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7DDF51" w14:textId="77777777" w:rsidR="001D553D" w:rsidRPr="009E6197" w:rsidRDefault="001D553D" w:rsidP="00FD0660">
      <w:pPr>
        <w:pStyle w:val="AralkYok"/>
        <w:rPr>
          <w:lang w:val="tr-TR"/>
        </w:rPr>
      </w:pPr>
      <w:r w:rsidRPr="009E6197">
        <w:rPr>
          <w:lang w:val="tr-TR"/>
        </w:rPr>
        <w:tab/>
      </w:r>
      <w:r w:rsidRPr="009E6197">
        <w:rPr>
          <w:lang w:val="tr-TR"/>
        </w:rPr>
        <w:tab/>
      </w:r>
    </w:p>
    <w:sdt>
      <w:sdtPr>
        <w:id w:val="543647419"/>
        <w:docPartObj>
          <w:docPartGallery w:val="Cover Pages"/>
          <w:docPartUnique/>
        </w:docPartObj>
      </w:sdtPr>
      <w:sdtEndPr>
        <w:rPr>
          <w:rFonts w:asciiTheme="minorHAnsi" w:hAnsiTheme="minorHAnsi" w:cstheme="minorBidi"/>
          <w:sz w:val="24"/>
          <w:szCs w:val="24"/>
        </w:rPr>
      </w:sdtEndPr>
      <w:sdtContent>
        <w:p w14:paraId="61ED2581" w14:textId="77777777" w:rsidR="00430BB2" w:rsidRPr="009E6197" w:rsidRDefault="004761A0" w:rsidP="001E1D17">
          <w:pPr>
            <w:spacing w:before="120" w:after="120" w:line="276" w:lineRule="auto"/>
            <w:contextualSpacing/>
          </w:pPr>
          <w:r w:rsidRPr="009E6197">
            <w:rPr>
              <w:rFonts w:asciiTheme="minorHAnsi" w:hAnsiTheme="minorHAnsi" w:cstheme="minorHAnsi"/>
              <w:noProof/>
              <w:sz w:val="24"/>
              <w:szCs w:val="24"/>
              <w:lang w:val="en-GB" w:eastAsia="en-GB"/>
            </w:rPr>
            <w:drawing>
              <wp:anchor distT="0" distB="0" distL="114300" distR="114300" simplePos="0" relativeHeight="251658245" behindDoc="1" locked="0" layoutInCell="1" allowOverlap="1" wp14:anchorId="17FCC3F9" wp14:editId="56F6EAAB">
                <wp:simplePos x="0" y="0"/>
                <wp:positionH relativeFrom="column">
                  <wp:posOffset>4433116</wp:posOffset>
                </wp:positionH>
                <wp:positionV relativeFrom="page">
                  <wp:posOffset>970915</wp:posOffset>
                </wp:positionV>
                <wp:extent cx="2086731" cy="936000"/>
                <wp:effectExtent l="0" t="0" r="8890" b="0"/>
                <wp:wrapNone/>
                <wp:docPr id="30" name="Resim 30" descr="C:\Users\deniz.kapancioglu\AppData\Local\Microsoft\Windows\INetCache\Content.Outlook\FVJUPFAJ\betam-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niz.kapancioglu\AppData\Local\Microsoft\Windows\INetCache\Content.Outlook\FVJUPFAJ\betam-logo.jpg"/>
                        <pic:cNvPicPr>
                          <a:picLocks noChangeAspect="1" noChangeArrowheads="1"/>
                        </pic:cNvPicPr>
                      </pic:nvPicPr>
                      <pic:blipFill rotWithShape="1">
                        <a:blip r:embed="rId8">
                          <a:extLst>
                            <a:ext uri="{28A0092B-C50C-407E-A947-70E740481C1C}">
                              <a14:useLocalDpi xmlns:a14="http://schemas.microsoft.com/office/drawing/2010/main" val="0"/>
                            </a:ext>
                          </a:extLst>
                        </a:blip>
                        <a:srcRect t="13366"/>
                        <a:stretch/>
                      </pic:blipFill>
                      <pic:spPr bwMode="auto">
                        <a:xfrm>
                          <a:off x="0" y="0"/>
                          <a:ext cx="2086731" cy="936000"/>
                        </a:xfrm>
                        <a:prstGeom prst="rect">
                          <a:avLst/>
                        </a:prstGeom>
                        <a:noFill/>
                        <a:ln>
                          <a:noFill/>
                        </a:ln>
                        <a:extLst>
                          <a:ext uri="{53640926-AAD7-44D8-BBD7-CCE9431645EC}">
                            <a14:shadowObscured xmlns:a14="http://schemas.microsoft.com/office/drawing/2010/main"/>
                          </a:ext>
                        </a:extLst>
                      </pic:spPr>
                    </pic:pic>
                  </a:graphicData>
                </a:graphic>
              </wp:anchor>
            </w:drawing>
          </w:r>
          <w:r w:rsidR="00A9786C" w:rsidRPr="009E6197">
            <w:rPr>
              <w:noProof/>
              <w:lang w:val="en-GB" w:eastAsia="en-GB"/>
            </w:rPr>
            <mc:AlternateContent>
              <mc:Choice Requires="wps">
                <w:drawing>
                  <wp:anchor distT="0" distB="0" distL="114300" distR="114300" simplePos="0" relativeHeight="251658241" behindDoc="1" locked="0" layoutInCell="1" allowOverlap="1" wp14:anchorId="59957956" wp14:editId="565CC290">
                    <wp:simplePos x="0" y="0"/>
                    <wp:positionH relativeFrom="page">
                      <wp:posOffset>695960</wp:posOffset>
                    </wp:positionH>
                    <wp:positionV relativeFrom="page">
                      <wp:posOffset>0</wp:posOffset>
                    </wp:positionV>
                    <wp:extent cx="272415" cy="10678795"/>
                    <wp:effectExtent l="0" t="0" r="0" b="0"/>
                    <wp:wrapNone/>
                    <wp:docPr id="2146511053" name="Dikdörtge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2415" cy="10678795"/>
                            </a:xfrm>
                            <a:prstGeom prst="rect">
                              <a:avLst/>
                            </a:prstGeom>
                            <a:solidFill>
                              <a:srgbClr val="FDDD00"/>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1D2D225" id="Dikdörtgen 7" o:spid="_x0000_s1026" style="position:absolute;margin-left:54.8pt;margin-top:0;width:21.45pt;height:840.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" fillcolor="#fddd00" stroked="f">
                    <w10:wrap anchorx="page" anchory="page"/>
                  </v:rect>
                </w:pict>
              </mc:Fallback>
            </mc:AlternateContent>
          </w:r>
        </w:p>
        <w:p w14:paraId="61C4A219" w14:textId="0A4413D3" w:rsidR="00796CD0" w:rsidRPr="009E6197" w:rsidRDefault="00A9786C" w:rsidP="3036A2A1">
          <w:pPr>
            <w:spacing w:before="120" w:after="120" w:line="276" w:lineRule="auto"/>
            <w:contextualSpacing/>
            <w:rPr>
              <w:rFonts w:asciiTheme="minorHAnsi" w:hAnsiTheme="minorHAnsi" w:cstheme="minorBidi"/>
              <w:sz w:val="24"/>
              <w:szCs w:val="24"/>
            </w:rPr>
          </w:pPr>
          <w:r w:rsidRPr="009E6197">
            <w:rPr>
              <w:rFonts w:asciiTheme="minorHAnsi" w:hAnsiTheme="minorHAnsi" w:cstheme="minorHAnsi"/>
              <w:noProof/>
              <w:sz w:val="24"/>
              <w:szCs w:val="24"/>
              <w:lang w:val="en-GB" w:eastAsia="en-GB"/>
            </w:rPr>
            <mc:AlternateContent>
              <mc:Choice Requires="wps">
                <w:drawing>
                  <wp:anchor distT="0" distB="0" distL="114300" distR="114300" simplePos="0" relativeHeight="251658242" behindDoc="0" locked="0" layoutInCell="1" allowOverlap="1" wp14:anchorId="3FA104D9" wp14:editId="3EB1160D">
                    <wp:simplePos x="0" y="0"/>
                    <wp:positionH relativeFrom="page">
                      <wp:posOffset>1170191</wp:posOffset>
                    </wp:positionH>
                    <wp:positionV relativeFrom="page">
                      <wp:posOffset>2908300</wp:posOffset>
                    </wp:positionV>
                    <wp:extent cx="6464300" cy="4288155"/>
                    <wp:effectExtent l="0" t="0" r="12700" b="17145"/>
                    <wp:wrapSquare wrapText="bothSides"/>
                    <wp:docPr id="1600368846" name="Metin Kutusu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6464300" cy="4288155"/>
                            </a:xfrm>
                            <a:prstGeom prst="rect">
                              <a:avLst/>
                            </a:prstGeom>
                            <a:noFill/>
                            <a:ln>
                              <a:noFill/>
                            </a:ln>
                          </wps:spPr>
                          <wps:txbx>
                            <w:txbxContent>
                              <w:p w14:paraId="5E00D359" w14:textId="77777777" w:rsidR="00664E64" w:rsidRDefault="00000000" w:rsidP="00A86239">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60B8E63B" w14:textId="77777777" w:rsidR="00664E64" w:rsidRDefault="00000000" w:rsidP="00A86239">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30654AAA" w14:textId="77777777" w:rsidR="00664E64" w:rsidRDefault="00000000" w:rsidP="00A86239">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38EE1E72" w14:textId="77777777" w:rsidR="00664E64" w:rsidRDefault="00000000" w:rsidP="00A86239">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2212C838" w14:textId="77777777" w:rsidR="00664E64" w:rsidRDefault="00000000" w:rsidP="00A86239">
                                <w:pPr>
                                  <w:spacing w:before="1" w:line="192" w:lineRule="auto"/>
                                  <w:ind w:right="360"/>
                                  <w:rPr>
                                    <w:rFonts w:ascii="Calibri" w:hAnsi="Calibri" w:cs="Calibri"/>
                                    <w:b/>
                                    <w:bCs/>
                                    <w:color w:val="231F20"/>
                                    <w:sz w:val="52"/>
                                    <w:szCs w:val="52"/>
                                    <w:lang w:val="en-US"/>
                                  </w:rPr>
                                </w:pPr>
                                <w:proofErr w:type="spellStart"/>
                                <w:r>
                                  <w:rPr>
                                    <w:rFonts w:ascii="Calibri" w:hAnsi="Calibri" w:cs="Calibri"/>
                                    <w:b/>
                                    <w:bCs/>
                                    <w:color w:val="231F20"/>
                                    <w:sz w:val="52"/>
                                    <w:szCs w:val="52"/>
                                    <w:lang w:val="en-US"/>
                                  </w:rPr>
                                  <w:t>sahibindex</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Satılık</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Konut</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Piyasası</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Görünümü</w:t>
                                </w:r>
                                <w:proofErr w:type="spellEnd"/>
                              </w:p>
                              <w:p w14:paraId="4597C6CA" w14:textId="77777777" w:rsidR="00664E64" w:rsidRDefault="00000000" w:rsidP="00A86239">
                                <w:pPr>
                                  <w:spacing w:line="276" w:lineRule="auto"/>
                                  <w:rPr>
                                    <w:rFonts w:ascii="Calibri" w:hAnsi="Calibri" w:cs="Calibri"/>
                                    <w:b/>
                                    <w:bCs/>
                                    <w:sz w:val="10"/>
                                    <w:szCs w:val="10"/>
                                    <w:lang w:val="en-US"/>
                                  </w:rPr>
                                </w:pPr>
                                <w:r>
                                  <w:rPr>
                                    <w:rFonts w:ascii="Calibri" w:hAnsi="Calibri" w:cs="Calibri"/>
                                    <w:b/>
                                    <w:bCs/>
                                    <w:sz w:val="10"/>
                                    <w:szCs w:val="10"/>
                                    <w:lang w:val="en-US"/>
                                  </w:rPr>
                                  <w:t> </w:t>
                                </w:r>
                              </w:p>
                              <w:p w14:paraId="6AB200EE" w14:textId="77777777" w:rsidR="00664E64" w:rsidRDefault="00000000" w:rsidP="00A86239">
                                <w:pPr>
                                  <w:spacing w:line="276" w:lineRule="auto"/>
                                  <w:rPr>
                                    <w:rFonts w:ascii="Calibri" w:hAnsi="Calibri" w:cs="Calibri"/>
                                    <w:b/>
                                    <w:bCs/>
                                    <w:sz w:val="40"/>
                                    <w:szCs w:val="40"/>
                                    <w:lang w:val="en-US"/>
                                  </w:rPr>
                                </w:pPr>
                                <w:r>
                                  <w:rPr>
                                    <w:rFonts w:ascii="Calibri" w:hAnsi="Calibri" w:cs="Calibri"/>
                                    <w:b/>
                                    <w:bCs/>
                                    <w:sz w:val="40"/>
                                    <w:szCs w:val="40"/>
                                    <w:lang w:val="en-US"/>
                                  </w:rPr>
                                  <w:t> </w:t>
                                </w:r>
                              </w:p>
                              <w:p w14:paraId="49DAAA97" w14:textId="3286EE5E" w:rsidR="00664E64" w:rsidRDefault="00B574C0" w:rsidP="00B574C0">
                                <w:pPr>
                                  <w:spacing w:line="276" w:lineRule="auto"/>
                                  <w:rPr>
                                    <w:rFonts w:ascii="Calibri" w:hAnsi="Calibri" w:cs="Calibri"/>
                                    <w:b/>
                                    <w:bCs/>
                                    <w:sz w:val="40"/>
                                    <w:szCs w:val="40"/>
                                    <w:lang w:val="en-US"/>
                                  </w:rPr>
                                </w:pPr>
                                <w:r w:rsidRPr="00B574C0">
                                  <w:rPr>
                                    <w:rFonts w:ascii="Calibri" w:hAnsi="Calibri" w:cs="Calibri"/>
                                    <w:b/>
                                    <w:bCs/>
                                    <w:sz w:val="40"/>
                                    <w:szCs w:val="40"/>
                                    <w:lang w:val="en-US"/>
                                  </w:rPr>
                                  <w:t xml:space="preserve">Reel </w:t>
                                </w:r>
                                <w:proofErr w:type="spellStart"/>
                                <w:r w:rsidRPr="00B574C0">
                                  <w:rPr>
                                    <w:rFonts w:ascii="Calibri" w:hAnsi="Calibri" w:cs="Calibri"/>
                                    <w:b/>
                                    <w:bCs/>
                                    <w:sz w:val="40"/>
                                    <w:szCs w:val="40"/>
                                    <w:lang w:val="en-US"/>
                                  </w:rPr>
                                  <w:t>konut</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fiyatları</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yıllık</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bazda</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gerilemeye</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devam</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etti</w:t>
                                </w:r>
                                <w:proofErr w:type="spellEnd"/>
                              </w:p>
                            </w:txbxContent>
                          </wps:txbx>
                          <wps:bodyPr wrap="square" lIns="0" tIns="0" rIns="0" bIns="0" anchor="t" upright="1">
                            <a:noAutofit/>
                          </wps:bodyPr>
                        </wps:wsp>
                      </a:graphicData>
                    </a:graphic>
                    <wp14:sizeRelH relativeFrom="margin">
                      <wp14:pctWidth>0</wp14:pctWidth>
                    </wp14:sizeRelH>
                    <wp14:sizeRelV relativeFrom="page">
                      <wp14:pctHeight>0</wp14:pctHeight>
                    </wp14:sizeRelV>
                  </wp:anchor>
                </w:drawing>
              </mc:Choice>
              <mc:Fallback>
                <w:pict>
                  <v:rect w14:anchorId="3FA104D9" id="Metin Kutusu 6" o:spid="_x0000_s1026" style="position:absolute;margin-left:92.15pt;margin-top:229pt;width:509pt;height:337.6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" filled="f" stroked="f">
                    <v:textbox inset="0,0,0,0">
                      <w:txbxContent>
                        <w:p w14:paraId="5E00D359" w14:textId="77777777" w:rsidR="00664E64" w:rsidRDefault="00000000" w:rsidP="00A86239">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60B8E63B" w14:textId="77777777" w:rsidR="00664E64" w:rsidRDefault="00000000" w:rsidP="00A86239">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30654AAA" w14:textId="77777777" w:rsidR="00664E64" w:rsidRDefault="00000000" w:rsidP="00A86239">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38EE1E72" w14:textId="77777777" w:rsidR="00664E64" w:rsidRDefault="00000000" w:rsidP="00A86239">
                          <w:pPr>
                            <w:spacing w:before="1" w:line="192" w:lineRule="auto"/>
                            <w:ind w:right="360"/>
                            <w:rPr>
                              <w:rFonts w:ascii="Calibri" w:hAnsi="Calibri" w:cs="Calibri"/>
                              <w:b/>
                              <w:bCs/>
                              <w:color w:val="231F20"/>
                              <w:sz w:val="32"/>
                              <w:szCs w:val="32"/>
                              <w:lang w:val="en-US"/>
                            </w:rPr>
                          </w:pPr>
                          <w:r>
                            <w:rPr>
                              <w:rFonts w:ascii="Calibri" w:hAnsi="Calibri" w:cs="Calibri"/>
                              <w:b/>
                              <w:bCs/>
                              <w:color w:val="231F20"/>
                              <w:sz w:val="32"/>
                              <w:szCs w:val="32"/>
                              <w:lang w:val="en-US"/>
                            </w:rPr>
                            <w:t> </w:t>
                          </w:r>
                        </w:p>
                        <w:p w14:paraId="2212C838" w14:textId="77777777" w:rsidR="00664E64" w:rsidRDefault="00000000" w:rsidP="00A86239">
                          <w:pPr>
                            <w:spacing w:before="1" w:line="192" w:lineRule="auto"/>
                            <w:ind w:right="360"/>
                            <w:rPr>
                              <w:rFonts w:ascii="Calibri" w:hAnsi="Calibri" w:cs="Calibri"/>
                              <w:b/>
                              <w:bCs/>
                              <w:color w:val="231F20"/>
                              <w:sz w:val="52"/>
                              <w:szCs w:val="52"/>
                              <w:lang w:val="en-US"/>
                            </w:rPr>
                          </w:pPr>
                          <w:proofErr w:type="spellStart"/>
                          <w:r>
                            <w:rPr>
                              <w:rFonts w:ascii="Calibri" w:hAnsi="Calibri" w:cs="Calibri"/>
                              <w:b/>
                              <w:bCs/>
                              <w:color w:val="231F20"/>
                              <w:sz w:val="52"/>
                              <w:szCs w:val="52"/>
                              <w:lang w:val="en-US"/>
                            </w:rPr>
                            <w:t>sahibindex</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Satılık</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Konut</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Piyasası</w:t>
                          </w:r>
                          <w:proofErr w:type="spellEnd"/>
                          <w:r>
                            <w:rPr>
                              <w:rFonts w:ascii="Calibri" w:hAnsi="Calibri" w:cs="Calibri"/>
                              <w:b/>
                              <w:bCs/>
                              <w:color w:val="231F20"/>
                              <w:sz w:val="52"/>
                              <w:szCs w:val="52"/>
                              <w:lang w:val="en-US"/>
                            </w:rPr>
                            <w:t xml:space="preserve"> </w:t>
                          </w:r>
                          <w:proofErr w:type="spellStart"/>
                          <w:r>
                            <w:rPr>
                              <w:rFonts w:ascii="Calibri" w:hAnsi="Calibri" w:cs="Calibri"/>
                              <w:b/>
                              <w:bCs/>
                              <w:color w:val="231F20"/>
                              <w:sz w:val="52"/>
                              <w:szCs w:val="52"/>
                              <w:lang w:val="en-US"/>
                            </w:rPr>
                            <w:t>Görünümü</w:t>
                          </w:r>
                          <w:proofErr w:type="spellEnd"/>
                        </w:p>
                        <w:p w14:paraId="4597C6CA" w14:textId="77777777" w:rsidR="00664E64" w:rsidRDefault="00000000" w:rsidP="00A86239">
                          <w:pPr>
                            <w:spacing w:line="276" w:lineRule="auto"/>
                            <w:rPr>
                              <w:rFonts w:ascii="Calibri" w:hAnsi="Calibri" w:cs="Calibri"/>
                              <w:b/>
                              <w:bCs/>
                              <w:sz w:val="10"/>
                              <w:szCs w:val="10"/>
                              <w:lang w:val="en-US"/>
                            </w:rPr>
                          </w:pPr>
                          <w:r>
                            <w:rPr>
                              <w:rFonts w:ascii="Calibri" w:hAnsi="Calibri" w:cs="Calibri"/>
                              <w:b/>
                              <w:bCs/>
                              <w:sz w:val="10"/>
                              <w:szCs w:val="10"/>
                              <w:lang w:val="en-US"/>
                            </w:rPr>
                            <w:t> </w:t>
                          </w:r>
                        </w:p>
                        <w:p w14:paraId="6AB200EE" w14:textId="77777777" w:rsidR="00664E64" w:rsidRDefault="00000000" w:rsidP="00A86239">
                          <w:pPr>
                            <w:spacing w:line="276" w:lineRule="auto"/>
                            <w:rPr>
                              <w:rFonts w:ascii="Calibri" w:hAnsi="Calibri" w:cs="Calibri"/>
                              <w:b/>
                              <w:bCs/>
                              <w:sz w:val="40"/>
                              <w:szCs w:val="40"/>
                              <w:lang w:val="en-US"/>
                            </w:rPr>
                          </w:pPr>
                          <w:r>
                            <w:rPr>
                              <w:rFonts w:ascii="Calibri" w:hAnsi="Calibri" w:cs="Calibri"/>
                              <w:b/>
                              <w:bCs/>
                              <w:sz w:val="40"/>
                              <w:szCs w:val="40"/>
                              <w:lang w:val="en-US"/>
                            </w:rPr>
                            <w:t> </w:t>
                          </w:r>
                        </w:p>
                        <w:p w14:paraId="49DAAA97" w14:textId="3286EE5E" w:rsidR="00664E64" w:rsidRDefault="00B574C0" w:rsidP="00B574C0">
                          <w:pPr>
                            <w:spacing w:line="276" w:lineRule="auto"/>
                            <w:rPr>
                              <w:rFonts w:ascii="Calibri" w:hAnsi="Calibri" w:cs="Calibri"/>
                              <w:b/>
                              <w:bCs/>
                              <w:sz w:val="40"/>
                              <w:szCs w:val="40"/>
                              <w:lang w:val="en-US"/>
                            </w:rPr>
                          </w:pPr>
                          <w:r w:rsidRPr="00B574C0">
                            <w:rPr>
                              <w:rFonts w:ascii="Calibri" w:hAnsi="Calibri" w:cs="Calibri"/>
                              <w:b/>
                              <w:bCs/>
                              <w:sz w:val="40"/>
                              <w:szCs w:val="40"/>
                              <w:lang w:val="en-US"/>
                            </w:rPr>
                            <w:t xml:space="preserve">Reel </w:t>
                          </w:r>
                          <w:proofErr w:type="spellStart"/>
                          <w:r w:rsidRPr="00B574C0">
                            <w:rPr>
                              <w:rFonts w:ascii="Calibri" w:hAnsi="Calibri" w:cs="Calibri"/>
                              <w:b/>
                              <w:bCs/>
                              <w:sz w:val="40"/>
                              <w:szCs w:val="40"/>
                              <w:lang w:val="en-US"/>
                            </w:rPr>
                            <w:t>konut</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fiyatları</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yıllık</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bazda</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gerilemeye</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devam</w:t>
                          </w:r>
                          <w:proofErr w:type="spellEnd"/>
                          <w:r w:rsidRPr="00B574C0">
                            <w:rPr>
                              <w:rFonts w:ascii="Calibri" w:hAnsi="Calibri" w:cs="Calibri"/>
                              <w:b/>
                              <w:bCs/>
                              <w:sz w:val="40"/>
                              <w:szCs w:val="40"/>
                              <w:lang w:val="en-US"/>
                            </w:rPr>
                            <w:t xml:space="preserve"> </w:t>
                          </w:r>
                          <w:proofErr w:type="spellStart"/>
                          <w:r w:rsidRPr="00B574C0">
                            <w:rPr>
                              <w:rFonts w:ascii="Calibri" w:hAnsi="Calibri" w:cs="Calibri"/>
                              <w:b/>
                              <w:bCs/>
                              <w:sz w:val="40"/>
                              <w:szCs w:val="40"/>
                              <w:lang w:val="en-US"/>
                            </w:rPr>
                            <w:t>etti</w:t>
                          </w:r>
                          <w:proofErr w:type="spellEnd"/>
                        </w:p>
                      </w:txbxContent>
                    </v:textbox>
                    <w10:wrap type="square" anchorx="page" anchory="page"/>
                  </v:rect>
                </w:pict>
              </mc:Fallback>
            </mc:AlternateContent>
          </w:r>
          <w:r w:rsidRPr="009E6197">
            <w:rPr>
              <w:rFonts w:asciiTheme="minorHAnsi" w:hAnsiTheme="minorHAnsi" w:cstheme="minorHAnsi"/>
              <w:noProof/>
              <w:sz w:val="24"/>
              <w:szCs w:val="24"/>
              <w:lang w:val="en-GB" w:eastAsia="en-GB"/>
            </w:rPr>
            <mc:AlternateContent>
              <mc:Choice Requires="wps">
                <w:drawing>
                  <wp:anchor distT="0" distB="0" distL="114300" distR="114300" simplePos="0" relativeHeight="251658243" behindDoc="0" locked="0" layoutInCell="1" allowOverlap="1" wp14:anchorId="0A010A9F" wp14:editId="0E69A64D">
                    <wp:simplePos x="0" y="0"/>
                    <wp:positionH relativeFrom="page">
                      <wp:posOffset>1289050</wp:posOffset>
                    </wp:positionH>
                    <wp:positionV relativeFrom="page">
                      <wp:posOffset>8999855</wp:posOffset>
                    </wp:positionV>
                    <wp:extent cx="5305425" cy="1022985"/>
                    <wp:effectExtent l="0" t="0" r="9525" b="5715"/>
                    <wp:wrapSquare wrapText="bothSides"/>
                    <wp:docPr id="1198175383"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305425" cy="1022985"/>
                            </a:xfrm>
                            <a:prstGeom prst="rect">
                              <a:avLst/>
                            </a:prstGeom>
                            <a:noFill/>
                            <a:ln>
                              <a:noFill/>
                            </a:ln>
                          </wps:spPr>
                          <wps:txbx>
                            <w:txbxContent>
                              <w:p w14:paraId="3B9910B8" w14:textId="77777777" w:rsidR="00664E64" w:rsidRDefault="00000000" w:rsidP="00DE000B">
                                <w:pPr>
                                  <w:spacing w:after="120" w:line="276" w:lineRule="auto"/>
                                  <w:rPr>
                                    <w:rFonts w:ascii="Calibri" w:hAnsi="Calibri" w:cs="Calibri"/>
                                    <w:b/>
                                    <w:bCs/>
                                    <w:color w:val="231F20"/>
                                    <w:sz w:val="52"/>
                                    <w:szCs w:val="52"/>
                                    <w:lang w:val="en-US"/>
                                  </w:rPr>
                                </w:pPr>
                                <w:r>
                                  <w:rPr>
                                    <w:rFonts w:ascii="Calibri" w:hAnsi="Calibri" w:cs="Calibri"/>
                                    <w:b/>
                                    <w:bCs/>
                                    <w:color w:val="231F20"/>
                                    <w:sz w:val="52"/>
                                    <w:szCs w:val="52"/>
                                    <w:lang w:val="en-US"/>
                                  </w:rPr>
                                  <w:t>Ekim 2026</w:t>
                                </w:r>
                              </w:p>
                              <w:p w14:paraId="7A233231" w14:textId="77777777" w:rsidR="00664E64" w:rsidRDefault="00000000" w:rsidP="00DE000B">
                                <w:pPr>
                                  <w:spacing w:after="120" w:line="276" w:lineRule="auto"/>
                                  <w:rPr>
                                    <w:rFonts w:ascii="Calibri" w:hAnsi="Calibri" w:cs="Calibri"/>
                                    <w:sz w:val="44"/>
                                    <w:szCs w:val="44"/>
                                    <w:lang w:val="en-US"/>
                                  </w:rPr>
                                </w:pPr>
                                <w:r>
                                  <w:rPr>
                                    <w:rFonts w:ascii="Calibri" w:hAnsi="Calibri" w:cs="Calibri"/>
                                    <w:sz w:val="44"/>
                                    <w:szCs w:val="44"/>
                                    <w:lang w:val="en-US"/>
                                  </w:rPr>
                                  <w:t> </w:t>
                                </w:r>
                              </w:p>
                            </w:txbxContent>
                          </wps:txbx>
                          <wps:bodyPr wrap="square" lIns="0" tIns="0" rIns="0" bIns="0" anchor="t" upright="1">
                            <a:noAutofit/>
                          </wps:bodyPr>
                        </wps:wsp>
                      </a:graphicData>
                    </a:graphic>
                    <wp14:sizeRelH relativeFrom="page">
                      <wp14:pctWidth>0</wp14:pctWidth>
                    </wp14:sizeRelH>
                    <wp14:sizeRelV relativeFrom="margin">
                      <wp14:pctHeight>0</wp14:pctHeight>
                    </wp14:sizeRelV>
                  </wp:anchor>
                </w:drawing>
              </mc:Choice>
              <mc:Fallback>
                <w:pict>
                  <v:rect w14:anchorId="0A010A9F" id="Metin Kutusu 5" o:spid="_x0000_s1027" style="position:absolute;margin-left:101.5pt;margin-top:708.65pt;width:417.75pt;height:80.5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" filled="f" stroked="f">
                    <v:textbox inset="0,0,0,0">
                      <w:txbxContent>
                        <w:p w14:paraId="3B9910B8" w14:textId="77777777" w:rsidR="00000000" w:rsidRDefault="00000000" w:rsidP="00DE000B">
                          <w:pPr>
                            <w:spacing w:after="120" w:line="276" w:lineRule="auto"/>
                            <w:rPr>
                              <w:rFonts w:ascii="Calibri" w:hAnsi="Calibri" w:cs="Calibri"/>
                              <w:b/>
                              <w:bCs/>
                              <w:color w:val="231F20"/>
                              <w:sz w:val="52"/>
                              <w:szCs w:val="52"/>
                              <w:lang w:val="en-US"/>
                            </w:rPr>
                          </w:pPr>
                          <w:r>
                            <w:rPr>
                              <w:rFonts w:ascii="Calibri" w:hAnsi="Calibri" w:cs="Calibri"/>
                              <w:b/>
                              <w:bCs/>
                              <w:color w:val="231F20"/>
                              <w:sz w:val="52"/>
                              <w:szCs w:val="52"/>
                              <w:lang w:val="en-US"/>
                            </w:rPr>
                            <w:t>Ekim 2026</w:t>
                          </w:r>
                        </w:p>
                        <w:p w14:paraId="7A233231" w14:textId="77777777" w:rsidR="00000000" w:rsidRDefault="00000000" w:rsidP="00DE000B">
                          <w:pPr>
                            <w:spacing w:after="120" w:line="276" w:lineRule="auto"/>
                            <w:rPr>
                              <w:rFonts w:ascii="Calibri" w:hAnsi="Calibri" w:cs="Calibri"/>
                              <w:sz w:val="44"/>
                              <w:szCs w:val="44"/>
                              <w:lang w:val="en-US"/>
                            </w:rPr>
                          </w:pPr>
                          <w:r>
                            <w:rPr>
                              <w:rFonts w:ascii="Calibri" w:hAnsi="Calibri" w:cs="Calibri"/>
                              <w:sz w:val="44"/>
                              <w:szCs w:val="44"/>
                              <w:lang w:val="en-US"/>
                            </w:rPr>
                            <w:t> </w:t>
                          </w:r>
                        </w:p>
                      </w:txbxContent>
                    </v:textbox>
                    <w10:wrap type="square" anchorx="page" anchory="page"/>
                  </v:rect>
                </w:pict>
              </mc:Fallback>
            </mc:AlternateContent>
          </w:r>
          <w:r w:rsidRPr="009E6197">
            <w:rPr>
              <w:rFonts w:asciiTheme="minorHAnsi" w:hAnsiTheme="minorHAnsi" w:cstheme="minorHAnsi"/>
              <w:noProof/>
              <w:sz w:val="24"/>
              <w:szCs w:val="24"/>
              <w:lang w:val="en-GB" w:eastAsia="en-GB"/>
            </w:rPr>
            <mc:AlternateContent>
              <mc:Choice Requires="wpg">
                <w:drawing>
                  <wp:anchor distT="0" distB="0" distL="114300" distR="114300" simplePos="0" relativeHeight="251658244" behindDoc="1" locked="0" layoutInCell="1" allowOverlap="1" wp14:anchorId="7B1BBDDC" wp14:editId="724F9E46">
                    <wp:simplePos x="0" y="0"/>
                    <wp:positionH relativeFrom="page">
                      <wp:posOffset>1327785</wp:posOffset>
                    </wp:positionH>
                    <wp:positionV relativeFrom="page">
                      <wp:posOffset>1107440</wp:posOffset>
                    </wp:positionV>
                    <wp:extent cx="2387600" cy="612140"/>
                    <wp:effectExtent l="3810" t="2540" r="0" b="4445"/>
                    <wp:wrapNone/>
                    <wp:docPr id="1484889626" name="Group 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2387600" cy="612140"/>
                              <a:chOff x="8685" y="15703"/>
                              <a:chExt cx="2653" cy="680"/>
                            </a:xfrm>
                          </wpg:grpSpPr>
                          <wps:wsp>
                            <wps:cNvPr id="991587720" name="Rectangle 7"/>
                            <wps:cNvSpPr>
                              <a:spLocks noChangeArrowheads="1"/>
                            </wps:cNvSpPr>
                            <wps:spPr bwMode="auto">
                              <a:xfrm>
                                <a:off x="8685" y="15703"/>
                                <a:ext cx="2653" cy="680"/>
                              </a:xfrm>
                              <a:prstGeom prst="rect">
                                <a:avLst/>
                              </a:prstGeom>
                              <a:solidFill>
                                <a:srgbClr val="FDDD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2708734" name="AutoShape 6"/>
                            <wps:cNvSpPr>
                              <a:spLocks/>
                            </wps:cNvSpPr>
                            <wps:spPr bwMode="auto">
                              <a:xfrm>
                                <a:off x="8758" y="15905"/>
                                <a:ext cx="2508" cy="265"/>
                              </a:xfrm>
                              <a:custGeom>
                                <a:avLst/>
                                <a:gdLst>
                                  <a:gd name="T0" fmla="*/ 61 w 2508"/>
                                  <a:gd name="T1" fmla="*/ 15985 h 265"/>
                                  <a:gd name="T2" fmla="*/ 120 w 2508"/>
                                  <a:gd name="T3" fmla="*/ 15982 h 265"/>
                                  <a:gd name="T4" fmla="*/ 12 w 2508"/>
                                  <a:gd name="T5" fmla="*/ 15952 h 265"/>
                                  <a:gd name="T6" fmla="*/ 119 w 2508"/>
                                  <a:gd name="T7" fmla="*/ 16051 h 265"/>
                                  <a:gd name="T8" fmla="*/ 53 w 2508"/>
                                  <a:gd name="T9" fmla="*/ 16068 h 265"/>
                                  <a:gd name="T10" fmla="*/ 147 w 2508"/>
                                  <a:gd name="T11" fmla="*/ 16105 h 265"/>
                                  <a:gd name="T12" fmla="*/ 362 w 2508"/>
                                  <a:gd name="T13" fmla="*/ 16085 h 265"/>
                                  <a:gd name="T14" fmla="*/ 279 w 2508"/>
                                  <a:gd name="T15" fmla="*/ 15922 h 265"/>
                                  <a:gd name="T16" fmla="*/ 263 w 2508"/>
                                  <a:gd name="T17" fmla="*/ 15958 h 265"/>
                                  <a:gd name="T18" fmla="*/ 309 w 2508"/>
                                  <a:gd name="T19" fmla="*/ 16053 h 265"/>
                                  <a:gd name="T20" fmla="*/ 246 w 2508"/>
                                  <a:gd name="T21" fmla="*/ 16041 h 265"/>
                                  <a:gd name="T22" fmla="*/ 291 w 2508"/>
                                  <a:gd name="T23" fmla="*/ 16000 h 265"/>
                                  <a:gd name="T24" fmla="*/ 204 w 2508"/>
                                  <a:gd name="T25" fmla="*/ 16106 h 265"/>
                                  <a:gd name="T26" fmla="*/ 314 w 2508"/>
                                  <a:gd name="T27" fmla="*/ 16109 h 265"/>
                                  <a:gd name="T28" fmla="*/ 476 w 2508"/>
                                  <a:gd name="T29" fmla="*/ 15924 h 265"/>
                                  <a:gd name="T30" fmla="*/ 435 w 2508"/>
                                  <a:gd name="T31" fmla="*/ 16114 h 265"/>
                                  <a:gd name="T32" fmla="*/ 506 w 2508"/>
                                  <a:gd name="T33" fmla="*/ 15988 h 265"/>
                                  <a:gd name="T34" fmla="*/ 633 w 2508"/>
                                  <a:gd name="T35" fmla="*/ 16114 h 265"/>
                                  <a:gd name="T36" fmla="*/ 839 w 2508"/>
                                  <a:gd name="T37" fmla="*/ 15976 h 265"/>
                                  <a:gd name="T38" fmla="*/ 783 w 2508"/>
                                  <a:gd name="T39" fmla="*/ 16062 h 265"/>
                                  <a:gd name="T40" fmla="*/ 717 w 2508"/>
                                  <a:gd name="T41" fmla="*/ 15979 h 265"/>
                                  <a:gd name="T42" fmla="*/ 768 w 2508"/>
                                  <a:gd name="T43" fmla="*/ 15922 h 265"/>
                                  <a:gd name="T44" fmla="*/ 657 w 2508"/>
                                  <a:gd name="T45" fmla="*/ 16114 h 265"/>
                                  <a:gd name="T46" fmla="*/ 796 w 2508"/>
                                  <a:gd name="T47" fmla="*/ 16114 h 265"/>
                                  <a:gd name="T48" fmla="*/ 860 w 2508"/>
                                  <a:gd name="T49" fmla="*/ 16114 h 265"/>
                                  <a:gd name="T50" fmla="*/ 1111 w 2508"/>
                                  <a:gd name="T51" fmla="*/ 15999 h 265"/>
                                  <a:gd name="T52" fmla="*/ 985 w 2508"/>
                                  <a:gd name="T53" fmla="*/ 15953 h 265"/>
                                  <a:gd name="T54" fmla="*/ 996 w 2508"/>
                                  <a:gd name="T55" fmla="*/ 15975 h 265"/>
                                  <a:gd name="T56" fmla="*/ 1111 w 2508"/>
                                  <a:gd name="T57" fmla="*/ 16114 h 265"/>
                                  <a:gd name="T58" fmla="*/ 1223 w 2508"/>
                                  <a:gd name="T59" fmla="*/ 16081 h 265"/>
                                  <a:gd name="T60" fmla="*/ 1223 w 2508"/>
                                  <a:gd name="T61" fmla="*/ 15961 h 265"/>
                                  <a:gd name="T62" fmla="*/ 1265 w 2508"/>
                                  <a:gd name="T63" fmla="*/ 15950 h 265"/>
                                  <a:gd name="T64" fmla="*/ 1131 w 2508"/>
                                  <a:gd name="T65" fmla="*/ 15983 h 265"/>
                                  <a:gd name="T66" fmla="*/ 1257 w 2508"/>
                                  <a:gd name="T67" fmla="*/ 16104 h 265"/>
                                  <a:gd name="T68" fmla="*/ 1317 w 2508"/>
                                  <a:gd name="T69" fmla="*/ 15950 h 265"/>
                                  <a:gd name="T70" fmla="*/ 1466 w 2508"/>
                                  <a:gd name="T71" fmla="*/ 15931 h 265"/>
                                  <a:gd name="T72" fmla="*/ 1453 w 2508"/>
                                  <a:gd name="T73" fmla="*/ 15971 h 265"/>
                                  <a:gd name="T74" fmla="*/ 1331 w 2508"/>
                                  <a:gd name="T75" fmla="*/ 16021 h 265"/>
                                  <a:gd name="T76" fmla="*/ 1503 w 2508"/>
                                  <a:gd name="T77" fmla="*/ 16081 h 265"/>
                                  <a:gd name="T78" fmla="*/ 1395 w 2508"/>
                                  <a:gd name="T79" fmla="*/ 16069 h 265"/>
                                  <a:gd name="T80" fmla="*/ 1637 w 2508"/>
                                  <a:gd name="T81" fmla="*/ 15922 h 265"/>
                                  <a:gd name="T82" fmla="*/ 1530 w 2508"/>
                                  <a:gd name="T83" fmla="*/ 16114 h 265"/>
                                  <a:gd name="T84" fmla="*/ 1647 w 2508"/>
                                  <a:gd name="T85" fmla="*/ 15974 h 265"/>
                                  <a:gd name="T86" fmla="*/ 1740 w 2508"/>
                                  <a:gd name="T87" fmla="*/ 16114 h 265"/>
                                  <a:gd name="T88" fmla="*/ 1910 w 2508"/>
                                  <a:gd name="T89" fmla="*/ 16080 h 265"/>
                                  <a:gd name="T90" fmla="*/ 1911 w 2508"/>
                                  <a:gd name="T91" fmla="*/ 15960 h 265"/>
                                  <a:gd name="T92" fmla="*/ 1944 w 2508"/>
                                  <a:gd name="T93" fmla="*/ 15926 h 265"/>
                                  <a:gd name="T94" fmla="*/ 1872 w 2508"/>
                                  <a:gd name="T95" fmla="*/ 16112 h 265"/>
                                  <a:gd name="T96" fmla="*/ 2188 w 2508"/>
                                  <a:gd name="T97" fmla="*/ 15960 h 265"/>
                                  <a:gd name="T98" fmla="*/ 2088 w 2508"/>
                                  <a:gd name="T99" fmla="*/ 16075 h 265"/>
                                  <a:gd name="T100" fmla="*/ 2132 w 2508"/>
                                  <a:gd name="T101" fmla="*/ 15965 h 265"/>
                                  <a:gd name="T102" fmla="*/ 2040 w 2508"/>
                                  <a:gd name="T103" fmla="*/ 15949 h 265"/>
                                  <a:gd name="T104" fmla="*/ 2181 w 2508"/>
                                  <a:gd name="T105" fmla="*/ 16092 h 265"/>
                                  <a:gd name="T106" fmla="*/ 2440 w 2508"/>
                                  <a:gd name="T107" fmla="*/ 15922 h 265"/>
                                  <a:gd name="T108" fmla="*/ 2328 w 2508"/>
                                  <a:gd name="T109" fmla="*/ 15922 h 265"/>
                                  <a:gd name="T110" fmla="*/ 2222 w 2508"/>
                                  <a:gd name="T111" fmla="*/ 16114 h 265"/>
                                  <a:gd name="T112" fmla="*/ 2336 w 2508"/>
                                  <a:gd name="T113" fmla="*/ 15977 h 265"/>
                                  <a:gd name="T114" fmla="*/ 2407 w 2508"/>
                                  <a:gd name="T115" fmla="*/ 15966 h 265"/>
                                  <a:gd name="T116" fmla="*/ 2508 w 2508"/>
                                  <a:gd name="T117" fmla="*/ 15989 h 265"/>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Lst>
                                <a:ahLst/>
                                <a:cxnLst>
                                  <a:cxn ang="T118">
                                    <a:pos x="T0" y="T1"/>
                                  </a:cxn>
                                  <a:cxn ang="T119">
                                    <a:pos x="T2" y="T3"/>
                                  </a:cxn>
                                  <a:cxn ang="T120">
                                    <a:pos x="T4" y="T5"/>
                                  </a:cxn>
                                  <a:cxn ang="T121">
                                    <a:pos x="T6" y="T7"/>
                                  </a:cxn>
                                  <a:cxn ang="T122">
                                    <a:pos x="T8" y="T9"/>
                                  </a:cxn>
                                  <a:cxn ang="T123">
                                    <a:pos x="T10" y="T11"/>
                                  </a:cxn>
                                  <a:cxn ang="T124">
                                    <a:pos x="T12" y="T13"/>
                                  </a:cxn>
                                  <a:cxn ang="T125">
                                    <a:pos x="T14" y="T15"/>
                                  </a:cxn>
                                  <a:cxn ang="T126">
                                    <a:pos x="T16" y="T17"/>
                                  </a:cxn>
                                  <a:cxn ang="T127">
                                    <a:pos x="T18" y="T19"/>
                                  </a:cxn>
                                  <a:cxn ang="T128">
                                    <a:pos x="T20" y="T21"/>
                                  </a:cxn>
                                  <a:cxn ang="T129">
                                    <a:pos x="T22" y="T23"/>
                                  </a:cxn>
                                  <a:cxn ang="T130">
                                    <a:pos x="T24" y="T25"/>
                                  </a:cxn>
                                  <a:cxn ang="T131">
                                    <a:pos x="T26" y="T27"/>
                                  </a:cxn>
                                  <a:cxn ang="T132">
                                    <a:pos x="T28" y="T29"/>
                                  </a:cxn>
                                  <a:cxn ang="T133">
                                    <a:pos x="T30" y="T31"/>
                                  </a:cxn>
                                  <a:cxn ang="T134">
                                    <a:pos x="T32" y="T33"/>
                                  </a:cxn>
                                  <a:cxn ang="T135">
                                    <a:pos x="T34" y="T35"/>
                                  </a:cxn>
                                  <a:cxn ang="T136">
                                    <a:pos x="T36" y="T37"/>
                                  </a:cxn>
                                  <a:cxn ang="T137">
                                    <a:pos x="T38" y="T39"/>
                                  </a:cxn>
                                  <a:cxn ang="T138">
                                    <a:pos x="T40" y="T41"/>
                                  </a:cxn>
                                  <a:cxn ang="T139">
                                    <a:pos x="T42" y="T43"/>
                                  </a:cxn>
                                  <a:cxn ang="T140">
                                    <a:pos x="T44" y="T45"/>
                                  </a:cxn>
                                  <a:cxn ang="T141">
                                    <a:pos x="T46" y="T47"/>
                                  </a:cxn>
                                  <a:cxn ang="T142">
                                    <a:pos x="T48" y="T49"/>
                                  </a:cxn>
                                  <a:cxn ang="T143">
                                    <a:pos x="T50" y="T51"/>
                                  </a:cxn>
                                  <a:cxn ang="T144">
                                    <a:pos x="T52" y="T53"/>
                                  </a:cxn>
                                  <a:cxn ang="T145">
                                    <a:pos x="T54" y="T55"/>
                                  </a:cxn>
                                  <a:cxn ang="T146">
                                    <a:pos x="T56" y="T57"/>
                                  </a:cxn>
                                  <a:cxn ang="T147">
                                    <a:pos x="T58" y="T59"/>
                                  </a:cxn>
                                  <a:cxn ang="T148">
                                    <a:pos x="T60" y="T61"/>
                                  </a:cxn>
                                  <a:cxn ang="T149">
                                    <a:pos x="T62" y="T63"/>
                                  </a:cxn>
                                  <a:cxn ang="T150">
                                    <a:pos x="T64" y="T65"/>
                                  </a:cxn>
                                  <a:cxn ang="T151">
                                    <a:pos x="T66" y="T67"/>
                                  </a:cxn>
                                  <a:cxn ang="T152">
                                    <a:pos x="T68" y="T69"/>
                                  </a:cxn>
                                  <a:cxn ang="T153">
                                    <a:pos x="T70" y="T71"/>
                                  </a:cxn>
                                  <a:cxn ang="T154">
                                    <a:pos x="T72" y="T73"/>
                                  </a:cxn>
                                  <a:cxn ang="T155">
                                    <a:pos x="T74" y="T75"/>
                                  </a:cxn>
                                  <a:cxn ang="T156">
                                    <a:pos x="T76" y="T77"/>
                                  </a:cxn>
                                  <a:cxn ang="T157">
                                    <a:pos x="T78" y="T79"/>
                                  </a:cxn>
                                  <a:cxn ang="T158">
                                    <a:pos x="T80" y="T81"/>
                                  </a:cxn>
                                  <a:cxn ang="T159">
                                    <a:pos x="T82" y="T83"/>
                                  </a:cxn>
                                  <a:cxn ang="T160">
                                    <a:pos x="T84" y="T85"/>
                                  </a:cxn>
                                  <a:cxn ang="T161">
                                    <a:pos x="T86" y="T87"/>
                                  </a:cxn>
                                  <a:cxn ang="T162">
                                    <a:pos x="T88" y="T89"/>
                                  </a:cxn>
                                  <a:cxn ang="T163">
                                    <a:pos x="T90" y="T91"/>
                                  </a:cxn>
                                  <a:cxn ang="T164">
                                    <a:pos x="T92" y="T93"/>
                                  </a:cxn>
                                  <a:cxn ang="T165">
                                    <a:pos x="T94" y="T95"/>
                                  </a:cxn>
                                  <a:cxn ang="T166">
                                    <a:pos x="T96" y="T97"/>
                                  </a:cxn>
                                  <a:cxn ang="T167">
                                    <a:pos x="T98" y="T99"/>
                                  </a:cxn>
                                  <a:cxn ang="T168">
                                    <a:pos x="T100" y="T101"/>
                                  </a:cxn>
                                  <a:cxn ang="T169">
                                    <a:pos x="T102" y="T103"/>
                                  </a:cxn>
                                  <a:cxn ang="T170">
                                    <a:pos x="T104" y="T105"/>
                                  </a:cxn>
                                  <a:cxn ang="T171">
                                    <a:pos x="T106" y="T107"/>
                                  </a:cxn>
                                  <a:cxn ang="T172">
                                    <a:pos x="T108" y="T109"/>
                                  </a:cxn>
                                  <a:cxn ang="T173">
                                    <a:pos x="T110" y="T111"/>
                                  </a:cxn>
                                  <a:cxn ang="T174">
                                    <a:pos x="T112" y="T113"/>
                                  </a:cxn>
                                  <a:cxn ang="T175">
                                    <a:pos x="T114" y="T115"/>
                                  </a:cxn>
                                  <a:cxn ang="T176">
                                    <a:pos x="T116" y="T117"/>
                                  </a:cxn>
                                </a:cxnLst>
                                <a:rect l="0" t="0" r="r" b="b"/>
                                <a:pathLst>
                                  <a:path w="2508" h="265">
                                    <a:moveTo>
                                      <a:pt x="174" y="199"/>
                                    </a:moveTo>
                                    <a:lnTo>
                                      <a:pt x="169" y="177"/>
                                    </a:lnTo>
                                    <a:lnTo>
                                      <a:pt x="156" y="162"/>
                                    </a:lnTo>
                                    <a:lnTo>
                                      <a:pt x="137" y="153"/>
                                    </a:lnTo>
                                    <a:lnTo>
                                      <a:pt x="115" y="147"/>
                                    </a:lnTo>
                                    <a:lnTo>
                                      <a:pt x="93" y="142"/>
                                    </a:lnTo>
                                    <a:lnTo>
                                      <a:pt x="74" y="137"/>
                                    </a:lnTo>
                                    <a:lnTo>
                                      <a:pt x="61" y="130"/>
                                    </a:lnTo>
                                    <a:lnTo>
                                      <a:pt x="56" y="119"/>
                                    </a:lnTo>
                                    <a:lnTo>
                                      <a:pt x="56" y="103"/>
                                    </a:lnTo>
                                    <a:lnTo>
                                      <a:pt x="73" y="101"/>
                                    </a:lnTo>
                                    <a:lnTo>
                                      <a:pt x="85" y="101"/>
                                    </a:lnTo>
                                    <a:lnTo>
                                      <a:pt x="98" y="102"/>
                                    </a:lnTo>
                                    <a:lnTo>
                                      <a:pt x="109" y="106"/>
                                    </a:lnTo>
                                    <a:lnTo>
                                      <a:pt x="116" y="114"/>
                                    </a:lnTo>
                                    <a:lnTo>
                                      <a:pt x="120" y="127"/>
                                    </a:lnTo>
                                    <a:lnTo>
                                      <a:pt x="169" y="127"/>
                                    </a:lnTo>
                                    <a:lnTo>
                                      <a:pt x="160" y="98"/>
                                    </a:lnTo>
                                    <a:lnTo>
                                      <a:pt x="141" y="79"/>
                                    </a:lnTo>
                                    <a:lnTo>
                                      <a:pt x="116" y="70"/>
                                    </a:lnTo>
                                    <a:lnTo>
                                      <a:pt x="86" y="67"/>
                                    </a:lnTo>
                                    <a:lnTo>
                                      <a:pt x="57" y="69"/>
                                    </a:lnTo>
                                    <a:lnTo>
                                      <a:pt x="30" y="79"/>
                                    </a:lnTo>
                                    <a:lnTo>
                                      <a:pt x="12" y="97"/>
                                    </a:lnTo>
                                    <a:lnTo>
                                      <a:pt x="5" y="127"/>
                                    </a:lnTo>
                                    <a:lnTo>
                                      <a:pt x="10" y="148"/>
                                    </a:lnTo>
                                    <a:lnTo>
                                      <a:pt x="23" y="162"/>
                                    </a:lnTo>
                                    <a:lnTo>
                                      <a:pt x="42" y="171"/>
                                    </a:lnTo>
                                    <a:lnTo>
                                      <a:pt x="64" y="177"/>
                                    </a:lnTo>
                                    <a:lnTo>
                                      <a:pt x="89" y="183"/>
                                    </a:lnTo>
                                    <a:lnTo>
                                      <a:pt x="107" y="189"/>
                                    </a:lnTo>
                                    <a:lnTo>
                                      <a:pt x="119" y="196"/>
                                    </a:lnTo>
                                    <a:lnTo>
                                      <a:pt x="123" y="206"/>
                                    </a:lnTo>
                                    <a:lnTo>
                                      <a:pt x="119" y="217"/>
                                    </a:lnTo>
                                    <a:lnTo>
                                      <a:pt x="111" y="225"/>
                                    </a:lnTo>
                                    <a:lnTo>
                                      <a:pt x="100" y="229"/>
                                    </a:lnTo>
                                    <a:lnTo>
                                      <a:pt x="89" y="230"/>
                                    </a:lnTo>
                                    <a:lnTo>
                                      <a:pt x="74" y="228"/>
                                    </a:lnTo>
                                    <a:lnTo>
                                      <a:pt x="62" y="223"/>
                                    </a:lnTo>
                                    <a:lnTo>
                                      <a:pt x="53" y="213"/>
                                    </a:lnTo>
                                    <a:lnTo>
                                      <a:pt x="49" y="198"/>
                                    </a:lnTo>
                                    <a:lnTo>
                                      <a:pt x="0" y="198"/>
                                    </a:lnTo>
                                    <a:lnTo>
                                      <a:pt x="9" y="230"/>
                                    </a:lnTo>
                                    <a:lnTo>
                                      <a:pt x="29" y="250"/>
                                    </a:lnTo>
                                    <a:lnTo>
                                      <a:pt x="57" y="261"/>
                                    </a:lnTo>
                                    <a:lnTo>
                                      <a:pt x="88" y="264"/>
                                    </a:lnTo>
                                    <a:lnTo>
                                      <a:pt x="120" y="261"/>
                                    </a:lnTo>
                                    <a:lnTo>
                                      <a:pt x="147" y="250"/>
                                    </a:lnTo>
                                    <a:lnTo>
                                      <a:pt x="167" y="230"/>
                                    </a:lnTo>
                                    <a:lnTo>
                                      <a:pt x="174" y="199"/>
                                    </a:lnTo>
                                    <a:close/>
                                    <a:moveTo>
                                      <a:pt x="368" y="259"/>
                                    </a:moveTo>
                                    <a:lnTo>
                                      <a:pt x="365" y="252"/>
                                    </a:lnTo>
                                    <a:lnTo>
                                      <a:pt x="363" y="242"/>
                                    </a:lnTo>
                                    <a:lnTo>
                                      <a:pt x="363" y="241"/>
                                    </a:lnTo>
                                    <a:lnTo>
                                      <a:pt x="362" y="230"/>
                                    </a:lnTo>
                                    <a:lnTo>
                                      <a:pt x="362" y="218"/>
                                    </a:lnTo>
                                    <a:lnTo>
                                      <a:pt x="362" y="168"/>
                                    </a:lnTo>
                                    <a:lnTo>
                                      <a:pt x="362" y="120"/>
                                    </a:lnTo>
                                    <a:lnTo>
                                      <a:pt x="356" y="101"/>
                                    </a:lnTo>
                                    <a:lnTo>
                                      <a:pt x="354" y="93"/>
                                    </a:lnTo>
                                    <a:lnTo>
                                      <a:pt x="334" y="77"/>
                                    </a:lnTo>
                                    <a:lnTo>
                                      <a:pt x="308" y="69"/>
                                    </a:lnTo>
                                    <a:lnTo>
                                      <a:pt x="279" y="67"/>
                                    </a:lnTo>
                                    <a:lnTo>
                                      <a:pt x="248" y="70"/>
                                    </a:lnTo>
                                    <a:lnTo>
                                      <a:pt x="220" y="80"/>
                                    </a:lnTo>
                                    <a:lnTo>
                                      <a:pt x="200" y="99"/>
                                    </a:lnTo>
                                    <a:lnTo>
                                      <a:pt x="191" y="130"/>
                                    </a:lnTo>
                                    <a:lnTo>
                                      <a:pt x="243" y="130"/>
                                    </a:lnTo>
                                    <a:lnTo>
                                      <a:pt x="246" y="117"/>
                                    </a:lnTo>
                                    <a:lnTo>
                                      <a:pt x="253" y="108"/>
                                    </a:lnTo>
                                    <a:lnTo>
                                      <a:pt x="263" y="103"/>
                                    </a:lnTo>
                                    <a:lnTo>
                                      <a:pt x="277" y="101"/>
                                    </a:lnTo>
                                    <a:lnTo>
                                      <a:pt x="290" y="102"/>
                                    </a:lnTo>
                                    <a:lnTo>
                                      <a:pt x="300" y="106"/>
                                    </a:lnTo>
                                    <a:lnTo>
                                      <a:pt x="307" y="113"/>
                                    </a:lnTo>
                                    <a:lnTo>
                                      <a:pt x="310" y="127"/>
                                    </a:lnTo>
                                    <a:lnTo>
                                      <a:pt x="310" y="168"/>
                                    </a:lnTo>
                                    <a:lnTo>
                                      <a:pt x="310" y="187"/>
                                    </a:lnTo>
                                    <a:lnTo>
                                      <a:pt x="309" y="198"/>
                                    </a:lnTo>
                                    <a:lnTo>
                                      <a:pt x="304" y="213"/>
                                    </a:lnTo>
                                    <a:lnTo>
                                      <a:pt x="292" y="225"/>
                                    </a:lnTo>
                                    <a:lnTo>
                                      <a:pt x="268" y="230"/>
                                    </a:lnTo>
                                    <a:lnTo>
                                      <a:pt x="252" y="230"/>
                                    </a:lnTo>
                                    <a:lnTo>
                                      <a:pt x="237" y="225"/>
                                    </a:lnTo>
                                    <a:lnTo>
                                      <a:pt x="237" y="206"/>
                                    </a:lnTo>
                                    <a:lnTo>
                                      <a:pt x="239" y="194"/>
                                    </a:lnTo>
                                    <a:lnTo>
                                      <a:pt x="246" y="186"/>
                                    </a:lnTo>
                                    <a:lnTo>
                                      <a:pt x="256" y="182"/>
                                    </a:lnTo>
                                    <a:lnTo>
                                      <a:pt x="267" y="178"/>
                                    </a:lnTo>
                                    <a:lnTo>
                                      <a:pt x="291" y="175"/>
                                    </a:lnTo>
                                    <a:lnTo>
                                      <a:pt x="302" y="172"/>
                                    </a:lnTo>
                                    <a:lnTo>
                                      <a:pt x="310" y="168"/>
                                    </a:lnTo>
                                    <a:lnTo>
                                      <a:pt x="310" y="127"/>
                                    </a:lnTo>
                                    <a:lnTo>
                                      <a:pt x="305" y="139"/>
                                    </a:lnTo>
                                    <a:lnTo>
                                      <a:pt x="291" y="145"/>
                                    </a:lnTo>
                                    <a:lnTo>
                                      <a:pt x="272" y="148"/>
                                    </a:lnTo>
                                    <a:lnTo>
                                      <a:pt x="249" y="151"/>
                                    </a:lnTo>
                                    <a:lnTo>
                                      <a:pt x="226" y="156"/>
                                    </a:lnTo>
                                    <a:lnTo>
                                      <a:pt x="205" y="165"/>
                                    </a:lnTo>
                                    <a:lnTo>
                                      <a:pt x="191" y="182"/>
                                    </a:lnTo>
                                    <a:lnTo>
                                      <a:pt x="185" y="208"/>
                                    </a:lnTo>
                                    <a:lnTo>
                                      <a:pt x="190" y="233"/>
                                    </a:lnTo>
                                    <a:lnTo>
                                      <a:pt x="204" y="251"/>
                                    </a:lnTo>
                                    <a:lnTo>
                                      <a:pt x="224" y="261"/>
                                    </a:lnTo>
                                    <a:lnTo>
                                      <a:pt x="249" y="264"/>
                                    </a:lnTo>
                                    <a:lnTo>
                                      <a:pt x="266" y="263"/>
                                    </a:lnTo>
                                    <a:lnTo>
                                      <a:pt x="283" y="259"/>
                                    </a:lnTo>
                                    <a:lnTo>
                                      <a:pt x="299" y="252"/>
                                    </a:lnTo>
                                    <a:lnTo>
                                      <a:pt x="312" y="241"/>
                                    </a:lnTo>
                                    <a:lnTo>
                                      <a:pt x="313" y="247"/>
                                    </a:lnTo>
                                    <a:lnTo>
                                      <a:pt x="314" y="254"/>
                                    </a:lnTo>
                                    <a:lnTo>
                                      <a:pt x="316" y="259"/>
                                    </a:lnTo>
                                    <a:lnTo>
                                      <a:pt x="368" y="259"/>
                                    </a:lnTo>
                                    <a:close/>
                                    <a:moveTo>
                                      <a:pt x="559" y="144"/>
                                    </a:moveTo>
                                    <a:lnTo>
                                      <a:pt x="556" y="112"/>
                                    </a:lnTo>
                                    <a:lnTo>
                                      <a:pt x="545" y="88"/>
                                    </a:lnTo>
                                    <a:lnTo>
                                      <a:pt x="524" y="72"/>
                                    </a:lnTo>
                                    <a:lnTo>
                                      <a:pt x="491" y="67"/>
                                    </a:lnTo>
                                    <a:lnTo>
                                      <a:pt x="476" y="69"/>
                                    </a:lnTo>
                                    <a:lnTo>
                                      <a:pt x="461" y="74"/>
                                    </a:lnTo>
                                    <a:lnTo>
                                      <a:pt x="447" y="84"/>
                                    </a:lnTo>
                                    <a:lnTo>
                                      <a:pt x="436" y="98"/>
                                    </a:lnTo>
                                    <a:lnTo>
                                      <a:pt x="435" y="98"/>
                                    </a:lnTo>
                                    <a:lnTo>
                                      <a:pt x="435" y="0"/>
                                    </a:lnTo>
                                    <a:lnTo>
                                      <a:pt x="383" y="0"/>
                                    </a:lnTo>
                                    <a:lnTo>
                                      <a:pt x="383" y="259"/>
                                    </a:lnTo>
                                    <a:lnTo>
                                      <a:pt x="435" y="259"/>
                                    </a:lnTo>
                                    <a:lnTo>
                                      <a:pt x="435" y="161"/>
                                    </a:lnTo>
                                    <a:lnTo>
                                      <a:pt x="437" y="137"/>
                                    </a:lnTo>
                                    <a:lnTo>
                                      <a:pt x="444" y="120"/>
                                    </a:lnTo>
                                    <a:lnTo>
                                      <a:pt x="457" y="110"/>
                                    </a:lnTo>
                                    <a:lnTo>
                                      <a:pt x="475" y="107"/>
                                    </a:lnTo>
                                    <a:lnTo>
                                      <a:pt x="490" y="110"/>
                                    </a:lnTo>
                                    <a:lnTo>
                                      <a:pt x="500" y="119"/>
                                    </a:lnTo>
                                    <a:lnTo>
                                      <a:pt x="506" y="133"/>
                                    </a:lnTo>
                                    <a:lnTo>
                                      <a:pt x="508" y="153"/>
                                    </a:lnTo>
                                    <a:lnTo>
                                      <a:pt x="508" y="259"/>
                                    </a:lnTo>
                                    <a:lnTo>
                                      <a:pt x="559" y="259"/>
                                    </a:lnTo>
                                    <a:lnTo>
                                      <a:pt x="559" y="144"/>
                                    </a:lnTo>
                                    <a:close/>
                                    <a:moveTo>
                                      <a:pt x="633" y="72"/>
                                    </a:moveTo>
                                    <a:lnTo>
                                      <a:pt x="582" y="72"/>
                                    </a:lnTo>
                                    <a:lnTo>
                                      <a:pt x="582" y="259"/>
                                    </a:lnTo>
                                    <a:lnTo>
                                      <a:pt x="633" y="259"/>
                                    </a:lnTo>
                                    <a:lnTo>
                                      <a:pt x="633" y="72"/>
                                    </a:lnTo>
                                    <a:close/>
                                    <a:moveTo>
                                      <a:pt x="633" y="0"/>
                                    </a:moveTo>
                                    <a:lnTo>
                                      <a:pt x="582" y="0"/>
                                    </a:lnTo>
                                    <a:lnTo>
                                      <a:pt x="582" y="43"/>
                                    </a:lnTo>
                                    <a:lnTo>
                                      <a:pt x="633" y="43"/>
                                    </a:lnTo>
                                    <a:lnTo>
                                      <a:pt x="633" y="0"/>
                                    </a:lnTo>
                                    <a:close/>
                                    <a:moveTo>
                                      <a:pt x="845" y="165"/>
                                    </a:moveTo>
                                    <a:lnTo>
                                      <a:pt x="839" y="121"/>
                                    </a:lnTo>
                                    <a:lnTo>
                                      <a:pt x="830" y="106"/>
                                    </a:lnTo>
                                    <a:lnTo>
                                      <a:pt x="823" y="95"/>
                                    </a:lnTo>
                                    <a:lnTo>
                                      <a:pt x="821" y="90"/>
                                    </a:lnTo>
                                    <a:lnTo>
                                      <a:pt x="796" y="73"/>
                                    </a:lnTo>
                                    <a:lnTo>
                                      <a:pt x="794" y="72"/>
                                    </a:lnTo>
                                    <a:lnTo>
                                      <a:pt x="794" y="166"/>
                                    </a:lnTo>
                                    <a:lnTo>
                                      <a:pt x="791" y="188"/>
                                    </a:lnTo>
                                    <a:lnTo>
                                      <a:pt x="783" y="207"/>
                                    </a:lnTo>
                                    <a:lnTo>
                                      <a:pt x="770" y="221"/>
                                    </a:lnTo>
                                    <a:lnTo>
                                      <a:pt x="750" y="226"/>
                                    </a:lnTo>
                                    <a:lnTo>
                                      <a:pt x="730" y="221"/>
                                    </a:lnTo>
                                    <a:lnTo>
                                      <a:pt x="717" y="207"/>
                                    </a:lnTo>
                                    <a:lnTo>
                                      <a:pt x="709" y="188"/>
                                    </a:lnTo>
                                    <a:lnTo>
                                      <a:pt x="706" y="166"/>
                                    </a:lnTo>
                                    <a:lnTo>
                                      <a:pt x="709" y="143"/>
                                    </a:lnTo>
                                    <a:lnTo>
                                      <a:pt x="717" y="124"/>
                                    </a:lnTo>
                                    <a:lnTo>
                                      <a:pt x="730" y="111"/>
                                    </a:lnTo>
                                    <a:lnTo>
                                      <a:pt x="750" y="106"/>
                                    </a:lnTo>
                                    <a:lnTo>
                                      <a:pt x="770" y="111"/>
                                    </a:lnTo>
                                    <a:lnTo>
                                      <a:pt x="783" y="124"/>
                                    </a:lnTo>
                                    <a:lnTo>
                                      <a:pt x="791" y="143"/>
                                    </a:lnTo>
                                    <a:lnTo>
                                      <a:pt x="794" y="166"/>
                                    </a:lnTo>
                                    <a:lnTo>
                                      <a:pt x="794" y="72"/>
                                    </a:lnTo>
                                    <a:lnTo>
                                      <a:pt x="768" y="67"/>
                                    </a:lnTo>
                                    <a:lnTo>
                                      <a:pt x="751" y="68"/>
                                    </a:lnTo>
                                    <a:lnTo>
                                      <a:pt x="734" y="74"/>
                                    </a:lnTo>
                                    <a:lnTo>
                                      <a:pt x="720" y="82"/>
                                    </a:lnTo>
                                    <a:lnTo>
                                      <a:pt x="709" y="95"/>
                                    </a:lnTo>
                                    <a:lnTo>
                                      <a:pt x="708" y="95"/>
                                    </a:lnTo>
                                    <a:lnTo>
                                      <a:pt x="708" y="0"/>
                                    </a:lnTo>
                                    <a:lnTo>
                                      <a:pt x="657" y="0"/>
                                    </a:lnTo>
                                    <a:lnTo>
                                      <a:pt x="657" y="259"/>
                                    </a:lnTo>
                                    <a:lnTo>
                                      <a:pt x="705" y="259"/>
                                    </a:lnTo>
                                    <a:lnTo>
                                      <a:pt x="705" y="235"/>
                                    </a:lnTo>
                                    <a:lnTo>
                                      <a:pt x="706" y="235"/>
                                    </a:lnTo>
                                    <a:lnTo>
                                      <a:pt x="717" y="249"/>
                                    </a:lnTo>
                                    <a:lnTo>
                                      <a:pt x="731" y="258"/>
                                    </a:lnTo>
                                    <a:lnTo>
                                      <a:pt x="748" y="263"/>
                                    </a:lnTo>
                                    <a:lnTo>
                                      <a:pt x="768" y="264"/>
                                    </a:lnTo>
                                    <a:lnTo>
                                      <a:pt x="796" y="259"/>
                                    </a:lnTo>
                                    <a:lnTo>
                                      <a:pt x="821" y="241"/>
                                    </a:lnTo>
                                    <a:lnTo>
                                      <a:pt x="824" y="235"/>
                                    </a:lnTo>
                                    <a:lnTo>
                                      <a:pt x="830" y="226"/>
                                    </a:lnTo>
                                    <a:lnTo>
                                      <a:pt x="839" y="210"/>
                                    </a:lnTo>
                                    <a:lnTo>
                                      <a:pt x="845" y="165"/>
                                    </a:lnTo>
                                    <a:close/>
                                    <a:moveTo>
                                      <a:pt x="911" y="72"/>
                                    </a:moveTo>
                                    <a:lnTo>
                                      <a:pt x="860" y="72"/>
                                    </a:lnTo>
                                    <a:lnTo>
                                      <a:pt x="860" y="259"/>
                                    </a:lnTo>
                                    <a:lnTo>
                                      <a:pt x="911" y="259"/>
                                    </a:lnTo>
                                    <a:lnTo>
                                      <a:pt x="911" y="72"/>
                                    </a:lnTo>
                                    <a:close/>
                                    <a:moveTo>
                                      <a:pt x="911" y="0"/>
                                    </a:moveTo>
                                    <a:lnTo>
                                      <a:pt x="860" y="0"/>
                                    </a:lnTo>
                                    <a:lnTo>
                                      <a:pt x="860" y="43"/>
                                    </a:lnTo>
                                    <a:lnTo>
                                      <a:pt x="911" y="43"/>
                                    </a:lnTo>
                                    <a:lnTo>
                                      <a:pt x="911" y="0"/>
                                    </a:lnTo>
                                    <a:close/>
                                    <a:moveTo>
                                      <a:pt x="1111" y="144"/>
                                    </a:moveTo>
                                    <a:lnTo>
                                      <a:pt x="1108" y="112"/>
                                    </a:lnTo>
                                    <a:lnTo>
                                      <a:pt x="1097" y="88"/>
                                    </a:lnTo>
                                    <a:lnTo>
                                      <a:pt x="1076" y="72"/>
                                    </a:lnTo>
                                    <a:lnTo>
                                      <a:pt x="1042" y="67"/>
                                    </a:lnTo>
                                    <a:lnTo>
                                      <a:pt x="1026" y="69"/>
                                    </a:lnTo>
                                    <a:lnTo>
                                      <a:pt x="1010" y="74"/>
                                    </a:lnTo>
                                    <a:lnTo>
                                      <a:pt x="996" y="84"/>
                                    </a:lnTo>
                                    <a:lnTo>
                                      <a:pt x="985" y="98"/>
                                    </a:lnTo>
                                    <a:lnTo>
                                      <a:pt x="984" y="98"/>
                                    </a:lnTo>
                                    <a:lnTo>
                                      <a:pt x="984" y="72"/>
                                    </a:lnTo>
                                    <a:lnTo>
                                      <a:pt x="935" y="72"/>
                                    </a:lnTo>
                                    <a:lnTo>
                                      <a:pt x="935" y="259"/>
                                    </a:lnTo>
                                    <a:lnTo>
                                      <a:pt x="986" y="259"/>
                                    </a:lnTo>
                                    <a:lnTo>
                                      <a:pt x="986" y="161"/>
                                    </a:lnTo>
                                    <a:lnTo>
                                      <a:pt x="989" y="137"/>
                                    </a:lnTo>
                                    <a:lnTo>
                                      <a:pt x="996" y="120"/>
                                    </a:lnTo>
                                    <a:lnTo>
                                      <a:pt x="1008" y="110"/>
                                    </a:lnTo>
                                    <a:lnTo>
                                      <a:pt x="1026" y="107"/>
                                    </a:lnTo>
                                    <a:lnTo>
                                      <a:pt x="1041" y="110"/>
                                    </a:lnTo>
                                    <a:lnTo>
                                      <a:pt x="1052" y="119"/>
                                    </a:lnTo>
                                    <a:lnTo>
                                      <a:pt x="1057" y="133"/>
                                    </a:lnTo>
                                    <a:lnTo>
                                      <a:pt x="1059" y="153"/>
                                    </a:lnTo>
                                    <a:lnTo>
                                      <a:pt x="1059" y="259"/>
                                    </a:lnTo>
                                    <a:lnTo>
                                      <a:pt x="1111" y="259"/>
                                    </a:lnTo>
                                    <a:lnTo>
                                      <a:pt x="1111" y="144"/>
                                    </a:lnTo>
                                    <a:close/>
                                    <a:moveTo>
                                      <a:pt x="1317" y="0"/>
                                    </a:moveTo>
                                    <a:lnTo>
                                      <a:pt x="1267" y="0"/>
                                    </a:lnTo>
                                    <a:lnTo>
                                      <a:pt x="1267" y="165"/>
                                    </a:lnTo>
                                    <a:lnTo>
                                      <a:pt x="1265" y="188"/>
                                    </a:lnTo>
                                    <a:lnTo>
                                      <a:pt x="1258" y="207"/>
                                    </a:lnTo>
                                    <a:lnTo>
                                      <a:pt x="1244" y="221"/>
                                    </a:lnTo>
                                    <a:lnTo>
                                      <a:pt x="1223" y="226"/>
                                    </a:lnTo>
                                    <a:lnTo>
                                      <a:pt x="1202" y="220"/>
                                    </a:lnTo>
                                    <a:lnTo>
                                      <a:pt x="1188" y="207"/>
                                    </a:lnTo>
                                    <a:lnTo>
                                      <a:pt x="1180" y="187"/>
                                    </a:lnTo>
                                    <a:lnTo>
                                      <a:pt x="1178" y="165"/>
                                    </a:lnTo>
                                    <a:lnTo>
                                      <a:pt x="1180" y="143"/>
                                    </a:lnTo>
                                    <a:lnTo>
                                      <a:pt x="1188" y="124"/>
                                    </a:lnTo>
                                    <a:lnTo>
                                      <a:pt x="1202" y="111"/>
                                    </a:lnTo>
                                    <a:lnTo>
                                      <a:pt x="1223" y="106"/>
                                    </a:lnTo>
                                    <a:lnTo>
                                      <a:pt x="1244" y="111"/>
                                    </a:lnTo>
                                    <a:lnTo>
                                      <a:pt x="1258" y="124"/>
                                    </a:lnTo>
                                    <a:lnTo>
                                      <a:pt x="1265" y="143"/>
                                    </a:lnTo>
                                    <a:lnTo>
                                      <a:pt x="1267" y="164"/>
                                    </a:lnTo>
                                    <a:lnTo>
                                      <a:pt x="1267" y="165"/>
                                    </a:lnTo>
                                    <a:lnTo>
                                      <a:pt x="1267" y="0"/>
                                    </a:lnTo>
                                    <a:lnTo>
                                      <a:pt x="1265" y="0"/>
                                    </a:lnTo>
                                    <a:lnTo>
                                      <a:pt x="1265" y="95"/>
                                    </a:lnTo>
                                    <a:lnTo>
                                      <a:pt x="1254" y="83"/>
                                    </a:lnTo>
                                    <a:lnTo>
                                      <a:pt x="1241" y="74"/>
                                    </a:lnTo>
                                    <a:lnTo>
                                      <a:pt x="1226" y="69"/>
                                    </a:lnTo>
                                    <a:lnTo>
                                      <a:pt x="1209" y="67"/>
                                    </a:lnTo>
                                    <a:lnTo>
                                      <a:pt x="1173" y="75"/>
                                    </a:lnTo>
                                    <a:lnTo>
                                      <a:pt x="1147" y="96"/>
                                    </a:lnTo>
                                    <a:lnTo>
                                      <a:pt x="1131" y="128"/>
                                    </a:lnTo>
                                    <a:lnTo>
                                      <a:pt x="1126" y="164"/>
                                    </a:lnTo>
                                    <a:lnTo>
                                      <a:pt x="1131" y="202"/>
                                    </a:lnTo>
                                    <a:lnTo>
                                      <a:pt x="1147" y="234"/>
                                    </a:lnTo>
                                    <a:lnTo>
                                      <a:pt x="1173" y="256"/>
                                    </a:lnTo>
                                    <a:lnTo>
                                      <a:pt x="1210" y="264"/>
                                    </a:lnTo>
                                    <a:lnTo>
                                      <a:pt x="1228" y="263"/>
                                    </a:lnTo>
                                    <a:lnTo>
                                      <a:pt x="1243" y="258"/>
                                    </a:lnTo>
                                    <a:lnTo>
                                      <a:pt x="1257" y="249"/>
                                    </a:lnTo>
                                    <a:lnTo>
                                      <a:pt x="1267" y="235"/>
                                    </a:lnTo>
                                    <a:lnTo>
                                      <a:pt x="1268" y="235"/>
                                    </a:lnTo>
                                    <a:lnTo>
                                      <a:pt x="1268" y="259"/>
                                    </a:lnTo>
                                    <a:lnTo>
                                      <a:pt x="1317" y="259"/>
                                    </a:lnTo>
                                    <a:lnTo>
                                      <a:pt x="1317" y="235"/>
                                    </a:lnTo>
                                    <a:lnTo>
                                      <a:pt x="1317" y="226"/>
                                    </a:lnTo>
                                    <a:lnTo>
                                      <a:pt x="1317" y="106"/>
                                    </a:lnTo>
                                    <a:lnTo>
                                      <a:pt x="1317" y="95"/>
                                    </a:lnTo>
                                    <a:lnTo>
                                      <a:pt x="1317" y="0"/>
                                    </a:lnTo>
                                    <a:close/>
                                    <a:moveTo>
                                      <a:pt x="1518" y="178"/>
                                    </a:moveTo>
                                    <a:lnTo>
                                      <a:pt x="1515" y="145"/>
                                    </a:lnTo>
                                    <a:lnTo>
                                      <a:pt x="1514" y="136"/>
                                    </a:lnTo>
                                    <a:lnTo>
                                      <a:pt x="1500" y="106"/>
                                    </a:lnTo>
                                    <a:lnTo>
                                      <a:pt x="1497" y="101"/>
                                    </a:lnTo>
                                    <a:lnTo>
                                      <a:pt x="1468" y="76"/>
                                    </a:lnTo>
                                    <a:lnTo>
                                      <a:pt x="1466" y="76"/>
                                    </a:lnTo>
                                    <a:lnTo>
                                      <a:pt x="1466" y="145"/>
                                    </a:lnTo>
                                    <a:lnTo>
                                      <a:pt x="1382" y="145"/>
                                    </a:lnTo>
                                    <a:lnTo>
                                      <a:pt x="1385" y="133"/>
                                    </a:lnTo>
                                    <a:lnTo>
                                      <a:pt x="1392" y="120"/>
                                    </a:lnTo>
                                    <a:lnTo>
                                      <a:pt x="1405" y="110"/>
                                    </a:lnTo>
                                    <a:lnTo>
                                      <a:pt x="1425" y="106"/>
                                    </a:lnTo>
                                    <a:lnTo>
                                      <a:pt x="1442" y="108"/>
                                    </a:lnTo>
                                    <a:lnTo>
                                      <a:pt x="1453" y="116"/>
                                    </a:lnTo>
                                    <a:lnTo>
                                      <a:pt x="1461" y="128"/>
                                    </a:lnTo>
                                    <a:lnTo>
                                      <a:pt x="1466" y="145"/>
                                    </a:lnTo>
                                    <a:lnTo>
                                      <a:pt x="1466" y="76"/>
                                    </a:lnTo>
                                    <a:lnTo>
                                      <a:pt x="1427" y="67"/>
                                    </a:lnTo>
                                    <a:lnTo>
                                      <a:pt x="1388" y="74"/>
                                    </a:lnTo>
                                    <a:lnTo>
                                      <a:pt x="1357" y="95"/>
                                    </a:lnTo>
                                    <a:lnTo>
                                      <a:pt x="1338" y="127"/>
                                    </a:lnTo>
                                    <a:lnTo>
                                      <a:pt x="1331" y="166"/>
                                    </a:lnTo>
                                    <a:lnTo>
                                      <a:pt x="1338" y="206"/>
                                    </a:lnTo>
                                    <a:lnTo>
                                      <a:pt x="1357" y="237"/>
                                    </a:lnTo>
                                    <a:lnTo>
                                      <a:pt x="1387" y="257"/>
                                    </a:lnTo>
                                    <a:lnTo>
                                      <a:pt x="1427" y="264"/>
                                    </a:lnTo>
                                    <a:lnTo>
                                      <a:pt x="1456" y="261"/>
                                    </a:lnTo>
                                    <a:lnTo>
                                      <a:pt x="1481" y="249"/>
                                    </a:lnTo>
                                    <a:lnTo>
                                      <a:pt x="1501" y="230"/>
                                    </a:lnTo>
                                    <a:lnTo>
                                      <a:pt x="1503" y="226"/>
                                    </a:lnTo>
                                    <a:lnTo>
                                      <a:pt x="1514" y="201"/>
                                    </a:lnTo>
                                    <a:lnTo>
                                      <a:pt x="1469" y="201"/>
                                    </a:lnTo>
                                    <a:lnTo>
                                      <a:pt x="1464" y="210"/>
                                    </a:lnTo>
                                    <a:lnTo>
                                      <a:pt x="1455" y="218"/>
                                    </a:lnTo>
                                    <a:lnTo>
                                      <a:pt x="1443" y="223"/>
                                    </a:lnTo>
                                    <a:lnTo>
                                      <a:pt x="1428" y="226"/>
                                    </a:lnTo>
                                    <a:lnTo>
                                      <a:pt x="1409" y="223"/>
                                    </a:lnTo>
                                    <a:lnTo>
                                      <a:pt x="1395" y="214"/>
                                    </a:lnTo>
                                    <a:lnTo>
                                      <a:pt x="1386" y="199"/>
                                    </a:lnTo>
                                    <a:lnTo>
                                      <a:pt x="1382" y="178"/>
                                    </a:lnTo>
                                    <a:lnTo>
                                      <a:pt x="1518" y="178"/>
                                    </a:lnTo>
                                    <a:close/>
                                    <a:moveTo>
                                      <a:pt x="1706" y="144"/>
                                    </a:moveTo>
                                    <a:lnTo>
                                      <a:pt x="1703" y="112"/>
                                    </a:lnTo>
                                    <a:lnTo>
                                      <a:pt x="1692" y="88"/>
                                    </a:lnTo>
                                    <a:lnTo>
                                      <a:pt x="1671" y="72"/>
                                    </a:lnTo>
                                    <a:lnTo>
                                      <a:pt x="1637" y="67"/>
                                    </a:lnTo>
                                    <a:lnTo>
                                      <a:pt x="1621" y="69"/>
                                    </a:lnTo>
                                    <a:lnTo>
                                      <a:pt x="1605" y="74"/>
                                    </a:lnTo>
                                    <a:lnTo>
                                      <a:pt x="1592" y="84"/>
                                    </a:lnTo>
                                    <a:lnTo>
                                      <a:pt x="1580" y="98"/>
                                    </a:lnTo>
                                    <a:lnTo>
                                      <a:pt x="1579" y="98"/>
                                    </a:lnTo>
                                    <a:lnTo>
                                      <a:pt x="1579" y="72"/>
                                    </a:lnTo>
                                    <a:lnTo>
                                      <a:pt x="1530" y="72"/>
                                    </a:lnTo>
                                    <a:lnTo>
                                      <a:pt x="1530" y="259"/>
                                    </a:lnTo>
                                    <a:lnTo>
                                      <a:pt x="1582" y="259"/>
                                    </a:lnTo>
                                    <a:lnTo>
                                      <a:pt x="1582" y="161"/>
                                    </a:lnTo>
                                    <a:lnTo>
                                      <a:pt x="1584" y="137"/>
                                    </a:lnTo>
                                    <a:lnTo>
                                      <a:pt x="1591" y="120"/>
                                    </a:lnTo>
                                    <a:lnTo>
                                      <a:pt x="1603" y="110"/>
                                    </a:lnTo>
                                    <a:lnTo>
                                      <a:pt x="1621" y="107"/>
                                    </a:lnTo>
                                    <a:lnTo>
                                      <a:pt x="1637" y="110"/>
                                    </a:lnTo>
                                    <a:lnTo>
                                      <a:pt x="1647" y="119"/>
                                    </a:lnTo>
                                    <a:lnTo>
                                      <a:pt x="1653" y="133"/>
                                    </a:lnTo>
                                    <a:lnTo>
                                      <a:pt x="1654" y="153"/>
                                    </a:lnTo>
                                    <a:lnTo>
                                      <a:pt x="1654" y="259"/>
                                    </a:lnTo>
                                    <a:lnTo>
                                      <a:pt x="1706" y="259"/>
                                    </a:lnTo>
                                    <a:lnTo>
                                      <a:pt x="1706" y="144"/>
                                    </a:lnTo>
                                    <a:close/>
                                    <a:moveTo>
                                      <a:pt x="1791" y="217"/>
                                    </a:moveTo>
                                    <a:lnTo>
                                      <a:pt x="1740" y="217"/>
                                    </a:lnTo>
                                    <a:lnTo>
                                      <a:pt x="1740" y="259"/>
                                    </a:lnTo>
                                    <a:lnTo>
                                      <a:pt x="1791" y="259"/>
                                    </a:lnTo>
                                    <a:lnTo>
                                      <a:pt x="1791" y="217"/>
                                    </a:lnTo>
                                    <a:close/>
                                    <a:moveTo>
                                      <a:pt x="2001" y="187"/>
                                    </a:moveTo>
                                    <a:lnTo>
                                      <a:pt x="1951" y="187"/>
                                    </a:lnTo>
                                    <a:lnTo>
                                      <a:pt x="1947" y="203"/>
                                    </a:lnTo>
                                    <a:lnTo>
                                      <a:pt x="1938" y="215"/>
                                    </a:lnTo>
                                    <a:lnTo>
                                      <a:pt x="1926" y="223"/>
                                    </a:lnTo>
                                    <a:lnTo>
                                      <a:pt x="1910" y="225"/>
                                    </a:lnTo>
                                    <a:lnTo>
                                      <a:pt x="1890" y="220"/>
                                    </a:lnTo>
                                    <a:lnTo>
                                      <a:pt x="1877" y="206"/>
                                    </a:lnTo>
                                    <a:lnTo>
                                      <a:pt x="1870" y="187"/>
                                    </a:lnTo>
                                    <a:lnTo>
                                      <a:pt x="1867" y="166"/>
                                    </a:lnTo>
                                    <a:lnTo>
                                      <a:pt x="1870" y="145"/>
                                    </a:lnTo>
                                    <a:lnTo>
                                      <a:pt x="1877" y="125"/>
                                    </a:lnTo>
                                    <a:lnTo>
                                      <a:pt x="1890" y="111"/>
                                    </a:lnTo>
                                    <a:lnTo>
                                      <a:pt x="1911" y="105"/>
                                    </a:lnTo>
                                    <a:lnTo>
                                      <a:pt x="1926" y="107"/>
                                    </a:lnTo>
                                    <a:lnTo>
                                      <a:pt x="1937" y="114"/>
                                    </a:lnTo>
                                    <a:lnTo>
                                      <a:pt x="1945" y="124"/>
                                    </a:lnTo>
                                    <a:lnTo>
                                      <a:pt x="1949" y="138"/>
                                    </a:lnTo>
                                    <a:lnTo>
                                      <a:pt x="2000" y="138"/>
                                    </a:lnTo>
                                    <a:lnTo>
                                      <a:pt x="1991" y="106"/>
                                    </a:lnTo>
                                    <a:lnTo>
                                      <a:pt x="1971" y="84"/>
                                    </a:lnTo>
                                    <a:lnTo>
                                      <a:pt x="1944" y="71"/>
                                    </a:lnTo>
                                    <a:lnTo>
                                      <a:pt x="1912" y="67"/>
                                    </a:lnTo>
                                    <a:lnTo>
                                      <a:pt x="1871" y="74"/>
                                    </a:lnTo>
                                    <a:lnTo>
                                      <a:pt x="1841" y="95"/>
                                    </a:lnTo>
                                    <a:lnTo>
                                      <a:pt x="1822" y="128"/>
                                    </a:lnTo>
                                    <a:lnTo>
                                      <a:pt x="1816" y="168"/>
                                    </a:lnTo>
                                    <a:lnTo>
                                      <a:pt x="1823" y="207"/>
                                    </a:lnTo>
                                    <a:lnTo>
                                      <a:pt x="1842" y="237"/>
                                    </a:lnTo>
                                    <a:lnTo>
                                      <a:pt x="1872" y="257"/>
                                    </a:lnTo>
                                    <a:lnTo>
                                      <a:pt x="1911" y="264"/>
                                    </a:lnTo>
                                    <a:lnTo>
                                      <a:pt x="1945" y="259"/>
                                    </a:lnTo>
                                    <a:lnTo>
                                      <a:pt x="1972" y="244"/>
                                    </a:lnTo>
                                    <a:lnTo>
                                      <a:pt x="1991" y="220"/>
                                    </a:lnTo>
                                    <a:lnTo>
                                      <a:pt x="2001" y="187"/>
                                    </a:lnTo>
                                    <a:close/>
                                    <a:moveTo>
                                      <a:pt x="2207" y="166"/>
                                    </a:moveTo>
                                    <a:lnTo>
                                      <a:pt x="2200" y="125"/>
                                    </a:lnTo>
                                    <a:lnTo>
                                      <a:pt x="2188" y="105"/>
                                    </a:lnTo>
                                    <a:lnTo>
                                      <a:pt x="2181" y="94"/>
                                    </a:lnTo>
                                    <a:lnTo>
                                      <a:pt x="2156" y="77"/>
                                    </a:lnTo>
                                    <a:lnTo>
                                      <a:pt x="2156" y="166"/>
                                    </a:lnTo>
                                    <a:lnTo>
                                      <a:pt x="2154" y="187"/>
                                    </a:lnTo>
                                    <a:lnTo>
                                      <a:pt x="2146" y="207"/>
                                    </a:lnTo>
                                    <a:lnTo>
                                      <a:pt x="2132" y="220"/>
                                    </a:lnTo>
                                    <a:lnTo>
                                      <a:pt x="2110" y="225"/>
                                    </a:lnTo>
                                    <a:lnTo>
                                      <a:pt x="2088" y="220"/>
                                    </a:lnTo>
                                    <a:lnTo>
                                      <a:pt x="2074" y="207"/>
                                    </a:lnTo>
                                    <a:lnTo>
                                      <a:pt x="2067" y="187"/>
                                    </a:lnTo>
                                    <a:lnTo>
                                      <a:pt x="2065" y="166"/>
                                    </a:lnTo>
                                    <a:lnTo>
                                      <a:pt x="2067" y="143"/>
                                    </a:lnTo>
                                    <a:lnTo>
                                      <a:pt x="2074" y="124"/>
                                    </a:lnTo>
                                    <a:lnTo>
                                      <a:pt x="2088" y="110"/>
                                    </a:lnTo>
                                    <a:lnTo>
                                      <a:pt x="2110" y="105"/>
                                    </a:lnTo>
                                    <a:lnTo>
                                      <a:pt x="2132" y="110"/>
                                    </a:lnTo>
                                    <a:lnTo>
                                      <a:pt x="2146" y="124"/>
                                    </a:lnTo>
                                    <a:lnTo>
                                      <a:pt x="2154" y="143"/>
                                    </a:lnTo>
                                    <a:lnTo>
                                      <a:pt x="2156" y="166"/>
                                    </a:lnTo>
                                    <a:lnTo>
                                      <a:pt x="2156" y="77"/>
                                    </a:lnTo>
                                    <a:lnTo>
                                      <a:pt x="2150" y="74"/>
                                    </a:lnTo>
                                    <a:lnTo>
                                      <a:pt x="2110" y="67"/>
                                    </a:lnTo>
                                    <a:lnTo>
                                      <a:pt x="2070" y="74"/>
                                    </a:lnTo>
                                    <a:lnTo>
                                      <a:pt x="2040" y="94"/>
                                    </a:lnTo>
                                    <a:lnTo>
                                      <a:pt x="2020" y="125"/>
                                    </a:lnTo>
                                    <a:lnTo>
                                      <a:pt x="2013" y="166"/>
                                    </a:lnTo>
                                    <a:lnTo>
                                      <a:pt x="2020" y="206"/>
                                    </a:lnTo>
                                    <a:lnTo>
                                      <a:pt x="2040" y="237"/>
                                    </a:lnTo>
                                    <a:lnTo>
                                      <a:pt x="2070" y="257"/>
                                    </a:lnTo>
                                    <a:lnTo>
                                      <a:pt x="2110" y="264"/>
                                    </a:lnTo>
                                    <a:lnTo>
                                      <a:pt x="2150" y="257"/>
                                    </a:lnTo>
                                    <a:lnTo>
                                      <a:pt x="2181" y="237"/>
                                    </a:lnTo>
                                    <a:lnTo>
                                      <a:pt x="2188" y="225"/>
                                    </a:lnTo>
                                    <a:lnTo>
                                      <a:pt x="2200" y="206"/>
                                    </a:lnTo>
                                    <a:lnTo>
                                      <a:pt x="2207" y="166"/>
                                    </a:lnTo>
                                    <a:close/>
                                    <a:moveTo>
                                      <a:pt x="2508" y="134"/>
                                    </a:moveTo>
                                    <a:lnTo>
                                      <a:pt x="2503" y="103"/>
                                    </a:lnTo>
                                    <a:lnTo>
                                      <a:pt x="2489" y="82"/>
                                    </a:lnTo>
                                    <a:lnTo>
                                      <a:pt x="2467" y="70"/>
                                    </a:lnTo>
                                    <a:lnTo>
                                      <a:pt x="2440" y="67"/>
                                    </a:lnTo>
                                    <a:lnTo>
                                      <a:pt x="2421" y="69"/>
                                    </a:lnTo>
                                    <a:lnTo>
                                      <a:pt x="2406" y="76"/>
                                    </a:lnTo>
                                    <a:lnTo>
                                      <a:pt x="2393" y="86"/>
                                    </a:lnTo>
                                    <a:lnTo>
                                      <a:pt x="2383" y="98"/>
                                    </a:lnTo>
                                    <a:lnTo>
                                      <a:pt x="2373" y="83"/>
                                    </a:lnTo>
                                    <a:lnTo>
                                      <a:pt x="2361" y="74"/>
                                    </a:lnTo>
                                    <a:lnTo>
                                      <a:pt x="2345" y="68"/>
                                    </a:lnTo>
                                    <a:lnTo>
                                      <a:pt x="2328" y="67"/>
                                    </a:lnTo>
                                    <a:lnTo>
                                      <a:pt x="2311" y="69"/>
                                    </a:lnTo>
                                    <a:lnTo>
                                      <a:pt x="2295" y="75"/>
                                    </a:lnTo>
                                    <a:lnTo>
                                      <a:pt x="2282" y="84"/>
                                    </a:lnTo>
                                    <a:lnTo>
                                      <a:pt x="2271" y="97"/>
                                    </a:lnTo>
                                    <a:lnTo>
                                      <a:pt x="2270" y="97"/>
                                    </a:lnTo>
                                    <a:lnTo>
                                      <a:pt x="2270" y="72"/>
                                    </a:lnTo>
                                    <a:lnTo>
                                      <a:pt x="2222" y="72"/>
                                    </a:lnTo>
                                    <a:lnTo>
                                      <a:pt x="2222" y="259"/>
                                    </a:lnTo>
                                    <a:lnTo>
                                      <a:pt x="2273" y="259"/>
                                    </a:lnTo>
                                    <a:lnTo>
                                      <a:pt x="2273" y="150"/>
                                    </a:lnTo>
                                    <a:lnTo>
                                      <a:pt x="2277" y="128"/>
                                    </a:lnTo>
                                    <a:lnTo>
                                      <a:pt x="2287" y="115"/>
                                    </a:lnTo>
                                    <a:lnTo>
                                      <a:pt x="2298" y="109"/>
                                    </a:lnTo>
                                    <a:lnTo>
                                      <a:pt x="2308" y="107"/>
                                    </a:lnTo>
                                    <a:lnTo>
                                      <a:pt x="2326" y="111"/>
                                    </a:lnTo>
                                    <a:lnTo>
                                      <a:pt x="2336" y="122"/>
                                    </a:lnTo>
                                    <a:lnTo>
                                      <a:pt x="2339" y="137"/>
                                    </a:lnTo>
                                    <a:lnTo>
                                      <a:pt x="2339" y="154"/>
                                    </a:lnTo>
                                    <a:lnTo>
                                      <a:pt x="2339" y="259"/>
                                    </a:lnTo>
                                    <a:lnTo>
                                      <a:pt x="2391" y="259"/>
                                    </a:lnTo>
                                    <a:lnTo>
                                      <a:pt x="2391" y="155"/>
                                    </a:lnTo>
                                    <a:lnTo>
                                      <a:pt x="2392" y="137"/>
                                    </a:lnTo>
                                    <a:lnTo>
                                      <a:pt x="2397" y="122"/>
                                    </a:lnTo>
                                    <a:lnTo>
                                      <a:pt x="2407" y="111"/>
                                    </a:lnTo>
                                    <a:lnTo>
                                      <a:pt x="2425" y="107"/>
                                    </a:lnTo>
                                    <a:lnTo>
                                      <a:pt x="2442" y="111"/>
                                    </a:lnTo>
                                    <a:lnTo>
                                      <a:pt x="2452" y="121"/>
                                    </a:lnTo>
                                    <a:lnTo>
                                      <a:pt x="2456" y="135"/>
                                    </a:lnTo>
                                    <a:lnTo>
                                      <a:pt x="2457" y="153"/>
                                    </a:lnTo>
                                    <a:lnTo>
                                      <a:pt x="2457" y="259"/>
                                    </a:lnTo>
                                    <a:lnTo>
                                      <a:pt x="2508" y="259"/>
                                    </a:lnTo>
                                    <a:lnTo>
                                      <a:pt x="2508" y="134"/>
                                    </a:lnTo>
                                    <a:close/>
                                  </a:path>
                                </a:pathLst>
                              </a:custGeom>
                              <a:solidFill>
                                <a:srgbClr val="221E1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146A80" id="Group 5" o:spid="_x0000_s1026" style="position:absolute;margin-left:104.55pt;margin-top:87.2pt;width:188pt;height:48.2pt;z-index:-251658236;mso-position-horizontal-relative:page;mso-position-vertical-relative:page" coordorigin="8685,15703" coordsize="2653,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">
                    <o:lock v:ext="edit" aspectratio="t"/>
                    <v:rect id="Rectangle 7" o:spid="_x0000_s1027" style="position:absolute;left:8685;top:15703;width:2653;height:6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" fillcolor="#fddd00" stroked="f"/>
                    <v:shape id="AutoShape 6" o:spid="_x0000_s1028" style="position:absolute;left:8758;top:15905;width:2508;height:265;visibility:visible;mso-wrap-style:square;v-text-anchor:top" coordsize="250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" path="m174,199r-5,-22l156,162r-19,-9l115,147,93,142,74,137,61,130,56,119r,-16l73,101r12,l98,102r11,4l116,114r4,13l169,127,160,98,141,79,116,70,86,67,57,69,30,79,12,97,5,127r5,21l23,162r19,9l64,177r25,6l107,189r12,7l123,206r-4,11l111,225r-11,4l89,230,74,228,62,223,53,213,49,198,,198r9,32l29,250r28,11l88,264r32,-3l147,250r20,-20l174,199xm368,259r-3,-7l363,242r,-1l362,230r,-12l362,168r,-48l356,101r-2,-8l334,77,308,69,279,67r-31,3l220,80,200,99r-9,31l243,130r3,-13l253,108r10,-5l277,101r13,1l300,106r7,7l310,127r,41l310,187r-1,11l304,213r-12,12l268,230r-16,l237,225r,-19l239,194r7,-8l256,182r11,-4l291,175r11,-3l310,168r,-41l305,139r-14,6l272,148r-23,3l226,156r-21,9l191,182r-6,26l190,233r14,18l224,261r25,3l266,263r17,-4l299,252r13,-11l313,247r1,7l316,259r52,xm559,144r-3,-32l545,88,524,72,491,67r-15,2l461,74,447,84,436,98r-1,l435,,383,r,259l435,259r,-98l437,137r7,-17l457,110r18,-3l490,110r10,9l506,133r2,20l508,259r51,l559,144xm633,72r-51,l582,259r51,l633,72xm633,l582,r,43l633,43,633,xm845,165r-6,-44l830,106,823,95r-2,-5l796,73r-2,-1l794,166r-3,22l783,207r-13,14l750,226r-20,-5l717,207r-8,-19l706,166r3,-23l717,124r13,-13l750,106r20,5l783,124r8,19l794,166r,-94l768,67r-17,1l734,74r-14,8l709,95r-1,l708,,657,r,259l705,259r,-24l706,235r11,14l731,258r17,5l768,264r28,-5l821,241r3,-6l830,226r9,-16l845,165xm911,72r-51,l860,259r51,l911,72xm911,l860,r,43l911,43,911,xm1111,144r-3,-32l1097,88,1076,72r-34,-5l1026,69r-16,5l996,84,985,98r-1,l984,72r-49,l935,259r51,l986,161r3,-24l996,120r12,-10l1026,107r15,3l1052,119r5,14l1059,153r,106l1111,259r,-115xm1317,r-50,l1267,165r-2,23l1258,207r-14,14l1223,226r-21,-6l1188,207r-8,-20l1178,165r2,-22l1188,124r14,-13l1223,106r21,5l1258,124r7,19l1267,164r,1l1267,r-2,l1265,95,1254,83r-13,-9l1226,69r-17,-2l1173,75r-26,21l1131,128r-5,36l1131,202r16,32l1173,256r37,8l1228,263r15,-5l1257,249r10,-14l1268,235r,24l1317,259r,-24l1317,226r,-120l1317,95r,-95xm1518,178r-3,-33l1514,136r-14,-30l1497,101,1468,76r-2,l1466,145r-84,l1385,133r7,-13l1405,110r20,-4l1442,108r11,8l1461,128r5,17l1466,76r-39,-9l1388,74r-31,21l1338,127r-7,39l1338,206r19,31l1387,257r40,7l1456,261r25,-12l1501,230r2,-4l1514,201r-45,l1464,210r-9,8l1443,223r-15,3l1409,223r-14,-9l1386,199r-4,-21l1518,178xm1706,144r-3,-32l1692,88,1671,72r-34,-5l1621,69r-16,5l1592,84r-12,14l1579,98r,-26l1530,72r,187l1582,259r,-98l1584,137r7,-17l1603,110r18,-3l1637,110r10,9l1653,133r1,20l1654,259r52,l1706,144xm1791,217r-51,l1740,259r51,l1791,217xm2001,187r-50,l1947,203r-9,12l1926,223r-16,2l1890,220r-13,-14l1870,187r-3,-21l1870,145r7,-20l1890,111r21,-6l1926,107r11,7l1945,124r4,14l2000,138r-9,-32l1971,84,1944,71r-32,-4l1871,74r-30,21l1822,128r-6,40l1823,207r19,30l1872,257r39,7l1945,259r27,-15l1991,220r10,-33xm2207,166r-7,-41l2188,105r-7,-11l2156,77r,89l2154,187r-8,20l2132,220r-22,5l2088,220r-14,-13l2067,187r-2,-21l2067,143r7,-19l2088,110r22,-5l2132,110r14,14l2154,143r2,23l2156,77r-6,-3l2110,67r-40,7l2040,94r-20,31l2013,166r7,40l2040,237r30,20l2110,264r40,-7l2181,237r7,-12l2200,206r7,-40xm2508,134r-5,-31l2489,82,2467,70r-27,-3l2421,69r-15,7l2393,86r-10,12l2373,83r-12,-9l2345,68r-17,-1l2311,69r-16,6l2282,84r-11,13l2270,97r,-25l2222,72r,187l2273,259r,-109l2277,128r10,-13l2298,109r10,-2l2326,111r10,11l2339,137r,17l2339,259r52,l2391,155r1,-18l2397,122r10,-11l2425,107r17,4l2452,121r4,14l2457,153r,106l2508,259r,-125xe" fillcolor="#221e1f" stroked="f">
                      <v:path arrowok="t" o:connecttype="custom" o:connectlocs="61,15985;120,15982;12,15952;119,16051;53,16068;147,16105;362,16085;279,15922;263,15958;309,16053;246,16041;291,16000;204,16106;314,16109;476,15924;435,16114;506,15988;633,16114;839,15976;783,16062;717,15979;768,15922;657,16114;796,16114;860,16114;1111,15999;985,15953;996,15975;1111,16114;1223,16081;1223,15961;1265,15950;1131,15983;1257,16104;1317,15950;1466,15931;1453,15971;1331,16021;1503,16081;1395,16069;1637,15922;1530,16114;1647,15974;1740,16114;1910,16080;1911,15960;1944,15926;1872,16112;2188,15960;2088,16075;2132,15965;2040,15949;2181,16092;2440,15922;2328,15922;2222,16114;2336,15977;2407,15966;2508,15989" o:connectangles="0,0,0,0,0,0,0,0,0,0,0,0,0,0,0,0,0,0,0,0,0,0,0,0,0,0,0,0,0,0,0,0,0,0,0,0,0,0,0,0,0,0,0,0,0,0,0,0,0,0,0,0,0,0,0,0,0,0,0"/>
                    </v:shape>
                    <w10:wrap anchorx="page" anchory="page"/>
                  </v:group>
                </w:pict>
              </mc:Fallback>
            </mc:AlternateContent>
          </w:r>
          <w:r w:rsidR="00430BB2" w:rsidRPr="3036A2A1">
            <w:rPr>
              <w:rFonts w:asciiTheme="minorHAnsi" w:hAnsiTheme="minorHAnsi" w:cstheme="minorBidi"/>
              <w:sz w:val="24"/>
              <w:szCs w:val="24"/>
            </w:rPr>
            <w:br w:type="page"/>
          </w:r>
        </w:p>
        <w:p w14:paraId="4F8B89EC" w14:textId="77777777" w:rsidR="00FE0E55" w:rsidRPr="009E6197" w:rsidRDefault="00A9786C" w:rsidP="001E1D17">
          <w:pPr>
            <w:spacing w:before="120" w:after="120" w:line="276" w:lineRule="auto"/>
            <w:contextualSpacing/>
            <w:rPr>
              <w:rFonts w:asciiTheme="minorHAnsi" w:hAnsiTheme="minorHAnsi" w:cstheme="minorHAnsi"/>
              <w:sz w:val="24"/>
              <w:szCs w:val="24"/>
            </w:rPr>
          </w:pPr>
          <w:r w:rsidRPr="009E6197">
            <w:rPr>
              <w:noProof/>
              <w:lang w:val="en-GB" w:eastAsia="en-GB"/>
            </w:rPr>
            <w:lastRenderedPageBreak/>
            <mc:AlternateContent>
              <mc:Choice Requires="wps">
                <w:drawing>
                  <wp:anchor distT="45720" distB="45720" distL="114300" distR="114300" simplePos="0" relativeHeight="251658248" behindDoc="0" locked="0" layoutInCell="1" allowOverlap="1" wp14:anchorId="7377DF49" wp14:editId="58BDD719">
                    <wp:simplePos x="0" y="0"/>
                    <wp:positionH relativeFrom="column">
                      <wp:posOffset>-389255</wp:posOffset>
                    </wp:positionH>
                    <wp:positionV relativeFrom="paragraph">
                      <wp:posOffset>8244205</wp:posOffset>
                    </wp:positionV>
                    <wp:extent cx="6645275" cy="509905"/>
                    <wp:effectExtent l="0" t="0" r="0" b="0"/>
                    <wp:wrapSquare wrapText="bothSides"/>
                    <wp:docPr id="1176634452"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5275" cy="509905"/>
                            </a:xfrm>
                            <a:prstGeom prst="rect">
                              <a:avLst/>
                            </a:prstGeom>
                            <a:solidFill>
                              <a:srgbClr val="FFFFFF"/>
                            </a:solidFill>
                            <a:ln>
                              <a:noFill/>
                            </a:ln>
                          </wps:spPr>
                          <wps:txbx>
                            <w:txbxContent>
                              <w:p w14:paraId="3587D5E7" w14:textId="77777777" w:rsidR="00EB4B25" w:rsidRDefault="00EB4B25"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 xml:space="preserve">İşbu rapor; </w:t>
                                </w:r>
                                <w:proofErr w:type="spellStart"/>
                                <w:r w:rsidRPr="0011290D">
                                  <w:rPr>
                                    <w:rFonts w:asciiTheme="minorHAnsi" w:hAnsiTheme="minorHAnsi" w:cs="Segoe UI"/>
                                    <w:i/>
                                    <w:iCs/>
                                    <w:sz w:val="18"/>
                                    <w:szCs w:val="21"/>
                                    <w:lang w:eastAsia="en-IE"/>
                                  </w:rPr>
                                  <w:t>sahibinden.com’da</w:t>
                                </w:r>
                                <w:proofErr w:type="spellEnd"/>
                                <w:r w:rsidRPr="0011290D">
                                  <w:rPr>
                                    <w:rFonts w:asciiTheme="minorHAnsi" w:hAnsiTheme="minorHAnsi" w:cs="Segoe UI"/>
                                    <w:i/>
                                    <w:iCs/>
                                    <w:sz w:val="18"/>
                                    <w:szCs w:val="21"/>
                                    <w:lang w:eastAsia="en-IE"/>
                                  </w:rPr>
                                  <w:t xml:space="preserve"> Emlak kategorisindeki ilan verenlerin ilanlarda belirttiği bilgilere </w:t>
                                </w:r>
                                <w:proofErr w:type="spellStart"/>
                                <w:proofErr w:type="gramStart"/>
                                <w:r w:rsidRPr="0011290D">
                                  <w:rPr>
                                    <w:rFonts w:asciiTheme="minorHAnsi" w:hAnsiTheme="minorHAnsi" w:cs="Segoe UI"/>
                                    <w:i/>
                                    <w:iCs/>
                                    <w:sz w:val="18"/>
                                    <w:szCs w:val="21"/>
                                    <w:lang w:eastAsia="en-IE"/>
                                  </w:rPr>
                                  <w:t>dayanarak,Bahçeşehir</w:t>
                                </w:r>
                                <w:proofErr w:type="spellEnd"/>
                                <w:proofErr w:type="gramEnd"/>
                                <w:r w:rsidRPr="0011290D">
                                  <w:rPr>
                                    <w:rFonts w:asciiTheme="minorHAnsi" w:hAnsiTheme="minorHAnsi" w:cs="Segoe UI"/>
                                    <w:i/>
                                    <w:iCs/>
                                    <w:sz w:val="18"/>
                                    <w:szCs w:val="21"/>
                                    <w:lang w:eastAsia="en-IE"/>
                                  </w:rPr>
                                  <w:t xml:space="preserve"> Üniversitesi Ekonomik ve Toplumsal Araştırmalar Merkezi – Betam ile yapılan </w:t>
                                </w:r>
                                <w:proofErr w:type="gramStart"/>
                                <w:r w:rsidRPr="0011290D">
                                  <w:rPr>
                                    <w:rFonts w:asciiTheme="minorHAnsi" w:hAnsiTheme="minorHAnsi" w:cs="Segoe UI"/>
                                    <w:i/>
                                    <w:iCs/>
                                    <w:sz w:val="18"/>
                                    <w:szCs w:val="21"/>
                                    <w:lang w:eastAsia="en-IE"/>
                                  </w:rPr>
                                  <w:t>işbirliği</w:t>
                                </w:r>
                                <w:proofErr w:type="gramEnd"/>
                                <w:r w:rsidRPr="0011290D">
                                  <w:rPr>
                                    <w:rFonts w:asciiTheme="minorHAnsi" w:hAnsiTheme="minorHAnsi" w:cs="Segoe UI"/>
                                    <w:i/>
                                    <w:iCs/>
                                    <w:sz w:val="18"/>
                                    <w:szCs w:val="21"/>
                                    <w:lang w:eastAsia="en-IE"/>
                                  </w:rPr>
                                  <w:t xml:space="preserve"> sonucunda hazırlanmıştır. </w:t>
                                </w:r>
                              </w:p>
                              <w:p w14:paraId="3725C8F3" w14:textId="77777777" w:rsidR="00EB4B25" w:rsidRPr="0011290D" w:rsidRDefault="00EB4B25"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 xml:space="preserve">Rapor içeriğinin doğruluğu ve güncelliği konusunda </w:t>
                                </w:r>
                                <w:proofErr w:type="spellStart"/>
                                <w:r w:rsidRPr="0011290D">
                                  <w:rPr>
                                    <w:rFonts w:asciiTheme="minorHAnsi" w:hAnsiTheme="minorHAnsi" w:cs="Segoe UI"/>
                                    <w:i/>
                                    <w:iCs/>
                                    <w:sz w:val="18"/>
                                    <w:szCs w:val="21"/>
                                    <w:lang w:eastAsia="en-IE"/>
                                  </w:rPr>
                                  <w:t>sahibinden.com’un</w:t>
                                </w:r>
                                <w:proofErr w:type="spellEnd"/>
                                <w:r w:rsidRPr="0011290D">
                                  <w:rPr>
                                    <w:rFonts w:asciiTheme="minorHAnsi" w:hAnsiTheme="minorHAnsi" w:cs="Segoe UI"/>
                                    <w:i/>
                                    <w:iCs/>
                                    <w:sz w:val="18"/>
                                    <w:szCs w:val="21"/>
                                    <w:lang w:eastAsia="en-IE"/>
                                  </w:rPr>
                                  <w:t xml:space="preserve"> ve </w:t>
                                </w:r>
                                <w:proofErr w:type="spellStart"/>
                                <w:r w:rsidRPr="0011290D">
                                  <w:rPr>
                                    <w:rFonts w:asciiTheme="minorHAnsi" w:hAnsiTheme="minorHAnsi" w:cs="Segoe UI"/>
                                    <w:i/>
                                    <w:iCs/>
                                    <w:sz w:val="18"/>
                                    <w:szCs w:val="21"/>
                                    <w:lang w:eastAsia="en-IE"/>
                                  </w:rPr>
                                  <w:t>BETAM’ın</w:t>
                                </w:r>
                                <w:proofErr w:type="spellEnd"/>
                                <w:r w:rsidRPr="0011290D">
                                  <w:rPr>
                                    <w:rFonts w:asciiTheme="minorHAnsi" w:hAnsiTheme="minorHAnsi" w:cs="Segoe UI"/>
                                    <w:i/>
                                    <w:iCs/>
                                    <w:sz w:val="18"/>
                                    <w:szCs w:val="21"/>
                                    <w:lang w:eastAsia="en-IE"/>
                                  </w:rPr>
                                  <w:t xml:space="preserve"> herhangi bir sorumluluğu bulunmamaktadır.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7377DF49" id="_x0000_t202" coordsize="21600,21600" o:spt="202" path="m,l,21600r21600,l21600,xe">
                    <v:stroke joinstyle="miter"/>
                    <v:path gradientshapeok="t" o:connecttype="rect"/>
                  </v:shapetype>
                  <v:shape id="Metin Kutusu 4" o:spid="_x0000_s1028" type="#_x0000_t202" style="position:absolute;margin-left:-30.65pt;margin-top:649.15pt;width:523.25pt;height:40.15pt;z-index:25165824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" stroked="f">
                    <v:textbox style="mso-fit-shape-to-text:t">
                      <w:txbxContent>
                        <w:p w14:paraId="3587D5E7" w14:textId="77777777" w:rsidR="00EB4B25" w:rsidRDefault="00EB4B25"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 xml:space="preserve">İşbu rapor; sahibinden.com’da Emlak kategorisindeki ilan verenlerin ilanlarda belirttiği bilgilere dayanarak,Bahçeşehir Üniversitesi Ekonomik ve Toplumsal Araştırmalar Merkezi – Betam ile yapılan işbirliği sonucunda hazırlanmıştır. </w:t>
                          </w:r>
                        </w:p>
                        <w:p w14:paraId="3725C8F3" w14:textId="77777777" w:rsidR="00EB4B25" w:rsidRPr="0011290D" w:rsidRDefault="00EB4B25" w:rsidP="0011290D">
                          <w:pPr>
                            <w:rPr>
                              <w:rFonts w:asciiTheme="minorHAnsi" w:hAnsiTheme="minorHAnsi" w:cs="Segoe UI"/>
                              <w:i/>
                              <w:iCs/>
                              <w:sz w:val="18"/>
                              <w:szCs w:val="21"/>
                              <w:lang w:eastAsia="en-IE"/>
                            </w:rPr>
                          </w:pPr>
                          <w:r w:rsidRPr="0011290D">
                            <w:rPr>
                              <w:rFonts w:asciiTheme="minorHAnsi" w:hAnsiTheme="minorHAnsi" w:cs="Segoe UI"/>
                              <w:i/>
                              <w:iCs/>
                              <w:sz w:val="18"/>
                              <w:szCs w:val="21"/>
                              <w:lang w:eastAsia="en-IE"/>
                            </w:rPr>
                            <w:t>Rapor içeriğinin doğruluğu ve güncelliği konusunda sahibinden.com’un ve BETAM’ın herhangi bir sorumluluğu bulunmamaktadır.</w:t>
                          </w:r>
                        </w:p>
                      </w:txbxContent>
                    </v:textbox>
                    <w10:wrap type="square"/>
                  </v:shape>
                </w:pict>
              </mc:Fallback>
            </mc:AlternateContent>
          </w:r>
          <w:r w:rsidRPr="009E6197">
            <w:rPr>
              <w:rFonts w:asciiTheme="minorHAnsi" w:hAnsiTheme="minorHAnsi" w:cstheme="minorHAnsi"/>
              <w:noProof/>
              <w:sz w:val="24"/>
              <w:szCs w:val="24"/>
              <w:lang w:val="en-GB" w:eastAsia="en-GB"/>
            </w:rPr>
            <mc:AlternateContent>
              <mc:Choice Requires="wps">
                <w:drawing>
                  <wp:anchor distT="45720" distB="45720" distL="114300" distR="114300" simplePos="0" relativeHeight="251658247" behindDoc="0" locked="0" layoutInCell="1" allowOverlap="1" wp14:anchorId="05F1C35C" wp14:editId="26E05BC4">
                    <wp:simplePos x="0" y="0"/>
                    <wp:positionH relativeFrom="column">
                      <wp:posOffset>-431800</wp:posOffset>
                    </wp:positionH>
                    <wp:positionV relativeFrom="paragraph">
                      <wp:posOffset>2235200</wp:posOffset>
                    </wp:positionV>
                    <wp:extent cx="6642100" cy="4538980"/>
                    <wp:effectExtent l="0" t="0" r="0" b="0"/>
                    <wp:wrapSquare wrapText="bothSides"/>
                    <wp:docPr id="1761078670"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42100" cy="4538980"/>
                            </a:xfrm>
                            <a:prstGeom prst="rect">
                              <a:avLst/>
                            </a:prstGeom>
                            <a:noFill/>
                            <a:ln>
                              <a:noFill/>
                            </a:ln>
                          </wps:spPr>
                          <wps:txbx>
                            <w:txbxContent>
                              <w:p w14:paraId="3247B044" w14:textId="77777777" w:rsidR="00EB4B25" w:rsidRPr="00576A2D" w:rsidRDefault="00EB4B25" w:rsidP="00496DF8">
                                <w:pPr>
                                  <w:spacing w:before="120" w:after="120" w:line="276" w:lineRule="auto"/>
                                  <w:contextualSpacing/>
                                  <w:jc w:val="both"/>
                                  <w:rPr>
                                    <w:rFonts w:asciiTheme="minorHAnsi" w:hAnsiTheme="minorHAnsi" w:cstheme="minorHAnsi"/>
                                    <w:b/>
                                    <w:bCs/>
                                    <w:sz w:val="32"/>
                                    <w:szCs w:val="24"/>
                                  </w:rPr>
                                </w:pPr>
                                <w:r w:rsidRPr="00576A2D">
                                  <w:rPr>
                                    <w:rFonts w:asciiTheme="minorHAnsi" w:hAnsiTheme="minorHAnsi" w:cstheme="minorHAnsi"/>
                                    <w:b/>
                                    <w:bCs/>
                                    <w:sz w:val="32"/>
                                    <w:szCs w:val="24"/>
                                  </w:rPr>
                                  <w:t xml:space="preserve">Satılık </w:t>
                                </w:r>
                                <w:r>
                                  <w:rPr>
                                    <w:rFonts w:asciiTheme="minorHAnsi" w:hAnsiTheme="minorHAnsi" w:cstheme="minorHAnsi"/>
                                    <w:b/>
                                    <w:bCs/>
                                    <w:sz w:val="32"/>
                                    <w:szCs w:val="24"/>
                                  </w:rPr>
                                  <w:t>k</w:t>
                                </w:r>
                                <w:r w:rsidRPr="00576A2D">
                                  <w:rPr>
                                    <w:rFonts w:asciiTheme="minorHAnsi" w:hAnsiTheme="minorHAnsi" w:cstheme="minorHAnsi"/>
                                    <w:b/>
                                    <w:bCs/>
                                    <w:sz w:val="32"/>
                                    <w:szCs w:val="24"/>
                                  </w:rPr>
                                  <w:t xml:space="preserve">onut </w:t>
                                </w:r>
                                <w:r>
                                  <w:rPr>
                                    <w:rFonts w:asciiTheme="minorHAnsi" w:hAnsiTheme="minorHAnsi" w:cstheme="minorHAnsi"/>
                                    <w:b/>
                                    <w:bCs/>
                                    <w:sz w:val="32"/>
                                    <w:szCs w:val="24"/>
                                  </w:rPr>
                                  <w:t>p</w:t>
                                </w:r>
                                <w:r w:rsidRPr="00576A2D">
                                  <w:rPr>
                                    <w:rFonts w:asciiTheme="minorHAnsi" w:hAnsiTheme="minorHAnsi" w:cstheme="minorHAnsi"/>
                                    <w:b/>
                                    <w:bCs/>
                                    <w:sz w:val="32"/>
                                    <w:szCs w:val="24"/>
                                  </w:rPr>
                                  <w:t>iyasası</w:t>
                                </w:r>
                              </w:p>
                              <w:p w14:paraId="0341EC9C" w14:textId="77777777" w:rsidR="00EB4B25" w:rsidRDefault="00EB4B25" w:rsidP="00496DF8">
                                <w:pPr>
                                  <w:pStyle w:val="ListeParagraf"/>
                                  <w:numPr>
                                    <w:ilvl w:val="0"/>
                                    <w:numId w:val="1"/>
                                  </w:numPr>
                                  <w:spacing w:before="120" w:after="120" w:line="276" w:lineRule="auto"/>
                                  <w:contextualSpacing/>
                                  <w:jc w:val="both"/>
                                  <w:rPr>
                                    <w:rFonts w:asciiTheme="minorHAnsi" w:hAnsiTheme="minorHAnsi" w:cstheme="minorHAnsi"/>
                                    <w:b/>
                                    <w:bCs/>
                                    <w:sz w:val="28"/>
                                    <w:szCs w:val="24"/>
                                  </w:rPr>
                                </w:pPr>
                                <w:r w:rsidRPr="00576A2D">
                                  <w:rPr>
                                    <w:rFonts w:asciiTheme="minorHAnsi" w:hAnsiTheme="minorHAnsi" w:cstheme="minorHAnsi"/>
                                    <w:b/>
                                    <w:bCs/>
                                    <w:sz w:val="28"/>
                                    <w:szCs w:val="24"/>
                                  </w:rPr>
                                  <w:t xml:space="preserve">Satış </w:t>
                                </w:r>
                                <w:r>
                                  <w:rPr>
                                    <w:rFonts w:asciiTheme="minorHAnsi" w:hAnsiTheme="minorHAnsi" w:cstheme="minorHAnsi"/>
                                    <w:b/>
                                    <w:bCs/>
                                    <w:sz w:val="28"/>
                                    <w:szCs w:val="24"/>
                                  </w:rPr>
                                  <w:t>f</w:t>
                                </w:r>
                                <w:r w:rsidRPr="00576A2D">
                                  <w:rPr>
                                    <w:rFonts w:asciiTheme="minorHAnsi" w:hAnsiTheme="minorHAnsi" w:cstheme="minorHAnsi"/>
                                    <w:b/>
                                    <w:bCs/>
                                    <w:sz w:val="28"/>
                                    <w:szCs w:val="24"/>
                                  </w:rPr>
                                  <w:t xml:space="preserve">iyatları </w:t>
                                </w:r>
                                <w:r>
                                  <w:rPr>
                                    <w:rFonts w:asciiTheme="minorHAnsi" w:hAnsiTheme="minorHAnsi" w:cstheme="minorHAnsi"/>
                                    <w:b/>
                                    <w:bCs/>
                                    <w:sz w:val="28"/>
                                    <w:szCs w:val="24"/>
                                  </w:rPr>
                                  <w:t>a</w:t>
                                </w:r>
                                <w:r w:rsidRPr="00576A2D">
                                  <w:rPr>
                                    <w:rFonts w:asciiTheme="minorHAnsi" w:hAnsiTheme="minorHAnsi" w:cstheme="minorHAnsi"/>
                                    <w:b/>
                                    <w:bCs/>
                                    <w:sz w:val="28"/>
                                    <w:szCs w:val="24"/>
                                  </w:rPr>
                                  <w:t>nalizi</w:t>
                                </w:r>
                              </w:p>
                              <w:p w14:paraId="131ED03A" w14:textId="77777777" w:rsidR="00EB4B25" w:rsidRDefault="00EB4B25" w:rsidP="00496DF8">
                                <w:pPr>
                                  <w:pStyle w:val="ListeParagraf"/>
                                  <w:numPr>
                                    <w:ilvl w:val="0"/>
                                    <w:numId w:val="1"/>
                                  </w:numPr>
                                  <w:spacing w:before="120" w:after="120" w:line="276" w:lineRule="auto"/>
                                  <w:contextualSpacing/>
                                  <w:rPr>
                                    <w:rFonts w:asciiTheme="minorHAnsi" w:hAnsiTheme="minorHAnsi" w:cstheme="minorHAnsi"/>
                                    <w:b/>
                                    <w:sz w:val="28"/>
                                    <w:szCs w:val="24"/>
                                  </w:rPr>
                                </w:pPr>
                                <w:r w:rsidRPr="00576A2D">
                                  <w:rPr>
                                    <w:rFonts w:asciiTheme="minorHAnsi" w:hAnsiTheme="minorHAnsi" w:cstheme="minorHAnsi"/>
                                    <w:b/>
                                    <w:sz w:val="28"/>
                                    <w:szCs w:val="24"/>
                                  </w:rPr>
                                  <w:t xml:space="preserve">Konut </w:t>
                                </w:r>
                                <w:r>
                                  <w:rPr>
                                    <w:rFonts w:asciiTheme="minorHAnsi" w:hAnsiTheme="minorHAnsi" w:cstheme="minorHAnsi"/>
                                    <w:b/>
                                    <w:sz w:val="28"/>
                                    <w:szCs w:val="24"/>
                                  </w:rPr>
                                  <w:t>p</w:t>
                                </w:r>
                                <w:r w:rsidRPr="00576A2D">
                                  <w:rPr>
                                    <w:rFonts w:asciiTheme="minorHAnsi" w:hAnsiTheme="minorHAnsi" w:cstheme="minorHAnsi"/>
                                    <w:b/>
                                    <w:sz w:val="28"/>
                                    <w:szCs w:val="24"/>
                                  </w:rPr>
                                  <w:t xml:space="preserve">iyasası </w:t>
                                </w:r>
                                <w:r>
                                  <w:rPr>
                                    <w:rFonts w:asciiTheme="minorHAnsi" w:hAnsiTheme="minorHAnsi" w:cstheme="minorHAnsi"/>
                                    <w:b/>
                                    <w:sz w:val="28"/>
                                    <w:szCs w:val="24"/>
                                  </w:rPr>
                                  <w:t>arz-talep</w:t>
                                </w:r>
                                <w:r w:rsidR="0021234E">
                                  <w:rPr>
                                    <w:rFonts w:asciiTheme="minorHAnsi" w:hAnsiTheme="minorHAnsi" w:cstheme="minorHAnsi"/>
                                    <w:b/>
                                    <w:sz w:val="28"/>
                                    <w:szCs w:val="24"/>
                                  </w:rPr>
                                  <w:t xml:space="preserve"> </w:t>
                                </w:r>
                                <w:r>
                                  <w:rPr>
                                    <w:rFonts w:asciiTheme="minorHAnsi" w:hAnsiTheme="minorHAnsi" w:cstheme="minorHAnsi"/>
                                    <w:b/>
                                    <w:sz w:val="28"/>
                                    <w:szCs w:val="24"/>
                                  </w:rPr>
                                  <w:t>a</w:t>
                                </w:r>
                                <w:r w:rsidRPr="00576A2D">
                                  <w:rPr>
                                    <w:rFonts w:asciiTheme="minorHAnsi" w:hAnsiTheme="minorHAnsi" w:cstheme="minorHAnsi"/>
                                    <w:b/>
                                    <w:sz w:val="28"/>
                                    <w:szCs w:val="24"/>
                                  </w:rPr>
                                  <w:t>nalizi</w:t>
                                </w:r>
                              </w:p>
                              <w:p w14:paraId="1152899B" w14:textId="77777777" w:rsidR="00EB4B25" w:rsidRPr="00576A2D" w:rsidRDefault="00EB4B25" w:rsidP="00B16A3C">
                                <w:pPr>
                                  <w:pStyle w:val="ListeParagraf"/>
                                  <w:numPr>
                                    <w:ilvl w:val="1"/>
                                    <w:numId w:val="1"/>
                                  </w:numPr>
                                  <w:spacing w:before="120" w:after="120" w:line="276" w:lineRule="auto"/>
                                  <w:contextualSpacing/>
                                  <w:rPr>
                                    <w:rFonts w:asciiTheme="minorHAnsi" w:hAnsiTheme="minorHAnsi" w:cstheme="minorHAnsi"/>
                                    <w:b/>
                                    <w:sz w:val="28"/>
                                    <w:szCs w:val="24"/>
                                  </w:rPr>
                                </w:pPr>
                                <w:r>
                                  <w:rPr>
                                    <w:rFonts w:asciiTheme="minorHAnsi" w:hAnsiTheme="minorHAnsi" w:cstheme="minorHAnsi"/>
                                    <w:b/>
                                    <w:sz w:val="28"/>
                                    <w:szCs w:val="24"/>
                                  </w:rPr>
                                  <w:t>Satılık konut talebi</w:t>
                                </w:r>
                              </w:p>
                              <w:p w14:paraId="2687FCAF" w14:textId="60AF5EC6" w:rsidR="006B003F" w:rsidRPr="002E30C5" w:rsidRDefault="00EB4B25" w:rsidP="00FA3B90">
                                <w:pPr>
                                  <w:pStyle w:val="ListeParagraf"/>
                                  <w:numPr>
                                    <w:ilvl w:val="1"/>
                                    <w:numId w:val="1"/>
                                  </w:numPr>
                                  <w:spacing w:before="120" w:after="120" w:line="276" w:lineRule="auto"/>
                                  <w:contextualSpacing/>
                                  <w:jc w:val="both"/>
                                  <w:rPr>
                                    <w:rFonts w:asciiTheme="minorHAnsi" w:hAnsiTheme="minorHAnsi" w:cstheme="minorHAnsi"/>
                                    <w:b/>
                                    <w:bCs/>
                                    <w:sz w:val="28"/>
                                    <w:szCs w:val="24"/>
                                  </w:rPr>
                                </w:pPr>
                                <w:r w:rsidRPr="001E1D17">
                                  <w:rPr>
                                    <w:rFonts w:asciiTheme="minorHAnsi" w:eastAsia="Calibri" w:hAnsiTheme="minorHAnsi" w:cstheme="minorHAnsi"/>
                                    <w:b/>
                                    <w:sz w:val="28"/>
                                    <w:szCs w:val="24"/>
                                  </w:rPr>
                                  <w:t>Yayından kaldırılan ilanların yaşam sürelerine göre analiz</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F1C35C" id="Metin Kutusu 3" o:spid="_x0000_s1029" type="#_x0000_t202" style="position:absolute;margin-left:-34pt;margin-top:176pt;width:523pt;height:357.4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" filled="f" stroked="f">
                    <v:textbox>
                      <w:txbxContent>
                        <w:p w14:paraId="3247B044" w14:textId="77777777" w:rsidR="00EB4B25" w:rsidRPr="00576A2D" w:rsidRDefault="00EB4B25" w:rsidP="00496DF8">
                          <w:pPr>
                            <w:spacing w:before="120" w:after="120" w:line="276" w:lineRule="auto"/>
                            <w:contextualSpacing/>
                            <w:jc w:val="both"/>
                            <w:rPr>
                              <w:rFonts w:asciiTheme="minorHAnsi" w:hAnsiTheme="minorHAnsi" w:cstheme="minorHAnsi"/>
                              <w:b/>
                              <w:bCs/>
                              <w:sz w:val="32"/>
                              <w:szCs w:val="24"/>
                            </w:rPr>
                          </w:pPr>
                          <w:r w:rsidRPr="00576A2D">
                            <w:rPr>
                              <w:rFonts w:asciiTheme="minorHAnsi" w:hAnsiTheme="minorHAnsi" w:cstheme="minorHAnsi"/>
                              <w:b/>
                              <w:bCs/>
                              <w:sz w:val="32"/>
                              <w:szCs w:val="24"/>
                            </w:rPr>
                            <w:t xml:space="preserve">Satılık </w:t>
                          </w:r>
                          <w:r>
                            <w:rPr>
                              <w:rFonts w:asciiTheme="minorHAnsi" w:hAnsiTheme="minorHAnsi" w:cstheme="minorHAnsi"/>
                              <w:b/>
                              <w:bCs/>
                              <w:sz w:val="32"/>
                              <w:szCs w:val="24"/>
                            </w:rPr>
                            <w:t>k</w:t>
                          </w:r>
                          <w:r w:rsidRPr="00576A2D">
                            <w:rPr>
                              <w:rFonts w:asciiTheme="minorHAnsi" w:hAnsiTheme="minorHAnsi" w:cstheme="minorHAnsi"/>
                              <w:b/>
                              <w:bCs/>
                              <w:sz w:val="32"/>
                              <w:szCs w:val="24"/>
                            </w:rPr>
                            <w:t xml:space="preserve">onut </w:t>
                          </w:r>
                          <w:r>
                            <w:rPr>
                              <w:rFonts w:asciiTheme="minorHAnsi" w:hAnsiTheme="minorHAnsi" w:cstheme="minorHAnsi"/>
                              <w:b/>
                              <w:bCs/>
                              <w:sz w:val="32"/>
                              <w:szCs w:val="24"/>
                            </w:rPr>
                            <w:t>p</w:t>
                          </w:r>
                          <w:r w:rsidRPr="00576A2D">
                            <w:rPr>
                              <w:rFonts w:asciiTheme="minorHAnsi" w:hAnsiTheme="minorHAnsi" w:cstheme="minorHAnsi"/>
                              <w:b/>
                              <w:bCs/>
                              <w:sz w:val="32"/>
                              <w:szCs w:val="24"/>
                            </w:rPr>
                            <w:t>iyasası</w:t>
                          </w:r>
                        </w:p>
                        <w:p w14:paraId="0341EC9C" w14:textId="77777777" w:rsidR="00EB4B25" w:rsidRDefault="00EB4B25" w:rsidP="00496DF8">
                          <w:pPr>
                            <w:pStyle w:val="ListParagraph"/>
                            <w:numPr>
                              <w:ilvl w:val="0"/>
                              <w:numId w:val="1"/>
                            </w:numPr>
                            <w:spacing w:before="120" w:after="120" w:line="276" w:lineRule="auto"/>
                            <w:contextualSpacing/>
                            <w:jc w:val="both"/>
                            <w:rPr>
                              <w:rFonts w:asciiTheme="minorHAnsi" w:hAnsiTheme="minorHAnsi" w:cstheme="minorHAnsi"/>
                              <w:b/>
                              <w:bCs/>
                              <w:sz w:val="28"/>
                              <w:szCs w:val="24"/>
                            </w:rPr>
                          </w:pPr>
                          <w:r w:rsidRPr="00576A2D">
                            <w:rPr>
                              <w:rFonts w:asciiTheme="minorHAnsi" w:hAnsiTheme="minorHAnsi" w:cstheme="minorHAnsi"/>
                              <w:b/>
                              <w:bCs/>
                              <w:sz w:val="28"/>
                              <w:szCs w:val="24"/>
                            </w:rPr>
                            <w:t xml:space="preserve">Satış </w:t>
                          </w:r>
                          <w:r>
                            <w:rPr>
                              <w:rFonts w:asciiTheme="minorHAnsi" w:hAnsiTheme="minorHAnsi" w:cstheme="minorHAnsi"/>
                              <w:b/>
                              <w:bCs/>
                              <w:sz w:val="28"/>
                              <w:szCs w:val="24"/>
                            </w:rPr>
                            <w:t>f</w:t>
                          </w:r>
                          <w:r w:rsidRPr="00576A2D">
                            <w:rPr>
                              <w:rFonts w:asciiTheme="minorHAnsi" w:hAnsiTheme="minorHAnsi" w:cstheme="minorHAnsi"/>
                              <w:b/>
                              <w:bCs/>
                              <w:sz w:val="28"/>
                              <w:szCs w:val="24"/>
                            </w:rPr>
                            <w:t xml:space="preserve">iyatları </w:t>
                          </w:r>
                          <w:r>
                            <w:rPr>
                              <w:rFonts w:asciiTheme="minorHAnsi" w:hAnsiTheme="minorHAnsi" w:cstheme="minorHAnsi"/>
                              <w:b/>
                              <w:bCs/>
                              <w:sz w:val="28"/>
                              <w:szCs w:val="24"/>
                            </w:rPr>
                            <w:t>a</w:t>
                          </w:r>
                          <w:r w:rsidRPr="00576A2D">
                            <w:rPr>
                              <w:rFonts w:asciiTheme="minorHAnsi" w:hAnsiTheme="minorHAnsi" w:cstheme="minorHAnsi"/>
                              <w:b/>
                              <w:bCs/>
                              <w:sz w:val="28"/>
                              <w:szCs w:val="24"/>
                            </w:rPr>
                            <w:t>nalizi</w:t>
                          </w:r>
                        </w:p>
                        <w:p w14:paraId="131ED03A" w14:textId="77777777" w:rsidR="00EB4B25" w:rsidRDefault="00EB4B25" w:rsidP="00496DF8">
                          <w:pPr>
                            <w:pStyle w:val="ListParagraph"/>
                            <w:numPr>
                              <w:ilvl w:val="0"/>
                              <w:numId w:val="1"/>
                            </w:numPr>
                            <w:spacing w:before="120" w:after="120" w:line="276" w:lineRule="auto"/>
                            <w:contextualSpacing/>
                            <w:rPr>
                              <w:rFonts w:asciiTheme="minorHAnsi" w:hAnsiTheme="minorHAnsi" w:cstheme="minorHAnsi"/>
                              <w:b/>
                              <w:sz w:val="28"/>
                              <w:szCs w:val="24"/>
                            </w:rPr>
                          </w:pPr>
                          <w:r w:rsidRPr="00576A2D">
                            <w:rPr>
                              <w:rFonts w:asciiTheme="minorHAnsi" w:hAnsiTheme="minorHAnsi" w:cstheme="minorHAnsi"/>
                              <w:b/>
                              <w:sz w:val="28"/>
                              <w:szCs w:val="24"/>
                            </w:rPr>
                            <w:t xml:space="preserve">Konut </w:t>
                          </w:r>
                          <w:r>
                            <w:rPr>
                              <w:rFonts w:asciiTheme="minorHAnsi" w:hAnsiTheme="minorHAnsi" w:cstheme="minorHAnsi"/>
                              <w:b/>
                              <w:sz w:val="28"/>
                              <w:szCs w:val="24"/>
                            </w:rPr>
                            <w:t>p</w:t>
                          </w:r>
                          <w:r w:rsidRPr="00576A2D">
                            <w:rPr>
                              <w:rFonts w:asciiTheme="minorHAnsi" w:hAnsiTheme="minorHAnsi" w:cstheme="minorHAnsi"/>
                              <w:b/>
                              <w:sz w:val="28"/>
                              <w:szCs w:val="24"/>
                            </w:rPr>
                            <w:t xml:space="preserve">iyasası </w:t>
                          </w:r>
                          <w:r>
                            <w:rPr>
                              <w:rFonts w:asciiTheme="minorHAnsi" w:hAnsiTheme="minorHAnsi" w:cstheme="minorHAnsi"/>
                              <w:b/>
                              <w:sz w:val="28"/>
                              <w:szCs w:val="24"/>
                            </w:rPr>
                            <w:t>arz-talep</w:t>
                          </w:r>
                          <w:r w:rsidR="0021234E">
                            <w:rPr>
                              <w:rFonts w:asciiTheme="minorHAnsi" w:hAnsiTheme="minorHAnsi" w:cstheme="minorHAnsi"/>
                              <w:b/>
                              <w:sz w:val="28"/>
                              <w:szCs w:val="24"/>
                            </w:rPr>
                            <w:t xml:space="preserve"> </w:t>
                          </w:r>
                          <w:r>
                            <w:rPr>
                              <w:rFonts w:asciiTheme="minorHAnsi" w:hAnsiTheme="minorHAnsi" w:cstheme="minorHAnsi"/>
                              <w:b/>
                              <w:sz w:val="28"/>
                              <w:szCs w:val="24"/>
                            </w:rPr>
                            <w:t>a</w:t>
                          </w:r>
                          <w:r w:rsidRPr="00576A2D">
                            <w:rPr>
                              <w:rFonts w:asciiTheme="minorHAnsi" w:hAnsiTheme="minorHAnsi" w:cstheme="minorHAnsi"/>
                              <w:b/>
                              <w:sz w:val="28"/>
                              <w:szCs w:val="24"/>
                            </w:rPr>
                            <w:t>nalizi</w:t>
                          </w:r>
                        </w:p>
                        <w:p w14:paraId="1152899B" w14:textId="77777777" w:rsidR="00EB4B25" w:rsidRPr="00576A2D" w:rsidRDefault="00EB4B25" w:rsidP="00B16A3C">
                          <w:pPr>
                            <w:pStyle w:val="ListParagraph"/>
                            <w:numPr>
                              <w:ilvl w:val="1"/>
                              <w:numId w:val="1"/>
                            </w:numPr>
                            <w:spacing w:before="120" w:after="120" w:line="276" w:lineRule="auto"/>
                            <w:contextualSpacing/>
                            <w:rPr>
                              <w:rFonts w:asciiTheme="minorHAnsi" w:hAnsiTheme="minorHAnsi" w:cstheme="minorHAnsi"/>
                              <w:b/>
                              <w:sz w:val="28"/>
                              <w:szCs w:val="24"/>
                            </w:rPr>
                          </w:pPr>
                          <w:r>
                            <w:rPr>
                              <w:rFonts w:asciiTheme="minorHAnsi" w:hAnsiTheme="minorHAnsi" w:cstheme="minorHAnsi"/>
                              <w:b/>
                              <w:sz w:val="28"/>
                              <w:szCs w:val="24"/>
                            </w:rPr>
                            <w:t>Satılık konut talebi</w:t>
                          </w:r>
                        </w:p>
                        <w:p w14:paraId="2687FCAF" w14:textId="60AF5EC6" w:rsidR="006B003F" w:rsidRPr="002E30C5" w:rsidRDefault="00EB4B25" w:rsidP="00FA3B90">
                          <w:pPr>
                            <w:pStyle w:val="ListParagraph"/>
                            <w:numPr>
                              <w:ilvl w:val="1"/>
                              <w:numId w:val="1"/>
                            </w:numPr>
                            <w:spacing w:before="120" w:after="120" w:line="276" w:lineRule="auto"/>
                            <w:contextualSpacing/>
                            <w:jc w:val="both"/>
                            <w:rPr>
                              <w:rFonts w:asciiTheme="minorHAnsi" w:hAnsiTheme="minorHAnsi" w:cstheme="minorHAnsi"/>
                              <w:b/>
                              <w:bCs/>
                              <w:sz w:val="28"/>
                              <w:szCs w:val="24"/>
                            </w:rPr>
                          </w:pPr>
                          <w:r w:rsidRPr="001E1D17">
                            <w:rPr>
                              <w:rFonts w:asciiTheme="minorHAnsi" w:eastAsia="Calibri" w:hAnsiTheme="minorHAnsi" w:cstheme="minorHAnsi"/>
                              <w:b/>
                              <w:sz w:val="28"/>
                              <w:szCs w:val="24"/>
                            </w:rPr>
                            <w:t>Yayından kaldırılan ilanların yaşam sürelerine göre analiz</w:t>
                          </w:r>
                        </w:p>
                      </w:txbxContent>
                    </v:textbox>
                    <w10:wrap type="square"/>
                  </v:shape>
                </w:pict>
              </mc:Fallback>
            </mc:AlternateContent>
          </w:r>
          <w:r w:rsidRPr="009E6197">
            <w:rPr>
              <w:rFonts w:asciiTheme="minorHAnsi" w:hAnsiTheme="minorHAnsi" w:cstheme="minorHAnsi"/>
              <w:noProof/>
              <w:sz w:val="24"/>
              <w:szCs w:val="24"/>
              <w:lang w:val="en-GB" w:eastAsia="en-GB"/>
            </w:rPr>
            <mc:AlternateContent>
              <mc:Choice Requires="wpg">
                <w:drawing>
                  <wp:anchor distT="0" distB="0" distL="114300" distR="114300" simplePos="0" relativeHeight="251658246" behindDoc="1" locked="0" layoutInCell="1" allowOverlap="1" wp14:anchorId="082D42A7" wp14:editId="4B62A8FB">
                    <wp:simplePos x="0" y="0"/>
                    <wp:positionH relativeFrom="column">
                      <wp:posOffset>60960</wp:posOffset>
                    </wp:positionH>
                    <wp:positionV relativeFrom="paragraph">
                      <wp:posOffset>-899160</wp:posOffset>
                    </wp:positionV>
                    <wp:extent cx="1463675" cy="1440180"/>
                    <wp:effectExtent l="0" t="0" r="0" b="0"/>
                    <wp:wrapNone/>
                    <wp:docPr id="1867148569" name="Gr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675" cy="1440180"/>
                              <a:chOff x="0" y="0"/>
                              <a:chExt cx="2268" cy="2268"/>
                            </a:xfrm>
                          </wpg:grpSpPr>
                          <wps:wsp>
                            <wps:cNvPr id="12" name="Rectangle 7"/>
                            <wps:cNvSpPr>
                              <a:spLocks noChangeArrowheads="1"/>
                            </wps:cNvSpPr>
                            <wps:spPr bwMode="auto">
                              <a:xfrm>
                                <a:off x="0" y="0"/>
                                <a:ext cx="2268" cy="2268"/>
                              </a:xfrm>
                              <a:prstGeom prst="rect">
                                <a:avLst/>
                              </a:prstGeom>
                              <a:solidFill>
                                <a:srgbClr val="FDDD00"/>
                              </a:solidFill>
                              <a:ln>
                                <a:noFill/>
                              </a:ln>
                            </wps:spPr>
                            <wps:bodyPr rot="0" vert="horz" wrap="square" lIns="91440" tIns="45720" rIns="91440" bIns="45720" anchor="t" anchorCtr="0" upright="1">
                              <a:noAutofit/>
                            </wps:bodyPr>
                          </wps:wsp>
                          <wps:wsp>
                            <wps:cNvPr id="13" name="Text Box 3"/>
                            <wps:cNvSpPr txBox="1">
                              <a:spLocks noChangeArrowheads="1"/>
                            </wps:cNvSpPr>
                            <wps:spPr bwMode="auto">
                              <a:xfrm>
                                <a:off x="0" y="0"/>
                                <a:ext cx="2268" cy="2268"/>
                              </a:xfrm>
                              <a:prstGeom prst="rect">
                                <a:avLst/>
                              </a:prstGeom>
                              <a:noFill/>
                              <a:ln>
                                <a:noFill/>
                              </a:ln>
                            </wps:spPr>
                            <wps:txbx>
                              <w:txbxContent>
                                <w:p w14:paraId="3464E3B9" w14:textId="77777777" w:rsidR="00EB4B25" w:rsidRPr="00637F04" w:rsidRDefault="00EB4B25" w:rsidP="00796CD0">
                                  <w:pPr>
                                    <w:spacing w:before="8"/>
                                    <w:rPr>
                                      <w:sz w:val="48"/>
                                    </w:rPr>
                                  </w:pPr>
                                </w:p>
                                <w:p w14:paraId="1D81118B" w14:textId="77777777" w:rsidR="00EB4B25" w:rsidRDefault="00EB4B25" w:rsidP="00796CD0">
                                  <w:pPr>
                                    <w:spacing w:before="1" w:line="196" w:lineRule="auto"/>
                                    <w:ind w:left="283" w:right="353"/>
                                    <w:rPr>
                                      <w:rFonts w:asciiTheme="minorHAnsi" w:hAnsiTheme="minorHAnsi" w:cstheme="minorHAnsi"/>
                                      <w:b/>
                                      <w:color w:val="231F20"/>
                                      <w:sz w:val="32"/>
                                    </w:rPr>
                                  </w:pPr>
                                </w:p>
                                <w:p w14:paraId="7B8AB318" w14:textId="77777777" w:rsidR="00EB4B25" w:rsidRPr="00796CD0" w:rsidRDefault="00EB4B25" w:rsidP="00796CD0">
                                  <w:pPr>
                                    <w:spacing w:before="1" w:line="196" w:lineRule="auto"/>
                                    <w:ind w:left="283" w:right="353"/>
                                    <w:rPr>
                                      <w:rFonts w:asciiTheme="minorHAnsi" w:hAnsiTheme="minorHAnsi" w:cstheme="minorHAnsi"/>
                                      <w:b/>
                                      <w:color w:val="231F20"/>
                                      <w:sz w:val="32"/>
                                    </w:rPr>
                                  </w:pPr>
                                  <w:r w:rsidRPr="00796CD0">
                                    <w:rPr>
                                      <w:rFonts w:asciiTheme="minorHAnsi" w:hAnsiTheme="minorHAnsi" w:cstheme="minorHAnsi"/>
                                      <w:b/>
                                      <w:color w:val="231F20"/>
                                      <w:sz w:val="32"/>
                                    </w:rPr>
                                    <w:t>İÇİNDEKİLER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82D42A7" id="Grup 2" o:spid="_x0000_s1030" style="position:absolute;margin-left:4.8pt;margin-top:-70.8pt;width:115.25pt;height:113.4pt;z-index:-251658234" coordsize="2268,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">
                    <v:rect id="Rectangle 7" o:spid="_x0000_s1031"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" fillcolor="#fddd00" stroked="f"/>
                    <v:shape id="Text Box 3" o:spid="_x0000_s1032" type="#_x0000_t202"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zzAwQAAANsAAAAPAAAAZHJzL2Rvd25yZXYueG1sRE9Ni8Iw&#10;EL0v+B/CCN7W1B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OXrPMDBAAAA2wAAAA8AAAAA&#10;AAAAAAAAAAAABwIAAGRycy9kb3ducmV2LnhtbFBLBQYAAAAAAwADALcAAAD1AgAAAAA=&#10;" filled="f" stroked="f">
                      <v:textbox inset="0,0,0,0">
                        <w:txbxContent>
                          <w:p w14:paraId="3464E3B9" w14:textId="77777777" w:rsidR="00EB4B25" w:rsidRPr="00637F04" w:rsidRDefault="00EB4B25" w:rsidP="00796CD0">
                            <w:pPr>
                              <w:spacing w:before="8"/>
                              <w:rPr>
                                <w:sz w:val="48"/>
                              </w:rPr>
                            </w:pPr>
                          </w:p>
                          <w:p w14:paraId="1D81118B" w14:textId="77777777" w:rsidR="00EB4B25" w:rsidRDefault="00EB4B25" w:rsidP="00796CD0">
                            <w:pPr>
                              <w:spacing w:before="1" w:line="196" w:lineRule="auto"/>
                              <w:ind w:left="283" w:right="353"/>
                              <w:rPr>
                                <w:rFonts w:asciiTheme="minorHAnsi" w:hAnsiTheme="minorHAnsi" w:cstheme="minorHAnsi"/>
                                <w:b/>
                                <w:color w:val="231F20"/>
                                <w:sz w:val="32"/>
                              </w:rPr>
                            </w:pPr>
                          </w:p>
                          <w:p w14:paraId="7B8AB318" w14:textId="77777777" w:rsidR="00EB4B25" w:rsidRPr="00796CD0" w:rsidRDefault="00EB4B25" w:rsidP="00796CD0">
                            <w:pPr>
                              <w:spacing w:before="1" w:line="196" w:lineRule="auto"/>
                              <w:ind w:left="283" w:right="353"/>
                              <w:rPr>
                                <w:rFonts w:asciiTheme="minorHAnsi" w:hAnsiTheme="minorHAnsi" w:cstheme="minorHAnsi"/>
                                <w:b/>
                                <w:color w:val="231F20"/>
                                <w:sz w:val="32"/>
                              </w:rPr>
                            </w:pPr>
                            <w:r w:rsidRPr="00796CD0">
                              <w:rPr>
                                <w:rFonts w:asciiTheme="minorHAnsi" w:hAnsiTheme="minorHAnsi" w:cstheme="minorHAnsi"/>
                                <w:b/>
                                <w:color w:val="231F20"/>
                                <w:sz w:val="32"/>
                              </w:rPr>
                              <w:t>İÇİNDEKİLER</w:t>
                            </w:r>
                          </w:p>
                        </w:txbxContent>
                      </v:textbox>
                    </v:shape>
                  </v:group>
                </w:pict>
              </mc:Fallback>
            </mc:AlternateContent>
          </w:r>
          <w:r w:rsidR="00796CD0" w:rsidRPr="009E6197">
            <w:rPr>
              <w:rFonts w:asciiTheme="minorHAnsi" w:hAnsiTheme="minorHAnsi" w:cstheme="minorHAnsi"/>
              <w:sz w:val="24"/>
              <w:szCs w:val="24"/>
            </w:rPr>
            <w:br w:type="page"/>
          </w:r>
        </w:p>
        <w:p w14:paraId="373711B4" w14:textId="77777777" w:rsidR="00DB1348" w:rsidRPr="009E6197" w:rsidRDefault="00DB1348" w:rsidP="001E1D17">
          <w:pPr>
            <w:spacing w:before="120" w:after="120" w:line="276" w:lineRule="auto"/>
            <w:contextualSpacing/>
            <w:rPr>
              <w:rFonts w:asciiTheme="minorHAnsi" w:hAnsiTheme="minorHAnsi" w:cstheme="minorHAnsi"/>
              <w:sz w:val="24"/>
              <w:szCs w:val="24"/>
            </w:rPr>
            <w:sectPr w:rsidR="00DB1348" w:rsidRPr="009E6197" w:rsidSect="003E0272">
              <w:headerReference w:type="default" r:id="rId9"/>
              <w:footerReference w:type="even" r:id="rId10"/>
              <w:footerReference w:type="default" r:id="rId11"/>
              <w:footerReference w:type="first" r:id="rId12"/>
              <w:type w:val="continuous"/>
              <w:pgSz w:w="11910" w:h="16840"/>
              <w:pgMar w:top="1417" w:right="1417" w:bottom="1417" w:left="1417" w:header="720" w:footer="720" w:gutter="0"/>
              <w:pgNumType w:start="1"/>
              <w:cols w:space="720"/>
              <w:titlePg/>
              <w:docGrid w:linePitch="299"/>
            </w:sectPr>
          </w:pPr>
        </w:p>
        <w:p w14:paraId="56AF009A" w14:textId="77777777" w:rsidR="00796CD0" w:rsidRPr="009E6197" w:rsidRDefault="00796CD0" w:rsidP="001E1D17">
          <w:pPr>
            <w:spacing w:before="120" w:after="120" w:line="276" w:lineRule="auto"/>
            <w:contextualSpacing/>
            <w:rPr>
              <w:rFonts w:asciiTheme="minorHAnsi" w:hAnsiTheme="minorHAnsi" w:cstheme="minorHAnsi"/>
              <w:sz w:val="24"/>
              <w:szCs w:val="24"/>
            </w:rPr>
          </w:pPr>
        </w:p>
        <w:p w14:paraId="12B70876" w14:textId="77777777" w:rsidR="00A0017A" w:rsidRPr="009E6197" w:rsidRDefault="00A0017A" w:rsidP="0019097F">
          <w:pPr>
            <w:spacing w:before="120" w:after="120" w:line="276" w:lineRule="auto"/>
            <w:ind w:firstLine="720"/>
            <w:contextualSpacing/>
            <w:rPr>
              <w:rFonts w:asciiTheme="minorHAnsi" w:hAnsiTheme="minorHAnsi" w:cstheme="minorHAnsi"/>
              <w:sz w:val="24"/>
              <w:szCs w:val="24"/>
            </w:rPr>
          </w:pPr>
        </w:p>
        <w:p w14:paraId="12CC5BA8" w14:textId="77777777" w:rsidR="00A0017A" w:rsidRPr="009E6197" w:rsidRDefault="00A0017A" w:rsidP="001E1D17">
          <w:pPr>
            <w:spacing w:before="120" w:after="120" w:line="276" w:lineRule="auto"/>
            <w:contextualSpacing/>
            <w:rPr>
              <w:rFonts w:asciiTheme="minorHAnsi" w:hAnsiTheme="minorHAnsi" w:cstheme="minorHAnsi"/>
              <w:sz w:val="24"/>
              <w:szCs w:val="24"/>
            </w:rPr>
          </w:pPr>
        </w:p>
        <w:p w14:paraId="44E4E5C4" w14:textId="77777777" w:rsidR="00A0017A" w:rsidRPr="009E6197" w:rsidRDefault="00A0017A" w:rsidP="001E1D17">
          <w:pPr>
            <w:spacing w:before="120" w:after="120" w:line="276" w:lineRule="auto"/>
            <w:contextualSpacing/>
            <w:rPr>
              <w:rFonts w:asciiTheme="minorHAnsi" w:hAnsiTheme="minorHAnsi" w:cstheme="minorHAnsi"/>
              <w:sz w:val="24"/>
              <w:szCs w:val="24"/>
            </w:rPr>
          </w:pPr>
        </w:p>
        <w:p w14:paraId="1C4F70B7" w14:textId="271B2F0A" w:rsidR="00C06B2F" w:rsidRPr="009E6197" w:rsidRDefault="00A9786C" w:rsidP="008C2472">
          <w:pPr>
            <w:tabs>
              <w:tab w:val="left" w:pos="5624"/>
            </w:tabs>
            <w:spacing w:before="120" w:after="120" w:line="276" w:lineRule="auto"/>
            <w:contextualSpacing/>
            <w:rPr>
              <w:rFonts w:asciiTheme="minorHAnsi" w:hAnsiTheme="minorHAnsi" w:cstheme="minorHAnsi"/>
              <w:sz w:val="24"/>
              <w:szCs w:val="24"/>
            </w:rPr>
          </w:pPr>
          <w:r w:rsidRPr="009E6197">
            <w:rPr>
              <w:rFonts w:asciiTheme="minorHAnsi" w:hAnsiTheme="minorHAnsi" w:cstheme="minorHAnsi"/>
              <w:noProof/>
              <w:sz w:val="24"/>
              <w:szCs w:val="24"/>
              <w:lang w:val="en-GB" w:eastAsia="en-GB"/>
            </w:rPr>
            <mc:AlternateContent>
              <mc:Choice Requires="wpg">
                <w:drawing>
                  <wp:anchor distT="0" distB="0" distL="114300" distR="114300" simplePos="0" relativeHeight="251658240" behindDoc="1" locked="0" layoutInCell="1" allowOverlap="1" wp14:anchorId="22F97463" wp14:editId="56F2AD37">
                    <wp:simplePos x="0" y="0"/>
                    <wp:positionH relativeFrom="column">
                      <wp:posOffset>75565</wp:posOffset>
                    </wp:positionH>
                    <wp:positionV relativeFrom="page">
                      <wp:posOffset>15240</wp:posOffset>
                    </wp:positionV>
                    <wp:extent cx="1463675" cy="1440180"/>
                    <wp:effectExtent l="0" t="0" r="0" b="0"/>
                    <wp:wrapNone/>
                    <wp:docPr id="1396205039" name="Gr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675" cy="1440180"/>
                              <a:chOff x="0" y="0"/>
                              <a:chExt cx="2268" cy="2268"/>
                            </a:xfrm>
                          </wpg:grpSpPr>
                          <wps:wsp>
                            <wps:cNvPr id="7" name="Rectangle 10"/>
                            <wps:cNvSpPr>
                              <a:spLocks noChangeArrowheads="1"/>
                            </wps:cNvSpPr>
                            <wps:spPr bwMode="auto">
                              <a:xfrm>
                                <a:off x="0" y="0"/>
                                <a:ext cx="2268" cy="2268"/>
                              </a:xfrm>
                              <a:prstGeom prst="rect">
                                <a:avLst/>
                              </a:prstGeom>
                              <a:solidFill>
                                <a:srgbClr val="FDDD00"/>
                              </a:solidFill>
                              <a:ln>
                                <a:noFill/>
                              </a:ln>
                            </wps:spPr>
                            <wps:bodyPr rot="0" vert="horz" wrap="square" lIns="91440" tIns="45720" rIns="91440" bIns="45720" anchor="t" anchorCtr="0" upright="1">
                              <a:noAutofit/>
                            </wps:bodyPr>
                          </wps:wsp>
                          <wps:wsp>
                            <wps:cNvPr id="8" name="Text Box 3"/>
                            <wps:cNvSpPr txBox="1">
                              <a:spLocks noChangeArrowheads="1"/>
                            </wps:cNvSpPr>
                            <wps:spPr bwMode="auto">
                              <a:xfrm>
                                <a:off x="0" y="0"/>
                                <a:ext cx="2268" cy="2268"/>
                              </a:xfrm>
                              <a:prstGeom prst="rect">
                                <a:avLst/>
                              </a:prstGeom>
                              <a:noFill/>
                              <a:ln>
                                <a:noFill/>
                              </a:ln>
                            </wps:spPr>
                            <wps:txbx>
                              <w:txbxContent>
                                <w:p w14:paraId="5B3F222F" w14:textId="77777777" w:rsidR="00EB4B25" w:rsidRPr="00B96987" w:rsidRDefault="00EB4B25">
                                  <w:pPr>
                                    <w:spacing w:before="8"/>
                                    <w:rPr>
                                      <w:sz w:val="30"/>
                                      <w:szCs w:val="30"/>
                                    </w:rPr>
                                  </w:pPr>
                                </w:p>
                                <w:p w14:paraId="200F5744" w14:textId="77777777" w:rsidR="00EB4B25" w:rsidRDefault="00EB4B25" w:rsidP="00995BDF">
                                  <w:pPr>
                                    <w:spacing w:before="1" w:line="196" w:lineRule="auto"/>
                                    <w:ind w:left="142" w:right="353"/>
                                    <w:rPr>
                                      <w:rFonts w:asciiTheme="minorHAnsi" w:hAnsiTheme="minorHAnsi" w:cstheme="minorHAnsi"/>
                                      <w:b/>
                                      <w:color w:val="231F20"/>
                                      <w:sz w:val="30"/>
                                      <w:szCs w:val="30"/>
                                    </w:rPr>
                                  </w:pPr>
                                  <w:proofErr w:type="spellStart"/>
                                  <w:proofErr w:type="gramStart"/>
                                  <w:r>
                                    <w:rPr>
                                      <w:rFonts w:asciiTheme="minorHAnsi" w:hAnsiTheme="minorHAnsi" w:cstheme="minorHAnsi"/>
                                      <w:b/>
                                      <w:color w:val="231F20"/>
                                      <w:sz w:val="30"/>
                                      <w:szCs w:val="30"/>
                                    </w:rPr>
                                    <w:t>sahibindex</w:t>
                                  </w:r>
                                  <w:proofErr w:type="spellEnd"/>
                                  <w:proofErr w:type="gramEnd"/>
                                </w:p>
                                <w:p w14:paraId="07939EA7" w14:textId="77777777" w:rsidR="00EB4B25" w:rsidRPr="00B96987" w:rsidRDefault="00EB4B25"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 xml:space="preserve">Satılık </w:t>
                                  </w:r>
                                  <w:r w:rsidRPr="00B96987">
                                    <w:rPr>
                                      <w:rFonts w:asciiTheme="minorHAnsi" w:hAnsiTheme="minorHAnsi" w:cstheme="minorHAnsi"/>
                                      <w:b/>
                                      <w:color w:val="231F20"/>
                                      <w:sz w:val="30"/>
                                      <w:szCs w:val="30"/>
                                    </w:rPr>
                                    <w:t>Konut Piyasası Görünümü</w:t>
                                  </w:r>
                                </w:p>
                                <w:p w14:paraId="453A2311" w14:textId="77777777" w:rsidR="00B4074F" w:rsidRDefault="00B4074F" w:rsidP="007B0C0B">
                                  <w:pPr>
                                    <w:spacing w:before="1" w:line="196" w:lineRule="auto"/>
                                    <w:ind w:right="353"/>
                                    <w:rPr>
                                      <w:rFonts w:asciiTheme="minorHAnsi" w:hAnsiTheme="minorHAnsi" w:cstheme="minorHAnsi"/>
                                      <w:b/>
                                      <w:color w:val="231F20"/>
                                      <w:sz w:val="28"/>
                                      <w:szCs w:val="30"/>
                                    </w:rPr>
                                  </w:pPr>
                                </w:p>
                                <w:p w14:paraId="62601811" w14:textId="1A23F9C2" w:rsidR="00EB4B25" w:rsidRPr="001E1D17" w:rsidRDefault="005C01C9" w:rsidP="00F462A4">
                                  <w:pPr>
                                    <w:spacing w:before="1" w:line="196" w:lineRule="auto"/>
                                    <w:ind w:left="142" w:right="353"/>
                                    <w:rPr>
                                      <w:rFonts w:asciiTheme="minorHAnsi" w:hAnsiTheme="minorHAnsi" w:cstheme="minorHAnsi"/>
                                      <w:b/>
                                      <w:color w:val="231F20"/>
                                      <w:sz w:val="36"/>
                                    </w:rPr>
                                  </w:pPr>
                                  <w:r>
                                    <w:rPr>
                                      <w:rFonts w:asciiTheme="minorHAnsi" w:hAnsiTheme="minorHAnsi" w:cstheme="minorHAnsi"/>
                                      <w:b/>
                                      <w:color w:val="231F20"/>
                                      <w:sz w:val="28"/>
                                      <w:szCs w:val="30"/>
                                    </w:rPr>
                                    <w:t>Ekim</w:t>
                                  </w:r>
                                  <w:r w:rsidR="00032DD8">
                                    <w:rPr>
                                      <w:rFonts w:asciiTheme="minorHAnsi" w:hAnsiTheme="minorHAnsi" w:cstheme="minorHAnsi"/>
                                      <w:b/>
                                      <w:color w:val="231F20"/>
                                      <w:sz w:val="28"/>
                                      <w:szCs w:val="30"/>
                                    </w:rPr>
                                    <w:t xml:space="preserve"> </w:t>
                                  </w:r>
                                  <w:r w:rsidR="00EB4B25" w:rsidRPr="00B96987">
                                    <w:rPr>
                                      <w:rFonts w:asciiTheme="minorHAnsi" w:hAnsiTheme="minorHAnsi" w:cstheme="minorHAnsi"/>
                                      <w:b/>
                                      <w:color w:val="231F20"/>
                                      <w:sz w:val="28"/>
                                      <w:szCs w:val="30"/>
                                    </w:rPr>
                                    <w:t>202</w:t>
                                  </w:r>
                                  <w:r w:rsidR="009307E1">
                                    <w:rPr>
                                      <w:rFonts w:asciiTheme="minorHAnsi" w:hAnsiTheme="minorHAnsi" w:cstheme="minorHAnsi"/>
                                      <w:b/>
                                      <w:color w:val="231F20"/>
                                      <w:sz w:val="28"/>
                                      <w:szCs w:val="30"/>
                                    </w:rPr>
                                    <w:t>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F97463" id="Grup 1" o:spid="_x0000_s1033" style="position:absolute;margin-left:5.95pt;margin-top:1.2pt;width:115.25pt;height:113.4pt;z-index:-251658240;mso-position-vertical-relative:page" coordsize="2268,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">
                    <v:rect id="Rectangle 10" o:spid="_x0000_s1034"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" fillcolor="#fddd00" stroked="f"/>
                    <v:shape id="Text Box 3" o:spid="_x0000_s1035" type="#_x0000_t202" style="position:absolute;width:2268;height:22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5B3F222F" w14:textId="77777777" w:rsidR="00EB4B25" w:rsidRPr="00B96987" w:rsidRDefault="00EB4B25">
                            <w:pPr>
                              <w:spacing w:before="8"/>
                              <w:rPr>
                                <w:sz w:val="30"/>
                                <w:szCs w:val="30"/>
                              </w:rPr>
                            </w:pPr>
                          </w:p>
                          <w:p w14:paraId="200F5744" w14:textId="77777777" w:rsidR="00EB4B25" w:rsidRDefault="00EB4B25"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sahibindex</w:t>
                            </w:r>
                          </w:p>
                          <w:p w14:paraId="07939EA7" w14:textId="77777777" w:rsidR="00EB4B25" w:rsidRPr="00B96987" w:rsidRDefault="00EB4B25" w:rsidP="00995BDF">
                            <w:pPr>
                              <w:spacing w:before="1" w:line="196" w:lineRule="auto"/>
                              <w:ind w:left="142" w:right="353"/>
                              <w:rPr>
                                <w:rFonts w:asciiTheme="minorHAnsi" w:hAnsiTheme="minorHAnsi" w:cstheme="minorHAnsi"/>
                                <w:b/>
                                <w:color w:val="231F20"/>
                                <w:sz w:val="30"/>
                                <w:szCs w:val="30"/>
                              </w:rPr>
                            </w:pPr>
                            <w:r>
                              <w:rPr>
                                <w:rFonts w:asciiTheme="minorHAnsi" w:hAnsiTheme="minorHAnsi" w:cstheme="minorHAnsi"/>
                                <w:b/>
                                <w:color w:val="231F20"/>
                                <w:sz w:val="30"/>
                                <w:szCs w:val="30"/>
                              </w:rPr>
                              <w:t xml:space="preserve">Satılık </w:t>
                            </w:r>
                            <w:r w:rsidRPr="00B96987">
                              <w:rPr>
                                <w:rFonts w:asciiTheme="minorHAnsi" w:hAnsiTheme="minorHAnsi" w:cstheme="minorHAnsi"/>
                                <w:b/>
                                <w:color w:val="231F20"/>
                                <w:sz w:val="30"/>
                                <w:szCs w:val="30"/>
                              </w:rPr>
                              <w:t>Konut Piyasası Görünümü</w:t>
                            </w:r>
                          </w:p>
                          <w:p w14:paraId="453A2311" w14:textId="77777777" w:rsidR="00B4074F" w:rsidRDefault="00B4074F" w:rsidP="007B0C0B">
                            <w:pPr>
                              <w:spacing w:before="1" w:line="196" w:lineRule="auto"/>
                              <w:ind w:right="353"/>
                              <w:rPr>
                                <w:rFonts w:asciiTheme="minorHAnsi" w:hAnsiTheme="minorHAnsi" w:cstheme="minorHAnsi"/>
                                <w:b/>
                                <w:color w:val="231F20"/>
                                <w:sz w:val="28"/>
                                <w:szCs w:val="30"/>
                              </w:rPr>
                            </w:pPr>
                          </w:p>
                          <w:p w14:paraId="62601811" w14:textId="1A23F9C2" w:rsidR="00EB4B25" w:rsidRPr="001E1D17" w:rsidRDefault="005C01C9" w:rsidP="00F462A4">
                            <w:pPr>
                              <w:spacing w:before="1" w:line="196" w:lineRule="auto"/>
                              <w:ind w:left="142" w:right="353"/>
                              <w:rPr>
                                <w:rFonts w:asciiTheme="minorHAnsi" w:hAnsiTheme="minorHAnsi" w:cstheme="minorHAnsi"/>
                                <w:b/>
                                <w:color w:val="231F20"/>
                                <w:sz w:val="36"/>
                              </w:rPr>
                            </w:pPr>
                            <w:r>
                              <w:rPr>
                                <w:rFonts w:asciiTheme="minorHAnsi" w:hAnsiTheme="minorHAnsi" w:cstheme="minorHAnsi"/>
                                <w:b/>
                                <w:color w:val="231F20"/>
                                <w:sz w:val="28"/>
                                <w:szCs w:val="30"/>
                              </w:rPr>
                              <w:t>Ekim</w:t>
                            </w:r>
                            <w:r w:rsidR="00032DD8">
                              <w:rPr>
                                <w:rFonts w:asciiTheme="minorHAnsi" w:hAnsiTheme="minorHAnsi" w:cstheme="minorHAnsi"/>
                                <w:b/>
                                <w:color w:val="231F20"/>
                                <w:sz w:val="28"/>
                                <w:szCs w:val="30"/>
                              </w:rPr>
                              <w:t xml:space="preserve"> </w:t>
                            </w:r>
                            <w:r w:rsidR="00EB4B25" w:rsidRPr="00B96987">
                              <w:rPr>
                                <w:rFonts w:asciiTheme="minorHAnsi" w:hAnsiTheme="minorHAnsi" w:cstheme="minorHAnsi"/>
                                <w:b/>
                                <w:color w:val="231F20"/>
                                <w:sz w:val="28"/>
                                <w:szCs w:val="30"/>
                              </w:rPr>
                              <w:t>202</w:t>
                            </w:r>
                            <w:r w:rsidR="009307E1">
                              <w:rPr>
                                <w:rFonts w:asciiTheme="minorHAnsi" w:hAnsiTheme="minorHAnsi" w:cstheme="minorHAnsi"/>
                                <w:b/>
                                <w:color w:val="231F20"/>
                                <w:sz w:val="28"/>
                                <w:szCs w:val="30"/>
                              </w:rPr>
                              <w:t>6</w:t>
                            </w:r>
                          </w:p>
                        </w:txbxContent>
                      </v:textbox>
                    </v:shape>
                    <w10:wrap anchory="page"/>
                  </v:group>
                </w:pict>
              </mc:Fallback>
            </mc:AlternateContent>
          </w:r>
          <w:r w:rsidR="008C2472" w:rsidRPr="009E6197">
            <w:rPr>
              <w:rFonts w:asciiTheme="minorHAnsi" w:hAnsiTheme="minorHAnsi" w:cstheme="minorHAnsi"/>
              <w:sz w:val="24"/>
              <w:szCs w:val="24"/>
            </w:rPr>
            <w:tab/>
          </w:r>
        </w:p>
      </w:sdtContent>
    </w:sdt>
    <w:p w14:paraId="3B1D0D81" w14:textId="442DE822" w:rsidR="00B574C0" w:rsidRDefault="00B574C0" w:rsidP="003B546F">
      <w:pPr>
        <w:spacing w:before="120" w:after="120" w:line="276" w:lineRule="auto"/>
        <w:contextualSpacing/>
        <w:jc w:val="center"/>
        <w:rPr>
          <w:rFonts w:asciiTheme="minorHAnsi" w:hAnsiTheme="minorHAnsi" w:cstheme="minorBidi"/>
          <w:b/>
          <w:bCs/>
          <w:sz w:val="28"/>
          <w:szCs w:val="28"/>
        </w:rPr>
      </w:pPr>
      <w:r w:rsidRPr="00B574C0">
        <w:rPr>
          <w:rFonts w:asciiTheme="minorHAnsi" w:hAnsiTheme="minorHAnsi" w:cstheme="minorBidi"/>
          <w:b/>
          <w:bCs/>
          <w:sz w:val="28"/>
          <w:szCs w:val="28"/>
        </w:rPr>
        <w:t>REEL KONUT FİYATLARI YILLIK BAZDA GERİLEMEYE DEVAM ETTİ</w:t>
      </w:r>
    </w:p>
    <w:p w14:paraId="5D28BEC7" w14:textId="4087F70A" w:rsidR="009D7267" w:rsidRPr="000A2AB7" w:rsidRDefault="003B546F" w:rsidP="003B546F">
      <w:pPr>
        <w:spacing w:before="120" w:after="120" w:line="276" w:lineRule="auto"/>
        <w:contextualSpacing/>
        <w:jc w:val="center"/>
        <w:rPr>
          <w:rFonts w:asciiTheme="minorHAnsi" w:eastAsia="Calibri" w:hAnsiTheme="minorHAnsi" w:cstheme="minorHAnsi"/>
          <w:b/>
          <w:bCs/>
          <w:color w:val="FF0000"/>
          <w:sz w:val="24"/>
          <w:szCs w:val="24"/>
        </w:rPr>
      </w:pPr>
      <w:r w:rsidRPr="000A2AB7">
        <w:rPr>
          <w:rFonts w:asciiTheme="minorHAnsi" w:eastAsia="Calibri" w:hAnsiTheme="minorHAnsi" w:cstheme="minorHAnsi"/>
          <w:b/>
          <w:bCs/>
          <w:sz w:val="24"/>
          <w:szCs w:val="24"/>
        </w:rPr>
        <w:t>Öze</w:t>
      </w:r>
      <w:r w:rsidR="00794B0D" w:rsidRPr="000A2AB7">
        <w:rPr>
          <w:rFonts w:asciiTheme="minorHAnsi" w:eastAsia="Calibri" w:hAnsiTheme="minorHAnsi" w:cstheme="minorHAnsi"/>
          <w:b/>
          <w:bCs/>
          <w:sz w:val="24"/>
          <w:szCs w:val="24"/>
        </w:rPr>
        <w:t>t</w:t>
      </w:r>
    </w:p>
    <w:p w14:paraId="7F2BC7DC" w14:textId="2B791C25" w:rsidR="009D7267" w:rsidRPr="00AB1768" w:rsidRDefault="009D7267">
      <w:pPr>
        <w:spacing w:before="120" w:after="120" w:line="276" w:lineRule="auto"/>
        <w:contextualSpacing/>
        <w:jc w:val="both"/>
        <w:rPr>
          <w:rFonts w:asciiTheme="minorHAnsi" w:hAnsiTheme="minorHAnsi" w:cstheme="minorHAnsi"/>
          <w:b/>
          <w:bCs/>
          <w:sz w:val="28"/>
          <w:szCs w:val="24"/>
        </w:rPr>
      </w:pPr>
    </w:p>
    <w:p w14:paraId="14FEE8C9" w14:textId="12174EC7" w:rsidR="000A0896" w:rsidRDefault="001A15BB" w:rsidP="10DDA4EA">
      <w:pPr>
        <w:spacing w:before="120" w:after="120" w:line="276" w:lineRule="auto"/>
        <w:jc w:val="both"/>
        <w:rPr>
          <w:rFonts w:asciiTheme="minorHAnsi" w:eastAsia="Calibri" w:hAnsiTheme="minorHAnsi" w:cstheme="minorBidi"/>
        </w:rPr>
      </w:pPr>
      <w:r>
        <w:rPr>
          <w:rFonts w:asciiTheme="minorHAnsi" w:eastAsia="Calibri" w:hAnsiTheme="minorHAnsi" w:cstheme="minorBidi"/>
        </w:rPr>
        <w:t>Bir</w:t>
      </w:r>
      <w:r w:rsidR="00D2696B" w:rsidRPr="10DDA4EA">
        <w:rPr>
          <w:rFonts w:asciiTheme="minorHAnsi" w:eastAsia="Calibri" w:hAnsiTheme="minorHAnsi" w:cstheme="minorBidi"/>
        </w:rPr>
        <w:t xml:space="preserve"> </w:t>
      </w:r>
      <w:r w:rsidR="00C17137" w:rsidRPr="10DDA4EA">
        <w:rPr>
          <w:rFonts w:asciiTheme="minorHAnsi" w:eastAsia="Calibri" w:hAnsiTheme="minorHAnsi" w:cstheme="minorBidi"/>
        </w:rPr>
        <w:t>önceki yılın aynı ayı ile kıyaslandığında</w:t>
      </w:r>
      <w:r w:rsidR="00397F4C" w:rsidRPr="10DDA4EA">
        <w:rPr>
          <w:rFonts w:asciiTheme="minorHAnsi" w:eastAsia="Calibri" w:hAnsiTheme="minorHAnsi" w:cstheme="minorBidi"/>
        </w:rPr>
        <w:t xml:space="preserve"> </w:t>
      </w:r>
      <w:r w:rsidR="00C17137" w:rsidRPr="10DDA4EA">
        <w:rPr>
          <w:rFonts w:asciiTheme="minorHAnsi" w:eastAsia="Calibri" w:hAnsiTheme="minorHAnsi" w:cstheme="minorBidi"/>
        </w:rPr>
        <w:t xml:space="preserve">reel konut fiyatı </w:t>
      </w:r>
      <w:r w:rsidR="0098270F" w:rsidRPr="10DDA4EA">
        <w:rPr>
          <w:rFonts w:asciiTheme="minorHAnsi" w:eastAsia="Calibri" w:hAnsiTheme="minorHAnsi" w:cstheme="minorBidi"/>
        </w:rPr>
        <w:t>ülke genelinde</w:t>
      </w:r>
      <w:r w:rsidR="00E24D1B" w:rsidRPr="10DDA4EA">
        <w:rPr>
          <w:rFonts w:asciiTheme="minorHAnsi" w:eastAsia="Calibri" w:hAnsiTheme="minorHAnsi" w:cstheme="minorBidi"/>
        </w:rPr>
        <w:t xml:space="preserve"> ve üç büyükşehirde</w:t>
      </w:r>
      <w:r w:rsidR="0098270F" w:rsidRPr="10DDA4EA">
        <w:rPr>
          <w:rFonts w:asciiTheme="minorHAnsi" w:eastAsia="Calibri" w:hAnsiTheme="minorHAnsi" w:cstheme="minorBidi"/>
        </w:rPr>
        <w:t xml:space="preserve"> azalmış</w:t>
      </w:r>
      <w:r w:rsidR="00D841CD" w:rsidRPr="10DDA4EA">
        <w:rPr>
          <w:rFonts w:asciiTheme="minorHAnsi" w:eastAsia="Calibri" w:hAnsiTheme="minorHAnsi" w:cstheme="minorBidi"/>
        </w:rPr>
        <w:t xml:space="preserve">tır. </w:t>
      </w:r>
      <w:r w:rsidR="004E02CF" w:rsidRPr="10DDA4EA">
        <w:rPr>
          <w:rFonts w:asciiTheme="minorHAnsi" w:eastAsia="Calibri" w:hAnsiTheme="minorHAnsi" w:cstheme="minorBidi"/>
        </w:rPr>
        <w:t xml:space="preserve">Reel fiyatlardaki yıllık </w:t>
      </w:r>
      <w:r w:rsidR="00240842" w:rsidRPr="10DDA4EA">
        <w:rPr>
          <w:rFonts w:asciiTheme="minorHAnsi" w:eastAsia="Calibri" w:hAnsiTheme="minorHAnsi" w:cstheme="minorBidi"/>
        </w:rPr>
        <w:t xml:space="preserve">değişim </w:t>
      </w:r>
      <w:r w:rsidR="00B400DE" w:rsidRPr="10DDA4EA">
        <w:rPr>
          <w:rFonts w:asciiTheme="minorHAnsi" w:eastAsia="Calibri" w:hAnsiTheme="minorHAnsi" w:cstheme="minorBidi"/>
        </w:rPr>
        <w:t>oranı ülke</w:t>
      </w:r>
      <w:r w:rsidR="004E02CF" w:rsidRPr="10DDA4EA">
        <w:rPr>
          <w:rFonts w:asciiTheme="minorHAnsi" w:eastAsia="Calibri" w:hAnsiTheme="minorHAnsi" w:cstheme="minorBidi"/>
        </w:rPr>
        <w:t xml:space="preserve"> genelinde yüzde </w:t>
      </w:r>
      <w:r w:rsidR="000847FF" w:rsidRPr="10DDA4EA">
        <w:rPr>
          <w:rFonts w:asciiTheme="minorHAnsi" w:eastAsia="Calibri" w:hAnsiTheme="minorHAnsi" w:cstheme="minorBidi"/>
        </w:rPr>
        <w:t>-</w:t>
      </w:r>
      <w:r w:rsidR="14E3E301" w:rsidRPr="10DDA4EA">
        <w:rPr>
          <w:rFonts w:asciiTheme="minorHAnsi" w:eastAsia="Calibri" w:hAnsiTheme="minorHAnsi" w:cstheme="minorBidi"/>
        </w:rPr>
        <w:t>7,8</w:t>
      </w:r>
      <w:r w:rsidR="004E02CF" w:rsidRPr="10DDA4EA">
        <w:rPr>
          <w:rFonts w:asciiTheme="minorHAnsi" w:eastAsia="Calibri" w:hAnsiTheme="minorHAnsi" w:cstheme="minorBidi"/>
        </w:rPr>
        <w:t xml:space="preserve">, </w:t>
      </w:r>
      <w:r w:rsidR="5694BFE7" w:rsidRPr="10DDA4EA">
        <w:rPr>
          <w:rFonts w:ascii="Calibri" w:eastAsia="Calibri" w:hAnsi="Calibri" w:cs="Calibri"/>
          <w:color w:val="000000" w:themeColor="text1"/>
        </w:rPr>
        <w:t xml:space="preserve">İstanbul’da yüzde -4, Ankara’da yüzde -2,5, İzmir’de ise yüzde -9,3 </w:t>
      </w:r>
      <w:r w:rsidR="00240842" w:rsidRPr="10DDA4EA">
        <w:rPr>
          <w:rFonts w:asciiTheme="minorHAnsi" w:eastAsia="Calibri" w:hAnsiTheme="minorHAnsi" w:cstheme="minorBidi"/>
        </w:rPr>
        <w:t>olmuştur</w:t>
      </w:r>
      <w:r w:rsidR="005B6E0F" w:rsidRPr="10DDA4EA">
        <w:rPr>
          <w:rFonts w:asciiTheme="minorHAnsi" w:eastAsia="Calibri" w:hAnsiTheme="minorHAnsi" w:cstheme="minorBidi"/>
        </w:rPr>
        <w:t>.</w:t>
      </w:r>
    </w:p>
    <w:p w14:paraId="5A9D0ECE" w14:textId="77777777" w:rsidR="00397F4C" w:rsidRDefault="00397F4C" w:rsidP="6A4F657F">
      <w:pPr>
        <w:spacing w:before="120" w:after="120" w:line="276" w:lineRule="auto"/>
        <w:contextualSpacing/>
        <w:jc w:val="both"/>
        <w:rPr>
          <w:rFonts w:asciiTheme="minorHAnsi" w:eastAsia="Calibri" w:hAnsiTheme="minorHAnsi" w:cstheme="minorBidi"/>
        </w:rPr>
      </w:pPr>
    </w:p>
    <w:p w14:paraId="609A3748" w14:textId="481840CF" w:rsidR="00240842" w:rsidRDefault="00240842" w:rsidP="10DDA4EA">
      <w:pPr>
        <w:spacing w:before="120" w:after="120" w:line="276" w:lineRule="auto"/>
        <w:contextualSpacing/>
        <w:jc w:val="both"/>
        <w:rPr>
          <w:rFonts w:ascii="Calibri" w:eastAsia="Calibri" w:hAnsi="Calibri" w:cs="Calibri"/>
        </w:rPr>
      </w:pPr>
      <w:r w:rsidRPr="10DDA4EA">
        <w:rPr>
          <w:rFonts w:asciiTheme="minorHAnsi" w:eastAsia="Calibri" w:hAnsiTheme="minorHAnsi" w:cstheme="minorBidi"/>
        </w:rPr>
        <w:t>K</w:t>
      </w:r>
      <w:r w:rsidR="00D66A16" w:rsidRPr="10DDA4EA">
        <w:rPr>
          <w:rFonts w:asciiTheme="minorHAnsi" w:eastAsia="Calibri" w:hAnsiTheme="minorHAnsi" w:cstheme="minorBidi"/>
        </w:rPr>
        <w:t xml:space="preserve">onut </w:t>
      </w:r>
      <w:r w:rsidR="00EA0A84" w:rsidRPr="10DDA4EA">
        <w:rPr>
          <w:rFonts w:asciiTheme="minorHAnsi" w:eastAsia="Calibri" w:hAnsiTheme="minorHAnsi" w:cstheme="minorBidi"/>
        </w:rPr>
        <w:t xml:space="preserve">cari </w:t>
      </w:r>
      <w:r w:rsidR="00D66A16" w:rsidRPr="10DDA4EA">
        <w:rPr>
          <w:rFonts w:asciiTheme="minorHAnsi" w:eastAsia="Calibri" w:hAnsiTheme="minorHAnsi" w:cstheme="minorBidi"/>
        </w:rPr>
        <w:t>fiyatları</w:t>
      </w:r>
      <w:r w:rsidR="000A3949" w:rsidRPr="10DDA4EA">
        <w:rPr>
          <w:rFonts w:asciiTheme="minorHAnsi" w:eastAsia="Calibri" w:hAnsiTheme="minorHAnsi" w:cstheme="minorBidi"/>
        </w:rPr>
        <w:t xml:space="preserve"> </w:t>
      </w:r>
      <w:r w:rsidR="197D1915" w:rsidRPr="10DDA4EA">
        <w:rPr>
          <w:rFonts w:asciiTheme="minorHAnsi" w:eastAsia="Calibri" w:hAnsiTheme="minorHAnsi" w:cstheme="minorBidi"/>
        </w:rPr>
        <w:t>ülke genelinde ve üç büyükşehirde artmıştır</w:t>
      </w:r>
      <w:r w:rsidR="000A3949" w:rsidRPr="10DDA4EA">
        <w:rPr>
          <w:rFonts w:asciiTheme="minorHAnsi" w:eastAsia="Calibri" w:hAnsiTheme="minorHAnsi" w:cstheme="minorBidi"/>
        </w:rPr>
        <w:t>.</w:t>
      </w:r>
      <w:r w:rsidR="004E02CF" w:rsidRPr="10DDA4EA">
        <w:rPr>
          <w:rFonts w:asciiTheme="minorHAnsi" w:eastAsia="Calibri" w:hAnsiTheme="minorHAnsi" w:cstheme="minorBidi"/>
        </w:rPr>
        <w:t xml:space="preserve"> </w:t>
      </w:r>
      <w:r w:rsidR="00D66A16" w:rsidRPr="10DDA4EA">
        <w:rPr>
          <w:rFonts w:asciiTheme="minorHAnsi" w:eastAsia="Calibri" w:hAnsiTheme="minorHAnsi" w:cstheme="minorBidi"/>
        </w:rPr>
        <w:t>Cari fiyatlarda</w:t>
      </w:r>
      <w:r w:rsidR="000A3949" w:rsidRPr="10DDA4EA">
        <w:rPr>
          <w:rFonts w:asciiTheme="minorHAnsi" w:eastAsia="Calibri" w:hAnsiTheme="minorHAnsi" w:cstheme="minorBidi"/>
        </w:rPr>
        <w:t>ki</w:t>
      </w:r>
      <w:r w:rsidR="00D66A16" w:rsidRPr="10DDA4EA">
        <w:rPr>
          <w:rFonts w:asciiTheme="minorHAnsi" w:eastAsia="Calibri" w:hAnsiTheme="minorHAnsi" w:cstheme="minorBidi"/>
        </w:rPr>
        <w:t xml:space="preserve"> yıllık </w:t>
      </w:r>
      <w:r w:rsidR="009F2A6E" w:rsidRPr="10DDA4EA">
        <w:rPr>
          <w:rFonts w:asciiTheme="minorHAnsi" w:eastAsia="Calibri" w:hAnsiTheme="minorHAnsi" w:cstheme="minorBidi"/>
        </w:rPr>
        <w:t>değişim</w:t>
      </w:r>
      <w:r w:rsidR="00D66A16" w:rsidRPr="10DDA4EA">
        <w:rPr>
          <w:rFonts w:asciiTheme="minorHAnsi" w:eastAsia="Calibri" w:hAnsiTheme="minorHAnsi" w:cstheme="minorBidi"/>
        </w:rPr>
        <w:t xml:space="preserve"> oranı</w:t>
      </w:r>
      <w:r w:rsidR="278B3D03" w:rsidRPr="10DDA4EA">
        <w:rPr>
          <w:rFonts w:ascii="Calibri" w:eastAsia="Calibri" w:hAnsi="Calibri" w:cs="Calibri"/>
          <w:color w:val="000000" w:themeColor="text1"/>
        </w:rPr>
        <w:t xml:space="preserve"> </w:t>
      </w:r>
      <w:r w:rsidR="14ECD1BA" w:rsidRPr="10DDA4EA">
        <w:rPr>
          <w:rFonts w:ascii="Calibri" w:eastAsia="Calibri" w:hAnsi="Calibri" w:cs="Calibri"/>
          <w:color w:val="000000" w:themeColor="text1"/>
        </w:rPr>
        <w:t>ülke genelinde yüzde 19,6, İstanbul’da yüzde 24,6, Ankara’da yüzde 26,5, İzmir’de ise yüzde 17,7</w:t>
      </w:r>
      <w:r w:rsidR="51ABEE23" w:rsidRPr="10DDA4EA">
        <w:rPr>
          <w:rFonts w:ascii="Calibri" w:eastAsia="Calibri" w:hAnsi="Calibri" w:cs="Calibri"/>
          <w:color w:val="000000" w:themeColor="text1"/>
        </w:rPr>
        <w:t xml:space="preserve"> olmuştur</w:t>
      </w:r>
      <w:r w:rsidR="00BE1381" w:rsidRPr="10DDA4EA">
        <w:rPr>
          <w:rFonts w:asciiTheme="minorHAnsi" w:eastAsia="Calibri" w:hAnsiTheme="minorHAnsi" w:cstheme="minorBidi"/>
        </w:rPr>
        <w:t>.</w:t>
      </w:r>
      <w:r w:rsidR="00397F4C" w:rsidRPr="10DDA4EA">
        <w:rPr>
          <w:rFonts w:asciiTheme="minorHAnsi" w:eastAsia="Calibri" w:hAnsiTheme="minorHAnsi" w:cstheme="minorBidi"/>
        </w:rPr>
        <w:t xml:space="preserve"> Ortalama satılık konut ilan m</w:t>
      </w:r>
      <w:r w:rsidR="00397F4C" w:rsidRPr="10DDA4EA">
        <w:rPr>
          <w:rFonts w:asciiTheme="minorHAnsi" w:eastAsia="Calibri" w:hAnsiTheme="minorHAnsi" w:cstheme="minorBidi"/>
          <w:vertAlign w:val="superscript"/>
        </w:rPr>
        <w:t>2</w:t>
      </w:r>
      <w:r w:rsidR="00397F4C" w:rsidRPr="10DDA4EA">
        <w:rPr>
          <w:rFonts w:asciiTheme="minorHAnsi" w:eastAsia="Calibri" w:hAnsiTheme="minorHAnsi" w:cstheme="minorBidi"/>
        </w:rPr>
        <w:t xml:space="preserve"> cari fiyatı</w:t>
      </w:r>
      <w:r w:rsidR="34F78D7B" w:rsidRPr="10DDA4EA">
        <w:rPr>
          <w:rFonts w:asciiTheme="minorHAnsi" w:eastAsia="Calibri" w:hAnsiTheme="minorHAnsi" w:cstheme="minorBidi"/>
        </w:rPr>
        <w:t xml:space="preserve"> </w:t>
      </w:r>
      <w:r w:rsidR="09532965" w:rsidRPr="10DDA4EA">
        <w:rPr>
          <w:rFonts w:ascii="Calibri" w:eastAsia="Calibri" w:hAnsi="Calibri" w:cs="Calibri"/>
          <w:color w:val="000000" w:themeColor="text1"/>
        </w:rPr>
        <w:t>ülke genelinde 46.68</w:t>
      </w:r>
      <w:r w:rsidR="00A06147">
        <w:rPr>
          <w:rFonts w:ascii="Calibri" w:eastAsia="Calibri" w:hAnsi="Calibri" w:cs="Calibri"/>
          <w:color w:val="000000" w:themeColor="text1"/>
        </w:rPr>
        <w:t>1</w:t>
      </w:r>
      <w:r w:rsidR="09532965" w:rsidRPr="10DDA4EA">
        <w:rPr>
          <w:rFonts w:ascii="Calibri" w:eastAsia="Calibri" w:hAnsi="Calibri" w:cs="Calibri"/>
          <w:color w:val="000000" w:themeColor="text1"/>
        </w:rPr>
        <w:t xml:space="preserve"> TL, İstanbul’da 67.949 TL, Ankara'da 40.417 TL ve İzmir'de 54.310 TL’dir.</w:t>
      </w:r>
    </w:p>
    <w:p w14:paraId="41598E95" w14:textId="77777777" w:rsidR="002D6201" w:rsidRPr="000A2AB7" w:rsidRDefault="002D6201" w:rsidP="00E5356D">
      <w:pPr>
        <w:spacing w:before="120" w:after="120" w:line="276" w:lineRule="auto"/>
        <w:contextualSpacing/>
        <w:jc w:val="both"/>
        <w:rPr>
          <w:rFonts w:asciiTheme="minorHAnsi" w:eastAsia="Calibri" w:hAnsiTheme="minorHAnsi" w:cstheme="minorBidi"/>
        </w:rPr>
      </w:pPr>
    </w:p>
    <w:p w14:paraId="7E849645" w14:textId="6A4260D0" w:rsidR="009B0A0B" w:rsidRPr="009E6197" w:rsidRDefault="00AD6334" w:rsidP="10DDA4EA">
      <w:pPr>
        <w:spacing w:before="120" w:after="120" w:line="276" w:lineRule="auto"/>
        <w:jc w:val="both"/>
        <w:rPr>
          <w:rFonts w:ascii="Calibri" w:eastAsia="Calibri" w:hAnsi="Calibri" w:cs="Calibri"/>
        </w:rPr>
      </w:pPr>
      <w:r w:rsidRPr="10DDA4EA">
        <w:rPr>
          <w:rFonts w:asciiTheme="minorHAnsi" w:eastAsia="Calibri" w:hAnsiTheme="minorHAnsi" w:cstheme="minorBidi"/>
        </w:rPr>
        <w:t xml:space="preserve">Konut talebi endeksi </w:t>
      </w:r>
      <w:r w:rsidR="001F3BA4" w:rsidRPr="10DDA4EA">
        <w:rPr>
          <w:rFonts w:asciiTheme="minorHAnsi" w:eastAsia="Calibri" w:hAnsiTheme="minorHAnsi" w:cstheme="minorBidi"/>
        </w:rPr>
        <w:t>202</w:t>
      </w:r>
      <w:r w:rsidR="1231EF03" w:rsidRPr="10DDA4EA">
        <w:rPr>
          <w:rFonts w:asciiTheme="minorHAnsi" w:eastAsia="Calibri" w:hAnsiTheme="minorHAnsi" w:cstheme="minorBidi"/>
        </w:rPr>
        <w:t>6</w:t>
      </w:r>
      <w:r w:rsidR="001F3BA4" w:rsidRPr="10DDA4EA">
        <w:rPr>
          <w:rFonts w:asciiTheme="minorHAnsi" w:eastAsia="Calibri" w:hAnsiTheme="minorHAnsi" w:cstheme="minorBidi"/>
        </w:rPr>
        <w:t xml:space="preserve"> </w:t>
      </w:r>
      <w:r w:rsidR="09CC7753" w:rsidRPr="10DDA4EA">
        <w:rPr>
          <w:rFonts w:asciiTheme="minorHAnsi" w:eastAsia="Calibri" w:hAnsiTheme="minorHAnsi" w:cstheme="minorBidi"/>
        </w:rPr>
        <w:t xml:space="preserve">Eylül’de </w:t>
      </w:r>
      <w:r w:rsidR="00DC6075" w:rsidRPr="10DDA4EA">
        <w:rPr>
          <w:rFonts w:asciiTheme="minorHAnsi" w:eastAsia="Calibri" w:hAnsiTheme="minorHAnsi" w:cstheme="minorBidi"/>
        </w:rPr>
        <w:t xml:space="preserve">önceki </w:t>
      </w:r>
      <w:r w:rsidR="000A0896" w:rsidRPr="10DDA4EA">
        <w:rPr>
          <w:rFonts w:asciiTheme="minorHAnsi" w:eastAsia="Calibri" w:hAnsiTheme="minorHAnsi" w:cstheme="minorBidi"/>
        </w:rPr>
        <w:t>aya</w:t>
      </w:r>
      <w:r w:rsidR="000847FF" w:rsidRPr="10DDA4EA">
        <w:rPr>
          <w:rFonts w:asciiTheme="minorHAnsi" w:eastAsia="Calibri" w:hAnsiTheme="minorHAnsi" w:cstheme="minorBidi"/>
        </w:rPr>
        <w:t xml:space="preserve"> kıyasla </w:t>
      </w:r>
      <w:r w:rsidRPr="10DDA4EA">
        <w:rPr>
          <w:rFonts w:asciiTheme="minorHAnsi" w:eastAsia="Calibri" w:hAnsiTheme="minorHAnsi" w:cstheme="minorBidi"/>
        </w:rPr>
        <w:t xml:space="preserve">yüzde </w:t>
      </w:r>
      <w:r w:rsidR="491D5467" w:rsidRPr="10DDA4EA">
        <w:rPr>
          <w:rFonts w:asciiTheme="minorHAnsi" w:eastAsia="Calibri" w:hAnsiTheme="minorHAnsi" w:cstheme="minorBidi"/>
        </w:rPr>
        <w:t>6,4</w:t>
      </w:r>
      <w:r w:rsidR="00F97D1E" w:rsidRPr="10DDA4EA">
        <w:rPr>
          <w:rFonts w:asciiTheme="minorHAnsi" w:eastAsia="Calibri" w:hAnsiTheme="minorHAnsi" w:cstheme="minorBidi"/>
        </w:rPr>
        <w:t xml:space="preserve"> </w:t>
      </w:r>
      <w:r w:rsidR="38884931" w:rsidRPr="10DDA4EA">
        <w:rPr>
          <w:rFonts w:asciiTheme="minorHAnsi" w:eastAsia="Calibri" w:hAnsiTheme="minorHAnsi" w:cstheme="minorBidi"/>
        </w:rPr>
        <w:t>azalmıştır</w:t>
      </w:r>
      <w:r w:rsidRPr="10DDA4EA">
        <w:rPr>
          <w:rFonts w:asciiTheme="minorHAnsi" w:eastAsia="Calibri" w:hAnsiTheme="minorHAnsi" w:cstheme="minorBidi"/>
        </w:rPr>
        <w:t>.</w:t>
      </w:r>
      <w:r w:rsidR="00C17137" w:rsidRPr="10DDA4EA">
        <w:rPr>
          <w:rFonts w:asciiTheme="minorHAnsi" w:eastAsia="Calibri" w:hAnsiTheme="minorHAnsi" w:cstheme="minorBidi"/>
        </w:rPr>
        <w:t xml:space="preserve"> </w:t>
      </w:r>
      <w:r w:rsidR="00875EEE" w:rsidRPr="10DDA4EA">
        <w:rPr>
          <w:rFonts w:asciiTheme="minorHAnsi" w:eastAsia="Calibri" w:hAnsiTheme="minorHAnsi" w:cstheme="minorBidi"/>
        </w:rPr>
        <w:t>Kapatılan ilan yaşı</w:t>
      </w:r>
      <w:r w:rsidR="2FEAC7C4" w:rsidRPr="10DDA4EA">
        <w:rPr>
          <w:rFonts w:ascii="Calibri" w:eastAsia="Calibri" w:hAnsi="Calibri" w:cs="Calibri"/>
          <w:color w:val="000000" w:themeColor="text1"/>
        </w:rPr>
        <w:t xml:space="preserve"> </w:t>
      </w:r>
      <w:r w:rsidR="652EB7CC" w:rsidRPr="10DDA4EA">
        <w:rPr>
          <w:rFonts w:ascii="Calibri" w:eastAsia="Calibri" w:hAnsi="Calibri" w:cs="Calibri"/>
          <w:color w:val="000000" w:themeColor="text1"/>
        </w:rPr>
        <w:t>ülke genelinde 57,6 gün, İstanbul’da 56 gün, Ankara’da 47,7 gün ve İzmir’de 66,8 gün olmuştur.</w:t>
      </w:r>
    </w:p>
    <w:p w14:paraId="1ACD25BA" w14:textId="77777777" w:rsidR="00761651" w:rsidRDefault="00761651" w:rsidP="00960A65">
      <w:pPr>
        <w:tabs>
          <w:tab w:val="left" w:pos="8080"/>
        </w:tabs>
        <w:spacing w:before="120" w:after="120" w:line="276" w:lineRule="auto"/>
        <w:contextualSpacing/>
        <w:jc w:val="both"/>
        <w:rPr>
          <w:rFonts w:asciiTheme="minorHAnsi" w:eastAsia="Calibri" w:hAnsiTheme="minorHAnsi" w:cstheme="minorBidi"/>
        </w:rPr>
      </w:pPr>
    </w:p>
    <w:p w14:paraId="64262837" w14:textId="5D7DB20F" w:rsidR="003E644C" w:rsidRPr="009E6197" w:rsidRDefault="003E644C" w:rsidP="00960A65">
      <w:pPr>
        <w:tabs>
          <w:tab w:val="left" w:pos="8080"/>
        </w:tabs>
        <w:spacing w:before="120" w:after="120" w:line="276" w:lineRule="auto"/>
        <w:contextualSpacing/>
        <w:jc w:val="both"/>
        <w:rPr>
          <w:rFonts w:asciiTheme="minorHAnsi" w:eastAsia="Calibri" w:hAnsiTheme="minorHAnsi" w:cstheme="minorBidi"/>
        </w:rPr>
      </w:pPr>
    </w:p>
    <w:p w14:paraId="3F85CCBA" w14:textId="33A90E69" w:rsidR="00A1501B" w:rsidRPr="009E6197" w:rsidRDefault="00B236AA" w:rsidP="00343072">
      <w:pPr>
        <w:rPr>
          <w:rFonts w:asciiTheme="minorHAnsi" w:hAnsiTheme="minorHAnsi" w:cstheme="minorHAnsi"/>
          <w:b/>
          <w:bCs/>
          <w:sz w:val="28"/>
          <w:szCs w:val="24"/>
        </w:rPr>
      </w:pPr>
      <w:r w:rsidRPr="009E6197">
        <w:rPr>
          <w:rFonts w:asciiTheme="minorHAnsi" w:hAnsiTheme="minorHAnsi" w:cstheme="minorHAnsi"/>
          <w:b/>
          <w:bCs/>
          <w:sz w:val="28"/>
          <w:szCs w:val="24"/>
        </w:rPr>
        <w:br w:type="page"/>
      </w:r>
      <w:r w:rsidR="00A1501B" w:rsidRPr="009E6197">
        <w:rPr>
          <w:rFonts w:asciiTheme="minorHAnsi" w:hAnsiTheme="minorHAnsi" w:cstheme="minorHAnsi"/>
          <w:b/>
          <w:bCs/>
          <w:sz w:val="28"/>
          <w:szCs w:val="24"/>
        </w:rPr>
        <w:lastRenderedPageBreak/>
        <w:t xml:space="preserve">Satılık </w:t>
      </w:r>
      <w:r w:rsidR="00991285" w:rsidRPr="009E6197">
        <w:rPr>
          <w:rFonts w:asciiTheme="minorHAnsi" w:hAnsiTheme="minorHAnsi" w:cstheme="minorHAnsi"/>
          <w:b/>
          <w:bCs/>
          <w:sz w:val="28"/>
          <w:szCs w:val="24"/>
        </w:rPr>
        <w:t>k</w:t>
      </w:r>
      <w:r w:rsidR="00A1501B" w:rsidRPr="009E6197">
        <w:rPr>
          <w:rFonts w:asciiTheme="minorHAnsi" w:hAnsiTheme="minorHAnsi" w:cstheme="minorHAnsi"/>
          <w:b/>
          <w:bCs/>
          <w:sz w:val="28"/>
          <w:szCs w:val="24"/>
        </w:rPr>
        <w:t xml:space="preserve">onut </w:t>
      </w:r>
      <w:r w:rsidR="00991285" w:rsidRPr="009E6197">
        <w:rPr>
          <w:rFonts w:asciiTheme="minorHAnsi" w:hAnsiTheme="minorHAnsi" w:cstheme="minorHAnsi"/>
          <w:b/>
          <w:bCs/>
          <w:sz w:val="28"/>
          <w:szCs w:val="24"/>
        </w:rPr>
        <w:t>p</w:t>
      </w:r>
      <w:r w:rsidR="00A1501B" w:rsidRPr="009E6197">
        <w:rPr>
          <w:rFonts w:asciiTheme="minorHAnsi" w:hAnsiTheme="minorHAnsi" w:cstheme="minorHAnsi"/>
          <w:b/>
          <w:bCs/>
          <w:sz w:val="28"/>
          <w:szCs w:val="24"/>
        </w:rPr>
        <w:t>iyasası</w:t>
      </w:r>
    </w:p>
    <w:p w14:paraId="0B0BD88F" w14:textId="77777777" w:rsidR="003B546F" w:rsidRPr="009E6197" w:rsidRDefault="003B546F">
      <w:pPr>
        <w:spacing w:before="120" w:after="120" w:line="276" w:lineRule="auto"/>
        <w:contextualSpacing/>
        <w:jc w:val="both"/>
        <w:rPr>
          <w:rFonts w:asciiTheme="minorHAnsi" w:hAnsiTheme="minorHAnsi" w:cstheme="minorHAnsi"/>
          <w:b/>
          <w:bCs/>
        </w:rPr>
      </w:pPr>
    </w:p>
    <w:p w14:paraId="607FA962" w14:textId="77777777" w:rsidR="00112691" w:rsidRPr="009E6197" w:rsidRDefault="003B546F" w:rsidP="00112691">
      <w:pPr>
        <w:spacing w:before="120" w:after="120" w:line="276" w:lineRule="auto"/>
        <w:contextualSpacing/>
        <w:jc w:val="both"/>
        <w:rPr>
          <w:rFonts w:asciiTheme="minorHAnsi" w:hAnsiTheme="minorHAnsi" w:cstheme="minorHAnsi"/>
          <w:b/>
          <w:bCs/>
          <w:sz w:val="24"/>
          <w:szCs w:val="24"/>
        </w:rPr>
      </w:pPr>
      <w:r w:rsidRPr="009E6197">
        <w:rPr>
          <w:rFonts w:asciiTheme="minorHAnsi" w:hAnsiTheme="minorHAnsi" w:cstheme="minorHAnsi"/>
          <w:b/>
          <w:bCs/>
          <w:sz w:val="24"/>
          <w:szCs w:val="24"/>
        </w:rPr>
        <w:t>I-</w:t>
      </w:r>
      <w:r w:rsidR="0071697C" w:rsidRPr="009E6197">
        <w:rPr>
          <w:rFonts w:asciiTheme="minorHAnsi" w:hAnsiTheme="minorHAnsi" w:cstheme="minorHAnsi"/>
          <w:b/>
          <w:bCs/>
          <w:sz w:val="24"/>
          <w:szCs w:val="24"/>
        </w:rPr>
        <w:t>Satış fiyatları analizi</w:t>
      </w:r>
    </w:p>
    <w:p w14:paraId="1C9200BA" w14:textId="77777777" w:rsidR="002C6C78" w:rsidRPr="009E6197" w:rsidRDefault="002C6C78" w:rsidP="00B642C9">
      <w:pPr>
        <w:spacing w:before="120" w:after="120" w:line="276" w:lineRule="auto"/>
        <w:contextualSpacing/>
        <w:jc w:val="both"/>
        <w:rPr>
          <w:rFonts w:asciiTheme="minorHAnsi" w:hAnsiTheme="minorHAnsi" w:cstheme="minorHAnsi"/>
          <w:b/>
          <w:bCs/>
          <w:sz w:val="16"/>
          <w:szCs w:val="16"/>
        </w:rPr>
      </w:pPr>
    </w:p>
    <w:p w14:paraId="2966EA06" w14:textId="77777777" w:rsidR="00685B87" w:rsidRDefault="00685B87" w:rsidP="00685B87">
      <w:pPr>
        <w:tabs>
          <w:tab w:val="left" w:pos="2640"/>
        </w:tabs>
        <w:jc w:val="both"/>
        <w:rPr>
          <w:rFonts w:ascii="Calibri" w:hAnsi="Calibri" w:cs="Calibri"/>
          <w:b/>
          <w:bCs/>
        </w:rPr>
      </w:pPr>
      <w:r w:rsidRPr="00DF39BA">
        <w:rPr>
          <w:rFonts w:ascii="Calibri" w:hAnsi="Calibri" w:cs="Calibri"/>
          <w:b/>
          <w:bCs/>
        </w:rPr>
        <w:t>Satılık konut reel fiyatlarında yıllık gerileme sürdü</w:t>
      </w:r>
    </w:p>
    <w:p w14:paraId="6F6E3AE3" w14:textId="7C822F8B" w:rsidR="00685B87" w:rsidRPr="00685B87" w:rsidRDefault="00685B87" w:rsidP="00685B87">
      <w:pPr>
        <w:tabs>
          <w:tab w:val="left" w:pos="2640"/>
        </w:tabs>
        <w:jc w:val="both"/>
        <w:rPr>
          <w:rFonts w:ascii="Calibri" w:hAnsi="Calibri" w:cs="Calibri"/>
          <w:b/>
          <w:bCs/>
        </w:rPr>
      </w:pPr>
      <w:r w:rsidRPr="00685B87">
        <w:rPr>
          <w:rFonts w:asciiTheme="minorHAnsi" w:hAnsiTheme="minorHAnsi" w:cstheme="minorHAnsi"/>
        </w:rPr>
        <w:t xml:space="preserve">Eylül ayında reel satılık konut fiyatları bir </w:t>
      </w:r>
      <w:r w:rsidRPr="002A6EA4">
        <w:rPr>
          <w:rFonts w:asciiTheme="minorHAnsi" w:hAnsiTheme="minorHAnsi" w:cstheme="minorHAnsi"/>
        </w:rPr>
        <w:t>önceki aya göre yüzde 0,1 artarken,</w:t>
      </w:r>
      <w:r w:rsidRPr="00685B87">
        <w:rPr>
          <w:rFonts w:asciiTheme="minorHAnsi" w:hAnsiTheme="minorHAnsi" w:cstheme="minorHAnsi"/>
        </w:rPr>
        <w:t xml:space="preserve"> geçen yılın aynı ayına göre yüzde 7,8 geriledi. Satılık konut reel fiyat endeksi ise 141,9 seviyesinde gerçekleşti (Şekil 1).</w:t>
      </w:r>
    </w:p>
    <w:p w14:paraId="5F2E9D48" w14:textId="77777777" w:rsidR="00112691" w:rsidRPr="009E6197" w:rsidRDefault="00112691" w:rsidP="00112691">
      <w:pPr>
        <w:rPr>
          <w:rFonts w:asciiTheme="minorHAnsi" w:hAnsiTheme="minorHAnsi" w:cstheme="minorHAnsi"/>
          <w:b/>
          <w:bCs/>
          <w:sz w:val="16"/>
          <w:szCs w:val="16"/>
        </w:rPr>
      </w:pPr>
    </w:p>
    <w:p w14:paraId="1A54B5FD" w14:textId="77777777" w:rsidR="007B0C0B" w:rsidRPr="009E6197" w:rsidRDefault="00112691" w:rsidP="00112691">
      <w:pPr>
        <w:rPr>
          <w:rFonts w:asciiTheme="minorHAnsi" w:hAnsiTheme="minorHAnsi" w:cstheme="minorHAnsi"/>
          <w:b/>
          <w:bCs/>
        </w:rPr>
      </w:pPr>
      <w:r w:rsidRPr="009E6197">
        <w:rPr>
          <w:rFonts w:asciiTheme="minorHAnsi" w:hAnsiTheme="minorHAnsi" w:cstheme="minorBidi"/>
          <w:b/>
          <w:bCs/>
        </w:rPr>
        <w:t xml:space="preserve">Şekil </w:t>
      </w:r>
      <w:r w:rsidR="00CC2082" w:rsidRPr="009E6197">
        <w:rPr>
          <w:rFonts w:asciiTheme="minorHAnsi" w:hAnsiTheme="minorHAnsi" w:cstheme="minorBidi"/>
          <w:b/>
          <w:bCs/>
        </w:rPr>
        <w:t>1</w:t>
      </w:r>
      <w:r w:rsidRPr="009E6197">
        <w:rPr>
          <w:rFonts w:asciiTheme="minorHAnsi" w:hAnsiTheme="minorHAnsi" w:cstheme="minorBidi"/>
          <w:b/>
          <w:bCs/>
        </w:rPr>
        <w:t>: Türkiye genelinde reel konut fiyat endeksi (2017 Eylül=100)</w:t>
      </w:r>
    </w:p>
    <w:p w14:paraId="20BDE93A" w14:textId="6D5488C6" w:rsidR="000847FF" w:rsidRPr="009E6197" w:rsidRDefault="5B572070" w:rsidP="3036A2A1">
      <w:r>
        <w:rPr>
          <w:noProof/>
        </w:rPr>
        <w:drawing>
          <wp:inline distT="0" distB="0" distL="0" distR="0" wp14:anchorId="3EC1D6B4" wp14:editId="2F601A56">
            <wp:extent cx="3860697" cy="2268000"/>
            <wp:effectExtent l="0" t="0" r="0" b="0"/>
            <wp:docPr id="120731666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316662" name="Picture 1207316662"/>
                    <pic:cNvPicPr/>
                  </pic:nvPicPr>
                  <pic:blipFill>
                    <a:blip r:embed="rId13">
                      <a:extLst>
                        <a:ext uri="{28A0092B-C50C-407E-A947-70E740481C1C}">
                          <a14:useLocalDpi xmlns:a14="http://schemas.microsoft.com/office/drawing/2010/main"/>
                        </a:ext>
                      </a:extLst>
                    </a:blip>
                    <a:stretch>
                      <a:fillRect/>
                    </a:stretch>
                  </pic:blipFill>
                  <pic:spPr>
                    <a:xfrm>
                      <a:off x="0" y="0"/>
                      <a:ext cx="3860697" cy="2268000"/>
                    </a:xfrm>
                    <a:prstGeom prst="rect">
                      <a:avLst/>
                    </a:prstGeom>
                  </pic:spPr>
                </pic:pic>
              </a:graphicData>
            </a:graphic>
          </wp:inline>
        </w:drawing>
      </w:r>
    </w:p>
    <w:p w14:paraId="53D51829" w14:textId="77777777" w:rsidR="00112691" w:rsidRPr="009E6197" w:rsidRDefault="00112691" w:rsidP="00112691">
      <w:pPr>
        <w:spacing w:before="120" w:after="120" w:line="276" w:lineRule="auto"/>
        <w:contextualSpacing/>
        <w:jc w:val="both"/>
        <w:rPr>
          <w:rFonts w:asciiTheme="minorHAnsi" w:hAnsiTheme="minorHAnsi" w:cstheme="minorHAnsi"/>
        </w:rPr>
      </w:pPr>
      <w:r w:rsidRPr="009E6197">
        <w:rPr>
          <w:rFonts w:asciiTheme="minorHAnsi" w:hAnsiTheme="minorHAnsi" w:cstheme="minorHAnsi"/>
        </w:rPr>
        <w:t>Kaynak: sahibinden.com, Betam</w:t>
      </w:r>
    </w:p>
    <w:p w14:paraId="310CBDDA" w14:textId="77777777" w:rsidR="003F6DA0" w:rsidRPr="009E6197" w:rsidRDefault="003F6DA0">
      <w:pPr>
        <w:spacing w:before="120" w:after="120" w:line="276" w:lineRule="auto"/>
        <w:contextualSpacing/>
        <w:jc w:val="both"/>
        <w:rPr>
          <w:rFonts w:asciiTheme="minorHAnsi" w:hAnsiTheme="minorHAnsi" w:cstheme="minorHAnsi"/>
          <w:b/>
          <w:bCs/>
          <w:sz w:val="16"/>
          <w:szCs w:val="16"/>
        </w:rPr>
      </w:pPr>
    </w:p>
    <w:p w14:paraId="16AC57D6" w14:textId="3A633331" w:rsidR="00225691" w:rsidRDefault="00225691" w:rsidP="10DDA4EA">
      <w:pPr>
        <w:spacing w:before="120" w:after="120" w:line="276" w:lineRule="auto"/>
        <w:contextualSpacing/>
        <w:jc w:val="both"/>
        <w:rPr>
          <w:rFonts w:asciiTheme="minorHAnsi" w:hAnsiTheme="minorHAnsi" w:cstheme="minorBidi"/>
          <w:b/>
          <w:bCs/>
        </w:rPr>
      </w:pPr>
      <w:r w:rsidRPr="00225691">
        <w:rPr>
          <w:rFonts w:asciiTheme="minorHAnsi" w:hAnsiTheme="minorHAnsi" w:cstheme="minorBidi"/>
          <w:b/>
          <w:bCs/>
        </w:rPr>
        <w:t>Üç büyükşehirde satılık konut reel fiyatları yıllık bazda geriledi</w:t>
      </w:r>
    </w:p>
    <w:p w14:paraId="64144E3B" w14:textId="5D0EAA69" w:rsidR="00897A34" w:rsidRPr="009E6197" w:rsidRDefault="001A2FDB" w:rsidP="10DDA4EA">
      <w:pPr>
        <w:spacing w:before="120" w:after="120" w:line="276" w:lineRule="auto"/>
        <w:contextualSpacing/>
        <w:jc w:val="both"/>
        <w:rPr>
          <w:rFonts w:asciiTheme="minorHAnsi" w:hAnsiTheme="minorHAnsi" w:cstheme="minorBidi"/>
        </w:rPr>
      </w:pPr>
      <w:r w:rsidRPr="10DDA4EA">
        <w:rPr>
          <w:rFonts w:asciiTheme="minorHAnsi" w:hAnsiTheme="minorHAnsi" w:cstheme="minorBidi"/>
        </w:rPr>
        <w:t>Bir önceki yılın aynı ayına kıyasla</w:t>
      </w:r>
      <w:r w:rsidR="2DC76518" w:rsidRPr="10DDA4EA">
        <w:rPr>
          <w:rFonts w:asciiTheme="minorHAnsi" w:hAnsiTheme="minorHAnsi" w:cstheme="minorBidi"/>
        </w:rPr>
        <w:t xml:space="preserve"> </w:t>
      </w:r>
      <w:r w:rsidR="00886526" w:rsidRPr="10DDA4EA">
        <w:rPr>
          <w:rFonts w:asciiTheme="minorHAnsi" w:hAnsiTheme="minorHAnsi" w:cstheme="minorBidi"/>
        </w:rPr>
        <w:t>reel konut fiyat</w:t>
      </w:r>
      <w:r w:rsidR="00700CB7" w:rsidRPr="10DDA4EA">
        <w:rPr>
          <w:rFonts w:asciiTheme="minorHAnsi" w:hAnsiTheme="minorHAnsi" w:cstheme="minorBidi"/>
        </w:rPr>
        <w:t xml:space="preserve"> endeksi</w:t>
      </w:r>
      <w:r w:rsidR="00982DF7" w:rsidRPr="10DDA4EA">
        <w:rPr>
          <w:rFonts w:asciiTheme="minorHAnsi" w:hAnsiTheme="minorHAnsi" w:cstheme="minorBidi"/>
        </w:rPr>
        <w:t>ndeki değişim</w:t>
      </w:r>
      <w:r w:rsidR="00886526" w:rsidRPr="10DDA4EA">
        <w:rPr>
          <w:rFonts w:asciiTheme="minorHAnsi" w:hAnsiTheme="minorHAnsi" w:cstheme="minorBidi"/>
        </w:rPr>
        <w:t xml:space="preserve"> İstanbul’da </w:t>
      </w:r>
      <w:r w:rsidR="73345CB7" w:rsidRPr="10DDA4EA">
        <w:rPr>
          <w:rFonts w:asciiTheme="minorHAnsi" w:hAnsiTheme="minorHAnsi" w:cstheme="minorBidi"/>
        </w:rPr>
        <w:t>yüzd</w:t>
      </w:r>
      <w:r w:rsidR="00D66987" w:rsidRPr="10DDA4EA">
        <w:rPr>
          <w:rFonts w:asciiTheme="minorHAnsi" w:hAnsiTheme="minorHAnsi" w:cstheme="minorBidi"/>
        </w:rPr>
        <w:t xml:space="preserve">e </w:t>
      </w:r>
      <w:r w:rsidRPr="10DDA4EA">
        <w:rPr>
          <w:rFonts w:asciiTheme="minorHAnsi" w:hAnsiTheme="minorHAnsi" w:cstheme="minorBidi"/>
        </w:rPr>
        <w:t>-</w:t>
      </w:r>
      <w:r w:rsidR="749BFCC9" w:rsidRPr="10DDA4EA">
        <w:rPr>
          <w:rFonts w:asciiTheme="minorHAnsi" w:hAnsiTheme="minorHAnsi" w:cstheme="minorBidi"/>
        </w:rPr>
        <w:t>4</w:t>
      </w:r>
      <w:r w:rsidR="73345CB7" w:rsidRPr="10DDA4EA">
        <w:rPr>
          <w:rFonts w:asciiTheme="minorHAnsi" w:hAnsiTheme="minorHAnsi" w:cstheme="minorBidi"/>
        </w:rPr>
        <w:t xml:space="preserve">, </w:t>
      </w:r>
      <w:r w:rsidR="00982DF7" w:rsidRPr="10DDA4EA">
        <w:rPr>
          <w:rFonts w:asciiTheme="minorHAnsi" w:hAnsiTheme="minorHAnsi" w:cstheme="minorBidi"/>
        </w:rPr>
        <w:t xml:space="preserve">Ankara’da yüzde </w:t>
      </w:r>
      <w:r w:rsidRPr="10DDA4EA">
        <w:rPr>
          <w:rFonts w:asciiTheme="minorHAnsi" w:hAnsiTheme="minorHAnsi" w:cstheme="minorBidi"/>
        </w:rPr>
        <w:t>-</w:t>
      </w:r>
      <w:r w:rsidR="00867869" w:rsidRPr="10DDA4EA">
        <w:rPr>
          <w:rFonts w:asciiTheme="minorHAnsi" w:hAnsiTheme="minorHAnsi" w:cstheme="minorBidi"/>
        </w:rPr>
        <w:t>2,</w:t>
      </w:r>
      <w:r w:rsidR="14648566" w:rsidRPr="10DDA4EA">
        <w:rPr>
          <w:rFonts w:asciiTheme="minorHAnsi" w:hAnsiTheme="minorHAnsi" w:cstheme="minorBidi"/>
        </w:rPr>
        <w:t>5</w:t>
      </w:r>
      <w:r w:rsidR="00982DF7" w:rsidRPr="10DDA4EA">
        <w:rPr>
          <w:rFonts w:asciiTheme="minorHAnsi" w:hAnsiTheme="minorHAnsi" w:cstheme="minorBidi"/>
        </w:rPr>
        <w:t xml:space="preserve">, </w:t>
      </w:r>
      <w:r w:rsidR="73345CB7" w:rsidRPr="10DDA4EA">
        <w:rPr>
          <w:rFonts w:asciiTheme="minorHAnsi" w:hAnsiTheme="minorHAnsi" w:cstheme="minorBidi"/>
        </w:rPr>
        <w:t xml:space="preserve">İzmir’de </w:t>
      </w:r>
      <w:r w:rsidR="00982DF7" w:rsidRPr="10DDA4EA">
        <w:rPr>
          <w:rFonts w:asciiTheme="minorHAnsi" w:hAnsiTheme="minorHAnsi" w:cstheme="minorBidi"/>
        </w:rPr>
        <w:t xml:space="preserve">ise </w:t>
      </w:r>
      <w:r w:rsidR="00D66987" w:rsidRPr="10DDA4EA">
        <w:rPr>
          <w:rFonts w:asciiTheme="minorHAnsi" w:hAnsiTheme="minorHAnsi" w:cstheme="minorBidi"/>
        </w:rPr>
        <w:t xml:space="preserve">yüzde </w:t>
      </w:r>
      <w:r w:rsidR="000E5DF5" w:rsidRPr="10DDA4EA">
        <w:rPr>
          <w:rFonts w:asciiTheme="minorHAnsi" w:hAnsiTheme="minorHAnsi" w:cstheme="minorBidi"/>
        </w:rPr>
        <w:t>-</w:t>
      </w:r>
      <w:r w:rsidRPr="10DDA4EA">
        <w:rPr>
          <w:rFonts w:asciiTheme="minorHAnsi" w:hAnsiTheme="minorHAnsi" w:cstheme="minorBidi"/>
        </w:rPr>
        <w:t>9,</w:t>
      </w:r>
      <w:r w:rsidR="496DAB3C" w:rsidRPr="10DDA4EA">
        <w:rPr>
          <w:rFonts w:asciiTheme="minorHAnsi" w:hAnsiTheme="minorHAnsi" w:cstheme="minorBidi"/>
        </w:rPr>
        <w:t>3</w:t>
      </w:r>
      <w:r w:rsidR="00982DF7" w:rsidRPr="10DDA4EA">
        <w:rPr>
          <w:rFonts w:asciiTheme="minorHAnsi" w:hAnsiTheme="minorHAnsi" w:cstheme="minorBidi"/>
        </w:rPr>
        <w:t>’</w:t>
      </w:r>
      <w:r w:rsidR="34E5EA73" w:rsidRPr="10DDA4EA">
        <w:rPr>
          <w:rFonts w:asciiTheme="minorHAnsi" w:hAnsiTheme="minorHAnsi" w:cstheme="minorBidi"/>
        </w:rPr>
        <w:t>tür</w:t>
      </w:r>
      <w:r w:rsidR="001078D5" w:rsidRPr="10DDA4EA">
        <w:rPr>
          <w:rFonts w:asciiTheme="minorHAnsi" w:hAnsiTheme="minorHAnsi" w:cstheme="minorBidi"/>
        </w:rPr>
        <w:t>.</w:t>
      </w:r>
      <w:r w:rsidR="00297B07" w:rsidRPr="10DDA4EA">
        <w:rPr>
          <w:rFonts w:asciiTheme="minorHAnsi" w:hAnsiTheme="minorHAnsi" w:cstheme="minorBidi"/>
        </w:rPr>
        <w:t xml:space="preserve"> </w:t>
      </w:r>
      <w:r w:rsidR="78109003" w:rsidRPr="10DDA4EA">
        <w:rPr>
          <w:rFonts w:asciiTheme="minorHAnsi" w:hAnsiTheme="minorHAnsi" w:cstheme="minorBidi"/>
        </w:rPr>
        <w:t xml:space="preserve">Eylül’de </w:t>
      </w:r>
      <w:r w:rsidR="00886526" w:rsidRPr="10DDA4EA">
        <w:rPr>
          <w:rFonts w:asciiTheme="minorHAnsi" w:hAnsiTheme="minorHAnsi" w:cstheme="minorBidi"/>
        </w:rPr>
        <w:t xml:space="preserve">reel konut fiyat endeksi (Eylül 2017=100) İstanbul’da </w:t>
      </w:r>
      <w:r w:rsidR="001078D5" w:rsidRPr="10DDA4EA">
        <w:rPr>
          <w:rFonts w:asciiTheme="minorHAnsi" w:hAnsiTheme="minorHAnsi" w:cstheme="minorBidi"/>
        </w:rPr>
        <w:t>1</w:t>
      </w:r>
      <w:r w:rsidR="00D66987" w:rsidRPr="10DDA4EA">
        <w:rPr>
          <w:rFonts w:asciiTheme="minorHAnsi" w:hAnsiTheme="minorHAnsi" w:cstheme="minorBidi"/>
        </w:rPr>
        <w:t>4</w:t>
      </w:r>
      <w:r w:rsidR="3D45CD30" w:rsidRPr="10DDA4EA">
        <w:rPr>
          <w:rFonts w:asciiTheme="minorHAnsi" w:hAnsiTheme="minorHAnsi" w:cstheme="minorBidi"/>
        </w:rPr>
        <w:t>6,5</w:t>
      </w:r>
      <w:r w:rsidR="00886526" w:rsidRPr="10DDA4EA">
        <w:rPr>
          <w:rFonts w:asciiTheme="minorHAnsi" w:hAnsiTheme="minorHAnsi" w:cstheme="minorBidi"/>
        </w:rPr>
        <w:t xml:space="preserve">, Ankara’da </w:t>
      </w:r>
      <w:r w:rsidR="006734C0" w:rsidRPr="10DDA4EA">
        <w:rPr>
          <w:rFonts w:asciiTheme="minorHAnsi" w:hAnsiTheme="minorHAnsi" w:cstheme="minorBidi"/>
        </w:rPr>
        <w:t>1</w:t>
      </w:r>
      <w:r w:rsidR="00D66987" w:rsidRPr="10DDA4EA">
        <w:rPr>
          <w:rFonts w:asciiTheme="minorHAnsi" w:hAnsiTheme="minorHAnsi" w:cstheme="minorBidi"/>
        </w:rPr>
        <w:t>8</w:t>
      </w:r>
      <w:r w:rsidR="003D22F6" w:rsidRPr="10DDA4EA">
        <w:rPr>
          <w:rFonts w:asciiTheme="minorHAnsi" w:hAnsiTheme="minorHAnsi" w:cstheme="minorBidi"/>
        </w:rPr>
        <w:t>2,</w:t>
      </w:r>
      <w:r w:rsidR="7344B7CF" w:rsidRPr="10DDA4EA">
        <w:rPr>
          <w:rFonts w:asciiTheme="minorHAnsi" w:hAnsiTheme="minorHAnsi" w:cstheme="minorBidi"/>
        </w:rPr>
        <w:t>5</w:t>
      </w:r>
      <w:r w:rsidR="002755CA" w:rsidRPr="10DDA4EA">
        <w:rPr>
          <w:rFonts w:asciiTheme="minorHAnsi" w:hAnsiTheme="minorHAnsi" w:cstheme="minorBidi"/>
        </w:rPr>
        <w:t>,</w:t>
      </w:r>
      <w:r w:rsidR="00886526" w:rsidRPr="10DDA4EA">
        <w:rPr>
          <w:rFonts w:asciiTheme="minorHAnsi" w:hAnsiTheme="minorHAnsi" w:cstheme="minorBidi"/>
        </w:rPr>
        <w:t xml:space="preserve"> İzmir’de ise 1</w:t>
      </w:r>
      <w:r w:rsidR="73B87024" w:rsidRPr="10DDA4EA">
        <w:rPr>
          <w:rFonts w:asciiTheme="minorHAnsi" w:hAnsiTheme="minorHAnsi" w:cstheme="minorBidi"/>
        </w:rPr>
        <w:t>48,7</w:t>
      </w:r>
      <w:r w:rsidR="00886526" w:rsidRPr="10DDA4EA">
        <w:rPr>
          <w:rFonts w:asciiTheme="minorHAnsi" w:hAnsiTheme="minorHAnsi" w:cstheme="minorBidi"/>
        </w:rPr>
        <w:t xml:space="preserve"> olmuştur</w:t>
      </w:r>
      <w:r w:rsidR="00BE1381" w:rsidRPr="10DDA4EA">
        <w:rPr>
          <w:rFonts w:asciiTheme="minorHAnsi" w:hAnsiTheme="minorHAnsi" w:cstheme="minorBidi"/>
        </w:rPr>
        <w:t xml:space="preserve"> (Şekil 2)</w:t>
      </w:r>
      <w:r w:rsidR="00886526" w:rsidRPr="10DDA4EA">
        <w:rPr>
          <w:rFonts w:asciiTheme="minorHAnsi" w:hAnsiTheme="minorHAnsi" w:cstheme="minorBidi"/>
        </w:rPr>
        <w:t>.</w:t>
      </w:r>
    </w:p>
    <w:p w14:paraId="25B96A4B" w14:textId="77777777" w:rsidR="008C123E" w:rsidRDefault="008C123E" w:rsidP="00265DA3">
      <w:pPr>
        <w:spacing w:before="120" w:after="120" w:line="276" w:lineRule="auto"/>
        <w:contextualSpacing/>
        <w:jc w:val="both"/>
        <w:rPr>
          <w:rFonts w:asciiTheme="minorHAnsi" w:hAnsiTheme="minorHAnsi" w:cstheme="minorBidi"/>
          <w:b/>
          <w:bCs/>
        </w:rPr>
      </w:pPr>
    </w:p>
    <w:p w14:paraId="6A0E0529" w14:textId="678CDBD2" w:rsidR="00501987" w:rsidRPr="002856B2" w:rsidRDefault="00CC2082" w:rsidP="00265DA3">
      <w:pPr>
        <w:spacing w:before="120" w:after="120" w:line="276" w:lineRule="auto"/>
        <w:contextualSpacing/>
        <w:jc w:val="both"/>
        <w:rPr>
          <w:rFonts w:asciiTheme="minorHAnsi" w:hAnsiTheme="minorHAnsi" w:cstheme="minorBidi"/>
          <w:b/>
          <w:bCs/>
          <w:color w:val="FF0000"/>
        </w:rPr>
      </w:pPr>
      <w:r w:rsidRPr="006A0958">
        <w:rPr>
          <w:rFonts w:asciiTheme="minorHAnsi" w:hAnsiTheme="minorHAnsi" w:cstheme="minorBidi"/>
          <w:b/>
          <w:bCs/>
        </w:rPr>
        <w:t>Şekil 2</w:t>
      </w:r>
      <w:r w:rsidR="00886526" w:rsidRPr="006A0958">
        <w:rPr>
          <w:rFonts w:asciiTheme="minorHAnsi" w:hAnsiTheme="minorHAnsi" w:cstheme="minorBidi"/>
          <w:b/>
          <w:bCs/>
        </w:rPr>
        <w:t>: Üç büyük ilde reel satılık fiyat</w:t>
      </w:r>
      <w:r w:rsidR="00182565" w:rsidRPr="006A0958">
        <w:rPr>
          <w:rFonts w:asciiTheme="minorHAnsi" w:hAnsiTheme="minorHAnsi" w:cstheme="minorBidi"/>
          <w:b/>
          <w:bCs/>
        </w:rPr>
        <w:t xml:space="preserve"> endeksleri</w:t>
      </w:r>
      <w:r w:rsidR="00886526" w:rsidRPr="006A0958">
        <w:rPr>
          <w:rFonts w:asciiTheme="minorHAnsi" w:hAnsiTheme="minorHAnsi" w:cstheme="minorBidi"/>
          <w:b/>
          <w:bCs/>
        </w:rPr>
        <w:t xml:space="preserve"> (2017</w:t>
      </w:r>
      <w:r w:rsidR="00886526" w:rsidRPr="009E6197">
        <w:rPr>
          <w:rFonts w:asciiTheme="minorHAnsi" w:hAnsiTheme="minorHAnsi" w:cstheme="minorBidi"/>
          <w:b/>
          <w:bCs/>
        </w:rPr>
        <w:t xml:space="preserve"> Eylül=100)</w:t>
      </w:r>
    </w:p>
    <w:p w14:paraId="7DCC6038" w14:textId="3171FE3F" w:rsidR="003D4340" w:rsidRPr="009E6197" w:rsidRDefault="01CD3F06" w:rsidP="10DDA4EA">
      <w:pPr>
        <w:jc w:val="both"/>
      </w:pPr>
      <w:r>
        <w:rPr>
          <w:noProof/>
        </w:rPr>
        <w:drawing>
          <wp:inline distT="0" distB="0" distL="0" distR="0" wp14:anchorId="3F8852B7" wp14:editId="3F72EE93">
            <wp:extent cx="3564000" cy="2117228"/>
            <wp:effectExtent l="0" t="0" r="0" b="0"/>
            <wp:docPr id="167491782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4917824" name="Picture 1674917824"/>
                    <pic:cNvPicPr/>
                  </pic:nvPicPr>
                  <pic:blipFill>
                    <a:blip r:embed="rId14">
                      <a:extLst>
                        <a:ext uri="{28A0092B-C50C-407E-A947-70E740481C1C}">
                          <a14:useLocalDpi xmlns:a14="http://schemas.microsoft.com/office/drawing/2010/main"/>
                        </a:ext>
                      </a:extLst>
                    </a:blip>
                    <a:stretch>
                      <a:fillRect/>
                    </a:stretch>
                  </pic:blipFill>
                  <pic:spPr>
                    <a:xfrm>
                      <a:off x="0" y="0"/>
                      <a:ext cx="3564000" cy="2117228"/>
                    </a:xfrm>
                    <a:prstGeom prst="rect">
                      <a:avLst/>
                    </a:prstGeom>
                  </pic:spPr>
                </pic:pic>
              </a:graphicData>
            </a:graphic>
          </wp:inline>
        </w:drawing>
      </w:r>
    </w:p>
    <w:p w14:paraId="3F780FA3" w14:textId="679BF47C" w:rsidR="00886526" w:rsidRPr="009E6197" w:rsidRDefault="00886526" w:rsidP="003D4340">
      <w:pPr>
        <w:jc w:val="both"/>
      </w:pPr>
      <w:r w:rsidRPr="009E6197">
        <w:rPr>
          <w:rFonts w:asciiTheme="minorHAnsi" w:hAnsiTheme="minorHAnsi" w:cstheme="minorBidi"/>
        </w:rPr>
        <w:t>Kaynak: sahibinden.com, Betam</w:t>
      </w:r>
      <w:r w:rsidRPr="009E6197">
        <w:tab/>
      </w:r>
    </w:p>
    <w:p w14:paraId="78990D2E" w14:textId="77777777" w:rsidR="00DC6075" w:rsidRDefault="00DC6075" w:rsidP="186BC763">
      <w:pPr>
        <w:spacing w:before="120" w:after="120" w:line="276" w:lineRule="auto"/>
        <w:contextualSpacing/>
        <w:jc w:val="both"/>
        <w:rPr>
          <w:rFonts w:asciiTheme="minorHAnsi" w:hAnsiTheme="minorHAnsi" w:cstheme="minorBidi"/>
          <w:b/>
          <w:bCs/>
        </w:rPr>
      </w:pPr>
      <w:bookmarkStart w:id="0" w:name="_Hlk202125897"/>
    </w:p>
    <w:p w14:paraId="56B389EF" w14:textId="77777777" w:rsidR="00903854" w:rsidRDefault="00903854" w:rsidP="186BC763">
      <w:pPr>
        <w:spacing w:before="120" w:after="120" w:line="276" w:lineRule="auto"/>
        <w:contextualSpacing/>
        <w:jc w:val="both"/>
        <w:rPr>
          <w:rFonts w:asciiTheme="minorHAnsi" w:hAnsiTheme="minorHAnsi" w:cstheme="minorBidi"/>
          <w:b/>
          <w:bCs/>
        </w:rPr>
      </w:pPr>
    </w:p>
    <w:p w14:paraId="0DEEBE9E" w14:textId="77777777" w:rsidR="00903854" w:rsidRDefault="00903854" w:rsidP="186BC763">
      <w:pPr>
        <w:spacing w:before="120" w:after="120" w:line="276" w:lineRule="auto"/>
        <w:contextualSpacing/>
        <w:jc w:val="both"/>
        <w:rPr>
          <w:rFonts w:asciiTheme="minorHAnsi" w:hAnsiTheme="minorHAnsi" w:cstheme="minorBidi"/>
          <w:b/>
          <w:bCs/>
        </w:rPr>
      </w:pPr>
    </w:p>
    <w:p w14:paraId="559A4BCD" w14:textId="77777777" w:rsidR="00903854" w:rsidRDefault="00903854" w:rsidP="186BC763">
      <w:pPr>
        <w:spacing w:before="120" w:after="120" w:line="276" w:lineRule="auto"/>
        <w:contextualSpacing/>
        <w:jc w:val="both"/>
        <w:rPr>
          <w:rFonts w:asciiTheme="minorHAnsi" w:hAnsiTheme="minorHAnsi" w:cstheme="minorBidi"/>
          <w:b/>
          <w:bCs/>
        </w:rPr>
      </w:pPr>
    </w:p>
    <w:p w14:paraId="29665DAA" w14:textId="2D315C85" w:rsidR="00AF6D8A" w:rsidRPr="009E6197" w:rsidRDefault="00AF6D8A" w:rsidP="186BC763">
      <w:pPr>
        <w:spacing w:before="120" w:after="120" w:line="276" w:lineRule="auto"/>
        <w:contextualSpacing/>
        <w:jc w:val="both"/>
        <w:rPr>
          <w:rFonts w:asciiTheme="minorHAnsi" w:hAnsiTheme="minorHAnsi" w:cstheme="minorBidi"/>
          <w:b/>
          <w:bCs/>
        </w:rPr>
      </w:pPr>
      <w:r w:rsidRPr="186BC763">
        <w:rPr>
          <w:rFonts w:asciiTheme="minorHAnsi" w:hAnsiTheme="minorHAnsi" w:cstheme="minorBidi"/>
          <w:b/>
          <w:bCs/>
        </w:rPr>
        <w:t xml:space="preserve">Reel fiyatlarda yıllık </w:t>
      </w:r>
      <w:r w:rsidR="00B639C5" w:rsidRPr="186BC763">
        <w:rPr>
          <w:rFonts w:asciiTheme="minorHAnsi" w:hAnsiTheme="minorHAnsi" w:cstheme="minorBidi"/>
          <w:b/>
          <w:bCs/>
        </w:rPr>
        <w:t xml:space="preserve">değişim </w:t>
      </w:r>
      <w:r w:rsidR="00061DCF" w:rsidRPr="186BC763">
        <w:rPr>
          <w:rFonts w:asciiTheme="minorHAnsi" w:hAnsiTheme="minorHAnsi" w:cstheme="minorBidi"/>
          <w:b/>
          <w:bCs/>
        </w:rPr>
        <w:t>ülke genelinde negatifte devam ediyor</w:t>
      </w:r>
    </w:p>
    <w:bookmarkEnd w:id="0"/>
    <w:p w14:paraId="54B601C9" w14:textId="76994BEF" w:rsidR="00A63CB9" w:rsidRDefault="008F4DA4" w:rsidP="10DDA4EA">
      <w:pPr>
        <w:spacing w:before="120" w:after="120" w:line="276" w:lineRule="auto"/>
        <w:jc w:val="both"/>
        <w:rPr>
          <w:rFonts w:asciiTheme="minorHAnsi" w:hAnsiTheme="minorHAnsi" w:cstheme="minorBidi"/>
        </w:rPr>
      </w:pPr>
      <w:r w:rsidRPr="10DDA4EA">
        <w:rPr>
          <w:rFonts w:asciiTheme="minorHAnsi" w:hAnsiTheme="minorHAnsi" w:cstheme="minorBidi"/>
        </w:rPr>
        <w:t>202</w:t>
      </w:r>
      <w:r w:rsidR="4157C878" w:rsidRPr="10DDA4EA">
        <w:rPr>
          <w:rFonts w:asciiTheme="minorHAnsi" w:hAnsiTheme="minorHAnsi" w:cstheme="minorBidi"/>
        </w:rPr>
        <w:t xml:space="preserve">6 </w:t>
      </w:r>
      <w:r w:rsidR="13466BFC" w:rsidRPr="10DDA4EA">
        <w:rPr>
          <w:rFonts w:asciiTheme="minorHAnsi" w:hAnsiTheme="minorHAnsi" w:cstheme="minorBidi"/>
        </w:rPr>
        <w:t xml:space="preserve">Eylül’de </w:t>
      </w:r>
      <w:r w:rsidR="000A6490" w:rsidRPr="10DDA4EA">
        <w:rPr>
          <w:rFonts w:asciiTheme="minorHAnsi" w:hAnsiTheme="minorHAnsi" w:cstheme="minorBidi"/>
        </w:rPr>
        <w:t>ülke genelindeki</w:t>
      </w:r>
      <w:r w:rsidR="36683A44" w:rsidRPr="10DDA4EA">
        <w:rPr>
          <w:rFonts w:asciiTheme="minorHAnsi" w:hAnsiTheme="minorHAnsi" w:cstheme="minorBidi"/>
        </w:rPr>
        <w:t xml:space="preserve"> </w:t>
      </w:r>
      <w:r w:rsidRPr="10DDA4EA">
        <w:rPr>
          <w:rFonts w:asciiTheme="minorHAnsi" w:hAnsiTheme="minorHAnsi" w:cstheme="minorBidi"/>
        </w:rPr>
        <w:t xml:space="preserve">yıllık </w:t>
      </w:r>
      <w:r w:rsidR="000A6490" w:rsidRPr="10DDA4EA">
        <w:rPr>
          <w:rFonts w:asciiTheme="minorHAnsi" w:hAnsiTheme="minorHAnsi" w:cstheme="minorBidi"/>
        </w:rPr>
        <w:t xml:space="preserve">reel </w:t>
      </w:r>
      <w:r w:rsidRPr="10DDA4EA">
        <w:rPr>
          <w:rFonts w:asciiTheme="minorHAnsi" w:hAnsiTheme="minorHAnsi" w:cstheme="minorBidi"/>
        </w:rPr>
        <w:t>fiyat</w:t>
      </w:r>
      <w:r w:rsidR="00B639C5" w:rsidRPr="10DDA4EA">
        <w:rPr>
          <w:rFonts w:asciiTheme="minorHAnsi" w:hAnsiTheme="minorHAnsi" w:cstheme="minorBidi"/>
        </w:rPr>
        <w:t xml:space="preserve"> değişimi </w:t>
      </w:r>
      <w:r w:rsidR="00AF6D8A" w:rsidRPr="10DDA4EA">
        <w:rPr>
          <w:rFonts w:asciiTheme="minorHAnsi" w:hAnsiTheme="minorHAnsi" w:cstheme="minorBidi"/>
        </w:rPr>
        <w:t xml:space="preserve">oranı </w:t>
      </w:r>
      <w:r w:rsidR="57ABA9FF" w:rsidRPr="10DDA4EA">
        <w:rPr>
          <w:rFonts w:asciiTheme="minorHAnsi" w:hAnsiTheme="minorHAnsi" w:cstheme="minorBidi"/>
        </w:rPr>
        <w:t xml:space="preserve">yüzde </w:t>
      </w:r>
      <w:r w:rsidR="006734C0" w:rsidRPr="10DDA4EA">
        <w:rPr>
          <w:rFonts w:asciiTheme="minorHAnsi" w:hAnsiTheme="minorHAnsi" w:cstheme="minorBidi"/>
        </w:rPr>
        <w:t>-</w:t>
      </w:r>
      <w:r w:rsidR="136FC836" w:rsidRPr="10DDA4EA">
        <w:rPr>
          <w:rFonts w:asciiTheme="minorHAnsi" w:hAnsiTheme="minorHAnsi" w:cstheme="minorBidi"/>
        </w:rPr>
        <w:t>7,8</w:t>
      </w:r>
      <w:r w:rsidR="62624D7C" w:rsidRPr="10DDA4EA">
        <w:rPr>
          <w:rFonts w:asciiTheme="minorHAnsi" w:hAnsiTheme="minorHAnsi" w:cstheme="minorBidi"/>
        </w:rPr>
        <w:t xml:space="preserve"> olmuştur</w:t>
      </w:r>
      <w:r w:rsidR="000A6490" w:rsidRPr="10DDA4EA">
        <w:rPr>
          <w:rFonts w:asciiTheme="minorHAnsi" w:hAnsiTheme="minorHAnsi" w:cstheme="minorBidi"/>
        </w:rPr>
        <w:t xml:space="preserve"> (Şekil 3)</w:t>
      </w:r>
      <w:r w:rsidR="006734C0" w:rsidRPr="10DDA4EA">
        <w:rPr>
          <w:rFonts w:asciiTheme="minorHAnsi" w:hAnsiTheme="minorHAnsi" w:cstheme="minorBidi"/>
        </w:rPr>
        <w:t>.</w:t>
      </w:r>
    </w:p>
    <w:p w14:paraId="61245C6F" w14:textId="65EB97A0" w:rsidR="007B0C0B" w:rsidRPr="00210534" w:rsidRDefault="00182565" w:rsidP="00AF6D8A">
      <w:pPr>
        <w:spacing w:before="120" w:after="120" w:line="276" w:lineRule="auto"/>
        <w:contextualSpacing/>
        <w:jc w:val="both"/>
        <w:rPr>
          <w:rFonts w:asciiTheme="minorHAnsi" w:hAnsiTheme="minorHAnsi" w:cstheme="minorBidi"/>
        </w:rPr>
      </w:pPr>
      <w:r w:rsidRPr="033BA3A8">
        <w:rPr>
          <w:rFonts w:asciiTheme="minorHAnsi" w:hAnsiTheme="minorHAnsi" w:cstheme="minorBidi"/>
        </w:rPr>
        <w:lastRenderedPageBreak/>
        <w:t xml:space="preserve"> </w:t>
      </w:r>
      <w:r w:rsidR="00AF6D8A" w:rsidRPr="009E6197">
        <w:rPr>
          <w:rFonts w:asciiTheme="minorHAnsi" w:hAnsiTheme="minorHAnsi" w:cstheme="minorHAnsi"/>
          <w:b/>
          <w:bCs/>
        </w:rPr>
        <w:t>Şekil 3: Türkiye genelinde satılık konut reel fiyatlarının yıllık değişimi (%)</w:t>
      </w:r>
    </w:p>
    <w:p w14:paraId="561D9291" w14:textId="00AAEE0B" w:rsidR="004F50DF" w:rsidRPr="009E6197" w:rsidRDefault="4C9EC82D" w:rsidP="10DDA4EA">
      <w:pPr>
        <w:spacing w:line="276" w:lineRule="auto"/>
        <w:contextualSpacing/>
        <w:jc w:val="both"/>
      </w:pPr>
      <w:r>
        <w:rPr>
          <w:noProof/>
        </w:rPr>
        <w:drawing>
          <wp:inline distT="0" distB="0" distL="0" distR="0" wp14:anchorId="4B69CD97" wp14:editId="3C0F0798">
            <wp:extent cx="3096000" cy="1818772"/>
            <wp:effectExtent l="0" t="0" r="0" b="0"/>
            <wp:docPr id="13087531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753123" name="Picture 1308753123"/>
                    <pic:cNvPicPr/>
                  </pic:nvPicPr>
                  <pic:blipFill>
                    <a:blip r:embed="rId15">
                      <a:extLst>
                        <a:ext uri="{28A0092B-C50C-407E-A947-70E740481C1C}">
                          <a14:useLocalDpi xmlns:a14="http://schemas.microsoft.com/office/drawing/2010/main"/>
                        </a:ext>
                      </a:extLst>
                    </a:blip>
                    <a:stretch>
                      <a:fillRect/>
                    </a:stretch>
                  </pic:blipFill>
                  <pic:spPr>
                    <a:xfrm>
                      <a:off x="0" y="0"/>
                      <a:ext cx="3096000" cy="1818772"/>
                    </a:xfrm>
                    <a:prstGeom prst="rect">
                      <a:avLst/>
                    </a:prstGeom>
                  </pic:spPr>
                </pic:pic>
              </a:graphicData>
            </a:graphic>
          </wp:inline>
        </w:drawing>
      </w:r>
    </w:p>
    <w:p w14:paraId="44F19AB0" w14:textId="6ED40CE1" w:rsidR="00897A34" w:rsidRPr="009E6197" w:rsidRDefault="00AF6D8A" w:rsidP="007330E0">
      <w:pPr>
        <w:spacing w:before="120" w:after="120" w:line="276" w:lineRule="auto"/>
        <w:contextualSpacing/>
        <w:jc w:val="both"/>
        <w:rPr>
          <w:rFonts w:asciiTheme="minorHAnsi" w:hAnsiTheme="minorHAnsi" w:cstheme="minorHAnsi"/>
          <w:b/>
          <w:bCs/>
          <w:color w:val="FF0000"/>
        </w:rPr>
      </w:pPr>
      <w:r w:rsidRPr="009E6197">
        <w:rPr>
          <w:rFonts w:asciiTheme="minorHAnsi" w:hAnsiTheme="minorHAnsi" w:cstheme="minorHAnsi"/>
        </w:rPr>
        <w:t>Kaynak: sahibinden.com, Betam</w:t>
      </w:r>
    </w:p>
    <w:p w14:paraId="02CEB5D7" w14:textId="77777777" w:rsidR="00210534" w:rsidRDefault="00210534" w:rsidP="00F580FE">
      <w:pPr>
        <w:spacing w:before="120" w:after="120" w:line="276" w:lineRule="auto"/>
        <w:contextualSpacing/>
        <w:jc w:val="both"/>
        <w:rPr>
          <w:rFonts w:asciiTheme="minorHAnsi" w:hAnsiTheme="minorHAnsi" w:cstheme="minorHAnsi"/>
          <w:b/>
          <w:bCs/>
          <w:color w:val="FF0000"/>
        </w:rPr>
      </w:pPr>
    </w:p>
    <w:p w14:paraId="3E24931C" w14:textId="2DB4A8F9" w:rsidR="006734C0" w:rsidRPr="009E6197" w:rsidRDefault="007330E0" w:rsidP="00F580FE">
      <w:pPr>
        <w:spacing w:before="120" w:after="120" w:line="276" w:lineRule="auto"/>
        <w:contextualSpacing/>
        <w:jc w:val="both"/>
        <w:rPr>
          <w:rFonts w:asciiTheme="minorHAnsi" w:hAnsiTheme="minorHAnsi" w:cstheme="minorBidi"/>
          <w:b/>
          <w:bCs/>
        </w:rPr>
      </w:pPr>
      <w:r w:rsidRPr="00F580FE">
        <w:rPr>
          <w:rFonts w:asciiTheme="minorHAnsi" w:hAnsiTheme="minorHAnsi" w:cstheme="minorBidi"/>
          <w:b/>
          <w:bCs/>
        </w:rPr>
        <w:t xml:space="preserve">Yıllık reel </w:t>
      </w:r>
      <w:r w:rsidR="003F1DD5" w:rsidRPr="00F580FE">
        <w:rPr>
          <w:rFonts w:asciiTheme="minorHAnsi" w:hAnsiTheme="minorHAnsi" w:cstheme="minorBidi"/>
          <w:b/>
          <w:bCs/>
        </w:rPr>
        <w:t>fiyat</w:t>
      </w:r>
      <w:r w:rsidR="00B06605" w:rsidRPr="00F580FE">
        <w:rPr>
          <w:rFonts w:asciiTheme="minorHAnsi" w:hAnsiTheme="minorHAnsi" w:cstheme="minorBidi"/>
          <w:b/>
          <w:bCs/>
        </w:rPr>
        <w:t xml:space="preserve"> değişimi</w:t>
      </w:r>
      <w:r w:rsidR="001A236F" w:rsidRPr="00F580FE">
        <w:rPr>
          <w:rFonts w:asciiTheme="minorHAnsi" w:hAnsiTheme="minorHAnsi" w:cstheme="minorBidi"/>
          <w:b/>
          <w:bCs/>
        </w:rPr>
        <w:t xml:space="preserve"> </w:t>
      </w:r>
      <w:r w:rsidR="00CE0CE5">
        <w:rPr>
          <w:rFonts w:asciiTheme="minorHAnsi" w:hAnsiTheme="minorHAnsi" w:cstheme="minorBidi"/>
          <w:b/>
          <w:bCs/>
        </w:rPr>
        <w:t>üç büyükşehirde de negatifte</w:t>
      </w:r>
    </w:p>
    <w:p w14:paraId="66D907FC" w14:textId="79EADB15" w:rsidR="00C17743" w:rsidRDefault="00E864A8" w:rsidP="10DDA4EA">
      <w:pPr>
        <w:spacing w:before="120" w:after="120" w:line="276" w:lineRule="auto"/>
        <w:jc w:val="both"/>
        <w:rPr>
          <w:rFonts w:asciiTheme="minorHAnsi" w:hAnsiTheme="minorHAnsi" w:cstheme="minorBidi"/>
          <w:b/>
          <w:bCs/>
        </w:rPr>
      </w:pPr>
      <w:r w:rsidRPr="10DDA4EA">
        <w:rPr>
          <w:rFonts w:asciiTheme="minorHAnsi" w:hAnsiTheme="minorHAnsi" w:cstheme="minorBidi"/>
        </w:rPr>
        <w:t xml:space="preserve">Reel </w:t>
      </w:r>
      <w:r w:rsidR="007330E0" w:rsidRPr="10DDA4EA">
        <w:rPr>
          <w:rFonts w:asciiTheme="minorHAnsi" w:hAnsiTheme="minorHAnsi" w:cstheme="minorBidi"/>
        </w:rPr>
        <w:t>satış fiyat</w:t>
      </w:r>
      <w:r w:rsidR="003F1DD5" w:rsidRPr="10DDA4EA">
        <w:rPr>
          <w:rFonts w:asciiTheme="minorHAnsi" w:hAnsiTheme="minorHAnsi" w:cstheme="minorBidi"/>
        </w:rPr>
        <w:t>larında</w:t>
      </w:r>
      <w:r w:rsidRPr="10DDA4EA">
        <w:rPr>
          <w:rFonts w:asciiTheme="minorHAnsi" w:hAnsiTheme="minorHAnsi" w:cstheme="minorBidi"/>
        </w:rPr>
        <w:t>ki</w:t>
      </w:r>
      <w:r w:rsidR="003F1DD5" w:rsidRPr="10DDA4EA">
        <w:rPr>
          <w:rFonts w:asciiTheme="minorHAnsi" w:hAnsiTheme="minorHAnsi" w:cstheme="minorBidi"/>
        </w:rPr>
        <w:t xml:space="preserve"> </w:t>
      </w:r>
      <w:r w:rsidRPr="10DDA4EA">
        <w:rPr>
          <w:rFonts w:asciiTheme="minorHAnsi" w:hAnsiTheme="minorHAnsi" w:cstheme="minorBidi"/>
        </w:rPr>
        <w:t>değişimler ülke genelinde olduğu gibi</w:t>
      </w:r>
      <w:r w:rsidR="007330E0" w:rsidRPr="10DDA4EA">
        <w:rPr>
          <w:rFonts w:asciiTheme="minorHAnsi" w:hAnsiTheme="minorHAnsi" w:cstheme="minorBidi"/>
        </w:rPr>
        <w:t xml:space="preserve"> </w:t>
      </w:r>
      <w:r w:rsidR="000A6490" w:rsidRPr="10DDA4EA">
        <w:rPr>
          <w:rFonts w:asciiTheme="minorHAnsi" w:hAnsiTheme="minorHAnsi" w:cstheme="minorBidi"/>
        </w:rPr>
        <w:t>üç büyükşehirde de negatiftir</w:t>
      </w:r>
      <w:r w:rsidR="007330E0" w:rsidRPr="10DDA4EA">
        <w:rPr>
          <w:rFonts w:asciiTheme="minorHAnsi" w:hAnsiTheme="minorHAnsi" w:cstheme="minorBidi"/>
        </w:rPr>
        <w:t xml:space="preserve"> (Şekil </w:t>
      </w:r>
      <w:r w:rsidR="004E02CF" w:rsidRPr="10DDA4EA">
        <w:rPr>
          <w:rFonts w:asciiTheme="minorHAnsi" w:hAnsiTheme="minorHAnsi" w:cstheme="minorBidi"/>
        </w:rPr>
        <w:t>4</w:t>
      </w:r>
      <w:r w:rsidR="007330E0" w:rsidRPr="10DDA4EA">
        <w:rPr>
          <w:rFonts w:asciiTheme="minorHAnsi" w:hAnsiTheme="minorHAnsi" w:cstheme="minorBidi"/>
        </w:rPr>
        <w:t xml:space="preserve">). </w:t>
      </w:r>
      <w:r w:rsidRPr="10DDA4EA">
        <w:rPr>
          <w:rFonts w:asciiTheme="minorHAnsi" w:hAnsiTheme="minorHAnsi" w:cstheme="minorBidi"/>
        </w:rPr>
        <w:t>202</w:t>
      </w:r>
      <w:r w:rsidR="37312F1D" w:rsidRPr="10DDA4EA">
        <w:rPr>
          <w:rFonts w:asciiTheme="minorHAnsi" w:hAnsiTheme="minorHAnsi" w:cstheme="minorBidi"/>
        </w:rPr>
        <w:t>6</w:t>
      </w:r>
      <w:r w:rsidRPr="10DDA4EA">
        <w:rPr>
          <w:rFonts w:asciiTheme="minorHAnsi" w:hAnsiTheme="minorHAnsi" w:cstheme="minorBidi"/>
        </w:rPr>
        <w:t xml:space="preserve"> </w:t>
      </w:r>
      <w:r w:rsidR="11ABF21B" w:rsidRPr="10DDA4EA">
        <w:rPr>
          <w:rFonts w:asciiTheme="minorHAnsi" w:hAnsiTheme="minorHAnsi" w:cstheme="minorBidi"/>
        </w:rPr>
        <w:t xml:space="preserve">Eylül’de </w:t>
      </w:r>
      <w:r w:rsidRPr="10DDA4EA">
        <w:rPr>
          <w:rFonts w:asciiTheme="minorHAnsi" w:hAnsiTheme="minorHAnsi" w:cstheme="minorBidi"/>
        </w:rPr>
        <w:t xml:space="preserve">yıllık reel fiyat değişimi İstanbul’da yüzde </w:t>
      </w:r>
      <w:r w:rsidR="000A6490" w:rsidRPr="10DDA4EA">
        <w:rPr>
          <w:rFonts w:asciiTheme="minorHAnsi" w:hAnsiTheme="minorHAnsi" w:cstheme="minorBidi"/>
        </w:rPr>
        <w:t>-</w:t>
      </w:r>
      <w:r w:rsidR="2642E590" w:rsidRPr="10DDA4EA">
        <w:rPr>
          <w:rFonts w:asciiTheme="minorHAnsi" w:hAnsiTheme="minorHAnsi" w:cstheme="minorBidi"/>
        </w:rPr>
        <w:t>4</w:t>
      </w:r>
      <w:r w:rsidR="068780E1" w:rsidRPr="10DDA4EA">
        <w:rPr>
          <w:rFonts w:asciiTheme="minorHAnsi" w:hAnsiTheme="minorHAnsi" w:cstheme="minorBidi"/>
        </w:rPr>
        <w:t>,</w:t>
      </w:r>
      <w:r w:rsidRPr="10DDA4EA">
        <w:rPr>
          <w:rFonts w:asciiTheme="minorHAnsi" w:hAnsiTheme="minorHAnsi" w:cstheme="minorBidi"/>
        </w:rPr>
        <w:t xml:space="preserve"> </w:t>
      </w:r>
      <w:r w:rsidR="000A6490" w:rsidRPr="10DDA4EA">
        <w:rPr>
          <w:rFonts w:asciiTheme="minorHAnsi" w:hAnsiTheme="minorHAnsi" w:cstheme="minorBidi"/>
        </w:rPr>
        <w:t>Ankara’da</w:t>
      </w:r>
      <w:r w:rsidRPr="10DDA4EA">
        <w:rPr>
          <w:rFonts w:asciiTheme="minorHAnsi" w:hAnsiTheme="minorHAnsi" w:cstheme="minorBidi"/>
        </w:rPr>
        <w:t xml:space="preserve"> yüzde </w:t>
      </w:r>
      <w:r w:rsidR="00553DEE" w:rsidRPr="10DDA4EA">
        <w:rPr>
          <w:rFonts w:asciiTheme="minorHAnsi" w:hAnsiTheme="minorHAnsi" w:cstheme="minorBidi"/>
        </w:rPr>
        <w:t>-</w:t>
      </w:r>
      <w:r w:rsidR="000F46B7" w:rsidRPr="10DDA4EA">
        <w:rPr>
          <w:rFonts w:asciiTheme="minorHAnsi" w:hAnsiTheme="minorHAnsi" w:cstheme="minorBidi"/>
        </w:rPr>
        <w:t>2,</w:t>
      </w:r>
      <w:r w:rsidR="08A9E6E8" w:rsidRPr="10DDA4EA">
        <w:rPr>
          <w:rFonts w:asciiTheme="minorHAnsi" w:hAnsiTheme="minorHAnsi" w:cstheme="minorBidi"/>
        </w:rPr>
        <w:t>5</w:t>
      </w:r>
      <w:r w:rsidR="001A236F" w:rsidRPr="10DDA4EA">
        <w:rPr>
          <w:rFonts w:asciiTheme="minorHAnsi" w:hAnsiTheme="minorHAnsi" w:cstheme="minorBidi"/>
        </w:rPr>
        <w:t>,</w:t>
      </w:r>
      <w:r w:rsidRPr="10DDA4EA">
        <w:rPr>
          <w:rFonts w:asciiTheme="minorHAnsi" w:hAnsiTheme="minorHAnsi" w:cstheme="minorBidi"/>
        </w:rPr>
        <w:t xml:space="preserve"> </w:t>
      </w:r>
      <w:r w:rsidR="000A6490" w:rsidRPr="10DDA4EA">
        <w:rPr>
          <w:rFonts w:asciiTheme="minorHAnsi" w:hAnsiTheme="minorHAnsi" w:cstheme="minorBidi"/>
        </w:rPr>
        <w:t>İzmir’de</w:t>
      </w:r>
      <w:r w:rsidRPr="10DDA4EA">
        <w:rPr>
          <w:rFonts w:asciiTheme="minorHAnsi" w:hAnsiTheme="minorHAnsi" w:cstheme="minorBidi"/>
        </w:rPr>
        <w:t xml:space="preserve"> ise yüzde </w:t>
      </w:r>
      <w:r w:rsidR="000A6490" w:rsidRPr="10DDA4EA">
        <w:rPr>
          <w:rFonts w:asciiTheme="minorHAnsi" w:hAnsiTheme="minorHAnsi" w:cstheme="minorBidi"/>
        </w:rPr>
        <w:t>-</w:t>
      </w:r>
      <w:r w:rsidR="6476F877" w:rsidRPr="10DDA4EA">
        <w:rPr>
          <w:rFonts w:asciiTheme="minorHAnsi" w:hAnsiTheme="minorHAnsi" w:cstheme="minorBidi"/>
        </w:rPr>
        <w:t>9,</w:t>
      </w:r>
      <w:r w:rsidR="0EE4C493" w:rsidRPr="10DDA4EA">
        <w:rPr>
          <w:rFonts w:asciiTheme="minorHAnsi" w:hAnsiTheme="minorHAnsi" w:cstheme="minorBidi"/>
        </w:rPr>
        <w:t>3</w:t>
      </w:r>
      <w:r w:rsidRPr="10DDA4EA">
        <w:rPr>
          <w:rFonts w:asciiTheme="minorHAnsi" w:hAnsiTheme="minorHAnsi" w:cstheme="minorBidi"/>
        </w:rPr>
        <w:t>’</w:t>
      </w:r>
      <w:r w:rsidR="182D8CC7" w:rsidRPr="10DDA4EA">
        <w:rPr>
          <w:rFonts w:asciiTheme="minorHAnsi" w:hAnsiTheme="minorHAnsi" w:cstheme="minorBidi"/>
        </w:rPr>
        <w:t>tü</w:t>
      </w:r>
      <w:r w:rsidR="006E6879" w:rsidRPr="10DDA4EA">
        <w:rPr>
          <w:rFonts w:asciiTheme="minorHAnsi" w:hAnsiTheme="minorHAnsi" w:cstheme="minorBidi"/>
        </w:rPr>
        <w:t>r</w:t>
      </w:r>
      <w:r w:rsidRPr="10DDA4EA">
        <w:rPr>
          <w:rFonts w:asciiTheme="minorHAnsi" w:hAnsiTheme="minorHAnsi" w:cstheme="minorBidi"/>
        </w:rPr>
        <w:t>.</w:t>
      </w:r>
      <w:r w:rsidR="00AB3B75" w:rsidRPr="10DDA4EA">
        <w:rPr>
          <w:rFonts w:asciiTheme="minorHAnsi" w:hAnsiTheme="minorHAnsi" w:cstheme="minorBidi"/>
        </w:rPr>
        <w:t xml:space="preserve"> </w:t>
      </w:r>
    </w:p>
    <w:p w14:paraId="38938654" w14:textId="4F22A46A" w:rsidR="00F580FE" w:rsidRPr="00210534" w:rsidRDefault="007330E0" w:rsidP="00F580FE">
      <w:pPr>
        <w:spacing w:before="120" w:after="120" w:line="276" w:lineRule="auto"/>
        <w:contextualSpacing/>
        <w:jc w:val="both"/>
      </w:pPr>
      <w:r w:rsidRPr="033BA3A8">
        <w:rPr>
          <w:rFonts w:asciiTheme="minorHAnsi" w:hAnsiTheme="minorHAnsi" w:cstheme="minorBidi"/>
          <w:b/>
          <w:bCs/>
        </w:rPr>
        <w:t>Şekil</w:t>
      </w:r>
      <w:r w:rsidR="00CC2082" w:rsidRPr="033BA3A8">
        <w:rPr>
          <w:rFonts w:asciiTheme="minorHAnsi" w:hAnsiTheme="minorHAnsi" w:cstheme="minorBidi"/>
          <w:b/>
          <w:bCs/>
        </w:rPr>
        <w:t xml:space="preserve"> 4</w:t>
      </w:r>
      <w:r w:rsidRPr="033BA3A8">
        <w:rPr>
          <w:rFonts w:asciiTheme="minorHAnsi" w:hAnsiTheme="minorHAnsi" w:cstheme="minorBidi"/>
          <w:b/>
          <w:bCs/>
        </w:rPr>
        <w:t>: Üç büyük ilde satılık konut reel fiyatlarının yıllık değişimi (%)</w:t>
      </w:r>
      <w:r w:rsidR="00F92AF3" w:rsidRPr="033BA3A8">
        <w:rPr>
          <w:rFonts w:asciiTheme="minorHAnsi" w:hAnsiTheme="minorHAnsi" w:cstheme="minorBidi"/>
          <w:b/>
          <w:bCs/>
        </w:rPr>
        <w:t xml:space="preserve"> </w:t>
      </w:r>
    </w:p>
    <w:p w14:paraId="38B2EA65" w14:textId="76849472" w:rsidR="004F50DF" w:rsidRPr="009E6197" w:rsidRDefault="2FFEA4EE" w:rsidP="10DDA4EA">
      <w:pPr>
        <w:spacing w:line="276" w:lineRule="auto"/>
        <w:contextualSpacing/>
        <w:jc w:val="center"/>
      </w:pPr>
      <w:r>
        <w:rPr>
          <w:noProof/>
        </w:rPr>
        <w:drawing>
          <wp:inline distT="0" distB="0" distL="0" distR="0" wp14:anchorId="19EC324A" wp14:editId="1F851A70">
            <wp:extent cx="2808000" cy="1668119"/>
            <wp:effectExtent l="0" t="0" r="0" b="0"/>
            <wp:docPr id="26583893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38935" name="Picture 265838935"/>
                    <pic:cNvPicPr/>
                  </pic:nvPicPr>
                  <pic:blipFill>
                    <a:blip r:embed="rId16">
                      <a:extLst>
                        <a:ext uri="{28A0092B-C50C-407E-A947-70E740481C1C}">
                          <a14:useLocalDpi xmlns:a14="http://schemas.microsoft.com/office/drawing/2010/main"/>
                        </a:ext>
                      </a:extLst>
                    </a:blip>
                    <a:stretch>
                      <a:fillRect/>
                    </a:stretch>
                  </pic:blipFill>
                  <pic:spPr>
                    <a:xfrm>
                      <a:off x="0" y="0"/>
                      <a:ext cx="2808000" cy="1668119"/>
                    </a:xfrm>
                    <a:prstGeom prst="rect">
                      <a:avLst/>
                    </a:prstGeom>
                  </pic:spPr>
                </pic:pic>
              </a:graphicData>
            </a:graphic>
          </wp:inline>
        </w:drawing>
      </w:r>
      <w:r>
        <w:rPr>
          <w:noProof/>
        </w:rPr>
        <w:drawing>
          <wp:inline distT="0" distB="0" distL="0" distR="0" wp14:anchorId="66E089A8" wp14:editId="77D23203">
            <wp:extent cx="2808000" cy="1668119"/>
            <wp:effectExtent l="0" t="0" r="0" b="0"/>
            <wp:docPr id="12984599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459921" name="Picture 1298459921"/>
                    <pic:cNvPicPr/>
                  </pic:nvPicPr>
                  <pic:blipFill>
                    <a:blip r:embed="rId17">
                      <a:extLst>
                        <a:ext uri="{28A0092B-C50C-407E-A947-70E740481C1C}">
                          <a14:useLocalDpi xmlns:a14="http://schemas.microsoft.com/office/drawing/2010/main"/>
                        </a:ext>
                      </a:extLst>
                    </a:blip>
                    <a:stretch>
                      <a:fillRect/>
                    </a:stretch>
                  </pic:blipFill>
                  <pic:spPr>
                    <a:xfrm>
                      <a:off x="0" y="0"/>
                      <a:ext cx="2808000" cy="1668119"/>
                    </a:xfrm>
                    <a:prstGeom prst="rect">
                      <a:avLst/>
                    </a:prstGeom>
                  </pic:spPr>
                </pic:pic>
              </a:graphicData>
            </a:graphic>
          </wp:inline>
        </w:drawing>
      </w:r>
    </w:p>
    <w:p w14:paraId="105053F1" w14:textId="14E9CA24" w:rsidR="004F50DF" w:rsidRPr="009E6197" w:rsidRDefault="2FFEA4EE" w:rsidP="10DDA4EA">
      <w:pPr>
        <w:spacing w:line="276" w:lineRule="auto"/>
        <w:contextualSpacing/>
        <w:jc w:val="center"/>
      </w:pPr>
      <w:r>
        <w:rPr>
          <w:noProof/>
        </w:rPr>
        <w:drawing>
          <wp:inline distT="0" distB="0" distL="0" distR="0" wp14:anchorId="1113E5FD" wp14:editId="495D9B70">
            <wp:extent cx="2952000" cy="1544198"/>
            <wp:effectExtent l="0" t="0" r="0" b="0"/>
            <wp:docPr id="192796066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960667" name="Picture 1927960667"/>
                    <pic:cNvPicPr/>
                  </pic:nvPicPr>
                  <pic:blipFill>
                    <a:blip r:embed="rId18">
                      <a:extLst>
                        <a:ext uri="{28A0092B-C50C-407E-A947-70E740481C1C}">
                          <a14:useLocalDpi xmlns:a14="http://schemas.microsoft.com/office/drawing/2010/main"/>
                        </a:ext>
                      </a:extLst>
                    </a:blip>
                    <a:stretch>
                      <a:fillRect/>
                    </a:stretch>
                  </pic:blipFill>
                  <pic:spPr>
                    <a:xfrm>
                      <a:off x="0" y="0"/>
                      <a:ext cx="2952000" cy="1544198"/>
                    </a:xfrm>
                    <a:prstGeom prst="rect">
                      <a:avLst/>
                    </a:prstGeom>
                  </pic:spPr>
                </pic:pic>
              </a:graphicData>
            </a:graphic>
          </wp:inline>
        </w:drawing>
      </w:r>
    </w:p>
    <w:p w14:paraId="6E06E02F" w14:textId="77777777" w:rsidR="00BF62D2" w:rsidRDefault="007330E0" w:rsidP="00BF62D2">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p>
    <w:p w14:paraId="3D26F6D9" w14:textId="77777777" w:rsidR="00CC0132" w:rsidRDefault="00CC0132" w:rsidP="597D63FF">
      <w:pPr>
        <w:spacing w:before="120" w:after="120" w:line="276" w:lineRule="auto"/>
        <w:rPr>
          <w:rFonts w:asciiTheme="minorHAnsi" w:hAnsiTheme="minorHAnsi" w:cstheme="minorBidi"/>
          <w:b/>
          <w:bCs/>
        </w:rPr>
      </w:pPr>
    </w:p>
    <w:p w14:paraId="11739DF9" w14:textId="0B044064" w:rsidR="002E0978" w:rsidRPr="00BF62D2" w:rsidRDefault="002755CA" w:rsidP="597D63FF">
      <w:pPr>
        <w:spacing w:before="120" w:after="120" w:line="276" w:lineRule="auto"/>
      </w:pPr>
      <w:r w:rsidRPr="597D63FF">
        <w:rPr>
          <w:rFonts w:asciiTheme="minorHAnsi" w:hAnsiTheme="minorHAnsi" w:cstheme="minorBidi"/>
          <w:b/>
          <w:bCs/>
        </w:rPr>
        <w:t>Ülke genelinde ve üç büyükşehirdeki c</w:t>
      </w:r>
      <w:r w:rsidR="00B233E5" w:rsidRPr="597D63FF">
        <w:rPr>
          <w:rFonts w:asciiTheme="minorHAnsi" w:hAnsiTheme="minorHAnsi" w:cstheme="minorBidi"/>
          <w:b/>
          <w:bCs/>
        </w:rPr>
        <w:t xml:space="preserve">ari fiyatlarda </w:t>
      </w:r>
      <w:r w:rsidR="3A4B22FC" w:rsidRPr="597D63FF">
        <w:rPr>
          <w:rFonts w:asciiTheme="minorHAnsi" w:hAnsiTheme="minorHAnsi" w:cstheme="minorBidi"/>
          <w:b/>
          <w:bCs/>
        </w:rPr>
        <w:t>artış</w:t>
      </w:r>
    </w:p>
    <w:p w14:paraId="62131518" w14:textId="1AC26503" w:rsidR="007E7CF0" w:rsidRDefault="005C43D3" w:rsidP="10DDA4EA">
      <w:pPr>
        <w:spacing w:before="120" w:after="120" w:line="276" w:lineRule="auto"/>
        <w:jc w:val="both"/>
        <w:rPr>
          <w:rFonts w:asciiTheme="minorHAnsi" w:hAnsiTheme="minorHAnsi" w:cstheme="minorBidi"/>
        </w:rPr>
      </w:pPr>
      <w:r w:rsidRPr="10DDA4EA">
        <w:rPr>
          <w:rFonts w:asciiTheme="minorHAnsi" w:eastAsia="Calibri" w:hAnsiTheme="minorHAnsi" w:cstheme="minorBidi"/>
        </w:rPr>
        <w:t>Ortalama konut m</w:t>
      </w:r>
      <w:r w:rsidRPr="10DDA4EA">
        <w:rPr>
          <w:rFonts w:asciiTheme="minorHAnsi" w:eastAsia="Calibri" w:hAnsiTheme="minorHAnsi" w:cstheme="minorBidi"/>
          <w:vertAlign w:val="superscript"/>
        </w:rPr>
        <w:t>2</w:t>
      </w:r>
      <w:r w:rsidRPr="10DDA4EA">
        <w:rPr>
          <w:rFonts w:asciiTheme="minorHAnsi" w:eastAsia="Calibri" w:hAnsiTheme="minorHAnsi" w:cstheme="minorBidi"/>
        </w:rPr>
        <w:t xml:space="preserve"> fiyatı 202</w:t>
      </w:r>
      <w:r w:rsidR="5B2B7D1F" w:rsidRPr="10DDA4EA">
        <w:rPr>
          <w:rFonts w:asciiTheme="minorHAnsi" w:eastAsia="Calibri" w:hAnsiTheme="minorHAnsi" w:cstheme="minorBidi"/>
        </w:rPr>
        <w:t>6</w:t>
      </w:r>
      <w:r w:rsidRPr="10DDA4EA">
        <w:rPr>
          <w:rFonts w:asciiTheme="minorHAnsi" w:eastAsia="Calibri" w:hAnsiTheme="minorHAnsi" w:cstheme="minorBidi"/>
        </w:rPr>
        <w:t xml:space="preserve"> </w:t>
      </w:r>
      <w:r w:rsidR="2F2A5819" w:rsidRPr="10DDA4EA">
        <w:rPr>
          <w:rFonts w:asciiTheme="minorHAnsi" w:eastAsia="Calibri" w:hAnsiTheme="minorHAnsi" w:cstheme="minorBidi"/>
        </w:rPr>
        <w:t xml:space="preserve">Eylül’de </w:t>
      </w:r>
      <w:r w:rsidR="00B06605" w:rsidRPr="10DDA4EA">
        <w:rPr>
          <w:rFonts w:asciiTheme="minorHAnsi" w:eastAsia="Calibri" w:hAnsiTheme="minorHAnsi" w:cstheme="minorBidi"/>
        </w:rPr>
        <w:t xml:space="preserve">ülke genelinde </w:t>
      </w:r>
      <w:r w:rsidR="00760FFA" w:rsidRPr="10DDA4EA">
        <w:rPr>
          <w:rFonts w:asciiTheme="minorHAnsi" w:eastAsia="Calibri" w:hAnsiTheme="minorHAnsi" w:cstheme="minorBidi"/>
        </w:rPr>
        <w:t>4</w:t>
      </w:r>
      <w:r w:rsidR="496B86BB" w:rsidRPr="10DDA4EA">
        <w:rPr>
          <w:rFonts w:asciiTheme="minorHAnsi" w:eastAsia="Calibri" w:hAnsiTheme="minorHAnsi" w:cstheme="minorBidi"/>
        </w:rPr>
        <w:t>6.68</w:t>
      </w:r>
      <w:r w:rsidR="00A06147">
        <w:rPr>
          <w:rFonts w:asciiTheme="minorHAnsi" w:eastAsia="Calibri" w:hAnsiTheme="minorHAnsi" w:cstheme="minorBidi"/>
        </w:rPr>
        <w:t>1</w:t>
      </w:r>
      <w:r w:rsidR="00B06605" w:rsidRPr="10DDA4EA">
        <w:rPr>
          <w:rFonts w:asciiTheme="minorHAnsi" w:eastAsia="Calibri" w:hAnsiTheme="minorHAnsi" w:cstheme="minorBidi"/>
        </w:rPr>
        <w:t xml:space="preserve"> TL, </w:t>
      </w:r>
      <w:r w:rsidRPr="10DDA4EA">
        <w:rPr>
          <w:rFonts w:asciiTheme="minorHAnsi" w:eastAsia="Calibri" w:hAnsiTheme="minorHAnsi" w:cstheme="minorBidi"/>
        </w:rPr>
        <w:t>İstanbul’da</w:t>
      </w:r>
      <w:r w:rsidRPr="10DDA4EA">
        <w:rPr>
          <w:rFonts w:asciiTheme="minorHAnsi" w:hAnsiTheme="minorHAnsi" w:cstheme="minorBidi"/>
        </w:rPr>
        <w:t xml:space="preserve"> </w:t>
      </w:r>
      <w:r w:rsidR="55F216C0" w:rsidRPr="10DDA4EA">
        <w:rPr>
          <w:rFonts w:asciiTheme="minorHAnsi" w:hAnsiTheme="minorHAnsi" w:cstheme="minorBidi"/>
        </w:rPr>
        <w:t>6</w:t>
      </w:r>
      <w:r w:rsidR="52187847" w:rsidRPr="10DDA4EA">
        <w:rPr>
          <w:rFonts w:asciiTheme="minorHAnsi" w:hAnsiTheme="minorHAnsi" w:cstheme="minorBidi"/>
        </w:rPr>
        <w:t>7.949</w:t>
      </w:r>
      <w:r w:rsidR="007C0382" w:rsidRPr="10DDA4EA">
        <w:rPr>
          <w:rFonts w:asciiTheme="minorHAnsi" w:hAnsiTheme="minorHAnsi" w:cstheme="minorBidi"/>
        </w:rPr>
        <w:t xml:space="preserve"> </w:t>
      </w:r>
      <w:r w:rsidRPr="10DDA4EA">
        <w:rPr>
          <w:rFonts w:asciiTheme="minorHAnsi" w:hAnsiTheme="minorHAnsi" w:cstheme="minorBidi"/>
        </w:rPr>
        <w:t xml:space="preserve">TL, Ankara'da </w:t>
      </w:r>
      <w:r w:rsidR="3DA74D9D" w:rsidRPr="10DDA4EA">
        <w:rPr>
          <w:rFonts w:asciiTheme="minorHAnsi" w:hAnsiTheme="minorHAnsi" w:cstheme="minorBidi"/>
        </w:rPr>
        <w:t>40.417</w:t>
      </w:r>
      <w:r w:rsidR="51AAF1F6" w:rsidRPr="10DDA4EA">
        <w:rPr>
          <w:rFonts w:asciiTheme="minorHAnsi" w:hAnsiTheme="minorHAnsi" w:cstheme="minorBidi"/>
        </w:rPr>
        <w:t xml:space="preserve"> </w:t>
      </w:r>
      <w:r w:rsidRPr="10DDA4EA">
        <w:rPr>
          <w:rFonts w:asciiTheme="minorHAnsi" w:hAnsiTheme="minorHAnsi" w:cstheme="minorBidi"/>
        </w:rPr>
        <w:t xml:space="preserve">TL ve İzmir'de </w:t>
      </w:r>
      <w:r w:rsidR="5F74287F" w:rsidRPr="10DDA4EA">
        <w:rPr>
          <w:rFonts w:asciiTheme="minorHAnsi" w:hAnsiTheme="minorHAnsi" w:cstheme="minorBidi"/>
        </w:rPr>
        <w:t>5</w:t>
      </w:r>
      <w:r w:rsidR="5AD5185F" w:rsidRPr="10DDA4EA">
        <w:rPr>
          <w:rFonts w:asciiTheme="minorHAnsi" w:hAnsiTheme="minorHAnsi" w:cstheme="minorBidi"/>
        </w:rPr>
        <w:t>4.310</w:t>
      </w:r>
      <w:r w:rsidR="007B29CA" w:rsidRPr="10DDA4EA">
        <w:rPr>
          <w:rFonts w:asciiTheme="minorHAnsi" w:hAnsiTheme="minorHAnsi" w:cstheme="minorBidi"/>
        </w:rPr>
        <w:t xml:space="preserve"> </w:t>
      </w:r>
      <w:r w:rsidRPr="10DDA4EA">
        <w:rPr>
          <w:rFonts w:asciiTheme="minorHAnsi" w:hAnsiTheme="minorHAnsi" w:cstheme="minorBidi"/>
        </w:rPr>
        <w:t>TL’dir.</w:t>
      </w:r>
      <w:r w:rsidR="00D616F6" w:rsidRPr="10DDA4EA">
        <w:rPr>
          <w:rFonts w:asciiTheme="minorHAnsi" w:hAnsiTheme="minorHAnsi" w:cstheme="minorBidi"/>
        </w:rPr>
        <w:t xml:space="preserve"> </w:t>
      </w:r>
      <w:r w:rsidR="00982DF7" w:rsidRPr="10DDA4EA">
        <w:rPr>
          <w:rFonts w:asciiTheme="minorHAnsi" w:hAnsiTheme="minorHAnsi" w:cstheme="minorBidi"/>
        </w:rPr>
        <w:t>Ortalama konut cari fiyatındaki b</w:t>
      </w:r>
      <w:r w:rsidR="002F112F" w:rsidRPr="10DDA4EA">
        <w:rPr>
          <w:rFonts w:asciiTheme="minorHAnsi" w:hAnsiTheme="minorHAnsi" w:cstheme="minorBidi"/>
        </w:rPr>
        <w:t>ir önceki yılın aynı ayına kıyasla</w:t>
      </w:r>
      <w:r w:rsidR="006826B9" w:rsidRPr="10DDA4EA">
        <w:rPr>
          <w:rFonts w:asciiTheme="minorHAnsi" w:hAnsiTheme="minorHAnsi" w:cstheme="minorBidi"/>
        </w:rPr>
        <w:t xml:space="preserve"> </w:t>
      </w:r>
      <w:r w:rsidR="00982DF7" w:rsidRPr="10DDA4EA">
        <w:rPr>
          <w:rFonts w:asciiTheme="minorHAnsi" w:hAnsiTheme="minorHAnsi" w:cstheme="minorBidi"/>
        </w:rPr>
        <w:t>değişim</w:t>
      </w:r>
      <w:r w:rsidR="002F112F" w:rsidRPr="10DDA4EA">
        <w:rPr>
          <w:rFonts w:asciiTheme="minorHAnsi" w:hAnsiTheme="minorHAnsi" w:cstheme="minorBidi"/>
        </w:rPr>
        <w:t xml:space="preserve"> ülke genelinde</w:t>
      </w:r>
      <w:r w:rsidR="00CC76B3" w:rsidRPr="10DDA4EA">
        <w:rPr>
          <w:rFonts w:asciiTheme="minorHAnsi" w:hAnsiTheme="minorHAnsi" w:cstheme="minorBidi"/>
        </w:rPr>
        <w:t xml:space="preserve"> </w:t>
      </w:r>
      <w:r w:rsidR="004E02CF" w:rsidRPr="10DDA4EA">
        <w:rPr>
          <w:rFonts w:asciiTheme="minorHAnsi" w:hAnsiTheme="minorHAnsi" w:cstheme="minorBidi"/>
        </w:rPr>
        <w:t xml:space="preserve">yüzde </w:t>
      </w:r>
      <w:r w:rsidR="355484C8" w:rsidRPr="10DDA4EA">
        <w:rPr>
          <w:rFonts w:asciiTheme="minorHAnsi" w:hAnsiTheme="minorHAnsi" w:cstheme="minorBidi"/>
        </w:rPr>
        <w:t>19,6</w:t>
      </w:r>
      <w:r w:rsidR="006826B9" w:rsidRPr="10DDA4EA">
        <w:rPr>
          <w:rFonts w:asciiTheme="minorHAnsi" w:hAnsiTheme="minorHAnsi" w:cstheme="minorBidi"/>
        </w:rPr>
        <w:t>,</w:t>
      </w:r>
      <w:r w:rsidR="002F112F" w:rsidRPr="10DDA4EA">
        <w:rPr>
          <w:rFonts w:asciiTheme="minorHAnsi" w:eastAsia="Calibri" w:hAnsiTheme="minorHAnsi" w:cstheme="minorBidi"/>
        </w:rPr>
        <w:t xml:space="preserve"> </w:t>
      </w:r>
      <w:r w:rsidR="00CC76B3" w:rsidRPr="10DDA4EA">
        <w:rPr>
          <w:rFonts w:asciiTheme="minorHAnsi" w:hAnsiTheme="minorHAnsi" w:cstheme="minorBidi"/>
        </w:rPr>
        <w:t>İstanbu</w:t>
      </w:r>
      <w:r w:rsidR="00586766" w:rsidRPr="10DDA4EA">
        <w:rPr>
          <w:rFonts w:asciiTheme="minorHAnsi" w:hAnsiTheme="minorHAnsi" w:cstheme="minorBidi"/>
        </w:rPr>
        <w:t>l</w:t>
      </w:r>
      <w:r w:rsidR="002F112F" w:rsidRPr="10DDA4EA">
        <w:rPr>
          <w:rFonts w:asciiTheme="minorHAnsi" w:hAnsiTheme="minorHAnsi" w:cstheme="minorBidi"/>
        </w:rPr>
        <w:t xml:space="preserve">’da yüzde </w:t>
      </w:r>
      <w:r w:rsidR="006826B9" w:rsidRPr="10DDA4EA">
        <w:rPr>
          <w:rFonts w:asciiTheme="minorHAnsi" w:hAnsiTheme="minorHAnsi" w:cstheme="minorBidi"/>
        </w:rPr>
        <w:t>2</w:t>
      </w:r>
      <w:r w:rsidR="5EF0A98D" w:rsidRPr="10DDA4EA">
        <w:rPr>
          <w:rFonts w:asciiTheme="minorHAnsi" w:hAnsiTheme="minorHAnsi" w:cstheme="minorBidi"/>
        </w:rPr>
        <w:t>4,</w:t>
      </w:r>
      <w:r w:rsidR="38AE1005" w:rsidRPr="10DDA4EA">
        <w:rPr>
          <w:rFonts w:asciiTheme="minorHAnsi" w:hAnsiTheme="minorHAnsi" w:cstheme="minorBidi"/>
        </w:rPr>
        <w:t>6</w:t>
      </w:r>
      <w:r w:rsidR="00586766" w:rsidRPr="10DDA4EA">
        <w:rPr>
          <w:rFonts w:asciiTheme="minorHAnsi" w:hAnsiTheme="minorHAnsi" w:cstheme="minorBidi"/>
        </w:rPr>
        <w:t>,</w:t>
      </w:r>
      <w:r w:rsidR="00CC76B3" w:rsidRPr="10DDA4EA">
        <w:rPr>
          <w:rFonts w:asciiTheme="minorHAnsi" w:hAnsiTheme="minorHAnsi" w:cstheme="minorBidi"/>
        </w:rPr>
        <w:t xml:space="preserve"> </w:t>
      </w:r>
      <w:r w:rsidR="006F4FE5" w:rsidRPr="10DDA4EA">
        <w:rPr>
          <w:rFonts w:asciiTheme="minorHAnsi" w:hAnsiTheme="minorHAnsi" w:cstheme="minorBidi"/>
        </w:rPr>
        <w:t>Ankara</w:t>
      </w:r>
      <w:r w:rsidR="002F112F" w:rsidRPr="10DDA4EA">
        <w:rPr>
          <w:rFonts w:asciiTheme="minorHAnsi" w:hAnsiTheme="minorHAnsi" w:cstheme="minorBidi"/>
        </w:rPr>
        <w:t xml:space="preserve">’da yüzde </w:t>
      </w:r>
      <w:r w:rsidR="006826B9" w:rsidRPr="10DDA4EA">
        <w:rPr>
          <w:rFonts w:asciiTheme="minorHAnsi" w:hAnsiTheme="minorHAnsi" w:cstheme="minorBidi"/>
        </w:rPr>
        <w:t>2</w:t>
      </w:r>
      <w:r w:rsidR="28CF952B" w:rsidRPr="10DDA4EA">
        <w:rPr>
          <w:rFonts w:asciiTheme="minorHAnsi" w:hAnsiTheme="minorHAnsi" w:cstheme="minorBidi"/>
        </w:rPr>
        <w:t>6,5</w:t>
      </w:r>
      <w:r w:rsidR="007219B1" w:rsidRPr="10DDA4EA">
        <w:rPr>
          <w:rFonts w:asciiTheme="minorHAnsi" w:hAnsiTheme="minorHAnsi" w:cstheme="minorBidi"/>
        </w:rPr>
        <w:t>,</w:t>
      </w:r>
      <w:r w:rsidR="006F4FE5" w:rsidRPr="10DDA4EA">
        <w:rPr>
          <w:rFonts w:asciiTheme="minorHAnsi" w:hAnsiTheme="minorHAnsi" w:cstheme="minorBidi"/>
        </w:rPr>
        <w:t xml:space="preserve"> İzmir</w:t>
      </w:r>
      <w:r w:rsidR="00586766" w:rsidRPr="10DDA4EA">
        <w:rPr>
          <w:rFonts w:asciiTheme="minorHAnsi" w:hAnsiTheme="minorHAnsi" w:cstheme="minorBidi"/>
        </w:rPr>
        <w:t>’de</w:t>
      </w:r>
      <w:r w:rsidR="002F112F" w:rsidRPr="10DDA4EA">
        <w:rPr>
          <w:rFonts w:asciiTheme="minorHAnsi" w:hAnsiTheme="minorHAnsi" w:cstheme="minorBidi"/>
        </w:rPr>
        <w:t xml:space="preserve"> ise</w:t>
      </w:r>
      <w:r w:rsidR="006F4FE5" w:rsidRPr="10DDA4EA">
        <w:rPr>
          <w:rFonts w:asciiTheme="minorHAnsi" w:hAnsiTheme="minorHAnsi" w:cstheme="minorBidi"/>
        </w:rPr>
        <w:t xml:space="preserve"> yüzde </w:t>
      </w:r>
      <w:r w:rsidR="00EF5B38" w:rsidRPr="10DDA4EA">
        <w:rPr>
          <w:rFonts w:asciiTheme="minorHAnsi" w:hAnsiTheme="minorHAnsi" w:cstheme="minorBidi"/>
        </w:rPr>
        <w:t>1</w:t>
      </w:r>
      <w:r w:rsidR="05FB2FF4" w:rsidRPr="10DDA4EA">
        <w:rPr>
          <w:rFonts w:asciiTheme="minorHAnsi" w:hAnsiTheme="minorHAnsi" w:cstheme="minorBidi"/>
        </w:rPr>
        <w:t>7,7’dir</w:t>
      </w:r>
      <w:r w:rsidR="002F112F" w:rsidRPr="10DDA4EA">
        <w:rPr>
          <w:rFonts w:asciiTheme="minorHAnsi" w:hAnsiTheme="minorHAnsi" w:cstheme="minorBidi"/>
        </w:rPr>
        <w:t xml:space="preserve"> </w:t>
      </w:r>
      <w:r w:rsidR="006F4FE5" w:rsidRPr="10DDA4EA">
        <w:rPr>
          <w:rFonts w:asciiTheme="minorHAnsi" w:hAnsiTheme="minorHAnsi" w:cstheme="minorBidi"/>
        </w:rPr>
        <w:t>(Şekil 5).</w:t>
      </w:r>
      <w:r w:rsidR="00E96E06" w:rsidRPr="10DDA4EA">
        <w:rPr>
          <w:rFonts w:asciiTheme="minorHAnsi" w:hAnsiTheme="minorHAnsi" w:cstheme="minorBidi"/>
        </w:rPr>
        <w:t xml:space="preserve"> </w:t>
      </w:r>
    </w:p>
    <w:p w14:paraId="3E231FFD" w14:textId="65F0CDC6" w:rsidR="007B0C0B" w:rsidRPr="007E7CF0" w:rsidRDefault="00A1501B" w:rsidP="00C93A42">
      <w:pPr>
        <w:spacing w:before="120" w:after="120" w:line="276" w:lineRule="auto"/>
        <w:contextualSpacing/>
        <w:jc w:val="both"/>
        <w:rPr>
          <w:rFonts w:asciiTheme="minorHAnsi" w:hAnsiTheme="minorHAnsi" w:cstheme="minorBidi"/>
        </w:rPr>
      </w:pPr>
      <w:r w:rsidRPr="009E6197">
        <w:rPr>
          <w:rFonts w:asciiTheme="minorHAnsi" w:hAnsiTheme="minorHAnsi" w:cstheme="minorHAnsi"/>
          <w:b/>
          <w:bCs/>
        </w:rPr>
        <w:t xml:space="preserve">Şekil </w:t>
      </w:r>
      <w:r w:rsidR="00CC2082" w:rsidRPr="009E6197">
        <w:rPr>
          <w:rFonts w:asciiTheme="minorHAnsi" w:hAnsiTheme="minorHAnsi" w:cstheme="minorHAnsi"/>
          <w:b/>
          <w:bCs/>
        </w:rPr>
        <w:t>5</w:t>
      </w:r>
      <w:r w:rsidRPr="009E6197">
        <w:rPr>
          <w:rFonts w:asciiTheme="minorHAnsi" w:hAnsiTheme="minorHAnsi" w:cstheme="minorHAnsi"/>
          <w:b/>
          <w:bCs/>
        </w:rPr>
        <w:t xml:space="preserve">: Türkiye </w:t>
      </w:r>
      <w:r w:rsidR="00D14DFC" w:rsidRPr="009E6197">
        <w:rPr>
          <w:rFonts w:asciiTheme="minorHAnsi" w:hAnsiTheme="minorHAnsi" w:cstheme="minorHAnsi"/>
          <w:b/>
          <w:bCs/>
        </w:rPr>
        <w:t>ve üç büyük ilde</w:t>
      </w:r>
      <w:r w:rsidR="003B3622" w:rsidRPr="009E6197">
        <w:rPr>
          <w:rFonts w:asciiTheme="minorHAnsi" w:hAnsiTheme="minorHAnsi" w:cstheme="minorHAnsi"/>
          <w:b/>
          <w:bCs/>
        </w:rPr>
        <w:t xml:space="preserve"> </w:t>
      </w:r>
      <w:r w:rsidR="00D14DFC" w:rsidRPr="009E6197">
        <w:rPr>
          <w:rFonts w:asciiTheme="minorHAnsi" w:hAnsiTheme="minorHAnsi" w:cstheme="minorHAnsi"/>
          <w:b/>
          <w:bCs/>
        </w:rPr>
        <w:t>s</w:t>
      </w:r>
      <w:r w:rsidR="005E32B0" w:rsidRPr="009E6197">
        <w:rPr>
          <w:rFonts w:asciiTheme="minorHAnsi" w:hAnsiTheme="minorHAnsi" w:cstheme="minorHAnsi"/>
          <w:b/>
          <w:bCs/>
        </w:rPr>
        <w:t xml:space="preserve">atılık </w:t>
      </w:r>
      <w:r w:rsidR="00D14DFC" w:rsidRPr="009E6197">
        <w:rPr>
          <w:rFonts w:asciiTheme="minorHAnsi" w:hAnsiTheme="minorHAnsi" w:cstheme="minorHAnsi"/>
          <w:b/>
          <w:bCs/>
        </w:rPr>
        <w:t>k</w:t>
      </w:r>
      <w:r w:rsidR="008C6704" w:rsidRPr="009E6197">
        <w:rPr>
          <w:rFonts w:asciiTheme="minorHAnsi" w:hAnsiTheme="minorHAnsi" w:cstheme="minorHAnsi"/>
          <w:b/>
          <w:bCs/>
        </w:rPr>
        <w:t xml:space="preserve">onut </w:t>
      </w:r>
      <w:r w:rsidR="00D14DFC" w:rsidRPr="009E6197">
        <w:rPr>
          <w:rFonts w:asciiTheme="minorHAnsi" w:hAnsiTheme="minorHAnsi" w:cstheme="minorHAnsi"/>
          <w:b/>
          <w:bCs/>
        </w:rPr>
        <w:t>i</w:t>
      </w:r>
      <w:r w:rsidR="005E32B0" w:rsidRPr="009E6197">
        <w:rPr>
          <w:rFonts w:asciiTheme="minorHAnsi" w:hAnsiTheme="minorHAnsi" w:cstheme="minorHAnsi"/>
          <w:b/>
          <w:bCs/>
        </w:rPr>
        <w:t xml:space="preserve">lan </w:t>
      </w:r>
      <w:r w:rsidR="00D14DFC" w:rsidRPr="009E6197">
        <w:rPr>
          <w:rFonts w:asciiTheme="minorHAnsi" w:hAnsiTheme="minorHAnsi" w:cstheme="minorHAnsi"/>
          <w:b/>
          <w:bCs/>
        </w:rPr>
        <w:t>f</w:t>
      </w:r>
      <w:r w:rsidR="005E32B0" w:rsidRPr="009E6197">
        <w:rPr>
          <w:rFonts w:asciiTheme="minorHAnsi" w:hAnsiTheme="minorHAnsi" w:cstheme="minorHAnsi"/>
          <w:b/>
          <w:bCs/>
        </w:rPr>
        <w:t xml:space="preserve">iyatlarının </w:t>
      </w:r>
      <w:r w:rsidR="00D14DFC" w:rsidRPr="009E6197">
        <w:rPr>
          <w:rFonts w:asciiTheme="minorHAnsi" w:hAnsiTheme="minorHAnsi" w:cstheme="minorHAnsi"/>
          <w:b/>
          <w:bCs/>
        </w:rPr>
        <w:t>yıllık d</w:t>
      </w:r>
      <w:r w:rsidR="005E32B0" w:rsidRPr="009E6197">
        <w:rPr>
          <w:rFonts w:asciiTheme="minorHAnsi" w:hAnsiTheme="minorHAnsi" w:cstheme="minorHAnsi"/>
          <w:b/>
          <w:bCs/>
        </w:rPr>
        <w:t>eğişimi</w:t>
      </w:r>
      <w:r w:rsidRPr="009E6197">
        <w:rPr>
          <w:rFonts w:asciiTheme="minorHAnsi" w:hAnsiTheme="minorHAnsi" w:cstheme="minorHAnsi"/>
          <w:b/>
          <w:bCs/>
        </w:rPr>
        <w:t xml:space="preserve"> (%)</w:t>
      </w:r>
    </w:p>
    <w:p w14:paraId="542398DF" w14:textId="5429E8DE" w:rsidR="00DF3FDA" w:rsidRPr="009E6197" w:rsidRDefault="353DD55A" w:rsidP="10DDA4EA">
      <w:pPr>
        <w:spacing w:line="276" w:lineRule="auto"/>
        <w:contextualSpacing/>
      </w:pPr>
      <w:r>
        <w:rPr>
          <w:noProof/>
        </w:rPr>
        <w:lastRenderedPageBreak/>
        <w:drawing>
          <wp:inline distT="0" distB="0" distL="0" distR="0" wp14:anchorId="0EF5A7BF" wp14:editId="4847B75E">
            <wp:extent cx="4320000" cy="2402376"/>
            <wp:effectExtent l="0" t="0" r="0" b="0"/>
            <wp:docPr id="2396452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45296" name="Picture 239645296"/>
                    <pic:cNvPicPr/>
                  </pic:nvPicPr>
                  <pic:blipFill>
                    <a:blip r:embed="rId19">
                      <a:extLst>
                        <a:ext uri="{28A0092B-C50C-407E-A947-70E740481C1C}">
                          <a14:useLocalDpi xmlns:a14="http://schemas.microsoft.com/office/drawing/2010/main"/>
                        </a:ext>
                      </a:extLst>
                    </a:blip>
                    <a:stretch>
                      <a:fillRect/>
                    </a:stretch>
                  </pic:blipFill>
                  <pic:spPr>
                    <a:xfrm>
                      <a:off x="0" y="0"/>
                      <a:ext cx="4320000" cy="2402376"/>
                    </a:xfrm>
                    <a:prstGeom prst="rect">
                      <a:avLst/>
                    </a:prstGeom>
                  </pic:spPr>
                </pic:pic>
              </a:graphicData>
            </a:graphic>
          </wp:inline>
        </w:drawing>
      </w:r>
    </w:p>
    <w:p w14:paraId="5B320714" w14:textId="77777777" w:rsidR="00377747" w:rsidRDefault="00A1501B" w:rsidP="007C0382">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p>
    <w:p w14:paraId="0682597B" w14:textId="77777777" w:rsidR="006A51B5" w:rsidRPr="009E6197" w:rsidRDefault="006A51B5" w:rsidP="007C0382">
      <w:pPr>
        <w:spacing w:before="120" w:after="120" w:line="276" w:lineRule="auto"/>
        <w:contextualSpacing/>
        <w:rPr>
          <w:rFonts w:asciiTheme="minorHAnsi" w:hAnsiTheme="minorHAnsi" w:cstheme="minorHAnsi"/>
        </w:rPr>
      </w:pPr>
    </w:p>
    <w:p w14:paraId="108EA28A" w14:textId="77777777" w:rsidR="007C0382" w:rsidRPr="009E6197" w:rsidRDefault="00C95443" w:rsidP="00E35966">
      <w:pPr>
        <w:spacing w:line="276" w:lineRule="auto"/>
        <w:rPr>
          <w:rFonts w:asciiTheme="minorHAnsi" w:eastAsia="Calibri" w:hAnsiTheme="minorHAnsi" w:cstheme="minorHAnsi"/>
          <w:b/>
          <w:bCs/>
        </w:rPr>
      </w:pPr>
      <w:r w:rsidRPr="009E6197">
        <w:rPr>
          <w:rFonts w:asciiTheme="minorHAnsi" w:eastAsia="Calibri" w:hAnsiTheme="minorHAnsi" w:cstheme="minorHAnsi"/>
          <w:b/>
          <w:bCs/>
        </w:rPr>
        <w:t>Büyükşehirlerde konut satış fiyatları artışlarında farklı</w:t>
      </w:r>
      <w:r w:rsidR="003F6DA0" w:rsidRPr="009E6197">
        <w:rPr>
          <w:rFonts w:asciiTheme="minorHAnsi" w:eastAsia="Calibri" w:hAnsiTheme="minorHAnsi" w:cstheme="minorHAnsi"/>
          <w:b/>
          <w:bCs/>
        </w:rPr>
        <w:t>lık</w:t>
      </w:r>
    </w:p>
    <w:p w14:paraId="7B7DCAC4" w14:textId="5E4CB08C" w:rsidR="006B003F" w:rsidRPr="009E6197" w:rsidRDefault="00377747" w:rsidP="10DDA4EA">
      <w:pPr>
        <w:spacing w:before="120" w:after="120" w:line="276" w:lineRule="auto"/>
        <w:jc w:val="both"/>
        <w:rPr>
          <w:rFonts w:asciiTheme="minorHAnsi" w:hAnsiTheme="minorHAnsi" w:cstheme="minorBidi"/>
        </w:rPr>
      </w:pPr>
      <w:r w:rsidRPr="10DDA4EA">
        <w:rPr>
          <w:rFonts w:asciiTheme="minorHAnsi" w:hAnsiTheme="minorHAnsi" w:cstheme="minorBidi"/>
        </w:rPr>
        <w:t>Tablo 1 ilan satış fiyatlarının büyükşehirler düzeyinde ölçülen en yüksek ve en düşük yıllık değişimlerini göstermektedir. İlan satış fiyatları</w:t>
      </w:r>
      <w:r w:rsidR="004E7F41" w:rsidRPr="10DDA4EA">
        <w:rPr>
          <w:rFonts w:asciiTheme="minorHAnsi" w:hAnsiTheme="minorHAnsi" w:cstheme="minorBidi"/>
        </w:rPr>
        <w:t xml:space="preserve"> </w:t>
      </w:r>
      <w:r w:rsidR="00866FDD" w:rsidRPr="10DDA4EA">
        <w:rPr>
          <w:rFonts w:asciiTheme="minorHAnsi" w:hAnsiTheme="minorHAnsi" w:cstheme="minorBidi"/>
        </w:rPr>
        <w:t>202</w:t>
      </w:r>
      <w:r w:rsidR="3120DEBC" w:rsidRPr="10DDA4EA">
        <w:rPr>
          <w:rFonts w:asciiTheme="minorHAnsi" w:hAnsiTheme="minorHAnsi" w:cstheme="minorBidi"/>
        </w:rPr>
        <w:t>6</w:t>
      </w:r>
      <w:r w:rsidR="006C48C8" w:rsidRPr="10DDA4EA">
        <w:rPr>
          <w:rFonts w:asciiTheme="minorHAnsi" w:hAnsiTheme="minorHAnsi" w:cstheme="minorBidi"/>
        </w:rPr>
        <w:t xml:space="preserve"> </w:t>
      </w:r>
      <w:r w:rsidR="7881FA0B" w:rsidRPr="10DDA4EA">
        <w:rPr>
          <w:rFonts w:asciiTheme="minorHAnsi" w:hAnsiTheme="minorHAnsi" w:cstheme="minorBidi"/>
        </w:rPr>
        <w:t xml:space="preserve">Eylül’de </w:t>
      </w:r>
      <w:r w:rsidRPr="10DDA4EA">
        <w:rPr>
          <w:rFonts w:asciiTheme="minorHAnsi" w:hAnsiTheme="minorHAnsi" w:cstheme="minorBidi"/>
        </w:rPr>
        <w:t xml:space="preserve">geçen yılın aynı ayına </w:t>
      </w:r>
      <w:r w:rsidR="00DE4059" w:rsidRPr="10DDA4EA">
        <w:rPr>
          <w:rFonts w:asciiTheme="minorHAnsi" w:hAnsiTheme="minorHAnsi" w:cstheme="minorBidi"/>
        </w:rPr>
        <w:t>kıyasla</w:t>
      </w:r>
      <w:r w:rsidRPr="10DDA4EA">
        <w:rPr>
          <w:rFonts w:asciiTheme="minorHAnsi" w:hAnsiTheme="minorHAnsi" w:cstheme="minorBidi"/>
        </w:rPr>
        <w:t xml:space="preserve"> bütün büyükşehirlerde artmıştır.</w:t>
      </w:r>
      <w:r w:rsidR="008269BB" w:rsidRPr="10DDA4EA">
        <w:rPr>
          <w:rFonts w:asciiTheme="minorHAnsi" w:hAnsiTheme="minorHAnsi" w:cstheme="minorBidi"/>
        </w:rPr>
        <w:t xml:space="preserve"> </w:t>
      </w:r>
      <w:r w:rsidRPr="10DDA4EA">
        <w:rPr>
          <w:rFonts w:asciiTheme="minorHAnsi" w:hAnsiTheme="minorHAnsi" w:cstheme="minorBidi"/>
        </w:rPr>
        <w:t>Satılık</w:t>
      </w:r>
      <w:r w:rsidR="008269BB" w:rsidRPr="10DDA4EA">
        <w:rPr>
          <w:rFonts w:asciiTheme="minorHAnsi" w:hAnsiTheme="minorHAnsi" w:cstheme="minorBidi"/>
        </w:rPr>
        <w:t xml:space="preserve"> </w:t>
      </w:r>
      <w:r w:rsidRPr="10DDA4EA">
        <w:rPr>
          <w:rFonts w:asciiTheme="minorHAnsi" w:hAnsiTheme="minorHAnsi" w:cstheme="minorBidi"/>
        </w:rPr>
        <w:t>konut m</w:t>
      </w:r>
      <w:r w:rsidRPr="10DDA4EA">
        <w:rPr>
          <w:rFonts w:asciiTheme="minorHAnsi" w:hAnsiTheme="minorHAnsi" w:cstheme="minorBidi"/>
          <w:vertAlign w:val="superscript"/>
        </w:rPr>
        <w:t>2</w:t>
      </w:r>
      <w:r w:rsidRPr="10DDA4EA">
        <w:rPr>
          <w:rFonts w:asciiTheme="minorHAnsi" w:hAnsiTheme="minorHAnsi" w:cstheme="minorBidi"/>
        </w:rPr>
        <w:t xml:space="preserve"> fiyatlarında en hızlı artışın görüldüğü iller</w:t>
      </w:r>
      <w:r w:rsidR="00146314" w:rsidRPr="10DDA4EA">
        <w:rPr>
          <w:rFonts w:asciiTheme="minorHAnsi" w:hAnsiTheme="minorHAnsi" w:cstheme="minorBidi"/>
        </w:rPr>
        <w:t xml:space="preserve"> </w:t>
      </w:r>
      <w:r w:rsidR="006826B9" w:rsidRPr="10DDA4EA">
        <w:rPr>
          <w:rFonts w:asciiTheme="minorHAnsi" w:hAnsiTheme="minorHAnsi" w:cstheme="minorBidi"/>
        </w:rPr>
        <w:t>Ordu</w:t>
      </w:r>
      <w:r w:rsidR="1B864637" w:rsidRPr="10DDA4EA">
        <w:rPr>
          <w:rFonts w:asciiTheme="minorHAnsi" w:hAnsiTheme="minorHAnsi" w:cstheme="minorBidi"/>
        </w:rPr>
        <w:t xml:space="preserve"> </w:t>
      </w:r>
      <w:r w:rsidR="004B4A36" w:rsidRPr="10DDA4EA">
        <w:rPr>
          <w:rFonts w:asciiTheme="minorHAnsi" w:hAnsiTheme="minorHAnsi" w:cstheme="minorBidi"/>
        </w:rPr>
        <w:t xml:space="preserve">(yüzde </w:t>
      </w:r>
      <w:r w:rsidR="50CC8635" w:rsidRPr="10DDA4EA">
        <w:rPr>
          <w:rFonts w:asciiTheme="minorHAnsi" w:hAnsiTheme="minorHAnsi" w:cstheme="minorBidi"/>
        </w:rPr>
        <w:t>2</w:t>
      </w:r>
      <w:r w:rsidR="2564FD77" w:rsidRPr="10DDA4EA">
        <w:rPr>
          <w:rFonts w:asciiTheme="minorHAnsi" w:hAnsiTheme="minorHAnsi" w:cstheme="minorBidi"/>
        </w:rPr>
        <w:t>6,9</w:t>
      </w:r>
      <w:r w:rsidR="004B4A36" w:rsidRPr="10DDA4EA">
        <w:rPr>
          <w:rFonts w:asciiTheme="minorHAnsi" w:hAnsiTheme="minorHAnsi" w:cstheme="minorBidi"/>
        </w:rPr>
        <w:t xml:space="preserve">), </w:t>
      </w:r>
      <w:r w:rsidR="38C23B6F" w:rsidRPr="10DDA4EA">
        <w:rPr>
          <w:rFonts w:asciiTheme="minorHAnsi" w:hAnsiTheme="minorHAnsi" w:cstheme="minorBidi"/>
        </w:rPr>
        <w:t xml:space="preserve">Ankara </w:t>
      </w:r>
      <w:r w:rsidR="00866FDD" w:rsidRPr="10DDA4EA">
        <w:rPr>
          <w:rFonts w:asciiTheme="minorHAnsi" w:hAnsiTheme="minorHAnsi" w:cstheme="minorBidi"/>
        </w:rPr>
        <w:t xml:space="preserve">(yüzde </w:t>
      </w:r>
      <w:r w:rsidR="00941F77" w:rsidRPr="10DDA4EA">
        <w:rPr>
          <w:rFonts w:asciiTheme="minorHAnsi" w:hAnsiTheme="minorHAnsi" w:cstheme="minorBidi"/>
        </w:rPr>
        <w:t>2</w:t>
      </w:r>
      <w:r w:rsidR="2C4F880C" w:rsidRPr="10DDA4EA">
        <w:rPr>
          <w:rFonts w:asciiTheme="minorHAnsi" w:hAnsiTheme="minorHAnsi" w:cstheme="minorBidi"/>
        </w:rPr>
        <w:t>6,5</w:t>
      </w:r>
      <w:r w:rsidR="00866FDD" w:rsidRPr="10DDA4EA">
        <w:rPr>
          <w:rFonts w:asciiTheme="minorHAnsi" w:hAnsiTheme="minorHAnsi" w:cstheme="minorBidi"/>
        </w:rPr>
        <w:t xml:space="preserve">), </w:t>
      </w:r>
      <w:r w:rsidR="515C9C43" w:rsidRPr="10DDA4EA">
        <w:rPr>
          <w:rFonts w:asciiTheme="minorHAnsi" w:hAnsiTheme="minorHAnsi" w:cstheme="minorBidi"/>
        </w:rPr>
        <w:t xml:space="preserve">Kocaeli </w:t>
      </w:r>
      <w:r w:rsidR="00DF3FDA" w:rsidRPr="10DDA4EA">
        <w:rPr>
          <w:rFonts w:asciiTheme="minorHAnsi" w:hAnsiTheme="minorHAnsi" w:cstheme="minorBidi"/>
        </w:rPr>
        <w:t xml:space="preserve">(yüzde </w:t>
      </w:r>
      <w:r w:rsidR="7676C287" w:rsidRPr="10DDA4EA">
        <w:rPr>
          <w:rFonts w:asciiTheme="minorHAnsi" w:hAnsiTheme="minorHAnsi" w:cstheme="minorBidi"/>
        </w:rPr>
        <w:t>2</w:t>
      </w:r>
      <w:r w:rsidR="56E75487" w:rsidRPr="10DDA4EA">
        <w:rPr>
          <w:rFonts w:asciiTheme="minorHAnsi" w:hAnsiTheme="minorHAnsi" w:cstheme="minorBidi"/>
        </w:rPr>
        <w:t>6,3</w:t>
      </w:r>
      <w:r w:rsidR="00DF3FDA" w:rsidRPr="10DDA4EA">
        <w:rPr>
          <w:rFonts w:asciiTheme="minorHAnsi" w:hAnsiTheme="minorHAnsi" w:cstheme="minorBidi"/>
        </w:rPr>
        <w:t xml:space="preserve">), </w:t>
      </w:r>
      <w:r w:rsidR="4CB2A9EC" w:rsidRPr="10DDA4EA">
        <w:rPr>
          <w:rFonts w:asciiTheme="minorHAnsi" w:hAnsiTheme="minorHAnsi" w:cstheme="minorBidi"/>
        </w:rPr>
        <w:t xml:space="preserve">İstanbul </w:t>
      </w:r>
      <w:r w:rsidR="00866FDD" w:rsidRPr="10DDA4EA">
        <w:rPr>
          <w:rFonts w:asciiTheme="minorHAnsi" w:hAnsiTheme="minorHAnsi" w:cstheme="minorBidi"/>
        </w:rPr>
        <w:t xml:space="preserve">(yüzde </w:t>
      </w:r>
      <w:r w:rsidR="49A6F70F" w:rsidRPr="10DDA4EA">
        <w:rPr>
          <w:rFonts w:asciiTheme="minorHAnsi" w:hAnsiTheme="minorHAnsi" w:cstheme="minorBidi"/>
        </w:rPr>
        <w:t>2</w:t>
      </w:r>
      <w:r w:rsidR="6CCC1F67" w:rsidRPr="10DDA4EA">
        <w:rPr>
          <w:rFonts w:asciiTheme="minorHAnsi" w:hAnsiTheme="minorHAnsi" w:cstheme="minorBidi"/>
        </w:rPr>
        <w:t>4,6</w:t>
      </w:r>
      <w:r w:rsidR="00866FDD" w:rsidRPr="10DDA4EA">
        <w:rPr>
          <w:rFonts w:asciiTheme="minorHAnsi" w:hAnsiTheme="minorHAnsi" w:cstheme="minorBidi"/>
        </w:rPr>
        <w:t>)</w:t>
      </w:r>
      <w:r w:rsidR="00DF3FDA" w:rsidRPr="10DDA4EA">
        <w:rPr>
          <w:rFonts w:asciiTheme="minorHAnsi" w:hAnsiTheme="minorHAnsi" w:cstheme="minorBidi"/>
        </w:rPr>
        <w:t xml:space="preserve"> ve</w:t>
      </w:r>
      <w:r w:rsidR="004E7F41" w:rsidRPr="10DDA4EA">
        <w:rPr>
          <w:rFonts w:asciiTheme="minorHAnsi" w:hAnsiTheme="minorHAnsi" w:cstheme="minorBidi"/>
        </w:rPr>
        <w:t xml:space="preserve"> </w:t>
      </w:r>
      <w:r w:rsidR="660CAA1C" w:rsidRPr="10DDA4EA">
        <w:rPr>
          <w:rFonts w:asciiTheme="minorHAnsi" w:hAnsiTheme="minorHAnsi" w:cstheme="minorBidi"/>
        </w:rPr>
        <w:t>Trabzon</w:t>
      </w:r>
      <w:r w:rsidR="3F8EB3AD" w:rsidRPr="10DDA4EA">
        <w:rPr>
          <w:rFonts w:asciiTheme="minorHAnsi" w:hAnsiTheme="minorHAnsi" w:cstheme="minorBidi"/>
        </w:rPr>
        <w:t>’dur</w:t>
      </w:r>
      <w:r w:rsidR="124E1F74" w:rsidRPr="10DDA4EA">
        <w:rPr>
          <w:rFonts w:asciiTheme="minorHAnsi" w:hAnsiTheme="minorHAnsi" w:cstheme="minorBidi"/>
        </w:rPr>
        <w:t xml:space="preserve"> </w:t>
      </w:r>
      <w:r w:rsidR="004E7F41" w:rsidRPr="10DDA4EA">
        <w:rPr>
          <w:rFonts w:asciiTheme="minorHAnsi" w:hAnsiTheme="minorHAnsi" w:cstheme="minorBidi"/>
        </w:rPr>
        <w:t xml:space="preserve">(yüzde </w:t>
      </w:r>
      <w:r w:rsidR="006826B9" w:rsidRPr="10DDA4EA">
        <w:rPr>
          <w:rFonts w:asciiTheme="minorHAnsi" w:hAnsiTheme="minorHAnsi" w:cstheme="minorBidi"/>
        </w:rPr>
        <w:t>2</w:t>
      </w:r>
      <w:r w:rsidR="1F11E367" w:rsidRPr="10DDA4EA">
        <w:rPr>
          <w:rFonts w:asciiTheme="minorHAnsi" w:hAnsiTheme="minorHAnsi" w:cstheme="minorBidi"/>
        </w:rPr>
        <w:t>3</w:t>
      </w:r>
      <w:r w:rsidR="38825443" w:rsidRPr="10DDA4EA">
        <w:rPr>
          <w:rFonts w:asciiTheme="minorHAnsi" w:hAnsiTheme="minorHAnsi" w:cstheme="minorBidi"/>
        </w:rPr>
        <w:t>,</w:t>
      </w:r>
      <w:r w:rsidR="54352059" w:rsidRPr="10DDA4EA">
        <w:rPr>
          <w:rFonts w:asciiTheme="minorHAnsi" w:hAnsiTheme="minorHAnsi" w:cstheme="minorBidi"/>
        </w:rPr>
        <w:t>8</w:t>
      </w:r>
      <w:r w:rsidR="004E7F41" w:rsidRPr="10DDA4EA">
        <w:rPr>
          <w:rFonts w:asciiTheme="minorHAnsi" w:hAnsiTheme="minorHAnsi" w:cstheme="minorBidi"/>
        </w:rPr>
        <w:t>)</w:t>
      </w:r>
      <w:r w:rsidR="00146314" w:rsidRPr="10DDA4EA">
        <w:rPr>
          <w:rFonts w:asciiTheme="minorHAnsi" w:hAnsiTheme="minorHAnsi" w:cstheme="minorBidi"/>
        </w:rPr>
        <w:t>.</w:t>
      </w:r>
      <w:r w:rsidR="004E7F41" w:rsidRPr="10DDA4EA">
        <w:rPr>
          <w:rFonts w:asciiTheme="minorHAnsi" w:hAnsiTheme="minorHAnsi" w:cstheme="minorBidi"/>
        </w:rPr>
        <w:t xml:space="preserve"> </w:t>
      </w:r>
      <w:r w:rsidR="00146314" w:rsidRPr="10DDA4EA">
        <w:rPr>
          <w:rFonts w:asciiTheme="minorHAnsi" w:hAnsiTheme="minorHAnsi" w:cstheme="minorBidi"/>
        </w:rPr>
        <w:t>E</w:t>
      </w:r>
      <w:r w:rsidRPr="10DDA4EA">
        <w:rPr>
          <w:rFonts w:asciiTheme="minorHAnsi" w:hAnsiTheme="minorHAnsi" w:cstheme="minorBidi"/>
        </w:rPr>
        <w:t>n düşük artış</w:t>
      </w:r>
      <w:r w:rsidR="0019681D" w:rsidRPr="10DDA4EA">
        <w:rPr>
          <w:rFonts w:asciiTheme="minorHAnsi" w:hAnsiTheme="minorHAnsi" w:cstheme="minorBidi"/>
        </w:rPr>
        <w:t xml:space="preserve">ların görüldüğü </w:t>
      </w:r>
      <w:r w:rsidRPr="10DDA4EA">
        <w:rPr>
          <w:rFonts w:asciiTheme="minorHAnsi" w:hAnsiTheme="minorHAnsi" w:cstheme="minorBidi"/>
        </w:rPr>
        <w:t xml:space="preserve">iller ise </w:t>
      </w:r>
      <w:r w:rsidR="752E0207" w:rsidRPr="10DDA4EA">
        <w:rPr>
          <w:rFonts w:asciiTheme="minorHAnsi" w:hAnsiTheme="minorHAnsi" w:cstheme="minorBidi"/>
        </w:rPr>
        <w:t>Hatay</w:t>
      </w:r>
      <w:r w:rsidR="2104809B" w:rsidRPr="10DDA4EA">
        <w:rPr>
          <w:rFonts w:asciiTheme="minorHAnsi" w:hAnsiTheme="minorHAnsi" w:cstheme="minorBidi"/>
        </w:rPr>
        <w:t xml:space="preserve"> </w:t>
      </w:r>
      <w:r w:rsidR="00E96E06" w:rsidRPr="10DDA4EA">
        <w:rPr>
          <w:rFonts w:asciiTheme="minorHAnsi" w:hAnsiTheme="minorHAnsi" w:cstheme="minorBidi"/>
        </w:rPr>
        <w:t xml:space="preserve">(yüzde </w:t>
      </w:r>
      <w:r w:rsidR="006826B9" w:rsidRPr="10DDA4EA">
        <w:rPr>
          <w:rFonts w:asciiTheme="minorHAnsi" w:hAnsiTheme="minorHAnsi" w:cstheme="minorBidi"/>
        </w:rPr>
        <w:t>1</w:t>
      </w:r>
      <w:r w:rsidR="0CBF1D2E" w:rsidRPr="10DDA4EA">
        <w:rPr>
          <w:rFonts w:asciiTheme="minorHAnsi" w:hAnsiTheme="minorHAnsi" w:cstheme="minorBidi"/>
        </w:rPr>
        <w:t>5,4</w:t>
      </w:r>
      <w:r w:rsidR="00E96E06" w:rsidRPr="10DDA4EA">
        <w:rPr>
          <w:rFonts w:asciiTheme="minorHAnsi" w:hAnsiTheme="minorHAnsi" w:cstheme="minorBidi"/>
        </w:rPr>
        <w:t xml:space="preserve">), </w:t>
      </w:r>
      <w:r w:rsidR="4BAEF2CE" w:rsidRPr="10DDA4EA">
        <w:rPr>
          <w:rFonts w:asciiTheme="minorHAnsi" w:hAnsiTheme="minorHAnsi" w:cstheme="minorBidi"/>
        </w:rPr>
        <w:t xml:space="preserve">Erzurum </w:t>
      </w:r>
      <w:r w:rsidR="004E7F41" w:rsidRPr="10DDA4EA">
        <w:rPr>
          <w:rFonts w:asciiTheme="minorHAnsi" w:hAnsiTheme="minorHAnsi" w:cstheme="minorBidi"/>
        </w:rPr>
        <w:t xml:space="preserve">(yüzde </w:t>
      </w:r>
      <w:r w:rsidR="4C7CE830" w:rsidRPr="10DDA4EA">
        <w:rPr>
          <w:rFonts w:asciiTheme="minorHAnsi" w:hAnsiTheme="minorHAnsi" w:cstheme="minorBidi"/>
        </w:rPr>
        <w:t>1</w:t>
      </w:r>
      <w:r w:rsidR="0D425922" w:rsidRPr="10DDA4EA">
        <w:rPr>
          <w:rFonts w:asciiTheme="minorHAnsi" w:hAnsiTheme="minorHAnsi" w:cstheme="minorBidi"/>
        </w:rPr>
        <w:t>5,</w:t>
      </w:r>
      <w:r w:rsidR="1CEBBAF8" w:rsidRPr="10DDA4EA">
        <w:rPr>
          <w:rFonts w:asciiTheme="minorHAnsi" w:hAnsiTheme="minorHAnsi" w:cstheme="minorBidi"/>
        </w:rPr>
        <w:t>2</w:t>
      </w:r>
      <w:r w:rsidR="004E7F41" w:rsidRPr="10DDA4EA">
        <w:rPr>
          <w:rFonts w:asciiTheme="minorHAnsi" w:hAnsiTheme="minorHAnsi" w:cstheme="minorBidi"/>
        </w:rPr>
        <w:t xml:space="preserve">), </w:t>
      </w:r>
      <w:r w:rsidR="514A1CE8" w:rsidRPr="10DDA4EA">
        <w:rPr>
          <w:rFonts w:asciiTheme="minorHAnsi" w:hAnsiTheme="minorHAnsi" w:cstheme="minorBidi"/>
        </w:rPr>
        <w:t>Balıkesir</w:t>
      </w:r>
      <w:r w:rsidR="09470162" w:rsidRPr="10DDA4EA">
        <w:rPr>
          <w:rFonts w:asciiTheme="minorHAnsi" w:hAnsiTheme="minorHAnsi" w:cstheme="minorBidi"/>
        </w:rPr>
        <w:t xml:space="preserve"> </w:t>
      </w:r>
      <w:r w:rsidR="00DF3FDA" w:rsidRPr="10DDA4EA">
        <w:rPr>
          <w:rFonts w:asciiTheme="minorHAnsi" w:hAnsiTheme="minorHAnsi" w:cstheme="minorBidi"/>
        </w:rPr>
        <w:t xml:space="preserve">(yüzde </w:t>
      </w:r>
      <w:r w:rsidR="00694A9F" w:rsidRPr="10DDA4EA">
        <w:rPr>
          <w:rFonts w:asciiTheme="minorHAnsi" w:hAnsiTheme="minorHAnsi" w:cstheme="minorBidi"/>
        </w:rPr>
        <w:t>15</w:t>
      </w:r>
      <w:r w:rsidR="00DF3FDA" w:rsidRPr="10DDA4EA">
        <w:rPr>
          <w:rFonts w:asciiTheme="minorHAnsi" w:hAnsiTheme="minorHAnsi" w:cstheme="minorBidi"/>
        </w:rPr>
        <w:t xml:space="preserve">), </w:t>
      </w:r>
      <w:r w:rsidR="00694A9F" w:rsidRPr="10DDA4EA">
        <w:rPr>
          <w:rFonts w:asciiTheme="minorHAnsi" w:hAnsiTheme="minorHAnsi" w:cstheme="minorBidi"/>
        </w:rPr>
        <w:t>Tekirdağ</w:t>
      </w:r>
      <w:r w:rsidR="071DF54D" w:rsidRPr="10DDA4EA">
        <w:rPr>
          <w:rFonts w:asciiTheme="minorHAnsi" w:hAnsiTheme="minorHAnsi" w:cstheme="minorBidi"/>
        </w:rPr>
        <w:t xml:space="preserve"> </w:t>
      </w:r>
      <w:r w:rsidR="00E33E72" w:rsidRPr="10DDA4EA">
        <w:rPr>
          <w:rFonts w:asciiTheme="minorHAnsi" w:hAnsiTheme="minorHAnsi" w:cstheme="minorBidi"/>
        </w:rPr>
        <w:t xml:space="preserve">(yüzde </w:t>
      </w:r>
      <w:r w:rsidR="49CC93D2" w:rsidRPr="10DDA4EA">
        <w:rPr>
          <w:rFonts w:asciiTheme="minorHAnsi" w:hAnsiTheme="minorHAnsi" w:cstheme="minorBidi"/>
        </w:rPr>
        <w:t>1</w:t>
      </w:r>
      <w:r w:rsidR="00694A9F" w:rsidRPr="10DDA4EA">
        <w:rPr>
          <w:rFonts w:asciiTheme="minorHAnsi" w:hAnsiTheme="minorHAnsi" w:cstheme="minorBidi"/>
        </w:rPr>
        <w:t>4,</w:t>
      </w:r>
      <w:r w:rsidR="0903A8A8" w:rsidRPr="10DDA4EA">
        <w:rPr>
          <w:rFonts w:asciiTheme="minorHAnsi" w:hAnsiTheme="minorHAnsi" w:cstheme="minorBidi"/>
        </w:rPr>
        <w:t>7</w:t>
      </w:r>
      <w:r w:rsidR="00E33E72" w:rsidRPr="10DDA4EA">
        <w:rPr>
          <w:rFonts w:asciiTheme="minorHAnsi" w:hAnsiTheme="minorHAnsi" w:cstheme="minorBidi"/>
        </w:rPr>
        <w:t>)</w:t>
      </w:r>
      <w:r w:rsidR="00487B7B" w:rsidRPr="10DDA4EA">
        <w:rPr>
          <w:rFonts w:asciiTheme="minorHAnsi" w:hAnsiTheme="minorHAnsi" w:cstheme="minorBidi"/>
        </w:rPr>
        <w:t xml:space="preserve"> </w:t>
      </w:r>
      <w:r w:rsidR="00596369" w:rsidRPr="10DDA4EA">
        <w:rPr>
          <w:rFonts w:asciiTheme="minorHAnsi" w:hAnsiTheme="minorHAnsi" w:cstheme="minorBidi"/>
        </w:rPr>
        <w:t>ve</w:t>
      </w:r>
      <w:r w:rsidR="004B4A36" w:rsidRPr="10DDA4EA">
        <w:rPr>
          <w:rFonts w:asciiTheme="minorHAnsi" w:hAnsiTheme="minorHAnsi" w:cstheme="minorBidi"/>
        </w:rPr>
        <w:t xml:space="preserve"> </w:t>
      </w:r>
      <w:r w:rsidR="0EC2E02B" w:rsidRPr="10DDA4EA">
        <w:rPr>
          <w:rFonts w:asciiTheme="minorHAnsi" w:hAnsiTheme="minorHAnsi" w:cstheme="minorBidi"/>
        </w:rPr>
        <w:t xml:space="preserve">Aydın </w:t>
      </w:r>
      <w:r w:rsidRPr="10DDA4EA">
        <w:rPr>
          <w:rFonts w:asciiTheme="minorHAnsi" w:hAnsiTheme="minorHAnsi" w:cstheme="minorBidi"/>
        </w:rPr>
        <w:t xml:space="preserve">(yüzde </w:t>
      </w:r>
      <w:r w:rsidR="480F3CFD" w:rsidRPr="10DDA4EA">
        <w:rPr>
          <w:rFonts w:asciiTheme="minorHAnsi" w:hAnsiTheme="minorHAnsi" w:cstheme="minorBidi"/>
        </w:rPr>
        <w:t>1</w:t>
      </w:r>
      <w:r w:rsidR="6E6B7C0C" w:rsidRPr="10DDA4EA">
        <w:rPr>
          <w:rFonts w:asciiTheme="minorHAnsi" w:hAnsiTheme="minorHAnsi" w:cstheme="minorBidi"/>
        </w:rPr>
        <w:t>1,9</w:t>
      </w:r>
      <w:r w:rsidRPr="10DDA4EA">
        <w:rPr>
          <w:rFonts w:asciiTheme="minorHAnsi" w:hAnsiTheme="minorHAnsi" w:cstheme="minorBidi"/>
        </w:rPr>
        <w:t>) olmuştur.</w:t>
      </w:r>
      <w:r w:rsidR="0021328D" w:rsidRPr="10DDA4EA">
        <w:rPr>
          <w:rFonts w:asciiTheme="minorHAnsi" w:hAnsiTheme="minorHAnsi" w:cstheme="minorBidi"/>
        </w:rPr>
        <w:t xml:space="preserve"> </w:t>
      </w:r>
    </w:p>
    <w:p w14:paraId="4E1BBD8B" w14:textId="73C029BA" w:rsidR="006B003F" w:rsidRPr="009E6197" w:rsidRDefault="006B003F" w:rsidP="006A5749">
      <w:pPr>
        <w:jc w:val="right"/>
        <w:rPr>
          <w:rFonts w:asciiTheme="minorHAnsi" w:hAnsiTheme="minorHAnsi" w:cstheme="minorHAnsi"/>
          <w:b/>
          <w:bCs/>
        </w:rPr>
      </w:pPr>
    </w:p>
    <w:p w14:paraId="717C36F3" w14:textId="22614008" w:rsidR="005C7254" w:rsidRPr="009E6197" w:rsidRDefault="00C95443" w:rsidP="10DDA4EA">
      <w:pPr>
        <w:spacing w:line="259" w:lineRule="auto"/>
      </w:pPr>
      <w:r w:rsidRPr="10DDA4EA">
        <w:rPr>
          <w:rFonts w:asciiTheme="minorHAnsi" w:hAnsiTheme="minorHAnsi" w:cstheme="minorBidi"/>
          <w:b/>
          <w:bCs/>
        </w:rPr>
        <w:t xml:space="preserve">Tablo 1: En </w:t>
      </w:r>
      <w:r w:rsidR="00D05E1B" w:rsidRPr="10DDA4EA">
        <w:rPr>
          <w:rFonts w:asciiTheme="minorHAnsi" w:hAnsiTheme="minorHAnsi" w:cstheme="minorBidi"/>
          <w:b/>
          <w:bCs/>
        </w:rPr>
        <w:t>y</w:t>
      </w:r>
      <w:r w:rsidRPr="10DDA4EA">
        <w:rPr>
          <w:rFonts w:asciiTheme="minorHAnsi" w:hAnsiTheme="minorHAnsi" w:cstheme="minorBidi"/>
          <w:b/>
          <w:bCs/>
        </w:rPr>
        <w:t xml:space="preserve">üksek ve </w:t>
      </w:r>
      <w:r w:rsidR="00D05E1B" w:rsidRPr="10DDA4EA">
        <w:rPr>
          <w:rFonts w:asciiTheme="minorHAnsi" w:hAnsiTheme="minorHAnsi" w:cstheme="minorBidi"/>
          <w:b/>
          <w:bCs/>
        </w:rPr>
        <w:t>e</w:t>
      </w:r>
      <w:r w:rsidRPr="10DDA4EA">
        <w:rPr>
          <w:rFonts w:asciiTheme="minorHAnsi" w:hAnsiTheme="minorHAnsi" w:cstheme="minorBidi"/>
          <w:b/>
          <w:bCs/>
        </w:rPr>
        <w:t xml:space="preserve">n </w:t>
      </w:r>
      <w:r w:rsidR="00D05E1B" w:rsidRPr="10DDA4EA">
        <w:rPr>
          <w:rFonts w:asciiTheme="minorHAnsi" w:hAnsiTheme="minorHAnsi" w:cstheme="minorBidi"/>
          <w:b/>
          <w:bCs/>
        </w:rPr>
        <w:t>d</w:t>
      </w:r>
      <w:r w:rsidRPr="10DDA4EA">
        <w:rPr>
          <w:rFonts w:asciiTheme="minorHAnsi" w:hAnsiTheme="minorHAnsi" w:cstheme="minorBidi"/>
          <w:b/>
          <w:bCs/>
        </w:rPr>
        <w:t xml:space="preserve">üşük </w:t>
      </w:r>
      <w:r w:rsidR="00D05E1B" w:rsidRPr="10DDA4EA">
        <w:rPr>
          <w:rFonts w:asciiTheme="minorHAnsi" w:hAnsiTheme="minorHAnsi" w:cstheme="minorBidi"/>
          <w:b/>
          <w:bCs/>
        </w:rPr>
        <w:t>y</w:t>
      </w:r>
      <w:r w:rsidRPr="10DDA4EA">
        <w:rPr>
          <w:rFonts w:asciiTheme="minorHAnsi" w:hAnsiTheme="minorHAnsi" w:cstheme="minorBidi"/>
          <w:b/>
          <w:bCs/>
        </w:rPr>
        <w:t xml:space="preserve">ıllık </w:t>
      </w:r>
      <w:r w:rsidR="00D05E1B" w:rsidRPr="10DDA4EA">
        <w:rPr>
          <w:rFonts w:asciiTheme="minorHAnsi" w:hAnsiTheme="minorHAnsi" w:cstheme="minorBidi"/>
          <w:b/>
          <w:bCs/>
        </w:rPr>
        <w:t>s</w:t>
      </w:r>
      <w:r w:rsidRPr="10DDA4EA">
        <w:rPr>
          <w:rFonts w:asciiTheme="minorHAnsi" w:hAnsiTheme="minorHAnsi" w:cstheme="minorBidi"/>
          <w:b/>
          <w:bCs/>
        </w:rPr>
        <w:t>atı</w:t>
      </w:r>
      <w:r w:rsidR="005E32B0" w:rsidRPr="10DDA4EA">
        <w:rPr>
          <w:rFonts w:asciiTheme="minorHAnsi" w:hAnsiTheme="minorHAnsi" w:cstheme="minorBidi"/>
          <w:b/>
          <w:bCs/>
        </w:rPr>
        <w:t xml:space="preserve">lık </w:t>
      </w:r>
      <w:r w:rsidR="00D05E1B" w:rsidRPr="10DDA4EA">
        <w:rPr>
          <w:rFonts w:asciiTheme="minorHAnsi" w:hAnsiTheme="minorHAnsi" w:cstheme="minorBidi"/>
          <w:b/>
          <w:bCs/>
        </w:rPr>
        <w:t>i</w:t>
      </w:r>
      <w:r w:rsidR="005E32B0" w:rsidRPr="10DDA4EA">
        <w:rPr>
          <w:rFonts w:asciiTheme="minorHAnsi" w:hAnsiTheme="minorHAnsi" w:cstheme="minorBidi"/>
          <w:b/>
          <w:bCs/>
        </w:rPr>
        <w:t>lan</w:t>
      </w:r>
      <w:r w:rsidR="008269BB" w:rsidRPr="10DDA4EA">
        <w:rPr>
          <w:rFonts w:asciiTheme="minorHAnsi" w:hAnsiTheme="minorHAnsi" w:cstheme="minorBidi"/>
          <w:b/>
          <w:bCs/>
        </w:rPr>
        <w:t xml:space="preserve"> </w:t>
      </w:r>
      <w:r w:rsidR="00D05E1B" w:rsidRPr="10DDA4EA">
        <w:rPr>
          <w:rFonts w:asciiTheme="minorHAnsi" w:hAnsiTheme="minorHAnsi" w:cstheme="minorBidi"/>
          <w:b/>
          <w:bCs/>
        </w:rPr>
        <w:t>f</w:t>
      </w:r>
      <w:r w:rsidRPr="10DDA4EA">
        <w:rPr>
          <w:rFonts w:asciiTheme="minorHAnsi" w:hAnsiTheme="minorHAnsi" w:cstheme="minorBidi"/>
          <w:b/>
          <w:bCs/>
        </w:rPr>
        <w:t>iyatı</w:t>
      </w:r>
      <w:r w:rsidR="00D05E1B" w:rsidRPr="10DDA4EA">
        <w:rPr>
          <w:rFonts w:asciiTheme="minorHAnsi" w:hAnsiTheme="minorHAnsi" w:cstheme="minorBidi"/>
          <w:b/>
          <w:bCs/>
        </w:rPr>
        <w:t xml:space="preserve"> d</w:t>
      </w:r>
      <w:r w:rsidRPr="10DDA4EA">
        <w:rPr>
          <w:rFonts w:asciiTheme="minorHAnsi" w:hAnsiTheme="minorHAnsi" w:cstheme="minorBidi"/>
          <w:b/>
          <w:bCs/>
        </w:rPr>
        <w:t xml:space="preserve">eğişimlerinin </w:t>
      </w:r>
      <w:r w:rsidR="00D05E1B" w:rsidRPr="10DDA4EA">
        <w:rPr>
          <w:rFonts w:asciiTheme="minorHAnsi" w:hAnsiTheme="minorHAnsi" w:cstheme="minorBidi"/>
          <w:b/>
          <w:bCs/>
        </w:rPr>
        <w:t>y</w:t>
      </w:r>
      <w:r w:rsidRPr="10DDA4EA">
        <w:rPr>
          <w:rFonts w:asciiTheme="minorHAnsi" w:hAnsiTheme="minorHAnsi" w:cstheme="minorBidi"/>
          <w:b/>
          <w:bCs/>
        </w:rPr>
        <w:t xml:space="preserve">aşandığı </w:t>
      </w:r>
      <w:r w:rsidR="00D05E1B" w:rsidRPr="10DDA4EA">
        <w:rPr>
          <w:rFonts w:asciiTheme="minorHAnsi" w:hAnsiTheme="minorHAnsi" w:cstheme="minorBidi"/>
          <w:b/>
          <w:bCs/>
        </w:rPr>
        <w:t>i</w:t>
      </w:r>
      <w:r w:rsidRPr="10DDA4EA">
        <w:rPr>
          <w:rFonts w:asciiTheme="minorHAnsi" w:hAnsiTheme="minorHAnsi" w:cstheme="minorBidi"/>
          <w:b/>
          <w:bCs/>
        </w:rPr>
        <w:t>ller</w:t>
      </w:r>
      <w:r w:rsidR="0097400E" w:rsidRPr="10DDA4EA">
        <w:rPr>
          <w:rFonts w:asciiTheme="minorHAnsi" w:hAnsiTheme="minorHAnsi" w:cstheme="minorBidi"/>
          <w:b/>
          <w:bCs/>
        </w:rPr>
        <w:t xml:space="preserve"> –</w:t>
      </w:r>
      <w:r w:rsidRPr="10DDA4EA">
        <w:rPr>
          <w:rFonts w:asciiTheme="minorHAnsi" w:hAnsiTheme="minorHAnsi" w:cstheme="minorBidi"/>
          <w:b/>
          <w:bCs/>
        </w:rPr>
        <w:t xml:space="preserve"> 202</w:t>
      </w:r>
      <w:r w:rsidR="1D79AC06" w:rsidRPr="10DDA4EA">
        <w:rPr>
          <w:rFonts w:asciiTheme="minorHAnsi" w:hAnsiTheme="minorHAnsi" w:cstheme="minorBidi"/>
          <w:b/>
          <w:bCs/>
        </w:rPr>
        <w:t>6</w:t>
      </w:r>
      <w:r w:rsidR="0015432F" w:rsidRPr="10DDA4EA">
        <w:rPr>
          <w:rFonts w:asciiTheme="minorHAnsi" w:hAnsiTheme="minorHAnsi" w:cstheme="minorBidi"/>
          <w:b/>
          <w:bCs/>
        </w:rPr>
        <w:t xml:space="preserve"> </w:t>
      </w:r>
      <w:r w:rsidR="559A1C59" w:rsidRPr="10DDA4EA">
        <w:rPr>
          <w:rFonts w:asciiTheme="minorHAnsi" w:hAnsiTheme="minorHAnsi" w:cstheme="minorBidi"/>
          <w:b/>
          <w:bCs/>
        </w:rPr>
        <w:t>Eylül</w:t>
      </w:r>
    </w:p>
    <w:tbl>
      <w:tblPr>
        <w:tblW w:w="8912" w:type="dxa"/>
        <w:tblLook w:val="04A0" w:firstRow="1" w:lastRow="0" w:firstColumn="1" w:lastColumn="0" w:noHBand="0" w:noVBand="1"/>
      </w:tblPr>
      <w:tblGrid>
        <w:gridCol w:w="2812"/>
        <w:gridCol w:w="2095"/>
        <w:gridCol w:w="2095"/>
        <w:gridCol w:w="1910"/>
      </w:tblGrid>
      <w:tr w:rsidR="00041221" w:rsidRPr="009E6197" w14:paraId="5812FAA0" w14:textId="77777777" w:rsidTr="10DDA4EA">
        <w:trPr>
          <w:trHeight w:val="780"/>
        </w:trPr>
        <w:tc>
          <w:tcPr>
            <w:tcW w:w="2812" w:type="dxa"/>
            <w:tcBorders>
              <w:top w:val="single" w:sz="8" w:space="0" w:color="auto"/>
              <w:left w:val="single" w:sz="8" w:space="0" w:color="auto"/>
              <w:bottom w:val="single" w:sz="8" w:space="0" w:color="auto"/>
              <w:right w:val="single" w:sz="8" w:space="0" w:color="auto"/>
            </w:tcBorders>
            <w:vAlign w:val="center"/>
            <w:hideMark/>
          </w:tcPr>
          <w:p w14:paraId="4554EBB5" w14:textId="25280CD5" w:rsidR="00041221" w:rsidRPr="009E6197" w:rsidRDefault="00041221" w:rsidP="00041221">
            <w:pPr>
              <w:widowControl/>
              <w:autoSpaceDE/>
              <w:autoSpaceDN/>
              <w:jc w:val="center"/>
              <w:rPr>
                <w:rFonts w:ascii="Calibri" w:hAnsi="Calibri" w:cs="Calibri"/>
                <w:b/>
                <w:bCs/>
                <w:color w:val="000000"/>
              </w:rPr>
            </w:pPr>
            <w:r>
              <w:rPr>
                <w:rFonts w:ascii="Calibri" w:hAnsi="Calibri" w:cs="Calibri"/>
                <w:b/>
                <w:bCs/>
                <w:color w:val="000000"/>
              </w:rPr>
              <w:t>İller</w:t>
            </w:r>
          </w:p>
        </w:tc>
        <w:tc>
          <w:tcPr>
            <w:tcW w:w="2095" w:type="dxa"/>
            <w:tcBorders>
              <w:top w:val="single" w:sz="8" w:space="0" w:color="auto"/>
              <w:left w:val="nil"/>
              <w:bottom w:val="single" w:sz="8" w:space="0" w:color="auto"/>
              <w:right w:val="single" w:sz="8" w:space="0" w:color="auto"/>
            </w:tcBorders>
            <w:vAlign w:val="center"/>
            <w:hideMark/>
          </w:tcPr>
          <w:p w14:paraId="65E35A17" w14:textId="1E6ADDEF" w:rsidR="00041221" w:rsidRPr="009E6197" w:rsidRDefault="28085E3C" w:rsidP="10DDA4EA">
            <w:pPr>
              <w:widowControl/>
              <w:spacing w:line="259" w:lineRule="auto"/>
              <w:jc w:val="center"/>
              <w:rPr>
                <w:rFonts w:ascii="Calibri" w:hAnsi="Calibri" w:cs="Calibri"/>
                <w:b/>
                <w:bCs/>
                <w:color w:val="000000" w:themeColor="text1"/>
              </w:rPr>
            </w:pPr>
            <w:r w:rsidRPr="10DDA4EA">
              <w:rPr>
                <w:rFonts w:ascii="Calibri" w:hAnsi="Calibri" w:cs="Calibri"/>
                <w:b/>
                <w:bCs/>
                <w:color w:val="000000" w:themeColor="text1"/>
              </w:rPr>
              <w:t xml:space="preserve">Eylül </w:t>
            </w:r>
            <w:r w:rsidR="5411D57F" w:rsidRPr="10DDA4EA">
              <w:rPr>
                <w:rFonts w:ascii="Calibri" w:hAnsi="Calibri" w:cs="Calibri"/>
                <w:b/>
                <w:bCs/>
                <w:color w:val="000000" w:themeColor="text1"/>
              </w:rPr>
              <w:t>202</w:t>
            </w:r>
            <w:r w:rsidR="5440605D" w:rsidRPr="10DDA4EA">
              <w:rPr>
                <w:rFonts w:ascii="Calibri" w:hAnsi="Calibri" w:cs="Calibri"/>
                <w:b/>
                <w:bCs/>
                <w:color w:val="000000" w:themeColor="text1"/>
              </w:rPr>
              <w:t>5</w:t>
            </w:r>
            <w:r w:rsidR="5411D57F" w:rsidRPr="10DDA4EA">
              <w:rPr>
                <w:rFonts w:ascii="Calibri" w:hAnsi="Calibri" w:cs="Calibri"/>
                <w:b/>
                <w:bCs/>
                <w:color w:val="000000" w:themeColor="text1"/>
              </w:rPr>
              <w:t xml:space="preserve"> m2 Fiyatı</w:t>
            </w:r>
          </w:p>
        </w:tc>
        <w:tc>
          <w:tcPr>
            <w:tcW w:w="2095" w:type="dxa"/>
            <w:tcBorders>
              <w:top w:val="single" w:sz="8" w:space="0" w:color="auto"/>
              <w:left w:val="nil"/>
              <w:bottom w:val="single" w:sz="8" w:space="0" w:color="auto"/>
              <w:right w:val="single" w:sz="8" w:space="0" w:color="auto"/>
            </w:tcBorders>
            <w:vAlign w:val="center"/>
            <w:hideMark/>
          </w:tcPr>
          <w:p w14:paraId="5E040E4D" w14:textId="0DF8DE99" w:rsidR="00041221" w:rsidRPr="009E6197" w:rsidRDefault="6857B6D0" w:rsidP="10DDA4EA">
            <w:pPr>
              <w:widowControl/>
              <w:spacing w:line="259" w:lineRule="auto"/>
              <w:jc w:val="center"/>
              <w:rPr>
                <w:rFonts w:ascii="Calibri" w:hAnsi="Calibri" w:cs="Calibri"/>
                <w:b/>
                <w:bCs/>
                <w:color w:val="000000" w:themeColor="text1"/>
              </w:rPr>
            </w:pPr>
            <w:r w:rsidRPr="10DDA4EA">
              <w:rPr>
                <w:rFonts w:ascii="Calibri" w:hAnsi="Calibri" w:cs="Calibri"/>
                <w:b/>
                <w:bCs/>
                <w:color w:val="000000" w:themeColor="text1"/>
              </w:rPr>
              <w:t xml:space="preserve">Eylül </w:t>
            </w:r>
            <w:r w:rsidR="5411D57F" w:rsidRPr="10DDA4EA">
              <w:rPr>
                <w:rFonts w:ascii="Calibri" w:hAnsi="Calibri" w:cs="Calibri"/>
                <w:b/>
                <w:bCs/>
                <w:color w:val="000000" w:themeColor="text1"/>
              </w:rPr>
              <w:t>202</w:t>
            </w:r>
            <w:r w:rsidR="6C74F91C" w:rsidRPr="10DDA4EA">
              <w:rPr>
                <w:rFonts w:ascii="Calibri" w:hAnsi="Calibri" w:cs="Calibri"/>
                <w:b/>
                <w:bCs/>
                <w:color w:val="000000" w:themeColor="text1"/>
              </w:rPr>
              <w:t>6</w:t>
            </w:r>
            <w:r w:rsidR="5411D57F" w:rsidRPr="10DDA4EA">
              <w:rPr>
                <w:rFonts w:ascii="Calibri" w:hAnsi="Calibri" w:cs="Calibri"/>
                <w:b/>
                <w:bCs/>
                <w:color w:val="000000" w:themeColor="text1"/>
              </w:rPr>
              <w:t xml:space="preserve"> m2 Fiyatı</w:t>
            </w:r>
          </w:p>
        </w:tc>
        <w:tc>
          <w:tcPr>
            <w:tcW w:w="1910" w:type="dxa"/>
            <w:tcBorders>
              <w:top w:val="single" w:sz="8" w:space="0" w:color="auto"/>
              <w:left w:val="nil"/>
              <w:bottom w:val="single" w:sz="8" w:space="0" w:color="auto"/>
              <w:right w:val="single" w:sz="8" w:space="0" w:color="auto"/>
            </w:tcBorders>
            <w:vAlign w:val="center"/>
            <w:hideMark/>
          </w:tcPr>
          <w:p w14:paraId="5CA59A08" w14:textId="1DE05067" w:rsidR="00041221" w:rsidRPr="009E6197" w:rsidRDefault="00041221" w:rsidP="00041221">
            <w:pPr>
              <w:widowControl/>
              <w:autoSpaceDE/>
              <w:autoSpaceDN/>
              <w:jc w:val="center"/>
              <w:rPr>
                <w:rFonts w:ascii="Calibri" w:hAnsi="Calibri" w:cs="Calibri"/>
                <w:b/>
                <w:bCs/>
                <w:color w:val="000000"/>
              </w:rPr>
            </w:pPr>
            <w:r>
              <w:rPr>
                <w:rFonts w:ascii="Calibri" w:hAnsi="Calibri" w:cs="Calibri"/>
                <w:b/>
                <w:bCs/>
                <w:color w:val="000000"/>
              </w:rPr>
              <w:t>Satılık Fiyat Değişimi (%)</w:t>
            </w:r>
          </w:p>
        </w:tc>
      </w:tr>
      <w:tr w:rsidR="00941F77" w:rsidRPr="009E6197" w14:paraId="70DFAFF9" w14:textId="77777777" w:rsidTr="10DDA4EA">
        <w:trPr>
          <w:trHeight w:val="300"/>
        </w:trPr>
        <w:tc>
          <w:tcPr>
            <w:tcW w:w="2812" w:type="dxa"/>
            <w:tcBorders>
              <w:top w:val="nil"/>
              <w:left w:val="single" w:sz="8" w:space="0" w:color="auto"/>
              <w:bottom w:val="single" w:sz="8" w:space="0" w:color="auto"/>
              <w:right w:val="single" w:sz="8" w:space="0" w:color="auto"/>
            </w:tcBorders>
            <w:vAlign w:val="center"/>
            <w:hideMark/>
          </w:tcPr>
          <w:p w14:paraId="6B259E2B" w14:textId="0641C1C0" w:rsidR="00941F77" w:rsidRPr="009E6197" w:rsidRDefault="00941F77" w:rsidP="00941F77">
            <w:pPr>
              <w:widowControl/>
              <w:autoSpaceDE/>
              <w:autoSpaceDN/>
              <w:jc w:val="center"/>
              <w:rPr>
                <w:rFonts w:ascii="Calibri" w:hAnsi="Calibri" w:cs="Calibri"/>
                <w:color w:val="FF0000"/>
              </w:rPr>
            </w:pPr>
            <w:r>
              <w:rPr>
                <w:rFonts w:ascii="Calibri" w:hAnsi="Calibri" w:cs="Calibri"/>
                <w:color w:val="FF0000"/>
              </w:rPr>
              <w:t>Türkiye Ortalaması</w:t>
            </w:r>
          </w:p>
        </w:tc>
        <w:tc>
          <w:tcPr>
            <w:tcW w:w="2095" w:type="dxa"/>
            <w:tcBorders>
              <w:top w:val="nil"/>
              <w:left w:val="single" w:sz="4" w:space="0" w:color="auto"/>
              <w:bottom w:val="single" w:sz="8" w:space="0" w:color="auto"/>
              <w:right w:val="single" w:sz="8" w:space="0" w:color="auto"/>
            </w:tcBorders>
            <w:vAlign w:val="center"/>
            <w:hideMark/>
          </w:tcPr>
          <w:p w14:paraId="26E536E2" w14:textId="2903E954" w:rsidR="10DDA4EA" w:rsidRDefault="10DDA4EA" w:rsidP="10DDA4EA">
            <w:pPr>
              <w:jc w:val="center"/>
            </w:pPr>
            <w:r w:rsidRPr="10DDA4EA">
              <w:rPr>
                <w:rFonts w:ascii="Calibri" w:eastAsia="Calibri" w:hAnsi="Calibri" w:cs="Calibri"/>
                <w:color w:val="FF0000"/>
              </w:rPr>
              <w:t>39034</w:t>
            </w:r>
          </w:p>
        </w:tc>
        <w:tc>
          <w:tcPr>
            <w:tcW w:w="2095" w:type="dxa"/>
            <w:tcBorders>
              <w:top w:val="nil"/>
              <w:left w:val="single" w:sz="4" w:space="0" w:color="auto"/>
              <w:bottom w:val="single" w:sz="8" w:space="0" w:color="auto"/>
              <w:right w:val="single" w:sz="8" w:space="0" w:color="auto"/>
            </w:tcBorders>
            <w:vAlign w:val="center"/>
            <w:hideMark/>
          </w:tcPr>
          <w:p w14:paraId="75A81166" w14:textId="412BB1AD" w:rsidR="10DDA4EA" w:rsidRDefault="10DDA4EA" w:rsidP="10DDA4EA">
            <w:pPr>
              <w:jc w:val="center"/>
            </w:pPr>
            <w:r w:rsidRPr="10DDA4EA">
              <w:rPr>
                <w:rFonts w:ascii="Calibri" w:eastAsia="Calibri" w:hAnsi="Calibri" w:cs="Calibri"/>
                <w:color w:val="FF0000"/>
              </w:rPr>
              <w:t>46681</w:t>
            </w:r>
          </w:p>
        </w:tc>
        <w:tc>
          <w:tcPr>
            <w:tcW w:w="1910" w:type="dxa"/>
            <w:tcBorders>
              <w:top w:val="nil"/>
              <w:left w:val="single" w:sz="4" w:space="0" w:color="auto"/>
              <w:bottom w:val="single" w:sz="8" w:space="0" w:color="auto"/>
              <w:right w:val="single" w:sz="8" w:space="0" w:color="auto"/>
            </w:tcBorders>
            <w:vAlign w:val="center"/>
            <w:hideMark/>
          </w:tcPr>
          <w:p w14:paraId="61DA8CC5" w14:textId="04E8B7BD" w:rsidR="10DDA4EA" w:rsidRDefault="10DDA4EA" w:rsidP="10DDA4EA">
            <w:pPr>
              <w:jc w:val="center"/>
            </w:pPr>
            <w:r w:rsidRPr="10DDA4EA">
              <w:rPr>
                <w:rFonts w:ascii="Calibri" w:eastAsia="Calibri" w:hAnsi="Calibri" w:cs="Calibri"/>
                <w:color w:val="FF0000"/>
              </w:rPr>
              <w:t>19,6</w:t>
            </w:r>
          </w:p>
        </w:tc>
      </w:tr>
      <w:tr w:rsidR="00941F77" w:rsidRPr="009E6197" w14:paraId="629CF4D6" w14:textId="77777777" w:rsidTr="10DDA4EA">
        <w:trPr>
          <w:trHeight w:val="300"/>
        </w:trPr>
        <w:tc>
          <w:tcPr>
            <w:tcW w:w="2812" w:type="dxa"/>
            <w:tcBorders>
              <w:top w:val="nil"/>
              <w:left w:val="single" w:sz="8" w:space="0" w:color="auto"/>
              <w:bottom w:val="single" w:sz="4" w:space="0" w:color="auto"/>
              <w:right w:val="single" w:sz="4" w:space="0" w:color="auto"/>
            </w:tcBorders>
            <w:noWrap/>
            <w:vAlign w:val="bottom"/>
            <w:hideMark/>
          </w:tcPr>
          <w:p w14:paraId="506ED067" w14:textId="5B7A7BB4" w:rsidR="00941F77" w:rsidRPr="009E6197" w:rsidRDefault="00941F77" w:rsidP="00941F77">
            <w:pPr>
              <w:widowControl/>
              <w:autoSpaceDE/>
              <w:autoSpaceDN/>
              <w:jc w:val="center"/>
              <w:rPr>
                <w:rFonts w:ascii="Calibri" w:hAnsi="Calibri" w:cs="Calibri"/>
                <w:color w:val="000000"/>
              </w:rPr>
            </w:pPr>
            <w:r>
              <w:rPr>
                <w:rFonts w:ascii="Calibri" w:hAnsi="Calibri" w:cs="Calibri"/>
                <w:color w:val="000000"/>
              </w:rPr>
              <w:t>Ordu</w:t>
            </w:r>
          </w:p>
        </w:tc>
        <w:tc>
          <w:tcPr>
            <w:tcW w:w="2095" w:type="dxa"/>
            <w:tcBorders>
              <w:top w:val="nil"/>
              <w:left w:val="nil"/>
              <w:bottom w:val="single" w:sz="4" w:space="0" w:color="auto"/>
              <w:right w:val="single" w:sz="4" w:space="0" w:color="auto"/>
            </w:tcBorders>
            <w:noWrap/>
            <w:vAlign w:val="center"/>
            <w:hideMark/>
          </w:tcPr>
          <w:p w14:paraId="30DDE726" w14:textId="5E280265" w:rsidR="10DDA4EA" w:rsidRDefault="10DDA4EA" w:rsidP="10DDA4EA">
            <w:pPr>
              <w:jc w:val="center"/>
            </w:pPr>
            <w:r w:rsidRPr="10DDA4EA">
              <w:rPr>
                <w:rFonts w:ascii="Calibri" w:eastAsia="Calibri" w:hAnsi="Calibri" w:cs="Calibri"/>
                <w:color w:val="000000" w:themeColor="text1"/>
              </w:rPr>
              <w:t>32143</w:t>
            </w:r>
          </w:p>
        </w:tc>
        <w:tc>
          <w:tcPr>
            <w:tcW w:w="2095" w:type="dxa"/>
            <w:tcBorders>
              <w:top w:val="nil"/>
              <w:left w:val="nil"/>
              <w:bottom w:val="single" w:sz="4" w:space="0" w:color="auto"/>
              <w:right w:val="single" w:sz="4" w:space="0" w:color="auto"/>
            </w:tcBorders>
            <w:noWrap/>
            <w:vAlign w:val="center"/>
            <w:hideMark/>
          </w:tcPr>
          <w:p w14:paraId="5CB62ABC" w14:textId="40D16A15" w:rsidR="10DDA4EA" w:rsidRDefault="10DDA4EA" w:rsidP="10DDA4EA">
            <w:pPr>
              <w:jc w:val="center"/>
            </w:pPr>
            <w:r w:rsidRPr="10DDA4EA">
              <w:rPr>
                <w:rFonts w:ascii="Calibri" w:eastAsia="Calibri" w:hAnsi="Calibri" w:cs="Calibri"/>
                <w:color w:val="000000" w:themeColor="text1"/>
              </w:rPr>
              <w:t>40800</w:t>
            </w:r>
          </w:p>
        </w:tc>
        <w:tc>
          <w:tcPr>
            <w:tcW w:w="1910" w:type="dxa"/>
            <w:tcBorders>
              <w:top w:val="nil"/>
              <w:left w:val="single" w:sz="4" w:space="0" w:color="auto"/>
              <w:bottom w:val="single" w:sz="4" w:space="0" w:color="auto"/>
              <w:right w:val="single" w:sz="8" w:space="0" w:color="auto"/>
            </w:tcBorders>
            <w:shd w:val="clear" w:color="auto" w:fill="63BE7B"/>
            <w:noWrap/>
            <w:vAlign w:val="center"/>
            <w:hideMark/>
          </w:tcPr>
          <w:p w14:paraId="6FCE5B1A" w14:textId="61B92C87" w:rsidR="10DDA4EA" w:rsidRDefault="10DDA4EA" w:rsidP="10DDA4EA">
            <w:pPr>
              <w:jc w:val="center"/>
            </w:pPr>
            <w:r w:rsidRPr="10DDA4EA">
              <w:rPr>
                <w:rFonts w:ascii="Calibri" w:eastAsia="Calibri" w:hAnsi="Calibri" w:cs="Calibri"/>
                <w:color w:val="000000" w:themeColor="text1"/>
              </w:rPr>
              <w:t>26,9</w:t>
            </w:r>
          </w:p>
        </w:tc>
      </w:tr>
      <w:tr w:rsidR="00941F77" w:rsidRPr="009E6197" w14:paraId="73CAA704" w14:textId="77777777" w:rsidTr="10DDA4EA">
        <w:trPr>
          <w:trHeight w:val="300"/>
        </w:trPr>
        <w:tc>
          <w:tcPr>
            <w:tcW w:w="2812" w:type="dxa"/>
            <w:tcBorders>
              <w:top w:val="nil"/>
              <w:left w:val="single" w:sz="8" w:space="0" w:color="auto"/>
              <w:bottom w:val="single" w:sz="4" w:space="0" w:color="auto"/>
              <w:right w:val="single" w:sz="4" w:space="0" w:color="auto"/>
            </w:tcBorders>
            <w:noWrap/>
            <w:vAlign w:val="bottom"/>
            <w:hideMark/>
          </w:tcPr>
          <w:p w14:paraId="3A69A982" w14:textId="3A3A384B" w:rsidR="00941F77" w:rsidRPr="009E6197" w:rsidRDefault="4F3579C6" w:rsidP="00941F77">
            <w:pPr>
              <w:widowControl/>
              <w:autoSpaceDE/>
              <w:autoSpaceDN/>
              <w:jc w:val="center"/>
            </w:pPr>
            <w:r w:rsidRPr="10DDA4EA">
              <w:rPr>
                <w:rFonts w:ascii="Calibri" w:hAnsi="Calibri" w:cs="Calibri"/>
                <w:color w:val="000000" w:themeColor="text1"/>
              </w:rPr>
              <w:t>Ankara</w:t>
            </w:r>
          </w:p>
        </w:tc>
        <w:tc>
          <w:tcPr>
            <w:tcW w:w="2095" w:type="dxa"/>
            <w:tcBorders>
              <w:top w:val="nil"/>
              <w:left w:val="nil"/>
              <w:bottom w:val="single" w:sz="4" w:space="0" w:color="auto"/>
              <w:right w:val="single" w:sz="4" w:space="0" w:color="auto"/>
            </w:tcBorders>
            <w:noWrap/>
            <w:vAlign w:val="center"/>
            <w:hideMark/>
          </w:tcPr>
          <w:p w14:paraId="08521A48" w14:textId="434142B8" w:rsidR="10DDA4EA" w:rsidRDefault="10DDA4EA" w:rsidP="10DDA4EA">
            <w:pPr>
              <w:jc w:val="center"/>
            </w:pPr>
            <w:r w:rsidRPr="10DDA4EA">
              <w:rPr>
                <w:rFonts w:ascii="Calibri" w:eastAsia="Calibri" w:hAnsi="Calibri" w:cs="Calibri"/>
                <w:color w:val="000000" w:themeColor="text1"/>
              </w:rPr>
              <w:t>31944</w:t>
            </w:r>
          </w:p>
        </w:tc>
        <w:tc>
          <w:tcPr>
            <w:tcW w:w="2095" w:type="dxa"/>
            <w:tcBorders>
              <w:top w:val="nil"/>
              <w:left w:val="nil"/>
              <w:bottom w:val="single" w:sz="4" w:space="0" w:color="auto"/>
              <w:right w:val="single" w:sz="4" w:space="0" w:color="auto"/>
            </w:tcBorders>
            <w:noWrap/>
            <w:vAlign w:val="center"/>
            <w:hideMark/>
          </w:tcPr>
          <w:p w14:paraId="6943AD46" w14:textId="672CE367" w:rsidR="10DDA4EA" w:rsidRDefault="10DDA4EA" w:rsidP="10DDA4EA">
            <w:pPr>
              <w:jc w:val="center"/>
            </w:pPr>
            <w:r w:rsidRPr="10DDA4EA">
              <w:rPr>
                <w:rFonts w:ascii="Calibri" w:eastAsia="Calibri" w:hAnsi="Calibri" w:cs="Calibri"/>
                <w:color w:val="000000" w:themeColor="text1"/>
              </w:rPr>
              <w:t>40417</w:t>
            </w:r>
          </w:p>
        </w:tc>
        <w:tc>
          <w:tcPr>
            <w:tcW w:w="1910" w:type="dxa"/>
            <w:tcBorders>
              <w:top w:val="single" w:sz="4" w:space="0" w:color="auto"/>
              <w:left w:val="single" w:sz="4" w:space="0" w:color="auto"/>
              <w:bottom w:val="single" w:sz="4" w:space="0" w:color="auto"/>
              <w:right w:val="single" w:sz="8" w:space="0" w:color="auto"/>
            </w:tcBorders>
            <w:shd w:val="clear" w:color="auto" w:fill="63BE7B"/>
            <w:noWrap/>
            <w:vAlign w:val="center"/>
            <w:hideMark/>
          </w:tcPr>
          <w:p w14:paraId="12A662DD" w14:textId="3DA25A00" w:rsidR="10DDA4EA" w:rsidRDefault="10DDA4EA" w:rsidP="10DDA4EA">
            <w:pPr>
              <w:jc w:val="center"/>
            </w:pPr>
            <w:r w:rsidRPr="10DDA4EA">
              <w:rPr>
                <w:rFonts w:ascii="Calibri" w:eastAsia="Calibri" w:hAnsi="Calibri" w:cs="Calibri"/>
                <w:color w:val="000000" w:themeColor="text1"/>
              </w:rPr>
              <w:t>26,5</w:t>
            </w:r>
          </w:p>
        </w:tc>
      </w:tr>
      <w:tr w:rsidR="00941F77" w:rsidRPr="009E6197" w14:paraId="3611D167" w14:textId="77777777" w:rsidTr="10DDA4EA">
        <w:trPr>
          <w:trHeight w:val="300"/>
        </w:trPr>
        <w:tc>
          <w:tcPr>
            <w:tcW w:w="2812" w:type="dxa"/>
            <w:tcBorders>
              <w:top w:val="nil"/>
              <w:left w:val="single" w:sz="8" w:space="0" w:color="auto"/>
              <w:bottom w:val="single" w:sz="4" w:space="0" w:color="auto"/>
              <w:right w:val="single" w:sz="4" w:space="0" w:color="auto"/>
            </w:tcBorders>
            <w:noWrap/>
            <w:vAlign w:val="bottom"/>
            <w:hideMark/>
          </w:tcPr>
          <w:p w14:paraId="407633DF" w14:textId="61818F9C" w:rsidR="00941F77" w:rsidRPr="009E6197" w:rsidRDefault="70605C4E" w:rsidP="00941F77">
            <w:pPr>
              <w:widowControl/>
              <w:autoSpaceDE/>
              <w:autoSpaceDN/>
              <w:jc w:val="center"/>
            </w:pPr>
            <w:r w:rsidRPr="10DDA4EA">
              <w:rPr>
                <w:rFonts w:ascii="Calibri" w:hAnsi="Calibri" w:cs="Calibri"/>
                <w:color w:val="000000" w:themeColor="text1"/>
              </w:rPr>
              <w:t>Kocaeli</w:t>
            </w:r>
          </w:p>
        </w:tc>
        <w:tc>
          <w:tcPr>
            <w:tcW w:w="2095" w:type="dxa"/>
            <w:tcBorders>
              <w:top w:val="nil"/>
              <w:left w:val="nil"/>
              <w:bottom w:val="single" w:sz="4" w:space="0" w:color="auto"/>
              <w:right w:val="single" w:sz="4" w:space="0" w:color="auto"/>
            </w:tcBorders>
            <w:noWrap/>
            <w:vAlign w:val="center"/>
            <w:hideMark/>
          </w:tcPr>
          <w:p w14:paraId="2F65DD32" w14:textId="4370FB82" w:rsidR="10DDA4EA" w:rsidRDefault="10DDA4EA" w:rsidP="10DDA4EA">
            <w:pPr>
              <w:jc w:val="center"/>
            </w:pPr>
            <w:r w:rsidRPr="10DDA4EA">
              <w:rPr>
                <w:rFonts w:ascii="Calibri" w:eastAsia="Calibri" w:hAnsi="Calibri" w:cs="Calibri"/>
                <w:color w:val="000000" w:themeColor="text1"/>
              </w:rPr>
              <w:t>34211</w:t>
            </w:r>
          </w:p>
        </w:tc>
        <w:tc>
          <w:tcPr>
            <w:tcW w:w="2095" w:type="dxa"/>
            <w:tcBorders>
              <w:top w:val="nil"/>
              <w:left w:val="nil"/>
              <w:bottom w:val="single" w:sz="4" w:space="0" w:color="auto"/>
              <w:right w:val="single" w:sz="4" w:space="0" w:color="auto"/>
            </w:tcBorders>
            <w:noWrap/>
            <w:vAlign w:val="center"/>
            <w:hideMark/>
          </w:tcPr>
          <w:p w14:paraId="3B37F246" w14:textId="32DAD85B" w:rsidR="10DDA4EA" w:rsidRDefault="10DDA4EA" w:rsidP="10DDA4EA">
            <w:pPr>
              <w:jc w:val="center"/>
            </w:pPr>
            <w:r w:rsidRPr="10DDA4EA">
              <w:rPr>
                <w:rFonts w:ascii="Calibri" w:eastAsia="Calibri" w:hAnsi="Calibri" w:cs="Calibri"/>
                <w:color w:val="000000" w:themeColor="text1"/>
              </w:rPr>
              <w:t>43206</w:t>
            </w:r>
          </w:p>
        </w:tc>
        <w:tc>
          <w:tcPr>
            <w:tcW w:w="1910" w:type="dxa"/>
            <w:tcBorders>
              <w:top w:val="single" w:sz="4" w:space="0" w:color="auto"/>
              <w:left w:val="single" w:sz="4" w:space="0" w:color="auto"/>
              <w:bottom w:val="single" w:sz="4" w:space="0" w:color="auto"/>
              <w:right w:val="single" w:sz="8" w:space="0" w:color="auto"/>
            </w:tcBorders>
            <w:shd w:val="clear" w:color="auto" w:fill="B1DEBF"/>
            <w:noWrap/>
            <w:vAlign w:val="center"/>
            <w:hideMark/>
          </w:tcPr>
          <w:p w14:paraId="2EEB2ABD" w14:textId="69EF40A7" w:rsidR="10DDA4EA" w:rsidRDefault="10DDA4EA" w:rsidP="10DDA4EA">
            <w:pPr>
              <w:jc w:val="center"/>
            </w:pPr>
            <w:r w:rsidRPr="10DDA4EA">
              <w:rPr>
                <w:rFonts w:ascii="Calibri" w:eastAsia="Calibri" w:hAnsi="Calibri" w:cs="Calibri"/>
                <w:color w:val="000000" w:themeColor="text1"/>
              </w:rPr>
              <w:t>26,3</w:t>
            </w:r>
          </w:p>
        </w:tc>
      </w:tr>
      <w:tr w:rsidR="00941F77" w:rsidRPr="009E6197" w14:paraId="4A249AEB" w14:textId="77777777" w:rsidTr="10DDA4EA">
        <w:trPr>
          <w:trHeight w:val="300"/>
        </w:trPr>
        <w:tc>
          <w:tcPr>
            <w:tcW w:w="2812" w:type="dxa"/>
            <w:tcBorders>
              <w:top w:val="nil"/>
              <w:left w:val="single" w:sz="8" w:space="0" w:color="auto"/>
              <w:bottom w:val="single" w:sz="4" w:space="0" w:color="auto"/>
              <w:right w:val="single" w:sz="4" w:space="0" w:color="auto"/>
            </w:tcBorders>
            <w:noWrap/>
            <w:vAlign w:val="bottom"/>
            <w:hideMark/>
          </w:tcPr>
          <w:p w14:paraId="649B30DD" w14:textId="3C40906C" w:rsidR="00941F77" w:rsidRPr="009E6197" w:rsidRDefault="072F5849" w:rsidP="00941F77">
            <w:pPr>
              <w:widowControl/>
              <w:autoSpaceDE/>
              <w:autoSpaceDN/>
              <w:jc w:val="center"/>
            </w:pPr>
            <w:r w:rsidRPr="10DDA4EA">
              <w:rPr>
                <w:rFonts w:ascii="Calibri" w:hAnsi="Calibri" w:cs="Calibri"/>
                <w:color w:val="000000" w:themeColor="text1"/>
              </w:rPr>
              <w:t>İstanbul</w:t>
            </w:r>
          </w:p>
        </w:tc>
        <w:tc>
          <w:tcPr>
            <w:tcW w:w="2095" w:type="dxa"/>
            <w:tcBorders>
              <w:top w:val="nil"/>
              <w:left w:val="nil"/>
              <w:bottom w:val="single" w:sz="4" w:space="0" w:color="auto"/>
              <w:right w:val="single" w:sz="4" w:space="0" w:color="auto"/>
            </w:tcBorders>
            <w:noWrap/>
            <w:vAlign w:val="center"/>
            <w:hideMark/>
          </w:tcPr>
          <w:p w14:paraId="59DF6F1A" w14:textId="46AF7863" w:rsidR="10DDA4EA" w:rsidRDefault="10DDA4EA" w:rsidP="10DDA4EA">
            <w:pPr>
              <w:jc w:val="center"/>
            </w:pPr>
            <w:r w:rsidRPr="10DDA4EA">
              <w:rPr>
                <w:rFonts w:ascii="Calibri" w:eastAsia="Calibri" w:hAnsi="Calibri" w:cs="Calibri"/>
                <w:color w:val="000000" w:themeColor="text1"/>
              </w:rPr>
              <w:t>54545</w:t>
            </w:r>
          </w:p>
        </w:tc>
        <w:tc>
          <w:tcPr>
            <w:tcW w:w="2095" w:type="dxa"/>
            <w:tcBorders>
              <w:top w:val="nil"/>
              <w:left w:val="nil"/>
              <w:bottom w:val="single" w:sz="4" w:space="0" w:color="auto"/>
              <w:right w:val="single" w:sz="4" w:space="0" w:color="auto"/>
            </w:tcBorders>
            <w:noWrap/>
            <w:vAlign w:val="center"/>
            <w:hideMark/>
          </w:tcPr>
          <w:p w14:paraId="2AAE0B2A" w14:textId="3580E5C3" w:rsidR="10DDA4EA" w:rsidRDefault="10DDA4EA" w:rsidP="10DDA4EA">
            <w:pPr>
              <w:jc w:val="center"/>
            </w:pPr>
            <w:r w:rsidRPr="10DDA4EA">
              <w:rPr>
                <w:rFonts w:ascii="Calibri" w:eastAsia="Calibri" w:hAnsi="Calibri" w:cs="Calibri"/>
                <w:color w:val="000000" w:themeColor="text1"/>
              </w:rPr>
              <w:t>67949</w:t>
            </w:r>
          </w:p>
        </w:tc>
        <w:tc>
          <w:tcPr>
            <w:tcW w:w="1910" w:type="dxa"/>
            <w:tcBorders>
              <w:top w:val="single" w:sz="4" w:space="0" w:color="auto"/>
              <w:left w:val="single" w:sz="4" w:space="0" w:color="auto"/>
              <w:bottom w:val="single" w:sz="4" w:space="0" w:color="auto"/>
              <w:right w:val="single" w:sz="8" w:space="0" w:color="auto"/>
            </w:tcBorders>
            <w:shd w:val="clear" w:color="auto" w:fill="B9E1C5"/>
            <w:noWrap/>
            <w:vAlign w:val="center"/>
            <w:hideMark/>
          </w:tcPr>
          <w:p w14:paraId="781FB18D" w14:textId="1E8B6FB2" w:rsidR="10DDA4EA" w:rsidRDefault="10DDA4EA" w:rsidP="10DDA4EA">
            <w:pPr>
              <w:jc w:val="center"/>
            </w:pPr>
            <w:r w:rsidRPr="10DDA4EA">
              <w:rPr>
                <w:rFonts w:ascii="Calibri" w:eastAsia="Calibri" w:hAnsi="Calibri" w:cs="Calibri"/>
                <w:color w:val="000000" w:themeColor="text1"/>
              </w:rPr>
              <w:t>24,6</w:t>
            </w:r>
          </w:p>
        </w:tc>
      </w:tr>
      <w:tr w:rsidR="00941F77" w:rsidRPr="009E6197" w14:paraId="58F549C4" w14:textId="77777777" w:rsidTr="10DDA4EA">
        <w:trPr>
          <w:trHeight w:val="300"/>
        </w:trPr>
        <w:tc>
          <w:tcPr>
            <w:tcW w:w="2812" w:type="dxa"/>
            <w:tcBorders>
              <w:top w:val="nil"/>
              <w:left w:val="single" w:sz="8" w:space="0" w:color="auto"/>
              <w:bottom w:val="single" w:sz="4" w:space="0" w:color="auto"/>
              <w:right w:val="single" w:sz="4" w:space="0" w:color="auto"/>
            </w:tcBorders>
            <w:noWrap/>
            <w:vAlign w:val="bottom"/>
            <w:hideMark/>
          </w:tcPr>
          <w:p w14:paraId="7957F3FF" w14:textId="5E146A89" w:rsidR="00941F77" w:rsidRPr="009E6197" w:rsidRDefault="4B9EFC19" w:rsidP="00941F77">
            <w:pPr>
              <w:widowControl/>
              <w:autoSpaceDE/>
              <w:autoSpaceDN/>
              <w:jc w:val="center"/>
            </w:pPr>
            <w:r w:rsidRPr="10DDA4EA">
              <w:rPr>
                <w:rFonts w:ascii="Calibri" w:hAnsi="Calibri" w:cs="Calibri"/>
                <w:color w:val="000000" w:themeColor="text1"/>
              </w:rPr>
              <w:t>Trabzon</w:t>
            </w:r>
          </w:p>
        </w:tc>
        <w:tc>
          <w:tcPr>
            <w:tcW w:w="2095" w:type="dxa"/>
            <w:tcBorders>
              <w:top w:val="nil"/>
              <w:left w:val="nil"/>
              <w:bottom w:val="single" w:sz="4" w:space="0" w:color="auto"/>
              <w:right w:val="single" w:sz="4" w:space="0" w:color="auto"/>
            </w:tcBorders>
            <w:noWrap/>
            <w:vAlign w:val="center"/>
            <w:hideMark/>
          </w:tcPr>
          <w:p w14:paraId="761559CB" w14:textId="34B6EFA8" w:rsidR="10DDA4EA" w:rsidRDefault="10DDA4EA" w:rsidP="10DDA4EA">
            <w:pPr>
              <w:jc w:val="center"/>
            </w:pPr>
            <w:r w:rsidRPr="10DDA4EA">
              <w:rPr>
                <w:rFonts w:ascii="Calibri" w:eastAsia="Calibri" w:hAnsi="Calibri" w:cs="Calibri"/>
                <w:color w:val="000000" w:themeColor="text1"/>
              </w:rPr>
              <w:t>28889</w:t>
            </w:r>
          </w:p>
        </w:tc>
        <w:tc>
          <w:tcPr>
            <w:tcW w:w="2095" w:type="dxa"/>
            <w:tcBorders>
              <w:top w:val="nil"/>
              <w:left w:val="nil"/>
              <w:bottom w:val="single" w:sz="4" w:space="0" w:color="auto"/>
              <w:right w:val="single" w:sz="4" w:space="0" w:color="auto"/>
            </w:tcBorders>
            <w:noWrap/>
            <w:vAlign w:val="center"/>
            <w:hideMark/>
          </w:tcPr>
          <w:p w14:paraId="74922516" w14:textId="4FA63FB9" w:rsidR="10DDA4EA" w:rsidRDefault="10DDA4EA" w:rsidP="10DDA4EA">
            <w:pPr>
              <w:jc w:val="center"/>
            </w:pPr>
            <w:r w:rsidRPr="10DDA4EA">
              <w:rPr>
                <w:rFonts w:ascii="Calibri" w:eastAsia="Calibri" w:hAnsi="Calibri" w:cs="Calibri"/>
                <w:color w:val="000000" w:themeColor="text1"/>
              </w:rPr>
              <w:t>35774</w:t>
            </w:r>
          </w:p>
        </w:tc>
        <w:tc>
          <w:tcPr>
            <w:tcW w:w="1910" w:type="dxa"/>
            <w:tcBorders>
              <w:top w:val="single" w:sz="4" w:space="0" w:color="auto"/>
              <w:left w:val="single" w:sz="4" w:space="0" w:color="auto"/>
              <w:bottom w:val="single" w:sz="4" w:space="0" w:color="auto"/>
              <w:right w:val="single" w:sz="8" w:space="0" w:color="auto"/>
            </w:tcBorders>
            <w:shd w:val="clear" w:color="auto" w:fill="BDE3C9"/>
            <w:noWrap/>
            <w:vAlign w:val="center"/>
            <w:hideMark/>
          </w:tcPr>
          <w:p w14:paraId="1FEC5B85" w14:textId="727DC102" w:rsidR="10DDA4EA" w:rsidRDefault="10DDA4EA" w:rsidP="10DDA4EA">
            <w:pPr>
              <w:jc w:val="center"/>
            </w:pPr>
            <w:r w:rsidRPr="10DDA4EA">
              <w:rPr>
                <w:rFonts w:ascii="Calibri" w:eastAsia="Calibri" w:hAnsi="Calibri" w:cs="Calibri"/>
                <w:color w:val="000000" w:themeColor="text1"/>
              </w:rPr>
              <w:t>23,8</w:t>
            </w:r>
          </w:p>
        </w:tc>
      </w:tr>
      <w:tr w:rsidR="00941F77" w:rsidRPr="009E6197" w14:paraId="1D967E89" w14:textId="77777777" w:rsidTr="10DDA4EA">
        <w:trPr>
          <w:trHeight w:val="300"/>
        </w:trPr>
        <w:tc>
          <w:tcPr>
            <w:tcW w:w="2812" w:type="dxa"/>
            <w:tcBorders>
              <w:top w:val="nil"/>
              <w:left w:val="single" w:sz="8" w:space="0" w:color="auto"/>
              <w:bottom w:val="single" w:sz="4" w:space="0" w:color="auto"/>
              <w:right w:val="single" w:sz="4" w:space="0" w:color="auto"/>
            </w:tcBorders>
            <w:noWrap/>
            <w:vAlign w:val="bottom"/>
            <w:hideMark/>
          </w:tcPr>
          <w:p w14:paraId="551BD831" w14:textId="644F0B38" w:rsidR="00941F77" w:rsidRPr="009E6197" w:rsidRDefault="4B5FEFF6" w:rsidP="00941F77">
            <w:pPr>
              <w:widowControl/>
              <w:autoSpaceDE/>
              <w:autoSpaceDN/>
              <w:jc w:val="center"/>
            </w:pPr>
            <w:r w:rsidRPr="033BA3A8">
              <w:rPr>
                <w:rFonts w:ascii="Calibri" w:hAnsi="Calibri" w:cs="Calibri"/>
                <w:color w:val="000000" w:themeColor="text1"/>
              </w:rPr>
              <w:t>Hatay</w:t>
            </w:r>
          </w:p>
        </w:tc>
        <w:tc>
          <w:tcPr>
            <w:tcW w:w="2095" w:type="dxa"/>
            <w:tcBorders>
              <w:top w:val="nil"/>
              <w:left w:val="nil"/>
              <w:bottom w:val="single" w:sz="4" w:space="0" w:color="auto"/>
              <w:right w:val="single" w:sz="4" w:space="0" w:color="auto"/>
            </w:tcBorders>
            <w:noWrap/>
            <w:vAlign w:val="center"/>
            <w:hideMark/>
          </w:tcPr>
          <w:p w14:paraId="5D2E03F9" w14:textId="3D14855B" w:rsidR="10DDA4EA" w:rsidRDefault="10DDA4EA" w:rsidP="10DDA4EA">
            <w:pPr>
              <w:jc w:val="center"/>
            </w:pPr>
            <w:r w:rsidRPr="10DDA4EA">
              <w:rPr>
                <w:rFonts w:ascii="Calibri" w:eastAsia="Calibri" w:hAnsi="Calibri" w:cs="Calibri"/>
                <w:color w:val="000000" w:themeColor="text1"/>
              </w:rPr>
              <w:t>24152</w:t>
            </w:r>
          </w:p>
        </w:tc>
        <w:tc>
          <w:tcPr>
            <w:tcW w:w="2095" w:type="dxa"/>
            <w:tcBorders>
              <w:top w:val="nil"/>
              <w:left w:val="nil"/>
              <w:bottom w:val="single" w:sz="4" w:space="0" w:color="auto"/>
              <w:right w:val="single" w:sz="4" w:space="0" w:color="auto"/>
            </w:tcBorders>
            <w:noWrap/>
            <w:vAlign w:val="center"/>
            <w:hideMark/>
          </w:tcPr>
          <w:p w14:paraId="08507C85" w14:textId="6D824F82" w:rsidR="10DDA4EA" w:rsidRDefault="10DDA4EA" w:rsidP="10DDA4EA">
            <w:pPr>
              <w:jc w:val="center"/>
            </w:pPr>
            <w:r w:rsidRPr="10DDA4EA">
              <w:rPr>
                <w:rFonts w:ascii="Calibri" w:eastAsia="Calibri" w:hAnsi="Calibri" w:cs="Calibri"/>
                <w:color w:val="000000" w:themeColor="text1"/>
              </w:rPr>
              <w:t>27879</w:t>
            </w:r>
          </w:p>
        </w:tc>
        <w:tc>
          <w:tcPr>
            <w:tcW w:w="1910" w:type="dxa"/>
            <w:tcBorders>
              <w:top w:val="single" w:sz="4" w:space="0" w:color="auto"/>
              <w:left w:val="single" w:sz="4" w:space="0" w:color="auto"/>
              <w:bottom w:val="single" w:sz="4" w:space="0" w:color="auto"/>
              <w:right w:val="single" w:sz="8" w:space="0" w:color="auto"/>
            </w:tcBorders>
            <w:shd w:val="clear" w:color="auto" w:fill="E1F1E8"/>
            <w:noWrap/>
            <w:vAlign w:val="center"/>
            <w:hideMark/>
          </w:tcPr>
          <w:p w14:paraId="0DEC2931" w14:textId="40F5FC05" w:rsidR="10DDA4EA" w:rsidRDefault="10DDA4EA" w:rsidP="10DDA4EA">
            <w:pPr>
              <w:jc w:val="center"/>
            </w:pPr>
            <w:r w:rsidRPr="10DDA4EA">
              <w:rPr>
                <w:rFonts w:ascii="Calibri" w:eastAsia="Calibri" w:hAnsi="Calibri" w:cs="Calibri"/>
                <w:color w:val="000000" w:themeColor="text1"/>
              </w:rPr>
              <w:t>15,4</w:t>
            </w:r>
          </w:p>
        </w:tc>
      </w:tr>
      <w:tr w:rsidR="00941F77" w:rsidRPr="009E6197" w14:paraId="0645ACE0" w14:textId="77777777" w:rsidTr="10DDA4EA">
        <w:trPr>
          <w:trHeight w:val="300"/>
        </w:trPr>
        <w:tc>
          <w:tcPr>
            <w:tcW w:w="2812" w:type="dxa"/>
            <w:tcBorders>
              <w:top w:val="nil"/>
              <w:left w:val="single" w:sz="8" w:space="0" w:color="auto"/>
              <w:bottom w:val="single" w:sz="4" w:space="0" w:color="auto"/>
              <w:right w:val="single" w:sz="4" w:space="0" w:color="auto"/>
            </w:tcBorders>
            <w:noWrap/>
            <w:vAlign w:val="bottom"/>
            <w:hideMark/>
          </w:tcPr>
          <w:p w14:paraId="31810F68" w14:textId="7589EED2" w:rsidR="00941F77" w:rsidRPr="009E6197" w:rsidRDefault="3A4CCB5D" w:rsidP="00941F77">
            <w:pPr>
              <w:widowControl/>
              <w:autoSpaceDE/>
              <w:autoSpaceDN/>
              <w:jc w:val="center"/>
            </w:pPr>
            <w:r w:rsidRPr="10DDA4EA">
              <w:rPr>
                <w:rFonts w:ascii="Calibri" w:hAnsi="Calibri" w:cs="Calibri"/>
                <w:color w:val="000000" w:themeColor="text1"/>
              </w:rPr>
              <w:t>Erzurum</w:t>
            </w:r>
          </w:p>
        </w:tc>
        <w:tc>
          <w:tcPr>
            <w:tcW w:w="2095" w:type="dxa"/>
            <w:tcBorders>
              <w:top w:val="nil"/>
              <w:left w:val="nil"/>
              <w:bottom w:val="single" w:sz="4" w:space="0" w:color="auto"/>
              <w:right w:val="single" w:sz="4" w:space="0" w:color="auto"/>
            </w:tcBorders>
            <w:noWrap/>
            <w:vAlign w:val="center"/>
            <w:hideMark/>
          </w:tcPr>
          <w:p w14:paraId="521CF477" w14:textId="5699BB8E" w:rsidR="10DDA4EA" w:rsidRDefault="10DDA4EA" w:rsidP="10DDA4EA">
            <w:pPr>
              <w:jc w:val="center"/>
            </w:pPr>
            <w:r w:rsidRPr="10DDA4EA">
              <w:rPr>
                <w:rFonts w:ascii="Calibri" w:eastAsia="Calibri" w:hAnsi="Calibri" w:cs="Calibri"/>
                <w:color w:val="000000" w:themeColor="text1"/>
              </w:rPr>
              <w:t>23158</w:t>
            </w:r>
          </w:p>
        </w:tc>
        <w:tc>
          <w:tcPr>
            <w:tcW w:w="2095" w:type="dxa"/>
            <w:tcBorders>
              <w:top w:val="nil"/>
              <w:left w:val="nil"/>
              <w:bottom w:val="single" w:sz="4" w:space="0" w:color="auto"/>
              <w:right w:val="single" w:sz="4" w:space="0" w:color="auto"/>
            </w:tcBorders>
            <w:noWrap/>
            <w:vAlign w:val="center"/>
            <w:hideMark/>
          </w:tcPr>
          <w:p w14:paraId="16DC45BE" w14:textId="37EFA522" w:rsidR="10DDA4EA" w:rsidRDefault="10DDA4EA" w:rsidP="10DDA4EA">
            <w:pPr>
              <w:jc w:val="center"/>
            </w:pPr>
            <w:r w:rsidRPr="10DDA4EA">
              <w:rPr>
                <w:rFonts w:ascii="Calibri" w:eastAsia="Calibri" w:hAnsi="Calibri" w:cs="Calibri"/>
                <w:color w:val="000000" w:themeColor="text1"/>
              </w:rPr>
              <w:t>26667</w:t>
            </w:r>
          </w:p>
        </w:tc>
        <w:tc>
          <w:tcPr>
            <w:tcW w:w="1910" w:type="dxa"/>
            <w:tcBorders>
              <w:top w:val="single" w:sz="4" w:space="0" w:color="auto"/>
              <w:left w:val="single" w:sz="4" w:space="0" w:color="auto"/>
              <w:bottom w:val="single" w:sz="4" w:space="0" w:color="auto"/>
              <w:right w:val="single" w:sz="8" w:space="0" w:color="auto"/>
            </w:tcBorders>
            <w:shd w:val="clear" w:color="auto" w:fill="E8F4EE"/>
            <w:noWrap/>
            <w:vAlign w:val="center"/>
            <w:hideMark/>
          </w:tcPr>
          <w:p w14:paraId="0C9F744D" w14:textId="26F4545A" w:rsidR="10DDA4EA" w:rsidRDefault="10DDA4EA" w:rsidP="10DDA4EA">
            <w:pPr>
              <w:jc w:val="center"/>
            </w:pPr>
            <w:r w:rsidRPr="10DDA4EA">
              <w:rPr>
                <w:rFonts w:ascii="Calibri" w:eastAsia="Calibri" w:hAnsi="Calibri" w:cs="Calibri"/>
                <w:color w:val="000000" w:themeColor="text1"/>
              </w:rPr>
              <w:t>15,2</w:t>
            </w:r>
          </w:p>
        </w:tc>
      </w:tr>
      <w:tr w:rsidR="00941F77" w:rsidRPr="009E6197" w14:paraId="61799A5C" w14:textId="77777777" w:rsidTr="10DDA4EA">
        <w:trPr>
          <w:trHeight w:val="300"/>
        </w:trPr>
        <w:tc>
          <w:tcPr>
            <w:tcW w:w="2812" w:type="dxa"/>
            <w:tcBorders>
              <w:top w:val="nil"/>
              <w:left w:val="single" w:sz="8" w:space="0" w:color="auto"/>
              <w:bottom w:val="single" w:sz="4" w:space="0" w:color="auto"/>
              <w:right w:val="single" w:sz="4" w:space="0" w:color="auto"/>
            </w:tcBorders>
            <w:noWrap/>
            <w:vAlign w:val="bottom"/>
            <w:hideMark/>
          </w:tcPr>
          <w:p w14:paraId="3A05C5A6" w14:textId="7D5FB293" w:rsidR="00941F77" w:rsidRPr="009E6197" w:rsidRDefault="36D4D9CC" w:rsidP="00941F77">
            <w:pPr>
              <w:widowControl/>
              <w:autoSpaceDE/>
              <w:autoSpaceDN/>
              <w:jc w:val="center"/>
            </w:pPr>
            <w:r w:rsidRPr="033BA3A8">
              <w:rPr>
                <w:rFonts w:ascii="Calibri" w:hAnsi="Calibri" w:cs="Calibri"/>
                <w:color w:val="000000" w:themeColor="text1"/>
              </w:rPr>
              <w:t>Balıkesir</w:t>
            </w:r>
          </w:p>
        </w:tc>
        <w:tc>
          <w:tcPr>
            <w:tcW w:w="2095" w:type="dxa"/>
            <w:tcBorders>
              <w:top w:val="nil"/>
              <w:left w:val="nil"/>
              <w:bottom w:val="single" w:sz="4" w:space="0" w:color="auto"/>
              <w:right w:val="single" w:sz="4" w:space="0" w:color="auto"/>
            </w:tcBorders>
            <w:noWrap/>
            <w:vAlign w:val="center"/>
            <w:hideMark/>
          </w:tcPr>
          <w:p w14:paraId="41926622" w14:textId="3E28C25C" w:rsidR="10DDA4EA" w:rsidRDefault="10DDA4EA" w:rsidP="10DDA4EA">
            <w:pPr>
              <w:jc w:val="center"/>
            </w:pPr>
            <w:r w:rsidRPr="10DDA4EA">
              <w:rPr>
                <w:rFonts w:ascii="Calibri" w:eastAsia="Calibri" w:hAnsi="Calibri" w:cs="Calibri"/>
                <w:color w:val="000000" w:themeColor="text1"/>
              </w:rPr>
              <w:t>42308</w:t>
            </w:r>
          </w:p>
        </w:tc>
        <w:tc>
          <w:tcPr>
            <w:tcW w:w="2095" w:type="dxa"/>
            <w:tcBorders>
              <w:top w:val="nil"/>
              <w:left w:val="nil"/>
              <w:bottom w:val="single" w:sz="4" w:space="0" w:color="auto"/>
              <w:right w:val="single" w:sz="4" w:space="0" w:color="auto"/>
            </w:tcBorders>
            <w:noWrap/>
            <w:vAlign w:val="center"/>
            <w:hideMark/>
          </w:tcPr>
          <w:p w14:paraId="2AEAC79C" w14:textId="7C2FE8DF" w:rsidR="10DDA4EA" w:rsidRDefault="10DDA4EA" w:rsidP="10DDA4EA">
            <w:pPr>
              <w:jc w:val="center"/>
            </w:pPr>
            <w:r w:rsidRPr="10DDA4EA">
              <w:rPr>
                <w:rFonts w:ascii="Calibri" w:eastAsia="Calibri" w:hAnsi="Calibri" w:cs="Calibri"/>
                <w:color w:val="000000" w:themeColor="text1"/>
              </w:rPr>
              <w:t>48636</w:t>
            </w:r>
          </w:p>
        </w:tc>
        <w:tc>
          <w:tcPr>
            <w:tcW w:w="1910" w:type="dxa"/>
            <w:tcBorders>
              <w:top w:val="single" w:sz="4" w:space="0" w:color="auto"/>
              <w:left w:val="single" w:sz="4" w:space="0" w:color="auto"/>
              <w:bottom w:val="single" w:sz="4" w:space="0" w:color="auto"/>
              <w:right w:val="single" w:sz="8" w:space="0" w:color="auto"/>
            </w:tcBorders>
            <w:shd w:val="clear" w:color="auto" w:fill="EBF5F0"/>
            <w:noWrap/>
            <w:vAlign w:val="center"/>
            <w:hideMark/>
          </w:tcPr>
          <w:p w14:paraId="0661E942" w14:textId="6E92384E" w:rsidR="10DDA4EA" w:rsidRDefault="10DDA4EA" w:rsidP="10DDA4EA">
            <w:pPr>
              <w:jc w:val="center"/>
            </w:pPr>
            <w:r w:rsidRPr="10DDA4EA">
              <w:rPr>
                <w:rFonts w:ascii="Calibri" w:eastAsia="Calibri" w:hAnsi="Calibri" w:cs="Calibri"/>
                <w:color w:val="000000" w:themeColor="text1"/>
              </w:rPr>
              <w:t>15,0</w:t>
            </w:r>
          </w:p>
        </w:tc>
      </w:tr>
      <w:tr w:rsidR="00941F77" w:rsidRPr="009E6197" w14:paraId="5C7BAE0D" w14:textId="77777777" w:rsidTr="10DDA4EA">
        <w:trPr>
          <w:trHeight w:val="300"/>
        </w:trPr>
        <w:tc>
          <w:tcPr>
            <w:tcW w:w="2812" w:type="dxa"/>
            <w:tcBorders>
              <w:top w:val="nil"/>
              <w:left w:val="single" w:sz="8" w:space="0" w:color="auto"/>
              <w:bottom w:val="single" w:sz="4" w:space="0" w:color="auto"/>
              <w:right w:val="single" w:sz="4" w:space="0" w:color="auto"/>
            </w:tcBorders>
            <w:noWrap/>
            <w:vAlign w:val="bottom"/>
            <w:hideMark/>
          </w:tcPr>
          <w:p w14:paraId="11239C15" w14:textId="028ABDA5" w:rsidR="00941F77" w:rsidRPr="009E6197" w:rsidRDefault="00941F77" w:rsidP="00941F77">
            <w:pPr>
              <w:widowControl/>
              <w:autoSpaceDE/>
              <w:autoSpaceDN/>
              <w:jc w:val="center"/>
            </w:pPr>
            <w:r>
              <w:rPr>
                <w:rFonts w:ascii="Calibri" w:hAnsi="Calibri" w:cs="Calibri"/>
                <w:color w:val="000000"/>
              </w:rPr>
              <w:t>Tekirdağ</w:t>
            </w:r>
          </w:p>
        </w:tc>
        <w:tc>
          <w:tcPr>
            <w:tcW w:w="2095" w:type="dxa"/>
            <w:tcBorders>
              <w:top w:val="nil"/>
              <w:left w:val="nil"/>
              <w:bottom w:val="single" w:sz="4" w:space="0" w:color="auto"/>
              <w:right w:val="single" w:sz="4" w:space="0" w:color="auto"/>
            </w:tcBorders>
            <w:noWrap/>
            <w:vAlign w:val="center"/>
            <w:hideMark/>
          </w:tcPr>
          <w:p w14:paraId="2C5BEEA5" w14:textId="5D6E219F" w:rsidR="10DDA4EA" w:rsidRDefault="10DDA4EA" w:rsidP="10DDA4EA">
            <w:pPr>
              <w:jc w:val="center"/>
            </w:pPr>
            <w:r w:rsidRPr="10DDA4EA">
              <w:rPr>
                <w:rFonts w:ascii="Calibri" w:eastAsia="Calibri" w:hAnsi="Calibri" w:cs="Calibri"/>
                <w:color w:val="000000" w:themeColor="text1"/>
              </w:rPr>
              <w:t>28782</w:t>
            </w:r>
          </w:p>
        </w:tc>
        <w:tc>
          <w:tcPr>
            <w:tcW w:w="2095" w:type="dxa"/>
            <w:tcBorders>
              <w:top w:val="nil"/>
              <w:left w:val="nil"/>
              <w:bottom w:val="single" w:sz="4" w:space="0" w:color="auto"/>
              <w:right w:val="single" w:sz="4" w:space="0" w:color="auto"/>
            </w:tcBorders>
            <w:noWrap/>
            <w:vAlign w:val="center"/>
            <w:hideMark/>
          </w:tcPr>
          <w:p w14:paraId="31CEC870" w14:textId="77757787" w:rsidR="10DDA4EA" w:rsidRDefault="10DDA4EA" w:rsidP="10DDA4EA">
            <w:pPr>
              <w:jc w:val="center"/>
            </w:pPr>
            <w:r w:rsidRPr="10DDA4EA">
              <w:rPr>
                <w:rFonts w:ascii="Calibri" w:eastAsia="Calibri" w:hAnsi="Calibri" w:cs="Calibri"/>
                <w:color w:val="000000" w:themeColor="text1"/>
              </w:rPr>
              <w:t>33000</w:t>
            </w:r>
          </w:p>
        </w:tc>
        <w:tc>
          <w:tcPr>
            <w:tcW w:w="1910" w:type="dxa"/>
            <w:tcBorders>
              <w:top w:val="single" w:sz="4" w:space="0" w:color="auto"/>
              <w:left w:val="single" w:sz="4" w:space="0" w:color="auto"/>
              <w:bottom w:val="single" w:sz="4" w:space="0" w:color="auto"/>
              <w:right w:val="single" w:sz="8" w:space="0" w:color="auto"/>
            </w:tcBorders>
            <w:shd w:val="clear" w:color="auto" w:fill="F1F8F6"/>
            <w:noWrap/>
            <w:vAlign w:val="center"/>
            <w:hideMark/>
          </w:tcPr>
          <w:p w14:paraId="7E2EF6E5" w14:textId="51CE3110" w:rsidR="10DDA4EA" w:rsidRDefault="10DDA4EA" w:rsidP="10DDA4EA">
            <w:pPr>
              <w:jc w:val="center"/>
            </w:pPr>
            <w:r w:rsidRPr="10DDA4EA">
              <w:rPr>
                <w:rFonts w:ascii="Calibri" w:eastAsia="Calibri" w:hAnsi="Calibri" w:cs="Calibri"/>
                <w:color w:val="000000" w:themeColor="text1"/>
              </w:rPr>
              <w:t>14,7</w:t>
            </w:r>
          </w:p>
        </w:tc>
      </w:tr>
      <w:tr w:rsidR="00941F77" w:rsidRPr="009E6197" w14:paraId="7BC6F08E" w14:textId="77777777" w:rsidTr="10DDA4EA">
        <w:trPr>
          <w:trHeight w:val="320"/>
        </w:trPr>
        <w:tc>
          <w:tcPr>
            <w:tcW w:w="2812" w:type="dxa"/>
            <w:tcBorders>
              <w:top w:val="nil"/>
              <w:left w:val="single" w:sz="8" w:space="0" w:color="auto"/>
              <w:bottom w:val="single" w:sz="8" w:space="0" w:color="auto"/>
              <w:right w:val="single" w:sz="4" w:space="0" w:color="auto"/>
            </w:tcBorders>
            <w:noWrap/>
            <w:vAlign w:val="bottom"/>
            <w:hideMark/>
          </w:tcPr>
          <w:p w14:paraId="0FD10064" w14:textId="1AD4C74C" w:rsidR="00941F77" w:rsidRPr="009E6197" w:rsidRDefault="00941F77" w:rsidP="00941F77">
            <w:pPr>
              <w:widowControl/>
              <w:autoSpaceDE/>
              <w:autoSpaceDN/>
              <w:jc w:val="center"/>
            </w:pPr>
            <w:r>
              <w:rPr>
                <w:rFonts w:ascii="Calibri" w:hAnsi="Calibri" w:cs="Calibri"/>
                <w:color w:val="000000"/>
              </w:rPr>
              <w:t>Aydın</w:t>
            </w:r>
          </w:p>
        </w:tc>
        <w:tc>
          <w:tcPr>
            <w:tcW w:w="2095" w:type="dxa"/>
            <w:tcBorders>
              <w:top w:val="nil"/>
              <w:left w:val="nil"/>
              <w:bottom w:val="single" w:sz="8" w:space="0" w:color="auto"/>
              <w:right w:val="single" w:sz="4" w:space="0" w:color="auto"/>
            </w:tcBorders>
            <w:noWrap/>
            <w:vAlign w:val="center"/>
            <w:hideMark/>
          </w:tcPr>
          <w:p w14:paraId="0B0514D7" w14:textId="2D1308E4" w:rsidR="10DDA4EA" w:rsidRDefault="10DDA4EA" w:rsidP="10DDA4EA">
            <w:pPr>
              <w:jc w:val="center"/>
            </w:pPr>
            <w:r w:rsidRPr="10DDA4EA">
              <w:rPr>
                <w:rFonts w:ascii="Calibri" w:eastAsia="Calibri" w:hAnsi="Calibri" w:cs="Calibri"/>
                <w:color w:val="000000" w:themeColor="text1"/>
              </w:rPr>
              <w:t>46000</w:t>
            </w:r>
          </w:p>
        </w:tc>
        <w:tc>
          <w:tcPr>
            <w:tcW w:w="2095" w:type="dxa"/>
            <w:tcBorders>
              <w:top w:val="nil"/>
              <w:left w:val="nil"/>
              <w:bottom w:val="single" w:sz="8" w:space="0" w:color="auto"/>
              <w:right w:val="single" w:sz="4" w:space="0" w:color="auto"/>
            </w:tcBorders>
            <w:noWrap/>
            <w:vAlign w:val="center"/>
            <w:hideMark/>
          </w:tcPr>
          <w:p w14:paraId="535702B3" w14:textId="2DCF73E2" w:rsidR="10DDA4EA" w:rsidRDefault="10DDA4EA" w:rsidP="10DDA4EA">
            <w:pPr>
              <w:jc w:val="center"/>
            </w:pPr>
            <w:r w:rsidRPr="10DDA4EA">
              <w:rPr>
                <w:rFonts w:ascii="Calibri" w:eastAsia="Calibri" w:hAnsi="Calibri" w:cs="Calibri"/>
                <w:color w:val="000000" w:themeColor="text1"/>
              </w:rPr>
              <w:t>51471</w:t>
            </w:r>
          </w:p>
        </w:tc>
        <w:tc>
          <w:tcPr>
            <w:tcW w:w="1910" w:type="dxa"/>
            <w:tcBorders>
              <w:top w:val="single" w:sz="4" w:space="0" w:color="auto"/>
              <w:left w:val="single" w:sz="4" w:space="0" w:color="auto"/>
              <w:bottom w:val="single" w:sz="8" w:space="0" w:color="auto"/>
              <w:right w:val="single" w:sz="8" w:space="0" w:color="auto"/>
            </w:tcBorders>
            <w:shd w:val="clear" w:color="auto" w:fill="FCFCFF"/>
            <w:noWrap/>
            <w:vAlign w:val="center"/>
            <w:hideMark/>
          </w:tcPr>
          <w:p w14:paraId="087E274D" w14:textId="181CA151" w:rsidR="10DDA4EA" w:rsidRDefault="10DDA4EA" w:rsidP="10DDA4EA">
            <w:pPr>
              <w:jc w:val="center"/>
            </w:pPr>
            <w:r w:rsidRPr="10DDA4EA">
              <w:rPr>
                <w:rFonts w:ascii="Calibri" w:eastAsia="Calibri" w:hAnsi="Calibri" w:cs="Calibri"/>
                <w:color w:val="000000" w:themeColor="text1"/>
              </w:rPr>
              <w:t>11,9</w:t>
            </w:r>
          </w:p>
        </w:tc>
      </w:tr>
    </w:tbl>
    <w:p w14:paraId="1A078008" w14:textId="77777777" w:rsidR="000069CD" w:rsidRDefault="00C95443" w:rsidP="00596369">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r w:rsidR="007330E0" w:rsidRPr="009E6197">
        <w:rPr>
          <w:rFonts w:asciiTheme="minorHAnsi" w:hAnsiTheme="minorHAnsi" w:cstheme="minorHAnsi"/>
        </w:rPr>
        <w:tab/>
      </w:r>
    </w:p>
    <w:p w14:paraId="741E380D" w14:textId="77777777" w:rsidR="00604529" w:rsidRDefault="00604529" w:rsidP="00596369">
      <w:pPr>
        <w:spacing w:before="120" w:after="120" w:line="276" w:lineRule="auto"/>
        <w:contextualSpacing/>
        <w:rPr>
          <w:rFonts w:asciiTheme="minorHAnsi" w:hAnsiTheme="minorHAnsi" w:cstheme="minorHAnsi"/>
        </w:rPr>
      </w:pPr>
    </w:p>
    <w:p w14:paraId="67747C42" w14:textId="77777777" w:rsidR="00604529" w:rsidRDefault="00604529" w:rsidP="00596369">
      <w:pPr>
        <w:spacing w:before="120" w:after="120" w:line="276" w:lineRule="auto"/>
        <w:contextualSpacing/>
        <w:rPr>
          <w:rFonts w:asciiTheme="minorHAnsi" w:hAnsiTheme="minorHAnsi" w:cstheme="minorHAnsi"/>
        </w:rPr>
      </w:pPr>
    </w:p>
    <w:p w14:paraId="1394A509" w14:textId="77777777" w:rsidR="00604529" w:rsidRDefault="00604529" w:rsidP="00596369">
      <w:pPr>
        <w:spacing w:before="120" w:after="120" w:line="276" w:lineRule="auto"/>
        <w:contextualSpacing/>
        <w:rPr>
          <w:rFonts w:asciiTheme="minorHAnsi" w:hAnsiTheme="minorHAnsi" w:cstheme="minorHAnsi"/>
        </w:rPr>
      </w:pPr>
    </w:p>
    <w:p w14:paraId="40277C50" w14:textId="77777777" w:rsidR="00604529" w:rsidRDefault="00604529" w:rsidP="00596369">
      <w:pPr>
        <w:spacing w:before="120" w:after="120" w:line="276" w:lineRule="auto"/>
        <w:contextualSpacing/>
        <w:rPr>
          <w:rFonts w:asciiTheme="minorHAnsi" w:hAnsiTheme="minorHAnsi" w:cstheme="minorHAnsi"/>
        </w:rPr>
      </w:pPr>
    </w:p>
    <w:p w14:paraId="2E2376F8" w14:textId="77777777" w:rsidR="00604529" w:rsidRPr="009E6197" w:rsidRDefault="00604529" w:rsidP="00596369">
      <w:pPr>
        <w:spacing w:before="120" w:after="120" w:line="276" w:lineRule="auto"/>
        <w:contextualSpacing/>
        <w:rPr>
          <w:rFonts w:asciiTheme="minorHAnsi" w:hAnsiTheme="minorHAnsi" w:cstheme="minorHAnsi"/>
        </w:rPr>
      </w:pPr>
    </w:p>
    <w:p w14:paraId="4A1EA9F6" w14:textId="332B8819" w:rsidR="0051564D" w:rsidRPr="009E6197" w:rsidRDefault="00D14DFC" w:rsidP="0051564D">
      <w:pPr>
        <w:spacing w:before="120" w:after="120" w:line="276" w:lineRule="auto"/>
        <w:contextualSpacing/>
        <w:rPr>
          <w:rFonts w:asciiTheme="minorHAnsi" w:hAnsiTheme="minorHAnsi" w:cstheme="minorHAnsi"/>
          <w:b/>
          <w:sz w:val="24"/>
          <w:szCs w:val="24"/>
        </w:rPr>
      </w:pPr>
      <w:r w:rsidRPr="009E6197">
        <w:rPr>
          <w:rFonts w:asciiTheme="minorHAnsi" w:hAnsiTheme="minorHAnsi" w:cstheme="minorHAnsi"/>
          <w:b/>
          <w:sz w:val="24"/>
          <w:szCs w:val="24"/>
        </w:rPr>
        <w:t>II -</w:t>
      </w:r>
      <w:r w:rsidR="007D4AA4" w:rsidRPr="009E6197">
        <w:rPr>
          <w:rFonts w:asciiTheme="minorHAnsi" w:hAnsiTheme="minorHAnsi" w:cstheme="minorHAnsi"/>
          <w:b/>
          <w:sz w:val="24"/>
          <w:szCs w:val="24"/>
        </w:rPr>
        <w:t xml:space="preserve">Konut </w:t>
      </w:r>
      <w:r w:rsidR="00991285" w:rsidRPr="009E6197">
        <w:rPr>
          <w:rFonts w:asciiTheme="minorHAnsi" w:hAnsiTheme="minorHAnsi" w:cstheme="minorHAnsi"/>
          <w:b/>
          <w:sz w:val="24"/>
          <w:szCs w:val="24"/>
        </w:rPr>
        <w:t>p</w:t>
      </w:r>
      <w:r w:rsidR="007D4AA4" w:rsidRPr="009E6197">
        <w:rPr>
          <w:rFonts w:asciiTheme="minorHAnsi" w:hAnsiTheme="minorHAnsi" w:cstheme="minorHAnsi"/>
          <w:b/>
          <w:sz w:val="24"/>
          <w:szCs w:val="24"/>
        </w:rPr>
        <w:t xml:space="preserve">iyasası </w:t>
      </w:r>
      <w:r w:rsidR="00991285" w:rsidRPr="009E6197">
        <w:rPr>
          <w:rFonts w:asciiTheme="minorHAnsi" w:hAnsiTheme="minorHAnsi" w:cstheme="minorHAnsi"/>
          <w:b/>
          <w:sz w:val="24"/>
          <w:szCs w:val="24"/>
        </w:rPr>
        <w:t>a</w:t>
      </w:r>
      <w:r w:rsidR="00BC3866" w:rsidRPr="009E6197">
        <w:rPr>
          <w:rFonts w:asciiTheme="minorHAnsi" w:hAnsiTheme="minorHAnsi" w:cstheme="minorHAnsi"/>
          <w:b/>
          <w:sz w:val="24"/>
          <w:szCs w:val="24"/>
        </w:rPr>
        <w:t>rz-</w:t>
      </w:r>
      <w:r w:rsidR="00991285" w:rsidRPr="009E6197">
        <w:rPr>
          <w:rFonts w:asciiTheme="minorHAnsi" w:hAnsiTheme="minorHAnsi" w:cstheme="minorHAnsi"/>
          <w:b/>
          <w:sz w:val="24"/>
          <w:szCs w:val="24"/>
        </w:rPr>
        <w:t>t</w:t>
      </w:r>
      <w:r w:rsidR="00BC3866" w:rsidRPr="009E6197">
        <w:rPr>
          <w:rFonts w:asciiTheme="minorHAnsi" w:hAnsiTheme="minorHAnsi" w:cstheme="minorHAnsi"/>
          <w:b/>
          <w:sz w:val="24"/>
          <w:szCs w:val="24"/>
        </w:rPr>
        <w:t>alep</w:t>
      </w:r>
      <w:r w:rsidR="003E06A6" w:rsidRPr="009E6197">
        <w:rPr>
          <w:rFonts w:asciiTheme="minorHAnsi" w:hAnsiTheme="minorHAnsi" w:cstheme="minorHAnsi"/>
          <w:b/>
          <w:sz w:val="24"/>
          <w:szCs w:val="24"/>
        </w:rPr>
        <w:t xml:space="preserve"> </w:t>
      </w:r>
      <w:r w:rsidR="00991285" w:rsidRPr="009E6197">
        <w:rPr>
          <w:rFonts w:asciiTheme="minorHAnsi" w:hAnsiTheme="minorHAnsi" w:cstheme="minorHAnsi"/>
          <w:b/>
          <w:sz w:val="24"/>
          <w:szCs w:val="24"/>
        </w:rPr>
        <w:t>a</w:t>
      </w:r>
      <w:r w:rsidR="007D4AA4" w:rsidRPr="009E6197">
        <w:rPr>
          <w:rFonts w:asciiTheme="minorHAnsi" w:hAnsiTheme="minorHAnsi" w:cstheme="minorHAnsi"/>
          <w:b/>
          <w:sz w:val="24"/>
          <w:szCs w:val="24"/>
        </w:rPr>
        <w:t>nalizi</w:t>
      </w:r>
    </w:p>
    <w:p w14:paraId="63F93E93" w14:textId="77777777" w:rsidR="0051564D" w:rsidRPr="009E6197" w:rsidRDefault="0051564D" w:rsidP="002332B2">
      <w:pPr>
        <w:pStyle w:val="ListeParagraf"/>
        <w:numPr>
          <w:ilvl w:val="0"/>
          <w:numId w:val="18"/>
        </w:numPr>
        <w:spacing w:before="120" w:after="120" w:line="276" w:lineRule="auto"/>
        <w:contextualSpacing/>
        <w:rPr>
          <w:rFonts w:asciiTheme="minorHAnsi" w:hAnsiTheme="minorHAnsi" w:cstheme="minorHAnsi"/>
          <w:b/>
          <w:sz w:val="24"/>
          <w:szCs w:val="24"/>
        </w:rPr>
      </w:pPr>
      <w:r w:rsidRPr="009E6197">
        <w:rPr>
          <w:rFonts w:asciiTheme="minorHAnsi" w:hAnsiTheme="minorHAnsi" w:cstheme="minorHAnsi"/>
          <w:b/>
          <w:sz w:val="24"/>
          <w:szCs w:val="24"/>
        </w:rPr>
        <w:lastRenderedPageBreak/>
        <w:t>Satılık konut talebi</w:t>
      </w:r>
    </w:p>
    <w:p w14:paraId="6BE27D7E" w14:textId="340DF623" w:rsidR="008E7099" w:rsidRPr="009E6197" w:rsidRDefault="001903FC" w:rsidP="10DDA4EA">
      <w:pPr>
        <w:spacing w:before="120" w:after="120" w:line="276" w:lineRule="auto"/>
      </w:pPr>
      <w:r w:rsidRPr="10DDA4EA">
        <w:rPr>
          <w:rFonts w:asciiTheme="minorHAnsi" w:hAnsiTheme="minorHAnsi" w:cstheme="minorBidi"/>
          <w:b/>
          <w:bCs/>
          <w:sz w:val="24"/>
          <w:szCs w:val="24"/>
        </w:rPr>
        <w:t xml:space="preserve">Konut </w:t>
      </w:r>
      <w:r w:rsidR="00BB0B34" w:rsidRPr="10DDA4EA">
        <w:rPr>
          <w:rFonts w:asciiTheme="minorHAnsi" w:hAnsiTheme="minorHAnsi" w:cstheme="minorBidi"/>
          <w:b/>
          <w:bCs/>
          <w:sz w:val="24"/>
          <w:szCs w:val="24"/>
        </w:rPr>
        <w:t>talebi</w:t>
      </w:r>
      <w:r w:rsidR="00DD795C" w:rsidRPr="10DDA4EA">
        <w:rPr>
          <w:rFonts w:asciiTheme="minorHAnsi" w:hAnsiTheme="minorHAnsi" w:cstheme="minorBidi"/>
          <w:b/>
          <w:bCs/>
          <w:sz w:val="24"/>
          <w:szCs w:val="24"/>
        </w:rPr>
        <w:t xml:space="preserve">nde </w:t>
      </w:r>
      <w:r w:rsidR="320164A2" w:rsidRPr="10DDA4EA">
        <w:rPr>
          <w:rFonts w:asciiTheme="minorHAnsi" w:hAnsiTheme="minorHAnsi" w:cstheme="minorBidi"/>
          <w:b/>
          <w:bCs/>
          <w:sz w:val="24"/>
          <w:szCs w:val="24"/>
        </w:rPr>
        <w:t>düşüş</w:t>
      </w:r>
    </w:p>
    <w:p w14:paraId="6AF540C9" w14:textId="4DF2E71F" w:rsidR="006832DC" w:rsidRPr="009E6197" w:rsidRDefault="00B22020" w:rsidP="006832DC">
      <w:pPr>
        <w:spacing w:before="120" w:after="120" w:line="276" w:lineRule="auto"/>
        <w:contextualSpacing/>
        <w:jc w:val="both"/>
        <w:rPr>
          <w:rFonts w:asciiTheme="minorHAnsi" w:hAnsiTheme="minorHAnsi" w:cstheme="minorHAnsi"/>
          <w:bCs/>
        </w:rPr>
      </w:pPr>
      <w:r w:rsidRPr="009E6197">
        <w:rPr>
          <w:rFonts w:asciiTheme="minorHAnsi" w:hAnsiTheme="minorHAnsi" w:cstheme="minorHAnsi"/>
          <w:bCs/>
        </w:rPr>
        <w:t xml:space="preserve">Şekil </w:t>
      </w:r>
      <w:r w:rsidR="007510A9" w:rsidRPr="009E6197">
        <w:rPr>
          <w:rFonts w:asciiTheme="minorHAnsi" w:hAnsiTheme="minorHAnsi" w:cstheme="minorHAnsi"/>
          <w:bCs/>
        </w:rPr>
        <w:t>6</w:t>
      </w:r>
      <w:r w:rsidR="00001D42" w:rsidRPr="009E6197">
        <w:rPr>
          <w:rFonts w:asciiTheme="minorHAnsi" w:hAnsiTheme="minorHAnsi" w:cstheme="minorHAnsi"/>
          <w:bCs/>
        </w:rPr>
        <w:t>,</w:t>
      </w:r>
      <w:r w:rsidRPr="009E6197">
        <w:rPr>
          <w:rFonts w:asciiTheme="minorHAnsi" w:hAnsiTheme="minorHAnsi" w:cstheme="minorHAnsi"/>
          <w:bCs/>
        </w:rPr>
        <w:t xml:space="preserve"> ülke genelindeki konut talebinin seyrini göstermektedir. </w:t>
      </w:r>
      <w:r w:rsidR="00924B3D" w:rsidRPr="009E6197">
        <w:rPr>
          <w:rFonts w:asciiTheme="minorHAnsi" w:hAnsiTheme="minorHAnsi" w:cstheme="minorHAnsi"/>
          <w:bCs/>
        </w:rPr>
        <w:t>K</w:t>
      </w:r>
      <w:r w:rsidR="008B5753" w:rsidRPr="009E6197">
        <w:rPr>
          <w:rFonts w:asciiTheme="minorHAnsi" w:hAnsiTheme="minorHAnsi" w:cstheme="minorHAnsi"/>
          <w:bCs/>
        </w:rPr>
        <w:t>onut talebi göstergesi</w:t>
      </w:r>
      <w:r w:rsidR="0003341E" w:rsidRPr="009E6197">
        <w:rPr>
          <w:rFonts w:asciiTheme="minorHAnsi" w:hAnsiTheme="minorHAnsi" w:cstheme="minorHAnsi"/>
          <w:bCs/>
        </w:rPr>
        <w:t>, 6</w:t>
      </w:r>
      <w:r w:rsidR="003E06A6" w:rsidRPr="009E6197">
        <w:rPr>
          <w:rFonts w:asciiTheme="minorHAnsi" w:hAnsiTheme="minorHAnsi" w:cstheme="minorHAnsi"/>
          <w:bCs/>
        </w:rPr>
        <w:t xml:space="preserve"> </w:t>
      </w:r>
      <w:r w:rsidR="008C07E3" w:rsidRPr="009E6197">
        <w:rPr>
          <w:rFonts w:asciiTheme="minorHAnsi" w:hAnsiTheme="minorHAnsi" w:cstheme="minorHAnsi"/>
          <w:bCs/>
        </w:rPr>
        <w:t>farklı veri</w:t>
      </w:r>
      <w:r w:rsidR="00B63678" w:rsidRPr="009E6197">
        <w:rPr>
          <w:rFonts w:asciiTheme="minorHAnsi" w:hAnsiTheme="minorHAnsi" w:cstheme="minorHAnsi"/>
          <w:bCs/>
        </w:rPr>
        <w:t>nin birleştirilmesiyle oluşturulmuştur</w:t>
      </w:r>
      <w:r w:rsidR="00A126C0" w:rsidRPr="009E6197">
        <w:rPr>
          <w:rFonts w:asciiTheme="minorHAnsi" w:hAnsiTheme="minorHAnsi" w:cstheme="minorHAnsi"/>
          <w:bCs/>
        </w:rPr>
        <w:t>. Bu veriler</w:t>
      </w:r>
      <w:r w:rsidR="00780376" w:rsidRPr="009E6197">
        <w:rPr>
          <w:rFonts w:asciiTheme="minorHAnsi" w:hAnsiTheme="minorHAnsi" w:cstheme="minorHAnsi"/>
          <w:bCs/>
        </w:rPr>
        <w:t>;</w:t>
      </w:r>
      <w:r w:rsidR="008269BB" w:rsidRPr="009E6197">
        <w:rPr>
          <w:rFonts w:asciiTheme="minorHAnsi" w:hAnsiTheme="minorHAnsi" w:cstheme="minorHAnsi"/>
          <w:bCs/>
        </w:rPr>
        <w:t xml:space="preserve"> </w:t>
      </w:r>
      <w:r w:rsidR="0051564D" w:rsidRPr="009E6197">
        <w:rPr>
          <w:rFonts w:asciiTheme="minorHAnsi" w:hAnsiTheme="minorHAnsi" w:cstheme="minorHAnsi"/>
          <w:bCs/>
        </w:rPr>
        <w:t xml:space="preserve">ilanların görüntülenme sayısı, ilanların favoriye eklenme sayısı, ilan sahiplerine gönderilen toplam mesaj sayısı, </w:t>
      </w:r>
      <w:r w:rsidR="00727A74" w:rsidRPr="009E6197">
        <w:rPr>
          <w:rFonts w:asciiTheme="minorHAnsi" w:hAnsiTheme="minorHAnsi" w:cstheme="minorHAnsi"/>
          <w:bCs/>
        </w:rPr>
        <w:t>sahibinden.com uygulaması üze</w:t>
      </w:r>
      <w:r w:rsidR="000E7BA4" w:rsidRPr="009E6197">
        <w:rPr>
          <w:rFonts w:asciiTheme="minorHAnsi" w:hAnsiTheme="minorHAnsi" w:cstheme="minorHAnsi"/>
          <w:bCs/>
        </w:rPr>
        <w:t xml:space="preserve">rinden </w:t>
      </w:r>
      <w:r w:rsidR="008C07E3" w:rsidRPr="009E6197">
        <w:rPr>
          <w:rFonts w:asciiTheme="minorHAnsi" w:hAnsiTheme="minorHAnsi" w:cstheme="minorHAnsi"/>
          <w:bCs/>
        </w:rPr>
        <w:t xml:space="preserve">yapılan toplam telefon araması </w:t>
      </w:r>
      <w:r w:rsidR="00727A74" w:rsidRPr="009E6197">
        <w:rPr>
          <w:rFonts w:asciiTheme="minorHAnsi" w:hAnsiTheme="minorHAnsi" w:cstheme="minorHAnsi"/>
          <w:bCs/>
        </w:rPr>
        <w:t>sayısı</w:t>
      </w:r>
      <w:r w:rsidR="006832DC" w:rsidRPr="009E6197">
        <w:rPr>
          <w:rFonts w:asciiTheme="minorHAnsi" w:hAnsiTheme="minorHAnsi" w:cstheme="minorHAnsi"/>
          <w:bCs/>
        </w:rPr>
        <w:t>,</w:t>
      </w:r>
      <w:r w:rsidR="008269BB" w:rsidRPr="009E6197">
        <w:rPr>
          <w:rFonts w:asciiTheme="minorHAnsi" w:hAnsiTheme="minorHAnsi" w:cstheme="minorHAnsi"/>
          <w:bCs/>
        </w:rPr>
        <w:t xml:space="preserve"> </w:t>
      </w:r>
      <w:r w:rsidR="006832DC" w:rsidRPr="009E6197">
        <w:rPr>
          <w:rFonts w:asciiTheme="minorHAnsi" w:hAnsiTheme="minorHAnsi" w:cstheme="minorHAnsi"/>
          <w:bCs/>
        </w:rPr>
        <w:t xml:space="preserve">Google </w:t>
      </w:r>
      <w:proofErr w:type="spellStart"/>
      <w:r w:rsidR="006832DC" w:rsidRPr="009E6197">
        <w:rPr>
          <w:rFonts w:asciiTheme="minorHAnsi" w:hAnsiTheme="minorHAnsi" w:cstheme="minorHAnsi"/>
          <w:bCs/>
        </w:rPr>
        <w:t>Analytics’ten</w:t>
      </w:r>
      <w:proofErr w:type="spellEnd"/>
      <w:r w:rsidR="008269BB" w:rsidRPr="009E6197">
        <w:rPr>
          <w:rFonts w:asciiTheme="minorHAnsi" w:hAnsiTheme="minorHAnsi" w:cstheme="minorHAnsi"/>
          <w:bCs/>
        </w:rPr>
        <w:t xml:space="preserve"> </w:t>
      </w:r>
      <w:r w:rsidR="006832DC" w:rsidRPr="009E6197">
        <w:rPr>
          <w:rFonts w:asciiTheme="minorHAnsi" w:hAnsiTheme="minorHAnsi" w:cstheme="minorHAnsi"/>
          <w:bCs/>
        </w:rPr>
        <w:t>edinilen sahibinden.com mobil ve web platformlarında satılık emlak</w:t>
      </w:r>
      <w:r w:rsidR="00B953DC" w:rsidRPr="009E6197">
        <w:rPr>
          <w:rFonts w:asciiTheme="minorHAnsi" w:hAnsiTheme="minorHAnsi" w:cstheme="minorHAnsi"/>
          <w:bCs/>
        </w:rPr>
        <w:t xml:space="preserve"> kategorisine ve ilgili aya ait</w:t>
      </w:r>
      <w:r w:rsidR="006832DC" w:rsidRPr="009E6197">
        <w:rPr>
          <w:rFonts w:asciiTheme="minorHAnsi" w:hAnsiTheme="minorHAnsi" w:cstheme="minorHAnsi"/>
          <w:bCs/>
        </w:rPr>
        <w:t xml:space="preserve"> kullanıcı ve sayfa görüntüleme sayıları</w:t>
      </w:r>
      <w:r w:rsidR="00A126C0" w:rsidRPr="009E6197">
        <w:rPr>
          <w:rFonts w:asciiTheme="minorHAnsi" w:hAnsiTheme="minorHAnsi" w:cstheme="minorHAnsi"/>
          <w:bCs/>
        </w:rPr>
        <w:t>ndan oluşmaktadır</w:t>
      </w:r>
      <w:r w:rsidR="006832DC" w:rsidRPr="009E6197">
        <w:rPr>
          <w:rFonts w:asciiTheme="minorHAnsi" w:hAnsiTheme="minorHAnsi" w:cstheme="minorHAnsi"/>
          <w:bCs/>
        </w:rPr>
        <w:t>.</w:t>
      </w:r>
    </w:p>
    <w:p w14:paraId="5DC33C27" w14:textId="77777777" w:rsidR="0051564D" w:rsidRPr="009E6197" w:rsidRDefault="0051564D" w:rsidP="0051564D">
      <w:pPr>
        <w:spacing w:before="120" w:after="120" w:line="276" w:lineRule="auto"/>
        <w:contextualSpacing/>
        <w:jc w:val="both"/>
        <w:rPr>
          <w:rFonts w:asciiTheme="minorHAnsi" w:hAnsiTheme="minorHAnsi" w:cstheme="minorHAnsi"/>
          <w:bCs/>
        </w:rPr>
      </w:pPr>
    </w:p>
    <w:p w14:paraId="4C6EC9B3" w14:textId="7DF92306" w:rsidR="006F44F2" w:rsidRDefault="0051564D" w:rsidP="36946CBE">
      <w:pPr>
        <w:spacing w:before="120" w:after="120" w:line="276" w:lineRule="auto"/>
        <w:contextualSpacing/>
        <w:jc w:val="both"/>
        <w:rPr>
          <w:rFonts w:asciiTheme="minorHAnsi" w:hAnsiTheme="minorHAnsi" w:cstheme="minorHAnsi"/>
          <w:bCs/>
        </w:rPr>
      </w:pPr>
      <w:r w:rsidRPr="009E6197">
        <w:rPr>
          <w:rFonts w:asciiTheme="minorHAnsi" w:hAnsiTheme="minorHAnsi" w:cstheme="minorHAnsi"/>
          <w:bCs/>
        </w:rPr>
        <w:t>Konut talebi</w:t>
      </w:r>
      <w:r w:rsidR="003E06A6" w:rsidRPr="009E6197">
        <w:rPr>
          <w:rFonts w:asciiTheme="minorHAnsi" w:hAnsiTheme="minorHAnsi" w:cstheme="minorHAnsi"/>
          <w:bCs/>
        </w:rPr>
        <w:t xml:space="preserve"> </w:t>
      </w:r>
      <w:r w:rsidRPr="009E6197">
        <w:rPr>
          <w:rFonts w:asciiTheme="minorHAnsi" w:hAnsiTheme="minorHAnsi" w:cstheme="minorHAnsi"/>
          <w:bCs/>
        </w:rPr>
        <w:t xml:space="preserve">göstergesi oluşturulurken bu serilerin 2020 </w:t>
      </w:r>
      <w:r w:rsidR="005E1C70" w:rsidRPr="009E6197">
        <w:rPr>
          <w:rFonts w:asciiTheme="minorHAnsi" w:hAnsiTheme="minorHAnsi" w:cstheme="minorHAnsi"/>
          <w:bCs/>
        </w:rPr>
        <w:t>Nisan</w:t>
      </w:r>
      <w:r w:rsidRPr="009E6197">
        <w:rPr>
          <w:rFonts w:asciiTheme="minorHAnsi" w:hAnsiTheme="minorHAnsi" w:cstheme="minorHAnsi"/>
          <w:bCs/>
        </w:rPr>
        <w:t xml:space="preserve"> ayındaki değerleri</w:t>
      </w:r>
      <w:r w:rsidR="0044299C" w:rsidRPr="009E6197">
        <w:rPr>
          <w:rFonts w:asciiTheme="minorHAnsi" w:hAnsiTheme="minorHAnsi" w:cstheme="minorHAnsi"/>
          <w:bCs/>
        </w:rPr>
        <w:t>nin her biri</w:t>
      </w:r>
      <w:r w:rsidRPr="009E6197">
        <w:rPr>
          <w:rFonts w:asciiTheme="minorHAnsi" w:hAnsiTheme="minorHAnsi" w:cstheme="minorHAnsi"/>
          <w:bCs/>
        </w:rPr>
        <w:t xml:space="preserve"> 100'e eşitlenmiş</w:t>
      </w:r>
      <w:r w:rsidR="00780376" w:rsidRPr="009E6197">
        <w:rPr>
          <w:rFonts w:asciiTheme="minorHAnsi" w:hAnsiTheme="minorHAnsi" w:cstheme="minorHAnsi"/>
          <w:bCs/>
        </w:rPr>
        <w:t>,</w:t>
      </w:r>
      <w:r w:rsidRPr="009E6197">
        <w:rPr>
          <w:rFonts w:asciiTheme="minorHAnsi" w:hAnsiTheme="minorHAnsi" w:cstheme="minorHAnsi"/>
          <w:bCs/>
        </w:rPr>
        <w:t xml:space="preserve"> diğer aylardaki değerleri ise buna göre oranlanarak hesaplanmıştır.</w:t>
      </w:r>
      <w:r w:rsidR="003E06A6" w:rsidRPr="009E6197">
        <w:rPr>
          <w:rFonts w:asciiTheme="minorHAnsi" w:hAnsiTheme="minorHAnsi" w:cstheme="minorHAnsi"/>
          <w:bCs/>
        </w:rPr>
        <w:t xml:space="preserve"> </w:t>
      </w:r>
      <w:r w:rsidR="002D6699" w:rsidRPr="009E6197">
        <w:rPr>
          <w:rFonts w:asciiTheme="minorHAnsi" w:hAnsiTheme="minorHAnsi" w:cstheme="minorHAnsi"/>
          <w:bCs/>
        </w:rPr>
        <w:t>Ardından</w:t>
      </w:r>
      <w:r w:rsidR="003E06A6" w:rsidRPr="009E6197">
        <w:rPr>
          <w:rFonts w:asciiTheme="minorHAnsi" w:hAnsiTheme="minorHAnsi" w:cstheme="minorHAnsi"/>
          <w:bCs/>
        </w:rPr>
        <w:t xml:space="preserve"> </w:t>
      </w:r>
      <w:r w:rsidRPr="009E6197">
        <w:rPr>
          <w:rFonts w:asciiTheme="minorHAnsi" w:hAnsiTheme="minorHAnsi" w:cstheme="minorHAnsi"/>
          <w:bCs/>
        </w:rPr>
        <w:t xml:space="preserve">bu göstergelerin ağırlıklı ortalaması alınarak </w:t>
      </w:r>
      <w:r w:rsidR="004D5C9A" w:rsidRPr="009E6197">
        <w:rPr>
          <w:rFonts w:asciiTheme="minorHAnsi" w:hAnsiTheme="minorHAnsi" w:cstheme="minorHAnsi"/>
          <w:bCs/>
        </w:rPr>
        <w:t>yeni</w:t>
      </w:r>
      <w:r w:rsidR="003E06A6" w:rsidRPr="009E6197">
        <w:rPr>
          <w:rFonts w:asciiTheme="minorHAnsi" w:hAnsiTheme="minorHAnsi" w:cstheme="minorHAnsi"/>
          <w:bCs/>
        </w:rPr>
        <w:t xml:space="preserve"> </w:t>
      </w:r>
      <w:r w:rsidRPr="009E6197">
        <w:rPr>
          <w:rFonts w:asciiTheme="minorHAnsi" w:hAnsiTheme="minorHAnsi" w:cstheme="minorHAnsi"/>
          <w:bCs/>
        </w:rPr>
        <w:t xml:space="preserve">talep göstergesinin ilgili aydaki değeri hesaplanmıştır. Bu göstergenin 100 değeri 2020 </w:t>
      </w:r>
      <w:r w:rsidR="00AB72E2" w:rsidRPr="009E6197">
        <w:rPr>
          <w:rFonts w:asciiTheme="minorHAnsi" w:hAnsiTheme="minorHAnsi" w:cstheme="minorHAnsi"/>
          <w:bCs/>
        </w:rPr>
        <w:t>Nisan’daki</w:t>
      </w:r>
      <w:r w:rsidR="008700A7" w:rsidRPr="009E6197">
        <w:rPr>
          <w:rStyle w:val="DipnotBavurusu"/>
          <w:rFonts w:asciiTheme="minorHAnsi" w:hAnsiTheme="minorHAnsi" w:cstheme="minorHAnsi"/>
          <w:bCs/>
        </w:rPr>
        <w:footnoteReference w:id="2"/>
      </w:r>
      <w:r w:rsidR="00990580" w:rsidRPr="009E6197">
        <w:rPr>
          <w:rFonts w:asciiTheme="minorHAnsi" w:hAnsiTheme="minorHAnsi" w:cstheme="minorHAnsi"/>
          <w:bCs/>
        </w:rPr>
        <w:t xml:space="preserve"> konut talebini gösterirken</w:t>
      </w:r>
      <w:r w:rsidRPr="009E6197">
        <w:rPr>
          <w:rFonts w:asciiTheme="minorHAnsi" w:hAnsiTheme="minorHAnsi" w:cstheme="minorHAnsi"/>
          <w:bCs/>
        </w:rPr>
        <w:t xml:space="preserve"> bu göstergenin yükselmesi </w:t>
      </w:r>
      <w:r w:rsidR="005E1C70" w:rsidRPr="009E6197">
        <w:rPr>
          <w:rFonts w:asciiTheme="minorHAnsi" w:hAnsiTheme="minorHAnsi" w:cstheme="minorHAnsi"/>
          <w:bCs/>
        </w:rPr>
        <w:t>Nisan</w:t>
      </w:r>
      <w:r w:rsidR="00FD518E" w:rsidRPr="009E6197">
        <w:rPr>
          <w:rFonts w:asciiTheme="minorHAnsi" w:hAnsiTheme="minorHAnsi" w:cstheme="minorHAnsi"/>
          <w:bCs/>
        </w:rPr>
        <w:t xml:space="preserve"> 2020’ye kıyasla </w:t>
      </w:r>
      <w:r w:rsidRPr="009E6197">
        <w:rPr>
          <w:rFonts w:asciiTheme="minorHAnsi" w:hAnsiTheme="minorHAnsi" w:cstheme="minorHAnsi"/>
          <w:bCs/>
        </w:rPr>
        <w:t>talebin arttığını, düşmesi ise konut talebinin azaldığını belirtmektedir.</w:t>
      </w:r>
      <w:r w:rsidR="003E06A6" w:rsidRPr="009E6197">
        <w:rPr>
          <w:rFonts w:asciiTheme="minorHAnsi" w:hAnsiTheme="minorHAnsi" w:cstheme="minorHAnsi"/>
          <w:bCs/>
        </w:rPr>
        <w:t xml:space="preserve"> </w:t>
      </w:r>
      <w:r w:rsidR="009A55AB" w:rsidRPr="009E6197">
        <w:rPr>
          <w:rFonts w:asciiTheme="minorHAnsi" w:hAnsiTheme="minorHAnsi" w:cstheme="minorHAnsi"/>
          <w:bCs/>
        </w:rPr>
        <w:t>Talep</w:t>
      </w:r>
      <w:r w:rsidR="003E06A6" w:rsidRPr="009E6197">
        <w:rPr>
          <w:rFonts w:asciiTheme="minorHAnsi" w:hAnsiTheme="minorHAnsi" w:cstheme="minorHAnsi"/>
          <w:bCs/>
        </w:rPr>
        <w:t xml:space="preserve"> </w:t>
      </w:r>
      <w:r w:rsidR="009A55AB" w:rsidRPr="009E6197">
        <w:rPr>
          <w:rFonts w:asciiTheme="minorHAnsi" w:hAnsiTheme="minorHAnsi" w:cstheme="minorHAnsi"/>
          <w:bCs/>
        </w:rPr>
        <w:t>göstergesindeki a</w:t>
      </w:r>
      <w:r w:rsidR="002D6699" w:rsidRPr="009E6197">
        <w:rPr>
          <w:rFonts w:asciiTheme="minorHAnsi" w:hAnsiTheme="minorHAnsi" w:cstheme="minorHAnsi"/>
          <w:bCs/>
        </w:rPr>
        <w:t>rtış ya da azalış oranı ise</w:t>
      </w:r>
      <w:r w:rsidRPr="009E6197">
        <w:rPr>
          <w:rFonts w:asciiTheme="minorHAnsi" w:hAnsiTheme="minorHAnsi" w:cstheme="minorHAnsi"/>
          <w:bCs/>
        </w:rPr>
        <w:t xml:space="preserve"> konut talebinin ne </w:t>
      </w:r>
      <w:r w:rsidR="002D6699" w:rsidRPr="009E6197">
        <w:rPr>
          <w:rFonts w:asciiTheme="minorHAnsi" w:hAnsiTheme="minorHAnsi" w:cstheme="minorHAnsi"/>
          <w:bCs/>
        </w:rPr>
        <w:t xml:space="preserve">ölçüde </w:t>
      </w:r>
      <w:r w:rsidRPr="009E6197">
        <w:rPr>
          <w:rFonts w:asciiTheme="minorHAnsi" w:hAnsiTheme="minorHAnsi" w:cstheme="minorHAnsi"/>
          <w:bCs/>
        </w:rPr>
        <w:t>değiştiği hakkında bilgi ver</w:t>
      </w:r>
      <w:r w:rsidR="003941BA" w:rsidRPr="009E6197">
        <w:rPr>
          <w:rFonts w:asciiTheme="minorHAnsi" w:hAnsiTheme="minorHAnsi" w:cstheme="minorHAnsi"/>
          <w:bCs/>
        </w:rPr>
        <w:t>iyo</w:t>
      </w:r>
      <w:r w:rsidR="004329A1" w:rsidRPr="009E6197">
        <w:rPr>
          <w:rFonts w:asciiTheme="minorHAnsi" w:hAnsiTheme="minorHAnsi" w:cstheme="minorHAnsi"/>
          <w:bCs/>
        </w:rPr>
        <w:t>r.</w:t>
      </w:r>
    </w:p>
    <w:p w14:paraId="0CFEB50B" w14:textId="77777777" w:rsidR="00982DF7" w:rsidRDefault="00982DF7" w:rsidP="36946CBE">
      <w:pPr>
        <w:spacing w:before="120" w:after="120" w:line="276" w:lineRule="auto"/>
        <w:contextualSpacing/>
        <w:jc w:val="both"/>
        <w:rPr>
          <w:rFonts w:asciiTheme="minorHAnsi" w:hAnsiTheme="minorHAnsi" w:cstheme="minorHAnsi"/>
          <w:bCs/>
        </w:rPr>
      </w:pPr>
    </w:p>
    <w:p w14:paraId="02957FEF" w14:textId="5C12A736" w:rsidR="00EF6CDC" w:rsidRPr="009E6197" w:rsidRDefault="0051564D" w:rsidP="36946CBE">
      <w:pPr>
        <w:spacing w:before="120" w:after="120" w:line="276" w:lineRule="auto"/>
        <w:contextualSpacing/>
        <w:jc w:val="both"/>
        <w:rPr>
          <w:rFonts w:asciiTheme="minorHAnsi" w:hAnsiTheme="minorHAnsi" w:cstheme="minorHAnsi"/>
          <w:bCs/>
        </w:rPr>
      </w:pPr>
      <w:r w:rsidRPr="009E6197">
        <w:rPr>
          <w:rFonts w:asciiTheme="minorHAnsi" w:hAnsiTheme="minorHAnsi" w:cstheme="minorBidi"/>
          <w:b/>
          <w:bCs/>
        </w:rPr>
        <w:t xml:space="preserve">Şekil </w:t>
      </w:r>
      <w:r w:rsidR="0000650F" w:rsidRPr="009E6197">
        <w:rPr>
          <w:rFonts w:asciiTheme="minorHAnsi" w:hAnsiTheme="minorHAnsi" w:cstheme="minorBidi"/>
          <w:b/>
          <w:bCs/>
        </w:rPr>
        <w:t>6</w:t>
      </w:r>
      <w:r w:rsidRPr="009E6197">
        <w:rPr>
          <w:rFonts w:asciiTheme="minorHAnsi" w:hAnsiTheme="minorHAnsi" w:cstheme="minorBidi"/>
          <w:b/>
          <w:bCs/>
        </w:rPr>
        <w:t xml:space="preserve">: Talep göstergesi (2020 </w:t>
      </w:r>
      <w:r w:rsidR="005E1C70" w:rsidRPr="009E6197">
        <w:rPr>
          <w:rFonts w:asciiTheme="minorHAnsi" w:hAnsiTheme="minorHAnsi" w:cstheme="minorBidi"/>
          <w:b/>
          <w:bCs/>
        </w:rPr>
        <w:t>Nisan</w:t>
      </w:r>
      <w:r w:rsidRPr="009E6197">
        <w:rPr>
          <w:rFonts w:asciiTheme="minorHAnsi" w:hAnsiTheme="minorHAnsi" w:cstheme="minorBidi"/>
          <w:b/>
          <w:bCs/>
        </w:rPr>
        <w:t>=100)</w:t>
      </w:r>
    </w:p>
    <w:p w14:paraId="2E6DFB7B" w14:textId="1A73CEF5" w:rsidR="00EF6CDC" w:rsidRPr="009E6197" w:rsidRDefault="231A636D" w:rsidP="10DDA4EA">
      <w:pPr>
        <w:spacing w:line="276" w:lineRule="auto"/>
        <w:contextualSpacing/>
      </w:pPr>
      <w:r>
        <w:rPr>
          <w:noProof/>
        </w:rPr>
        <w:drawing>
          <wp:inline distT="0" distB="0" distL="0" distR="0" wp14:anchorId="130CFA86" wp14:editId="2F0266B0">
            <wp:extent cx="3852000" cy="2199327"/>
            <wp:effectExtent l="0" t="0" r="0" b="0"/>
            <wp:docPr id="146325839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58397" name="Picture 1463258397"/>
                    <pic:cNvPicPr/>
                  </pic:nvPicPr>
                  <pic:blipFill>
                    <a:blip r:embed="rId20">
                      <a:extLst>
                        <a:ext uri="{28A0092B-C50C-407E-A947-70E740481C1C}">
                          <a14:useLocalDpi xmlns:a14="http://schemas.microsoft.com/office/drawing/2010/main"/>
                        </a:ext>
                      </a:extLst>
                    </a:blip>
                    <a:stretch>
                      <a:fillRect/>
                    </a:stretch>
                  </pic:blipFill>
                  <pic:spPr>
                    <a:xfrm>
                      <a:off x="0" y="0"/>
                      <a:ext cx="3852000" cy="2199327"/>
                    </a:xfrm>
                    <a:prstGeom prst="rect">
                      <a:avLst/>
                    </a:prstGeom>
                  </pic:spPr>
                </pic:pic>
              </a:graphicData>
            </a:graphic>
          </wp:inline>
        </w:drawing>
      </w:r>
    </w:p>
    <w:p w14:paraId="18BF1186" w14:textId="77777777" w:rsidR="0051564D" w:rsidRPr="009E6197" w:rsidRDefault="0051564D" w:rsidP="00060FDB">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p>
    <w:p w14:paraId="750FF634" w14:textId="77777777" w:rsidR="00AB72E2" w:rsidRPr="009E6197" w:rsidRDefault="00AB72E2" w:rsidP="00822E1D">
      <w:pPr>
        <w:spacing w:before="120" w:after="120" w:line="276" w:lineRule="auto"/>
        <w:contextualSpacing/>
        <w:jc w:val="both"/>
        <w:rPr>
          <w:rFonts w:asciiTheme="minorHAnsi" w:hAnsiTheme="minorHAnsi" w:cstheme="minorHAnsi"/>
          <w:bCs/>
          <w:color w:val="FF0000"/>
        </w:rPr>
      </w:pPr>
    </w:p>
    <w:p w14:paraId="0701F938" w14:textId="466032FB" w:rsidR="00067BAE" w:rsidRPr="00506859" w:rsidRDefault="002302F3" w:rsidP="10DDA4EA">
      <w:pPr>
        <w:spacing w:before="120" w:after="120" w:line="276" w:lineRule="auto"/>
        <w:contextualSpacing/>
        <w:jc w:val="both"/>
        <w:rPr>
          <w:rFonts w:asciiTheme="minorHAnsi" w:hAnsiTheme="minorHAnsi" w:cstheme="minorBidi"/>
        </w:rPr>
      </w:pPr>
      <w:r w:rsidRPr="10DDA4EA">
        <w:rPr>
          <w:rFonts w:asciiTheme="minorHAnsi" w:hAnsiTheme="minorHAnsi" w:cstheme="minorBidi"/>
        </w:rPr>
        <w:t>T</w:t>
      </w:r>
      <w:r w:rsidR="003A46A5" w:rsidRPr="10DDA4EA">
        <w:rPr>
          <w:rFonts w:asciiTheme="minorHAnsi" w:hAnsiTheme="minorHAnsi" w:cstheme="minorBidi"/>
        </w:rPr>
        <w:t>alep endeksi</w:t>
      </w:r>
      <w:r w:rsidR="00982DF7" w:rsidRPr="10DDA4EA">
        <w:rPr>
          <w:rFonts w:asciiTheme="minorHAnsi" w:hAnsiTheme="minorHAnsi" w:cstheme="minorBidi"/>
        </w:rPr>
        <w:t>ndeki değişim bir önceki aya kıyasla</w:t>
      </w:r>
      <w:r w:rsidR="008A6DC2" w:rsidRPr="10DDA4EA">
        <w:rPr>
          <w:rFonts w:asciiTheme="minorHAnsi" w:hAnsiTheme="minorHAnsi" w:cstheme="minorBidi"/>
        </w:rPr>
        <w:t xml:space="preserve"> yüzde </w:t>
      </w:r>
      <w:r w:rsidR="571A9249" w:rsidRPr="10DDA4EA">
        <w:rPr>
          <w:rFonts w:asciiTheme="minorHAnsi" w:hAnsiTheme="minorHAnsi" w:cstheme="minorBidi"/>
        </w:rPr>
        <w:t>-6,4</w:t>
      </w:r>
      <w:r w:rsidR="003158D1" w:rsidRPr="10DDA4EA">
        <w:rPr>
          <w:rFonts w:asciiTheme="minorHAnsi" w:hAnsiTheme="minorHAnsi" w:cstheme="minorBidi"/>
        </w:rPr>
        <w:t>,</w:t>
      </w:r>
      <w:r w:rsidR="637F5EDE" w:rsidRPr="10DDA4EA">
        <w:rPr>
          <w:rFonts w:asciiTheme="minorHAnsi" w:hAnsiTheme="minorHAnsi" w:cstheme="minorBidi"/>
        </w:rPr>
        <w:t xml:space="preserve"> </w:t>
      </w:r>
      <w:r w:rsidR="001663F6" w:rsidRPr="10DDA4EA">
        <w:rPr>
          <w:rFonts w:asciiTheme="minorHAnsi" w:hAnsiTheme="minorHAnsi" w:cstheme="minorBidi"/>
        </w:rPr>
        <w:t>b</w:t>
      </w:r>
      <w:r w:rsidR="002F112F" w:rsidRPr="10DDA4EA">
        <w:rPr>
          <w:rFonts w:asciiTheme="minorHAnsi" w:hAnsiTheme="minorHAnsi" w:cstheme="minorBidi"/>
        </w:rPr>
        <w:t xml:space="preserve">ir önceki yılın aynı ayına kıyasla </w:t>
      </w:r>
      <w:r w:rsidR="001663F6" w:rsidRPr="10DDA4EA">
        <w:rPr>
          <w:rFonts w:asciiTheme="minorHAnsi" w:hAnsiTheme="minorHAnsi" w:cstheme="minorBidi"/>
        </w:rPr>
        <w:t xml:space="preserve">ise </w:t>
      </w:r>
      <w:r w:rsidR="002F112F" w:rsidRPr="10DDA4EA">
        <w:rPr>
          <w:rFonts w:asciiTheme="minorHAnsi" w:hAnsiTheme="minorHAnsi" w:cstheme="minorBidi"/>
        </w:rPr>
        <w:t xml:space="preserve">yüzde </w:t>
      </w:r>
      <w:r w:rsidR="003158D1" w:rsidRPr="10DDA4EA">
        <w:rPr>
          <w:rFonts w:asciiTheme="minorHAnsi" w:hAnsiTheme="minorHAnsi" w:cstheme="minorBidi"/>
        </w:rPr>
        <w:t>-</w:t>
      </w:r>
      <w:r w:rsidR="2F307835" w:rsidRPr="10DDA4EA">
        <w:rPr>
          <w:rFonts w:asciiTheme="minorHAnsi" w:hAnsiTheme="minorHAnsi" w:cstheme="minorBidi"/>
        </w:rPr>
        <w:t>10,2</w:t>
      </w:r>
      <w:r w:rsidR="00982DF7" w:rsidRPr="10DDA4EA">
        <w:rPr>
          <w:rFonts w:asciiTheme="minorHAnsi" w:hAnsiTheme="minorHAnsi" w:cstheme="minorBidi"/>
        </w:rPr>
        <w:t>’</w:t>
      </w:r>
      <w:r w:rsidR="2F388209" w:rsidRPr="10DDA4EA">
        <w:rPr>
          <w:rFonts w:asciiTheme="minorHAnsi" w:hAnsiTheme="minorHAnsi" w:cstheme="minorBidi"/>
        </w:rPr>
        <w:t>d</w:t>
      </w:r>
      <w:r w:rsidR="47510478" w:rsidRPr="10DDA4EA">
        <w:rPr>
          <w:rFonts w:asciiTheme="minorHAnsi" w:hAnsiTheme="minorHAnsi" w:cstheme="minorBidi"/>
        </w:rPr>
        <w:t>i</w:t>
      </w:r>
      <w:r w:rsidR="00982DF7" w:rsidRPr="10DDA4EA">
        <w:rPr>
          <w:rFonts w:asciiTheme="minorHAnsi" w:hAnsiTheme="minorHAnsi" w:cstheme="minorBidi"/>
        </w:rPr>
        <w:t>r</w:t>
      </w:r>
      <w:r w:rsidR="002F112F" w:rsidRPr="10DDA4EA">
        <w:rPr>
          <w:rFonts w:asciiTheme="minorHAnsi" w:hAnsiTheme="minorHAnsi" w:cstheme="minorBidi"/>
        </w:rPr>
        <w:t>.</w:t>
      </w:r>
    </w:p>
    <w:p w14:paraId="15D75238" w14:textId="4115423A" w:rsidR="00FC5C51" w:rsidRPr="009E6197" w:rsidRDefault="007751DD" w:rsidP="006B003F">
      <w:pPr>
        <w:pStyle w:val="ListeParagraf"/>
        <w:numPr>
          <w:ilvl w:val="0"/>
          <w:numId w:val="18"/>
        </w:numPr>
        <w:spacing w:after="120" w:line="276" w:lineRule="auto"/>
        <w:ind w:left="714" w:hanging="357"/>
        <w:contextualSpacing/>
        <w:jc w:val="both"/>
        <w:rPr>
          <w:rFonts w:asciiTheme="minorHAnsi" w:eastAsia="Calibri" w:hAnsiTheme="minorHAnsi" w:cstheme="minorHAnsi"/>
          <w:b/>
          <w:sz w:val="24"/>
          <w:szCs w:val="24"/>
        </w:rPr>
      </w:pPr>
      <w:r w:rsidRPr="009E6197">
        <w:rPr>
          <w:rFonts w:asciiTheme="minorHAnsi" w:eastAsia="Calibri" w:hAnsiTheme="minorHAnsi" w:cstheme="minorHAnsi"/>
          <w:b/>
          <w:sz w:val="24"/>
          <w:szCs w:val="24"/>
        </w:rPr>
        <w:t>Kapatılan</w:t>
      </w:r>
      <w:r w:rsidR="00BC431D" w:rsidRPr="009E6197">
        <w:rPr>
          <w:rFonts w:asciiTheme="minorHAnsi" w:eastAsia="Calibri" w:hAnsiTheme="minorHAnsi" w:cstheme="minorHAnsi"/>
          <w:b/>
          <w:sz w:val="24"/>
          <w:szCs w:val="24"/>
        </w:rPr>
        <w:t xml:space="preserve"> </w:t>
      </w:r>
      <w:r w:rsidR="002A337B" w:rsidRPr="009E6197">
        <w:rPr>
          <w:rFonts w:asciiTheme="minorHAnsi" w:eastAsia="Calibri" w:hAnsiTheme="minorHAnsi" w:cstheme="minorHAnsi"/>
          <w:b/>
          <w:sz w:val="24"/>
          <w:szCs w:val="24"/>
        </w:rPr>
        <w:t>ilanların yaşam sürelerine göre analiz</w:t>
      </w:r>
    </w:p>
    <w:p w14:paraId="0079F647" w14:textId="2FA92721" w:rsidR="00F12973" w:rsidRPr="009E6197" w:rsidRDefault="5B3FE336" w:rsidP="033BA3A8">
      <w:pPr>
        <w:spacing w:before="120" w:after="120" w:line="276" w:lineRule="auto"/>
        <w:jc w:val="both"/>
      </w:pPr>
      <w:r w:rsidRPr="033BA3A8">
        <w:rPr>
          <w:rFonts w:asciiTheme="minorHAnsi" w:hAnsiTheme="minorHAnsi" w:cstheme="minorBidi"/>
          <w:b/>
          <w:bCs/>
        </w:rPr>
        <w:t xml:space="preserve">Ülke genelinde ve üç büyükşehirde satılık </w:t>
      </w:r>
      <w:r w:rsidR="00381E91" w:rsidRPr="033BA3A8">
        <w:rPr>
          <w:rFonts w:asciiTheme="minorHAnsi" w:hAnsiTheme="minorHAnsi" w:cstheme="minorBidi"/>
          <w:b/>
          <w:bCs/>
        </w:rPr>
        <w:t xml:space="preserve">konutların </w:t>
      </w:r>
      <w:r w:rsidR="00124516" w:rsidRPr="033BA3A8">
        <w:rPr>
          <w:rFonts w:asciiTheme="minorHAnsi" w:hAnsiTheme="minorHAnsi" w:cstheme="minorBidi"/>
          <w:b/>
          <w:bCs/>
        </w:rPr>
        <w:t>kapatılan i</w:t>
      </w:r>
      <w:r w:rsidR="00D057B1" w:rsidRPr="033BA3A8">
        <w:rPr>
          <w:rFonts w:asciiTheme="minorHAnsi" w:hAnsiTheme="minorHAnsi" w:cstheme="minorBidi"/>
          <w:b/>
          <w:bCs/>
        </w:rPr>
        <w:t xml:space="preserve">lan </w:t>
      </w:r>
      <w:r w:rsidR="00DA1DC3" w:rsidRPr="033BA3A8">
        <w:rPr>
          <w:rFonts w:asciiTheme="minorHAnsi" w:hAnsiTheme="minorHAnsi" w:cstheme="minorBidi"/>
          <w:b/>
          <w:bCs/>
        </w:rPr>
        <w:t>yaşı</w:t>
      </w:r>
      <w:r w:rsidR="006A51B5" w:rsidRPr="033BA3A8">
        <w:rPr>
          <w:rFonts w:asciiTheme="minorHAnsi" w:hAnsiTheme="minorHAnsi" w:cstheme="minorBidi"/>
          <w:b/>
          <w:bCs/>
        </w:rPr>
        <w:t xml:space="preserve"> </w:t>
      </w:r>
      <w:r w:rsidR="4632AE30" w:rsidRPr="033BA3A8">
        <w:rPr>
          <w:rFonts w:asciiTheme="minorHAnsi" w:hAnsiTheme="minorHAnsi" w:cstheme="minorBidi"/>
          <w:b/>
          <w:bCs/>
        </w:rPr>
        <w:t>uzadı</w:t>
      </w:r>
    </w:p>
    <w:p w14:paraId="61E9C3A7" w14:textId="77777777" w:rsidR="00377747" w:rsidRPr="009E6197" w:rsidRDefault="00377747" w:rsidP="00DA74DA">
      <w:pPr>
        <w:spacing w:before="120" w:after="120" w:line="276" w:lineRule="auto"/>
        <w:contextualSpacing/>
        <w:jc w:val="both"/>
        <w:rPr>
          <w:rFonts w:asciiTheme="minorHAnsi" w:hAnsiTheme="minorHAnsi" w:cstheme="minorHAnsi"/>
        </w:rPr>
      </w:pPr>
      <w:r w:rsidRPr="009E6197">
        <w:rPr>
          <w:rFonts w:asciiTheme="minorHAnsi" w:hAnsiTheme="minorHAnsi" w:cstheme="minorHAnsi"/>
        </w:rPr>
        <w:t>Satılık konut kapatılan ilan yaşı</w:t>
      </w:r>
      <w:r w:rsidRPr="009E6197">
        <w:rPr>
          <w:rStyle w:val="DipnotBavurusu"/>
          <w:rFonts w:asciiTheme="minorHAnsi" w:hAnsiTheme="minorHAnsi" w:cstheme="minorHAnsi"/>
        </w:rPr>
        <w:footnoteReference w:id="3"/>
      </w:r>
      <w:r w:rsidRPr="009E6197">
        <w:rPr>
          <w:rFonts w:asciiTheme="minorHAnsi" w:hAnsiTheme="minorHAnsi" w:cstheme="minorHAnsi"/>
        </w:rPr>
        <w:t xml:space="preserve"> ilgili ayda kullanıcı tarafından kapatılan satılık konut ilanlarının yayında kalma sürelerini toplar ve o ay kullanıcı tarafından kapatılan tekil ilan sayısına böler. </w:t>
      </w:r>
      <w:r w:rsidR="00DA74DA" w:rsidRPr="009E6197">
        <w:rPr>
          <w:rFonts w:asciiTheme="minorHAnsi" w:hAnsiTheme="minorHAnsi" w:cstheme="minorHAnsi"/>
        </w:rPr>
        <w:t xml:space="preserve">Dolayısıyla bu sayı bir ilanın ortalama kaç gün yayında kaldığını göstermektedir. Satılık konut kapatılan ilan yaşı, satılmak istenen konutların ne kadar kolay ya da zor satıldığının bir diğer ölçütü </w:t>
      </w:r>
      <w:r w:rsidR="00DA74DA" w:rsidRPr="009E6197">
        <w:rPr>
          <w:rFonts w:asciiTheme="minorHAnsi" w:hAnsiTheme="minorHAnsi" w:cstheme="minorHAnsi"/>
        </w:rPr>
        <w:lastRenderedPageBreak/>
        <w:t>olarak düşünülmelidir. Bu göstergenin artması konutların daha uzun süre ilanda kaldıklarını ve daha zor ya da yavaş satıldıklarına işaret ederken tersi durumda da konutların daha kolay ya da hızlı satıldıklarını göstermektedir.</w:t>
      </w:r>
    </w:p>
    <w:p w14:paraId="0BB4E619" w14:textId="7325C9BD" w:rsidR="00D0143C" w:rsidRDefault="009936D4" w:rsidP="10DDA4EA">
      <w:pPr>
        <w:spacing w:before="120" w:after="120" w:line="276" w:lineRule="auto"/>
        <w:contextualSpacing/>
        <w:jc w:val="both"/>
        <w:rPr>
          <w:rFonts w:asciiTheme="minorHAnsi" w:hAnsiTheme="minorHAnsi" w:cstheme="minorBidi"/>
        </w:rPr>
      </w:pPr>
      <w:r w:rsidRPr="10DDA4EA">
        <w:rPr>
          <w:rFonts w:asciiTheme="minorHAnsi" w:hAnsiTheme="minorHAnsi" w:cstheme="minorBidi"/>
        </w:rPr>
        <w:t xml:space="preserve">Kapatılan ilan yaşı bir önceki aya kıyasla ülke genelinde </w:t>
      </w:r>
      <w:r w:rsidR="1D90DEA7" w:rsidRPr="10DDA4EA">
        <w:rPr>
          <w:rFonts w:asciiTheme="minorHAnsi" w:hAnsiTheme="minorHAnsi" w:cstheme="minorBidi"/>
        </w:rPr>
        <w:t>3,5</w:t>
      </w:r>
      <w:r w:rsidRPr="10DDA4EA">
        <w:rPr>
          <w:rFonts w:asciiTheme="minorHAnsi" w:hAnsiTheme="minorHAnsi" w:cstheme="minorBidi"/>
        </w:rPr>
        <w:t xml:space="preserve"> gün, İstanbul’da </w:t>
      </w:r>
      <w:r w:rsidR="234B5323" w:rsidRPr="10DDA4EA">
        <w:rPr>
          <w:rFonts w:asciiTheme="minorHAnsi" w:hAnsiTheme="minorHAnsi" w:cstheme="minorBidi"/>
        </w:rPr>
        <w:t>3</w:t>
      </w:r>
      <w:r w:rsidR="007266C6" w:rsidRPr="10DDA4EA">
        <w:rPr>
          <w:rFonts w:asciiTheme="minorHAnsi" w:hAnsiTheme="minorHAnsi" w:cstheme="minorBidi"/>
        </w:rPr>
        <w:t xml:space="preserve"> gün, Ankara’da </w:t>
      </w:r>
      <w:r w:rsidR="3EC433FC" w:rsidRPr="10DDA4EA">
        <w:rPr>
          <w:rFonts w:asciiTheme="minorHAnsi" w:hAnsiTheme="minorHAnsi" w:cstheme="minorBidi"/>
        </w:rPr>
        <w:t>2,</w:t>
      </w:r>
      <w:r w:rsidR="60867BFE" w:rsidRPr="10DDA4EA">
        <w:rPr>
          <w:rFonts w:asciiTheme="minorHAnsi" w:hAnsiTheme="minorHAnsi" w:cstheme="minorBidi"/>
        </w:rPr>
        <w:t>3</w:t>
      </w:r>
      <w:r w:rsidR="007266C6" w:rsidRPr="10DDA4EA">
        <w:rPr>
          <w:rFonts w:asciiTheme="minorHAnsi" w:hAnsiTheme="minorHAnsi" w:cstheme="minorBidi"/>
        </w:rPr>
        <w:t xml:space="preserve"> gün</w:t>
      </w:r>
      <w:r w:rsidR="25C9E746" w:rsidRPr="10DDA4EA">
        <w:rPr>
          <w:rFonts w:asciiTheme="minorHAnsi" w:hAnsiTheme="minorHAnsi" w:cstheme="minorBidi"/>
        </w:rPr>
        <w:t>, İzmir’de 3,4 gün</w:t>
      </w:r>
      <w:r w:rsidR="007266C6" w:rsidRPr="10DDA4EA">
        <w:rPr>
          <w:rFonts w:asciiTheme="minorHAnsi" w:hAnsiTheme="minorHAnsi" w:cstheme="minorBidi"/>
        </w:rPr>
        <w:t xml:space="preserve"> uzamış</w:t>
      </w:r>
      <w:r w:rsidR="39344269" w:rsidRPr="10DDA4EA">
        <w:rPr>
          <w:rFonts w:asciiTheme="minorHAnsi" w:hAnsiTheme="minorHAnsi" w:cstheme="minorBidi"/>
        </w:rPr>
        <w:t>tır</w:t>
      </w:r>
      <w:r w:rsidR="007266C6" w:rsidRPr="10DDA4EA">
        <w:rPr>
          <w:rFonts w:asciiTheme="minorHAnsi" w:hAnsiTheme="minorHAnsi" w:cstheme="minorBidi"/>
        </w:rPr>
        <w:t xml:space="preserve">. </w:t>
      </w:r>
      <w:r w:rsidR="002F112F" w:rsidRPr="10DDA4EA">
        <w:rPr>
          <w:rFonts w:asciiTheme="minorHAnsi" w:hAnsiTheme="minorHAnsi" w:cstheme="minorBidi"/>
        </w:rPr>
        <w:t>K</w:t>
      </w:r>
      <w:r w:rsidR="00C24D4F" w:rsidRPr="10DDA4EA">
        <w:rPr>
          <w:rFonts w:asciiTheme="minorHAnsi" w:hAnsiTheme="minorHAnsi" w:cstheme="minorBidi"/>
        </w:rPr>
        <w:t xml:space="preserve">apatılan ilan yaşı </w:t>
      </w:r>
      <w:r w:rsidR="00C80346" w:rsidRPr="10DDA4EA">
        <w:rPr>
          <w:rFonts w:asciiTheme="minorHAnsi" w:hAnsiTheme="minorHAnsi" w:cstheme="minorBidi"/>
        </w:rPr>
        <w:t xml:space="preserve">ülke genelinde </w:t>
      </w:r>
      <w:r w:rsidR="03A2302D" w:rsidRPr="10DDA4EA">
        <w:rPr>
          <w:rFonts w:asciiTheme="minorHAnsi" w:hAnsiTheme="minorHAnsi" w:cstheme="minorBidi"/>
        </w:rPr>
        <w:t>5</w:t>
      </w:r>
      <w:r w:rsidR="7F48C8FE" w:rsidRPr="10DDA4EA">
        <w:rPr>
          <w:rFonts w:asciiTheme="minorHAnsi" w:hAnsiTheme="minorHAnsi" w:cstheme="minorBidi"/>
        </w:rPr>
        <w:t>7,6</w:t>
      </w:r>
      <w:r w:rsidR="63CA0E7C" w:rsidRPr="10DDA4EA">
        <w:rPr>
          <w:rFonts w:asciiTheme="minorHAnsi" w:hAnsiTheme="minorHAnsi" w:cstheme="minorBidi"/>
        </w:rPr>
        <w:t xml:space="preserve"> gün</w:t>
      </w:r>
      <w:r w:rsidR="00C80346" w:rsidRPr="10DDA4EA">
        <w:rPr>
          <w:rFonts w:asciiTheme="minorHAnsi" w:hAnsiTheme="minorHAnsi" w:cstheme="minorBidi"/>
        </w:rPr>
        <w:t>,</w:t>
      </w:r>
      <w:r w:rsidR="00C24D4F" w:rsidRPr="10DDA4EA">
        <w:rPr>
          <w:rFonts w:asciiTheme="minorHAnsi" w:hAnsiTheme="minorHAnsi" w:cstheme="minorBidi"/>
        </w:rPr>
        <w:t xml:space="preserve"> </w:t>
      </w:r>
      <w:r w:rsidR="005D7AD4" w:rsidRPr="10DDA4EA">
        <w:rPr>
          <w:rFonts w:asciiTheme="minorHAnsi" w:hAnsiTheme="minorHAnsi" w:cstheme="minorBidi"/>
        </w:rPr>
        <w:t xml:space="preserve">İstanbul’da </w:t>
      </w:r>
      <w:r w:rsidR="6F114720" w:rsidRPr="10DDA4EA">
        <w:rPr>
          <w:rFonts w:asciiTheme="minorHAnsi" w:hAnsiTheme="minorHAnsi" w:cstheme="minorBidi"/>
        </w:rPr>
        <w:t>5</w:t>
      </w:r>
      <w:r w:rsidR="54260CAF" w:rsidRPr="10DDA4EA">
        <w:rPr>
          <w:rFonts w:asciiTheme="minorHAnsi" w:hAnsiTheme="minorHAnsi" w:cstheme="minorBidi"/>
        </w:rPr>
        <w:t>6</w:t>
      </w:r>
      <w:r w:rsidR="005D7AD4" w:rsidRPr="10DDA4EA">
        <w:rPr>
          <w:rFonts w:asciiTheme="minorHAnsi" w:hAnsiTheme="minorHAnsi" w:cstheme="minorBidi"/>
        </w:rPr>
        <w:t xml:space="preserve"> gün, </w:t>
      </w:r>
      <w:r w:rsidR="00C65F64" w:rsidRPr="10DDA4EA">
        <w:rPr>
          <w:rFonts w:asciiTheme="minorHAnsi" w:hAnsiTheme="minorHAnsi" w:cstheme="minorBidi"/>
        </w:rPr>
        <w:t xml:space="preserve">Ankara’da </w:t>
      </w:r>
      <w:r w:rsidR="61673F74" w:rsidRPr="10DDA4EA">
        <w:rPr>
          <w:rFonts w:asciiTheme="minorHAnsi" w:hAnsiTheme="minorHAnsi" w:cstheme="minorBidi"/>
        </w:rPr>
        <w:t>4</w:t>
      </w:r>
      <w:r w:rsidR="16235396" w:rsidRPr="10DDA4EA">
        <w:rPr>
          <w:rFonts w:asciiTheme="minorHAnsi" w:hAnsiTheme="minorHAnsi" w:cstheme="minorBidi"/>
        </w:rPr>
        <w:t>7,7</w:t>
      </w:r>
      <w:r w:rsidR="22075ABD" w:rsidRPr="10DDA4EA">
        <w:rPr>
          <w:rFonts w:asciiTheme="minorHAnsi" w:hAnsiTheme="minorHAnsi" w:cstheme="minorBidi"/>
        </w:rPr>
        <w:t xml:space="preserve"> </w:t>
      </w:r>
      <w:r w:rsidR="00C24D4F" w:rsidRPr="10DDA4EA">
        <w:rPr>
          <w:rFonts w:asciiTheme="minorHAnsi" w:hAnsiTheme="minorHAnsi" w:cstheme="minorBidi"/>
        </w:rPr>
        <w:t xml:space="preserve">gün </w:t>
      </w:r>
      <w:r w:rsidR="00130E30" w:rsidRPr="10DDA4EA">
        <w:rPr>
          <w:rFonts w:asciiTheme="minorHAnsi" w:hAnsiTheme="minorHAnsi" w:cstheme="minorBidi"/>
        </w:rPr>
        <w:t xml:space="preserve">ve İzmir’de </w:t>
      </w:r>
      <w:r w:rsidR="7C5BFFDF" w:rsidRPr="10DDA4EA">
        <w:rPr>
          <w:rFonts w:asciiTheme="minorHAnsi" w:hAnsiTheme="minorHAnsi" w:cstheme="minorBidi"/>
        </w:rPr>
        <w:t>6</w:t>
      </w:r>
      <w:r w:rsidR="44A48808" w:rsidRPr="10DDA4EA">
        <w:rPr>
          <w:rFonts w:asciiTheme="minorHAnsi" w:hAnsiTheme="minorHAnsi" w:cstheme="minorBidi"/>
        </w:rPr>
        <w:t>6,8</w:t>
      </w:r>
      <w:r w:rsidR="00130E30" w:rsidRPr="10DDA4EA">
        <w:rPr>
          <w:rFonts w:asciiTheme="minorHAnsi" w:hAnsiTheme="minorHAnsi" w:cstheme="minorBidi"/>
        </w:rPr>
        <w:t xml:space="preserve"> gün </w:t>
      </w:r>
      <w:r w:rsidR="00C24D4F" w:rsidRPr="10DDA4EA">
        <w:rPr>
          <w:rFonts w:asciiTheme="minorHAnsi" w:hAnsiTheme="minorHAnsi" w:cstheme="minorBidi"/>
        </w:rPr>
        <w:t>olmuştur</w:t>
      </w:r>
      <w:r w:rsidR="00FB7140" w:rsidRPr="10DDA4EA">
        <w:rPr>
          <w:rFonts w:asciiTheme="minorHAnsi" w:hAnsiTheme="minorHAnsi" w:cstheme="minorBidi"/>
        </w:rPr>
        <w:t xml:space="preserve"> (Şekil 7). </w:t>
      </w:r>
      <w:r w:rsidR="051E5756" w:rsidRPr="10DDA4EA">
        <w:rPr>
          <w:rFonts w:asciiTheme="minorHAnsi" w:hAnsiTheme="minorHAnsi" w:cstheme="minorBidi"/>
        </w:rPr>
        <w:t xml:space="preserve"> </w:t>
      </w:r>
    </w:p>
    <w:p w14:paraId="6C2848DB" w14:textId="77777777" w:rsidR="001C376C" w:rsidRDefault="001C376C" w:rsidP="00F580FE">
      <w:pPr>
        <w:spacing w:before="120" w:after="120" w:line="276" w:lineRule="auto"/>
        <w:contextualSpacing/>
        <w:jc w:val="both"/>
        <w:rPr>
          <w:rFonts w:asciiTheme="minorHAnsi" w:hAnsiTheme="minorHAnsi" w:cstheme="minorBidi"/>
        </w:rPr>
      </w:pPr>
    </w:p>
    <w:p w14:paraId="10BB2526" w14:textId="4AD9286C" w:rsidR="008C590B" w:rsidRPr="009E6197" w:rsidRDefault="00294B6C" w:rsidP="009469CB">
      <w:pPr>
        <w:rPr>
          <w:rFonts w:asciiTheme="minorHAnsi" w:hAnsiTheme="minorHAnsi" w:cstheme="minorHAnsi"/>
          <w:b/>
          <w:bCs/>
        </w:rPr>
      </w:pPr>
      <w:r w:rsidRPr="009E6197">
        <w:rPr>
          <w:rFonts w:asciiTheme="minorHAnsi" w:hAnsiTheme="minorHAnsi" w:cstheme="minorHAnsi"/>
          <w:b/>
          <w:bCs/>
        </w:rPr>
        <w:t xml:space="preserve">Şekil </w:t>
      </w:r>
      <w:r w:rsidR="0000650F" w:rsidRPr="009E6197">
        <w:rPr>
          <w:rFonts w:asciiTheme="minorHAnsi" w:hAnsiTheme="minorHAnsi" w:cstheme="minorHAnsi"/>
          <w:b/>
          <w:bCs/>
        </w:rPr>
        <w:t>7</w:t>
      </w:r>
      <w:r w:rsidRPr="009E6197">
        <w:rPr>
          <w:rFonts w:asciiTheme="minorHAnsi" w:hAnsiTheme="minorHAnsi" w:cstheme="minorHAnsi"/>
          <w:b/>
          <w:bCs/>
        </w:rPr>
        <w:t>: Türkiye genelinde ve üç büyük ildeki satılık konut kapatılan ilan yaşı (Gün</w:t>
      </w:r>
      <w:r w:rsidR="009469CB" w:rsidRPr="009E6197">
        <w:rPr>
          <w:rFonts w:asciiTheme="minorHAnsi" w:hAnsiTheme="minorHAnsi" w:cstheme="minorHAnsi"/>
          <w:b/>
          <w:bCs/>
        </w:rPr>
        <w:t>)</w:t>
      </w:r>
    </w:p>
    <w:p w14:paraId="2E7BD173" w14:textId="0CF90EF1" w:rsidR="00DA274A" w:rsidRPr="009E6197" w:rsidRDefault="400447A2" w:rsidP="10DDA4EA">
      <w:r>
        <w:rPr>
          <w:noProof/>
        </w:rPr>
        <w:drawing>
          <wp:inline distT="0" distB="0" distL="0" distR="0" wp14:anchorId="6FDEC9C4" wp14:editId="20C92DB7">
            <wp:extent cx="4140000" cy="2452574"/>
            <wp:effectExtent l="0" t="0" r="0" b="0"/>
            <wp:docPr id="7478763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876381" name="Picture 747876381"/>
                    <pic:cNvPicPr/>
                  </pic:nvPicPr>
                  <pic:blipFill>
                    <a:blip r:embed="rId21">
                      <a:extLst>
                        <a:ext uri="{28A0092B-C50C-407E-A947-70E740481C1C}">
                          <a14:useLocalDpi xmlns:a14="http://schemas.microsoft.com/office/drawing/2010/main"/>
                        </a:ext>
                      </a:extLst>
                    </a:blip>
                    <a:stretch>
                      <a:fillRect/>
                    </a:stretch>
                  </pic:blipFill>
                  <pic:spPr>
                    <a:xfrm>
                      <a:off x="0" y="0"/>
                      <a:ext cx="4140000" cy="2452574"/>
                    </a:xfrm>
                    <a:prstGeom prst="rect">
                      <a:avLst/>
                    </a:prstGeom>
                  </pic:spPr>
                </pic:pic>
              </a:graphicData>
            </a:graphic>
          </wp:inline>
        </w:drawing>
      </w:r>
    </w:p>
    <w:p w14:paraId="5F7105F5" w14:textId="0761D6B8" w:rsidR="00D0143C" w:rsidRPr="009E6197" w:rsidRDefault="00294B6C" w:rsidP="003B6629">
      <w:pPr>
        <w:spacing w:before="120" w:after="120" w:line="276" w:lineRule="auto"/>
        <w:contextualSpacing/>
        <w:rPr>
          <w:rFonts w:asciiTheme="minorHAnsi" w:hAnsiTheme="minorHAnsi" w:cstheme="minorHAnsi"/>
        </w:rPr>
      </w:pPr>
      <w:r w:rsidRPr="009E6197">
        <w:rPr>
          <w:rFonts w:asciiTheme="minorHAnsi" w:hAnsiTheme="minorHAnsi" w:cstheme="minorHAnsi"/>
        </w:rPr>
        <w:t>Kaynak: sahibinden.com, Betam</w:t>
      </w:r>
    </w:p>
    <w:p w14:paraId="5FFF8258" w14:textId="77777777" w:rsidR="0060280C" w:rsidRPr="009E6197" w:rsidRDefault="0060280C" w:rsidP="00485BDD">
      <w:pPr>
        <w:spacing w:before="120" w:after="120" w:line="276" w:lineRule="auto"/>
        <w:contextualSpacing/>
        <w:jc w:val="both"/>
        <w:rPr>
          <w:rFonts w:asciiTheme="minorHAnsi" w:eastAsia="Calibri" w:hAnsiTheme="minorHAnsi" w:cstheme="minorHAnsi"/>
          <w:b/>
        </w:rPr>
      </w:pPr>
    </w:p>
    <w:p w14:paraId="6BFA8044" w14:textId="4A2C59F6" w:rsidR="008E7099" w:rsidRPr="009E6197" w:rsidRDefault="00EA30BF" w:rsidP="00485BDD">
      <w:pPr>
        <w:spacing w:before="120" w:after="120" w:line="276" w:lineRule="auto"/>
        <w:contextualSpacing/>
        <w:jc w:val="both"/>
        <w:rPr>
          <w:rFonts w:asciiTheme="minorHAnsi" w:eastAsia="Calibri" w:hAnsiTheme="minorHAnsi" w:cstheme="minorHAnsi"/>
          <w:b/>
        </w:rPr>
      </w:pPr>
      <w:r w:rsidRPr="009E6197">
        <w:rPr>
          <w:rFonts w:asciiTheme="minorHAnsi" w:eastAsia="Calibri" w:hAnsiTheme="minorHAnsi" w:cstheme="minorHAnsi"/>
          <w:b/>
        </w:rPr>
        <w:t>Büyük şehirlerde</w:t>
      </w:r>
      <w:r w:rsidR="00227592" w:rsidRPr="009E6197">
        <w:rPr>
          <w:rFonts w:asciiTheme="minorHAnsi" w:eastAsia="Calibri" w:hAnsiTheme="minorHAnsi" w:cstheme="minorHAnsi"/>
          <w:b/>
        </w:rPr>
        <w:t>ki</w:t>
      </w:r>
      <w:r w:rsidR="00C64EEF" w:rsidRPr="009E6197">
        <w:rPr>
          <w:rFonts w:asciiTheme="minorHAnsi" w:eastAsia="Calibri" w:hAnsiTheme="minorHAnsi" w:cstheme="minorHAnsi"/>
          <w:b/>
        </w:rPr>
        <w:t xml:space="preserve"> kapatılan</w:t>
      </w:r>
      <w:r w:rsidRPr="009E6197">
        <w:rPr>
          <w:rFonts w:asciiTheme="minorHAnsi" w:eastAsia="Calibri" w:hAnsiTheme="minorHAnsi" w:cstheme="minorHAnsi"/>
          <w:b/>
        </w:rPr>
        <w:t xml:space="preserve"> ilan </w:t>
      </w:r>
      <w:r w:rsidR="00562B41" w:rsidRPr="009E6197">
        <w:rPr>
          <w:rFonts w:asciiTheme="minorHAnsi" w:eastAsia="Calibri" w:hAnsiTheme="minorHAnsi" w:cstheme="minorHAnsi"/>
          <w:b/>
        </w:rPr>
        <w:t>yaş</w:t>
      </w:r>
      <w:r w:rsidR="00227592" w:rsidRPr="009E6197">
        <w:rPr>
          <w:rFonts w:asciiTheme="minorHAnsi" w:eastAsia="Calibri" w:hAnsiTheme="minorHAnsi" w:cstheme="minorHAnsi"/>
          <w:b/>
        </w:rPr>
        <w:t>larında</w:t>
      </w:r>
      <w:r w:rsidR="00B24468" w:rsidRPr="009E6197">
        <w:rPr>
          <w:rFonts w:asciiTheme="minorHAnsi" w:eastAsia="Calibri" w:hAnsiTheme="minorHAnsi" w:cstheme="minorHAnsi"/>
          <w:b/>
        </w:rPr>
        <w:t xml:space="preserve"> </w:t>
      </w:r>
      <w:r w:rsidR="00227592" w:rsidRPr="009E6197">
        <w:rPr>
          <w:rFonts w:asciiTheme="minorHAnsi" w:eastAsia="Calibri" w:hAnsiTheme="minorHAnsi" w:cstheme="minorHAnsi"/>
          <w:b/>
        </w:rPr>
        <w:t>farklılık</w:t>
      </w:r>
    </w:p>
    <w:p w14:paraId="0DED3463" w14:textId="24D8E793" w:rsidR="0060280C" w:rsidRPr="00F441EB" w:rsidRDefault="00377747" w:rsidP="10DDA4EA">
      <w:pPr>
        <w:spacing w:before="120" w:after="120" w:line="276" w:lineRule="auto"/>
        <w:jc w:val="both"/>
        <w:rPr>
          <w:rFonts w:asciiTheme="minorHAnsi" w:hAnsiTheme="minorHAnsi" w:cstheme="minorBidi"/>
        </w:rPr>
      </w:pPr>
      <w:r w:rsidRPr="10DDA4EA">
        <w:rPr>
          <w:rFonts w:asciiTheme="minorHAnsi" w:hAnsiTheme="minorHAnsi" w:cstheme="minorBidi"/>
        </w:rPr>
        <w:t xml:space="preserve">Tablo </w:t>
      </w:r>
      <w:r w:rsidR="00314481" w:rsidRPr="10DDA4EA">
        <w:rPr>
          <w:rFonts w:asciiTheme="minorHAnsi" w:hAnsiTheme="minorHAnsi" w:cstheme="minorBidi"/>
        </w:rPr>
        <w:t>2</w:t>
      </w:r>
      <w:r w:rsidR="00A4423B" w:rsidRPr="10DDA4EA">
        <w:rPr>
          <w:rFonts w:asciiTheme="minorHAnsi" w:hAnsiTheme="minorHAnsi" w:cstheme="minorBidi"/>
        </w:rPr>
        <w:t>,</w:t>
      </w:r>
      <w:r w:rsidRPr="10DDA4EA">
        <w:rPr>
          <w:rFonts w:asciiTheme="minorHAnsi" w:hAnsiTheme="minorHAnsi" w:cstheme="minorBidi"/>
        </w:rPr>
        <w:t xml:space="preserve"> kapatılan ilan yaşındaki değişimin en </w:t>
      </w:r>
      <w:r w:rsidR="0097400E" w:rsidRPr="10DDA4EA">
        <w:rPr>
          <w:rFonts w:asciiTheme="minorHAnsi" w:hAnsiTheme="minorHAnsi" w:cstheme="minorBidi"/>
        </w:rPr>
        <w:t>fazla</w:t>
      </w:r>
      <w:r w:rsidRPr="10DDA4EA">
        <w:rPr>
          <w:rFonts w:asciiTheme="minorHAnsi" w:hAnsiTheme="minorHAnsi" w:cstheme="minorBidi"/>
        </w:rPr>
        <w:t xml:space="preserve"> olduğu 10 ili göstermektedir.</w:t>
      </w:r>
      <w:r w:rsidR="00B24468" w:rsidRPr="10DDA4EA">
        <w:rPr>
          <w:rFonts w:asciiTheme="minorHAnsi" w:hAnsiTheme="minorHAnsi" w:cstheme="minorBidi"/>
        </w:rPr>
        <w:t xml:space="preserve"> </w:t>
      </w:r>
      <w:r w:rsidR="00371C88" w:rsidRPr="10DDA4EA">
        <w:rPr>
          <w:rFonts w:asciiTheme="minorHAnsi" w:hAnsiTheme="minorHAnsi" w:cstheme="minorBidi"/>
        </w:rPr>
        <w:t>Kapatılan ilan yaşı</w:t>
      </w:r>
      <w:r w:rsidR="00072BE1" w:rsidRPr="10DDA4EA">
        <w:rPr>
          <w:rFonts w:asciiTheme="minorHAnsi" w:hAnsiTheme="minorHAnsi" w:cstheme="minorBidi"/>
        </w:rPr>
        <w:t xml:space="preserve">nın en </w:t>
      </w:r>
      <w:r w:rsidR="005F5332" w:rsidRPr="10DDA4EA">
        <w:rPr>
          <w:rFonts w:asciiTheme="minorHAnsi" w:hAnsiTheme="minorHAnsi" w:cstheme="minorBidi"/>
        </w:rPr>
        <w:t>çok</w:t>
      </w:r>
      <w:r w:rsidR="00072BE1" w:rsidRPr="10DDA4EA">
        <w:rPr>
          <w:rFonts w:asciiTheme="minorHAnsi" w:hAnsiTheme="minorHAnsi" w:cstheme="minorBidi"/>
        </w:rPr>
        <w:t xml:space="preserve"> </w:t>
      </w:r>
      <w:r w:rsidR="00371C88" w:rsidRPr="10DDA4EA">
        <w:rPr>
          <w:rFonts w:asciiTheme="minorHAnsi" w:hAnsiTheme="minorHAnsi" w:cstheme="minorBidi"/>
        </w:rPr>
        <w:t>a</w:t>
      </w:r>
      <w:r w:rsidR="633D2578" w:rsidRPr="10DDA4EA">
        <w:rPr>
          <w:rFonts w:asciiTheme="minorHAnsi" w:hAnsiTheme="minorHAnsi" w:cstheme="minorBidi"/>
        </w:rPr>
        <w:t>zald</w:t>
      </w:r>
      <w:r w:rsidR="00371C88" w:rsidRPr="10DDA4EA">
        <w:rPr>
          <w:rFonts w:asciiTheme="minorHAnsi" w:hAnsiTheme="minorHAnsi" w:cstheme="minorBidi"/>
        </w:rPr>
        <w:t>ığı</w:t>
      </w:r>
      <w:r w:rsidR="00072BE1" w:rsidRPr="10DDA4EA">
        <w:rPr>
          <w:rFonts w:asciiTheme="minorHAnsi" w:hAnsiTheme="minorHAnsi" w:cstheme="minorBidi"/>
        </w:rPr>
        <w:t xml:space="preserve"> iller</w:t>
      </w:r>
      <w:r w:rsidR="00A44E0B" w:rsidRPr="10DDA4EA">
        <w:rPr>
          <w:rFonts w:asciiTheme="minorHAnsi" w:hAnsiTheme="minorHAnsi" w:cstheme="minorBidi"/>
        </w:rPr>
        <w:t xml:space="preserve"> </w:t>
      </w:r>
      <w:r w:rsidR="34A6B34C" w:rsidRPr="10DDA4EA">
        <w:rPr>
          <w:rFonts w:asciiTheme="minorHAnsi" w:hAnsiTheme="minorHAnsi" w:cstheme="minorBidi"/>
        </w:rPr>
        <w:t xml:space="preserve">Trabzon </w:t>
      </w:r>
      <w:r w:rsidR="00A44E0B" w:rsidRPr="10DDA4EA">
        <w:rPr>
          <w:rFonts w:asciiTheme="minorHAnsi" w:hAnsiTheme="minorHAnsi" w:cstheme="minorBidi"/>
        </w:rPr>
        <w:t>(</w:t>
      </w:r>
      <w:r w:rsidR="2E79BD6C" w:rsidRPr="10DDA4EA">
        <w:rPr>
          <w:rFonts w:asciiTheme="minorHAnsi" w:hAnsiTheme="minorHAnsi" w:cstheme="minorBidi"/>
        </w:rPr>
        <w:t>2,9</w:t>
      </w:r>
      <w:r w:rsidR="057A454A" w:rsidRPr="10DDA4EA">
        <w:rPr>
          <w:rFonts w:asciiTheme="minorHAnsi" w:hAnsiTheme="minorHAnsi" w:cstheme="minorBidi"/>
        </w:rPr>
        <w:t xml:space="preserve"> </w:t>
      </w:r>
      <w:r w:rsidR="00A44E0B" w:rsidRPr="10DDA4EA">
        <w:rPr>
          <w:rFonts w:asciiTheme="minorHAnsi" w:hAnsiTheme="minorHAnsi" w:cstheme="minorBidi"/>
        </w:rPr>
        <w:t>gün)</w:t>
      </w:r>
      <w:r w:rsidR="00C244AF" w:rsidRPr="10DDA4EA">
        <w:rPr>
          <w:rFonts w:asciiTheme="minorHAnsi" w:hAnsiTheme="minorHAnsi" w:cstheme="minorBidi"/>
        </w:rPr>
        <w:t xml:space="preserve">, </w:t>
      </w:r>
      <w:r w:rsidR="0E78F4AF" w:rsidRPr="10DDA4EA">
        <w:rPr>
          <w:rFonts w:asciiTheme="minorHAnsi" w:hAnsiTheme="minorHAnsi" w:cstheme="minorBidi"/>
        </w:rPr>
        <w:t xml:space="preserve">Muğla </w:t>
      </w:r>
      <w:r w:rsidR="00AF59CA" w:rsidRPr="10DDA4EA">
        <w:rPr>
          <w:rFonts w:asciiTheme="minorHAnsi" w:hAnsiTheme="minorHAnsi" w:cstheme="minorBidi"/>
        </w:rPr>
        <w:t>(</w:t>
      </w:r>
      <w:r w:rsidR="231ABDB6" w:rsidRPr="10DDA4EA">
        <w:rPr>
          <w:rFonts w:asciiTheme="minorHAnsi" w:hAnsiTheme="minorHAnsi" w:cstheme="minorBidi"/>
        </w:rPr>
        <w:t>1,7</w:t>
      </w:r>
      <w:r w:rsidR="00C673E7" w:rsidRPr="10DDA4EA">
        <w:rPr>
          <w:rFonts w:asciiTheme="minorHAnsi" w:hAnsiTheme="minorHAnsi" w:cstheme="minorBidi"/>
        </w:rPr>
        <w:t xml:space="preserve"> gün)</w:t>
      </w:r>
      <w:r w:rsidR="00C244AF" w:rsidRPr="10DDA4EA">
        <w:rPr>
          <w:rFonts w:asciiTheme="minorHAnsi" w:hAnsiTheme="minorHAnsi" w:cstheme="minorBidi"/>
        </w:rPr>
        <w:t xml:space="preserve">, </w:t>
      </w:r>
      <w:r w:rsidR="39B6F715" w:rsidRPr="10DDA4EA">
        <w:rPr>
          <w:rFonts w:asciiTheme="minorHAnsi" w:hAnsiTheme="minorHAnsi" w:cstheme="minorBidi"/>
        </w:rPr>
        <w:t>Mardin</w:t>
      </w:r>
      <w:r w:rsidR="3AB503E3" w:rsidRPr="10DDA4EA">
        <w:rPr>
          <w:rFonts w:asciiTheme="minorHAnsi" w:hAnsiTheme="minorHAnsi" w:cstheme="minorBidi"/>
        </w:rPr>
        <w:t xml:space="preserve"> </w:t>
      </w:r>
      <w:r w:rsidR="00C244AF" w:rsidRPr="10DDA4EA">
        <w:rPr>
          <w:rFonts w:asciiTheme="minorHAnsi" w:hAnsiTheme="minorHAnsi" w:cstheme="minorBidi"/>
        </w:rPr>
        <w:t>(</w:t>
      </w:r>
      <w:r w:rsidR="44CE4346" w:rsidRPr="10DDA4EA">
        <w:rPr>
          <w:rFonts w:asciiTheme="minorHAnsi" w:hAnsiTheme="minorHAnsi" w:cstheme="minorBidi"/>
        </w:rPr>
        <w:t xml:space="preserve">1,7 </w:t>
      </w:r>
      <w:r w:rsidR="00C244AF" w:rsidRPr="10DDA4EA">
        <w:rPr>
          <w:rFonts w:asciiTheme="minorHAnsi" w:hAnsiTheme="minorHAnsi" w:cstheme="minorBidi"/>
        </w:rPr>
        <w:t>gün)</w:t>
      </w:r>
      <w:r w:rsidR="008071FF" w:rsidRPr="10DDA4EA">
        <w:rPr>
          <w:rFonts w:asciiTheme="minorHAnsi" w:hAnsiTheme="minorHAnsi" w:cstheme="minorBidi"/>
        </w:rPr>
        <w:t xml:space="preserve">, </w:t>
      </w:r>
      <w:r w:rsidR="6A729397" w:rsidRPr="10DDA4EA">
        <w:rPr>
          <w:rFonts w:asciiTheme="minorHAnsi" w:hAnsiTheme="minorHAnsi" w:cstheme="minorBidi"/>
        </w:rPr>
        <w:t xml:space="preserve">Adana </w:t>
      </w:r>
      <w:r w:rsidR="008071FF" w:rsidRPr="10DDA4EA">
        <w:rPr>
          <w:rFonts w:asciiTheme="minorHAnsi" w:hAnsiTheme="minorHAnsi" w:cstheme="minorBidi"/>
        </w:rPr>
        <w:t>(</w:t>
      </w:r>
      <w:r w:rsidR="38E5819B" w:rsidRPr="10DDA4EA">
        <w:rPr>
          <w:rFonts w:asciiTheme="minorHAnsi" w:hAnsiTheme="minorHAnsi" w:cstheme="minorBidi"/>
        </w:rPr>
        <w:t>0,8</w:t>
      </w:r>
      <w:r w:rsidR="008071FF" w:rsidRPr="10DDA4EA">
        <w:rPr>
          <w:rFonts w:asciiTheme="minorHAnsi" w:hAnsiTheme="minorHAnsi" w:cstheme="minorBidi"/>
        </w:rPr>
        <w:t xml:space="preserve"> gün)</w:t>
      </w:r>
      <w:r w:rsidR="00B10794" w:rsidRPr="10DDA4EA">
        <w:rPr>
          <w:rFonts w:asciiTheme="minorHAnsi" w:hAnsiTheme="minorHAnsi" w:cstheme="minorBidi"/>
        </w:rPr>
        <w:t xml:space="preserve"> ve </w:t>
      </w:r>
      <w:r w:rsidR="0E726ED2" w:rsidRPr="10DDA4EA">
        <w:rPr>
          <w:rFonts w:asciiTheme="minorHAnsi" w:hAnsiTheme="minorHAnsi" w:cstheme="minorBidi"/>
        </w:rPr>
        <w:t xml:space="preserve">Tekirdağ </w:t>
      </w:r>
      <w:r w:rsidR="00AC418A" w:rsidRPr="10DDA4EA">
        <w:rPr>
          <w:rFonts w:asciiTheme="minorHAnsi" w:hAnsiTheme="minorHAnsi" w:cstheme="minorBidi"/>
        </w:rPr>
        <w:t>(</w:t>
      </w:r>
      <w:r w:rsidR="4B118AAB" w:rsidRPr="10DDA4EA">
        <w:rPr>
          <w:rFonts w:asciiTheme="minorHAnsi" w:hAnsiTheme="minorHAnsi" w:cstheme="minorBidi"/>
        </w:rPr>
        <w:t>değişim yok</w:t>
      </w:r>
      <w:r w:rsidR="00B10794" w:rsidRPr="10DDA4EA">
        <w:rPr>
          <w:rFonts w:asciiTheme="minorHAnsi" w:hAnsiTheme="minorHAnsi" w:cstheme="minorBidi"/>
        </w:rPr>
        <w:t>)</w:t>
      </w:r>
      <w:r w:rsidR="00C673E7" w:rsidRPr="10DDA4EA">
        <w:rPr>
          <w:rFonts w:asciiTheme="minorHAnsi" w:hAnsiTheme="minorHAnsi" w:cstheme="minorBidi"/>
        </w:rPr>
        <w:t xml:space="preserve"> olmuştur</w:t>
      </w:r>
      <w:r w:rsidR="00240842" w:rsidRPr="10DDA4EA">
        <w:rPr>
          <w:rFonts w:asciiTheme="minorHAnsi" w:hAnsiTheme="minorHAnsi" w:cstheme="minorBidi"/>
        </w:rPr>
        <w:t>.</w:t>
      </w:r>
      <w:r w:rsidR="00C673E7" w:rsidRPr="10DDA4EA">
        <w:rPr>
          <w:rFonts w:asciiTheme="minorHAnsi" w:hAnsiTheme="minorHAnsi" w:cstheme="minorBidi"/>
        </w:rPr>
        <w:t xml:space="preserve"> </w:t>
      </w:r>
      <w:r w:rsidR="00A43F58" w:rsidRPr="10DDA4EA">
        <w:rPr>
          <w:rFonts w:asciiTheme="minorHAnsi" w:hAnsiTheme="minorHAnsi" w:cstheme="minorBidi"/>
        </w:rPr>
        <w:t xml:space="preserve">Kapatılan ilan yaşının en çok </w:t>
      </w:r>
      <w:r w:rsidR="001C2FCD" w:rsidRPr="10DDA4EA">
        <w:rPr>
          <w:rFonts w:asciiTheme="minorHAnsi" w:hAnsiTheme="minorHAnsi" w:cstheme="minorBidi"/>
        </w:rPr>
        <w:t>arttığı</w:t>
      </w:r>
      <w:r w:rsidR="6796AFD0" w:rsidRPr="10DDA4EA">
        <w:rPr>
          <w:rFonts w:asciiTheme="minorHAnsi" w:hAnsiTheme="minorHAnsi" w:cstheme="minorBidi"/>
        </w:rPr>
        <w:t xml:space="preserve"> </w:t>
      </w:r>
      <w:r w:rsidR="00A43F58" w:rsidRPr="10DDA4EA">
        <w:rPr>
          <w:rFonts w:asciiTheme="minorHAnsi" w:hAnsiTheme="minorHAnsi" w:cstheme="minorBidi"/>
        </w:rPr>
        <w:t>iller</w:t>
      </w:r>
      <w:r w:rsidR="001C2FCD" w:rsidRPr="10DDA4EA">
        <w:rPr>
          <w:rFonts w:asciiTheme="minorHAnsi" w:hAnsiTheme="minorHAnsi" w:cstheme="minorBidi"/>
        </w:rPr>
        <w:t xml:space="preserve"> ise</w:t>
      </w:r>
      <w:r w:rsidR="00A43F58" w:rsidRPr="10DDA4EA">
        <w:rPr>
          <w:rFonts w:asciiTheme="minorHAnsi" w:hAnsiTheme="minorHAnsi" w:cstheme="minorBidi"/>
        </w:rPr>
        <w:t xml:space="preserve"> </w:t>
      </w:r>
      <w:r w:rsidR="50F84287" w:rsidRPr="10DDA4EA">
        <w:rPr>
          <w:rFonts w:asciiTheme="minorHAnsi" w:hAnsiTheme="minorHAnsi" w:cstheme="minorBidi"/>
        </w:rPr>
        <w:t xml:space="preserve">Eskişehir </w:t>
      </w:r>
      <w:r w:rsidR="00C8647C" w:rsidRPr="10DDA4EA">
        <w:rPr>
          <w:rFonts w:asciiTheme="minorHAnsi" w:hAnsiTheme="minorHAnsi" w:cstheme="minorBidi"/>
        </w:rPr>
        <w:t>(</w:t>
      </w:r>
      <w:r w:rsidR="0A2BB176" w:rsidRPr="10DDA4EA">
        <w:rPr>
          <w:rFonts w:asciiTheme="minorHAnsi" w:hAnsiTheme="minorHAnsi" w:cstheme="minorBidi"/>
        </w:rPr>
        <w:t>7,7</w:t>
      </w:r>
      <w:r w:rsidR="00C8647C" w:rsidRPr="10DDA4EA">
        <w:rPr>
          <w:rFonts w:asciiTheme="minorHAnsi" w:hAnsiTheme="minorHAnsi" w:cstheme="minorBidi"/>
        </w:rPr>
        <w:t xml:space="preserve"> gün)</w:t>
      </w:r>
      <w:r w:rsidR="00F441EB" w:rsidRPr="10DDA4EA">
        <w:rPr>
          <w:rFonts w:asciiTheme="minorHAnsi" w:hAnsiTheme="minorHAnsi" w:cstheme="minorBidi"/>
        </w:rPr>
        <w:t xml:space="preserve">, </w:t>
      </w:r>
      <w:r w:rsidR="353AC6C7" w:rsidRPr="10DDA4EA">
        <w:rPr>
          <w:rFonts w:asciiTheme="minorHAnsi" w:hAnsiTheme="minorHAnsi" w:cstheme="minorBidi"/>
        </w:rPr>
        <w:t>Aydın</w:t>
      </w:r>
      <w:r w:rsidR="03F2A297" w:rsidRPr="10DDA4EA">
        <w:rPr>
          <w:rFonts w:asciiTheme="minorHAnsi" w:hAnsiTheme="minorHAnsi" w:cstheme="minorBidi"/>
        </w:rPr>
        <w:t xml:space="preserve"> </w:t>
      </w:r>
      <w:r w:rsidR="00F441EB" w:rsidRPr="10DDA4EA">
        <w:rPr>
          <w:rFonts w:asciiTheme="minorHAnsi" w:hAnsiTheme="minorHAnsi" w:cstheme="minorBidi"/>
        </w:rPr>
        <w:t>(</w:t>
      </w:r>
      <w:r w:rsidR="47EF6A83" w:rsidRPr="10DDA4EA">
        <w:rPr>
          <w:rFonts w:asciiTheme="minorHAnsi" w:hAnsiTheme="minorHAnsi" w:cstheme="minorBidi"/>
        </w:rPr>
        <w:t>8,1</w:t>
      </w:r>
      <w:r w:rsidR="00F441EB" w:rsidRPr="10DDA4EA">
        <w:rPr>
          <w:rFonts w:asciiTheme="minorHAnsi" w:hAnsiTheme="minorHAnsi" w:cstheme="minorBidi"/>
        </w:rPr>
        <w:t xml:space="preserve"> gün), </w:t>
      </w:r>
      <w:r w:rsidR="3BDCEF2E" w:rsidRPr="10DDA4EA">
        <w:rPr>
          <w:rFonts w:asciiTheme="minorHAnsi" w:hAnsiTheme="minorHAnsi" w:cstheme="minorBidi"/>
        </w:rPr>
        <w:t xml:space="preserve">Kahramanmaraş </w:t>
      </w:r>
      <w:r w:rsidR="00533F33" w:rsidRPr="10DDA4EA">
        <w:rPr>
          <w:rFonts w:asciiTheme="minorHAnsi" w:hAnsiTheme="minorHAnsi" w:cstheme="minorBidi"/>
        </w:rPr>
        <w:t>(</w:t>
      </w:r>
      <w:r w:rsidR="75B818AE" w:rsidRPr="10DDA4EA">
        <w:rPr>
          <w:rFonts w:asciiTheme="minorHAnsi" w:hAnsiTheme="minorHAnsi" w:cstheme="minorBidi"/>
        </w:rPr>
        <w:t>8,3</w:t>
      </w:r>
      <w:r w:rsidR="00533F33" w:rsidRPr="10DDA4EA">
        <w:rPr>
          <w:rFonts w:asciiTheme="minorHAnsi" w:hAnsiTheme="minorHAnsi" w:cstheme="minorBidi"/>
        </w:rPr>
        <w:t xml:space="preserve"> gün), </w:t>
      </w:r>
      <w:r w:rsidR="688CECF2" w:rsidRPr="10DDA4EA">
        <w:rPr>
          <w:rFonts w:asciiTheme="minorHAnsi" w:hAnsiTheme="minorHAnsi" w:cstheme="minorBidi"/>
        </w:rPr>
        <w:t>Hatay</w:t>
      </w:r>
      <w:r w:rsidR="22EFD664" w:rsidRPr="10DDA4EA">
        <w:rPr>
          <w:rFonts w:asciiTheme="minorHAnsi" w:hAnsiTheme="minorHAnsi" w:cstheme="minorBidi"/>
        </w:rPr>
        <w:t xml:space="preserve"> </w:t>
      </w:r>
      <w:r w:rsidR="00533F33" w:rsidRPr="10DDA4EA">
        <w:rPr>
          <w:rFonts w:asciiTheme="minorHAnsi" w:hAnsiTheme="minorHAnsi" w:cstheme="minorBidi"/>
        </w:rPr>
        <w:t>(</w:t>
      </w:r>
      <w:r w:rsidR="06840F11" w:rsidRPr="10DDA4EA">
        <w:rPr>
          <w:rFonts w:asciiTheme="minorHAnsi" w:hAnsiTheme="minorHAnsi" w:cstheme="minorBidi"/>
        </w:rPr>
        <w:t>12</w:t>
      </w:r>
      <w:r w:rsidR="00533F33" w:rsidRPr="10DDA4EA">
        <w:rPr>
          <w:rFonts w:asciiTheme="minorHAnsi" w:hAnsiTheme="minorHAnsi" w:cstheme="minorBidi"/>
        </w:rPr>
        <w:t xml:space="preserve"> gün) ve</w:t>
      </w:r>
      <w:r w:rsidR="00161909" w:rsidRPr="10DDA4EA">
        <w:rPr>
          <w:rFonts w:asciiTheme="minorHAnsi" w:hAnsiTheme="minorHAnsi" w:cstheme="minorBidi"/>
        </w:rPr>
        <w:t xml:space="preserve"> </w:t>
      </w:r>
      <w:r w:rsidR="15BBC64E" w:rsidRPr="10DDA4EA">
        <w:rPr>
          <w:rFonts w:asciiTheme="minorHAnsi" w:hAnsiTheme="minorHAnsi" w:cstheme="minorBidi"/>
        </w:rPr>
        <w:t>Ordu’dur</w:t>
      </w:r>
      <w:r w:rsidR="67DB9F3B" w:rsidRPr="10DDA4EA">
        <w:rPr>
          <w:rFonts w:asciiTheme="minorHAnsi" w:hAnsiTheme="minorHAnsi" w:cstheme="minorBidi"/>
        </w:rPr>
        <w:t xml:space="preserve"> </w:t>
      </w:r>
      <w:r w:rsidR="00C8647C" w:rsidRPr="10DDA4EA">
        <w:rPr>
          <w:rFonts w:ascii="Calibri" w:hAnsi="Calibri" w:cs="Calibri"/>
          <w:color w:val="000000" w:themeColor="text1"/>
        </w:rPr>
        <w:t>(</w:t>
      </w:r>
      <w:r w:rsidR="398EA51B" w:rsidRPr="10DDA4EA">
        <w:rPr>
          <w:rFonts w:ascii="Calibri" w:hAnsi="Calibri" w:cs="Calibri"/>
          <w:color w:val="000000" w:themeColor="text1"/>
        </w:rPr>
        <w:t>1</w:t>
      </w:r>
      <w:r w:rsidR="34992780" w:rsidRPr="10DDA4EA">
        <w:rPr>
          <w:rFonts w:ascii="Calibri" w:hAnsi="Calibri" w:cs="Calibri"/>
          <w:color w:val="000000" w:themeColor="text1"/>
        </w:rPr>
        <w:t>2,8</w:t>
      </w:r>
      <w:r w:rsidR="00C8647C" w:rsidRPr="10DDA4EA">
        <w:rPr>
          <w:rFonts w:ascii="Calibri" w:hAnsi="Calibri" w:cs="Calibri"/>
          <w:color w:val="000000" w:themeColor="text1"/>
        </w:rPr>
        <w:t xml:space="preserve"> gün). </w:t>
      </w:r>
    </w:p>
    <w:p w14:paraId="558AC6A8" w14:textId="3B3D9642" w:rsidR="00C60A0F" w:rsidRPr="009E6197" w:rsidRDefault="0049793C" w:rsidP="10DDA4EA">
      <w:pPr>
        <w:spacing w:before="120" w:after="120" w:line="276" w:lineRule="auto"/>
      </w:pPr>
      <w:r w:rsidRPr="10DDA4EA">
        <w:rPr>
          <w:rFonts w:asciiTheme="minorHAnsi" w:hAnsiTheme="minorHAnsi" w:cstheme="minorBidi"/>
          <w:b/>
          <w:bCs/>
        </w:rPr>
        <w:t xml:space="preserve">Tablo </w:t>
      </w:r>
      <w:r w:rsidR="00314481" w:rsidRPr="10DDA4EA">
        <w:rPr>
          <w:rFonts w:asciiTheme="minorHAnsi" w:hAnsiTheme="minorHAnsi" w:cstheme="minorBidi"/>
          <w:b/>
          <w:bCs/>
        </w:rPr>
        <w:t>2</w:t>
      </w:r>
      <w:r w:rsidRPr="10DDA4EA">
        <w:rPr>
          <w:rFonts w:asciiTheme="minorHAnsi" w:hAnsiTheme="minorHAnsi" w:cstheme="minorBidi"/>
          <w:b/>
          <w:bCs/>
        </w:rPr>
        <w:t xml:space="preserve">: Bir </w:t>
      </w:r>
      <w:r w:rsidR="00791D76" w:rsidRPr="10DDA4EA">
        <w:rPr>
          <w:rFonts w:asciiTheme="minorHAnsi" w:hAnsiTheme="minorHAnsi" w:cstheme="minorBidi"/>
          <w:b/>
          <w:bCs/>
        </w:rPr>
        <w:t>ö</w:t>
      </w:r>
      <w:r w:rsidRPr="10DDA4EA">
        <w:rPr>
          <w:rFonts w:asciiTheme="minorHAnsi" w:hAnsiTheme="minorHAnsi" w:cstheme="minorBidi"/>
          <w:b/>
          <w:bCs/>
        </w:rPr>
        <w:t xml:space="preserve">nceki </w:t>
      </w:r>
      <w:r w:rsidR="002A391C" w:rsidRPr="10DDA4EA">
        <w:rPr>
          <w:rFonts w:asciiTheme="minorHAnsi" w:hAnsiTheme="minorHAnsi" w:cstheme="minorBidi"/>
          <w:b/>
          <w:bCs/>
        </w:rPr>
        <w:t>aya</w:t>
      </w:r>
      <w:r w:rsidR="00B24468" w:rsidRPr="10DDA4EA">
        <w:rPr>
          <w:rFonts w:asciiTheme="minorHAnsi" w:hAnsiTheme="minorHAnsi" w:cstheme="minorBidi"/>
          <w:b/>
          <w:bCs/>
        </w:rPr>
        <w:t xml:space="preserve"> </w:t>
      </w:r>
      <w:r w:rsidR="00791D76" w:rsidRPr="10DDA4EA">
        <w:rPr>
          <w:rFonts w:asciiTheme="minorHAnsi" w:hAnsiTheme="minorHAnsi" w:cstheme="minorBidi"/>
          <w:b/>
          <w:bCs/>
        </w:rPr>
        <w:t>g</w:t>
      </w:r>
      <w:r w:rsidRPr="10DDA4EA">
        <w:rPr>
          <w:rFonts w:asciiTheme="minorHAnsi" w:hAnsiTheme="minorHAnsi" w:cstheme="minorBidi"/>
          <w:b/>
          <w:bCs/>
        </w:rPr>
        <w:t xml:space="preserve">öre </w:t>
      </w:r>
      <w:r w:rsidR="00791D76" w:rsidRPr="10DDA4EA">
        <w:rPr>
          <w:rFonts w:asciiTheme="minorHAnsi" w:hAnsiTheme="minorHAnsi" w:cstheme="minorBidi"/>
          <w:b/>
          <w:bCs/>
        </w:rPr>
        <w:t>s</w:t>
      </w:r>
      <w:r w:rsidRPr="10DDA4EA">
        <w:rPr>
          <w:rFonts w:asciiTheme="minorHAnsi" w:hAnsiTheme="minorHAnsi" w:cstheme="minorBidi"/>
          <w:b/>
          <w:bCs/>
        </w:rPr>
        <w:t xml:space="preserve">atılık </w:t>
      </w:r>
      <w:r w:rsidR="00791D76" w:rsidRPr="10DDA4EA">
        <w:rPr>
          <w:rFonts w:asciiTheme="minorHAnsi" w:hAnsiTheme="minorHAnsi" w:cstheme="minorBidi"/>
          <w:b/>
          <w:bCs/>
        </w:rPr>
        <w:t>k</w:t>
      </w:r>
      <w:r w:rsidRPr="10DDA4EA">
        <w:rPr>
          <w:rFonts w:asciiTheme="minorHAnsi" w:hAnsiTheme="minorHAnsi" w:cstheme="minorBidi"/>
          <w:b/>
          <w:bCs/>
        </w:rPr>
        <w:t xml:space="preserve">onut </w:t>
      </w:r>
      <w:r w:rsidR="00791D76" w:rsidRPr="10DDA4EA">
        <w:rPr>
          <w:rFonts w:asciiTheme="minorHAnsi" w:hAnsiTheme="minorHAnsi" w:cstheme="minorBidi"/>
          <w:b/>
          <w:bCs/>
        </w:rPr>
        <w:t>k</w:t>
      </w:r>
      <w:r w:rsidRPr="10DDA4EA">
        <w:rPr>
          <w:rFonts w:asciiTheme="minorHAnsi" w:hAnsiTheme="minorHAnsi" w:cstheme="minorBidi"/>
          <w:b/>
          <w:bCs/>
        </w:rPr>
        <w:t xml:space="preserve">apatılan </w:t>
      </w:r>
      <w:r w:rsidR="00791D76" w:rsidRPr="10DDA4EA">
        <w:rPr>
          <w:rFonts w:asciiTheme="minorHAnsi" w:hAnsiTheme="minorHAnsi" w:cstheme="minorBidi"/>
          <w:b/>
          <w:bCs/>
        </w:rPr>
        <w:t>i</w:t>
      </w:r>
      <w:r w:rsidRPr="10DDA4EA">
        <w:rPr>
          <w:rFonts w:asciiTheme="minorHAnsi" w:hAnsiTheme="minorHAnsi" w:cstheme="minorBidi"/>
          <w:b/>
          <w:bCs/>
        </w:rPr>
        <w:t xml:space="preserve">lan </w:t>
      </w:r>
      <w:r w:rsidR="00791D76" w:rsidRPr="10DDA4EA">
        <w:rPr>
          <w:rFonts w:asciiTheme="minorHAnsi" w:hAnsiTheme="minorHAnsi" w:cstheme="minorBidi"/>
          <w:b/>
          <w:bCs/>
        </w:rPr>
        <w:t>y</w:t>
      </w:r>
      <w:r w:rsidRPr="10DDA4EA">
        <w:rPr>
          <w:rFonts w:asciiTheme="minorHAnsi" w:hAnsiTheme="minorHAnsi" w:cstheme="minorBidi"/>
          <w:b/>
          <w:bCs/>
        </w:rPr>
        <w:t xml:space="preserve">aşının </w:t>
      </w:r>
      <w:r w:rsidR="00791D76" w:rsidRPr="10DDA4EA">
        <w:rPr>
          <w:rFonts w:asciiTheme="minorHAnsi" w:hAnsiTheme="minorHAnsi" w:cstheme="minorBidi"/>
          <w:b/>
          <w:bCs/>
        </w:rPr>
        <w:t>e</w:t>
      </w:r>
      <w:r w:rsidRPr="10DDA4EA">
        <w:rPr>
          <w:rFonts w:asciiTheme="minorHAnsi" w:hAnsiTheme="minorHAnsi" w:cstheme="minorBidi"/>
          <w:b/>
          <w:bCs/>
        </w:rPr>
        <w:t xml:space="preserve">n </w:t>
      </w:r>
      <w:r w:rsidR="00E72FC4" w:rsidRPr="10DDA4EA">
        <w:rPr>
          <w:rFonts w:asciiTheme="minorHAnsi" w:hAnsiTheme="minorHAnsi" w:cstheme="minorBidi"/>
          <w:b/>
          <w:bCs/>
        </w:rPr>
        <w:t xml:space="preserve">az ve en çok </w:t>
      </w:r>
      <w:r w:rsidR="00791D76" w:rsidRPr="10DDA4EA">
        <w:rPr>
          <w:rFonts w:asciiTheme="minorHAnsi" w:hAnsiTheme="minorHAnsi" w:cstheme="minorBidi"/>
          <w:b/>
          <w:bCs/>
        </w:rPr>
        <w:t>a</w:t>
      </w:r>
      <w:r w:rsidRPr="10DDA4EA">
        <w:rPr>
          <w:rFonts w:asciiTheme="minorHAnsi" w:hAnsiTheme="minorHAnsi" w:cstheme="minorBidi"/>
          <w:b/>
          <w:bCs/>
        </w:rPr>
        <w:t xml:space="preserve">rttığı </w:t>
      </w:r>
      <w:r w:rsidR="00791D76" w:rsidRPr="10DDA4EA">
        <w:rPr>
          <w:rFonts w:asciiTheme="minorHAnsi" w:hAnsiTheme="minorHAnsi" w:cstheme="minorBidi"/>
          <w:b/>
          <w:bCs/>
        </w:rPr>
        <w:t>i</w:t>
      </w:r>
      <w:r w:rsidRPr="10DDA4EA">
        <w:rPr>
          <w:rFonts w:asciiTheme="minorHAnsi" w:hAnsiTheme="minorHAnsi" w:cstheme="minorBidi"/>
          <w:b/>
          <w:bCs/>
        </w:rPr>
        <w:t>ller</w:t>
      </w:r>
      <w:r w:rsidR="0097400E" w:rsidRPr="10DDA4EA">
        <w:rPr>
          <w:rFonts w:asciiTheme="minorHAnsi" w:hAnsiTheme="minorHAnsi" w:cstheme="minorBidi"/>
          <w:b/>
          <w:bCs/>
        </w:rPr>
        <w:t xml:space="preserve"> </w:t>
      </w:r>
      <w:r w:rsidRPr="10DDA4EA">
        <w:rPr>
          <w:rFonts w:asciiTheme="minorHAnsi" w:hAnsiTheme="minorHAnsi" w:cstheme="minorBidi"/>
          <w:b/>
          <w:bCs/>
        </w:rPr>
        <w:t>–</w:t>
      </w:r>
      <w:r w:rsidR="0097400E" w:rsidRPr="10DDA4EA">
        <w:rPr>
          <w:rFonts w:asciiTheme="minorHAnsi" w:hAnsiTheme="minorHAnsi" w:cstheme="minorBidi"/>
          <w:b/>
          <w:bCs/>
        </w:rPr>
        <w:t xml:space="preserve"> </w:t>
      </w:r>
      <w:r w:rsidR="00B2776F" w:rsidRPr="10DDA4EA">
        <w:rPr>
          <w:rFonts w:asciiTheme="minorHAnsi" w:hAnsiTheme="minorHAnsi" w:cstheme="minorBidi"/>
          <w:b/>
          <w:bCs/>
        </w:rPr>
        <w:t>202</w:t>
      </w:r>
      <w:r w:rsidR="3935DA13" w:rsidRPr="10DDA4EA">
        <w:rPr>
          <w:rFonts w:asciiTheme="minorHAnsi" w:hAnsiTheme="minorHAnsi" w:cstheme="minorBidi"/>
          <w:b/>
          <w:bCs/>
        </w:rPr>
        <w:t>6</w:t>
      </w:r>
      <w:r w:rsidR="00B2776F" w:rsidRPr="10DDA4EA">
        <w:rPr>
          <w:rFonts w:asciiTheme="minorHAnsi" w:hAnsiTheme="minorHAnsi" w:cstheme="minorBidi"/>
          <w:b/>
          <w:bCs/>
        </w:rPr>
        <w:t xml:space="preserve"> </w:t>
      </w:r>
      <w:r w:rsidR="57B269F5" w:rsidRPr="10DDA4EA">
        <w:rPr>
          <w:rFonts w:asciiTheme="minorHAnsi" w:hAnsiTheme="minorHAnsi" w:cstheme="minorBidi"/>
          <w:b/>
          <w:bCs/>
        </w:rPr>
        <w:t>Eylül</w:t>
      </w:r>
    </w:p>
    <w:tbl>
      <w:tblPr>
        <w:tblW w:w="9352" w:type="dxa"/>
        <w:tblInd w:w="118" w:type="dxa"/>
        <w:tblLook w:val="04A0" w:firstRow="1" w:lastRow="0" w:firstColumn="1" w:lastColumn="0" w:noHBand="0" w:noVBand="1"/>
      </w:tblPr>
      <w:tblGrid>
        <w:gridCol w:w="2558"/>
        <w:gridCol w:w="2484"/>
        <w:gridCol w:w="2484"/>
        <w:gridCol w:w="1826"/>
      </w:tblGrid>
      <w:tr w:rsidR="00041221" w:rsidRPr="009E6197" w14:paraId="7444A5E9" w14:textId="77777777" w:rsidTr="10DDA4EA">
        <w:trPr>
          <w:trHeight w:val="644"/>
        </w:trPr>
        <w:tc>
          <w:tcPr>
            <w:tcW w:w="2558" w:type="dxa"/>
            <w:tcBorders>
              <w:top w:val="single" w:sz="8" w:space="0" w:color="auto"/>
              <w:left w:val="single" w:sz="8" w:space="0" w:color="auto"/>
              <w:bottom w:val="single" w:sz="8" w:space="0" w:color="auto"/>
              <w:right w:val="single" w:sz="8" w:space="0" w:color="auto"/>
            </w:tcBorders>
            <w:vAlign w:val="center"/>
            <w:hideMark/>
          </w:tcPr>
          <w:p w14:paraId="6FDD7477" w14:textId="193C5ABA" w:rsidR="00041221" w:rsidRPr="009E6197" w:rsidRDefault="00041221" w:rsidP="00041221">
            <w:pPr>
              <w:widowControl/>
              <w:autoSpaceDE/>
              <w:autoSpaceDN/>
              <w:jc w:val="center"/>
              <w:rPr>
                <w:rFonts w:ascii="Calibri" w:hAnsi="Calibri" w:cs="Calibri"/>
                <w:b/>
                <w:bCs/>
                <w:color w:val="000000"/>
              </w:rPr>
            </w:pPr>
            <w:r>
              <w:rPr>
                <w:rFonts w:ascii="Calibri" w:hAnsi="Calibri" w:cs="Calibri"/>
                <w:b/>
                <w:bCs/>
                <w:color w:val="000000"/>
              </w:rPr>
              <w:t>İller</w:t>
            </w:r>
          </w:p>
        </w:tc>
        <w:tc>
          <w:tcPr>
            <w:tcW w:w="2484" w:type="dxa"/>
            <w:tcBorders>
              <w:top w:val="single" w:sz="8" w:space="0" w:color="auto"/>
              <w:left w:val="nil"/>
              <w:bottom w:val="single" w:sz="8" w:space="0" w:color="auto"/>
              <w:right w:val="single" w:sz="8" w:space="0" w:color="auto"/>
            </w:tcBorders>
            <w:vAlign w:val="center"/>
            <w:hideMark/>
          </w:tcPr>
          <w:p w14:paraId="1DC9E534" w14:textId="651BFD64" w:rsidR="00041221" w:rsidRPr="009E6197" w:rsidRDefault="5411D57F" w:rsidP="10DDA4EA">
            <w:pPr>
              <w:widowControl/>
              <w:spacing w:line="259" w:lineRule="auto"/>
              <w:jc w:val="center"/>
              <w:rPr>
                <w:rFonts w:ascii="Calibri" w:hAnsi="Calibri" w:cs="Calibri"/>
                <w:b/>
                <w:bCs/>
                <w:color w:val="000000" w:themeColor="text1"/>
              </w:rPr>
            </w:pPr>
            <w:r w:rsidRPr="10DDA4EA">
              <w:rPr>
                <w:rFonts w:ascii="Calibri" w:hAnsi="Calibri" w:cs="Calibri"/>
                <w:b/>
                <w:bCs/>
                <w:color w:val="000000" w:themeColor="text1"/>
              </w:rPr>
              <w:t xml:space="preserve">Satılık Konut Kapanan İlan Yaşı, </w:t>
            </w:r>
            <w:r w:rsidR="2A62F069" w:rsidRPr="10DDA4EA">
              <w:rPr>
                <w:rFonts w:ascii="Calibri" w:hAnsi="Calibri" w:cs="Calibri"/>
                <w:b/>
                <w:bCs/>
                <w:color w:val="000000" w:themeColor="text1"/>
              </w:rPr>
              <w:t xml:space="preserve">Ağustos </w:t>
            </w:r>
            <w:r w:rsidRPr="10DDA4EA">
              <w:rPr>
                <w:rFonts w:ascii="Calibri" w:hAnsi="Calibri" w:cs="Calibri"/>
                <w:b/>
                <w:bCs/>
                <w:color w:val="000000" w:themeColor="text1"/>
              </w:rPr>
              <w:t>202</w:t>
            </w:r>
            <w:r w:rsidR="611931F6" w:rsidRPr="10DDA4EA">
              <w:rPr>
                <w:rFonts w:ascii="Calibri" w:hAnsi="Calibri" w:cs="Calibri"/>
                <w:b/>
                <w:bCs/>
                <w:color w:val="000000" w:themeColor="text1"/>
              </w:rPr>
              <w:t>6</w:t>
            </w:r>
          </w:p>
        </w:tc>
        <w:tc>
          <w:tcPr>
            <w:tcW w:w="2484" w:type="dxa"/>
            <w:tcBorders>
              <w:top w:val="single" w:sz="8" w:space="0" w:color="auto"/>
              <w:left w:val="nil"/>
              <w:bottom w:val="single" w:sz="8" w:space="0" w:color="auto"/>
              <w:right w:val="single" w:sz="8" w:space="0" w:color="auto"/>
            </w:tcBorders>
            <w:vAlign w:val="center"/>
            <w:hideMark/>
          </w:tcPr>
          <w:p w14:paraId="656ACBFD" w14:textId="2A9E2DC9" w:rsidR="00041221" w:rsidRPr="009E6197" w:rsidRDefault="5411D57F" w:rsidP="10DDA4EA">
            <w:pPr>
              <w:widowControl/>
              <w:spacing w:line="259" w:lineRule="auto"/>
              <w:jc w:val="center"/>
              <w:rPr>
                <w:rFonts w:ascii="Calibri" w:hAnsi="Calibri" w:cs="Calibri"/>
                <w:b/>
                <w:bCs/>
                <w:color w:val="000000" w:themeColor="text1"/>
              </w:rPr>
            </w:pPr>
            <w:r w:rsidRPr="10DDA4EA">
              <w:rPr>
                <w:rFonts w:ascii="Calibri" w:hAnsi="Calibri" w:cs="Calibri"/>
                <w:b/>
                <w:bCs/>
                <w:color w:val="000000" w:themeColor="text1"/>
              </w:rPr>
              <w:t xml:space="preserve">Satılık Konut Kapanan İlan Yaşı, </w:t>
            </w:r>
            <w:r w:rsidR="1020B0E3" w:rsidRPr="10DDA4EA">
              <w:rPr>
                <w:rFonts w:ascii="Calibri" w:hAnsi="Calibri" w:cs="Calibri"/>
                <w:b/>
                <w:bCs/>
                <w:color w:val="000000" w:themeColor="text1"/>
              </w:rPr>
              <w:t xml:space="preserve">Eylül </w:t>
            </w:r>
            <w:r w:rsidRPr="10DDA4EA">
              <w:rPr>
                <w:rFonts w:ascii="Calibri" w:hAnsi="Calibri" w:cs="Calibri"/>
                <w:b/>
                <w:bCs/>
                <w:color w:val="000000" w:themeColor="text1"/>
              </w:rPr>
              <w:t>202</w:t>
            </w:r>
            <w:r w:rsidR="36268561" w:rsidRPr="10DDA4EA">
              <w:rPr>
                <w:rFonts w:ascii="Calibri" w:hAnsi="Calibri" w:cs="Calibri"/>
                <w:b/>
                <w:bCs/>
                <w:color w:val="000000" w:themeColor="text1"/>
              </w:rPr>
              <w:t>6</w:t>
            </w:r>
          </w:p>
        </w:tc>
        <w:tc>
          <w:tcPr>
            <w:tcW w:w="1826" w:type="dxa"/>
            <w:tcBorders>
              <w:top w:val="single" w:sz="8" w:space="0" w:color="auto"/>
              <w:left w:val="nil"/>
              <w:bottom w:val="single" w:sz="8" w:space="0" w:color="auto"/>
              <w:right w:val="single" w:sz="8" w:space="0" w:color="auto"/>
            </w:tcBorders>
            <w:vAlign w:val="center"/>
            <w:hideMark/>
          </w:tcPr>
          <w:p w14:paraId="4D20896B" w14:textId="33126759" w:rsidR="00041221" w:rsidRPr="009E6197" w:rsidRDefault="00041221" w:rsidP="00041221">
            <w:pPr>
              <w:widowControl/>
              <w:autoSpaceDE/>
              <w:autoSpaceDN/>
              <w:jc w:val="center"/>
              <w:rPr>
                <w:rFonts w:ascii="Calibri" w:hAnsi="Calibri" w:cs="Calibri"/>
                <w:b/>
                <w:bCs/>
                <w:color w:val="000000"/>
              </w:rPr>
            </w:pPr>
            <w:r>
              <w:rPr>
                <w:rFonts w:ascii="Calibri" w:hAnsi="Calibri" w:cs="Calibri"/>
                <w:b/>
                <w:bCs/>
                <w:color w:val="000000"/>
              </w:rPr>
              <w:t>Aylık Değişim (Gün)</w:t>
            </w:r>
          </w:p>
        </w:tc>
      </w:tr>
      <w:tr w:rsidR="00EA3B9C" w:rsidRPr="009E6197" w14:paraId="56329ABE" w14:textId="77777777" w:rsidTr="10DDA4EA">
        <w:trPr>
          <w:trHeight w:val="270"/>
        </w:trPr>
        <w:tc>
          <w:tcPr>
            <w:tcW w:w="2558" w:type="dxa"/>
            <w:tcBorders>
              <w:top w:val="nil"/>
              <w:left w:val="single" w:sz="8" w:space="0" w:color="auto"/>
              <w:bottom w:val="single" w:sz="8" w:space="0" w:color="auto"/>
              <w:right w:val="single" w:sz="8" w:space="0" w:color="auto"/>
            </w:tcBorders>
            <w:noWrap/>
            <w:vAlign w:val="bottom"/>
            <w:hideMark/>
          </w:tcPr>
          <w:p w14:paraId="089DC5E6" w14:textId="05701353" w:rsidR="00EA3B9C" w:rsidRPr="009E6197" w:rsidRDefault="00EA3B9C" w:rsidP="00EA3B9C">
            <w:pPr>
              <w:widowControl/>
              <w:autoSpaceDE/>
              <w:autoSpaceDN/>
              <w:jc w:val="center"/>
              <w:rPr>
                <w:rFonts w:ascii="Calibri" w:hAnsi="Calibri" w:cs="Calibri"/>
                <w:color w:val="EE0000"/>
              </w:rPr>
            </w:pPr>
            <w:r>
              <w:rPr>
                <w:rFonts w:ascii="Calibri" w:hAnsi="Calibri" w:cs="Calibri"/>
                <w:color w:val="FF0000"/>
              </w:rPr>
              <w:t>Türkiye Ortalaması</w:t>
            </w:r>
          </w:p>
        </w:tc>
        <w:tc>
          <w:tcPr>
            <w:tcW w:w="2484" w:type="dxa"/>
            <w:tcBorders>
              <w:top w:val="nil"/>
              <w:left w:val="nil"/>
              <w:bottom w:val="single" w:sz="8" w:space="0" w:color="auto"/>
              <w:right w:val="single" w:sz="8" w:space="0" w:color="auto"/>
            </w:tcBorders>
            <w:noWrap/>
            <w:vAlign w:val="bottom"/>
            <w:hideMark/>
          </w:tcPr>
          <w:p w14:paraId="47B24E75" w14:textId="68389113" w:rsidR="10DDA4EA" w:rsidRDefault="10DDA4EA" w:rsidP="10DDA4EA">
            <w:pPr>
              <w:jc w:val="center"/>
            </w:pPr>
            <w:r w:rsidRPr="10DDA4EA">
              <w:rPr>
                <w:rFonts w:ascii="Calibri" w:eastAsia="Calibri" w:hAnsi="Calibri" w:cs="Calibri"/>
                <w:color w:val="FF0000"/>
              </w:rPr>
              <w:t>54,2</w:t>
            </w:r>
          </w:p>
        </w:tc>
        <w:tc>
          <w:tcPr>
            <w:tcW w:w="2484" w:type="dxa"/>
            <w:tcBorders>
              <w:top w:val="nil"/>
              <w:left w:val="nil"/>
              <w:bottom w:val="single" w:sz="8" w:space="0" w:color="auto"/>
              <w:right w:val="single" w:sz="8" w:space="0" w:color="auto"/>
            </w:tcBorders>
            <w:noWrap/>
            <w:vAlign w:val="bottom"/>
            <w:hideMark/>
          </w:tcPr>
          <w:p w14:paraId="2D256B3C" w14:textId="6CCEFE0C" w:rsidR="10DDA4EA" w:rsidRDefault="10DDA4EA" w:rsidP="10DDA4EA">
            <w:pPr>
              <w:jc w:val="center"/>
            </w:pPr>
            <w:r w:rsidRPr="10DDA4EA">
              <w:rPr>
                <w:rFonts w:ascii="Calibri" w:eastAsia="Calibri" w:hAnsi="Calibri" w:cs="Calibri"/>
                <w:color w:val="FF0000"/>
              </w:rPr>
              <w:t>57,6</w:t>
            </w:r>
          </w:p>
        </w:tc>
        <w:tc>
          <w:tcPr>
            <w:tcW w:w="1826" w:type="dxa"/>
            <w:tcBorders>
              <w:top w:val="nil"/>
              <w:left w:val="nil"/>
              <w:bottom w:val="single" w:sz="8" w:space="0" w:color="auto"/>
              <w:right w:val="single" w:sz="8" w:space="0" w:color="auto"/>
            </w:tcBorders>
            <w:noWrap/>
            <w:vAlign w:val="bottom"/>
            <w:hideMark/>
          </w:tcPr>
          <w:p w14:paraId="0019DD7D" w14:textId="1C239267" w:rsidR="10DDA4EA" w:rsidRDefault="10DDA4EA" w:rsidP="10DDA4EA">
            <w:pPr>
              <w:jc w:val="center"/>
            </w:pPr>
            <w:r w:rsidRPr="10DDA4EA">
              <w:rPr>
                <w:rFonts w:ascii="Calibri" w:eastAsia="Calibri" w:hAnsi="Calibri" w:cs="Calibri"/>
                <w:color w:val="FF0000"/>
              </w:rPr>
              <w:t>3,5</w:t>
            </w:r>
          </w:p>
        </w:tc>
      </w:tr>
      <w:tr w:rsidR="00EA3B9C" w:rsidRPr="009E6197" w14:paraId="393D7E57" w14:textId="77777777" w:rsidTr="10DDA4EA">
        <w:trPr>
          <w:trHeight w:val="118"/>
        </w:trPr>
        <w:tc>
          <w:tcPr>
            <w:tcW w:w="2558" w:type="dxa"/>
            <w:tcBorders>
              <w:top w:val="nil"/>
              <w:left w:val="single" w:sz="8" w:space="0" w:color="auto"/>
              <w:bottom w:val="single" w:sz="8" w:space="0" w:color="auto"/>
              <w:right w:val="single" w:sz="8" w:space="0" w:color="auto"/>
            </w:tcBorders>
            <w:noWrap/>
            <w:vAlign w:val="bottom"/>
            <w:hideMark/>
          </w:tcPr>
          <w:p w14:paraId="6E67454F" w14:textId="7A85F65C" w:rsidR="00EA3B9C" w:rsidRPr="009E6197" w:rsidRDefault="528DB994" w:rsidP="00EA3B9C">
            <w:pPr>
              <w:widowControl/>
              <w:autoSpaceDE/>
              <w:autoSpaceDN/>
              <w:jc w:val="center"/>
            </w:pPr>
            <w:r w:rsidRPr="10DDA4EA">
              <w:rPr>
                <w:rFonts w:ascii="Calibri" w:hAnsi="Calibri" w:cs="Calibri"/>
                <w:color w:val="000000" w:themeColor="text1"/>
              </w:rPr>
              <w:t>Trabzon</w:t>
            </w:r>
          </w:p>
        </w:tc>
        <w:tc>
          <w:tcPr>
            <w:tcW w:w="2484" w:type="dxa"/>
            <w:tcBorders>
              <w:top w:val="nil"/>
              <w:left w:val="nil"/>
              <w:bottom w:val="single" w:sz="8" w:space="0" w:color="auto"/>
              <w:right w:val="single" w:sz="8" w:space="0" w:color="auto"/>
            </w:tcBorders>
            <w:noWrap/>
            <w:vAlign w:val="bottom"/>
            <w:hideMark/>
          </w:tcPr>
          <w:p w14:paraId="6F72F839" w14:textId="4F1D9B5E" w:rsidR="10DDA4EA" w:rsidRDefault="10DDA4EA" w:rsidP="10DDA4EA">
            <w:pPr>
              <w:jc w:val="center"/>
            </w:pPr>
            <w:r w:rsidRPr="10DDA4EA">
              <w:rPr>
                <w:rFonts w:ascii="Calibri" w:eastAsia="Calibri" w:hAnsi="Calibri" w:cs="Calibri"/>
                <w:color w:val="000000" w:themeColor="text1"/>
              </w:rPr>
              <w:t>79,9</w:t>
            </w:r>
          </w:p>
        </w:tc>
        <w:tc>
          <w:tcPr>
            <w:tcW w:w="2484" w:type="dxa"/>
            <w:tcBorders>
              <w:top w:val="nil"/>
              <w:left w:val="nil"/>
              <w:bottom w:val="single" w:sz="8" w:space="0" w:color="auto"/>
              <w:right w:val="single" w:sz="8" w:space="0" w:color="auto"/>
            </w:tcBorders>
            <w:noWrap/>
            <w:vAlign w:val="bottom"/>
            <w:hideMark/>
          </w:tcPr>
          <w:p w14:paraId="5D56F214" w14:textId="2EF3F8F7" w:rsidR="10DDA4EA" w:rsidRDefault="10DDA4EA" w:rsidP="10DDA4EA">
            <w:pPr>
              <w:jc w:val="center"/>
            </w:pPr>
            <w:r w:rsidRPr="10DDA4EA">
              <w:rPr>
                <w:rFonts w:ascii="Calibri" w:eastAsia="Calibri" w:hAnsi="Calibri" w:cs="Calibri"/>
                <w:color w:val="000000" w:themeColor="text1"/>
              </w:rPr>
              <w:t>77,0</w:t>
            </w:r>
          </w:p>
        </w:tc>
        <w:tc>
          <w:tcPr>
            <w:tcW w:w="1826" w:type="dxa"/>
            <w:tcBorders>
              <w:top w:val="nil"/>
              <w:left w:val="nil"/>
              <w:bottom w:val="single" w:sz="8" w:space="0" w:color="auto"/>
              <w:right w:val="single" w:sz="8" w:space="0" w:color="auto"/>
            </w:tcBorders>
            <w:shd w:val="clear" w:color="auto" w:fill="F8696B"/>
            <w:noWrap/>
            <w:vAlign w:val="bottom"/>
            <w:hideMark/>
          </w:tcPr>
          <w:p w14:paraId="3496FC1D" w14:textId="71993693" w:rsidR="10DDA4EA" w:rsidRDefault="10DDA4EA" w:rsidP="10DDA4EA">
            <w:pPr>
              <w:jc w:val="center"/>
            </w:pPr>
            <w:r w:rsidRPr="10DDA4EA">
              <w:rPr>
                <w:rFonts w:ascii="Calibri" w:eastAsia="Calibri" w:hAnsi="Calibri" w:cs="Calibri"/>
                <w:color w:val="000000" w:themeColor="text1"/>
              </w:rPr>
              <w:t>-2,9</w:t>
            </w:r>
          </w:p>
        </w:tc>
      </w:tr>
      <w:tr w:rsidR="00EA3B9C" w:rsidRPr="009E6197" w14:paraId="0ED3F771" w14:textId="77777777" w:rsidTr="10DDA4EA">
        <w:trPr>
          <w:trHeight w:val="250"/>
        </w:trPr>
        <w:tc>
          <w:tcPr>
            <w:tcW w:w="2558" w:type="dxa"/>
            <w:tcBorders>
              <w:top w:val="nil"/>
              <w:left w:val="single" w:sz="8" w:space="0" w:color="auto"/>
              <w:bottom w:val="single" w:sz="8" w:space="0" w:color="auto"/>
              <w:right w:val="single" w:sz="8" w:space="0" w:color="auto"/>
            </w:tcBorders>
            <w:noWrap/>
            <w:vAlign w:val="bottom"/>
            <w:hideMark/>
          </w:tcPr>
          <w:p w14:paraId="0724930B" w14:textId="096D1551" w:rsidR="00EA3B9C" w:rsidRPr="009E6197" w:rsidRDefault="233F6EEE" w:rsidP="00EA3B9C">
            <w:pPr>
              <w:widowControl/>
              <w:autoSpaceDE/>
              <w:autoSpaceDN/>
              <w:jc w:val="center"/>
            </w:pPr>
            <w:r w:rsidRPr="10DDA4EA">
              <w:rPr>
                <w:rFonts w:ascii="Calibri" w:hAnsi="Calibri" w:cs="Calibri"/>
                <w:color w:val="000000" w:themeColor="text1"/>
              </w:rPr>
              <w:t>Muğla</w:t>
            </w:r>
          </w:p>
        </w:tc>
        <w:tc>
          <w:tcPr>
            <w:tcW w:w="2484" w:type="dxa"/>
            <w:tcBorders>
              <w:top w:val="nil"/>
              <w:left w:val="nil"/>
              <w:bottom w:val="single" w:sz="8" w:space="0" w:color="auto"/>
              <w:right w:val="single" w:sz="8" w:space="0" w:color="auto"/>
            </w:tcBorders>
            <w:noWrap/>
            <w:vAlign w:val="bottom"/>
            <w:hideMark/>
          </w:tcPr>
          <w:p w14:paraId="17F8C042" w14:textId="04D2F2CF" w:rsidR="10DDA4EA" w:rsidRDefault="10DDA4EA" w:rsidP="10DDA4EA">
            <w:pPr>
              <w:jc w:val="center"/>
            </w:pPr>
            <w:r w:rsidRPr="10DDA4EA">
              <w:rPr>
                <w:rFonts w:ascii="Calibri" w:eastAsia="Calibri" w:hAnsi="Calibri" w:cs="Calibri"/>
                <w:color w:val="000000" w:themeColor="text1"/>
              </w:rPr>
              <w:t>74,0</w:t>
            </w:r>
          </w:p>
        </w:tc>
        <w:tc>
          <w:tcPr>
            <w:tcW w:w="2484" w:type="dxa"/>
            <w:tcBorders>
              <w:top w:val="nil"/>
              <w:left w:val="nil"/>
              <w:bottom w:val="single" w:sz="8" w:space="0" w:color="auto"/>
              <w:right w:val="single" w:sz="8" w:space="0" w:color="auto"/>
            </w:tcBorders>
            <w:noWrap/>
            <w:vAlign w:val="bottom"/>
            <w:hideMark/>
          </w:tcPr>
          <w:p w14:paraId="5BAB4D9F" w14:textId="7D108A1C" w:rsidR="10DDA4EA" w:rsidRDefault="10DDA4EA" w:rsidP="10DDA4EA">
            <w:pPr>
              <w:jc w:val="center"/>
            </w:pPr>
            <w:r w:rsidRPr="10DDA4EA">
              <w:rPr>
                <w:rFonts w:ascii="Calibri" w:eastAsia="Calibri" w:hAnsi="Calibri" w:cs="Calibri"/>
                <w:color w:val="000000" w:themeColor="text1"/>
              </w:rPr>
              <w:t>72,2</w:t>
            </w:r>
          </w:p>
        </w:tc>
        <w:tc>
          <w:tcPr>
            <w:tcW w:w="1826" w:type="dxa"/>
            <w:tcBorders>
              <w:top w:val="nil"/>
              <w:left w:val="nil"/>
              <w:bottom w:val="single" w:sz="8" w:space="0" w:color="auto"/>
              <w:right w:val="single" w:sz="8" w:space="0" w:color="auto"/>
            </w:tcBorders>
            <w:shd w:val="clear" w:color="auto" w:fill="F9A0A2"/>
            <w:noWrap/>
            <w:vAlign w:val="bottom"/>
            <w:hideMark/>
          </w:tcPr>
          <w:p w14:paraId="327AE3FE" w14:textId="0DE3DB20" w:rsidR="10DDA4EA" w:rsidRDefault="10DDA4EA" w:rsidP="10DDA4EA">
            <w:pPr>
              <w:jc w:val="center"/>
            </w:pPr>
            <w:r w:rsidRPr="10DDA4EA">
              <w:rPr>
                <w:rFonts w:ascii="Calibri" w:eastAsia="Calibri" w:hAnsi="Calibri" w:cs="Calibri"/>
                <w:color w:val="000000" w:themeColor="text1"/>
              </w:rPr>
              <w:t>-1,7</w:t>
            </w:r>
          </w:p>
        </w:tc>
      </w:tr>
      <w:tr w:rsidR="00EA3B9C" w:rsidRPr="009E6197" w14:paraId="4D4EEF31" w14:textId="77777777" w:rsidTr="10DDA4EA">
        <w:trPr>
          <w:trHeight w:val="98"/>
        </w:trPr>
        <w:tc>
          <w:tcPr>
            <w:tcW w:w="2558" w:type="dxa"/>
            <w:tcBorders>
              <w:top w:val="nil"/>
              <w:left w:val="single" w:sz="8" w:space="0" w:color="auto"/>
              <w:bottom w:val="single" w:sz="8" w:space="0" w:color="auto"/>
              <w:right w:val="single" w:sz="8" w:space="0" w:color="auto"/>
            </w:tcBorders>
            <w:noWrap/>
            <w:vAlign w:val="bottom"/>
            <w:hideMark/>
          </w:tcPr>
          <w:p w14:paraId="74C86684" w14:textId="3A3E4D13" w:rsidR="00EA3B9C" w:rsidRPr="009E6197" w:rsidRDefault="7BA7327F" w:rsidP="00EA3B9C">
            <w:pPr>
              <w:widowControl/>
              <w:autoSpaceDE/>
              <w:autoSpaceDN/>
              <w:jc w:val="center"/>
            </w:pPr>
            <w:r w:rsidRPr="10DDA4EA">
              <w:rPr>
                <w:rFonts w:ascii="Calibri" w:hAnsi="Calibri" w:cs="Calibri"/>
                <w:color w:val="000000" w:themeColor="text1"/>
              </w:rPr>
              <w:t>Mardin</w:t>
            </w:r>
          </w:p>
        </w:tc>
        <w:tc>
          <w:tcPr>
            <w:tcW w:w="2484" w:type="dxa"/>
            <w:tcBorders>
              <w:top w:val="nil"/>
              <w:left w:val="nil"/>
              <w:bottom w:val="single" w:sz="8" w:space="0" w:color="auto"/>
              <w:right w:val="single" w:sz="8" w:space="0" w:color="auto"/>
            </w:tcBorders>
            <w:noWrap/>
            <w:vAlign w:val="bottom"/>
            <w:hideMark/>
          </w:tcPr>
          <w:p w14:paraId="1D0DD5D7" w14:textId="705BEA78" w:rsidR="10DDA4EA" w:rsidRDefault="10DDA4EA" w:rsidP="10DDA4EA">
            <w:pPr>
              <w:jc w:val="center"/>
            </w:pPr>
            <w:r w:rsidRPr="10DDA4EA">
              <w:rPr>
                <w:rFonts w:ascii="Calibri" w:eastAsia="Calibri" w:hAnsi="Calibri" w:cs="Calibri"/>
                <w:color w:val="000000" w:themeColor="text1"/>
              </w:rPr>
              <w:t>50,7</w:t>
            </w:r>
          </w:p>
        </w:tc>
        <w:tc>
          <w:tcPr>
            <w:tcW w:w="2484" w:type="dxa"/>
            <w:tcBorders>
              <w:top w:val="nil"/>
              <w:left w:val="nil"/>
              <w:bottom w:val="single" w:sz="8" w:space="0" w:color="auto"/>
              <w:right w:val="single" w:sz="8" w:space="0" w:color="auto"/>
            </w:tcBorders>
            <w:noWrap/>
            <w:vAlign w:val="bottom"/>
            <w:hideMark/>
          </w:tcPr>
          <w:p w14:paraId="39FB6BAB" w14:textId="39AD5445" w:rsidR="10DDA4EA" w:rsidRDefault="10DDA4EA" w:rsidP="10DDA4EA">
            <w:pPr>
              <w:jc w:val="center"/>
            </w:pPr>
            <w:r w:rsidRPr="10DDA4EA">
              <w:rPr>
                <w:rFonts w:ascii="Calibri" w:eastAsia="Calibri" w:hAnsi="Calibri" w:cs="Calibri"/>
                <w:color w:val="000000" w:themeColor="text1"/>
              </w:rPr>
              <w:t>49,0</w:t>
            </w:r>
          </w:p>
        </w:tc>
        <w:tc>
          <w:tcPr>
            <w:tcW w:w="1826" w:type="dxa"/>
            <w:tcBorders>
              <w:top w:val="nil"/>
              <w:left w:val="nil"/>
              <w:bottom w:val="single" w:sz="8" w:space="0" w:color="auto"/>
              <w:right w:val="single" w:sz="8" w:space="0" w:color="auto"/>
            </w:tcBorders>
            <w:shd w:val="clear" w:color="auto" w:fill="F9A9AC"/>
            <w:noWrap/>
            <w:vAlign w:val="bottom"/>
            <w:hideMark/>
          </w:tcPr>
          <w:p w14:paraId="7C46CF13" w14:textId="7F3D93AD" w:rsidR="10DDA4EA" w:rsidRDefault="10DDA4EA" w:rsidP="10DDA4EA">
            <w:pPr>
              <w:jc w:val="center"/>
            </w:pPr>
            <w:r w:rsidRPr="10DDA4EA">
              <w:rPr>
                <w:rFonts w:ascii="Calibri" w:eastAsia="Calibri" w:hAnsi="Calibri" w:cs="Calibri"/>
                <w:color w:val="000000" w:themeColor="text1"/>
              </w:rPr>
              <w:t>-1,7</w:t>
            </w:r>
          </w:p>
        </w:tc>
      </w:tr>
      <w:tr w:rsidR="00EA3B9C" w:rsidRPr="009E6197" w14:paraId="339100A5" w14:textId="77777777" w:rsidTr="10DDA4EA">
        <w:trPr>
          <w:trHeight w:val="63"/>
        </w:trPr>
        <w:tc>
          <w:tcPr>
            <w:tcW w:w="2558" w:type="dxa"/>
            <w:tcBorders>
              <w:top w:val="nil"/>
              <w:left w:val="single" w:sz="8" w:space="0" w:color="auto"/>
              <w:bottom w:val="single" w:sz="8" w:space="0" w:color="auto"/>
              <w:right w:val="single" w:sz="8" w:space="0" w:color="auto"/>
            </w:tcBorders>
            <w:noWrap/>
            <w:vAlign w:val="bottom"/>
            <w:hideMark/>
          </w:tcPr>
          <w:p w14:paraId="683B0BC2" w14:textId="335C9CEA" w:rsidR="00EA3B9C" w:rsidRPr="009E6197" w:rsidRDefault="6622C19E" w:rsidP="00EA3B9C">
            <w:pPr>
              <w:widowControl/>
              <w:autoSpaceDE/>
              <w:autoSpaceDN/>
              <w:jc w:val="center"/>
            </w:pPr>
            <w:r w:rsidRPr="10DDA4EA">
              <w:rPr>
                <w:rFonts w:ascii="Calibri" w:hAnsi="Calibri" w:cs="Calibri"/>
                <w:color w:val="000000" w:themeColor="text1"/>
              </w:rPr>
              <w:t>Adana</w:t>
            </w:r>
          </w:p>
        </w:tc>
        <w:tc>
          <w:tcPr>
            <w:tcW w:w="2484" w:type="dxa"/>
            <w:tcBorders>
              <w:top w:val="nil"/>
              <w:left w:val="nil"/>
              <w:bottom w:val="single" w:sz="8" w:space="0" w:color="auto"/>
              <w:right w:val="single" w:sz="8" w:space="0" w:color="auto"/>
            </w:tcBorders>
            <w:noWrap/>
            <w:vAlign w:val="bottom"/>
            <w:hideMark/>
          </w:tcPr>
          <w:p w14:paraId="65BA6121" w14:textId="50558ECE" w:rsidR="10DDA4EA" w:rsidRDefault="10DDA4EA" w:rsidP="10DDA4EA">
            <w:pPr>
              <w:jc w:val="center"/>
            </w:pPr>
            <w:r w:rsidRPr="10DDA4EA">
              <w:rPr>
                <w:rFonts w:ascii="Calibri" w:eastAsia="Calibri" w:hAnsi="Calibri" w:cs="Calibri"/>
                <w:color w:val="000000" w:themeColor="text1"/>
              </w:rPr>
              <w:t>44,0</w:t>
            </w:r>
          </w:p>
        </w:tc>
        <w:tc>
          <w:tcPr>
            <w:tcW w:w="2484" w:type="dxa"/>
            <w:tcBorders>
              <w:top w:val="nil"/>
              <w:left w:val="nil"/>
              <w:bottom w:val="single" w:sz="8" w:space="0" w:color="auto"/>
              <w:right w:val="single" w:sz="8" w:space="0" w:color="auto"/>
            </w:tcBorders>
            <w:noWrap/>
            <w:vAlign w:val="bottom"/>
            <w:hideMark/>
          </w:tcPr>
          <w:p w14:paraId="7BA4E242" w14:textId="02497C65" w:rsidR="10DDA4EA" w:rsidRDefault="10DDA4EA" w:rsidP="10DDA4EA">
            <w:pPr>
              <w:jc w:val="center"/>
            </w:pPr>
            <w:r w:rsidRPr="10DDA4EA">
              <w:rPr>
                <w:rFonts w:ascii="Calibri" w:eastAsia="Calibri" w:hAnsi="Calibri" w:cs="Calibri"/>
                <w:color w:val="000000" w:themeColor="text1"/>
              </w:rPr>
              <w:t>43,2</w:t>
            </w:r>
          </w:p>
        </w:tc>
        <w:tc>
          <w:tcPr>
            <w:tcW w:w="1826" w:type="dxa"/>
            <w:tcBorders>
              <w:top w:val="nil"/>
              <w:left w:val="nil"/>
              <w:bottom w:val="single" w:sz="8" w:space="0" w:color="auto"/>
              <w:right w:val="single" w:sz="8" w:space="0" w:color="auto"/>
            </w:tcBorders>
            <w:shd w:val="clear" w:color="auto" w:fill="FAB6B9"/>
            <w:noWrap/>
            <w:vAlign w:val="bottom"/>
            <w:hideMark/>
          </w:tcPr>
          <w:p w14:paraId="1AA7AA2A" w14:textId="63FE1D56" w:rsidR="10DDA4EA" w:rsidRDefault="10DDA4EA" w:rsidP="10DDA4EA">
            <w:pPr>
              <w:jc w:val="center"/>
            </w:pPr>
            <w:r w:rsidRPr="10DDA4EA">
              <w:rPr>
                <w:rFonts w:ascii="Calibri" w:eastAsia="Calibri" w:hAnsi="Calibri" w:cs="Calibri"/>
                <w:color w:val="000000" w:themeColor="text1"/>
              </w:rPr>
              <w:t>-0,8</w:t>
            </w:r>
          </w:p>
        </w:tc>
      </w:tr>
      <w:tr w:rsidR="00EA3B9C" w:rsidRPr="009E6197" w14:paraId="1E4DD9EC" w14:textId="77777777" w:rsidTr="10DDA4EA">
        <w:trPr>
          <w:trHeight w:val="248"/>
        </w:trPr>
        <w:tc>
          <w:tcPr>
            <w:tcW w:w="2558" w:type="dxa"/>
            <w:tcBorders>
              <w:top w:val="nil"/>
              <w:left w:val="single" w:sz="8" w:space="0" w:color="auto"/>
              <w:bottom w:val="single" w:sz="8" w:space="0" w:color="auto"/>
              <w:right w:val="single" w:sz="8" w:space="0" w:color="auto"/>
            </w:tcBorders>
            <w:noWrap/>
            <w:vAlign w:val="bottom"/>
            <w:hideMark/>
          </w:tcPr>
          <w:p w14:paraId="5CD284F1" w14:textId="06B347B6" w:rsidR="00EA3B9C" w:rsidRPr="009E6197" w:rsidRDefault="55DC80B7" w:rsidP="00EA3B9C">
            <w:pPr>
              <w:widowControl/>
              <w:autoSpaceDE/>
              <w:autoSpaceDN/>
              <w:jc w:val="center"/>
            </w:pPr>
            <w:r w:rsidRPr="10DDA4EA">
              <w:rPr>
                <w:rFonts w:ascii="Calibri" w:hAnsi="Calibri" w:cs="Calibri"/>
                <w:color w:val="000000" w:themeColor="text1"/>
              </w:rPr>
              <w:t>Tekirdağ</w:t>
            </w:r>
          </w:p>
        </w:tc>
        <w:tc>
          <w:tcPr>
            <w:tcW w:w="2484" w:type="dxa"/>
            <w:tcBorders>
              <w:top w:val="nil"/>
              <w:left w:val="nil"/>
              <w:bottom w:val="single" w:sz="8" w:space="0" w:color="auto"/>
              <w:right w:val="single" w:sz="8" w:space="0" w:color="auto"/>
            </w:tcBorders>
            <w:noWrap/>
            <w:vAlign w:val="bottom"/>
            <w:hideMark/>
          </w:tcPr>
          <w:p w14:paraId="0BA29B50" w14:textId="33969A5B" w:rsidR="10DDA4EA" w:rsidRDefault="10DDA4EA" w:rsidP="10DDA4EA">
            <w:pPr>
              <w:jc w:val="center"/>
            </w:pPr>
            <w:r w:rsidRPr="10DDA4EA">
              <w:rPr>
                <w:rFonts w:ascii="Calibri" w:eastAsia="Calibri" w:hAnsi="Calibri" w:cs="Calibri"/>
                <w:color w:val="000000" w:themeColor="text1"/>
              </w:rPr>
              <w:t>53,7</w:t>
            </w:r>
          </w:p>
        </w:tc>
        <w:tc>
          <w:tcPr>
            <w:tcW w:w="2484" w:type="dxa"/>
            <w:tcBorders>
              <w:top w:val="nil"/>
              <w:left w:val="nil"/>
              <w:bottom w:val="single" w:sz="8" w:space="0" w:color="auto"/>
              <w:right w:val="single" w:sz="8" w:space="0" w:color="auto"/>
            </w:tcBorders>
            <w:noWrap/>
            <w:vAlign w:val="bottom"/>
            <w:hideMark/>
          </w:tcPr>
          <w:p w14:paraId="50902039" w14:textId="1F53F132" w:rsidR="10DDA4EA" w:rsidRDefault="10DDA4EA" w:rsidP="10DDA4EA">
            <w:pPr>
              <w:jc w:val="center"/>
            </w:pPr>
            <w:r w:rsidRPr="10DDA4EA">
              <w:rPr>
                <w:rFonts w:ascii="Calibri" w:eastAsia="Calibri" w:hAnsi="Calibri" w:cs="Calibri"/>
                <w:color w:val="000000" w:themeColor="text1"/>
              </w:rPr>
              <w:t>53,7</w:t>
            </w:r>
          </w:p>
        </w:tc>
        <w:tc>
          <w:tcPr>
            <w:tcW w:w="1826" w:type="dxa"/>
            <w:tcBorders>
              <w:top w:val="nil"/>
              <w:left w:val="nil"/>
              <w:bottom w:val="single" w:sz="8" w:space="0" w:color="auto"/>
              <w:right w:val="single" w:sz="8" w:space="0" w:color="auto"/>
            </w:tcBorders>
            <w:shd w:val="clear" w:color="auto" w:fill="FAB8BB"/>
            <w:noWrap/>
            <w:vAlign w:val="bottom"/>
            <w:hideMark/>
          </w:tcPr>
          <w:p w14:paraId="66150BB2" w14:textId="356F09BD" w:rsidR="10DDA4EA" w:rsidRDefault="10DDA4EA" w:rsidP="10DDA4EA">
            <w:pPr>
              <w:jc w:val="center"/>
            </w:pPr>
            <w:r w:rsidRPr="10DDA4EA">
              <w:rPr>
                <w:rFonts w:ascii="Calibri" w:eastAsia="Calibri" w:hAnsi="Calibri" w:cs="Calibri"/>
                <w:color w:val="000000" w:themeColor="text1"/>
              </w:rPr>
              <w:t>0,0</w:t>
            </w:r>
          </w:p>
        </w:tc>
      </w:tr>
      <w:tr w:rsidR="00EA3B9C" w:rsidRPr="009E6197" w14:paraId="04471734" w14:textId="77777777" w:rsidTr="10DDA4EA">
        <w:trPr>
          <w:trHeight w:val="140"/>
        </w:trPr>
        <w:tc>
          <w:tcPr>
            <w:tcW w:w="2558" w:type="dxa"/>
            <w:tcBorders>
              <w:top w:val="nil"/>
              <w:left w:val="single" w:sz="8" w:space="0" w:color="auto"/>
              <w:bottom w:val="single" w:sz="8" w:space="0" w:color="auto"/>
              <w:right w:val="single" w:sz="8" w:space="0" w:color="auto"/>
            </w:tcBorders>
            <w:noWrap/>
            <w:vAlign w:val="bottom"/>
            <w:hideMark/>
          </w:tcPr>
          <w:p w14:paraId="2BADE5B0" w14:textId="26EE3995" w:rsidR="00EA3B9C" w:rsidRPr="009E6197" w:rsidRDefault="0A8C7DA2" w:rsidP="00EA3B9C">
            <w:pPr>
              <w:widowControl/>
              <w:autoSpaceDE/>
              <w:autoSpaceDN/>
              <w:jc w:val="center"/>
            </w:pPr>
            <w:r w:rsidRPr="10DDA4EA">
              <w:rPr>
                <w:rFonts w:ascii="Calibri" w:hAnsi="Calibri" w:cs="Calibri"/>
                <w:color w:val="000000" w:themeColor="text1"/>
              </w:rPr>
              <w:t>Eskişehir</w:t>
            </w:r>
          </w:p>
        </w:tc>
        <w:tc>
          <w:tcPr>
            <w:tcW w:w="2484" w:type="dxa"/>
            <w:tcBorders>
              <w:top w:val="nil"/>
              <w:left w:val="nil"/>
              <w:bottom w:val="single" w:sz="8" w:space="0" w:color="auto"/>
              <w:right w:val="single" w:sz="8" w:space="0" w:color="auto"/>
            </w:tcBorders>
            <w:noWrap/>
            <w:vAlign w:val="bottom"/>
            <w:hideMark/>
          </w:tcPr>
          <w:p w14:paraId="15315B37" w14:textId="68386A71" w:rsidR="10DDA4EA" w:rsidRDefault="10DDA4EA" w:rsidP="10DDA4EA">
            <w:pPr>
              <w:jc w:val="center"/>
            </w:pPr>
            <w:r w:rsidRPr="10DDA4EA">
              <w:rPr>
                <w:rFonts w:ascii="Calibri" w:eastAsia="Calibri" w:hAnsi="Calibri" w:cs="Calibri"/>
                <w:color w:val="000000" w:themeColor="text1"/>
              </w:rPr>
              <w:t>54,5</w:t>
            </w:r>
          </w:p>
        </w:tc>
        <w:tc>
          <w:tcPr>
            <w:tcW w:w="2484" w:type="dxa"/>
            <w:tcBorders>
              <w:top w:val="nil"/>
              <w:left w:val="nil"/>
              <w:bottom w:val="single" w:sz="8" w:space="0" w:color="auto"/>
              <w:right w:val="single" w:sz="8" w:space="0" w:color="auto"/>
            </w:tcBorders>
            <w:noWrap/>
            <w:vAlign w:val="bottom"/>
            <w:hideMark/>
          </w:tcPr>
          <w:p w14:paraId="57C66D2A" w14:textId="3DC80D4D" w:rsidR="10DDA4EA" w:rsidRDefault="10DDA4EA" w:rsidP="10DDA4EA">
            <w:pPr>
              <w:jc w:val="center"/>
            </w:pPr>
            <w:r w:rsidRPr="10DDA4EA">
              <w:rPr>
                <w:rFonts w:ascii="Calibri" w:eastAsia="Calibri" w:hAnsi="Calibri" w:cs="Calibri"/>
                <w:color w:val="000000" w:themeColor="text1"/>
              </w:rPr>
              <w:t>62,2</w:t>
            </w:r>
          </w:p>
        </w:tc>
        <w:tc>
          <w:tcPr>
            <w:tcW w:w="1826" w:type="dxa"/>
            <w:tcBorders>
              <w:top w:val="nil"/>
              <w:left w:val="nil"/>
              <w:bottom w:val="single" w:sz="8" w:space="0" w:color="auto"/>
              <w:right w:val="single" w:sz="8" w:space="0" w:color="auto"/>
            </w:tcBorders>
            <w:shd w:val="clear" w:color="auto" w:fill="98D4A9"/>
            <w:noWrap/>
            <w:vAlign w:val="bottom"/>
            <w:hideMark/>
          </w:tcPr>
          <w:p w14:paraId="08E9384C" w14:textId="18DE94E3" w:rsidR="10DDA4EA" w:rsidRDefault="10DDA4EA" w:rsidP="10DDA4EA">
            <w:pPr>
              <w:jc w:val="center"/>
            </w:pPr>
            <w:r w:rsidRPr="10DDA4EA">
              <w:rPr>
                <w:rFonts w:ascii="Calibri" w:eastAsia="Calibri" w:hAnsi="Calibri" w:cs="Calibri"/>
                <w:color w:val="000000" w:themeColor="text1"/>
              </w:rPr>
              <w:t>7,7</w:t>
            </w:r>
          </w:p>
        </w:tc>
      </w:tr>
      <w:tr w:rsidR="00EA3B9C" w:rsidRPr="009E6197" w14:paraId="5A8A1596" w14:textId="77777777" w:rsidTr="10DDA4EA">
        <w:trPr>
          <w:trHeight w:val="63"/>
        </w:trPr>
        <w:tc>
          <w:tcPr>
            <w:tcW w:w="2558" w:type="dxa"/>
            <w:tcBorders>
              <w:top w:val="nil"/>
              <w:left w:val="single" w:sz="8" w:space="0" w:color="auto"/>
              <w:bottom w:val="single" w:sz="8" w:space="0" w:color="auto"/>
              <w:right w:val="single" w:sz="8" w:space="0" w:color="auto"/>
            </w:tcBorders>
            <w:noWrap/>
            <w:vAlign w:val="bottom"/>
            <w:hideMark/>
          </w:tcPr>
          <w:p w14:paraId="3651E8A7" w14:textId="077D6D59" w:rsidR="00EA3B9C" w:rsidRPr="009E6197" w:rsidRDefault="714B1091" w:rsidP="00EA3B9C">
            <w:pPr>
              <w:widowControl/>
              <w:autoSpaceDE/>
              <w:autoSpaceDN/>
              <w:jc w:val="center"/>
            </w:pPr>
            <w:r w:rsidRPr="10DDA4EA">
              <w:rPr>
                <w:rFonts w:ascii="Calibri" w:hAnsi="Calibri" w:cs="Calibri"/>
                <w:color w:val="000000" w:themeColor="text1"/>
              </w:rPr>
              <w:t>Aydın</w:t>
            </w:r>
          </w:p>
        </w:tc>
        <w:tc>
          <w:tcPr>
            <w:tcW w:w="2484" w:type="dxa"/>
            <w:tcBorders>
              <w:top w:val="nil"/>
              <w:left w:val="nil"/>
              <w:bottom w:val="single" w:sz="8" w:space="0" w:color="auto"/>
              <w:right w:val="single" w:sz="8" w:space="0" w:color="auto"/>
            </w:tcBorders>
            <w:noWrap/>
            <w:vAlign w:val="bottom"/>
            <w:hideMark/>
          </w:tcPr>
          <w:p w14:paraId="4143BECB" w14:textId="47088FE1" w:rsidR="10DDA4EA" w:rsidRDefault="10DDA4EA" w:rsidP="10DDA4EA">
            <w:pPr>
              <w:jc w:val="center"/>
            </w:pPr>
            <w:r w:rsidRPr="10DDA4EA">
              <w:rPr>
                <w:rFonts w:ascii="Calibri" w:eastAsia="Calibri" w:hAnsi="Calibri" w:cs="Calibri"/>
                <w:color w:val="000000" w:themeColor="text1"/>
              </w:rPr>
              <w:t>55,6</w:t>
            </w:r>
          </w:p>
        </w:tc>
        <w:tc>
          <w:tcPr>
            <w:tcW w:w="2484" w:type="dxa"/>
            <w:tcBorders>
              <w:top w:val="nil"/>
              <w:left w:val="nil"/>
              <w:bottom w:val="single" w:sz="8" w:space="0" w:color="auto"/>
              <w:right w:val="single" w:sz="8" w:space="0" w:color="auto"/>
            </w:tcBorders>
            <w:noWrap/>
            <w:vAlign w:val="bottom"/>
            <w:hideMark/>
          </w:tcPr>
          <w:p w14:paraId="2DAA9FBB" w14:textId="41221378" w:rsidR="10DDA4EA" w:rsidRDefault="10DDA4EA" w:rsidP="10DDA4EA">
            <w:pPr>
              <w:jc w:val="center"/>
            </w:pPr>
            <w:r w:rsidRPr="10DDA4EA">
              <w:rPr>
                <w:rFonts w:ascii="Calibri" w:eastAsia="Calibri" w:hAnsi="Calibri" w:cs="Calibri"/>
                <w:color w:val="000000" w:themeColor="text1"/>
              </w:rPr>
              <w:t>63,7</w:t>
            </w:r>
          </w:p>
        </w:tc>
        <w:tc>
          <w:tcPr>
            <w:tcW w:w="1826" w:type="dxa"/>
            <w:tcBorders>
              <w:top w:val="nil"/>
              <w:left w:val="nil"/>
              <w:bottom w:val="single" w:sz="8" w:space="0" w:color="auto"/>
              <w:right w:val="single" w:sz="8" w:space="0" w:color="auto"/>
            </w:tcBorders>
            <w:shd w:val="clear" w:color="auto" w:fill="8ACE9D"/>
            <w:noWrap/>
            <w:vAlign w:val="bottom"/>
            <w:hideMark/>
          </w:tcPr>
          <w:p w14:paraId="13783418" w14:textId="7983C977" w:rsidR="10DDA4EA" w:rsidRDefault="10DDA4EA" w:rsidP="10DDA4EA">
            <w:pPr>
              <w:jc w:val="center"/>
            </w:pPr>
            <w:r w:rsidRPr="10DDA4EA">
              <w:rPr>
                <w:rFonts w:ascii="Calibri" w:eastAsia="Calibri" w:hAnsi="Calibri" w:cs="Calibri"/>
                <w:color w:val="000000" w:themeColor="text1"/>
              </w:rPr>
              <w:t>8,1</w:t>
            </w:r>
          </w:p>
        </w:tc>
      </w:tr>
      <w:tr w:rsidR="00EA3B9C" w:rsidRPr="009E6197" w14:paraId="26EAF8B7" w14:textId="77777777" w:rsidTr="10DDA4EA">
        <w:trPr>
          <w:trHeight w:val="63"/>
        </w:trPr>
        <w:tc>
          <w:tcPr>
            <w:tcW w:w="2558" w:type="dxa"/>
            <w:tcBorders>
              <w:top w:val="nil"/>
              <w:left w:val="single" w:sz="8" w:space="0" w:color="auto"/>
              <w:bottom w:val="single" w:sz="8" w:space="0" w:color="auto"/>
              <w:right w:val="single" w:sz="8" w:space="0" w:color="auto"/>
            </w:tcBorders>
            <w:noWrap/>
            <w:vAlign w:val="bottom"/>
            <w:hideMark/>
          </w:tcPr>
          <w:p w14:paraId="7E6AF3D4" w14:textId="0DAFFE30" w:rsidR="00EA3B9C" w:rsidRPr="009E6197" w:rsidRDefault="541EC6F5" w:rsidP="00EA3B9C">
            <w:pPr>
              <w:widowControl/>
              <w:autoSpaceDE/>
              <w:autoSpaceDN/>
              <w:jc w:val="center"/>
            </w:pPr>
            <w:r w:rsidRPr="10DDA4EA">
              <w:rPr>
                <w:rFonts w:ascii="Calibri" w:hAnsi="Calibri" w:cs="Calibri"/>
                <w:color w:val="000000" w:themeColor="text1"/>
              </w:rPr>
              <w:t>Kahramanmaraş</w:t>
            </w:r>
          </w:p>
        </w:tc>
        <w:tc>
          <w:tcPr>
            <w:tcW w:w="2484" w:type="dxa"/>
            <w:tcBorders>
              <w:top w:val="nil"/>
              <w:left w:val="nil"/>
              <w:bottom w:val="single" w:sz="8" w:space="0" w:color="auto"/>
              <w:right w:val="single" w:sz="8" w:space="0" w:color="auto"/>
            </w:tcBorders>
            <w:noWrap/>
            <w:vAlign w:val="bottom"/>
            <w:hideMark/>
          </w:tcPr>
          <w:p w14:paraId="6CD136EC" w14:textId="57EE1A41" w:rsidR="10DDA4EA" w:rsidRDefault="10DDA4EA" w:rsidP="10DDA4EA">
            <w:pPr>
              <w:jc w:val="center"/>
            </w:pPr>
            <w:r w:rsidRPr="10DDA4EA">
              <w:rPr>
                <w:rFonts w:ascii="Calibri" w:eastAsia="Calibri" w:hAnsi="Calibri" w:cs="Calibri"/>
                <w:color w:val="000000" w:themeColor="text1"/>
              </w:rPr>
              <w:t>47,2</w:t>
            </w:r>
          </w:p>
        </w:tc>
        <w:tc>
          <w:tcPr>
            <w:tcW w:w="2484" w:type="dxa"/>
            <w:tcBorders>
              <w:top w:val="nil"/>
              <w:left w:val="nil"/>
              <w:bottom w:val="single" w:sz="8" w:space="0" w:color="auto"/>
              <w:right w:val="single" w:sz="8" w:space="0" w:color="auto"/>
            </w:tcBorders>
            <w:noWrap/>
            <w:vAlign w:val="bottom"/>
            <w:hideMark/>
          </w:tcPr>
          <w:p w14:paraId="22B68981" w14:textId="189C8E2A" w:rsidR="10DDA4EA" w:rsidRDefault="10DDA4EA" w:rsidP="10DDA4EA">
            <w:pPr>
              <w:jc w:val="center"/>
            </w:pPr>
            <w:r w:rsidRPr="10DDA4EA">
              <w:rPr>
                <w:rFonts w:ascii="Calibri" w:eastAsia="Calibri" w:hAnsi="Calibri" w:cs="Calibri"/>
                <w:color w:val="000000" w:themeColor="text1"/>
              </w:rPr>
              <w:t>55,5</w:t>
            </w:r>
          </w:p>
        </w:tc>
        <w:tc>
          <w:tcPr>
            <w:tcW w:w="1826" w:type="dxa"/>
            <w:tcBorders>
              <w:top w:val="nil"/>
              <w:left w:val="nil"/>
              <w:bottom w:val="single" w:sz="8" w:space="0" w:color="auto"/>
              <w:right w:val="single" w:sz="8" w:space="0" w:color="auto"/>
            </w:tcBorders>
            <w:shd w:val="clear" w:color="auto" w:fill="82CB96"/>
            <w:noWrap/>
            <w:vAlign w:val="bottom"/>
            <w:hideMark/>
          </w:tcPr>
          <w:p w14:paraId="1E05DA47" w14:textId="0D6FCA80" w:rsidR="10DDA4EA" w:rsidRDefault="10DDA4EA" w:rsidP="10DDA4EA">
            <w:pPr>
              <w:jc w:val="center"/>
            </w:pPr>
            <w:r w:rsidRPr="10DDA4EA">
              <w:rPr>
                <w:rFonts w:ascii="Calibri" w:eastAsia="Calibri" w:hAnsi="Calibri" w:cs="Calibri"/>
                <w:color w:val="000000" w:themeColor="text1"/>
              </w:rPr>
              <w:t>8,3</w:t>
            </w:r>
          </w:p>
        </w:tc>
      </w:tr>
      <w:tr w:rsidR="00EA3B9C" w:rsidRPr="009E6197" w14:paraId="143D9DAD" w14:textId="77777777" w:rsidTr="10DDA4EA">
        <w:trPr>
          <w:trHeight w:val="267"/>
        </w:trPr>
        <w:tc>
          <w:tcPr>
            <w:tcW w:w="2558" w:type="dxa"/>
            <w:tcBorders>
              <w:top w:val="nil"/>
              <w:left w:val="single" w:sz="8" w:space="0" w:color="auto"/>
              <w:bottom w:val="single" w:sz="8" w:space="0" w:color="auto"/>
              <w:right w:val="single" w:sz="8" w:space="0" w:color="auto"/>
            </w:tcBorders>
            <w:noWrap/>
            <w:vAlign w:val="bottom"/>
            <w:hideMark/>
          </w:tcPr>
          <w:p w14:paraId="1F544692" w14:textId="1A8A3EF9" w:rsidR="00EA3B9C" w:rsidRPr="009E6197" w:rsidRDefault="3D40CC97" w:rsidP="00EA3B9C">
            <w:pPr>
              <w:widowControl/>
              <w:autoSpaceDE/>
              <w:autoSpaceDN/>
              <w:jc w:val="center"/>
            </w:pPr>
            <w:r w:rsidRPr="10DDA4EA">
              <w:rPr>
                <w:rFonts w:ascii="Calibri" w:hAnsi="Calibri" w:cs="Calibri"/>
                <w:color w:val="000000" w:themeColor="text1"/>
              </w:rPr>
              <w:t>Hatay</w:t>
            </w:r>
          </w:p>
        </w:tc>
        <w:tc>
          <w:tcPr>
            <w:tcW w:w="2484" w:type="dxa"/>
            <w:tcBorders>
              <w:top w:val="nil"/>
              <w:left w:val="nil"/>
              <w:bottom w:val="single" w:sz="8" w:space="0" w:color="auto"/>
              <w:right w:val="single" w:sz="8" w:space="0" w:color="auto"/>
            </w:tcBorders>
            <w:noWrap/>
            <w:vAlign w:val="bottom"/>
            <w:hideMark/>
          </w:tcPr>
          <w:p w14:paraId="5258965E" w14:textId="34C3DA3A" w:rsidR="10DDA4EA" w:rsidRDefault="10DDA4EA" w:rsidP="10DDA4EA">
            <w:pPr>
              <w:jc w:val="center"/>
            </w:pPr>
            <w:r w:rsidRPr="10DDA4EA">
              <w:rPr>
                <w:rFonts w:ascii="Calibri" w:eastAsia="Calibri" w:hAnsi="Calibri" w:cs="Calibri"/>
                <w:color w:val="000000" w:themeColor="text1"/>
              </w:rPr>
              <w:t>48,0</w:t>
            </w:r>
          </w:p>
        </w:tc>
        <w:tc>
          <w:tcPr>
            <w:tcW w:w="2484" w:type="dxa"/>
            <w:tcBorders>
              <w:top w:val="nil"/>
              <w:left w:val="nil"/>
              <w:bottom w:val="single" w:sz="8" w:space="0" w:color="auto"/>
              <w:right w:val="single" w:sz="8" w:space="0" w:color="auto"/>
            </w:tcBorders>
            <w:noWrap/>
            <w:vAlign w:val="bottom"/>
            <w:hideMark/>
          </w:tcPr>
          <w:p w14:paraId="1D5CD9FF" w14:textId="42DEAF81" w:rsidR="10DDA4EA" w:rsidRDefault="10DDA4EA" w:rsidP="10DDA4EA">
            <w:pPr>
              <w:jc w:val="center"/>
            </w:pPr>
            <w:r w:rsidRPr="10DDA4EA">
              <w:rPr>
                <w:rFonts w:ascii="Calibri" w:eastAsia="Calibri" w:hAnsi="Calibri" w:cs="Calibri"/>
                <w:color w:val="000000" w:themeColor="text1"/>
              </w:rPr>
              <w:t>60,1</w:t>
            </w:r>
          </w:p>
        </w:tc>
        <w:tc>
          <w:tcPr>
            <w:tcW w:w="1826" w:type="dxa"/>
            <w:tcBorders>
              <w:top w:val="nil"/>
              <w:left w:val="nil"/>
              <w:bottom w:val="single" w:sz="8" w:space="0" w:color="auto"/>
              <w:right w:val="single" w:sz="8" w:space="0" w:color="auto"/>
            </w:tcBorders>
            <w:shd w:val="clear" w:color="auto" w:fill="74C58A"/>
            <w:noWrap/>
            <w:vAlign w:val="bottom"/>
            <w:hideMark/>
          </w:tcPr>
          <w:p w14:paraId="2062832C" w14:textId="229DA573" w:rsidR="10DDA4EA" w:rsidRDefault="10DDA4EA" w:rsidP="10DDA4EA">
            <w:pPr>
              <w:jc w:val="center"/>
            </w:pPr>
            <w:r w:rsidRPr="10DDA4EA">
              <w:rPr>
                <w:rFonts w:ascii="Calibri" w:eastAsia="Calibri" w:hAnsi="Calibri" w:cs="Calibri"/>
                <w:color w:val="000000" w:themeColor="text1"/>
              </w:rPr>
              <w:t>12,0</w:t>
            </w:r>
          </w:p>
        </w:tc>
      </w:tr>
      <w:tr w:rsidR="00EA3B9C" w:rsidRPr="009E6197" w14:paraId="382AE003" w14:textId="77777777" w:rsidTr="10DDA4EA">
        <w:trPr>
          <w:trHeight w:val="257"/>
        </w:trPr>
        <w:tc>
          <w:tcPr>
            <w:tcW w:w="2558" w:type="dxa"/>
            <w:tcBorders>
              <w:top w:val="nil"/>
              <w:left w:val="single" w:sz="8" w:space="0" w:color="auto"/>
              <w:bottom w:val="single" w:sz="8" w:space="0" w:color="auto"/>
              <w:right w:val="single" w:sz="8" w:space="0" w:color="auto"/>
            </w:tcBorders>
            <w:noWrap/>
            <w:vAlign w:val="bottom"/>
            <w:hideMark/>
          </w:tcPr>
          <w:p w14:paraId="1AD6A594" w14:textId="476CB1C7" w:rsidR="00EA3B9C" w:rsidRPr="009E6197" w:rsidRDefault="533FDD9B" w:rsidP="00EA3B9C">
            <w:pPr>
              <w:widowControl/>
              <w:autoSpaceDE/>
              <w:autoSpaceDN/>
              <w:jc w:val="center"/>
            </w:pPr>
            <w:r w:rsidRPr="10DDA4EA">
              <w:rPr>
                <w:rFonts w:ascii="Calibri" w:hAnsi="Calibri" w:cs="Calibri"/>
                <w:color w:val="000000" w:themeColor="text1"/>
              </w:rPr>
              <w:t>Ordu</w:t>
            </w:r>
          </w:p>
        </w:tc>
        <w:tc>
          <w:tcPr>
            <w:tcW w:w="2484" w:type="dxa"/>
            <w:tcBorders>
              <w:top w:val="nil"/>
              <w:left w:val="nil"/>
              <w:bottom w:val="single" w:sz="8" w:space="0" w:color="auto"/>
              <w:right w:val="single" w:sz="8" w:space="0" w:color="auto"/>
            </w:tcBorders>
            <w:noWrap/>
            <w:vAlign w:val="bottom"/>
            <w:hideMark/>
          </w:tcPr>
          <w:p w14:paraId="2779A002" w14:textId="2268F2DD" w:rsidR="10DDA4EA" w:rsidRDefault="10DDA4EA" w:rsidP="10DDA4EA">
            <w:pPr>
              <w:jc w:val="center"/>
            </w:pPr>
            <w:r w:rsidRPr="10DDA4EA">
              <w:rPr>
                <w:rFonts w:ascii="Calibri" w:eastAsia="Calibri" w:hAnsi="Calibri" w:cs="Calibri"/>
                <w:color w:val="000000" w:themeColor="text1"/>
              </w:rPr>
              <w:t>55,1</w:t>
            </w:r>
          </w:p>
        </w:tc>
        <w:tc>
          <w:tcPr>
            <w:tcW w:w="2484" w:type="dxa"/>
            <w:tcBorders>
              <w:top w:val="nil"/>
              <w:left w:val="nil"/>
              <w:bottom w:val="single" w:sz="8" w:space="0" w:color="auto"/>
              <w:right w:val="single" w:sz="8" w:space="0" w:color="auto"/>
            </w:tcBorders>
            <w:noWrap/>
            <w:vAlign w:val="bottom"/>
            <w:hideMark/>
          </w:tcPr>
          <w:p w14:paraId="087C7E40" w14:textId="5914E0EF" w:rsidR="10DDA4EA" w:rsidRDefault="10DDA4EA" w:rsidP="10DDA4EA">
            <w:pPr>
              <w:jc w:val="center"/>
            </w:pPr>
            <w:r w:rsidRPr="10DDA4EA">
              <w:rPr>
                <w:rFonts w:ascii="Calibri" w:eastAsia="Calibri" w:hAnsi="Calibri" w:cs="Calibri"/>
                <w:color w:val="000000" w:themeColor="text1"/>
              </w:rPr>
              <w:t>67,9</w:t>
            </w:r>
          </w:p>
        </w:tc>
        <w:tc>
          <w:tcPr>
            <w:tcW w:w="1826" w:type="dxa"/>
            <w:tcBorders>
              <w:top w:val="nil"/>
              <w:left w:val="nil"/>
              <w:bottom w:val="single" w:sz="8" w:space="0" w:color="auto"/>
              <w:right w:val="single" w:sz="8" w:space="0" w:color="auto"/>
            </w:tcBorders>
            <w:shd w:val="clear" w:color="auto" w:fill="63BE7B"/>
            <w:noWrap/>
            <w:vAlign w:val="bottom"/>
            <w:hideMark/>
          </w:tcPr>
          <w:p w14:paraId="024294BD" w14:textId="0463647B" w:rsidR="10DDA4EA" w:rsidRDefault="10DDA4EA" w:rsidP="10DDA4EA">
            <w:pPr>
              <w:jc w:val="center"/>
            </w:pPr>
            <w:r w:rsidRPr="10DDA4EA">
              <w:rPr>
                <w:rFonts w:ascii="Calibri" w:eastAsia="Calibri" w:hAnsi="Calibri" w:cs="Calibri"/>
                <w:color w:val="000000" w:themeColor="text1"/>
              </w:rPr>
              <w:t>12,8</w:t>
            </w:r>
          </w:p>
        </w:tc>
      </w:tr>
    </w:tbl>
    <w:p w14:paraId="70E2E40E" w14:textId="07AB3949" w:rsidR="00B06605" w:rsidRDefault="000C5474" w:rsidP="0083315F">
      <w:pPr>
        <w:spacing w:before="120" w:after="120" w:line="276" w:lineRule="auto"/>
        <w:ind w:left="720" w:hanging="720"/>
        <w:contextualSpacing/>
        <w:rPr>
          <w:rFonts w:asciiTheme="minorHAnsi" w:hAnsiTheme="minorHAnsi" w:cstheme="minorHAnsi"/>
        </w:rPr>
      </w:pPr>
      <w:r w:rsidRPr="009E6197">
        <w:rPr>
          <w:rFonts w:asciiTheme="minorHAnsi" w:hAnsiTheme="minorHAnsi" w:cstheme="minorHAnsi"/>
        </w:rPr>
        <w:t>Kaynak: sahibinden.com, Bet</w:t>
      </w:r>
      <w:r w:rsidR="009E0C71" w:rsidRPr="009E6197">
        <w:rPr>
          <w:rFonts w:asciiTheme="minorHAnsi" w:hAnsiTheme="minorHAnsi" w:cstheme="minorHAnsi"/>
        </w:rPr>
        <w:t>a</w:t>
      </w:r>
      <w:r w:rsidR="00C17743">
        <w:rPr>
          <w:rFonts w:asciiTheme="minorHAnsi" w:hAnsiTheme="minorHAnsi" w:cstheme="minorHAnsi"/>
        </w:rPr>
        <w:t>m</w:t>
      </w:r>
    </w:p>
    <w:p w14:paraId="309B58BB" w14:textId="67F6A7CD" w:rsidR="00A1501B" w:rsidRPr="009E6197" w:rsidRDefault="00A1501B" w:rsidP="000C5474">
      <w:pPr>
        <w:spacing w:before="120" w:after="120" w:line="276" w:lineRule="auto"/>
        <w:contextualSpacing/>
        <w:rPr>
          <w:rFonts w:asciiTheme="minorHAnsi" w:hAnsiTheme="minorHAnsi" w:cstheme="minorHAnsi"/>
        </w:rPr>
      </w:pPr>
      <w:r w:rsidRPr="009E6197">
        <w:rPr>
          <w:rFonts w:asciiTheme="minorHAnsi" w:hAnsiTheme="minorHAnsi" w:cstheme="minorHAnsi"/>
          <w:b/>
          <w:bCs/>
          <w:sz w:val="28"/>
          <w:szCs w:val="28"/>
        </w:rPr>
        <w:t>Açıklamalar kutusu</w:t>
      </w:r>
    </w:p>
    <w:tbl>
      <w:tblPr>
        <w:tblpPr w:leftFromText="180" w:rightFromText="180" w:vertAnchor="text" w:horzAnchor="margin" w:tblpY="86"/>
        <w:tblW w:w="9630" w:type="dxa"/>
        <w:tblCellMar>
          <w:left w:w="0" w:type="dxa"/>
          <w:right w:w="0" w:type="dxa"/>
        </w:tblCellMar>
        <w:tblLook w:val="04A0" w:firstRow="1" w:lastRow="0" w:firstColumn="1" w:lastColumn="0" w:noHBand="0" w:noVBand="1"/>
      </w:tblPr>
      <w:tblGrid>
        <w:gridCol w:w="2542"/>
        <w:gridCol w:w="7088"/>
      </w:tblGrid>
      <w:tr w:rsidR="007D032C" w:rsidRPr="009E6197" w14:paraId="7B2DB35B" w14:textId="77777777" w:rsidTr="0067744E">
        <w:trPr>
          <w:trHeight w:val="320"/>
        </w:trPr>
        <w:tc>
          <w:tcPr>
            <w:tcW w:w="254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52A7C5F0"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b/>
                <w:bCs/>
                <w:color w:val="000000"/>
                <w:szCs w:val="24"/>
                <w:bdr w:val="none" w:sz="0" w:space="0" w:color="auto" w:frame="1"/>
              </w:rPr>
              <w:lastRenderedPageBreak/>
              <w:t>Gösterge</w:t>
            </w:r>
          </w:p>
        </w:tc>
        <w:tc>
          <w:tcPr>
            <w:tcW w:w="708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9617762"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b/>
                <w:bCs/>
                <w:color w:val="000000"/>
                <w:szCs w:val="24"/>
                <w:bdr w:val="none" w:sz="0" w:space="0" w:color="auto" w:frame="1"/>
              </w:rPr>
              <w:t>Açıklama</w:t>
            </w:r>
          </w:p>
        </w:tc>
      </w:tr>
      <w:tr w:rsidR="007D032C" w:rsidRPr="009E6197" w14:paraId="44B5EB94" w14:textId="77777777" w:rsidTr="0067744E">
        <w:trPr>
          <w:trHeight w:val="741"/>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3469236" w14:textId="77777777" w:rsidR="007D032C" w:rsidRPr="009E6197" w:rsidRDefault="007D032C" w:rsidP="001E1D17">
            <w:pPr>
              <w:spacing w:before="120" w:after="120" w:line="276" w:lineRule="auto"/>
              <w:contextualSpacing/>
              <w:rPr>
                <w:rFonts w:asciiTheme="minorHAnsi" w:hAnsiTheme="minorHAnsi" w:cstheme="minorHAnsi"/>
                <w:b/>
                <w:color w:val="201F1E"/>
                <w:szCs w:val="24"/>
              </w:rPr>
            </w:pPr>
            <w:r w:rsidRPr="009E6197">
              <w:rPr>
                <w:rFonts w:asciiTheme="minorHAnsi" w:hAnsiTheme="minorHAnsi" w:cstheme="minorHAnsi"/>
                <w:b/>
                <w:szCs w:val="24"/>
                <w:bdr w:val="none" w:sz="0" w:space="0" w:color="auto" w:frame="1"/>
              </w:rPr>
              <w:t>Konut tipi</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563E786" w14:textId="13FB6CAD"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201F1E"/>
                <w:szCs w:val="24"/>
                <w:bdr w:val="none" w:sz="0" w:space="0" w:color="auto" w:frame="1"/>
              </w:rPr>
              <w:t>İlgili kırılımlarda (</w:t>
            </w:r>
            <w:r w:rsidR="00464638" w:rsidRPr="009E6197">
              <w:rPr>
                <w:rFonts w:asciiTheme="minorHAnsi" w:hAnsiTheme="minorHAnsi" w:cstheme="minorHAnsi"/>
                <w:color w:val="201F1E"/>
                <w:szCs w:val="24"/>
                <w:bdr w:val="none" w:sz="0" w:space="0" w:color="auto" w:frame="1"/>
              </w:rPr>
              <w:t>yıl-</w:t>
            </w:r>
            <w:r w:rsidRPr="009E6197">
              <w:rPr>
                <w:rFonts w:asciiTheme="minorHAnsi" w:hAnsiTheme="minorHAnsi" w:cstheme="minorHAnsi"/>
                <w:color w:val="201F1E"/>
                <w:szCs w:val="24"/>
                <w:bdr w:val="none" w:sz="0" w:space="0" w:color="auto" w:frame="1"/>
              </w:rPr>
              <w:t xml:space="preserve">ay) satılık konut ve </w:t>
            </w:r>
            <w:r w:rsidR="00A16EA6" w:rsidRPr="009E6197">
              <w:rPr>
                <w:rFonts w:asciiTheme="minorHAnsi" w:hAnsiTheme="minorHAnsi" w:cstheme="minorHAnsi"/>
                <w:color w:val="201F1E"/>
                <w:szCs w:val="24"/>
                <w:bdr w:val="none" w:sz="0" w:space="0" w:color="auto" w:frame="1"/>
              </w:rPr>
              <w:t>satı</w:t>
            </w:r>
            <w:r w:rsidRPr="009E6197">
              <w:rPr>
                <w:rFonts w:asciiTheme="minorHAnsi" w:hAnsiTheme="minorHAnsi" w:cstheme="minorHAnsi"/>
                <w:color w:val="201F1E"/>
                <w:szCs w:val="24"/>
                <w:bdr w:val="none" w:sz="0" w:space="0" w:color="auto" w:frame="1"/>
              </w:rPr>
              <w:t xml:space="preserve">lık konut kategorilerinde her il için metrekare fiyatları ucuzdan pahalıya doğru sıralanarak ilk %20 </w:t>
            </w:r>
            <w:r w:rsidR="001D3BE6" w:rsidRPr="009E6197">
              <w:rPr>
                <w:rFonts w:asciiTheme="minorHAnsi" w:hAnsiTheme="minorHAnsi" w:cstheme="minorHAnsi"/>
                <w:color w:val="201F1E"/>
                <w:szCs w:val="24"/>
                <w:bdr w:val="none" w:sz="0" w:space="0" w:color="auto" w:frame="1"/>
              </w:rPr>
              <w:t>ucuz</w:t>
            </w:r>
            <w:r w:rsidRPr="009E6197">
              <w:rPr>
                <w:rFonts w:asciiTheme="minorHAnsi" w:hAnsiTheme="minorHAnsi" w:cstheme="minorHAnsi"/>
                <w:color w:val="201F1E"/>
                <w:szCs w:val="24"/>
                <w:bdr w:val="none" w:sz="0" w:space="0" w:color="auto" w:frame="1"/>
              </w:rPr>
              <w:t xml:space="preserve"> konut; son %20 lüks konut olarak belirlenmiştir. </w:t>
            </w:r>
          </w:p>
        </w:tc>
      </w:tr>
      <w:tr w:rsidR="007D032C" w:rsidRPr="009E6197" w14:paraId="4B1EFD96" w14:textId="77777777" w:rsidTr="0067744E">
        <w:trPr>
          <w:trHeight w:val="4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21B55D3" w14:textId="77777777" w:rsidR="007D032C" w:rsidRPr="009E6197" w:rsidRDefault="007D032C" w:rsidP="001E1D17">
            <w:pPr>
              <w:spacing w:before="120" w:after="120" w:line="276" w:lineRule="auto"/>
              <w:contextualSpacing/>
              <w:rPr>
                <w:rFonts w:asciiTheme="minorHAnsi" w:hAnsiTheme="minorHAnsi" w:cstheme="minorHAnsi"/>
                <w:b/>
                <w:color w:val="201F1E"/>
                <w:szCs w:val="24"/>
              </w:rPr>
            </w:pPr>
            <w:r w:rsidRPr="009E6197">
              <w:rPr>
                <w:rFonts w:asciiTheme="minorHAnsi" w:hAnsiTheme="minorHAnsi" w:cstheme="minorHAnsi"/>
                <w:b/>
                <w:color w:val="000000"/>
                <w:szCs w:val="24"/>
                <w:bdr w:val="none" w:sz="0" w:space="0" w:color="auto" w:frame="1"/>
              </w:rPr>
              <w:t>Satılık m</w:t>
            </w:r>
            <w:r w:rsidRPr="009E6197">
              <w:rPr>
                <w:rFonts w:asciiTheme="minorHAnsi" w:hAnsiTheme="minorHAnsi" w:cstheme="minorHAnsi"/>
                <w:b/>
                <w:color w:val="000000"/>
                <w:szCs w:val="24"/>
                <w:bdr w:val="none" w:sz="0" w:space="0" w:color="auto" w:frame="1"/>
                <w:vertAlign w:val="superscript"/>
              </w:rPr>
              <w:t>2</w:t>
            </w:r>
            <w:r w:rsidRPr="009E6197">
              <w:rPr>
                <w:rFonts w:asciiTheme="minorHAnsi" w:hAnsiTheme="minorHAnsi" w:cstheme="minorHAnsi"/>
                <w:b/>
                <w:color w:val="000000"/>
                <w:szCs w:val="24"/>
                <w:bdr w:val="none" w:sz="0" w:space="0" w:color="auto" w:frame="1"/>
              </w:rPr>
              <w:t xml:space="preserve"> fiyat</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DB836F3"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000000"/>
                <w:szCs w:val="24"/>
                <w:bdr w:val="none" w:sz="0" w:space="0" w:color="auto" w:frame="1"/>
              </w:rPr>
              <w:t>Emlak Endeksinden üretilmektedir: </w:t>
            </w:r>
          </w:p>
          <w:p w14:paraId="5F20E410"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201F1E"/>
                <w:szCs w:val="24"/>
                <w:bdr w:val="none" w:sz="0" w:space="0" w:color="auto" w:frame="1"/>
              </w:rPr>
              <w:t>Tabakalanmış Ortanca Fiyat yöntem uygulanmaktadır. </w:t>
            </w:r>
          </w:p>
          <w:p w14:paraId="0BDA2736" w14:textId="0B38D016"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201F1E"/>
                <w:szCs w:val="24"/>
                <w:bdr w:val="none" w:sz="0" w:space="0" w:color="auto" w:frame="1"/>
              </w:rPr>
              <w:t xml:space="preserve">Öncesinde uç değer temizliği de yapılmaktadır. Hatalı girilen ilan fiyatları temizlenmektedir. (Hem fiyat hem metrekare </w:t>
            </w:r>
            <w:r w:rsidR="00464638" w:rsidRPr="009E6197">
              <w:rPr>
                <w:rFonts w:asciiTheme="minorHAnsi" w:hAnsiTheme="minorHAnsi" w:cstheme="minorHAnsi"/>
                <w:color w:val="201F1E"/>
                <w:szCs w:val="24"/>
                <w:bdr w:val="none" w:sz="0" w:space="0" w:color="auto" w:frame="1"/>
              </w:rPr>
              <w:t>verisi</w:t>
            </w:r>
            <w:r w:rsidRPr="009E6197">
              <w:rPr>
                <w:rFonts w:asciiTheme="minorHAnsi" w:hAnsiTheme="minorHAnsi" w:cstheme="minorHAnsi"/>
                <w:color w:val="201F1E"/>
                <w:szCs w:val="24"/>
                <w:bdr w:val="none" w:sz="0" w:space="0" w:color="auto" w:frame="1"/>
              </w:rPr>
              <w:t xml:space="preserve"> üzerinden temizlik yapılmaktadır.)</w:t>
            </w:r>
          </w:p>
        </w:tc>
      </w:tr>
      <w:tr w:rsidR="007D032C" w:rsidRPr="009E6197" w14:paraId="0F75E111" w14:textId="77777777" w:rsidTr="0067744E">
        <w:trPr>
          <w:trHeight w:val="4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EF33B74" w14:textId="77777777" w:rsidR="007D032C" w:rsidRPr="009E6197" w:rsidRDefault="007D032C" w:rsidP="001E1D17">
            <w:pPr>
              <w:spacing w:before="120" w:after="120" w:line="276" w:lineRule="auto"/>
              <w:contextualSpacing/>
              <w:rPr>
                <w:rFonts w:asciiTheme="minorHAnsi" w:hAnsiTheme="minorHAnsi" w:cstheme="minorHAnsi"/>
                <w:b/>
                <w:color w:val="201F1E"/>
                <w:szCs w:val="24"/>
              </w:rPr>
            </w:pPr>
            <w:r w:rsidRPr="009E6197">
              <w:rPr>
                <w:rFonts w:asciiTheme="minorHAnsi" w:hAnsiTheme="minorHAnsi" w:cstheme="minorHAnsi"/>
                <w:b/>
                <w:color w:val="000000"/>
                <w:szCs w:val="24"/>
                <w:bdr w:val="none" w:sz="0" w:space="0" w:color="auto" w:frame="1"/>
              </w:rPr>
              <w:t>Satılık adet</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43CDAC8" w14:textId="77777777" w:rsidR="007D032C" w:rsidRPr="009E6197" w:rsidRDefault="007D032C" w:rsidP="001E1D17">
            <w:pPr>
              <w:spacing w:before="120" w:after="120" w:line="276" w:lineRule="auto"/>
              <w:contextualSpacing/>
              <w:rPr>
                <w:rFonts w:asciiTheme="minorHAnsi" w:hAnsiTheme="minorHAnsi" w:cstheme="minorHAnsi"/>
                <w:color w:val="000000"/>
                <w:szCs w:val="24"/>
                <w:bdr w:val="none" w:sz="0" w:space="0" w:color="auto" w:frame="1"/>
              </w:rPr>
            </w:pPr>
            <w:r w:rsidRPr="009E6197">
              <w:rPr>
                <w:rFonts w:asciiTheme="minorHAnsi" w:hAnsiTheme="minorHAnsi" w:cstheme="minorHAnsi"/>
                <w:color w:val="000000"/>
                <w:szCs w:val="24"/>
                <w:bdr w:val="none" w:sz="0" w:space="0" w:color="auto" w:frame="1"/>
              </w:rPr>
              <w:t>Ayın herhangi bir günü yayında olan tüm satılık konut ilanları sayısıdır.</w:t>
            </w:r>
          </w:p>
          <w:p w14:paraId="3DA21E6C" w14:textId="77777777" w:rsidR="0067744E" w:rsidRPr="009E6197" w:rsidRDefault="0067744E"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000000"/>
                <w:szCs w:val="24"/>
                <w:bdr w:val="none" w:sz="0" w:space="0" w:color="auto" w:frame="1"/>
              </w:rPr>
              <w:t>İlan sayıları tekilleştirilmiştir.</w:t>
            </w:r>
          </w:p>
        </w:tc>
      </w:tr>
      <w:tr w:rsidR="007D032C" w:rsidRPr="009E6197" w14:paraId="38535E17" w14:textId="77777777" w:rsidTr="0067744E">
        <w:trPr>
          <w:trHeight w:val="7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47F5C2" w14:textId="77777777" w:rsidR="007D032C" w:rsidRPr="009E6197" w:rsidRDefault="007D032C" w:rsidP="001E1D17">
            <w:pPr>
              <w:spacing w:before="120" w:after="120" w:line="276" w:lineRule="auto"/>
              <w:contextualSpacing/>
              <w:rPr>
                <w:rFonts w:asciiTheme="minorHAnsi" w:hAnsiTheme="minorHAnsi" w:cstheme="minorHAnsi"/>
                <w:b/>
                <w:color w:val="201F1E"/>
                <w:szCs w:val="24"/>
              </w:rPr>
            </w:pPr>
            <w:r w:rsidRPr="009E6197">
              <w:rPr>
                <w:rFonts w:asciiTheme="minorHAnsi" w:hAnsiTheme="minorHAnsi" w:cstheme="minorHAnsi"/>
                <w:b/>
                <w:color w:val="000000"/>
                <w:szCs w:val="24"/>
                <w:bdr w:val="none" w:sz="0" w:space="0" w:color="auto" w:frame="1"/>
              </w:rPr>
              <w:t>Satılan/Top. Satılık</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BABF03D"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000000"/>
                <w:szCs w:val="24"/>
                <w:bdr w:val="none" w:sz="0" w:space="0" w:color="auto" w:frame="1"/>
              </w:rPr>
              <w:t xml:space="preserve">Pay:(Satılık) Kullanıcının kendi isteği ile o ay kapatılan ilan sayısı </w:t>
            </w:r>
            <w:r w:rsidR="0055613C" w:rsidRPr="009E6197">
              <w:rPr>
                <w:rFonts w:asciiTheme="minorHAnsi" w:hAnsiTheme="minorHAnsi" w:cstheme="minorHAnsi"/>
                <w:color w:val="000000"/>
                <w:szCs w:val="24"/>
                <w:bdr w:val="none" w:sz="0" w:space="0" w:color="auto" w:frame="1"/>
              </w:rPr>
              <w:t>*</w:t>
            </w:r>
            <w:r w:rsidRPr="009E6197">
              <w:rPr>
                <w:rFonts w:asciiTheme="minorHAnsi" w:hAnsiTheme="minorHAnsi" w:cstheme="minorHAnsi"/>
                <w:color w:val="000000"/>
                <w:szCs w:val="24"/>
                <w:bdr w:val="none" w:sz="0" w:space="0" w:color="auto" w:frame="1"/>
              </w:rPr>
              <w:t xml:space="preserve"> (1- o ayki satılık konut kategorisindeki “ilan satmaktan vazgeçtim yüzdesi”)</w:t>
            </w:r>
          </w:p>
          <w:p w14:paraId="4E2C290E"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201F1E"/>
                <w:szCs w:val="24"/>
                <w:bdr w:val="none" w:sz="0" w:space="0" w:color="auto" w:frame="1"/>
              </w:rPr>
              <w:t xml:space="preserve">Not: Otomatik </w:t>
            </w:r>
            <w:r w:rsidR="002942E5" w:rsidRPr="009E6197">
              <w:rPr>
                <w:rFonts w:asciiTheme="minorHAnsi" w:hAnsiTheme="minorHAnsi" w:cstheme="minorHAnsi"/>
                <w:color w:val="201F1E"/>
                <w:szCs w:val="24"/>
                <w:bdr w:val="none" w:sz="0" w:space="0" w:color="auto" w:frame="1"/>
              </w:rPr>
              <w:t>k</w:t>
            </w:r>
            <w:r w:rsidR="0071525A" w:rsidRPr="009E6197">
              <w:rPr>
                <w:rFonts w:asciiTheme="minorHAnsi" w:hAnsiTheme="minorHAnsi" w:cstheme="minorHAnsi"/>
                <w:color w:val="201F1E"/>
                <w:szCs w:val="24"/>
                <w:bdr w:val="none" w:sz="0" w:space="0" w:color="auto" w:frame="1"/>
              </w:rPr>
              <w:t>apatılan</w:t>
            </w:r>
            <w:r w:rsidRPr="009E6197">
              <w:rPr>
                <w:rFonts w:asciiTheme="minorHAnsi" w:hAnsiTheme="minorHAnsi" w:cstheme="minorHAnsi"/>
                <w:color w:val="201F1E"/>
                <w:szCs w:val="24"/>
                <w:bdr w:val="none" w:sz="0" w:space="0" w:color="auto" w:frame="1"/>
              </w:rPr>
              <w:t xml:space="preserve"> ilanlar (süresi dolan) dahil edilmemiştir. Kullanıcının kapattığı ilanlarda</w:t>
            </w:r>
            <w:r w:rsidR="0055613C" w:rsidRPr="009E6197">
              <w:rPr>
                <w:rFonts w:asciiTheme="minorHAnsi" w:hAnsiTheme="minorHAnsi" w:cstheme="minorHAnsi"/>
                <w:color w:val="201F1E"/>
                <w:szCs w:val="24"/>
                <w:bdr w:val="none" w:sz="0" w:space="0" w:color="auto" w:frame="1"/>
              </w:rPr>
              <w:t xml:space="preserve"> ise kullanıcılara ilanı neden kapattıklarına ilişkin bir anket yapılmaktadır. Bu anketin cevapları “sahibinden.com aracılığı ile sattım”, “sahibinden.com dışında sattım” ve “satmaktan </w:t>
            </w:r>
            <w:proofErr w:type="spellStart"/>
            <w:r w:rsidR="0055613C" w:rsidRPr="009E6197">
              <w:rPr>
                <w:rFonts w:asciiTheme="minorHAnsi" w:hAnsiTheme="minorHAnsi" w:cstheme="minorHAnsi"/>
                <w:color w:val="201F1E"/>
                <w:szCs w:val="24"/>
                <w:bdr w:val="none" w:sz="0" w:space="0" w:color="auto" w:frame="1"/>
              </w:rPr>
              <w:t>vazgeçtim”dir</w:t>
            </w:r>
            <w:proofErr w:type="spellEnd"/>
            <w:r w:rsidR="0055613C" w:rsidRPr="009E6197">
              <w:rPr>
                <w:rFonts w:asciiTheme="minorHAnsi" w:hAnsiTheme="minorHAnsi" w:cstheme="minorHAnsi"/>
                <w:color w:val="201F1E"/>
                <w:szCs w:val="24"/>
                <w:bdr w:val="none" w:sz="0" w:space="0" w:color="auto" w:frame="1"/>
              </w:rPr>
              <w:t xml:space="preserve">. Bu ankete </w:t>
            </w:r>
            <w:r w:rsidR="003529D2" w:rsidRPr="009E6197">
              <w:rPr>
                <w:rFonts w:asciiTheme="minorHAnsi" w:hAnsiTheme="minorHAnsi" w:cstheme="minorHAnsi"/>
                <w:color w:val="201F1E"/>
                <w:szCs w:val="24"/>
                <w:bdr w:val="none" w:sz="0" w:space="0" w:color="auto" w:frame="1"/>
              </w:rPr>
              <w:t>cevaplayanların</w:t>
            </w:r>
            <w:r w:rsidR="0055613C" w:rsidRPr="009E6197">
              <w:rPr>
                <w:rFonts w:asciiTheme="minorHAnsi" w:hAnsiTheme="minorHAnsi" w:cstheme="minorHAnsi"/>
                <w:color w:val="201F1E"/>
                <w:szCs w:val="24"/>
                <w:bdr w:val="none" w:sz="0" w:space="0" w:color="auto" w:frame="1"/>
              </w:rPr>
              <w:t xml:space="preserve"> sayısından </w:t>
            </w:r>
            <w:r w:rsidRPr="009E6197">
              <w:rPr>
                <w:rFonts w:asciiTheme="minorHAnsi" w:hAnsiTheme="minorHAnsi" w:cstheme="minorHAnsi"/>
                <w:color w:val="201F1E"/>
                <w:szCs w:val="24"/>
                <w:bdr w:val="none" w:sz="0" w:space="0" w:color="auto" w:frame="1"/>
              </w:rPr>
              <w:t>“satmaktan vazgeçtim” seçilmiş olanlar düşülmüştür.</w:t>
            </w:r>
            <w:r w:rsidR="0055613C" w:rsidRPr="009E6197">
              <w:rPr>
                <w:rFonts w:asciiTheme="minorHAnsi" w:hAnsiTheme="minorHAnsi" w:cstheme="minorHAnsi"/>
                <w:color w:val="201F1E"/>
                <w:szCs w:val="24"/>
                <w:bdr w:val="none" w:sz="0" w:space="0" w:color="auto" w:frame="1"/>
              </w:rPr>
              <w:t xml:space="preserve"> Burada elde edilen sayı satılan konut sayısının bir göstergesi olmaktadır.</w:t>
            </w:r>
          </w:p>
          <w:p w14:paraId="0F2FD036" w14:textId="77777777" w:rsidR="007D032C" w:rsidRPr="009E6197" w:rsidRDefault="007D032C" w:rsidP="001E1D17">
            <w:pPr>
              <w:spacing w:before="120" w:after="120" w:line="276" w:lineRule="auto"/>
              <w:contextualSpacing/>
              <w:rPr>
                <w:rFonts w:asciiTheme="minorHAnsi" w:hAnsiTheme="minorHAnsi" w:cstheme="minorHAnsi"/>
                <w:color w:val="201F1E"/>
                <w:szCs w:val="24"/>
              </w:rPr>
            </w:pPr>
            <w:r w:rsidRPr="009E6197">
              <w:rPr>
                <w:rFonts w:asciiTheme="minorHAnsi" w:hAnsiTheme="minorHAnsi" w:cstheme="minorHAnsi"/>
                <w:color w:val="000000"/>
                <w:szCs w:val="24"/>
                <w:bdr w:val="none" w:sz="0" w:space="0" w:color="auto" w:frame="1"/>
              </w:rPr>
              <w:t>Payda: Ayın herhangi bir günü yayında olan tüm satılık konut ilanları sayılmaktadır.</w:t>
            </w:r>
          </w:p>
        </w:tc>
      </w:tr>
      <w:tr w:rsidR="007D032C" w:rsidRPr="009E6197" w14:paraId="47AD4B41" w14:textId="77777777" w:rsidTr="0067744E">
        <w:trPr>
          <w:trHeight w:val="700"/>
        </w:trPr>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14D7437" w14:textId="77777777" w:rsidR="007D032C" w:rsidRPr="009E6197" w:rsidRDefault="007D032C" w:rsidP="001E1D17">
            <w:pPr>
              <w:spacing w:before="120" w:after="120" w:line="276" w:lineRule="auto"/>
              <w:contextualSpacing/>
              <w:rPr>
                <w:rFonts w:asciiTheme="minorHAnsi" w:hAnsiTheme="minorHAnsi" w:cstheme="minorHAnsi"/>
                <w:b/>
                <w:szCs w:val="24"/>
              </w:rPr>
            </w:pPr>
            <w:r w:rsidRPr="009E6197">
              <w:rPr>
                <w:rFonts w:asciiTheme="minorHAnsi" w:hAnsiTheme="minorHAnsi" w:cstheme="minorHAnsi"/>
                <w:b/>
                <w:szCs w:val="24"/>
                <w:bdr w:val="none" w:sz="0" w:space="0" w:color="auto" w:frame="1"/>
              </w:rPr>
              <w:t>Satılık konut</w:t>
            </w:r>
            <w:r w:rsidR="0067744E" w:rsidRPr="009E6197">
              <w:rPr>
                <w:rFonts w:asciiTheme="minorHAnsi" w:hAnsiTheme="minorHAnsi" w:cstheme="minorHAnsi"/>
                <w:b/>
                <w:szCs w:val="24"/>
                <w:bdr w:val="none" w:sz="0" w:space="0" w:color="auto" w:frame="1"/>
              </w:rPr>
              <w:t xml:space="preserve"> -</w:t>
            </w:r>
            <w:r w:rsidR="0071525A" w:rsidRPr="009E6197">
              <w:rPr>
                <w:rFonts w:asciiTheme="minorHAnsi" w:hAnsiTheme="minorHAnsi" w:cstheme="minorHAnsi"/>
                <w:b/>
                <w:szCs w:val="24"/>
                <w:bdr w:val="none" w:sz="0" w:space="0" w:color="auto" w:frame="1"/>
              </w:rPr>
              <w:t>Kapatılan</w:t>
            </w:r>
            <w:r w:rsidRPr="009E6197">
              <w:rPr>
                <w:rFonts w:asciiTheme="minorHAnsi" w:hAnsiTheme="minorHAnsi" w:cstheme="minorHAnsi"/>
                <w:b/>
                <w:szCs w:val="24"/>
                <w:bdr w:val="none" w:sz="0" w:space="0" w:color="auto" w:frame="1"/>
              </w:rPr>
              <w:t xml:space="preserve"> ilan yaşı (gün)</w:t>
            </w:r>
          </w:p>
        </w:tc>
        <w:tc>
          <w:tcPr>
            <w:tcW w:w="708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3705658" w14:textId="77777777" w:rsidR="007D032C" w:rsidRPr="009E6197" w:rsidRDefault="007D032C" w:rsidP="001E1D17">
            <w:pPr>
              <w:spacing w:before="120" w:after="120" w:line="276" w:lineRule="auto"/>
              <w:contextualSpacing/>
              <w:rPr>
                <w:rFonts w:asciiTheme="minorHAnsi" w:hAnsiTheme="minorHAnsi" w:cstheme="minorHAnsi"/>
                <w:szCs w:val="24"/>
              </w:rPr>
            </w:pPr>
            <w:r w:rsidRPr="009E6197">
              <w:rPr>
                <w:rFonts w:asciiTheme="minorHAnsi" w:hAnsiTheme="minorHAnsi" w:cstheme="minorHAnsi"/>
                <w:szCs w:val="24"/>
                <w:bdr w:val="none" w:sz="0" w:space="0" w:color="auto" w:frame="1"/>
              </w:rPr>
              <w:t>İlgili ayda kullanıcı tarafından kapatılmış satılık konut ilanlarının (hala kapalı olmalı) yayında kaldığı gün sayısı toplamı/ tekil ilan sayısı (kullanıcı tarafından kapatılan)</w:t>
            </w:r>
            <w:r w:rsidR="00E06B4F" w:rsidRPr="009E6197">
              <w:rPr>
                <w:rFonts w:asciiTheme="minorHAnsi" w:hAnsiTheme="minorHAnsi" w:cstheme="minorHAnsi"/>
                <w:szCs w:val="24"/>
                <w:bdr w:val="none" w:sz="0" w:space="0" w:color="auto" w:frame="1"/>
              </w:rPr>
              <w:t>. Örneklem oluşturulurken “çeyrekler arası açıklık</w:t>
            </w:r>
            <w:r w:rsidR="00C332E5" w:rsidRPr="009E6197">
              <w:rPr>
                <w:rFonts w:asciiTheme="minorHAnsi" w:hAnsiTheme="minorHAnsi" w:cstheme="minorHAnsi"/>
                <w:szCs w:val="24"/>
                <w:bdr w:val="none" w:sz="0" w:space="0" w:color="auto" w:frame="1"/>
              </w:rPr>
              <w:t>”</w:t>
            </w:r>
            <w:r w:rsidR="00E06B4F" w:rsidRPr="009E6197">
              <w:rPr>
                <w:rFonts w:asciiTheme="minorHAnsi" w:hAnsiTheme="minorHAnsi" w:cstheme="minorHAnsi"/>
                <w:szCs w:val="24"/>
                <w:bdr w:val="none" w:sz="0" w:space="0" w:color="auto" w:frame="1"/>
              </w:rPr>
              <w:t xml:space="preserve"> yöntemi kullanılmaktadır.</w:t>
            </w:r>
          </w:p>
        </w:tc>
      </w:tr>
    </w:tbl>
    <w:p w14:paraId="5E2CDBEC" w14:textId="77777777" w:rsidR="00563504" w:rsidRPr="009E6197" w:rsidRDefault="00563504" w:rsidP="00783AB6">
      <w:pPr>
        <w:rPr>
          <w:rFonts w:asciiTheme="minorHAnsi" w:hAnsiTheme="minorHAnsi" w:cs="Segoe UI"/>
          <w:i/>
          <w:iCs/>
          <w:sz w:val="18"/>
          <w:szCs w:val="21"/>
          <w:lang w:eastAsia="en-IE"/>
        </w:rPr>
      </w:pPr>
    </w:p>
    <w:p w14:paraId="79FDC85E" w14:textId="5760F417" w:rsidR="003C601C" w:rsidRPr="009E6197" w:rsidRDefault="009E7AA9" w:rsidP="00783AB6">
      <w:pPr>
        <w:rPr>
          <w:rFonts w:asciiTheme="minorHAnsi" w:hAnsiTheme="minorHAnsi" w:cs="Segoe UI"/>
          <w:i/>
          <w:iCs/>
          <w:sz w:val="18"/>
          <w:szCs w:val="21"/>
          <w:lang w:eastAsia="en-IE"/>
        </w:rPr>
      </w:pPr>
      <w:r w:rsidRPr="009E6197">
        <w:rPr>
          <w:rFonts w:asciiTheme="minorHAnsi" w:hAnsiTheme="minorHAnsi" w:cs="Segoe UI"/>
          <w:i/>
          <w:iCs/>
          <w:sz w:val="18"/>
          <w:szCs w:val="21"/>
          <w:lang w:eastAsia="en-IE"/>
        </w:rPr>
        <w:t xml:space="preserve">İşbu rapor; </w:t>
      </w:r>
      <w:proofErr w:type="spellStart"/>
      <w:r w:rsidRPr="009E6197">
        <w:rPr>
          <w:rFonts w:asciiTheme="minorHAnsi" w:hAnsiTheme="minorHAnsi" w:cs="Segoe UI"/>
          <w:i/>
          <w:iCs/>
          <w:sz w:val="18"/>
          <w:szCs w:val="21"/>
          <w:lang w:eastAsia="en-IE"/>
        </w:rPr>
        <w:t>sahibinden.com’da</w:t>
      </w:r>
      <w:proofErr w:type="spellEnd"/>
      <w:r w:rsidRPr="009E6197">
        <w:rPr>
          <w:rFonts w:asciiTheme="minorHAnsi" w:hAnsiTheme="minorHAnsi" w:cs="Segoe UI"/>
          <w:i/>
          <w:iCs/>
          <w:sz w:val="18"/>
          <w:szCs w:val="21"/>
          <w:lang w:eastAsia="en-IE"/>
        </w:rPr>
        <w:t xml:space="preserve"> Emlak kategorisindeki ilan verenlerin ilanlarda belirttiği bilgilere </w:t>
      </w:r>
      <w:proofErr w:type="spellStart"/>
      <w:proofErr w:type="gramStart"/>
      <w:r w:rsidRPr="009E6197">
        <w:rPr>
          <w:rFonts w:asciiTheme="minorHAnsi" w:hAnsiTheme="minorHAnsi" w:cs="Segoe UI"/>
          <w:i/>
          <w:iCs/>
          <w:sz w:val="18"/>
          <w:szCs w:val="21"/>
          <w:lang w:eastAsia="en-IE"/>
        </w:rPr>
        <w:t>dayanarak,Bahçeşehir</w:t>
      </w:r>
      <w:proofErr w:type="spellEnd"/>
      <w:proofErr w:type="gramEnd"/>
      <w:r w:rsidRPr="009E6197">
        <w:rPr>
          <w:rFonts w:asciiTheme="minorHAnsi" w:hAnsiTheme="minorHAnsi" w:cs="Segoe UI"/>
          <w:i/>
          <w:iCs/>
          <w:sz w:val="18"/>
          <w:szCs w:val="21"/>
          <w:lang w:eastAsia="en-IE"/>
        </w:rPr>
        <w:t xml:space="preserve"> Üniversitesi Ekonomik ve Toplumsal Araştırmalar Merkezi – Betam ile yapılan iş</w:t>
      </w:r>
      <w:r w:rsidR="00576EDD">
        <w:rPr>
          <w:rFonts w:asciiTheme="minorHAnsi" w:hAnsiTheme="minorHAnsi" w:cs="Segoe UI"/>
          <w:i/>
          <w:iCs/>
          <w:sz w:val="18"/>
          <w:szCs w:val="21"/>
          <w:lang w:eastAsia="en-IE"/>
        </w:rPr>
        <w:t xml:space="preserve"> </w:t>
      </w:r>
      <w:r w:rsidRPr="009E6197">
        <w:rPr>
          <w:rFonts w:asciiTheme="minorHAnsi" w:hAnsiTheme="minorHAnsi" w:cs="Segoe UI"/>
          <w:i/>
          <w:iCs/>
          <w:sz w:val="18"/>
          <w:szCs w:val="21"/>
          <w:lang w:eastAsia="en-IE"/>
        </w:rPr>
        <w:t xml:space="preserve">birliği sonucunda hazırlanmıştır. Rapor içeriğinin doğruluğu ve güncelliği konusunda </w:t>
      </w:r>
      <w:proofErr w:type="spellStart"/>
      <w:r w:rsidRPr="009E6197">
        <w:rPr>
          <w:rFonts w:asciiTheme="minorHAnsi" w:hAnsiTheme="minorHAnsi" w:cs="Segoe UI"/>
          <w:i/>
          <w:iCs/>
          <w:sz w:val="18"/>
          <w:szCs w:val="21"/>
          <w:lang w:eastAsia="en-IE"/>
        </w:rPr>
        <w:t>sahibinden.com’un</w:t>
      </w:r>
      <w:proofErr w:type="spellEnd"/>
      <w:r w:rsidRPr="009E6197">
        <w:rPr>
          <w:rFonts w:asciiTheme="minorHAnsi" w:hAnsiTheme="minorHAnsi" w:cs="Segoe UI"/>
          <w:i/>
          <w:iCs/>
          <w:sz w:val="18"/>
          <w:szCs w:val="21"/>
          <w:lang w:eastAsia="en-IE"/>
        </w:rPr>
        <w:t xml:space="preserve"> ve </w:t>
      </w:r>
      <w:proofErr w:type="spellStart"/>
      <w:r w:rsidRPr="009E6197">
        <w:rPr>
          <w:rFonts w:asciiTheme="minorHAnsi" w:hAnsiTheme="minorHAnsi" w:cs="Segoe UI"/>
          <w:i/>
          <w:iCs/>
          <w:sz w:val="18"/>
          <w:szCs w:val="21"/>
          <w:lang w:eastAsia="en-IE"/>
        </w:rPr>
        <w:t>BETAM’ın</w:t>
      </w:r>
      <w:proofErr w:type="spellEnd"/>
      <w:r w:rsidRPr="009E6197">
        <w:rPr>
          <w:rFonts w:asciiTheme="minorHAnsi" w:hAnsiTheme="minorHAnsi" w:cs="Segoe UI"/>
          <w:i/>
          <w:iCs/>
          <w:sz w:val="18"/>
          <w:szCs w:val="21"/>
          <w:lang w:eastAsia="en-IE"/>
        </w:rPr>
        <w:t xml:space="preserve"> herhangi bir sorumluluğu bulunmamaktadır.</w:t>
      </w:r>
    </w:p>
    <w:sectPr w:rsidR="003C601C" w:rsidRPr="009E6197" w:rsidSect="003E0272">
      <w:footerReference w:type="even" r:id="rId22"/>
      <w:footerReference w:type="default" r:id="rId23"/>
      <w:footerReference w:type="first" r:id="rId24"/>
      <w:pgSz w:w="11910" w:h="16840"/>
      <w:pgMar w:top="1417" w:right="1417" w:bottom="1417" w:left="1417" w:header="720" w:footer="720" w:gutter="0"/>
      <w:pgNumType w:start="2"/>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C6AAD1" w14:textId="77777777" w:rsidR="00E53256" w:rsidRDefault="00E53256" w:rsidP="003F55B0">
      <w:r>
        <w:separator/>
      </w:r>
    </w:p>
  </w:endnote>
  <w:endnote w:type="continuationSeparator" w:id="0">
    <w:p w14:paraId="665766E6" w14:textId="77777777" w:rsidR="00E53256" w:rsidRDefault="00E53256" w:rsidP="003F55B0">
      <w:r>
        <w:continuationSeparator/>
      </w:r>
    </w:p>
  </w:endnote>
  <w:endnote w:type="continuationNotice" w:id="1">
    <w:p w14:paraId="7F393517" w14:textId="77777777" w:rsidR="00E53256" w:rsidRDefault="00E532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A4B50D" w14:textId="77777777" w:rsidR="00286FF8" w:rsidRDefault="00286FF8">
    <w:pPr>
      <w:pStyle w:val="AltBilgi"/>
    </w:pPr>
    <w:r>
      <w:rPr>
        <w:noProof/>
        <w:lang w:val="en-GB" w:eastAsia="en-GB"/>
      </w:rPr>
      <mc:AlternateContent>
        <mc:Choice Requires="wps">
          <w:drawing>
            <wp:anchor distT="0" distB="0" distL="0" distR="0" simplePos="0" relativeHeight="251658242" behindDoc="0" locked="0" layoutInCell="1" allowOverlap="1" wp14:anchorId="4D78E142" wp14:editId="31668575">
              <wp:simplePos x="635" y="635"/>
              <wp:positionH relativeFrom="page">
                <wp:align>center</wp:align>
              </wp:positionH>
              <wp:positionV relativeFrom="page">
                <wp:align>bottom</wp:align>
              </wp:positionV>
              <wp:extent cx="950595" cy="314325"/>
              <wp:effectExtent l="0" t="0" r="1905" b="0"/>
              <wp:wrapNone/>
              <wp:docPr id="413611995" name="Metin Kutusu 17"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19583F4C"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D78E142" id="_x0000_t202" coordsize="21600,21600" o:spt="202" path="m,l,21600r21600,l21600,xe">
              <v:stroke joinstyle="miter"/>
              <v:path gradientshapeok="t" o:connecttype="rect"/>
            </v:shapetype>
            <v:shape id="Metin Kutusu 17" o:spid="_x0000_s1037" type="#_x0000_t202" alt="Genel Kullanım - Public " style="position:absolute;margin-left:0;margin-top:0;width:74.85pt;height:24.7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" filled="f" stroked="f">
              <v:textbox style="mso-fit-shape-to-text:t" inset="0,0,0,15pt">
                <w:txbxContent>
                  <w:p w14:paraId="19583F4C"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67375B" w14:textId="77777777" w:rsidR="00EB4B25" w:rsidRDefault="00286FF8">
    <w:pPr>
      <w:pStyle w:val="AltBilgi"/>
      <w:jc w:val="right"/>
    </w:pPr>
    <w:r>
      <w:rPr>
        <w:noProof/>
        <w:lang w:val="en-GB" w:eastAsia="en-GB"/>
      </w:rPr>
      <mc:AlternateContent>
        <mc:Choice Requires="wps">
          <w:drawing>
            <wp:anchor distT="0" distB="0" distL="0" distR="0" simplePos="0" relativeHeight="251658243" behindDoc="0" locked="0" layoutInCell="1" allowOverlap="1" wp14:anchorId="451AA33C" wp14:editId="29F50473">
              <wp:simplePos x="900430" y="9915525"/>
              <wp:positionH relativeFrom="page">
                <wp:align>center</wp:align>
              </wp:positionH>
              <wp:positionV relativeFrom="page">
                <wp:align>bottom</wp:align>
              </wp:positionV>
              <wp:extent cx="950595" cy="314325"/>
              <wp:effectExtent l="0" t="0" r="1905" b="0"/>
              <wp:wrapNone/>
              <wp:docPr id="268958516" name="Metin Kutusu 18"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180081E3"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1AA33C" id="_x0000_t202" coordsize="21600,21600" o:spt="202" path="m,l,21600r21600,l21600,xe">
              <v:stroke joinstyle="miter"/>
              <v:path gradientshapeok="t" o:connecttype="rect"/>
            </v:shapetype>
            <v:shape id="Metin Kutusu 18" o:spid="_x0000_s1038" type="#_x0000_t202" alt="Genel Kullanım - Public " style="position:absolute;left:0;text-align:left;margin-left:0;margin-top:0;width:74.85pt;height:24.7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" filled="f" stroked="f">
              <v:textbox style="mso-fit-shape-to-text:t" inset="0,0,0,15pt">
                <w:txbxContent>
                  <w:p w14:paraId="180081E3"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p>
  <w:p w14:paraId="3DC36A7C" w14:textId="77777777" w:rsidR="00EB4B25" w:rsidRDefault="00EB4B2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307407" w14:textId="77777777" w:rsidR="00EB4B25" w:rsidRDefault="00286FF8">
    <w:pPr>
      <w:pStyle w:val="AltBilgi"/>
    </w:pPr>
    <w:r>
      <w:rPr>
        <w:noProof/>
        <w:lang w:val="en-GB" w:eastAsia="en-GB"/>
      </w:rPr>
      <mc:AlternateContent>
        <mc:Choice Requires="wps">
          <w:drawing>
            <wp:anchor distT="0" distB="0" distL="0" distR="0" simplePos="0" relativeHeight="251658241" behindDoc="0" locked="0" layoutInCell="1" allowOverlap="1" wp14:anchorId="37B8667A" wp14:editId="384020BA">
              <wp:simplePos x="899160" y="10073640"/>
              <wp:positionH relativeFrom="page">
                <wp:align>center</wp:align>
              </wp:positionH>
              <wp:positionV relativeFrom="page">
                <wp:align>bottom</wp:align>
              </wp:positionV>
              <wp:extent cx="950595" cy="314325"/>
              <wp:effectExtent l="0" t="0" r="1905" b="0"/>
              <wp:wrapNone/>
              <wp:docPr id="1329862469" name="Metin Kutusu 16"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60BC35CF"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7B8667A" id="_x0000_t202" coordsize="21600,21600" o:spt="202" path="m,l,21600r21600,l21600,xe">
              <v:stroke joinstyle="miter"/>
              <v:path gradientshapeok="t" o:connecttype="rect"/>
            </v:shapetype>
            <v:shape id="Metin Kutusu 16" o:spid="_x0000_s1039" type="#_x0000_t202" alt="Genel Kullanım - Public " style="position:absolute;margin-left:0;margin-top:0;width:74.85pt;height:24.7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" filled="f" stroked="f">
              <v:textbox style="mso-fit-shape-to-text:t" inset="0,0,0,15pt">
                <w:txbxContent>
                  <w:p w14:paraId="60BC35CF"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r w:rsidR="00EB4B25">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702480" w14:textId="77777777" w:rsidR="00286FF8" w:rsidRDefault="00286FF8">
    <w:pPr>
      <w:pStyle w:val="AltBilgi"/>
    </w:pPr>
    <w:r>
      <w:rPr>
        <w:noProof/>
        <w:lang w:val="en-GB" w:eastAsia="en-GB"/>
      </w:rPr>
      <mc:AlternateContent>
        <mc:Choice Requires="wps">
          <w:drawing>
            <wp:anchor distT="0" distB="0" distL="0" distR="0" simplePos="0" relativeHeight="251658245" behindDoc="0" locked="0" layoutInCell="1" allowOverlap="1" wp14:anchorId="0F344136" wp14:editId="62B66C96">
              <wp:simplePos x="635" y="635"/>
              <wp:positionH relativeFrom="page">
                <wp:align>center</wp:align>
              </wp:positionH>
              <wp:positionV relativeFrom="page">
                <wp:align>bottom</wp:align>
              </wp:positionV>
              <wp:extent cx="950595" cy="314325"/>
              <wp:effectExtent l="0" t="0" r="1905" b="0"/>
              <wp:wrapNone/>
              <wp:docPr id="1910063029" name="Metin Kutusu 20"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6FC82840"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F344136" id="_x0000_t202" coordsize="21600,21600" o:spt="202" path="m,l,21600r21600,l21600,xe">
              <v:stroke joinstyle="miter"/>
              <v:path gradientshapeok="t" o:connecttype="rect"/>
            </v:shapetype>
            <v:shape id="Metin Kutusu 20" o:spid="_x0000_s1040" type="#_x0000_t202" alt="Genel Kullanım - Public " style="position:absolute;margin-left:0;margin-top:0;width:74.85pt;height:24.7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" filled="f" stroked="f">
              <v:textbox style="mso-fit-shape-to-text:t" inset="0,0,0,15pt">
                <w:txbxContent>
                  <w:p w14:paraId="6FC82840"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96ABF2" w14:textId="77777777" w:rsidR="00EB4B25" w:rsidRPr="00F93029" w:rsidRDefault="00286FF8">
    <w:pPr>
      <w:pStyle w:val="AltBilgi"/>
      <w:jc w:val="right"/>
      <w:rPr>
        <w:rFonts w:ascii="Calibri" w:hAnsi="Calibri" w:cs="Calibri"/>
      </w:rPr>
    </w:pPr>
    <w:r>
      <w:rPr>
        <w:noProof/>
        <w:lang w:val="en-GB" w:eastAsia="en-GB"/>
      </w:rPr>
      <mc:AlternateContent>
        <mc:Choice Requires="wps">
          <w:drawing>
            <wp:anchor distT="0" distB="0" distL="0" distR="0" simplePos="0" relativeHeight="251658246" behindDoc="0" locked="0" layoutInCell="1" allowOverlap="1" wp14:anchorId="0B70AAA2" wp14:editId="7C4ED127">
              <wp:simplePos x="635" y="635"/>
              <wp:positionH relativeFrom="page">
                <wp:align>center</wp:align>
              </wp:positionH>
              <wp:positionV relativeFrom="page">
                <wp:align>bottom</wp:align>
              </wp:positionV>
              <wp:extent cx="950595" cy="314325"/>
              <wp:effectExtent l="0" t="0" r="1905" b="0"/>
              <wp:wrapNone/>
              <wp:docPr id="1983784454" name="Metin Kutusu 21"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2B5E9A11"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70AAA2" id="_x0000_t202" coordsize="21600,21600" o:spt="202" path="m,l,21600r21600,l21600,xe">
              <v:stroke joinstyle="miter"/>
              <v:path gradientshapeok="t" o:connecttype="rect"/>
            </v:shapetype>
            <v:shape id="Metin Kutusu 21" o:spid="_x0000_s1041" type="#_x0000_t202" alt="Genel Kullanım - Public " style="position:absolute;left:0;text-align:left;margin-left:0;margin-top:0;width:74.85pt;height:24.7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" filled="f" stroked="f">
              <v:textbox style="mso-fit-shape-to-text:t" inset="0,0,0,15pt">
                <w:txbxContent>
                  <w:p w14:paraId="2B5E9A11"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sdt>
      <w:sdtPr>
        <w:id w:val="-890503735"/>
        <w:docPartObj>
          <w:docPartGallery w:val="Page Numbers (Bottom of Page)"/>
          <w:docPartUnique/>
        </w:docPartObj>
      </w:sdtPr>
      <w:sdtEndPr>
        <w:rPr>
          <w:rFonts w:ascii="Calibri" w:hAnsi="Calibri" w:cs="Calibri"/>
        </w:rPr>
      </w:sdtEndPr>
      <w:sdtContent>
        <w:r w:rsidR="000E4A52" w:rsidRPr="00F93029">
          <w:rPr>
            <w:rFonts w:ascii="Calibri" w:hAnsi="Calibri" w:cs="Calibri"/>
          </w:rPr>
          <w:fldChar w:fldCharType="begin"/>
        </w:r>
        <w:r w:rsidR="000E4A52" w:rsidRPr="00F93029">
          <w:rPr>
            <w:rFonts w:ascii="Calibri" w:hAnsi="Calibri" w:cs="Calibri"/>
          </w:rPr>
          <w:instrText>PAGE   \* MERGEFORMAT</w:instrText>
        </w:r>
        <w:r w:rsidR="000E4A52" w:rsidRPr="00F93029">
          <w:rPr>
            <w:rFonts w:ascii="Calibri" w:hAnsi="Calibri" w:cs="Calibri"/>
          </w:rPr>
          <w:fldChar w:fldCharType="separate"/>
        </w:r>
        <w:r w:rsidR="002856B2">
          <w:rPr>
            <w:rFonts w:ascii="Calibri" w:hAnsi="Calibri" w:cs="Calibri"/>
            <w:noProof/>
          </w:rPr>
          <w:t>3</w:t>
        </w:r>
        <w:r w:rsidR="000E4A52" w:rsidRPr="00F93029">
          <w:rPr>
            <w:rFonts w:ascii="Calibri" w:hAnsi="Calibri" w:cs="Calibri"/>
            <w:noProof/>
          </w:rPr>
          <w:fldChar w:fldCharType="end"/>
        </w:r>
      </w:sdtContent>
    </w:sdt>
  </w:p>
  <w:p w14:paraId="0D4F643E" w14:textId="77777777" w:rsidR="00EB4B25" w:rsidRDefault="00EB4B25">
    <w:pPr>
      <w:pStyle w:val="AltBilgi"/>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D8B9C9" w14:textId="77777777" w:rsidR="00EB4B25" w:rsidRPr="00F93029" w:rsidRDefault="00286FF8">
    <w:pPr>
      <w:pStyle w:val="AltBilgi"/>
      <w:jc w:val="right"/>
      <w:rPr>
        <w:rFonts w:asciiTheme="minorHAnsi" w:hAnsiTheme="minorHAnsi" w:cstheme="minorHAnsi"/>
        <w:bCs/>
      </w:rPr>
    </w:pPr>
    <w:r>
      <w:rPr>
        <w:rFonts w:asciiTheme="minorHAnsi" w:hAnsiTheme="minorHAnsi" w:cstheme="minorHAnsi"/>
        <w:b/>
        <w:noProof/>
        <w:sz w:val="18"/>
        <w:lang w:val="en-GB" w:eastAsia="en-GB"/>
      </w:rPr>
      <mc:AlternateContent>
        <mc:Choice Requires="wps">
          <w:drawing>
            <wp:anchor distT="0" distB="0" distL="0" distR="0" simplePos="0" relativeHeight="251658244" behindDoc="0" locked="0" layoutInCell="1" allowOverlap="1" wp14:anchorId="76BAD03B" wp14:editId="77D36C6E">
              <wp:simplePos x="635" y="635"/>
              <wp:positionH relativeFrom="page">
                <wp:align>center</wp:align>
              </wp:positionH>
              <wp:positionV relativeFrom="page">
                <wp:align>bottom</wp:align>
              </wp:positionV>
              <wp:extent cx="950595" cy="314325"/>
              <wp:effectExtent l="0" t="0" r="1905" b="0"/>
              <wp:wrapNone/>
              <wp:docPr id="1513542853" name="Metin Kutusu 19" descr="Genel Kullanım - Public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50595" cy="314325"/>
                      </a:xfrm>
                      <a:prstGeom prst="rect">
                        <a:avLst/>
                      </a:prstGeom>
                      <a:noFill/>
                      <a:ln>
                        <a:noFill/>
                      </a:ln>
                    </wps:spPr>
                    <wps:txbx>
                      <w:txbxContent>
                        <w:p w14:paraId="00418B7B"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BAD03B" id="_x0000_t202" coordsize="21600,21600" o:spt="202" path="m,l,21600r21600,l21600,xe">
              <v:stroke joinstyle="miter"/>
              <v:path gradientshapeok="t" o:connecttype="rect"/>
            </v:shapetype>
            <v:shape id="Metin Kutusu 19" o:spid="_x0000_s1042" type="#_x0000_t202" alt="Genel Kullanım - Public " style="position:absolute;left:0;text-align:left;margin-left:0;margin-top:0;width:74.85pt;height:24.7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" filled="f" stroked="f">
              <v:textbox style="mso-fit-shape-to-text:t" inset="0,0,0,15pt">
                <w:txbxContent>
                  <w:p w14:paraId="00418B7B" w14:textId="77777777" w:rsidR="00286FF8" w:rsidRPr="00286FF8" w:rsidRDefault="00286FF8" w:rsidP="00286FF8">
                    <w:pPr>
                      <w:rPr>
                        <w:rFonts w:ascii="Calibri" w:eastAsia="Calibri" w:hAnsi="Calibri" w:cs="Calibri"/>
                        <w:noProof/>
                        <w:color w:val="000000"/>
                        <w:sz w:val="16"/>
                        <w:szCs w:val="16"/>
                      </w:rPr>
                    </w:pPr>
                    <w:r w:rsidRPr="00286FF8">
                      <w:rPr>
                        <w:rFonts w:ascii="Calibri" w:eastAsia="Calibri" w:hAnsi="Calibri" w:cs="Calibri"/>
                        <w:noProof/>
                        <w:color w:val="000000"/>
                        <w:sz w:val="16"/>
                        <w:szCs w:val="16"/>
                      </w:rPr>
                      <w:t xml:space="preserve">Genel Kullanım - Public </w:t>
                    </w:r>
                  </w:p>
                </w:txbxContent>
              </v:textbox>
              <w10:wrap anchorx="page" anchory="page"/>
            </v:shape>
          </w:pict>
        </mc:Fallback>
      </mc:AlternateContent>
    </w:r>
    <w:sdt>
      <w:sdtPr>
        <w:rPr>
          <w:rFonts w:asciiTheme="minorHAnsi" w:hAnsiTheme="minorHAnsi" w:cstheme="minorHAnsi"/>
          <w:b/>
          <w:sz w:val="18"/>
        </w:rPr>
        <w:id w:val="-1423174935"/>
        <w:docPartObj>
          <w:docPartGallery w:val="Page Numbers (Bottom of Page)"/>
          <w:docPartUnique/>
        </w:docPartObj>
      </w:sdtPr>
      <w:sdtEndPr>
        <w:rPr>
          <w:b w:val="0"/>
          <w:bCs/>
          <w:sz w:val="22"/>
        </w:rPr>
      </w:sdtEndPr>
      <w:sdtContent>
        <w:r w:rsidR="00EB4B25" w:rsidRPr="00F93029">
          <w:rPr>
            <w:rFonts w:asciiTheme="minorHAnsi" w:hAnsiTheme="minorHAnsi" w:cstheme="minorHAnsi"/>
            <w:bCs/>
          </w:rPr>
          <w:fldChar w:fldCharType="begin"/>
        </w:r>
        <w:r w:rsidR="00EB4B25" w:rsidRPr="00F93029">
          <w:rPr>
            <w:rFonts w:asciiTheme="minorHAnsi" w:hAnsiTheme="minorHAnsi" w:cstheme="minorHAnsi"/>
            <w:bCs/>
          </w:rPr>
          <w:instrText>PAGE   \* MERGEFORMAT</w:instrText>
        </w:r>
        <w:r w:rsidR="00EB4B25" w:rsidRPr="00F93029">
          <w:rPr>
            <w:rFonts w:asciiTheme="minorHAnsi" w:hAnsiTheme="minorHAnsi" w:cstheme="minorHAnsi"/>
            <w:bCs/>
          </w:rPr>
          <w:fldChar w:fldCharType="separate"/>
        </w:r>
        <w:r w:rsidR="002856B2">
          <w:rPr>
            <w:rFonts w:asciiTheme="minorHAnsi" w:hAnsiTheme="minorHAnsi" w:cstheme="minorHAnsi"/>
            <w:bCs/>
            <w:noProof/>
          </w:rPr>
          <w:t>2</w:t>
        </w:r>
        <w:r w:rsidR="00EB4B25" w:rsidRPr="00F93029">
          <w:rPr>
            <w:rFonts w:asciiTheme="minorHAnsi" w:hAnsiTheme="minorHAnsi" w:cstheme="minorHAnsi"/>
            <w:bCs/>
          </w:rPr>
          <w:fldChar w:fldCharType="end"/>
        </w:r>
      </w:sdtContent>
    </w:sdt>
  </w:p>
  <w:p w14:paraId="695C4E3A" w14:textId="77777777" w:rsidR="00EB4B25" w:rsidRDefault="00EB4B2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46E2C9D" w14:textId="77777777" w:rsidR="00E53256" w:rsidRDefault="00E53256" w:rsidP="003F55B0">
      <w:r>
        <w:separator/>
      </w:r>
    </w:p>
  </w:footnote>
  <w:footnote w:type="continuationSeparator" w:id="0">
    <w:p w14:paraId="41DE57D7" w14:textId="77777777" w:rsidR="00E53256" w:rsidRDefault="00E53256" w:rsidP="003F55B0">
      <w:r>
        <w:continuationSeparator/>
      </w:r>
    </w:p>
  </w:footnote>
  <w:footnote w:type="continuationNotice" w:id="1">
    <w:p w14:paraId="7392BE2F" w14:textId="77777777" w:rsidR="00E53256" w:rsidRDefault="00E53256"/>
  </w:footnote>
  <w:footnote w:id="2">
    <w:p w14:paraId="04F3A1B0" w14:textId="189FD4BA" w:rsidR="00EB4B25" w:rsidRPr="008700A7" w:rsidRDefault="00EB4B25">
      <w:pPr>
        <w:pStyle w:val="DipnotMetni"/>
        <w:rPr>
          <w:lang w:val="tr-TR"/>
        </w:rPr>
      </w:pPr>
      <w:r>
        <w:rPr>
          <w:rStyle w:val="DipnotBavurusu"/>
        </w:rPr>
        <w:footnoteRef/>
      </w:r>
      <w:r>
        <w:rPr>
          <w:lang w:val="tr-TR"/>
        </w:rPr>
        <w:t xml:space="preserve">Arama sayılarına ait veri 2020 </w:t>
      </w:r>
      <w:r w:rsidR="002F112F">
        <w:rPr>
          <w:lang w:val="tr-TR"/>
        </w:rPr>
        <w:t>yılının Şubat</w:t>
      </w:r>
      <w:r>
        <w:rPr>
          <w:lang w:val="tr-TR"/>
        </w:rPr>
        <w:t xml:space="preserve"> ayından itibaren mevcut olduğundan talep göstergesi bu tarihten sonraki dönemde hesaplanmıştır.</w:t>
      </w:r>
    </w:p>
  </w:footnote>
  <w:footnote w:id="3">
    <w:p w14:paraId="26FBF086" w14:textId="77777777" w:rsidR="00EB4B25" w:rsidRDefault="00EB4B25" w:rsidP="00377747">
      <w:pPr>
        <w:pStyle w:val="DipnotMetni"/>
        <w:jc w:val="both"/>
        <w:rPr>
          <w:rFonts w:cstheme="minorBidi"/>
          <w:lang w:val="tr-TR"/>
        </w:rPr>
      </w:pPr>
      <w:r>
        <w:rPr>
          <w:rStyle w:val="DipnotBavurusu"/>
        </w:rPr>
        <w:footnoteRef/>
      </w:r>
      <w:r w:rsidRPr="00D90CD8">
        <w:rPr>
          <w:lang w:val="tr-TR"/>
        </w:rPr>
        <w:t>Ayrıntılı açıklama için kutu açıklamalara bakınız.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36BA1B" w14:textId="77777777" w:rsidR="00EB4B25" w:rsidRDefault="00EB4B25">
    <w:pPr>
      <w:pStyle w:val="stBilgi"/>
    </w:pPr>
    <w:r>
      <w:rPr>
        <w:noProof/>
        <w:lang w:val="en-GB" w:eastAsia="en-GB"/>
      </w:rPr>
      <w:drawing>
        <wp:anchor distT="0" distB="0" distL="0" distR="0" simplePos="0" relativeHeight="251658240" behindDoc="1" locked="0" layoutInCell="1" allowOverlap="1" wp14:anchorId="15E9587F" wp14:editId="33F4B2B7">
          <wp:simplePos x="0" y="0"/>
          <wp:positionH relativeFrom="page">
            <wp:posOffset>811530</wp:posOffset>
          </wp:positionH>
          <wp:positionV relativeFrom="paragraph">
            <wp:posOffset>1670050</wp:posOffset>
          </wp:positionV>
          <wp:extent cx="5928360" cy="6440805"/>
          <wp:effectExtent l="0" t="0" r="0" b="10795"/>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5928360" cy="6440805"/>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ve="http://schemas.openxmlformats.org/markup-compatibility/2006"/>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B3F60"/>
    <w:multiLevelType w:val="hybridMultilevel"/>
    <w:tmpl w:val="FCBECCB0"/>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 w15:restartNumberingAfterBreak="0">
    <w:nsid w:val="08845095"/>
    <w:multiLevelType w:val="hybridMultilevel"/>
    <w:tmpl w:val="7362FA1A"/>
    <w:lvl w:ilvl="0" w:tplc="7160CFB6">
      <w:start w:val="3"/>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D01E6"/>
    <w:multiLevelType w:val="hybridMultilevel"/>
    <w:tmpl w:val="F0A217F6"/>
    <w:lvl w:ilvl="0" w:tplc="C516559E">
      <w:start w:val="1"/>
      <w:numFmt w:val="decimal"/>
      <w:lvlText w:val="%1."/>
      <w:lvlJc w:val="left"/>
      <w:pPr>
        <w:ind w:left="720" w:hanging="360"/>
      </w:pPr>
      <w:rPr>
        <w:rFonts w:asciiTheme="minorHAnsi" w:eastAsia="Calibri" w:hAnsiTheme="minorHAnsi" w:cstheme="minorHAnsi" w:hint="default"/>
        <w:b/>
        <w:color w:val="FF0000"/>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B22C3E"/>
    <w:multiLevelType w:val="hybridMultilevel"/>
    <w:tmpl w:val="65E20F6C"/>
    <w:lvl w:ilvl="0" w:tplc="04090013">
      <w:start w:val="1"/>
      <w:numFmt w:val="upperRoman"/>
      <w:lvlText w:val="%1."/>
      <w:lvlJc w:val="righ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EDD407D"/>
    <w:multiLevelType w:val="hybridMultilevel"/>
    <w:tmpl w:val="601A1D66"/>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EE1004"/>
    <w:multiLevelType w:val="hybridMultilevel"/>
    <w:tmpl w:val="68842F42"/>
    <w:lvl w:ilvl="0" w:tplc="27FA27E2">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92F3521"/>
    <w:multiLevelType w:val="hybridMultilevel"/>
    <w:tmpl w:val="DA661178"/>
    <w:lvl w:ilvl="0" w:tplc="A7E6BE74">
      <w:start w:val="2"/>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297CD6"/>
    <w:multiLevelType w:val="hybridMultilevel"/>
    <w:tmpl w:val="D506C59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E1A4994"/>
    <w:multiLevelType w:val="hybridMultilevel"/>
    <w:tmpl w:val="2D1CE088"/>
    <w:lvl w:ilvl="0" w:tplc="EF460940">
      <w:start w:val="3"/>
      <w:numFmt w:val="upperRoman"/>
      <w:lvlText w:val="%1-"/>
      <w:lvlJc w:val="left"/>
      <w:pPr>
        <w:ind w:left="1080" w:hanging="72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0E7219"/>
    <w:multiLevelType w:val="hybridMultilevel"/>
    <w:tmpl w:val="63508BB4"/>
    <w:lvl w:ilvl="0" w:tplc="C9D8227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3C95508A"/>
    <w:multiLevelType w:val="multilevel"/>
    <w:tmpl w:val="F7E80FF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3FD22D98"/>
    <w:multiLevelType w:val="hybridMultilevel"/>
    <w:tmpl w:val="B0E265BC"/>
    <w:lvl w:ilvl="0" w:tplc="08090017">
      <w:start w:val="1"/>
      <w:numFmt w:val="lowerLetter"/>
      <w:lvlText w:val="%1)"/>
      <w:lvlJc w:val="left"/>
      <w:pPr>
        <w:ind w:left="785"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09E0D58"/>
    <w:multiLevelType w:val="hybridMultilevel"/>
    <w:tmpl w:val="3C6A0000"/>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EC2424"/>
    <w:multiLevelType w:val="hybridMultilevel"/>
    <w:tmpl w:val="519A1504"/>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6CFF49E3"/>
    <w:multiLevelType w:val="hybridMultilevel"/>
    <w:tmpl w:val="FCAE3030"/>
    <w:lvl w:ilvl="0" w:tplc="86DAD5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B814D2"/>
    <w:multiLevelType w:val="hybridMultilevel"/>
    <w:tmpl w:val="519A1504"/>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F23284D"/>
    <w:multiLevelType w:val="hybridMultilevel"/>
    <w:tmpl w:val="632E7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F2D433B"/>
    <w:multiLevelType w:val="hybridMultilevel"/>
    <w:tmpl w:val="E314F642"/>
    <w:lvl w:ilvl="0" w:tplc="08090019">
      <w:start w:val="1"/>
      <w:numFmt w:val="lowerLetter"/>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3E3BAB"/>
    <w:multiLevelType w:val="hybridMultilevel"/>
    <w:tmpl w:val="6E22A8C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2243814">
    <w:abstractNumId w:val="3"/>
  </w:num>
  <w:num w:numId="2" w16cid:durableId="822090086">
    <w:abstractNumId w:val="7"/>
  </w:num>
  <w:num w:numId="3" w16cid:durableId="88502184">
    <w:abstractNumId w:val="15"/>
  </w:num>
  <w:num w:numId="4" w16cid:durableId="668949815">
    <w:abstractNumId w:val="0"/>
  </w:num>
  <w:num w:numId="5" w16cid:durableId="422149642">
    <w:abstractNumId w:val="13"/>
  </w:num>
  <w:num w:numId="6" w16cid:durableId="561062965">
    <w:abstractNumId w:val="5"/>
  </w:num>
  <w:num w:numId="7" w16cid:durableId="1682706898">
    <w:abstractNumId w:val="9"/>
  </w:num>
  <w:num w:numId="8" w16cid:durableId="1936355887">
    <w:abstractNumId w:val="11"/>
  </w:num>
  <w:num w:numId="9" w16cid:durableId="1993287777">
    <w:abstractNumId w:val="2"/>
  </w:num>
  <w:num w:numId="10" w16cid:durableId="217521429">
    <w:abstractNumId w:val="16"/>
  </w:num>
  <w:num w:numId="11" w16cid:durableId="897056928">
    <w:abstractNumId w:val="8"/>
  </w:num>
  <w:num w:numId="12" w16cid:durableId="1202010918">
    <w:abstractNumId w:val="12"/>
  </w:num>
  <w:num w:numId="13" w16cid:durableId="914820865">
    <w:abstractNumId w:val="4"/>
  </w:num>
  <w:num w:numId="14" w16cid:durableId="402026607">
    <w:abstractNumId w:val="6"/>
  </w:num>
  <w:num w:numId="15" w16cid:durableId="223949278">
    <w:abstractNumId w:val="17"/>
  </w:num>
  <w:num w:numId="16" w16cid:durableId="1050611297">
    <w:abstractNumId w:val="1"/>
  </w:num>
  <w:num w:numId="17" w16cid:durableId="1373579057">
    <w:abstractNumId w:val="18"/>
  </w:num>
  <w:num w:numId="18" w16cid:durableId="1219778302">
    <w:abstractNumId w:val="14"/>
  </w:num>
  <w:num w:numId="19" w16cid:durableId="47725877">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activeWritingStyle w:appName="MSWord" w:lang="en-US" w:vendorID="64" w:dllVersion="0" w:nlCheck="1" w:checkStyle="0"/>
  <w:activeWritingStyle w:appName="MSWord" w:lang="tr-TR" w:vendorID="64" w:dllVersion="0" w:nlCheck="1" w:checkStyle="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06B2F"/>
    <w:rsid w:val="00000249"/>
    <w:rsid w:val="000003C8"/>
    <w:rsid w:val="000004DE"/>
    <w:rsid w:val="000008F6"/>
    <w:rsid w:val="000010D8"/>
    <w:rsid w:val="00001110"/>
    <w:rsid w:val="00001572"/>
    <w:rsid w:val="00001844"/>
    <w:rsid w:val="00001D42"/>
    <w:rsid w:val="00001DFA"/>
    <w:rsid w:val="00001E00"/>
    <w:rsid w:val="0000273A"/>
    <w:rsid w:val="00003E11"/>
    <w:rsid w:val="00005079"/>
    <w:rsid w:val="0000512B"/>
    <w:rsid w:val="00005442"/>
    <w:rsid w:val="0000588E"/>
    <w:rsid w:val="0000591F"/>
    <w:rsid w:val="00005CD4"/>
    <w:rsid w:val="00006223"/>
    <w:rsid w:val="0000650F"/>
    <w:rsid w:val="00006743"/>
    <w:rsid w:val="000067AE"/>
    <w:rsid w:val="000069CD"/>
    <w:rsid w:val="00006B52"/>
    <w:rsid w:val="00006E50"/>
    <w:rsid w:val="000078F5"/>
    <w:rsid w:val="0000795D"/>
    <w:rsid w:val="00007F02"/>
    <w:rsid w:val="0001031D"/>
    <w:rsid w:val="000107BC"/>
    <w:rsid w:val="00010B2C"/>
    <w:rsid w:val="00010EC6"/>
    <w:rsid w:val="00010FB5"/>
    <w:rsid w:val="000116B7"/>
    <w:rsid w:val="000117E7"/>
    <w:rsid w:val="00011944"/>
    <w:rsid w:val="00012335"/>
    <w:rsid w:val="00012B45"/>
    <w:rsid w:val="00012BC7"/>
    <w:rsid w:val="00013145"/>
    <w:rsid w:val="00013325"/>
    <w:rsid w:val="000134A7"/>
    <w:rsid w:val="00013B21"/>
    <w:rsid w:val="00013F43"/>
    <w:rsid w:val="00014138"/>
    <w:rsid w:val="00014196"/>
    <w:rsid w:val="00014669"/>
    <w:rsid w:val="00014893"/>
    <w:rsid w:val="00014AC2"/>
    <w:rsid w:val="00015AA6"/>
    <w:rsid w:val="0001699B"/>
    <w:rsid w:val="00016C62"/>
    <w:rsid w:val="000170E1"/>
    <w:rsid w:val="000174E1"/>
    <w:rsid w:val="000176BA"/>
    <w:rsid w:val="00017B1B"/>
    <w:rsid w:val="00017DE9"/>
    <w:rsid w:val="00017E9B"/>
    <w:rsid w:val="000207DB"/>
    <w:rsid w:val="00020E22"/>
    <w:rsid w:val="00020F61"/>
    <w:rsid w:val="00021912"/>
    <w:rsid w:val="00022512"/>
    <w:rsid w:val="00022D61"/>
    <w:rsid w:val="00022DC2"/>
    <w:rsid w:val="00022E9C"/>
    <w:rsid w:val="0002309B"/>
    <w:rsid w:val="0002441A"/>
    <w:rsid w:val="0002459B"/>
    <w:rsid w:val="00024745"/>
    <w:rsid w:val="00024B40"/>
    <w:rsid w:val="0002514A"/>
    <w:rsid w:val="000263D6"/>
    <w:rsid w:val="000277A4"/>
    <w:rsid w:val="00027A27"/>
    <w:rsid w:val="00027C0F"/>
    <w:rsid w:val="00030160"/>
    <w:rsid w:val="00030377"/>
    <w:rsid w:val="000306BC"/>
    <w:rsid w:val="00030749"/>
    <w:rsid w:val="00030E4C"/>
    <w:rsid w:val="00030FAC"/>
    <w:rsid w:val="00031511"/>
    <w:rsid w:val="000315F1"/>
    <w:rsid w:val="00031A49"/>
    <w:rsid w:val="00031B62"/>
    <w:rsid w:val="00031CA4"/>
    <w:rsid w:val="00031DF6"/>
    <w:rsid w:val="00031F2B"/>
    <w:rsid w:val="00031FED"/>
    <w:rsid w:val="00032013"/>
    <w:rsid w:val="000320FF"/>
    <w:rsid w:val="000323E6"/>
    <w:rsid w:val="000327DB"/>
    <w:rsid w:val="00032C59"/>
    <w:rsid w:val="00032DD8"/>
    <w:rsid w:val="0003341E"/>
    <w:rsid w:val="00033BA0"/>
    <w:rsid w:val="00033D3F"/>
    <w:rsid w:val="00034181"/>
    <w:rsid w:val="00034482"/>
    <w:rsid w:val="00034BB2"/>
    <w:rsid w:val="000352F4"/>
    <w:rsid w:val="00035389"/>
    <w:rsid w:val="00036364"/>
    <w:rsid w:val="00037494"/>
    <w:rsid w:val="00037CD1"/>
    <w:rsid w:val="00037E9B"/>
    <w:rsid w:val="000400A9"/>
    <w:rsid w:val="00040C70"/>
    <w:rsid w:val="00040DDC"/>
    <w:rsid w:val="00040F80"/>
    <w:rsid w:val="000411DA"/>
    <w:rsid w:val="00041221"/>
    <w:rsid w:val="000415A5"/>
    <w:rsid w:val="000416F3"/>
    <w:rsid w:val="000418E7"/>
    <w:rsid w:val="00041937"/>
    <w:rsid w:val="00041D1C"/>
    <w:rsid w:val="00041E0C"/>
    <w:rsid w:val="00042178"/>
    <w:rsid w:val="00042324"/>
    <w:rsid w:val="00042789"/>
    <w:rsid w:val="00042910"/>
    <w:rsid w:val="00043336"/>
    <w:rsid w:val="0004395C"/>
    <w:rsid w:val="000439C8"/>
    <w:rsid w:val="00043E0C"/>
    <w:rsid w:val="00043E3E"/>
    <w:rsid w:val="00043FB9"/>
    <w:rsid w:val="000440A6"/>
    <w:rsid w:val="00044161"/>
    <w:rsid w:val="00044284"/>
    <w:rsid w:val="00044464"/>
    <w:rsid w:val="00044754"/>
    <w:rsid w:val="00044BAD"/>
    <w:rsid w:val="00044DF3"/>
    <w:rsid w:val="00045BF9"/>
    <w:rsid w:val="00046461"/>
    <w:rsid w:val="0004646D"/>
    <w:rsid w:val="0004774B"/>
    <w:rsid w:val="000478B7"/>
    <w:rsid w:val="00047F61"/>
    <w:rsid w:val="000501E5"/>
    <w:rsid w:val="00050420"/>
    <w:rsid w:val="00050FF4"/>
    <w:rsid w:val="00051908"/>
    <w:rsid w:val="00051C5A"/>
    <w:rsid w:val="0005250F"/>
    <w:rsid w:val="00052CEA"/>
    <w:rsid w:val="00052E1A"/>
    <w:rsid w:val="0005314E"/>
    <w:rsid w:val="000532F0"/>
    <w:rsid w:val="00053654"/>
    <w:rsid w:val="00053EB3"/>
    <w:rsid w:val="000540DC"/>
    <w:rsid w:val="00054270"/>
    <w:rsid w:val="00054714"/>
    <w:rsid w:val="00054C87"/>
    <w:rsid w:val="00054CB4"/>
    <w:rsid w:val="000555D8"/>
    <w:rsid w:val="00055DA2"/>
    <w:rsid w:val="00055EC9"/>
    <w:rsid w:val="00056312"/>
    <w:rsid w:val="00056D3F"/>
    <w:rsid w:val="00056EFF"/>
    <w:rsid w:val="00056F4A"/>
    <w:rsid w:val="0005721A"/>
    <w:rsid w:val="0005798B"/>
    <w:rsid w:val="00057CF6"/>
    <w:rsid w:val="00057D6C"/>
    <w:rsid w:val="00060F4C"/>
    <w:rsid w:val="00060FDB"/>
    <w:rsid w:val="00061493"/>
    <w:rsid w:val="0006167E"/>
    <w:rsid w:val="00061874"/>
    <w:rsid w:val="00061C88"/>
    <w:rsid w:val="00061DCF"/>
    <w:rsid w:val="00061FBF"/>
    <w:rsid w:val="000621E1"/>
    <w:rsid w:val="000628C5"/>
    <w:rsid w:val="00063158"/>
    <w:rsid w:val="000633A1"/>
    <w:rsid w:val="00063CDE"/>
    <w:rsid w:val="00063FB7"/>
    <w:rsid w:val="00064080"/>
    <w:rsid w:val="0006443C"/>
    <w:rsid w:val="00064466"/>
    <w:rsid w:val="0006465F"/>
    <w:rsid w:val="000646E2"/>
    <w:rsid w:val="000647CB"/>
    <w:rsid w:val="000649E3"/>
    <w:rsid w:val="00065109"/>
    <w:rsid w:val="000653E7"/>
    <w:rsid w:val="00065B9B"/>
    <w:rsid w:val="0006635A"/>
    <w:rsid w:val="00066884"/>
    <w:rsid w:val="00066FAD"/>
    <w:rsid w:val="00067A5D"/>
    <w:rsid w:val="00067BAE"/>
    <w:rsid w:val="00067D1D"/>
    <w:rsid w:val="000703D4"/>
    <w:rsid w:val="00070805"/>
    <w:rsid w:val="00071302"/>
    <w:rsid w:val="0007180A"/>
    <w:rsid w:val="00071896"/>
    <w:rsid w:val="0007260A"/>
    <w:rsid w:val="00072A9A"/>
    <w:rsid w:val="00072AB5"/>
    <w:rsid w:val="00072BE1"/>
    <w:rsid w:val="00072F41"/>
    <w:rsid w:val="00073240"/>
    <w:rsid w:val="000734D2"/>
    <w:rsid w:val="0007361B"/>
    <w:rsid w:val="0007398C"/>
    <w:rsid w:val="00073C5C"/>
    <w:rsid w:val="00074978"/>
    <w:rsid w:val="000749E1"/>
    <w:rsid w:val="00074B4E"/>
    <w:rsid w:val="00074C1D"/>
    <w:rsid w:val="00074C92"/>
    <w:rsid w:val="000755C7"/>
    <w:rsid w:val="00075631"/>
    <w:rsid w:val="00075FDD"/>
    <w:rsid w:val="00076A65"/>
    <w:rsid w:val="00076FA7"/>
    <w:rsid w:val="00077458"/>
    <w:rsid w:val="000774F9"/>
    <w:rsid w:val="000778A4"/>
    <w:rsid w:val="000803A3"/>
    <w:rsid w:val="000803E5"/>
    <w:rsid w:val="00080825"/>
    <w:rsid w:val="00080D6A"/>
    <w:rsid w:val="00081318"/>
    <w:rsid w:val="00081A4E"/>
    <w:rsid w:val="00081B63"/>
    <w:rsid w:val="00081F9A"/>
    <w:rsid w:val="000828C0"/>
    <w:rsid w:val="00082CBF"/>
    <w:rsid w:val="00082D0A"/>
    <w:rsid w:val="00082EF8"/>
    <w:rsid w:val="00082FA3"/>
    <w:rsid w:val="000831AB"/>
    <w:rsid w:val="000831EB"/>
    <w:rsid w:val="0008338C"/>
    <w:rsid w:val="0008347D"/>
    <w:rsid w:val="00083602"/>
    <w:rsid w:val="00083A1F"/>
    <w:rsid w:val="00083A3A"/>
    <w:rsid w:val="00083ACF"/>
    <w:rsid w:val="00083C12"/>
    <w:rsid w:val="00083EE2"/>
    <w:rsid w:val="0008404E"/>
    <w:rsid w:val="000846B0"/>
    <w:rsid w:val="000847FF"/>
    <w:rsid w:val="00084BF9"/>
    <w:rsid w:val="00084F54"/>
    <w:rsid w:val="000850DE"/>
    <w:rsid w:val="000850F0"/>
    <w:rsid w:val="000859D2"/>
    <w:rsid w:val="000859DE"/>
    <w:rsid w:val="00085DEA"/>
    <w:rsid w:val="0008646C"/>
    <w:rsid w:val="00086902"/>
    <w:rsid w:val="00086EF3"/>
    <w:rsid w:val="000871FA"/>
    <w:rsid w:val="00087604"/>
    <w:rsid w:val="0008778E"/>
    <w:rsid w:val="00087B26"/>
    <w:rsid w:val="00087D31"/>
    <w:rsid w:val="00087EFD"/>
    <w:rsid w:val="0009015F"/>
    <w:rsid w:val="00090270"/>
    <w:rsid w:val="00091DE6"/>
    <w:rsid w:val="0009382F"/>
    <w:rsid w:val="000938C4"/>
    <w:rsid w:val="00093CD9"/>
    <w:rsid w:val="00093D11"/>
    <w:rsid w:val="00094575"/>
    <w:rsid w:val="00094BCF"/>
    <w:rsid w:val="0009526C"/>
    <w:rsid w:val="00095BC5"/>
    <w:rsid w:val="00095EA9"/>
    <w:rsid w:val="00096918"/>
    <w:rsid w:val="00096C1A"/>
    <w:rsid w:val="00096DA2"/>
    <w:rsid w:val="00096F2E"/>
    <w:rsid w:val="000971C2"/>
    <w:rsid w:val="00097340"/>
    <w:rsid w:val="0009744E"/>
    <w:rsid w:val="0009764D"/>
    <w:rsid w:val="000977BC"/>
    <w:rsid w:val="000977E2"/>
    <w:rsid w:val="00097AF0"/>
    <w:rsid w:val="000A01AA"/>
    <w:rsid w:val="000A0203"/>
    <w:rsid w:val="000A084B"/>
    <w:rsid w:val="000A0896"/>
    <w:rsid w:val="000A11FB"/>
    <w:rsid w:val="000A122E"/>
    <w:rsid w:val="000A1269"/>
    <w:rsid w:val="000A16C4"/>
    <w:rsid w:val="000A1B42"/>
    <w:rsid w:val="000A20A2"/>
    <w:rsid w:val="000A23EA"/>
    <w:rsid w:val="000A29C0"/>
    <w:rsid w:val="000A2A4B"/>
    <w:rsid w:val="000A2AB7"/>
    <w:rsid w:val="000A30FC"/>
    <w:rsid w:val="000A3450"/>
    <w:rsid w:val="000A3949"/>
    <w:rsid w:val="000A3DE7"/>
    <w:rsid w:val="000A461D"/>
    <w:rsid w:val="000A4B1A"/>
    <w:rsid w:val="000A4D3F"/>
    <w:rsid w:val="000A549A"/>
    <w:rsid w:val="000A5C00"/>
    <w:rsid w:val="000A5F14"/>
    <w:rsid w:val="000A6079"/>
    <w:rsid w:val="000A60F1"/>
    <w:rsid w:val="000A6490"/>
    <w:rsid w:val="000A693F"/>
    <w:rsid w:val="000A6F6A"/>
    <w:rsid w:val="000A6FA0"/>
    <w:rsid w:val="000A7032"/>
    <w:rsid w:val="000A73B3"/>
    <w:rsid w:val="000B0459"/>
    <w:rsid w:val="000B0518"/>
    <w:rsid w:val="000B0644"/>
    <w:rsid w:val="000B07E8"/>
    <w:rsid w:val="000B0EDA"/>
    <w:rsid w:val="000B1A6E"/>
    <w:rsid w:val="000B1C3C"/>
    <w:rsid w:val="000B1CDA"/>
    <w:rsid w:val="000B2312"/>
    <w:rsid w:val="000B26F4"/>
    <w:rsid w:val="000B27D1"/>
    <w:rsid w:val="000B2861"/>
    <w:rsid w:val="000B2FF5"/>
    <w:rsid w:val="000B3542"/>
    <w:rsid w:val="000B36EE"/>
    <w:rsid w:val="000B3D24"/>
    <w:rsid w:val="000B4457"/>
    <w:rsid w:val="000B4CEB"/>
    <w:rsid w:val="000B4DAE"/>
    <w:rsid w:val="000B5ABC"/>
    <w:rsid w:val="000B5D8C"/>
    <w:rsid w:val="000B5F21"/>
    <w:rsid w:val="000B61FC"/>
    <w:rsid w:val="000B6E00"/>
    <w:rsid w:val="000B7427"/>
    <w:rsid w:val="000B76E1"/>
    <w:rsid w:val="000B78B3"/>
    <w:rsid w:val="000B79DD"/>
    <w:rsid w:val="000C00DD"/>
    <w:rsid w:val="000C035F"/>
    <w:rsid w:val="000C0A4C"/>
    <w:rsid w:val="000C0BA2"/>
    <w:rsid w:val="000C184F"/>
    <w:rsid w:val="000C1C9B"/>
    <w:rsid w:val="000C1EBF"/>
    <w:rsid w:val="000C1FDA"/>
    <w:rsid w:val="000C25C1"/>
    <w:rsid w:val="000C3321"/>
    <w:rsid w:val="000C34B7"/>
    <w:rsid w:val="000C4270"/>
    <w:rsid w:val="000C4315"/>
    <w:rsid w:val="000C487A"/>
    <w:rsid w:val="000C48EE"/>
    <w:rsid w:val="000C5408"/>
    <w:rsid w:val="000C5474"/>
    <w:rsid w:val="000C5A72"/>
    <w:rsid w:val="000C5B92"/>
    <w:rsid w:val="000C5CAF"/>
    <w:rsid w:val="000C64B3"/>
    <w:rsid w:val="000C67C1"/>
    <w:rsid w:val="000C68E0"/>
    <w:rsid w:val="000C6C67"/>
    <w:rsid w:val="000C727E"/>
    <w:rsid w:val="000C791C"/>
    <w:rsid w:val="000C7A2C"/>
    <w:rsid w:val="000C7B0C"/>
    <w:rsid w:val="000C7CB5"/>
    <w:rsid w:val="000D0C77"/>
    <w:rsid w:val="000D0F17"/>
    <w:rsid w:val="000D139E"/>
    <w:rsid w:val="000D14A7"/>
    <w:rsid w:val="000D1822"/>
    <w:rsid w:val="000D1B3D"/>
    <w:rsid w:val="000D1C13"/>
    <w:rsid w:val="000D1EF4"/>
    <w:rsid w:val="000D211C"/>
    <w:rsid w:val="000D233E"/>
    <w:rsid w:val="000D2756"/>
    <w:rsid w:val="000D2AB3"/>
    <w:rsid w:val="000D2B5E"/>
    <w:rsid w:val="000D2E65"/>
    <w:rsid w:val="000D2EB3"/>
    <w:rsid w:val="000D2FA6"/>
    <w:rsid w:val="000D30B9"/>
    <w:rsid w:val="000D3803"/>
    <w:rsid w:val="000D3B40"/>
    <w:rsid w:val="000D3C93"/>
    <w:rsid w:val="000D4201"/>
    <w:rsid w:val="000D427A"/>
    <w:rsid w:val="000D4BA9"/>
    <w:rsid w:val="000D5283"/>
    <w:rsid w:val="000D5621"/>
    <w:rsid w:val="000D59F5"/>
    <w:rsid w:val="000D5A58"/>
    <w:rsid w:val="000D600F"/>
    <w:rsid w:val="000D629E"/>
    <w:rsid w:val="000D6576"/>
    <w:rsid w:val="000D680A"/>
    <w:rsid w:val="000D6907"/>
    <w:rsid w:val="000D6A68"/>
    <w:rsid w:val="000D7996"/>
    <w:rsid w:val="000D79BC"/>
    <w:rsid w:val="000D7A75"/>
    <w:rsid w:val="000D7CD5"/>
    <w:rsid w:val="000D7ED5"/>
    <w:rsid w:val="000D7FDB"/>
    <w:rsid w:val="000E042A"/>
    <w:rsid w:val="000E1246"/>
    <w:rsid w:val="000E179A"/>
    <w:rsid w:val="000E17B9"/>
    <w:rsid w:val="000E1A5C"/>
    <w:rsid w:val="000E1BB3"/>
    <w:rsid w:val="000E297A"/>
    <w:rsid w:val="000E2985"/>
    <w:rsid w:val="000E3115"/>
    <w:rsid w:val="000E3606"/>
    <w:rsid w:val="000E365B"/>
    <w:rsid w:val="000E3DBB"/>
    <w:rsid w:val="000E4121"/>
    <w:rsid w:val="000E4A52"/>
    <w:rsid w:val="000E50EC"/>
    <w:rsid w:val="000E5579"/>
    <w:rsid w:val="000E5616"/>
    <w:rsid w:val="000E5DF5"/>
    <w:rsid w:val="000E653C"/>
    <w:rsid w:val="000E66C3"/>
    <w:rsid w:val="000E67AA"/>
    <w:rsid w:val="000E67B2"/>
    <w:rsid w:val="000E6811"/>
    <w:rsid w:val="000E6882"/>
    <w:rsid w:val="000E6931"/>
    <w:rsid w:val="000E76FE"/>
    <w:rsid w:val="000E7BA4"/>
    <w:rsid w:val="000E7CC5"/>
    <w:rsid w:val="000E7D84"/>
    <w:rsid w:val="000F01C3"/>
    <w:rsid w:val="000F0997"/>
    <w:rsid w:val="000F0FFF"/>
    <w:rsid w:val="000F1238"/>
    <w:rsid w:val="000F14CB"/>
    <w:rsid w:val="000F16B9"/>
    <w:rsid w:val="000F1A1C"/>
    <w:rsid w:val="000F1B3D"/>
    <w:rsid w:val="000F1FA8"/>
    <w:rsid w:val="000F28C4"/>
    <w:rsid w:val="000F297D"/>
    <w:rsid w:val="000F3B05"/>
    <w:rsid w:val="000F46B7"/>
    <w:rsid w:val="000F4AE9"/>
    <w:rsid w:val="000F4B74"/>
    <w:rsid w:val="000F4BAF"/>
    <w:rsid w:val="000F4D3C"/>
    <w:rsid w:val="000F508C"/>
    <w:rsid w:val="000F55CC"/>
    <w:rsid w:val="000F5BDE"/>
    <w:rsid w:val="000F5EB9"/>
    <w:rsid w:val="000F5FC8"/>
    <w:rsid w:val="000F6A02"/>
    <w:rsid w:val="000F6AF8"/>
    <w:rsid w:val="000F7167"/>
    <w:rsid w:val="000F76AA"/>
    <w:rsid w:val="000F77B0"/>
    <w:rsid w:val="00100492"/>
    <w:rsid w:val="0010094C"/>
    <w:rsid w:val="001009DC"/>
    <w:rsid w:val="001013F6"/>
    <w:rsid w:val="0010189E"/>
    <w:rsid w:val="001018FF"/>
    <w:rsid w:val="00101C57"/>
    <w:rsid w:val="00102547"/>
    <w:rsid w:val="001026AA"/>
    <w:rsid w:val="00102962"/>
    <w:rsid w:val="00102E11"/>
    <w:rsid w:val="00103900"/>
    <w:rsid w:val="00103A2B"/>
    <w:rsid w:val="00104348"/>
    <w:rsid w:val="00104854"/>
    <w:rsid w:val="00104B59"/>
    <w:rsid w:val="00105393"/>
    <w:rsid w:val="001056EC"/>
    <w:rsid w:val="00105DC1"/>
    <w:rsid w:val="00105E42"/>
    <w:rsid w:val="00106C93"/>
    <w:rsid w:val="00106D87"/>
    <w:rsid w:val="0010727D"/>
    <w:rsid w:val="001073CF"/>
    <w:rsid w:val="00107751"/>
    <w:rsid w:val="00107837"/>
    <w:rsid w:val="0010783D"/>
    <w:rsid w:val="001078D4"/>
    <w:rsid w:val="001078D5"/>
    <w:rsid w:val="00107BF4"/>
    <w:rsid w:val="001102A1"/>
    <w:rsid w:val="001107AF"/>
    <w:rsid w:val="00110906"/>
    <w:rsid w:val="00110CE2"/>
    <w:rsid w:val="00111386"/>
    <w:rsid w:val="00111A52"/>
    <w:rsid w:val="001121C8"/>
    <w:rsid w:val="00112691"/>
    <w:rsid w:val="00112900"/>
    <w:rsid w:val="0011290D"/>
    <w:rsid w:val="00112968"/>
    <w:rsid w:val="00113D96"/>
    <w:rsid w:val="00113E50"/>
    <w:rsid w:val="001148F1"/>
    <w:rsid w:val="0011490D"/>
    <w:rsid w:val="00114C15"/>
    <w:rsid w:val="00114D2F"/>
    <w:rsid w:val="00114DAC"/>
    <w:rsid w:val="00114DEB"/>
    <w:rsid w:val="00115641"/>
    <w:rsid w:val="00115808"/>
    <w:rsid w:val="00115C36"/>
    <w:rsid w:val="0011602D"/>
    <w:rsid w:val="0011609E"/>
    <w:rsid w:val="00116481"/>
    <w:rsid w:val="001168AC"/>
    <w:rsid w:val="00116AED"/>
    <w:rsid w:val="00117081"/>
    <w:rsid w:val="00117A32"/>
    <w:rsid w:val="00120099"/>
    <w:rsid w:val="001206D2"/>
    <w:rsid w:val="00120814"/>
    <w:rsid w:val="0012149C"/>
    <w:rsid w:val="0012281D"/>
    <w:rsid w:val="00122D12"/>
    <w:rsid w:val="00122DA1"/>
    <w:rsid w:val="00122DF1"/>
    <w:rsid w:val="00123711"/>
    <w:rsid w:val="00124516"/>
    <w:rsid w:val="001245A7"/>
    <w:rsid w:val="001247E3"/>
    <w:rsid w:val="001248AE"/>
    <w:rsid w:val="00124BBF"/>
    <w:rsid w:val="00125FF0"/>
    <w:rsid w:val="00126A57"/>
    <w:rsid w:val="00126CCE"/>
    <w:rsid w:val="00127053"/>
    <w:rsid w:val="00127150"/>
    <w:rsid w:val="0013030E"/>
    <w:rsid w:val="001307BB"/>
    <w:rsid w:val="00130D08"/>
    <w:rsid w:val="00130E30"/>
    <w:rsid w:val="0013186D"/>
    <w:rsid w:val="00131B7D"/>
    <w:rsid w:val="00132336"/>
    <w:rsid w:val="0013237B"/>
    <w:rsid w:val="00132405"/>
    <w:rsid w:val="00133767"/>
    <w:rsid w:val="00133833"/>
    <w:rsid w:val="0013391B"/>
    <w:rsid w:val="00133BBE"/>
    <w:rsid w:val="00133CDD"/>
    <w:rsid w:val="00133E5E"/>
    <w:rsid w:val="0013402D"/>
    <w:rsid w:val="001353E2"/>
    <w:rsid w:val="001354C0"/>
    <w:rsid w:val="00135D84"/>
    <w:rsid w:val="0013631B"/>
    <w:rsid w:val="00136702"/>
    <w:rsid w:val="001368E8"/>
    <w:rsid w:val="00137160"/>
    <w:rsid w:val="001375E1"/>
    <w:rsid w:val="00137613"/>
    <w:rsid w:val="00137C94"/>
    <w:rsid w:val="00140249"/>
    <w:rsid w:val="0014066E"/>
    <w:rsid w:val="00140958"/>
    <w:rsid w:val="00140A0B"/>
    <w:rsid w:val="00140A16"/>
    <w:rsid w:val="001410EE"/>
    <w:rsid w:val="001411BF"/>
    <w:rsid w:val="0014123C"/>
    <w:rsid w:val="00141950"/>
    <w:rsid w:val="00141EFB"/>
    <w:rsid w:val="00142300"/>
    <w:rsid w:val="00142C36"/>
    <w:rsid w:val="00142D2E"/>
    <w:rsid w:val="00142EF4"/>
    <w:rsid w:val="00142EF5"/>
    <w:rsid w:val="00143140"/>
    <w:rsid w:val="0014319E"/>
    <w:rsid w:val="00143496"/>
    <w:rsid w:val="00143EFF"/>
    <w:rsid w:val="00144044"/>
    <w:rsid w:val="001445E7"/>
    <w:rsid w:val="00144B09"/>
    <w:rsid w:val="00144B76"/>
    <w:rsid w:val="00144E30"/>
    <w:rsid w:val="00144F9F"/>
    <w:rsid w:val="00145187"/>
    <w:rsid w:val="0014536B"/>
    <w:rsid w:val="001455DB"/>
    <w:rsid w:val="00145AAD"/>
    <w:rsid w:val="00145B29"/>
    <w:rsid w:val="00145B51"/>
    <w:rsid w:val="00145EE7"/>
    <w:rsid w:val="00146314"/>
    <w:rsid w:val="00146492"/>
    <w:rsid w:val="001464D1"/>
    <w:rsid w:val="001466B9"/>
    <w:rsid w:val="001469AD"/>
    <w:rsid w:val="00147895"/>
    <w:rsid w:val="00147942"/>
    <w:rsid w:val="00147BFD"/>
    <w:rsid w:val="00150984"/>
    <w:rsid w:val="00150E58"/>
    <w:rsid w:val="00151532"/>
    <w:rsid w:val="00151AC5"/>
    <w:rsid w:val="00151AD1"/>
    <w:rsid w:val="00151BED"/>
    <w:rsid w:val="00151D95"/>
    <w:rsid w:val="00151E80"/>
    <w:rsid w:val="00152191"/>
    <w:rsid w:val="0015244F"/>
    <w:rsid w:val="0015299F"/>
    <w:rsid w:val="00153047"/>
    <w:rsid w:val="00154090"/>
    <w:rsid w:val="00154271"/>
    <w:rsid w:val="0015432F"/>
    <w:rsid w:val="001545F4"/>
    <w:rsid w:val="00154AC5"/>
    <w:rsid w:val="00154AF1"/>
    <w:rsid w:val="00154EFE"/>
    <w:rsid w:val="00154F85"/>
    <w:rsid w:val="001552EB"/>
    <w:rsid w:val="001553F8"/>
    <w:rsid w:val="0015567B"/>
    <w:rsid w:val="001557DF"/>
    <w:rsid w:val="0015698A"/>
    <w:rsid w:val="00156A83"/>
    <w:rsid w:val="00156D05"/>
    <w:rsid w:val="001574D3"/>
    <w:rsid w:val="0015763B"/>
    <w:rsid w:val="00157ADE"/>
    <w:rsid w:val="00157B50"/>
    <w:rsid w:val="00157C3E"/>
    <w:rsid w:val="00157FB5"/>
    <w:rsid w:val="001607DA"/>
    <w:rsid w:val="00160D2E"/>
    <w:rsid w:val="00160DC2"/>
    <w:rsid w:val="00160F17"/>
    <w:rsid w:val="00161180"/>
    <w:rsid w:val="0016158E"/>
    <w:rsid w:val="00161909"/>
    <w:rsid w:val="00161984"/>
    <w:rsid w:val="00161A4C"/>
    <w:rsid w:val="00161C9E"/>
    <w:rsid w:val="0016249F"/>
    <w:rsid w:val="0016254B"/>
    <w:rsid w:val="00162676"/>
    <w:rsid w:val="00162ACA"/>
    <w:rsid w:val="00162B0F"/>
    <w:rsid w:val="00163166"/>
    <w:rsid w:val="00163385"/>
    <w:rsid w:val="00163512"/>
    <w:rsid w:val="0016389A"/>
    <w:rsid w:val="00163D7F"/>
    <w:rsid w:val="00164354"/>
    <w:rsid w:val="001643E4"/>
    <w:rsid w:val="001644BB"/>
    <w:rsid w:val="00164747"/>
    <w:rsid w:val="00165178"/>
    <w:rsid w:val="00165593"/>
    <w:rsid w:val="001657FE"/>
    <w:rsid w:val="00165C3C"/>
    <w:rsid w:val="00165F82"/>
    <w:rsid w:val="00165F9C"/>
    <w:rsid w:val="001660D3"/>
    <w:rsid w:val="0016611E"/>
    <w:rsid w:val="001663F6"/>
    <w:rsid w:val="00166C60"/>
    <w:rsid w:val="001671C9"/>
    <w:rsid w:val="00167381"/>
    <w:rsid w:val="00170256"/>
    <w:rsid w:val="001702FC"/>
    <w:rsid w:val="00170401"/>
    <w:rsid w:val="00170935"/>
    <w:rsid w:val="00172014"/>
    <w:rsid w:val="0017217B"/>
    <w:rsid w:val="00172406"/>
    <w:rsid w:val="00172417"/>
    <w:rsid w:val="00173221"/>
    <w:rsid w:val="00173BE2"/>
    <w:rsid w:val="00174C4F"/>
    <w:rsid w:val="00175398"/>
    <w:rsid w:val="001761DE"/>
    <w:rsid w:val="001768A9"/>
    <w:rsid w:val="001769A4"/>
    <w:rsid w:val="00176B24"/>
    <w:rsid w:val="00176E21"/>
    <w:rsid w:val="001771AD"/>
    <w:rsid w:val="00177505"/>
    <w:rsid w:val="0018048B"/>
    <w:rsid w:val="00180B76"/>
    <w:rsid w:val="0018116F"/>
    <w:rsid w:val="00181355"/>
    <w:rsid w:val="00181430"/>
    <w:rsid w:val="00181487"/>
    <w:rsid w:val="0018152C"/>
    <w:rsid w:val="00181725"/>
    <w:rsid w:val="00181D23"/>
    <w:rsid w:val="00182565"/>
    <w:rsid w:val="00182A5B"/>
    <w:rsid w:val="00182D89"/>
    <w:rsid w:val="00182E3C"/>
    <w:rsid w:val="0018354F"/>
    <w:rsid w:val="0018384A"/>
    <w:rsid w:val="0018394F"/>
    <w:rsid w:val="00183A5C"/>
    <w:rsid w:val="00183D24"/>
    <w:rsid w:val="00184742"/>
    <w:rsid w:val="00184B53"/>
    <w:rsid w:val="00185263"/>
    <w:rsid w:val="00185CE8"/>
    <w:rsid w:val="001863E5"/>
    <w:rsid w:val="001867E4"/>
    <w:rsid w:val="00186BDA"/>
    <w:rsid w:val="00186C78"/>
    <w:rsid w:val="0018744A"/>
    <w:rsid w:val="00187CBE"/>
    <w:rsid w:val="00187FCF"/>
    <w:rsid w:val="00190246"/>
    <w:rsid w:val="001903FC"/>
    <w:rsid w:val="00190559"/>
    <w:rsid w:val="0019097F"/>
    <w:rsid w:val="00191509"/>
    <w:rsid w:val="001917D1"/>
    <w:rsid w:val="00191833"/>
    <w:rsid w:val="0019233E"/>
    <w:rsid w:val="001934A7"/>
    <w:rsid w:val="0019371A"/>
    <w:rsid w:val="001939CC"/>
    <w:rsid w:val="001943E0"/>
    <w:rsid w:val="0019456A"/>
    <w:rsid w:val="00194672"/>
    <w:rsid w:val="001948DB"/>
    <w:rsid w:val="00194D72"/>
    <w:rsid w:val="00195430"/>
    <w:rsid w:val="00195816"/>
    <w:rsid w:val="00195CE1"/>
    <w:rsid w:val="00195DFC"/>
    <w:rsid w:val="00195F21"/>
    <w:rsid w:val="001967C5"/>
    <w:rsid w:val="0019681D"/>
    <w:rsid w:val="001968B9"/>
    <w:rsid w:val="0019754E"/>
    <w:rsid w:val="00197954"/>
    <w:rsid w:val="0019DC3C"/>
    <w:rsid w:val="001A05A0"/>
    <w:rsid w:val="001A0717"/>
    <w:rsid w:val="001A0ED6"/>
    <w:rsid w:val="001A0F73"/>
    <w:rsid w:val="001A14B6"/>
    <w:rsid w:val="001A15BB"/>
    <w:rsid w:val="001A170C"/>
    <w:rsid w:val="001A1E34"/>
    <w:rsid w:val="001A1E3A"/>
    <w:rsid w:val="001A21EC"/>
    <w:rsid w:val="001A236F"/>
    <w:rsid w:val="001A2EFB"/>
    <w:rsid w:val="001A2FDB"/>
    <w:rsid w:val="001A330F"/>
    <w:rsid w:val="001A34C6"/>
    <w:rsid w:val="001A34E9"/>
    <w:rsid w:val="001A412E"/>
    <w:rsid w:val="001A4643"/>
    <w:rsid w:val="001A46CF"/>
    <w:rsid w:val="001A476C"/>
    <w:rsid w:val="001A49BA"/>
    <w:rsid w:val="001A4A19"/>
    <w:rsid w:val="001A577A"/>
    <w:rsid w:val="001A5918"/>
    <w:rsid w:val="001A5A7C"/>
    <w:rsid w:val="001A5ED0"/>
    <w:rsid w:val="001A5F3D"/>
    <w:rsid w:val="001A6107"/>
    <w:rsid w:val="001A6988"/>
    <w:rsid w:val="001A6AEA"/>
    <w:rsid w:val="001A751E"/>
    <w:rsid w:val="001A7542"/>
    <w:rsid w:val="001A76BD"/>
    <w:rsid w:val="001A788E"/>
    <w:rsid w:val="001A7D56"/>
    <w:rsid w:val="001B024E"/>
    <w:rsid w:val="001B07C1"/>
    <w:rsid w:val="001B09C7"/>
    <w:rsid w:val="001B0C39"/>
    <w:rsid w:val="001B0EC9"/>
    <w:rsid w:val="001B1503"/>
    <w:rsid w:val="001B151E"/>
    <w:rsid w:val="001B1D44"/>
    <w:rsid w:val="001B23C9"/>
    <w:rsid w:val="001B248E"/>
    <w:rsid w:val="001B24D1"/>
    <w:rsid w:val="001B2510"/>
    <w:rsid w:val="001B27F5"/>
    <w:rsid w:val="001B2B00"/>
    <w:rsid w:val="001B30C2"/>
    <w:rsid w:val="001B3395"/>
    <w:rsid w:val="001B33BA"/>
    <w:rsid w:val="001B365C"/>
    <w:rsid w:val="001B38AF"/>
    <w:rsid w:val="001B3A96"/>
    <w:rsid w:val="001B3AEE"/>
    <w:rsid w:val="001B3CD2"/>
    <w:rsid w:val="001B3E43"/>
    <w:rsid w:val="001B410A"/>
    <w:rsid w:val="001B4610"/>
    <w:rsid w:val="001B47C6"/>
    <w:rsid w:val="001B49B3"/>
    <w:rsid w:val="001B4A64"/>
    <w:rsid w:val="001B4AD2"/>
    <w:rsid w:val="001B4AFE"/>
    <w:rsid w:val="001B4C47"/>
    <w:rsid w:val="001B4FA4"/>
    <w:rsid w:val="001B53F9"/>
    <w:rsid w:val="001B5813"/>
    <w:rsid w:val="001B5A2F"/>
    <w:rsid w:val="001B6016"/>
    <w:rsid w:val="001B6235"/>
    <w:rsid w:val="001B661D"/>
    <w:rsid w:val="001B6CF3"/>
    <w:rsid w:val="001B738D"/>
    <w:rsid w:val="001B74CA"/>
    <w:rsid w:val="001C0938"/>
    <w:rsid w:val="001C09E1"/>
    <w:rsid w:val="001C09E8"/>
    <w:rsid w:val="001C0A84"/>
    <w:rsid w:val="001C0D7B"/>
    <w:rsid w:val="001C0F35"/>
    <w:rsid w:val="001C1E1E"/>
    <w:rsid w:val="001C21DD"/>
    <w:rsid w:val="001C23FA"/>
    <w:rsid w:val="001C2FCD"/>
    <w:rsid w:val="001C33D0"/>
    <w:rsid w:val="001C3711"/>
    <w:rsid w:val="001C376C"/>
    <w:rsid w:val="001C3C13"/>
    <w:rsid w:val="001C3F00"/>
    <w:rsid w:val="001C3FDD"/>
    <w:rsid w:val="001C41EB"/>
    <w:rsid w:val="001C4F2A"/>
    <w:rsid w:val="001C5712"/>
    <w:rsid w:val="001C5941"/>
    <w:rsid w:val="001C6543"/>
    <w:rsid w:val="001C658E"/>
    <w:rsid w:val="001C6962"/>
    <w:rsid w:val="001C6B4F"/>
    <w:rsid w:val="001C76FD"/>
    <w:rsid w:val="001C7CD8"/>
    <w:rsid w:val="001C7DE9"/>
    <w:rsid w:val="001D002D"/>
    <w:rsid w:val="001D0031"/>
    <w:rsid w:val="001D0046"/>
    <w:rsid w:val="001D00E4"/>
    <w:rsid w:val="001D0891"/>
    <w:rsid w:val="001D0FC1"/>
    <w:rsid w:val="001D1F47"/>
    <w:rsid w:val="001D2E64"/>
    <w:rsid w:val="001D3525"/>
    <w:rsid w:val="001D360C"/>
    <w:rsid w:val="001D39DB"/>
    <w:rsid w:val="001D3BE6"/>
    <w:rsid w:val="001D3EC3"/>
    <w:rsid w:val="001D3FC4"/>
    <w:rsid w:val="001D4506"/>
    <w:rsid w:val="001D456A"/>
    <w:rsid w:val="001D53DE"/>
    <w:rsid w:val="001D54ED"/>
    <w:rsid w:val="001D553D"/>
    <w:rsid w:val="001D623B"/>
    <w:rsid w:val="001D695A"/>
    <w:rsid w:val="001D6C60"/>
    <w:rsid w:val="001D6D3C"/>
    <w:rsid w:val="001D6F5E"/>
    <w:rsid w:val="001D715C"/>
    <w:rsid w:val="001D78BF"/>
    <w:rsid w:val="001D78D4"/>
    <w:rsid w:val="001D7AC3"/>
    <w:rsid w:val="001E0171"/>
    <w:rsid w:val="001E01A8"/>
    <w:rsid w:val="001E0974"/>
    <w:rsid w:val="001E0B3D"/>
    <w:rsid w:val="001E0DC4"/>
    <w:rsid w:val="001E1226"/>
    <w:rsid w:val="001E129A"/>
    <w:rsid w:val="001E161B"/>
    <w:rsid w:val="001E1691"/>
    <w:rsid w:val="001E1C32"/>
    <w:rsid w:val="001E1D17"/>
    <w:rsid w:val="001E1F35"/>
    <w:rsid w:val="001E20BC"/>
    <w:rsid w:val="001E26E5"/>
    <w:rsid w:val="001E3231"/>
    <w:rsid w:val="001E393C"/>
    <w:rsid w:val="001E3F86"/>
    <w:rsid w:val="001E43C4"/>
    <w:rsid w:val="001E455C"/>
    <w:rsid w:val="001E46A5"/>
    <w:rsid w:val="001E4E40"/>
    <w:rsid w:val="001E4E60"/>
    <w:rsid w:val="001E5257"/>
    <w:rsid w:val="001E525B"/>
    <w:rsid w:val="001E52A4"/>
    <w:rsid w:val="001E57C8"/>
    <w:rsid w:val="001E5E0C"/>
    <w:rsid w:val="001E5E76"/>
    <w:rsid w:val="001E6266"/>
    <w:rsid w:val="001E754D"/>
    <w:rsid w:val="001E7B94"/>
    <w:rsid w:val="001E7D13"/>
    <w:rsid w:val="001E7D9F"/>
    <w:rsid w:val="001F0204"/>
    <w:rsid w:val="001F036F"/>
    <w:rsid w:val="001F0380"/>
    <w:rsid w:val="001F06B6"/>
    <w:rsid w:val="001F0815"/>
    <w:rsid w:val="001F106A"/>
    <w:rsid w:val="001F13B9"/>
    <w:rsid w:val="001F14D6"/>
    <w:rsid w:val="001F1BA6"/>
    <w:rsid w:val="001F1C07"/>
    <w:rsid w:val="001F2080"/>
    <w:rsid w:val="001F23CA"/>
    <w:rsid w:val="001F2A53"/>
    <w:rsid w:val="001F2BFC"/>
    <w:rsid w:val="001F2DFF"/>
    <w:rsid w:val="001F2F60"/>
    <w:rsid w:val="001F32AA"/>
    <w:rsid w:val="001F3BA4"/>
    <w:rsid w:val="001F3FCC"/>
    <w:rsid w:val="001F4000"/>
    <w:rsid w:val="001F4152"/>
    <w:rsid w:val="001F4387"/>
    <w:rsid w:val="001F4449"/>
    <w:rsid w:val="001F448D"/>
    <w:rsid w:val="001F4496"/>
    <w:rsid w:val="001F4B56"/>
    <w:rsid w:val="001F4BDB"/>
    <w:rsid w:val="001F4E34"/>
    <w:rsid w:val="001F52C5"/>
    <w:rsid w:val="001F54E9"/>
    <w:rsid w:val="001F557F"/>
    <w:rsid w:val="001F5732"/>
    <w:rsid w:val="001F5A74"/>
    <w:rsid w:val="001F602A"/>
    <w:rsid w:val="001F617C"/>
    <w:rsid w:val="001F61AB"/>
    <w:rsid w:val="001F7CA4"/>
    <w:rsid w:val="001F7EF2"/>
    <w:rsid w:val="0020041F"/>
    <w:rsid w:val="00200487"/>
    <w:rsid w:val="00200720"/>
    <w:rsid w:val="00200A1E"/>
    <w:rsid w:val="00200A52"/>
    <w:rsid w:val="00201254"/>
    <w:rsid w:val="002015A1"/>
    <w:rsid w:val="00201D75"/>
    <w:rsid w:val="002023E7"/>
    <w:rsid w:val="00202BAE"/>
    <w:rsid w:val="00202C50"/>
    <w:rsid w:val="00202E7E"/>
    <w:rsid w:val="00203632"/>
    <w:rsid w:val="002037F7"/>
    <w:rsid w:val="00203815"/>
    <w:rsid w:val="002038B0"/>
    <w:rsid w:val="00203A66"/>
    <w:rsid w:val="002042D5"/>
    <w:rsid w:val="0020438C"/>
    <w:rsid w:val="0020495F"/>
    <w:rsid w:val="00204D08"/>
    <w:rsid w:val="00204F23"/>
    <w:rsid w:val="0020512E"/>
    <w:rsid w:val="002051C0"/>
    <w:rsid w:val="00205737"/>
    <w:rsid w:val="00205882"/>
    <w:rsid w:val="00205BE4"/>
    <w:rsid w:val="00205F0A"/>
    <w:rsid w:val="00206195"/>
    <w:rsid w:val="00206232"/>
    <w:rsid w:val="0020635B"/>
    <w:rsid w:val="00206F42"/>
    <w:rsid w:val="002074F0"/>
    <w:rsid w:val="00207A9B"/>
    <w:rsid w:val="00207ABF"/>
    <w:rsid w:val="00207B53"/>
    <w:rsid w:val="00207C1B"/>
    <w:rsid w:val="00207D7C"/>
    <w:rsid w:val="00207F39"/>
    <w:rsid w:val="00207F8E"/>
    <w:rsid w:val="002102A8"/>
    <w:rsid w:val="00210534"/>
    <w:rsid w:val="0021073D"/>
    <w:rsid w:val="00210C4F"/>
    <w:rsid w:val="00210F2B"/>
    <w:rsid w:val="00211460"/>
    <w:rsid w:val="0021164F"/>
    <w:rsid w:val="00211E97"/>
    <w:rsid w:val="0021234E"/>
    <w:rsid w:val="002127CB"/>
    <w:rsid w:val="00212D9C"/>
    <w:rsid w:val="00212EF3"/>
    <w:rsid w:val="00213116"/>
    <w:rsid w:val="0021328D"/>
    <w:rsid w:val="00213A76"/>
    <w:rsid w:val="00213B77"/>
    <w:rsid w:val="00213D15"/>
    <w:rsid w:val="00214718"/>
    <w:rsid w:val="00214986"/>
    <w:rsid w:val="002150D9"/>
    <w:rsid w:val="002151B1"/>
    <w:rsid w:val="002157E1"/>
    <w:rsid w:val="00215803"/>
    <w:rsid w:val="00215BB7"/>
    <w:rsid w:val="00215BEB"/>
    <w:rsid w:val="00215C32"/>
    <w:rsid w:val="002166EC"/>
    <w:rsid w:val="002167B5"/>
    <w:rsid w:val="002175ED"/>
    <w:rsid w:val="00217BA2"/>
    <w:rsid w:val="00217F4B"/>
    <w:rsid w:val="00217F7B"/>
    <w:rsid w:val="002203F7"/>
    <w:rsid w:val="00220AA9"/>
    <w:rsid w:val="0022193A"/>
    <w:rsid w:val="00221C65"/>
    <w:rsid w:val="00221FA5"/>
    <w:rsid w:val="00222511"/>
    <w:rsid w:val="002228A5"/>
    <w:rsid w:val="002229EF"/>
    <w:rsid w:val="00222A92"/>
    <w:rsid w:val="00222E37"/>
    <w:rsid w:val="00223223"/>
    <w:rsid w:val="0022341C"/>
    <w:rsid w:val="00223994"/>
    <w:rsid w:val="00223B24"/>
    <w:rsid w:val="002242ED"/>
    <w:rsid w:val="002244F1"/>
    <w:rsid w:val="00224685"/>
    <w:rsid w:val="00224932"/>
    <w:rsid w:val="0022502F"/>
    <w:rsid w:val="002250D3"/>
    <w:rsid w:val="00225691"/>
    <w:rsid w:val="00225D83"/>
    <w:rsid w:val="00225F4B"/>
    <w:rsid w:val="0022637D"/>
    <w:rsid w:val="0022651B"/>
    <w:rsid w:val="002268C7"/>
    <w:rsid w:val="00226DE7"/>
    <w:rsid w:val="00227592"/>
    <w:rsid w:val="0022774F"/>
    <w:rsid w:val="00227DC0"/>
    <w:rsid w:val="002302F3"/>
    <w:rsid w:val="00230358"/>
    <w:rsid w:val="0023149F"/>
    <w:rsid w:val="002316D3"/>
    <w:rsid w:val="002318A6"/>
    <w:rsid w:val="002321FB"/>
    <w:rsid w:val="002329B8"/>
    <w:rsid w:val="00232FF0"/>
    <w:rsid w:val="002330F3"/>
    <w:rsid w:val="00233108"/>
    <w:rsid w:val="002332B2"/>
    <w:rsid w:val="0023411C"/>
    <w:rsid w:val="00234C77"/>
    <w:rsid w:val="00235377"/>
    <w:rsid w:val="002353B1"/>
    <w:rsid w:val="00235ED1"/>
    <w:rsid w:val="00236E05"/>
    <w:rsid w:val="00236F1C"/>
    <w:rsid w:val="00236F44"/>
    <w:rsid w:val="00236F70"/>
    <w:rsid w:val="002370FE"/>
    <w:rsid w:val="00237172"/>
    <w:rsid w:val="0023736A"/>
    <w:rsid w:val="00237807"/>
    <w:rsid w:val="00240842"/>
    <w:rsid w:val="0024109C"/>
    <w:rsid w:val="00241342"/>
    <w:rsid w:val="002417E0"/>
    <w:rsid w:val="00241DAF"/>
    <w:rsid w:val="00241DF1"/>
    <w:rsid w:val="00241F60"/>
    <w:rsid w:val="00241FFC"/>
    <w:rsid w:val="00242099"/>
    <w:rsid w:val="0024209E"/>
    <w:rsid w:val="002422D3"/>
    <w:rsid w:val="002427F4"/>
    <w:rsid w:val="00242F0D"/>
    <w:rsid w:val="0024307D"/>
    <w:rsid w:val="002436E2"/>
    <w:rsid w:val="00243B28"/>
    <w:rsid w:val="00243E2B"/>
    <w:rsid w:val="00243EBC"/>
    <w:rsid w:val="00244262"/>
    <w:rsid w:val="00244524"/>
    <w:rsid w:val="00244AD2"/>
    <w:rsid w:val="002456A9"/>
    <w:rsid w:val="0024606A"/>
    <w:rsid w:val="00247348"/>
    <w:rsid w:val="00247808"/>
    <w:rsid w:val="00247EA2"/>
    <w:rsid w:val="00250740"/>
    <w:rsid w:val="00250B45"/>
    <w:rsid w:val="00250BC7"/>
    <w:rsid w:val="00250C08"/>
    <w:rsid w:val="0025101E"/>
    <w:rsid w:val="00251310"/>
    <w:rsid w:val="00251614"/>
    <w:rsid w:val="00252320"/>
    <w:rsid w:val="002524CC"/>
    <w:rsid w:val="00252592"/>
    <w:rsid w:val="00252A41"/>
    <w:rsid w:val="002530B0"/>
    <w:rsid w:val="0025325F"/>
    <w:rsid w:val="002536C7"/>
    <w:rsid w:val="00253876"/>
    <w:rsid w:val="00253BA9"/>
    <w:rsid w:val="00253E8A"/>
    <w:rsid w:val="00254246"/>
    <w:rsid w:val="00255035"/>
    <w:rsid w:val="002550C5"/>
    <w:rsid w:val="002554E1"/>
    <w:rsid w:val="00256372"/>
    <w:rsid w:val="002564C5"/>
    <w:rsid w:val="00256F25"/>
    <w:rsid w:val="002574E7"/>
    <w:rsid w:val="00257C21"/>
    <w:rsid w:val="0026028C"/>
    <w:rsid w:val="002602AE"/>
    <w:rsid w:val="00260302"/>
    <w:rsid w:val="0026056E"/>
    <w:rsid w:val="002606E8"/>
    <w:rsid w:val="002609B8"/>
    <w:rsid w:val="002609F8"/>
    <w:rsid w:val="00260A9F"/>
    <w:rsid w:val="00260E2F"/>
    <w:rsid w:val="00260E63"/>
    <w:rsid w:val="002615AE"/>
    <w:rsid w:val="002618C2"/>
    <w:rsid w:val="00261D60"/>
    <w:rsid w:val="002620C8"/>
    <w:rsid w:val="002622AD"/>
    <w:rsid w:val="00262678"/>
    <w:rsid w:val="0026345C"/>
    <w:rsid w:val="002636E2"/>
    <w:rsid w:val="00263A4E"/>
    <w:rsid w:val="00264494"/>
    <w:rsid w:val="00264968"/>
    <w:rsid w:val="00264FE1"/>
    <w:rsid w:val="002652A9"/>
    <w:rsid w:val="002654B0"/>
    <w:rsid w:val="00265D91"/>
    <w:rsid w:val="00265DA3"/>
    <w:rsid w:val="00265DED"/>
    <w:rsid w:val="00265EA8"/>
    <w:rsid w:val="002663CE"/>
    <w:rsid w:val="002666E7"/>
    <w:rsid w:val="00266CB8"/>
    <w:rsid w:val="00266DF0"/>
    <w:rsid w:val="002672F4"/>
    <w:rsid w:val="0026740A"/>
    <w:rsid w:val="00267E7F"/>
    <w:rsid w:val="00267EC1"/>
    <w:rsid w:val="002700C5"/>
    <w:rsid w:val="0027051E"/>
    <w:rsid w:val="00270CD5"/>
    <w:rsid w:val="00271335"/>
    <w:rsid w:val="002720A2"/>
    <w:rsid w:val="002722C9"/>
    <w:rsid w:val="0027250F"/>
    <w:rsid w:val="0027282C"/>
    <w:rsid w:val="00273092"/>
    <w:rsid w:val="002739B8"/>
    <w:rsid w:val="00273BE4"/>
    <w:rsid w:val="00273F4E"/>
    <w:rsid w:val="00273FB2"/>
    <w:rsid w:val="00274124"/>
    <w:rsid w:val="002744E8"/>
    <w:rsid w:val="00274548"/>
    <w:rsid w:val="00274799"/>
    <w:rsid w:val="002749CA"/>
    <w:rsid w:val="002755CA"/>
    <w:rsid w:val="00275EF0"/>
    <w:rsid w:val="00276496"/>
    <w:rsid w:val="002766FE"/>
    <w:rsid w:val="00276891"/>
    <w:rsid w:val="00276FBE"/>
    <w:rsid w:val="00277361"/>
    <w:rsid w:val="00277618"/>
    <w:rsid w:val="00277F8A"/>
    <w:rsid w:val="0028028C"/>
    <w:rsid w:val="002805F6"/>
    <w:rsid w:val="00281198"/>
    <w:rsid w:val="00281DBE"/>
    <w:rsid w:val="002820FE"/>
    <w:rsid w:val="00282B4D"/>
    <w:rsid w:val="00282FA7"/>
    <w:rsid w:val="002831A9"/>
    <w:rsid w:val="00283382"/>
    <w:rsid w:val="00284052"/>
    <w:rsid w:val="00284D97"/>
    <w:rsid w:val="00285614"/>
    <w:rsid w:val="002856B2"/>
    <w:rsid w:val="00286006"/>
    <w:rsid w:val="002860CA"/>
    <w:rsid w:val="002862CA"/>
    <w:rsid w:val="002866C5"/>
    <w:rsid w:val="00286916"/>
    <w:rsid w:val="00286FF8"/>
    <w:rsid w:val="00287374"/>
    <w:rsid w:val="00287E23"/>
    <w:rsid w:val="0029104F"/>
    <w:rsid w:val="0029121E"/>
    <w:rsid w:val="00291344"/>
    <w:rsid w:val="002919D9"/>
    <w:rsid w:val="00291AFF"/>
    <w:rsid w:val="00291D96"/>
    <w:rsid w:val="00291FAB"/>
    <w:rsid w:val="00292503"/>
    <w:rsid w:val="0029253C"/>
    <w:rsid w:val="0029270C"/>
    <w:rsid w:val="002929E2"/>
    <w:rsid w:val="0029314A"/>
    <w:rsid w:val="0029317C"/>
    <w:rsid w:val="0029384F"/>
    <w:rsid w:val="00293C9B"/>
    <w:rsid w:val="00293D25"/>
    <w:rsid w:val="002940DC"/>
    <w:rsid w:val="002942E5"/>
    <w:rsid w:val="0029477C"/>
    <w:rsid w:val="002949B9"/>
    <w:rsid w:val="00294B6C"/>
    <w:rsid w:val="0029518D"/>
    <w:rsid w:val="00295462"/>
    <w:rsid w:val="002955B0"/>
    <w:rsid w:val="002960B6"/>
    <w:rsid w:val="002965CB"/>
    <w:rsid w:val="0029662A"/>
    <w:rsid w:val="00296966"/>
    <w:rsid w:val="00296978"/>
    <w:rsid w:val="002969C5"/>
    <w:rsid w:val="00296C43"/>
    <w:rsid w:val="00296F28"/>
    <w:rsid w:val="002972C7"/>
    <w:rsid w:val="00297469"/>
    <w:rsid w:val="00297A39"/>
    <w:rsid w:val="00297B07"/>
    <w:rsid w:val="002A01B7"/>
    <w:rsid w:val="002A0266"/>
    <w:rsid w:val="002A04F1"/>
    <w:rsid w:val="002A0693"/>
    <w:rsid w:val="002A0854"/>
    <w:rsid w:val="002A153D"/>
    <w:rsid w:val="002A1A02"/>
    <w:rsid w:val="002A1B02"/>
    <w:rsid w:val="002A1FD7"/>
    <w:rsid w:val="002A20C9"/>
    <w:rsid w:val="002A228E"/>
    <w:rsid w:val="002A337B"/>
    <w:rsid w:val="002A34BB"/>
    <w:rsid w:val="002A391C"/>
    <w:rsid w:val="002A3C48"/>
    <w:rsid w:val="002A3CD7"/>
    <w:rsid w:val="002A4264"/>
    <w:rsid w:val="002A4317"/>
    <w:rsid w:val="002A446A"/>
    <w:rsid w:val="002A44C5"/>
    <w:rsid w:val="002A4524"/>
    <w:rsid w:val="002A57F8"/>
    <w:rsid w:val="002A5BA1"/>
    <w:rsid w:val="002A5C7E"/>
    <w:rsid w:val="002A5EE8"/>
    <w:rsid w:val="002A6968"/>
    <w:rsid w:val="002A69F2"/>
    <w:rsid w:val="002A6AAD"/>
    <w:rsid w:val="002A6EA4"/>
    <w:rsid w:val="002A7651"/>
    <w:rsid w:val="002A76DB"/>
    <w:rsid w:val="002A7D32"/>
    <w:rsid w:val="002B045A"/>
    <w:rsid w:val="002B17A8"/>
    <w:rsid w:val="002B17EC"/>
    <w:rsid w:val="002B1A5D"/>
    <w:rsid w:val="002B1DAB"/>
    <w:rsid w:val="002B2A32"/>
    <w:rsid w:val="002B3584"/>
    <w:rsid w:val="002B363F"/>
    <w:rsid w:val="002B3BF5"/>
    <w:rsid w:val="002B3CF9"/>
    <w:rsid w:val="002B42A5"/>
    <w:rsid w:val="002B451C"/>
    <w:rsid w:val="002B453E"/>
    <w:rsid w:val="002B455F"/>
    <w:rsid w:val="002B4B64"/>
    <w:rsid w:val="002B4BAD"/>
    <w:rsid w:val="002B532B"/>
    <w:rsid w:val="002B53C3"/>
    <w:rsid w:val="002B5524"/>
    <w:rsid w:val="002B5920"/>
    <w:rsid w:val="002B5DC2"/>
    <w:rsid w:val="002B67D6"/>
    <w:rsid w:val="002B6EA6"/>
    <w:rsid w:val="002B703B"/>
    <w:rsid w:val="002C048F"/>
    <w:rsid w:val="002C0842"/>
    <w:rsid w:val="002C0C7D"/>
    <w:rsid w:val="002C169C"/>
    <w:rsid w:val="002C18C1"/>
    <w:rsid w:val="002C1E11"/>
    <w:rsid w:val="002C21E1"/>
    <w:rsid w:val="002C32FB"/>
    <w:rsid w:val="002C3421"/>
    <w:rsid w:val="002C37EA"/>
    <w:rsid w:val="002C3B3E"/>
    <w:rsid w:val="002C407D"/>
    <w:rsid w:val="002C4768"/>
    <w:rsid w:val="002C4800"/>
    <w:rsid w:val="002C51D7"/>
    <w:rsid w:val="002C57A9"/>
    <w:rsid w:val="002C58F3"/>
    <w:rsid w:val="002C6253"/>
    <w:rsid w:val="002C6C78"/>
    <w:rsid w:val="002C70AA"/>
    <w:rsid w:val="002C717A"/>
    <w:rsid w:val="002C73F5"/>
    <w:rsid w:val="002D00A4"/>
    <w:rsid w:val="002D09AA"/>
    <w:rsid w:val="002D0B65"/>
    <w:rsid w:val="002D1651"/>
    <w:rsid w:val="002D17F0"/>
    <w:rsid w:val="002D1A5E"/>
    <w:rsid w:val="002D2A3D"/>
    <w:rsid w:val="002D2A7B"/>
    <w:rsid w:val="002D2B08"/>
    <w:rsid w:val="002D2B89"/>
    <w:rsid w:val="002D35BB"/>
    <w:rsid w:val="002D3C74"/>
    <w:rsid w:val="002D3D09"/>
    <w:rsid w:val="002D3FCB"/>
    <w:rsid w:val="002D4236"/>
    <w:rsid w:val="002D4CEE"/>
    <w:rsid w:val="002D4FBA"/>
    <w:rsid w:val="002D5DA6"/>
    <w:rsid w:val="002D6201"/>
    <w:rsid w:val="002D654C"/>
    <w:rsid w:val="002D6699"/>
    <w:rsid w:val="002D675E"/>
    <w:rsid w:val="002D6CDB"/>
    <w:rsid w:val="002D7CA2"/>
    <w:rsid w:val="002D7D30"/>
    <w:rsid w:val="002E0072"/>
    <w:rsid w:val="002E01E6"/>
    <w:rsid w:val="002E0978"/>
    <w:rsid w:val="002E09B1"/>
    <w:rsid w:val="002E0B52"/>
    <w:rsid w:val="002E0B56"/>
    <w:rsid w:val="002E11AB"/>
    <w:rsid w:val="002E12D9"/>
    <w:rsid w:val="002E158A"/>
    <w:rsid w:val="002E2021"/>
    <w:rsid w:val="002E23B5"/>
    <w:rsid w:val="002E2C72"/>
    <w:rsid w:val="002E2EF3"/>
    <w:rsid w:val="002E30C5"/>
    <w:rsid w:val="002E32A5"/>
    <w:rsid w:val="002E337F"/>
    <w:rsid w:val="002E3C03"/>
    <w:rsid w:val="002E3EC9"/>
    <w:rsid w:val="002E3F67"/>
    <w:rsid w:val="002E437D"/>
    <w:rsid w:val="002E458B"/>
    <w:rsid w:val="002E4CF2"/>
    <w:rsid w:val="002E4E88"/>
    <w:rsid w:val="002E5389"/>
    <w:rsid w:val="002E5BB5"/>
    <w:rsid w:val="002E5DD7"/>
    <w:rsid w:val="002E6008"/>
    <w:rsid w:val="002E6816"/>
    <w:rsid w:val="002E6B9F"/>
    <w:rsid w:val="002E78CA"/>
    <w:rsid w:val="002E7F5E"/>
    <w:rsid w:val="002F01EA"/>
    <w:rsid w:val="002F0B6C"/>
    <w:rsid w:val="002F0BFE"/>
    <w:rsid w:val="002F112F"/>
    <w:rsid w:val="002F18EC"/>
    <w:rsid w:val="002F1E78"/>
    <w:rsid w:val="002F2280"/>
    <w:rsid w:val="002F2576"/>
    <w:rsid w:val="002F26FA"/>
    <w:rsid w:val="002F2ECE"/>
    <w:rsid w:val="002F455A"/>
    <w:rsid w:val="002F4568"/>
    <w:rsid w:val="002F46FF"/>
    <w:rsid w:val="002F488F"/>
    <w:rsid w:val="002F49CB"/>
    <w:rsid w:val="002F513A"/>
    <w:rsid w:val="002F520C"/>
    <w:rsid w:val="002F5269"/>
    <w:rsid w:val="002F5692"/>
    <w:rsid w:val="002F59F8"/>
    <w:rsid w:val="002F5EAA"/>
    <w:rsid w:val="002F61B0"/>
    <w:rsid w:val="002F6472"/>
    <w:rsid w:val="002F6C34"/>
    <w:rsid w:val="002F6E06"/>
    <w:rsid w:val="002F7260"/>
    <w:rsid w:val="002F7362"/>
    <w:rsid w:val="002F7A02"/>
    <w:rsid w:val="002F7BCE"/>
    <w:rsid w:val="002F7FEE"/>
    <w:rsid w:val="0030035D"/>
    <w:rsid w:val="0030042F"/>
    <w:rsid w:val="003007D4"/>
    <w:rsid w:val="003009C6"/>
    <w:rsid w:val="00300D02"/>
    <w:rsid w:val="0030118A"/>
    <w:rsid w:val="003015C8"/>
    <w:rsid w:val="00301652"/>
    <w:rsid w:val="0030192C"/>
    <w:rsid w:val="00302070"/>
    <w:rsid w:val="00303B7A"/>
    <w:rsid w:val="00304799"/>
    <w:rsid w:val="00304EF0"/>
    <w:rsid w:val="003054A6"/>
    <w:rsid w:val="003064B7"/>
    <w:rsid w:val="00306BC7"/>
    <w:rsid w:val="00306FD3"/>
    <w:rsid w:val="003075FA"/>
    <w:rsid w:val="00307961"/>
    <w:rsid w:val="00307AD1"/>
    <w:rsid w:val="00307EAE"/>
    <w:rsid w:val="00307EC3"/>
    <w:rsid w:val="00307FAF"/>
    <w:rsid w:val="0031012B"/>
    <w:rsid w:val="00310349"/>
    <w:rsid w:val="00310AE4"/>
    <w:rsid w:val="00310B2F"/>
    <w:rsid w:val="00310D86"/>
    <w:rsid w:val="00310E9A"/>
    <w:rsid w:val="003114C1"/>
    <w:rsid w:val="0031173C"/>
    <w:rsid w:val="00311B65"/>
    <w:rsid w:val="00312047"/>
    <w:rsid w:val="00312439"/>
    <w:rsid w:val="00312452"/>
    <w:rsid w:val="00312C85"/>
    <w:rsid w:val="00312EF5"/>
    <w:rsid w:val="003136E2"/>
    <w:rsid w:val="0031409E"/>
    <w:rsid w:val="00314481"/>
    <w:rsid w:val="00314635"/>
    <w:rsid w:val="003148AE"/>
    <w:rsid w:val="00314DD9"/>
    <w:rsid w:val="00314E44"/>
    <w:rsid w:val="0031567C"/>
    <w:rsid w:val="003157A2"/>
    <w:rsid w:val="003158D1"/>
    <w:rsid w:val="00315D13"/>
    <w:rsid w:val="00316DBB"/>
    <w:rsid w:val="00317255"/>
    <w:rsid w:val="003205C0"/>
    <w:rsid w:val="00320D39"/>
    <w:rsid w:val="00320D73"/>
    <w:rsid w:val="00320ED9"/>
    <w:rsid w:val="003211E7"/>
    <w:rsid w:val="00321575"/>
    <w:rsid w:val="003218DA"/>
    <w:rsid w:val="00321A4E"/>
    <w:rsid w:val="00321CD2"/>
    <w:rsid w:val="00323557"/>
    <w:rsid w:val="003235F5"/>
    <w:rsid w:val="00323C25"/>
    <w:rsid w:val="00323D57"/>
    <w:rsid w:val="00324218"/>
    <w:rsid w:val="0032446E"/>
    <w:rsid w:val="00324C4E"/>
    <w:rsid w:val="00325023"/>
    <w:rsid w:val="003254AE"/>
    <w:rsid w:val="00325545"/>
    <w:rsid w:val="00325A31"/>
    <w:rsid w:val="00325A53"/>
    <w:rsid w:val="00325D51"/>
    <w:rsid w:val="00325F9D"/>
    <w:rsid w:val="00326237"/>
    <w:rsid w:val="003266C0"/>
    <w:rsid w:val="0032695A"/>
    <w:rsid w:val="0032695D"/>
    <w:rsid w:val="00326A52"/>
    <w:rsid w:val="00326B94"/>
    <w:rsid w:val="00326C4E"/>
    <w:rsid w:val="00326DAD"/>
    <w:rsid w:val="00326F1A"/>
    <w:rsid w:val="00326FD7"/>
    <w:rsid w:val="0032708B"/>
    <w:rsid w:val="0032712B"/>
    <w:rsid w:val="00327CEB"/>
    <w:rsid w:val="00330167"/>
    <w:rsid w:val="00330353"/>
    <w:rsid w:val="00330374"/>
    <w:rsid w:val="00331210"/>
    <w:rsid w:val="0033141A"/>
    <w:rsid w:val="0033190C"/>
    <w:rsid w:val="00331B05"/>
    <w:rsid w:val="0033262A"/>
    <w:rsid w:val="00332924"/>
    <w:rsid w:val="00332EAA"/>
    <w:rsid w:val="00333201"/>
    <w:rsid w:val="00333E19"/>
    <w:rsid w:val="003341E7"/>
    <w:rsid w:val="0033421B"/>
    <w:rsid w:val="003344DE"/>
    <w:rsid w:val="00334BC6"/>
    <w:rsid w:val="00336639"/>
    <w:rsid w:val="003375AD"/>
    <w:rsid w:val="00337690"/>
    <w:rsid w:val="00340288"/>
    <w:rsid w:val="00340DEB"/>
    <w:rsid w:val="003410A6"/>
    <w:rsid w:val="003411CC"/>
    <w:rsid w:val="00341376"/>
    <w:rsid w:val="003416B0"/>
    <w:rsid w:val="00341950"/>
    <w:rsid w:val="00341A9A"/>
    <w:rsid w:val="00341C5F"/>
    <w:rsid w:val="00341CCE"/>
    <w:rsid w:val="00341CE0"/>
    <w:rsid w:val="00341E05"/>
    <w:rsid w:val="00342217"/>
    <w:rsid w:val="0034302E"/>
    <w:rsid w:val="00343072"/>
    <w:rsid w:val="00343692"/>
    <w:rsid w:val="003437B8"/>
    <w:rsid w:val="00343A6F"/>
    <w:rsid w:val="00343B39"/>
    <w:rsid w:val="00343B6A"/>
    <w:rsid w:val="00344866"/>
    <w:rsid w:val="0034486A"/>
    <w:rsid w:val="00344F84"/>
    <w:rsid w:val="0034517E"/>
    <w:rsid w:val="003452C4"/>
    <w:rsid w:val="00345620"/>
    <w:rsid w:val="00345BC2"/>
    <w:rsid w:val="00345CF7"/>
    <w:rsid w:val="00345DA9"/>
    <w:rsid w:val="00345E12"/>
    <w:rsid w:val="0034602E"/>
    <w:rsid w:val="00346946"/>
    <w:rsid w:val="00346F99"/>
    <w:rsid w:val="0034745B"/>
    <w:rsid w:val="00347530"/>
    <w:rsid w:val="00347902"/>
    <w:rsid w:val="00347FC8"/>
    <w:rsid w:val="00347FFC"/>
    <w:rsid w:val="00350462"/>
    <w:rsid w:val="00350780"/>
    <w:rsid w:val="003507F7"/>
    <w:rsid w:val="003513FF"/>
    <w:rsid w:val="003517FD"/>
    <w:rsid w:val="00351E11"/>
    <w:rsid w:val="003522EB"/>
    <w:rsid w:val="003529D2"/>
    <w:rsid w:val="00353551"/>
    <w:rsid w:val="003535E8"/>
    <w:rsid w:val="00353DEE"/>
    <w:rsid w:val="00354198"/>
    <w:rsid w:val="003543AF"/>
    <w:rsid w:val="003543F5"/>
    <w:rsid w:val="00354410"/>
    <w:rsid w:val="003549CA"/>
    <w:rsid w:val="00354F04"/>
    <w:rsid w:val="00355CC6"/>
    <w:rsid w:val="0035600A"/>
    <w:rsid w:val="00356180"/>
    <w:rsid w:val="003562EA"/>
    <w:rsid w:val="00356481"/>
    <w:rsid w:val="00356842"/>
    <w:rsid w:val="0035688F"/>
    <w:rsid w:val="00356E25"/>
    <w:rsid w:val="003573E9"/>
    <w:rsid w:val="00357450"/>
    <w:rsid w:val="0035763F"/>
    <w:rsid w:val="00357C9F"/>
    <w:rsid w:val="00357EE6"/>
    <w:rsid w:val="0036127B"/>
    <w:rsid w:val="00361C21"/>
    <w:rsid w:val="00361EFE"/>
    <w:rsid w:val="00361F02"/>
    <w:rsid w:val="0036233B"/>
    <w:rsid w:val="00362467"/>
    <w:rsid w:val="003624A9"/>
    <w:rsid w:val="00362E24"/>
    <w:rsid w:val="003630F4"/>
    <w:rsid w:val="00363900"/>
    <w:rsid w:val="0036417B"/>
    <w:rsid w:val="00364655"/>
    <w:rsid w:val="00364708"/>
    <w:rsid w:val="00364D49"/>
    <w:rsid w:val="0036507E"/>
    <w:rsid w:val="00365330"/>
    <w:rsid w:val="0036539F"/>
    <w:rsid w:val="0036578F"/>
    <w:rsid w:val="00365B48"/>
    <w:rsid w:val="00365CAA"/>
    <w:rsid w:val="00365D7E"/>
    <w:rsid w:val="003660F3"/>
    <w:rsid w:val="003661FD"/>
    <w:rsid w:val="00366E39"/>
    <w:rsid w:val="00366F2F"/>
    <w:rsid w:val="0036702B"/>
    <w:rsid w:val="00367389"/>
    <w:rsid w:val="00367902"/>
    <w:rsid w:val="00367A25"/>
    <w:rsid w:val="00367ED5"/>
    <w:rsid w:val="00367FB9"/>
    <w:rsid w:val="00370089"/>
    <w:rsid w:val="0037031E"/>
    <w:rsid w:val="0037051C"/>
    <w:rsid w:val="00370A91"/>
    <w:rsid w:val="00370F71"/>
    <w:rsid w:val="00371840"/>
    <w:rsid w:val="00371C88"/>
    <w:rsid w:val="003721C7"/>
    <w:rsid w:val="00372B82"/>
    <w:rsid w:val="00372F76"/>
    <w:rsid w:val="003735C9"/>
    <w:rsid w:val="0037386A"/>
    <w:rsid w:val="00373DD7"/>
    <w:rsid w:val="00374213"/>
    <w:rsid w:val="0037451F"/>
    <w:rsid w:val="003746A1"/>
    <w:rsid w:val="003746BD"/>
    <w:rsid w:val="00374982"/>
    <w:rsid w:val="00374CEF"/>
    <w:rsid w:val="00375296"/>
    <w:rsid w:val="003753E3"/>
    <w:rsid w:val="00375807"/>
    <w:rsid w:val="00375B75"/>
    <w:rsid w:val="00375D06"/>
    <w:rsid w:val="00376024"/>
    <w:rsid w:val="00376230"/>
    <w:rsid w:val="00376843"/>
    <w:rsid w:val="00376893"/>
    <w:rsid w:val="00376B35"/>
    <w:rsid w:val="00376C67"/>
    <w:rsid w:val="00377747"/>
    <w:rsid w:val="00377954"/>
    <w:rsid w:val="003803B1"/>
    <w:rsid w:val="003806CE"/>
    <w:rsid w:val="0038091E"/>
    <w:rsid w:val="00380AEC"/>
    <w:rsid w:val="00381075"/>
    <w:rsid w:val="003810C0"/>
    <w:rsid w:val="003810F6"/>
    <w:rsid w:val="003814EA"/>
    <w:rsid w:val="00381608"/>
    <w:rsid w:val="00381784"/>
    <w:rsid w:val="00381E91"/>
    <w:rsid w:val="003822B3"/>
    <w:rsid w:val="00382617"/>
    <w:rsid w:val="0038282C"/>
    <w:rsid w:val="0038293D"/>
    <w:rsid w:val="00382B1A"/>
    <w:rsid w:val="00382D1E"/>
    <w:rsid w:val="00382DE6"/>
    <w:rsid w:val="003831C1"/>
    <w:rsid w:val="003835E9"/>
    <w:rsid w:val="00383707"/>
    <w:rsid w:val="003838AD"/>
    <w:rsid w:val="0038432F"/>
    <w:rsid w:val="0038458C"/>
    <w:rsid w:val="0038489F"/>
    <w:rsid w:val="00384C4A"/>
    <w:rsid w:val="00384D20"/>
    <w:rsid w:val="00384DE8"/>
    <w:rsid w:val="00384E41"/>
    <w:rsid w:val="0038502A"/>
    <w:rsid w:val="00385073"/>
    <w:rsid w:val="0038511F"/>
    <w:rsid w:val="00385362"/>
    <w:rsid w:val="00385717"/>
    <w:rsid w:val="00385E6E"/>
    <w:rsid w:val="003860F3"/>
    <w:rsid w:val="00386147"/>
    <w:rsid w:val="0038621E"/>
    <w:rsid w:val="003863D9"/>
    <w:rsid w:val="00386682"/>
    <w:rsid w:val="00387070"/>
    <w:rsid w:val="003879A1"/>
    <w:rsid w:val="00387BF8"/>
    <w:rsid w:val="00390591"/>
    <w:rsid w:val="00390F00"/>
    <w:rsid w:val="0039161E"/>
    <w:rsid w:val="003917C1"/>
    <w:rsid w:val="00391AFD"/>
    <w:rsid w:val="0039254B"/>
    <w:rsid w:val="00392780"/>
    <w:rsid w:val="00392D50"/>
    <w:rsid w:val="003937A3"/>
    <w:rsid w:val="0039389D"/>
    <w:rsid w:val="00393A01"/>
    <w:rsid w:val="00393BFE"/>
    <w:rsid w:val="00393DDB"/>
    <w:rsid w:val="00394001"/>
    <w:rsid w:val="003941B7"/>
    <w:rsid w:val="003941BA"/>
    <w:rsid w:val="0039420D"/>
    <w:rsid w:val="00394330"/>
    <w:rsid w:val="00394F6F"/>
    <w:rsid w:val="00394F9D"/>
    <w:rsid w:val="003951CA"/>
    <w:rsid w:val="00395486"/>
    <w:rsid w:val="00395B22"/>
    <w:rsid w:val="00395BE7"/>
    <w:rsid w:val="0039613F"/>
    <w:rsid w:val="00396237"/>
    <w:rsid w:val="00396372"/>
    <w:rsid w:val="00396C53"/>
    <w:rsid w:val="00396D18"/>
    <w:rsid w:val="00396E49"/>
    <w:rsid w:val="003970E0"/>
    <w:rsid w:val="00397248"/>
    <w:rsid w:val="00397494"/>
    <w:rsid w:val="00397C16"/>
    <w:rsid w:val="00397F4C"/>
    <w:rsid w:val="003A02DE"/>
    <w:rsid w:val="003A089B"/>
    <w:rsid w:val="003A128A"/>
    <w:rsid w:val="003A14CE"/>
    <w:rsid w:val="003A1597"/>
    <w:rsid w:val="003A2151"/>
    <w:rsid w:val="003A2C2F"/>
    <w:rsid w:val="003A362A"/>
    <w:rsid w:val="003A36D4"/>
    <w:rsid w:val="003A37BB"/>
    <w:rsid w:val="003A3BCD"/>
    <w:rsid w:val="003A3DCB"/>
    <w:rsid w:val="003A41EF"/>
    <w:rsid w:val="003A46A5"/>
    <w:rsid w:val="003A4CAB"/>
    <w:rsid w:val="003A4CE5"/>
    <w:rsid w:val="003A5732"/>
    <w:rsid w:val="003A6164"/>
    <w:rsid w:val="003A61E4"/>
    <w:rsid w:val="003A6848"/>
    <w:rsid w:val="003A6AD1"/>
    <w:rsid w:val="003A6F05"/>
    <w:rsid w:val="003A715A"/>
    <w:rsid w:val="003A7B55"/>
    <w:rsid w:val="003B016A"/>
    <w:rsid w:val="003B07FE"/>
    <w:rsid w:val="003B0DA3"/>
    <w:rsid w:val="003B1127"/>
    <w:rsid w:val="003B1B84"/>
    <w:rsid w:val="003B2454"/>
    <w:rsid w:val="003B2633"/>
    <w:rsid w:val="003B2673"/>
    <w:rsid w:val="003B2845"/>
    <w:rsid w:val="003B2ED7"/>
    <w:rsid w:val="003B341F"/>
    <w:rsid w:val="003B3622"/>
    <w:rsid w:val="003B37CD"/>
    <w:rsid w:val="003B45CE"/>
    <w:rsid w:val="003B45EC"/>
    <w:rsid w:val="003B5399"/>
    <w:rsid w:val="003B53A4"/>
    <w:rsid w:val="003B546F"/>
    <w:rsid w:val="003B5638"/>
    <w:rsid w:val="003B56C7"/>
    <w:rsid w:val="003B5A36"/>
    <w:rsid w:val="003B5ED4"/>
    <w:rsid w:val="003B6274"/>
    <w:rsid w:val="003B62E4"/>
    <w:rsid w:val="003B6629"/>
    <w:rsid w:val="003B66DD"/>
    <w:rsid w:val="003B684F"/>
    <w:rsid w:val="003B697A"/>
    <w:rsid w:val="003B6ABB"/>
    <w:rsid w:val="003B6B01"/>
    <w:rsid w:val="003B6B13"/>
    <w:rsid w:val="003B6E5D"/>
    <w:rsid w:val="003B7107"/>
    <w:rsid w:val="003B73E8"/>
    <w:rsid w:val="003B7E18"/>
    <w:rsid w:val="003B7EA9"/>
    <w:rsid w:val="003C0366"/>
    <w:rsid w:val="003C03EB"/>
    <w:rsid w:val="003C0527"/>
    <w:rsid w:val="003C107B"/>
    <w:rsid w:val="003C1709"/>
    <w:rsid w:val="003C18C4"/>
    <w:rsid w:val="003C19AF"/>
    <w:rsid w:val="003C1DE5"/>
    <w:rsid w:val="003C23E4"/>
    <w:rsid w:val="003C372F"/>
    <w:rsid w:val="003C4039"/>
    <w:rsid w:val="003C4308"/>
    <w:rsid w:val="003C48CD"/>
    <w:rsid w:val="003C4C12"/>
    <w:rsid w:val="003C4FEB"/>
    <w:rsid w:val="003C5454"/>
    <w:rsid w:val="003C5720"/>
    <w:rsid w:val="003C601C"/>
    <w:rsid w:val="003C660B"/>
    <w:rsid w:val="003C74DE"/>
    <w:rsid w:val="003C7731"/>
    <w:rsid w:val="003C79C8"/>
    <w:rsid w:val="003C7DEA"/>
    <w:rsid w:val="003C7FDA"/>
    <w:rsid w:val="003D0082"/>
    <w:rsid w:val="003D02C0"/>
    <w:rsid w:val="003D0837"/>
    <w:rsid w:val="003D0C02"/>
    <w:rsid w:val="003D0FC5"/>
    <w:rsid w:val="003D1253"/>
    <w:rsid w:val="003D1822"/>
    <w:rsid w:val="003D199E"/>
    <w:rsid w:val="003D1A8B"/>
    <w:rsid w:val="003D1DA3"/>
    <w:rsid w:val="003D2030"/>
    <w:rsid w:val="003D22F6"/>
    <w:rsid w:val="003D23CA"/>
    <w:rsid w:val="003D2430"/>
    <w:rsid w:val="003D27B6"/>
    <w:rsid w:val="003D2801"/>
    <w:rsid w:val="003D299B"/>
    <w:rsid w:val="003D29E7"/>
    <w:rsid w:val="003D312A"/>
    <w:rsid w:val="003D34A8"/>
    <w:rsid w:val="003D3845"/>
    <w:rsid w:val="003D3AED"/>
    <w:rsid w:val="003D3B36"/>
    <w:rsid w:val="003D40DB"/>
    <w:rsid w:val="003D4172"/>
    <w:rsid w:val="003D4340"/>
    <w:rsid w:val="003D4441"/>
    <w:rsid w:val="003D4C90"/>
    <w:rsid w:val="003D4D6B"/>
    <w:rsid w:val="003D4F36"/>
    <w:rsid w:val="003D4FAB"/>
    <w:rsid w:val="003D4FBD"/>
    <w:rsid w:val="003D5567"/>
    <w:rsid w:val="003D5659"/>
    <w:rsid w:val="003D5DD0"/>
    <w:rsid w:val="003D5E78"/>
    <w:rsid w:val="003D636F"/>
    <w:rsid w:val="003D6A9E"/>
    <w:rsid w:val="003D6FC5"/>
    <w:rsid w:val="003D70B7"/>
    <w:rsid w:val="003D7B8B"/>
    <w:rsid w:val="003E0272"/>
    <w:rsid w:val="003E0493"/>
    <w:rsid w:val="003E0510"/>
    <w:rsid w:val="003E06A6"/>
    <w:rsid w:val="003E07A4"/>
    <w:rsid w:val="003E0AB8"/>
    <w:rsid w:val="003E0ACC"/>
    <w:rsid w:val="003E0F67"/>
    <w:rsid w:val="003E12AC"/>
    <w:rsid w:val="003E207C"/>
    <w:rsid w:val="003E21EF"/>
    <w:rsid w:val="003E2B1E"/>
    <w:rsid w:val="003E2C33"/>
    <w:rsid w:val="003E2FC3"/>
    <w:rsid w:val="003E321E"/>
    <w:rsid w:val="003E3665"/>
    <w:rsid w:val="003E39F3"/>
    <w:rsid w:val="003E44B7"/>
    <w:rsid w:val="003E45F5"/>
    <w:rsid w:val="003E4CA7"/>
    <w:rsid w:val="003E57DE"/>
    <w:rsid w:val="003E58C8"/>
    <w:rsid w:val="003E605D"/>
    <w:rsid w:val="003E644C"/>
    <w:rsid w:val="003E64E6"/>
    <w:rsid w:val="003E688D"/>
    <w:rsid w:val="003E7EE8"/>
    <w:rsid w:val="003F0C57"/>
    <w:rsid w:val="003F0E1E"/>
    <w:rsid w:val="003F1623"/>
    <w:rsid w:val="003F1650"/>
    <w:rsid w:val="003F1A04"/>
    <w:rsid w:val="003F1CEC"/>
    <w:rsid w:val="003F1DD5"/>
    <w:rsid w:val="003F24E7"/>
    <w:rsid w:val="003F2696"/>
    <w:rsid w:val="003F2D4C"/>
    <w:rsid w:val="003F2DEF"/>
    <w:rsid w:val="003F2FD3"/>
    <w:rsid w:val="003F31D3"/>
    <w:rsid w:val="003F3D0E"/>
    <w:rsid w:val="003F3DE0"/>
    <w:rsid w:val="003F4098"/>
    <w:rsid w:val="003F4412"/>
    <w:rsid w:val="003F457F"/>
    <w:rsid w:val="003F4C3F"/>
    <w:rsid w:val="003F55B0"/>
    <w:rsid w:val="003F5726"/>
    <w:rsid w:val="003F57E2"/>
    <w:rsid w:val="003F594C"/>
    <w:rsid w:val="003F5B2C"/>
    <w:rsid w:val="003F5C08"/>
    <w:rsid w:val="003F5DFA"/>
    <w:rsid w:val="003F5F12"/>
    <w:rsid w:val="003F6093"/>
    <w:rsid w:val="003F63A6"/>
    <w:rsid w:val="003F6B80"/>
    <w:rsid w:val="003F6CAB"/>
    <w:rsid w:val="003F6CC6"/>
    <w:rsid w:val="003F6DA0"/>
    <w:rsid w:val="003F77AE"/>
    <w:rsid w:val="003F7DEB"/>
    <w:rsid w:val="004000E9"/>
    <w:rsid w:val="00401264"/>
    <w:rsid w:val="004013CC"/>
    <w:rsid w:val="00401887"/>
    <w:rsid w:val="00401CA5"/>
    <w:rsid w:val="00401D5A"/>
    <w:rsid w:val="00402020"/>
    <w:rsid w:val="0040236A"/>
    <w:rsid w:val="0040252A"/>
    <w:rsid w:val="00403E2C"/>
    <w:rsid w:val="004045E5"/>
    <w:rsid w:val="00404878"/>
    <w:rsid w:val="00404BF8"/>
    <w:rsid w:val="00404C73"/>
    <w:rsid w:val="0040510B"/>
    <w:rsid w:val="004052C4"/>
    <w:rsid w:val="00405C00"/>
    <w:rsid w:val="00406468"/>
    <w:rsid w:val="0040665B"/>
    <w:rsid w:val="00406CAD"/>
    <w:rsid w:val="004075AA"/>
    <w:rsid w:val="00407648"/>
    <w:rsid w:val="00407A77"/>
    <w:rsid w:val="00407B92"/>
    <w:rsid w:val="00407E63"/>
    <w:rsid w:val="0041030E"/>
    <w:rsid w:val="004103BE"/>
    <w:rsid w:val="00410415"/>
    <w:rsid w:val="00410A3A"/>
    <w:rsid w:val="00410AB6"/>
    <w:rsid w:val="004114C1"/>
    <w:rsid w:val="00411508"/>
    <w:rsid w:val="00411535"/>
    <w:rsid w:val="00411767"/>
    <w:rsid w:val="0041198F"/>
    <w:rsid w:val="00411ADC"/>
    <w:rsid w:val="00411BEF"/>
    <w:rsid w:val="00411C6E"/>
    <w:rsid w:val="00411EA3"/>
    <w:rsid w:val="00411F6E"/>
    <w:rsid w:val="00412037"/>
    <w:rsid w:val="00412094"/>
    <w:rsid w:val="00412128"/>
    <w:rsid w:val="004123B1"/>
    <w:rsid w:val="004123DB"/>
    <w:rsid w:val="0041282F"/>
    <w:rsid w:val="00412A7D"/>
    <w:rsid w:val="00412A93"/>
    <w:rsid w:val="00412CD0"/>
    <w:rsid w:val="00413455"/>
    <w:rsid w:val="004135EC"/>
    <w:rsid w:val="00413694"/>
    <w:rsid w:val="00413A86"/>
    <w:rsid w:val="00413BE7"/>
    <w:rsid w:val="00413F3C"/>
    <w:rsid w:val="004141DC"/>
    <w:rsid w:val="004144EE"/>
    <w:rsid w:val="00414715"/>
    <w:rsid w:val="00415637"/>
    <w:rsid w:val="00415F1B"/>
    <w:rsid w:val="00416B51"/>
    <w:rsid w:val="00416BC1"/>
    <w:rsid w:val="00416F9E"/>
    <w:rsid w:val="00416FFD"/>
    <w:rsid w:val="00417CA1"/>
    <w:rsid w:val="00417CB4"/>
    <w:rsid w:val="00420141"/>
    <w:rsid w:val="004210F5"/>
    <w:rsid w:val="004211E5"/>
    <w:rsid w:val="004214C4"/>
    <w:rsid w:val="00422162"/>
    <w:rsid w:val="00423084"/>
    <w:rsid w:val="004236D9"/>
    <w:rsid w:val="00423E7F"/>
    <w:rsid w:val="0042461F"/>
    <w:rsid w:val="00424B50"/>
    <w:rsid w:val="00424DA8"/>
    <w:rsid w:val="004259AA"/>
    <w:rsid w:val="00425A5C"/>
    <w:rsid w:val="00425B29"/>
    <w:rsid w:val="00425FDD"/>
    <w:rsid w:val="00426CDE"/>
    <w:rsid w:val="00426F81"/>
    <w:rsid w:val="00426FA9"/>
    <w:rsid w:val="0042735F"/>
    <w:rsid w:val="004301A8"/>
    <w:rsid w:val="004307D2"/>
    <w:rsid w:val="00430AA0"/>
    <w:rsid w:val="00430B9E"/>
    <w:rsid w:val="00430BB2"/>
    <w:rsid w:val="00431337"/>
    <w:rsid w:val="00431B0E"/>
    <w:rsid w:val="00431CFD"/>
    <w:rsid w:val="004321EF"/>
    <w:rsid w:val="004327F3"/>
    <w:rsid w:val="004329A1"/>
    <w:rsid w:val="00432A91"/>
    <w:rsid w:val="004332F2"/>
    <w:rsid w:val="0043336D"/>
    <w:rsid w:val="004346E6"/>
    <w:rsid w:val="00434A35"/>
    <w:rsid w:val="00435439"/>
    <w:rsid w:val="00435A42"/>
    <w:rsid w:val="00435A58"/>
    <w:rsid w:val="00436385"/>
    <w:rsid w:val="0043667D"/>
    <w:rsid w:val="00436781"/>
    <w:rsid w:val="00436CB5"/>
    <w:rsid w:val="0043785B"/>
    <w:rsid w:val="0044299C"/>
    <w:rsid w:val="004429F1"/>
    <w:rsid w:val="00442BA9"/>
    <w:rsid w:val="00442CE9"/>
    <w:rsid w:val="004437CA"/>
    <w:rsid w:val="00443928"/>
    <w:rsid w:val="00443B2E"/>
    <w:rsid w:val="0044478B"/>
    <w:rsid w:val="004452CB"/>
    <w:rsid w:val="004453C1"/>
    <w:rsid w:val="0044547A"/>
    <w:rsid w:val="00445728"/>
    <w:rsid w:val="00445F27"/>
    <w:rsid w:val="0044610F"/>
    <w:rsid w:val="00446567"/>
    <w:rsid w:val="004465DD"/>
    <w:rsid w:val="00446FD6"/>
    <w:rsid w:val="004472AD"/>
    <w:rsid w:val="00447305"/>
    <w:rsid w:val="00447A64"/>
    <w:rsid w:val="0045042F"/>
    <w:rsid w:val="004507FC"/>
    <w:rsid w:val="004508AE"/>
    <w:rsid w:val="0045145C"/>
    <w:rsid w:val="004518A9"/>
    <w:rsid w:val="00451E4D"/>
    <w:rsid w:val="00452F77"/>
    <w:rsid w:val="00453276"/>
    <w:rsid w:val="00453382"/>
    <w:rsid w:val="0045340E"/>
    <w:rsid w:val="0045343A"/>
    <w:rsid w:val="00453676"/>
    <w:rsid w:val="00453A13"/>
    <w:rsid w:val="00453D0F"/>
    <w:rsid w:val="0045418B"/>
    <w:rsid w:val="00455247"/>
    <w:rsid w:val="004553B0"/>
    <w:rsid w:val="004559D1"/>
    <w:rsid w:val="004560FA"/>
    <w:rsid w:val="00456174"/>
    <w:rsid w:val="00456373"/>
    <w:rsid w:val="0045639F"/>
    <w:rsid w:val="00456685"/>
    <w:rsid w:val="00456A53"/>
    <w:rsid w:val="004570F4"/>
    <w:rsid w:val="00457256"/>
    <w:rsid w:val="0045725C"/>
    <w:rsid w:val="0045763D"/>
    <w:rsid w:val="00457A5C"/>
    <w:rsid w:val="004605B8"/>
    <w:rsid w:val="00460C41"/>
    <w:rsid w:val="00460F90"/>
    <w:rsid w:val="00460FCB"/>
    <w:rsid w:val="0046117F"/>
    <w:rsid w:val="004612D9"/>
    <w:rsid w:val="00461BC3"/>
    <w:rsid w:val="00461C6E"/>
    <w:rsid w:val="00462E94"/>
    <w:rsid w:val="0046307F"/>
    <w:rsid w:val="00463118"/>
    <w:rsid w:val="00463284"/>
    <w:rsid w:val="00463C81"/>
    <w:rsid w:val="00463C9B"/>
    <w:rsid w:val="00463D1B"/>
    <w:rsid w:val="00464492"/>
    <w:rsid w:val="0046453F"/>
    <w:rsid w:val="00464630"/>
    <w:rsid w:val="00464638"/>
    <w:rsid w:val="00464816"/>
    <w:rsid w:val="00464849"/>
    <w:rsid w:val="00465290"/>
    <w:rsid w:val="004654BC"/>
    <w:rsid w:val="004659A0"/>
    <w:rsid w:val="00465D84"/>
    <w:rsid w:val="0046623F"/>
    <w:rsid w:val="00466ADC"/>
    <w:rsid w:val="00466CAD"/>
    <w:rsid w:val="00467398"/>
    <w:rsid w:val="004707D7"/>
    <w:rsid w:val="0047091E"/>
    <w:rsid w:val="00470B29"/>
    <w:rsid w:val="00470FEF"/>
    <w:rsid w:val="0047111A"/>
    <w:rsid w:val="004713F0"/>
    <w:rsid w:val="00471AF8"/>
    <w:rsid w:val="00471B9D"/>
    <w:rsid w:val="00471C70"/>
    <w:rsid w:val="004725B4"/>
    <w:rsid w:val="0047279E"/>
    <w:rsid w:val="00472CDC"/>
    <w:rsid w:val="00472D67"/>
    <w:rsid w:val="00472F60"/>
    <w:rsid w:val="0047320D"/>
    <w:rsid w:val="004736D8"/>
    <w:rsid w:val="00473D10"/>
    <w:rsid w:val="00473D65"/>
    <w:rsid w:val="00473EB9"/>
    <w:rsid w:val="0047424E"/>
    <w:rsid w:val="00474BAE"/>
    <w:rsid w:val="00474E54"/>
    <w:rsid w:val="00474F36"/>
    <w:rsid w:val="004750A6"/>
    <w:rsid w:val="0047516C"/>
    <w:rsid w:val="004753DD"/>
    <w:rsid w:val="00475928"/>
    <w:rsid w:val="00475938"/>
    <w:rsid w:val="00475CA0"/>
    <w:rsid w:val="00475CEC"/>
    <w:rsid w:val="0047608A"/>
    <w:rsid w:val="004761A0"/>
    <w:rsid w:val="0047657E"/>
    <w:rsid w:val="004767D2"/>
    <w:rsid w:val="00476922"/>
    <w:rsid w:val="00476FF0"/>
    <w:rsid w:val="004778C5"/>
    <w:rsid w:val="00477C02"/>
    <w:rsid w:val="00477C81"/>
    <w:rsid w:val="00477E3B"/>
    <w:rsid w:val="0048013E"/>
    <w:rsid w:val="00480459"/>
    <w:rsid w:val="00480677"/>
    <w:rsid w:val="00480F34"/>
    <w:rsid w:val="00480F73"/>
    <w:rsid w:val="00481DE4"/>
    <w:rsid w:val="0048222F"/>
    <w:rsid w:val="004823F1"/>
    <w:rsid w:val="00482CBA"/>
    <w:rsid w:val="00483370"/>
    <w:rsid w:val="00483423"/>
    <w:rsid w:val="00484204"/>
    <w:rsid w:val="00484572"/>
    <w:rsid w:val="00484808"/>
    <w:rsid w:val="00484CF6"/>
    <w:rsid w:val="00484D8B"/>
    <w:rsid w:val="00485939"/>
    <w:rsid w:val="00485BDD"/>
    <w:rsid w:val="0048600D"/>
    <w:rsid w:val="00486275"/>
    <w:rsid w:val="00486C31"/>
    <w:rsid w:val="00486CA7"/>
    <w:rsid w:val="004874B1"/>
    <w:rsid w:val="004874BB"/>
    <w:rsid w:val="004874F9"/>
    <w:rsid w:val="00487B7B"/>
    <w:rsid w:val="004905D8"/>
    <w:rsid w:val="00490978"/>
    <w:rsid w:val="00490E9D"/>
    <w:rsid w:val="0049129E"/>
    <w:rsid w:val="004916AB"/>
    <w:rsid w:val="00491B94"/>
    <w:rsid w:val="00491C71"/>
    <w:rsid w:val="00491E71"/>
    <w:rsid w:val="00491FD8"/>
    <w:rsid w:val="00492022"/>
    <w:rsid w:val="0049209A"/>
    <w:rsid w:val="00492C85"/>
    <w:rsid w:val="00492E28"/>
    <w:rsid w:val="004930F2"/>
    <w:rsid w:val="0049395F"/>
    <w:rsid w:val="00493B76"/>
    <w:rsid w:val="00494707"/>
    <w:rsid w:val="0049489C"/>
    <w:rsid w:val="004950BD"/>
    <w:rsid w:val="004950C2"/>
    <w:rsid w:val="00495C5F"/>
    <w:rsid w:val="00495F1A"/>
    <w:rsid w:val="0049634F"/>
    <w:rsid w:val="00496483"/>
    <w:rsid w:val="00496738"/>
    <w:rsid w:val="00496A57"/>
    <w:rsid w:val="00496DF8"/>
    <w:rsid w:val="00496F54"/>
    <w:rsid w:val="004970AB"/>
    <w:rsid w:val="004972BA"/>
    <w:rsid w:val="004973C5"/>
    <w:rsid w:val="0049793C"/>
    <w:rsid w:val="00497C98"/>
    <w:rsid w:val="00497F6C"/>
    <w:rsid w:val="0049B745"/>
    <w:rsid w:val="004A06A5"/>
    <w:rsid w:val="004A0B3C"/>
    <w:rsid w:val="004A0D41"/>
    <w:rsid w:val="004A0FBA"/>
    <w:rsid w:val="004A0FF8"/>
    <w:rsid w:val="004A1391"/>
    <w:rsid w:val="004A1609"/>
    <w:rsid w:val="004A1856"/>
    <w:rsid w:val="004A1B36"/>
    <w:rsid w:val="004A1CBD"/>
    <w:rsid w:val="004A1E74"/>
    <w:rsid w:val="004A1F63"/>
    <w:rsid w:val="004A21DB"/>
    <w:rsid w:val="004A229E"/>
    <w:rsid w:val="004A23B9"/>
    <w:rsid w:val="004A249A"/>
    <w:rsid w:val="004A2990"/>
    <w:rsid w:val="004A2A76"/>
    <w:rsid w:val="004A2B1D"/>
    <w:rsid w:val="004A2CB3"/>
    <w:rsid w:val="004A30E9"/>
    <w:rsid w:val="004A315E"/>
    <w:rsid w:val="004A32B6"/>
    <w:rsid w:val="004A3407"/>
    <w:rsid w:val="004A3A36"/>
    <w:rsid w:val="004A3F46"/>
    <w:rsid w:val="004A4B3B"/>
    <w:rsid w:val="004A5057"/>
    <w:rsid w:val="004A5569"/>
    <w:rsid w:val="004A55C8"/>
    <w:rsid w:val="004A55EB"/>
    <w:rsid w:val="004A5678"/>
    <w:rsid w:val="004A56D6"/>
    <w:rsid w:val="004A5724"/>
    <w:rsid w:val="004A58C0"/>
    <w:rsid w:val="004A5E47"/>
    <w:rsid w:val="004A5EEF"/>
    <w:rsid w:val="004A65AE"/>
    <w:rsid w:val="004A69A6"/>
    <w:rsid w:val="004A7135"/>
    <w:rsid w:val="004A7848"/>
    <w:rsid w:val="004A7CC0"/>
    <w:rsid w:val="004B063A"/>
    <w:rsid w:val="004B07C4"/>
    <w:rsid w:val="004B0862"/>
    <w:rsid w:val="004B0CA7"/>
    <w:rsid w:val="004B0D25"/>
    <w:rsid w:val="004B0F36"/>
    <w:rsid w:val="004B19B3"/>
    <w:rsid w:val="004B2467"/>
    <w:rsid w:val="004B247B"/>
    <w:rsid w:val="004B2BC7"/>
    <w:rsid w:val="004B3627"/>
    <w:rsid w:val="004B3F89"/>
    <w:rsid w:val="004B405E"/>
    <w:rsid w:val="004B41B5"/>
    <w:rsid w:val="004B43C5"/>
    <w:rsid w:val="004B4A36"/>
    <w:rsid w:val="004B4C5F"/>
    <w:rsid w:val="004B509E"/>
    <w:rsid w:val="004B532C"/>
    <w:rsid w:val="004B5B64"/>
    <w:rsid w:val="004B5B65"/>
    <w:rsid w:val="004B5C75"/>
    <w:rsid w:val="004B5FCD"/>
    <w:rsid w:val="004B6443"/>
    <w:rsid w:val="004B67A8"/>
    <w:rsid w:val="004B67F0"/>
    <w:rsid w:val="004B6AD1"/>
    <w:rsid w:val="004B6B71"/>
    <w:rsid w:val="004B6CBE"/>
    <w:rsid w:val="004B6D01"/>
    <w:rsid w:val="004B6DE9"/>
    <w:rsid w:val="004B7045"/>
    <w:rsid w:val="004B71DE"/>
    <w:rsid w:val="004B7548"/>
    <w:rsid w:val="004B75B9"/>
    <w:rsid w:val="004B76B7"/>
    <w:rsid w:val="004B7D38"/>
    <w:rsid w:val="004B7D90"/>
    <w:rsid w:val="004B7E64"/>
    <w:rsid w:val="004C0127"/>
    <w:rsid w:val="004C08A5"/>
    <w:rsid w:val="004C0923"/>
    <w:rsid w:val="004C0B6F"/>
    <w:rsid w:val="004C2448"/>
    <w:rsid w:val="004C280F"/>
    <w:rsid w:val="004C2974"/>
    <w:rsid w:val="004C2C48"/>
    <w:rsid w:val="004C3184"/>
    <w:rsid w:val="004C3213"/>
    <w:rsid w:val="004C3760"/>
    <w:rsid w:val="004C3CF1"/>
    <w:rsid w:val="004C4A99"/>
    <w:rsid w:val="004C4D03"/>
    <w:rsid w:val="004C4E1A"/>
    <w:rsid w:val="004C4E1B"/>
    <w:rsid w:val="004C4FC4"/>
    <w:rsid w:val="004C5016"/>
    <w:rsid w:val="004C544B"/>
    <w:rsid w:val="004C6611"/>
    <w:rsid w:val="004C6830"/>
    <w:rsid w:val="004C6B3C"/>
    <w:rsid w:val="004C6D56"/>
    <w:rsid w:val="004C704C"/>
    <w:rsid w:val="004C705C"/>
    <w:rsid w:val="004C73A5"/>
    <w:rsid w:val="004C7F88"/>
    <w:rsid w:val="004D01A7"/>
    <w:rsid w:val="004D0320"/>
    <w:rsid w:val="004D06D6"/>
    <w:rsid w:val="004D09F1"/>
    <w:rsid w:val="004D0BC8"/>
    <w:rsid w:val="004D0C4D"/>
    <w:rsid w:val="004D0DD2"/>
    <w:rsid w:val="004D1348"/>
    <w:rsid w:val="004D18DB"/>
    <w:rsid w:val="004D193C"/>
    <w:rsid w:val="004D367D"/>
    <w:rsid w:val="004D395E"/>
    <w:rsid w:val="004D409C"/>
    <w:rsid w:val="004D41B4"/>
    <w:rsid w:val="004D4286"/>
    <w:rsid w:val="004D48CA"/>
    <w:rsid w:val="004D48E4"/>
    <w:rsid w:val="004D49C7"/>
    <w:rsid w:val="004D4A4E"/>
    <w:rsid w:val="004D4AB6"/>
    <w:rsid w:val="004D5011"/>
    <w:rsid w:val="004D5B9C"/>
    <w:rsid w:val="004D5C9A"/>
    <w:rsid w:val="004D5D72"/>
    <w:rsid w:val="004D6025"/>
    <w:rsid w:val="004D6163"/>
    <w:rsid w:val="004D61D1"/>
    <w:rsid w:val="004D6AA4"/>
    <w:rsid w:val="004D6B69"/>
    <w:rsid w:val="004D7CB8"/>
    <w:rsid w:val="004D7E30"/>
    <w:rsid w:val="004E02CF"/>
    <w:rsid w:val="004E0C81"/>
    <w:rsid w:val="004E0E14"/>
    <w:rsid w:val="004E1414"/>
    <w:rsid w:val="004E1959"/>
    <w:rsid w:val="004E28F8"/>
    <w:rsid w:val="004E3145"/>
    <w:rsid w:val="004E351B"/>
    <w:rsid w:val="004E3A9F"/>
    <w:rsid w:val="004E3F4F"/>
    <w:rsid w:val="004E44BC"/>
    <w:rsid w:val="004E44C3"/>
    <w:rsid w:val="004E459A"/>
    <w:rsid w:val="004E490C"/>
    <w:rsid w:val="004E4B30"/>
    <w:rsid w:val="004E5129"/>
    <w:rsid w:val="004E6807"/>
    <w:rsid w:val="004E68E1"/>
    <w:rsid w:val="004E6CFC"/>
    <w:rsid w:val="004E7315"/>
    <w:rsid w:val="004E7D64"/>
    <w:rsid w:val="004E7F41"/>
    <w:rsid w:val="004E7FA4"/>
    <w:rsid w:val="004F0CDA"/>
    <w:rsid w:val="004F14AD"/>
    <w:rsid w:val="004F1564"/>
    <w:rsid w:val="004F1713"/>
    <w:rsid w:val="004F1CAD"/>
    <w:rsid w:val="004F204D"/>
    <w:rsid w:val="004F2076"/>
    <w:rsid w:val="004F233D"/>
    <w:rsid w:val="004F2496"/>
    <w:rsid w:val="004F2BA0"/>
    <w:rsid w:val="004F304F"/>
    <w:rsid w:val="004F33D4"/>
    <w:rsid w:val="004F3411"/>
    <w:rsid w:val="004F3CA0"/>
    <w:rsid w:val="004F3D18"/>
    <w:rsid w:val="004F3F38"/>
    <w:rsid w:val="004F40DC"/>
    <w:rsid w:val="004F423E"/>
    <w:rsid w:val="004F4292"/>
    <w:rsid w:val="004F43D9"/>
    <w:rsid w:val="004F4B78"/>
    <w:rsid w:val="004F4C9C"/>
    <w:rsid w:val="004F50DF"/>
    <w:rsid w:val="004F5747"/>
    <w:rsid w:val="004F67B8"/>
    <w:rsid w:val="004F6BD8"/>
    <w:rsid w:val="004F6D57"/>
    <w:rsid w:val="004F6EDE"/>
    <w:rsid w:val="004F7239"/>
    <w:rsid w:val="004F73B8"/>
    <w:rsid w:val="004F7721"/>
    <w:rsid w:val="004F7962"/>
    <w:rsid w:val="004F7AE6"/>
    <w:rsid w:val="00500176"/>
    <w:rsid w:val="00500467"/>
    <w:rsid w:val="00500B3C"/>
    <w:rsid w:val="0050105E"/>
    <w:rsid w:val="00501676"/>
    <w:rsid w:val="00501987"/>
    <w:rsid w:val="00501A11"/>
    <w:rsid w:val="00502556"/>
    <w:rsid w:val="005025D6"/>
    <w:rsid w:val="0050283A"/>
    <w:rsid w:val="00502BC5"/>
    <w:rsid w:val="00503489"/>
    <w:rsid w:val="00503546"/>
    <w:rsid w:val="0050377D"/>
    <w:rsid w:val="005037A3"/>
    <w:rsid w:val="00503A03"/>
    <w:rsid w:val="00503DC6"/>
    <w:rsid w:val="005040A5"/>
    <w:rsid w:val="0050420C"/>
    <w:rsid w:val="0050421A"/>
    <w:rsid w:val="005045DA"/>
    <w:rsid w:val="005047D9"/>
    <w:rsid w:val="00504930"/>
    <w:rsid w:val="00504C0A"/>
    <w:rsid w:val="00504C87"/>
    <w:rsid w:val="00504DB0"/>
    <w:rsid w:val="0050551D"/>
    <w:rsid w:val="00505807"/>
    <w:rsid w:val="005058A4"/>
    <w:rsid w:val="00505D5E"/>
    <w:rsid w:val="00506299"/>
    <w:rsid w:val="00506859"/>
    <w:rsid w:val="00506CB4"/>
    <w:rsid w:val="00506D81"/>
    <w:rsid w:val="00506F1B"/>
    <w:rsid w:val="005070C4"/>
    <w:rsid w:val="005070EE"/>
    <w:rsid w:val="00507246"/>
    <w:rsid w:val="005079A8"/>
    <w:rsid w:val="00507A2D"/>
    <w:rsid w:val="00507C12"/>
    <w:rsid w:val="00507F83"/>
    <w:rsid w:val="0051013D"/>
    <w:rsid w:val="00510424"/>
    <w:rsid w:val="005107A3"/>
    <w:rsid w:val="0051082E"/>
    <w:rsid w:val="0051092D"/>
    <w:rsid w:val="00510D53"/>
    <w:rsid w:val="0051116A"/>
    <w:rsid w:val="00511962"/>
    <w:rsid w:val="0051239A"/>
    <w:rsid w:val="00512638"/>
    <w:rsid w:val="005126E9"/>
    <w:rsid w:val="0051279F"/>
    <w:rsid w:val="005127ED"/>
    <w:rsid w:val="00512892"/>
    <w:rsid w:val="00512E32"/>
    <w:rsid w:val="005131B7"/>
    <w:rsid w:val="0051351D"/>
    <w:rsid w:val="00513A58"/>
    <w:rsid w:val="00513D21"/>
    <w:rsid w:val="005144D2"/>
    <w:rsid w:val="005144E4"/>
    <w:rsid w:val="00514C2D"/>
    <w:rsid w:val="00514E83"/>
    <w:rsid w:val="00515248"/>
    <w:rsid w:val="00515401"/>
    <w:rsid w:val="0051564D"/>
    <w:rsid w:val="0051609B"/>
    <w:rsid w:val="00516136"/>
    <w:rsid w:val="00516344"/>
    <w:rsid w:val="00516500"/>
    <w:rsid w:val="00516754"/>
    <w:rsid w:val="005167F4"/>
    <w:rsid w:val="00516F66"/>
    <w:rsid w:val="00517399"/>
    <w:rsid w:val="00517779"/>
    <w:rsid w:val="00517B29"/>
    <w:rsid w:val="00520656"/>
    <w:rsid w:val="00520A13"/>
    <w:rsid w:val="00520B99"/>
    <w:rsid w:val="005210C3"/>
    <w:rsid w:val="00521B03"/>
    <w:rsid w:val="00522220"/>
    <w:rsid w:val="00522C2D"/>
    <w:rsid w:val="005233E1"/>
    <w:rsid w:val="0052440A"/>
    <w:rsid w:val="00524434"/>
    <w:rsid w:val="00524588"/>
    <w:rsid w:val="005245C5"/>
    <w:rsid w:val="00524A41"/>
    <w:rsid w:val="00524B8D"/>
    <w:rsid w:val="00524EF4"/>
    <w:rsid w:val="005252F6"/>
    <w:rsid w:val="0052544E"/>
    <w:rsid w:val="00525EB3"/>
    <w:rsid w:val="00526287"/>
    <w:rsid w:val="00526353"/>
    <w:rsid w:val="00526358"/>
    <w:rsid w:val="00526869"/>
    <w:rsid w:val="00527268"/>
    <w:rsid w:val="005277A9"/>
    <w:rsid w:val="0052795D"/>
    <w:rsid w:val="00527C32"/>
    <w:rsid w:val="00527DA3"/>
    <w:rsid w:val="005300CB"/>
    <w:rsid w:val="00530778"/>
    <w:rsid w:val="00530C6D"/>
    <w:rsid w:val="00530D4D"/>
    <w:rsid w:val="00530F7C"/>
    <w:rsid w:val="00531354"/>
    <w:rsid w:val="005313B1"/>
    <w:rsid w:val="00531812"/>
    <w:rsid w:val="005321A0"/>
    <w:rsid w:val="005322C5"/>
    <w:rsid w:val="0053243C"/>
    <w:rsid w:val="00532986"/>
    <w:rsid w:val="00532C62"/>
    <w:rsid w:val="0053331C"/>
    <w:rsid w:val="005333A9"/>
    <w:rsid w:val="00533835"/>
    <w:rsid w:val="00533F33"/>
    <w:rsid w:val="00533F7D"/>
    <w:rsid w:val="00534557"/>
    <w:rsid w:val="005348A9"/>
    <w:rsid w:val="00534912"/>
    <w:rsid w:val="00534B0B"/>
    <w:rsid w:val="00534D78"/>
    <w:rsid w:val="00534D7E"/>
    <w:rsid w:val="00534E0A"/>
    <w:rsid w:val="00535D43"/>
    <w:rsid w:val="00535FEA"/>
    <w:rsid w:val="005362DB"/>
    <w:rsid w:val="005370C1"/>
    <w:rsid w:val="0053727F"/>
    <w:rsid w:val="0053743A"/>
    <w:rsid w:val="0053757C"/>
    <w:rsid w:val="00537BC5"/>
    <w:rsid w:val="00537BFD"/>
    <w:rsid w:val="00540802"/>
    <w:rsid w:val="00540867"/>
    <w:rsid w:val="00540D4A"/>
    <w:rsid w:val="00540F0B"/>
    <w:rsid w:val="005418ED"/>
    <w:rsid w:val="005419B5"/>
    <w:rsid w:val="0054243D"/>
    <w:rsid w:val="00542C8B"/>
    <w:rsid w:val="00542EA1"/>
    <w:rsid w:val="00542FD1"/>
    <w:rsid w:val="00543327"/>
    <w:rsid w:val="005437A6"/>
    <w:rsid w:val="005437D7"/>
    <w:rsid w:val="00543EAE"/>
    <w:rsid w:val="0054414D"/>
    <w:rsid w:val="00544A73"/>
    <w:rsid w:val="005451FC"/>
    <w:rsid w:val="0054578F"/>
    <w:rsid w:val="00545A65"/>
    <w:rsid w:val="00545F33"/>
    <w:rsid w:val="005460A6"/>
    <w:rsid w:val="00546558"/>
    <w:rsid w:val="0054665C"/>
    <w:rsid w:val="00546972"/>
    <w:rsid w:val="00546E25"/>
    <w:rsid w:val="00546EB3"/>
    <w:rsid w:val="00550AAD"/>
    <w:rsid w:val="00550B60"/>
    <w:rsid w:val="00550D7B"/>
    <w:rsid w:val="00550F34"/>
    <w:rsid w:val="005512AF"/>
    <w:rsid w:val="0055214A"/>
    <w:rsid w:val="00552A52"/>
    <w:rsid w:val="00552E4E"/>
    <w:rsid w:val="005533D1"/>
    <w:rsid w:val="005534FA"/>
    <w:rsid w:val="005536A9"/>
    <w:rsid w:val="00553BEA"/>
    <w:rsid w:val="00553DEE"/>
    <w:rsid w:val="005541B2"/>
    <w:rsid w:val="005544B4"/>
    <w:rsid w:val="00554661"/>
    <w:rsid w:val="00554770"/>
    <w:rsid w:val="00554949"/>
    <w:rsid w:val="00554E5F"/>
    <w:rsid w:val="00555326"/>
    <w:rsid w:val="0055613C"/>
    <w:rsid w:val="005564DA"/>
    <w:rsid w:val="00556C14"/>
    <w:rsid w:val="00556E35"/>
    <w:rsid w:val="00556F52"/>
    <w:rsid w:val="005575EC"/>
    <w:rsid w:val="00557AB3"/>
    <w:rsid w:val="00557B4B"/>
    <w:rsid w:val="00557E3B"/>
    <w:rsid w:val="00560BF5"/>
    <w:rsid w:val="005614A0"/>
    <w:rsid w:val="005614B4"/>
    <w:rsid w:val="005617F7"/>
    <w:rsid w:val="00561938"/>
    <w:rsid w:val="00561C8C"/>
    <w:rsid w:val="0056212F"/>
    <w:rsid w:val="00562B41"/>
    <w:rsid w:val="00563170"/>
    <w:rsid w:val="00563504"/>
    <w:rsid w:val="00563F1A"/>
    <w:rsid w:val="00564097"/>
    <w:rsid w:val="00564208"/>
    <w:rsid w:val="00564877"/>
    <w:rsid w:val="00564BA7"/>
    <w:rsid w:val="00564C03"/>
    <w:rsid w:val="00564C5B"/>
    <w:rsid w:val="005653A8"/>
    <w:rsid w:val="005657DE"/>
    <w:rsid w:val="00565A86"/>
    <w:rsid w:val="00565B55"/>
    <w:rsid w:val="00565D81"/>
    <w:rsid w:val="005660D8"/>
    <w:rsid w:val="00566137"/>
    <w:rsid w:val="005667A2"/>
    <w:rsid w:val="00566862"/>
    <w:rsid w:val="00566B4C"/>
    <w:rsid w:val="00567ACC"/>
    <w:rsid w:val="00567CE2"/>
    <w:rsid w:val="0057069D"/>
    <w:rsid w:val="00570C17"/>
    <w:rsid w:val="00571093"/>
    <w:rsid w:val="00571264"/>
    <w:rsid w:val="0057128C"/>
    <w:rsid w:val="005712C5"/>
    <w:rsid w:val="00571BF9"/>
    <w:rsid w:val="0057221A"/>
    <w:rsid w:val="0057242A"/>
    <w:rsid w:val="0057260F"/>
    <w:rsid w:val="00572BE6"/>
    <w:rsid w:val="00572FFC"/>
    <w:rsid w:val="0057304E"/>
    <w:rsid w:val="005737C5"/>
    <w:rsid w:val="0057380F"/>
    <w:rsid w:val="00573920"/>
    <w:rsid w:val="00573BE7"/>
    <w:rsid w:val="0057434B"/>
    <w:rsid w:val="0057497A"/>
    <w:rsid w:val="00574F63"/>
    <w:rsid w:val="00575267"/>
    <w:rsid w:val="00575584"/>
    <w:rsid w:val="00575B72"/>
    <w:rsid w:val="00575B93"/>
    <w:rsid w:val="005761CB"/>
    <w:rsid w:val="00576A2D"/>
    <w:rsid w:val="00576D95"/>
    <w:rsid w:val="00576EDD"/>
    <w:rsid w:val="005771AF"/>
    <w:rsid w:val="005772C3"/>
    <w:rsid w:val="0057D0F1"/>
    <w:rsid w:val="0058045D"/>
    <w:rsid w:val="00580AC0"/>
    <w:rsid w:val="00580E67"/>
    <w:rsid w:val="00580F47"/>
    <w:rsid w:val="00580FFA"/>
    <w:rsid w:val="005814F6"/>
    <w:rsid w:val="00581A81"/>
    <w:rsid w:val="00581BDA"/>
    <w:rsid w:val="00582118"/>
    <w:rsid w:val="005822E6"/>
    <w:rsid w:val="005822F2"/>
    <w:rsid w:val="00582532"/>
    <w:rsid w:val="00582577"/>
    <w:rsid w:val="00582A53"/>
    <w:rsid w:val="00582AAE"/>
    <w:rsid w:val="0058339F"/>
    <w:rsid w:val="00583545"/>
    <w:rsid w:val="00583EBA"/>
    <w:rsid w:val="00583F4E"/>
    <w:rsid w:val="00584217"/>
    <w:rsid w:val="0058477F"/>
    <w:rsid w:val="0058499A"/>
    <w:rsid w:val="00584DC0"/>
    <w:rsid w:val="00584EF5"/>
    <w:rsid w:val="00585199"/>
    <w:rsid w:val="00585EB1"/>
    <w:rsid w:val="00586264"/>
    <w:rsid w:val="005865D8"/>
    <w:rsid w:val="00586766"/>
    <w:rsid w:val="00586B01"/>
    <w:rsid w:val="00586C6F"/>
    <w:rsid w:val="0058708C"/>
    <w:rsid w:val="005870EF"/>
    <w:rsid w:val="005873D2"/>
    <w:rsid w:val="00587866"/>
    <w:rsid w:val="005878F6"/>
    <w:rsid w:val="00587B10"/>
    <w:rsid w:val="00587D7D"/>
    <w:rsid w:val="00590220"/>
    <w:rsid w:val="00590272"/>
    <w:rsid w:val="0059039C"/>
    <w:rsid w:val="00590548"/>
    <w:rsid w:val="00590CD5"/>
    <w:rsid w:val="005910B4"/>
    <w:rsid w:val="00591154"/>
    <w:rsid w:val="00591CEF"/>
    <w:rsid w:val="00592616"/>
    <w:rsid w:val="00592724"/>
    <w:rsid w:val="00592D46"/>
    <w:rsid w:val="005932D1"/>
    <w:rsid w:val="005937DB"/>
    <w:rsid w:val="005940A2"/>
    <w:rsid w:val="005949DA"/>
    <w:rsid w:val="00594E68"/>
    <w:rsid w:val="0059547A"/>
    <w:rsid w:val="005954FF"/>
    <w:rsid w:val="00595939"/>
    <w:rsid w:val="00596369"/>
    <w:rsid w:val="0059641D"/>
    <w:rsid w:val="00596E26"/>
    <w:rsid w:val="00597005"/>
    <w:rsid w:val="00597412"/>
    <w:rsid w:val="005976DF"/>
    <w:rsid w:val="00597BD2"/>
    <w:rsid w:val="00597D18"/>
    <w:rsid w:val="00597DC4"/>
    <w:rsid w:val="005A0262"/>
    <w:rsid w:val="005A04C7"/>
    <w:rsid w:val="005A0EDC"/>
    <w:rsid w:val="005A10AB"/>
    <w:rsid w:val="005A114D"/>
    <w:rsid w:val="005A1530"/>
    <w:rsid w:val="005A1D1E"/>
    <w:rsid w:val="005A2179"/>
    <w:rsid w:val="005A2433"/>
    <w:rsid w:val="005A24BB"/>
    <w:rsid w:val="005A2CE9"/>
    <w:rsid w:val="005A2F88"/>
    <w:rsid w:val="005A314D"/>
    <w:rsid w:val="005A36EB"/>
    <w:rsid w:val="005A3908"/>
    <w:rsid w:val="005A3DBF"/>
    <w:rsid w:val="005A3E47"/>
    <w:rsid w:val="005A4324"/>
    <w:rsid w:val="005A5175"/>
    <w:rsid w:val="005A5546"/>
    <w:rsid w:val="005A560D"/>
    <w:rsid w:val="005A5703"/>
    <w:rsid w:val="005A592E"/>
    <w:rsid w:val="005A5A2A"/>
    <w:rsid w:val="005A64B0"/>
    <w:rsid w:val="005A687D"/>
    <w:rsid w:val="005A7947"/>
    <w:rsid w:val="005A7DA0"/>
    <w:rsid w:val="005B0262"/>
    <w:rsid w:val="005B02F6"/>
    <w:rsid w:val="005B06B7"/>
    <w:rsid w:val="005B071B"/>
    <w:rsid w:val="005B0930"/>
    <w:rsid w:val="005B0950"/>
    <w:rsid w:val="005B0B42"/>
    <w:rsid w:val="005B150F"/>
    <w:rsid w:val="005B18B7"/>
    <w:rsid w:val="005B1FDE"/>
    <w:rsid w:val="005B20CB"/>
    <w:rsid w:val="005B24B8"/>
    <w:rsid w:val="005B24C0"/>
    <w:rsid w:val="005B25D8"/>
    <w:rsid w:val="005B2A2C"/>
    <w:rsid w:val="005B30B1"/>
    <w:rsid w:val="005B3626"/>
    <w:rsid w:val="005B362C"/>
    <w:rsid w:val="005B365E"/>
    <w:rsid w:val="005B37FC"/>
    <w:rsid w:val="005B3CE3"/>
    <w:rsid w:val="005B41F1"/>
    <w:rsid w:val="005B452F"/>
    <w:rsid w:val="005B47DA"/>
    <w:rsid w:val="005B4B35"/>
    <w:rsid w:val="005B4D41"/>
    <w:rsid w:val="005B4EBE"/>
    <w:rsid w:val="005B5005"/>
    <w:rsid w:val="005B66CC"/>
    <w:rsid w:val="005B6794"/>
    <w:rsid w:val="005B6CC7"/>
    <w:rsid w:val="005B6E0F"/>
    <w:rsid w:val="005B735D"/>
    <w:rsid w:val="005B76B1"/>
    <w:rsid w:val="005B7D0B"/>
    <w:rsid w:val="005B7F2F"/>
    <w:rsid w:val="005C01C9"/>
    <w:rsid w:val="005C07DF"/>
    <w:rsid w:val="005C09D8"/>
    <w:rsid w:val="005C190A"/>
    <w:rsid w:val="005C2593"/>
    <w:rsid w:val="005C2656"/>
    <w:rsid w:val="005C382F"/>
    <w:rsid w:val="005C43D3"/>
    <w:rsid w:val="005C44B5"/>
    <w:rsid w:val="005C483A"/>
    <w:rsid w:val="005C4CF5"/>
    <w:rsid w:val="005C4D2E"/>
    <w:rsid w:val="005C55F6"/>
    <w:rsid w:val="005C565F"/>
    <w:rsid w:val="005C5797"/>
    <w:rsid w:val="005C57D8"/>
    <w:rsid w:val="005C5DB2"/>
    <w:rsid w:val="005C5E5E"/>
    <w:rsid w:val="005C6209"/>
    <w:rsid w:val="005C64D5"/>
    <w:rsid w:val="005C6508"/>
    <w:rsid w:val="005C655B"/>
    <w:rsid w:val="005C656C"/>
    <w:rsid w:val="005C6649"/>
    <w:rsid w:val="005C68CD"/>
    <w:rsid w:val="005C7254"/>
    <w:rsid w:val="005C7535"/>
    <w:rsid w:val="005C78BF"/>
    <w:rsid w:val="005C7A52"/>
    <w:rsid w:val="005C7C3D"/>
    <w:rsid w:val="005D05CC"/>
    <w:rsid w:val="005D0E7C"/>
    <w:rsid w:val="005D1229"/>
    <w:rsid w:val="005D14B2"/>
    <w:rsid w:val="005D1669"/>
    <w:rsid w:val="005D23BE"/>
    <w:rsid w:val="005D24C5"/>
    <w:rsid w:val="005D2827"/>
    <w:rsid w:val="005D2AD1"/>
    <w:rsid w:val="005D2AD6"/>
    <w:rsid w:val="005D2FFD"/>
    <w:rsid w:val="005D32CF"/>
    <w:rsid w:val="005D33CA"/>
    <w:rsid w:val="005D40B7"/>
    <w:rsid w:val="005D4168"/>
    <w:rsid w:val="005D4327"/>
    <w:rsid w:val="005D4F52"/>
    <w:rsid w:val="005D4F80"/>
    <w:rsid w:val="005D5000"/>
    <w:rsid w:val="005D5872"/>
    <w:rsid w:val="005D5FFB"/>
    <w:rsid w:val="005D6018"/>
    <w:rsid w:val="005D6809"/>
    <w:rsid w:val="005D6F60"/>
    <w:rsid w:val="005D7071"/>
    <w:rsid w:val="005D760E"/>
    <w:rsid w:val="005D7AD4"/>
    <w:rsid w:val="005D7DF6"/>
    <w:rsid w:val="005D7F44"/>
    <w:rsid w:val="005DEFC7"/>
    <w:rsid w:val="005E07FF"/>
    <w:rsid w:val="005E11D4"/>
    <w:rsid w:val="005E1827"/>
    <w:rsid w:val="005E1C70"/>
    <w:rsid w:val="005E1C75"/>
    <w:rsid w:val="005E2020"/>
    <w:rsid w:val="005E2B5A"/>
    <w:rsid w:val="005E2CA2"/>
    <w:rsid w:val="005E2F7C"/>
    <w:rsid w:val="005E32B0"/>
    <w:rsid w:val="005E33F0"/>
    <w:rsid w:val="005E3A23"/>
    <w:rsid w:val="005E3A53"/>
    <w:rsid w:val="005E3C23"/>
    <w:rsid w:val="005E4347"/>
    <w:rsid w:val="005E4A0E"/>
    <w:rsid w:val="005E4AD2"/>
    <w:rsid w:val="005E4C1B"/>
    <w:rsid w:val="005E501A"/>
    <w:rsid w:val="005E526A"/>
    <w:rsid w:val="005E5384"/>
    <w:rsid w:val="005E548C"/>
    <w:rsid w:val="005E606C"/>
    <w:rsid w:val="005E6185"/>
    <w:rsid w:val="005E6217"/>
    <w:rsid w:val="005E65CF"/>
    <w:rsid w:val="005E694E"/>
    <w:rsid w:val="005E69B0"/>
    <w:rsid w:val="005E6A96"/>
    <w:rsid w:val="005E6BD9"/>
    <w:rsid w:val="005E70FF"/>
    <w:rsid w:val="005E7AD0"/>
    <w:rsid w:val="005F0314"/>
    <w:rsid w:val="005F09CB"/>
    <w:rsid w:val="005F0A50"/>
    <w:rsid w:val="005F0CC0"/>
    <w:rsid w:val="005F1338"/>
    <w:rsid w:val="005F1356"/>
    <w:rsid w:val="005F14EE"/>
    <w:rsid w:val="005F158B"/>
    <w:rsid w:val="005F15F1"/>
    <w:rsid w:val="005F1854"/>
    <w:rsid w:val="005F2468"/>
    <w:rsid w:val="005F25B1"/>
    <w:rsid w:val="005F265A"/>
    <w:rsid w:val="005F279B"/>
    <w:rsid w:val="005F33A8"/>
    <w:rsid w:val="005F3425"/>
    <w:rsid w:val="005F3493"/>
    <w:rsid w:val="005F4733"/>
    <w:rsid w:val="005F5239"/>
    <w:rsid w:val="005F5332"/>
    <w:rsid w:val="005F5875"/>
    <w:rsid w:val="005F5A03"/>
    <w:rsid w:val="005F5D4A"/>
    <w:rsid w:val="005F5F3E"/>
    <w:rsid w:val="005F60CA"/>
    <w:rsid w:val="005F6501"/>
    <w:rsid w:val="005F752D"/>
    <w:rsid w:val="005F7ADB"/>
    <w:rsid w:val="0060040E"/>
    <w:rsid w:val="0060079E"/>
    <w:rsid w:val="006008F3"/>
    <w:rsid w:val="00600953"/>
    <w:rsid w:val="00600B52"/>
    <w:rsid w:val="00600D13"/>
    <w:rsid w:val="00600FC4"/>
    <w:rsid w:val="006015B5"/>
    <w:rsid w:val="0060194A"/>
    <w:rsid w:val="00601AF9"/>
    <w:rsid w:val="0060280C"/>
    <w:rsid w:val="006030AF"/>
    <w:rsid w:val="0060340D"/>
    <w:rsid w:val="00603877"/>
    <w:rsid w:val="00603EC1"/>
    <w:rsid w:val="00603F0C"/>
    <w:rsid w:val="00604016"/>
    <w:rsid w:val="006044A0"/>
    <w:rsid w:val="00604529"/>
    <w:rsid w:val="00604930"/>
    <w:rsid w:val="00605904"/>
    <w:rsid w:val="0060621A"/>
    <w:rsid w:val="006063C7"/>
    <w:rsid w:val="00606B02"/>
    <w:rsid w:val="00606DE0"/>
    <w:rsid w:val="00606E16"/>
    <w:rsid w:val="00607005"/>
    <w:rsid w:val="006070AB"/>
    <w:rsid w:val="00607849"/>
    <w:rsid w:val="0060794E"/>
    <w:rsid w:val="00607F25"/>
    <w:rsid w:val="00610BB2"/>
    <w:rsid w:val="00610DF0"/>
    <w:rsid w:val="00610EE8"/>
    <w:rsid w:val="006111B2"/>
    <w:rsid w:val="0061151F"/>
    <w:rsid w:val="0061178B"/>
    <w:rsid w:val="006119A9"/>
    <w:rsid w:val="00611DB7"/>
    <w:rsid w:val="006132ED"/>
    <w:rsid w:val="006135A5"/>
    <w:rsid w:val="0061371B"/>
    <w:rsid w:val="00613FFE"/>
    <w:rsid w:val="0061404D"/>
    <w:rsid w:val="0061450C"/>
    <w:rsid w:val="006150A0"/>
    <w:rsid w:val="0061533F"/>
    <w:rsid w:val="00615DB2"/>
    <w:rsid w:val="00615F01"/>
    <w:rsid w:val="00615F79"/>
    <w:rsid w:val="00616564"/>
    <w:rsid w:val="00616F44"/>
    <w:rsid w:val="006173CD"/>
    <w:rsid w:val="00617596"/>
    <w:rsid w:val="006178A8"/>
    <w:rsid w:val="00620157"/>
    <w:rsid w:val="00620955"/>
    <w:rsid w:val="00620A9F"/>
    <w:rsid w:val="00620BBC"/>
    <w:rsid w:val="00620CEB"/>
    <w:rsid w:val="0062143D"/>
    <w:rsid w:val="006215AD"/>
    <w:rsid w:val="006217B4"/>
    <w:rsid w:val="0062197B"/>
    <w:rsid w:val="006219BC"/>
    <w:rsid w:val="00621E51"/>
    <w:rsid w:val="00621F2E"/>
    <w:rsid w:val="00622B8C"/>
    <w:rsid w:val="00622BA9"/>
    <w:rsid w:val="00622CB7"/>
    <w:rsid w:val="00622F61"/>
    <w:rsid w:val="006231A6"/>
    <w:rsid w:val="006231BE"/>
    <w:rsid w:val="00623630"/>
    <w:rsid w:val="006242EB"/>
    <w:rsid w:val="0062430B"/>
    <w:rsid w:val="00624532"/>
    <w:rsid w:val="00624BD8"/>
    <w:rsid w:val="00624E54"/>
    <w:rsid w:val="00624FCD"/>
    <w:rsid w:val="00625B98"/>
    <w:rsid w:val="00625E63"/>
    <w:rsid w:val="00625FD4"/>
    <w:rsid w:val="006261B6"/>
    <w:rsid w:val="006262F8"/>
    <w:rsid w:val="006266FB"/>
    <w:rsid w:val="00627328"/>
    <w:rsid w:val="006279F7"/>
    <w:rsid w:val="00627C6F"/>
    <w:rsid w:val="00627EC3"/>
    <w:rsid w:val="0063050C"/>
    <w:rsid w:val="00630639"/>
    <w:rsid w:val="00630CF8"/>
    <w:rsid w:val="00631368"/>
    <w:rsid w:val="00631374"/>
    <w:rsid w:val="006314B7"/>
    <w:rsid w:val="00631703"/>
    <w:rsid w:val="00631B4C"/>
    <w:rsid w:val="00631E62"/>
    <w:rsid w:val="00631EF3"/>
    <w:rsid w:val="00631F18"/>
    <w:rsid w:val="00632210"/>
    <w:rsid w:val="0063271F"/>
    <w:rsid w:val="00632963"/>
    <w:rsid w:val="00632FB9"/>
    <w:rsid w:val="00633738"/>
    <w:rsid w:val="00633980"/>
    <w:rsid w:val="006339AD"/>
    <w:rsid w:val="00633E9A"/>
    <w:rsid w:val="00634B07"/>
    <w:rsid w:val="00634DB5"/>
    <w:rsid w:val="0063528D"/>
    <w:rsid w:val="0063569B"/>
    <w:rsid w:val="00635A13"/>
    <w:rsid w:val="006369EE"/>
    <w:rsid w:val="00637051"/>
    <w:rsid w:val="006370D2"/>
    <w:rsid w:val="00637A61"/>
    <w:rsid w:val="00637EFA"/>
    <w:rsid w:val="00637F04"/>
    <w:rsid w:val="006404FD"/>
    <w:rsid w:val="00640861"/>
    <w:rsid w:val="00640C63"/>
    <w:rsid w:val="00641230"/>
    <w:rsid w:val="006412F1"/>
    <w:rsid w:val="00641658"/>
    <w:rsid w:val="006416C3"/>
    <w:rsid w:val="00641742"/>
    <w:rsid w:val="00641BA3"/>
    <w:rsid w:val="00641CF5"/>
    <w:rsid w:val="006421FE"/>
    <w:rsid w:val="006423AF"/>
    <w:rsid w:val="0064243D"/>
    <w:rsid w:val="006425FD"/>
    <w:rsid w:val="00642A8F"/>
    <w:rsid w:val="00642E7B"/>
    <w:rsid w:val="00643240"/>
    <w:rsid w:val="00643602"/>
    <w:rsid w:val="00643759"/>
    <w:rsid w:val="00643A3C"/>
    <w:rsid w:val="00643BE3"/>
    <w:rsid w:val="00643EBC"/>
    <w:rsid w:val="006441FA"/>
    <w:rsid w:val="006443FC"/>
    <w:rsid w:val="006456AE"/>
    <w:rsid w:val="006459C3"/>
    <w:rsid w:val="00645D8D"/>
    <w:rsid w:val="00646A38"/>
    <w:rsid w:val="00646A46"/>
    <w:rsid w:val="00646A6C"/>
    <w:rsid w:val="00646D3E"/>
    <w:rsid w:val="00647110"/>
    <w:rsid w:val="006475D0"/>
    <w:rsid w:val="00647FF8"/>
    <w:rsid w:val="00650683"/>
    <w:rsid w:val="00650AD4"/>
    <w:rsid w:val="00650B5A"/>
    <w:rsid w:val="00651087"/>
    <w:rsid w:val="00651107"/>
    <w:rsid w:val="006513EE"/>
    <w:rsid w:val="0065210B"/>
    <w:rsid w:val="006525D6"/>
    <w:rsid w:val="006525F5"/>
    <w:rsid w:val="00652B37"/>
    <w:rsid w:val="00652D92"/>
    <w:rsid w:val="006532A0"/>
    <w:rsid w:val="006534E4"/>
    <w:rsid w:val="006546D3"/>
    <w:rsid w:val="006546F9"/>
    <w:rsid w:val="0065480E"/>
    <w:rsid w:val="00654A4D"/>
    <w:rsid w:val="00654D4E"/>
    <w:rsid w:val="00655027"/>
    <w:rsid w:val="00655348"/>
    <w:rsid w:val="00655591"/>
    <w:rsid w:val="0065561E"/>
    <w:rsid w:val="00655AE0"/>
    <w:rsid w:val="00655C60"/>
    <w:rsid w:val="006562AD"/>
    <w:rsid w:val="00656823"/>
    <w:rsid w:val="00656AFC"/>
    <w:rsid w:val="00656F8E"/>
    <w:rsid w:val="006576B2"/>
    <w:rsid w:val="006576CC"/>
    <w:rsid w:val="00657897"/>
    <w:rsid w:val="00657C39"/>
    <w:rsid w:val="00657E93"/>
    <w:rsid w:val="0066035C"/>
    <w:rsid w:val="00660472"/>
    <w:rsid w:val="00660703"/>
    <w:rsid w:val="00660AB6"/>
    <w:rsid w:val="00660B09"/>
    <w:rsid w:val="00661089"/>
    <w:rsid w:val="0066134B"/>
    <w:rsid w:val="00661360"/>
    <w:rsid w:val="006613A3"/>
    <w:rsid w:val="00661F6F"/>
    <w:rsid w:val="00662195"/>
    <w:rsid w:val="0066279D"/>
    <w:rsid w:val="006629D3"/>
    <w:rsid w:val="00662B56"/>
    <w:rsid w:val="006637FF"/>
    <w:rsid w:val="00663B55"/>
    <w:rsid w:val="00663CBD"/>
    <w:rsid w:val="006648F6"/>
    <w:rsid w:val="00664E25"/>
    <w:rsid w:val="00664E64"/>
    <w:rsid w:val="0066569F"/>
    <w:rsid w:val="006659E1"/>
    <w:rsid w:val="00665B41"/>
    <w:rsid w:val="00665D02"/>
    <w:rsid w:val="006660B1"/>
    <w:rsid w:val="006660CE"/>
    <w:rsid w:val="00667884"/>
    <w:rsid w:val="00667B47"/>
    <w:rsid w:val="00667BCB"/>
    <w:rsid w:val="00667D7F"/>
    <w:rsid w:val="0067088D"/>
    <w:rsid w:val="006709A0"/>
    <w:rsid w:val="006709FA"/>
    <w:rsid w:val="00670ACC"/>
    <w:rsid w:val="00670BDD"/>
    <w:rsid w:val="00670D3C"/>
    <w:rsid w:val="00671635"/>
    <w:rsid w:val="006717F8"/>
    <w:rsid w:val="00671BB2"/>
    <w:rsid w:val="00672C39"/>
    <w:rsid w:val="00673068"/>
    <w:rsid w:val="006734C0"/>
    <w:rsid w:val="006740E0"/>
    <w:rsid w:val="006746DF"/>
    <w:rsid w:val="00674EF5"/>
    <w:rsid w:val="0067522C"/>
    <w:rsid w:val="0067542D"/>
    <w:rsid w:val="00675647"/>
    <w:rsid w:val="00675936"/>
    <w:rsid w:val="00675F6B"/>
    <w:rsid w:val="00676C12"/>
    <w:rsid w:val="00676D68"/>
    <w:rsid w:val="0067744E"/>
    <w:rsid w:val="00677A08"/>
    <w:rsid w:val="00677B02"/>
    <w:rsid w:val="00677C00"/>
    <w:rsid w:val="00680120"/>
    <w:rsid w:val="00680153"/>
    <w:rsid w:val="00680820"/>
    <w:rsid w:val="0068083F"/>
    <w:rsid w:val="00680ABB"/>
    <w:rsid w:val="00680C37"/>
    <w:rsid w:val="00680FA5"/>
    <w:rsid w:val="006810B5"/>
    <w:rsid w:val="006813B4"/>
    <w:rsid w:val="00681456"/>
    <w:rsid w:val="0068169A"/>
    <w:rsid w:val="00681CC8"/>
    <w:rsid w:val="00681CF0"/>
    <w:rsid w:val="00681D15"/>
    <w:rsid w:val="006822EE"/>
    <w:rsid w:val="006826B9"/>
    <w:rsid w:val="00682A91"/>
    <w:rsid w:val="00682C64"/>
    <w:rsid w:val="00682CC1"/>
    <w:rsid w:val="006832DC"/>
    <w:rsid w:val="0068357D"/>
    <w:rsid w:val="00683EB4"/>
    <w:rsid w:val="0068453A"/>
    <w:rsid w:val="00684A8D"/>
    <w:rsid w:val="00684BC7"/>
    <w:rsid w:val="00684EE6"/>
    <w:rsid w:val="00684F83"/>
    <w:rsid w:val="0068515B"/>
    <w:rsid w:val="00685B87"/>
    <w:rsid w:val="00685CE9"/>
    <w:rsid w:val="00685E02"/>
    <w:rsid w:val="0068618F"/>
    <w:rsid w:val="00687411"/>
    <w:rsid w:val="0068760F"/>
    <w:rsid w:val="0069055D"/>
    <w:rsid w:val="00690A4A"/>
    <w:rsid w:val="0069131F"/>
    <w:rsid w:val="00691B1E"/>
    <w:rsid w:val="00692AB7"/>
    <w:rsid w:val="00692DE1"/>
    <w:rsid w:val="0069388F"/>
    <w:rsid w:val="00693E43"/>
    <w:rsid w:val="00693F5D"/>
    <w:rsid w:val="00694241"/>
    <w:rsid w:val="00694462"/>
    <w:rsid w:val="00694900"/>
    <w:rsid w:val="00694A9F"/>
    <w:rsid w:val="00694AF1"/>
    <w:rsid w:val="00694D0F"/>
    <w:rsid w:val="00694EE8"/>
    <w:rsid w:val="00694FF2"/>
    <w:rsid w:val="00695378"/>
    <w:rsid w:val="006955A4"/>
    <w:rsid w:val="00695A32"/>
    <w:rsid w:val="00695BC9"/>
    <w:rsid w:val="00695C21"/>
    <w:rsid w:val="00695E5C"/>
    <w:rsid w:val="00695FDA"/>
    <w:rsid w:val="006966A7"/>
    <w:rsid w:val="0069699E"/>
    <w:rsid w:val="00696AF4"/>
    <w:rsid w:val="00696C14"/>
    <w:rsid w:val="00696EDD"/>
    <w:rsid w:val="006974EB"/>
    <w:rsid w:val="006976E5"/>
    <w:rsid w:val="00697853"/>
    <w:rsid w:val="00697A0F"/>
    <w:rsid w:val="00697C91"/>
    <w:rsid w:val="00697E58"/>
    <w:rsid w:val="006A0140"/>
    <w:rsid w:val="006A0486"/>
    <w:rsid w:val="006A085F"/>
    <w:rsid w:val="006A0958"/>
    <w:rsid w:val="006A0BC2"/>
    <w:rsid w:val="006A0E15"/>
    <w:rsid w:val="006A17BD"/>
    <w:rsid w:val="006A1954"/>
    <w:rsid w:val="006A1AAA"/>
    <w:rsid w:val="006A1AB8"/>
    <w:rsid w:val="006A1D8D"/>
    <w:rsid w:val="006A1EE9"/>
    <w:rsid w:val="006A211E"/>
    <w:rsid w:val="006A2285"/>
    <w:rsid w:val="006A29B0"/>
    <w:rsid w:val="006A2D97"/>
    <w:rsid w:val="006A4547"/>
    <w:rsid w:val="006A4548"/>
    <w:rsid w:val="006A4636"/>
    <w:rsid w:val="006A4B57"/>
    <w:rsid w:val="006A4F89"/>
    <w:rsid w:val="006A50E2"/>
    <w:rsid w:val="006A51B5"/>
    <w:rsid w:val="006A5443"/>
    <w:rsid w:val="006A5749"/>
    <w:rsid w:val="006A6000"/>
    <w:rsid w:val="006A614B"/>
    <w:rsid w:val="006A67E1"/>
    <w:rsid w:val="006A6A3E"/>
    <w:rsid w:val="006A6E9B"/>
    <w:rsid w:val="006A6F30"/>
    <w:rsid w:val="006A725A"/>
    <w:rsid w:val="006A7E64"/>
    <w:rsid w:val="006B003F"/>
    <w:rsid w:val="006B0EE0"/>
    <w:rsid w:val="006B119E"/>
    <w:rsid w:val="006B151C"/>
    <w:rsid w:val="006B154D"/>
    <w:rsid w:val="006B15E9"/>
    <w:rsid w:val="006B2577"/>
    <w:rsid w:val="006B2B74"/>
    <w:rsid w:val="006B3783"/>
    <w:rsid w:val="006B41C1"/>
    <w:rsid w:val="006B420E"/>
    <w:rsid w:val="006B45EB"/>
    <w:rsid w:val="006B4611"/>
    <w:rsid w:val="006B469E"/>
    <w:rsid w:val="006B4963"/>
    <w:rsid w:val="006B4BAF"/>
    <w:rsid w:val="006B4E31"/>
    <w:rsid w:val="006B51B1"/>
    <w:rsid w:val="006B5939"/>
    <w:rsid w:val="006B59E0"/>
    <w:rsid w:val="006B5A5F"/>
    <w:rsid w:val="006B5C4F"/>
    <w:rsid w:val="006B6DA4"/>
    <w:rsid w:val="006B6F1E"/>
    <w:rsid w:val="006B6F77"/>
    <w:rsid w:val="006B77C9"/>
    <w:rsid w:val="006B786D"/>
    <w:rsid w:val="006C0296"/>
    <w:rsid w:val="006C0773"/>
    <w:rsid w:val="006C0BEC"/>
    <w:rsid w:val="006C0DFF"/>
    <w:rsid w:val="006C1367"/>
    <w:rsid w:val="006C1505"/>
    <w:rsid w:val="006C1881"/>
    <w:rsid w:val="006C192F"/>
    <w:rsid w:val="006C1A45"/>
    <w:rsid w:val="006C214F"/>
    <w:rsid w:val="006C24AE"/>
    <w:rsid w:val="006C26ED"/>
    <w:rsid w:val="006C288C"/>
    <w:rsid w:val="006C2CD4"/>
    <w:rsid w:val="006C3B0C"/>
    <w:rsid w:val="006C3E66"/>
    <w:rsid w:val="006C4006"/>
    <w:rsid w:val="006C420D"/>
    <w:rsid w:val="006C4735"/>
    <w:rsid w:val="006C48C8"/>
    <w:rsid w:val="006C4A12"/>
    <w:rsid w:val="006C4BC4"/>
    <w:rsid w:val="006C4CAF"/>
    <w:rsid w:val="006C4D63"/>
    <w:rsid w:val="006C4E8A"/>
    <w:rsid w:val="006C53F2"/>
    <w:rsid w:val="006C55F0"/>
    <w:rsid w:val="006C572D"/>
    <w:rsid w:val="006C5A02"/>
    <w:rsid w:val="006C6262"/>
    <w:rsid w:val="006C648D"/>
    <w:rsid w:val="006C6AD9"/>
    <w:rsid w:val="006C6E9E"/>
    <w:rsid w:val="006C753A"/>
    <w:rsid w:val="006C78B4"/>
    <w:rsid w:val="006D0B36"/>
    <w:rsid w:val="006D0E94"/>
    <w:rsid w:val="006D11B0"/>
    <w:rsid w:val="006D139D"/>
    <w:rsid w:val="006D193D"/>
    <w:rsid w:val="006D2288"/>
    <w:rsid w:val="006D2C06"/>
    <w:rsid w:val="006D2C24"/>
    <w:rsid w:val="006D2DA1"/>
    <w:rsid w:val="006D30B2"/>
    <w:rsid w:val="006D37CB"/>
    <w:rsid w:val="006D3CFA"/>
    <w:rsid w:val="006D42AE"/>
    <w:rsid w:val="006D4A25"/>
    <w:rsid w:val="006D4F9C"/>
    <w:rsid w:val="006D5079"/>
    <w:rsid w:val="006D5447"/>
    <w:rsid w:val="006D54C6"/>
    <w:rsid w:val="006D5718"/>
    <w:rsid w:val="006D5AE4"/>
    <w:rsid w:val="006D60FE"/>
    <w:rsid w:val="006D6A43"/>
    <w:rsid w:val="006D7432"/>
    <w:rsid w:val="006D7441"/>
    <w:rsid w:val="006D7516"/>
    <w:rsid w:val="006D770A"/>
    <w:rsid w:val="006E0617"/>
    <w:rsid w:val="006E062B"/>
    <w:rsid w:val="006E0754"/>
    <w:rsid w:val="006E0989"/>
    <w:rsid w:val="006E0B01"/>
    <w:rsid w:val="006E131F"/>
    <w:rsid w:val="006E15B8"/>
    <w:rsid w:val="006E1783"/>
    <w:rsid w:val="006E181C"/>
    <w:rsid w:val="006E1C02"/>
    <w:rsid w:val="006E203F"/>
    <w:rsid w:val="006E20A0"/>
    <w:rsid w:val="006E20E4"/>
    <w:rsid w:val="006E23A5"/>
    <w:rsid w:val="006E245D"/>
    <w:rsid w:val="006E2988"/>
    <w:rsid w:val="006E2991"/>
    <w:rsid w:val="006E30FF"/>
    <w:rsid w:val="006E3518"/>
    <w:rsid w:val="006E36EF"/>
    <w:rsid w:val="006E3B76"/>
    <w:rsid w:val="006E3D26"/>
    <w:rsid w:val="006E3F38"/>
    <w:rsid w:val="006E46C7"/>
    <w:rsid w:val="006E4CBB"/>
    <w:rsid w:val="006E500F"/>
    <w:rsid w:val="006E5711"/>
    <w:rsid w:val="006E617E"/>
    <w:rsid w:val="006E6879"/>
    <w:rsid w:val="006E6D02"/>
    <w:rsid w:val="006E7A5C"/>
    <w:rsid w:val="006F0215"/>
    <w:rsid w:val="006F0850"/>
    <w:rsid w:val="006F0906"/>
    <w:rsid w:val="006F0A20"/>
    <w:rsid w:val="006F0A75"/>
    <w:rsid w:val="006F1297"/>
    <w:rsid w:val="006F1376"/>
    <w:rsid w:val="006F16C2"/>
    <w:rsid w:val="006F1D6F"/>
    <w:rsid w:val="006F231B"/>
    <w:rsid w:val="006F2C40"/>
    <w:rsid w:val="006F2CDB"/>
    <w:rsid w:val="006F3498"/>
    <w:rsid w:val="006F3A01"/>
    <w:rsid w:val="006F3C83"/>
    <w:rsid w:val="006F40AC"/>
    <w:rsid w:val="006F4264"/>
    <w:rsid w:val="006F443A"/>
    <w:rsid w:val="006F44F2"/>
    <w:rsid w:val="006F4703"/>
    <w:rsid w:val="006F49FD"/>
    <w:rsid w:val="006F4FE5"/>
    <w:rsid w:val="006F5216"/>
    <w:rsid w:val="006F5260"/>
    <w:rsid w:val="006F5C28"/>
    <w:rsid w:val="006F5EDA"/>
    <w:rsid w:val="006F62C3"/>
    <w:rsid w:val="006F63E8"/>
    <w:rsid w:val="006F694B"/>
    <w:rsid w:val="006F699C"/>
    <w:rsid w:val="006F6D5C"/>
    <w:rsid w:val="006F6F57"/>
    <w:rsid w:val="006F7030"/>
    <w:rsid w:val="006F7885"/>
    <w:rsid w:val="006F78AE"/>
    <w:rsid w:val="006F7BD5"/>
    <w:rsid w:val="006F7C30"/>
    <w:rsid w:val="0070019C"/>
    <w:rsid w:val="00700387"/>
    <w:rsid w:val="0070075D"/>
    <w:rsid w:val="007008E8"/>
    <w:rsid w:val="00700CB7"/>
    <w:rsid w:val="00700CC7"/>
    <w:rsid w:val="00701298"/>
    <w:rsid w:val="007012BB"/>
    <w:rsid w:val="007015C9"/>
    <w:rsid w:val="00701908"/>
    <w:rsid w:val="00701ED0"/>
    <w:rsid w:val="0070272D"/>
    <w:rsid w:val="007027A8"/>
    <w:rsid w:val="007028BA"/>
    <w:rsid w:val="00702A9A"/>
    <w:rsid w:val="00702C1D"/>
    <w:rsid w:val="00703006"/>
    <w:rsid w:val="0070315E"/>
    <w:rsid w:val="007033DD"/>
    <w:rsid w:val="0070373F"/>
    <w:rsid w:val="00703A0F"/>
    <w:rsid w:val="00703C40"/>
    <w:rsid w:val="00703F4D"/>
    <w:rsid w:val="0070413F"/>
    <w:rsid w:val="007049BF"/>
    <w:rsid w:val="00704A0B"/>
    <w:rsid w:val="00705107"/>
    <w:rsid w:val="00705237"/>
    <w:rsid w:val="00705EB1"/>
    <w:rsid w:val="00705F22"/>
    <w:rsid w:val="0070665F"/>
    <w:rsid w:val="007068EF"/>
    <w:rsid w:val="00706AA2"/>
    <w:rsid w:val="007076E2"/>
    <w:rsid w:val="00707B53"/>
    <w:rsid w:val="0071010A"/>
    <w:rsid w:val="00710AF4"/>
    <w:rsid w:val="00710B25"/>
    <w:rsid w:val="00710C0A"/>
    <w:rsid w:val="00710D10"/>
    <w:rsid w:val="0071118D"/>
    <w:rsid w:val="007117DA"/>
    <w:rsid w:val="00711FE0"/>
    <w:rsid w:val="00711FF1"/>
    <w:rsid w:val="0071212E"/>
    <w:rsid w:val="007121E7"/>
    <w:rsid w:val="0071256E"/>
    <w:rsid w:val="0071358E"/>
    <w:rsid w:val="007137C8"/>
    <w:rsid w:val="00713B09"/>
    <w:rsid w:val="0071417F"/>
    <w:rsid w:val="00714488"/>
    <w:rsid w:val="007145E3"/>
    <w:rsid w:val="00714FF6"/>
    <w:rsid w:val="0071525A"/>
    <w:rsid w:val="00715264"/>
    <w:rsid w:val="00715502"/>
    <w:rsid w:val="00715857"/>
    <w:rsid w:val="007158BC"/>
    <w:rsid w:val="00715A66"/>
    <w:rsid w:val="00715EB6"/>
    <w:rsid w:val="00715EB8"/>
    <w:rsid w:val="00715ED6"/>
    <w:rsid w:val="00715F00"/>
    <w:rsid w:val="00715F3D"/>
    <w:rsid w:val="0071697C"/>
    <w:rsid w:val="00716DA2"/>
    <w:rsid w:val="00717213"/>
    <w:rsid w:val="00717458"/>
    <w:rsid w:val="007175B5"/>
    <w:rsid w:val="00717C41"/>
    <w:rsid w:val="00720709"/>
    <w:rsid w:val="007208D5"/>
    <w:rsid w:val="00721945"/>
    <w:rsid w:val="007219B1"/>
    <w:rsid w:val="00721F55"/>
    <w:rsid w:val="007222F5"/>
    <w:rsid w:val="0072239F"/>
    <w:rsid w:val="007223CF"/>
    <w:rsid w:val="007224A8"/>
    <w:rsid w:val="00722516"/>
    <w:rsid w:val="007227E8"/>
    <w:rsid w:val="00722986"/>
    <w:rsid w:val="00722EB4"/>
    <w:rsid w:val="0072306C"/>
    <w:rsid w:val="007231C0"/>
    <w:rsid w:val="007233AD"/>
    <w:rsid w:val="00723418"/>
    <w:rsid w:val="00723965"/>
    <w:rsid w:val="00724721"/>
    <w:rsid w:val="007248A3"/>
    <w:rsid w:val="00724F66"/>
    <w:rsid w:val="00724FE6"/>
    <w:rsid w:val="00724FF2"/>
    <w:rsid w:val="0072599C"/>
    <w:rsid w:val="00725ADF"/>
    <w:rsid w:val="00725C44"/>
    <w:rsid w:val="00726325"/>
    <w:rsid w:val="007264A2"/>
    <w:rsid w:val="007266C6"/>
    <w:rsid w:val="00726D6E"/>
    <w:rsid w:val="00726E98"/>
    <w:rsid w:val="00726ED5"/>
    <w:rsid w:val="0072793C"/>
    <w:rsid w:val="00727A74"/>
    <w:rsid w:val="00727ED8"/>
    <w:rsid w:val="00727F70"/>
    <w:rsid w:val="007300E5"/>
    <w:rsid w:val="0073013B"/>
    <w:rsid w:val="007313C7"/>
    <w:rsid w:val="00731AEF"/>
    <w:rsid w:val="007320AE"/>
    <w:rsid w:val="00732130"/>
    <w:rsid w:val="007322FA"/>
    <w:rsid w:val="007326BC"/>
    <w:rsid w:val="00732E2B"/>
    <w:rsid w:val="007330E0"/>
    <w:rsid w:val="007334D0"/>
    <w:rsid w:val="007335FF"/>
    <w:rsid w:val="00733B68"/>
    <w:rsid w:val="00733CA5"/>
    <w:rsid w:val="00734045"/>
    <w:rsid w:val="007341FB"/>
    <w:rsid w:val="00734218"/>
    <w:rsid w:val="007347C6"/>
    <w:rsid w:val="00734A70"/>
    <w:rsid w:val="00735282"/>
    <w:rsid w:val="0073551B"/>
    <w:rsid w:val="00735786"/>
    <w:rsid w:val="00735B2E"/>
    <w:rsid w:val="00735F5A"/>
    <w:rsid w:val="007361E2"/>
    <w:rsid w:val="00736955"/>
    <w:rsid w:val="00736A01"/>
    <w:rsid w:val="00737397"/>
    <w:rsid w:val="00737D52"/>
    <w:rsid w:val="00740505"/>
    <w:rsid w:val="0074060E"/>
    <w:rsid w:val="0074086B"/>
    <w:rsid w:val="00740A94"/>
    <w:rsid w:val="00740AF6"/>
    <w:rsid w:val="0074148A"/>
    <w:rsid w:val="00741527"/>
    <w:rsid w:val="00741921"/>
    <w:rsid w:val="00741A0A"/>
    <w:rsid w:val="00741B6D"/>
    <w:rsid w:val="00741CD7"/>
    <w:rsid w:val="00741F88"/>
    <w:rsid w:val="00742652"/>
    <w:rsid w:val="00742750"/>
    <w:rsid w:val="007430D4"/>
    <w:rsid w:val="0074371E"/>
    <w:rsid w:val="007448F8"/>
    <w:rsid w:val="007453A0"/>
    <w:rsid w:val="00746064"/>
    <w:rsid w:val="00746694"/>
    <w:rsid w:val="0074675F"/>
    <w:rsid w:val="007468BB"/>
    <w:rsid w:val="00746A15"/>
    <w:rsid w:val="00746D04"/>
    <w:rsid w:val="00746D7E"/>
    <w:rsid w:val="007471BD"/>
    <w:rsid w:val="007472AA"/>
    <w:rsid w:val="007474FA"/>
    <w:rsid w:val="007475EC"/>
    <w:rsid w:val="007476C8"/>
    <w:rsid w:val="00747DE8"/>
    <w:rsid w:val="00750007"/>
    <w:rsid w:val="007500BB"/>
    <w:rsid w:val="007502A9"/>
    <w:rsid w:val="00750416"/>
    <w:rsid w:val="0075089A"/>
    <w:rsid w:val="00750B1F"/>
    <w:rsid w:val="00750DEC"/>
    <w:rsid w:val="00750E40"/>
    <w:rsid w:val="0075100A"/>
    <w:rsid w:val="007510A9"/>
    <w:rsid w:val="007513DF"/>
    <w:rsid w:val="00751517"/>
    <w:rsid w:val="00751521"/>
    <w:rsid w:val="0075178F"/>
    <w:rsid w:val="00751D98"/>
    <w:rsid w:val="00751E33"/>
    <w:rsid w:val="00752202"/>
    <w:rsid w:val="007522DB"/>
    <w:rsid w:val="00752EBA"/>
    <w:rsid w:val="0075339D"/>
    <w:rsid w:val="00753774"/>
    <w:rsid w:val="00753B7B"/>
    <w:rsid w:val="007545AD"/>
    <w:rsid w:val="00754F19"/>
    <w:rsid w:val="007555F6"/>
    <w:rsid w:val="007556B7"/>
    <w:rsid w:val="007556D4"/>
    <w:rsid w:val="0075575E"/>
    <w:rsid w:val="00755CF6"/>
    <w:rsid w:val="007560B0"/>
    <w:rsid w:val="007569F3"/>
    <w:rsid w:val="00756EA1"/>
    <w:rsid w:val="00756F6B"/>
    <w:rsid w:val="007570CB"/>
    <w:rsid w:val="00757218"/>
    <w:rsid w:val="007573DC"/>
    <w:rsid w:val="00757462"/>
    <w:rsid w:val="00757671"/>
    <w:rsid w:val="00757AC9"/>
    <w:rsid w:val="00757E71"/>
    <w:rsid w:val="0076021C"/>
    <w:rsid w:val="00760CB8"/>
    <w:rsid w:val="00760DA0"/>
    <w:rsid w:val="00760FFA"/>
    <w:rsid w:val="007611AF"/>
    <w:rsid w:val="007614CE"/>
    <w:rsid w:val="00761651"/>
    <w:rsid w:val="00761998"/>
    <w:rsid w:val="00762009"/>
    <w:rsid w:val="00762A65"/>
    <w:rsid w:val="0076328F"/>
    <w:rsid w:val="007639A8"/>
    <w:rsid w:val="00763D08"/>
    <w:rsid w:val="0076559D"/>
    <w:rsid w:val="007657C1"/>
    <w:rsid w:val="00765A46"/>
    <w:rsid w:val="00765D3F"/>
    <w:rsid w:val="00765D47"/>
    <w:rsid w:val="00766420"/>
    <w:rsid w:val="00766429"/>
    <w:rsid w:val="00766536"/>
    <w:rsid w:val="00766676"/>
    <w:rsid w:val="007666A1"/>
    <w:rsid w:val="0076693A"/>
    <w:rsid w:val="00766E9B"/>
    <w:rsid w:val="00767074"/>
    <w:rsid w:val="00767308"/>
    <w:rsid w:val="00767361"/>
    <w:rsid w:val="007675CD"/>
    <w:rsid w:val="0076787F"/>
    <w:rsid w:val="00767B3F"/>
    <w:rsid w:val="007703E4"/>
    <w:rsid w:val="00770444"/>
    <w:rsid w:val="00770747"/>
    <w:rsid w:val="00770C98"/>
    <w:rsid w:val="00771111"/>
    <w:rsid w:val="0077118F"/>
    <w:rsid w:val="00771301"/>
    <w:rsid w:val="0077163E"/>
    <w:rsid w:val="00771B94"/>
    <w:rsid w:val="00772054"/>
    <w:rsid w:val="00772DF9"/>
    <w:rsid w:val="0077349C"/>
    <w:rsid w:val="00773838"/>
    <w:rsid w:val="00773B6D"/>
    <w:rsid w:val="00773F58"/>
    <w:rsid w:val="0077451A"/>
    <w:rsid w:val="00774855"/>
    <w:rsid w:val="007748CA"/>
    <w:rsid w:val="007749BC"/>
    <w:rsid w:val="00775145"/>
    <w:rsid w:val="007751DD"/>
    <w:rsid w:val="00775637"/>
    <w:rsid w:val="00776091"/>
    <w:rsid w:val="007765B9"/>
    <w:rsid w:val="007768ED"/>
    <w:rsid w:val="00776BC8"/>
    <w:rsid w:val="00776D1C"/>
    <w:rsid w:val="00777599"/>
    <w:rsid w:val="00777C7F"/>
    <w:rsid w:val="00777E4A"/>
    <w:rsid w:val="0078010B"/>
    <w:rsid w:val="00780376"/>
    <w:rsid w:val="00780530"/>
    <w:rsid w:val="00781031"/>
    <w:rsid w:val="00781129"/>
    <w:rsid w:val="00781547"/>
    <w:rsid w:val="0078162E"/>
    <w:rsid w:val="00781CC4"/>
    <w:rsid w:val="007826B1"/>
    <w:rsid w:val="00782B84"/>
    <w:rsid w:val="00783AB6"/>
    <w:rsid w:val="00784210"/>
    <w:rsid w:val="00784432"/>
    <w:rsid w:val="00784692"/>
    <w:rsid w:val="007846A9"/>
    <w:rsid w:val="007846DF"/>
    <w:rsid w:val="00784C16"/>
    <w:rsid w:val="00784E2D"/>
    <w:rsid w:val="007859DD"/>
    <w:rsid w:val="00785C77"/>
    <w:rsid w:val="00785F8B"/>
    <w:rsid w:val="00786A05"/>
    <w:rsid w:val="00786A67"/>
    <w:rsid w:val="00786F5B"/>
    <w:rsid w:val="007905CD"/>
    <w:rsid w:val="0079082D"/>
    <w:rsid w:val="0079106C"/>
    <w:rsid w:val="00791164"/>
    <w:rsid w:val="00791D76"/>
    <w:rsid w:val="00791EE3"/>
    <w:rsid w:val="0079235D"/>
    <w:rsid w:val="00792493"/>
    <w:rsid w:val="00792C10"/>
    <w:rsid w:val="007933DC"/>
    <w:rsid w:val="00793695"/>
    <w:rsid w:val="00793ADA"/>
    <w:rsid w:val="007941D4"/>
    <w:rsid w:val="0079496F"/>
    <w:rsid w:val="007949DE"/>
    <w:rsid w:val="007949E1"/>
    <w:rsid w:val="00794B0D"/>
    <w:rsid w:val="00794D6A"/>
    <w:rsid w:val="00794EC6"/>
    <w:rsid w:val="00794F7F"/>
    <w:rsid w:val="00795202"/>
    <w:rsid w:val="0079542E"/>
    <w:rsid w:val="00795625"/>
    <w:rsid w:val="00795727"/>
    <w:rsid w:val="00795B86"/>
    <w:rsid w:val="00795C57"/>
    <w:rsid w:val="00795EA9"/>
    <w:rsid w:val="00795F0B"/>
    <w:rsid w:val="0079637F"/>
    <w:rsid w:val="007964B2"/>
    <w:rsid w:val="00796A22"/>
    <w:rsid w:val="00796AAE"/>
    <w:rsid w:val="00796CD0"/>
    <w:rsid w:val="00796DA3"/>
    <w:rsid w:val="00796E7F"/>
    <w:rsid w:val="00797321"/>
    <w:rsid w:val="007978A3"/>
    <w:rsid w:val="00797A87"/>
    <w:rsid w:val="00797BE6"/>
    <w:rsid w:val="007A0164"/>
    <w:rsid w:val="007A01BA"/>
    <w:rsid w:val="007A02D4"/>
    <w:rsid w:val="007A05BF"/>
    <w:rsid w:val="007A0C39"/>
    <w:rsid w:val="007A0FF4"/>
    <w:rsid w:val="007A1590"/>
    <w:rsid w:val="007A1B8A"/>
    <w:rsid w:val="007A1D87"/>
    <w:rsid w:val="007A29DD"/>
    <w:rsid w:val="007A2D5F"/>
    <w:rsid w:val="007A335E"/>
    <w:rsid w:val="007A34E0"/>
    <w:rsid w:val="007A4D5E"/>
    <w:rsid w:val="007A5122"/>
    <w:rsid w:val="007A52C4"/>
    <w:rsid w:val="007A576F"/>
    <w:rsid w:val="007A5BF6"/>
    <w:rsid w:val="007A5D4A"/>
    <w:rsid w:val="007A6174"/>
    <w:rsid w:val="007A6294"/>
    <w:rsid w:val="007A66A1"/>
    <w:rsid w:val="007A6B97"/>
    <w:rsid w:val="007A6BCA"/>
    <w:rsid w:val="007A6C61"/>
    <w:rsid w:val="007A6D51"/>
    <w:rsid w:val="007A771F"/>
    <w:rsid w:val="007A78DD"/>
    <w:rsid w:val="007B0562"/>
    <w:rsid w:val="007B057C"/>
    <w:rsid w:val="007B0726"/>
    <w:rsid w:val="007B0B0D"/>
    <w:rsid w:val="007B0C0B"/>
    <w:rsid w:val="007B0C37"/>
    <w:rsid w:val="007B0E42"/>
    <w:rsid w:val="007B13F0"/>
    <w:rsid w:val="007B14F5"/>
    <w:rsid w:val="007B1775"/>
    <w:rsid w:val="007B29CA"/>
    <w:rsid w:val="007B31F5"/>
    <w:rsid w:val="007B3220"/>
    <w:rsid w:val="007B32B9"/>
    <w:rsid w:val="007B3493"/>
    <w:rsid w:val="007B38CC"/>
    <w:rsid w:val="007B3DFE"/>
    <w:rsid w:val="007B420B"/>
    <w:rsid w:val="007B4785"/>
    <w:rsid w:val="007B48DB"/>
    <w:rsid w:val="007B4B18"/>
    <w:rsid w:val="007B4B27"/>
    <w:rsid w:val="007B53C5"/>
    <w:rsid w:val="007B5685"/>
    <w:rsid w:val="007B5AB1"/>
    <w:rsid w:val="007B5D05"/>
    <w:rsid w:val="007B5FE3"/>
    <w:rsid w:val="007B6104"/>
    <w:rsid w:val="007B6224"/>
    <w:rsid w:val="007B622A"/>
    <w:rsid w:val="007B6411"/>
    <w:rsid w:val="007B6573"/>
    <w:rsid w:val="007B67DE"/>
    <w:rsid w:val="007B6B3C"/>
    <w:rsid w:val="007B6CE3"/>
    <w:rsid w:val="007B75D9"/>
    <w:rsid w:val="007B764A"/>
    <w:rsid w:val="007B78DE"/>
    <w:rsid w:val="007C0040"/>
    <w:rsid w:val="007C0382"/>
    <w:rsid w:val="007C090B"/>
    <w:rsid w:val="007C0BD6"/>
    <w:rsid w:val="007C177D"/>
    <w:rsid w:val="007C1AE5"/>
    <w:rsid w:val="007C1F4F"/>
    <w:rsid w:val="007C21DB"/>
    <w:rsid w:val="007C23CC"/>
    <w:rsid w:val="007C2422"/>
    <w:rsid w:val="007C259D"/>
    <w:rsid w:val="007C36DE"/>
    <w:rsid w:val="007C36DF"/>
    <w:rsid w:val="007C43D7"/>
    <w:rsid w:val="007C44EF"/>
    <w:rsid w:val="007C4BBC"/>
    <w:rsid w:val="007C4CBF"/>
    <w:rsid w:val="007C4D74"/>
    <w:rsid w:val="007C5059"/>
    <w:rsid w:val="007C55B3"/>
    <w:rsid w:val="007C5AB0"/>
    <w:rsid w:val="007C5AB9"/>
    <w:rsid w:val="007C5E52"/>
    <w:rsid w:val="007C605E"/>
    <w:rsid w:val="007C6739"/>
    <w:rsid w:val="007C6ED7"/>
    <w:rsid w:val="007C7C21"/>
    <w:rsid w:val="007D032C"/>
    <w:rsid w:val="007D0C12"/>
    <w:rsid w:val="007D1C90"/>
    <w:rsid w:val="007D2813"/>
    <w:rsid w:val="007D2DCB"/>
    <w:rsid w:val="007D3215"/>
    <w:rsid w:val="007D3360"/>
    <w:rsid w:val="007D3598"/>
    <w:rsid w:val="007D3A20"/>
    <w:rsid w:val="007D3E4E"/>
    <w:rsid w:val="007D3EA3"/>
    <w:rsid w:val="007D42DA"/>
    <w:rsid w:val="007D47BC"/>
    <w:rsid w:val="007D47CA"/>
    <w:rsid w:val="007D4AA4"/>
    <w:rsid w:val="007D4AED"/>
    <w:rsid w:val="007D4CA2"/>
    <w:rsid w:val="007D5013"/>
    <w:rsid w:val="007D5FAF"/>
    <w:rsid w:val="007D5FE8"/>
    <w:rsid w:val="007D617F"/>
    <w:rsid w:val="007D61FA"/>
    <w:rsid w:val="007D62E4"/>
    <w:rsid w:val="007D6398"/>
    <w:rsid w:val="007D6711"/>
    <w:rsid w:val="007D69C3"/>
    <w:rsid w:val="007D6A39"/>
    <w:rsid w:val="007D6E68"/>
    <w:rsid w:val="007D7195"/>
    <w:rsid w:val="007D76DD"/>
    <w:rsid w:val="007D7770"/>
    <w:rsid w:val="007D7839"/>
    <w:rsid w:val="007D7972"/>
    <w:rsid w:val="007D7C40"/>
    <w:rsid w:val="007E0059"/>
    <w:rsid w:val="007E128A"/>
    <w:rsid w:val="007E15DC"/>
    <w:rsid w:val="007E2A53"/>
    <w:rsid w:val="007E30A1"/>
    <w:rsid w:val="007E331B"/>
    <w:rsid w:val="007E33A0"/>
    <w:rsid w:val="007E34B9"/>
    <w:rsid w:val="007E3FCD"/>
    <w:rsid w:val="007E4869"/>
    <w:rsid w:val="007E4AFA"/>
    <w:rsid w:val="007E4B7A"/>
    <w:rsid w:val="007E4B85"/>
    <w:rsid w:val="007E4E14"/>
    <w:rsid w:val="007E4EC4"/>
    <w:rsid w:val="007E5514"/>
    <w:rsid w:val="007E5C62"/>
    <w:rsid w:val="007E66B3"/>
    <w:rsid w:val="007E68F8"/>
    <w:rsid w:val="007E6B31"/>
    <w:rsid w:val="007E6E9E"/>
    <w:rsid w:val="007E706C"/>
    <w:rsid w:val="007E7398"/>
    <w:rsid w:val="007E7CF0"/>
    <w:rsid w:val="007E7D64"/>
    <w:rsid w:val="007E7F26"/>
    <w:rsid w:val="007F0177"/>
    <w:rsid w:val="007F053F"/>
    <w:rsid w:val="007F0632"/>
    <w:rsid w:val="007F0862"/>
    <w:rsid w:val="007F1978"/>
    <w:rsid w:val="007F203F"/>
    <w:rsid w:val="007F20CE"/>
    <w:rsid w:val="007F20F8"/>
    <w:rsid w:val="007F2387"/>
    <w:rsid w:val="007F2844"/>
    <w:rsid w:val="007F28ED"/>
    <w:rsid w:val="007F2A29"/>
    <w:rsid w:val="007F2DE5"/>
    <w:rsid w:val="007F3154"/>
    <w:rsid w:val="007F3A57"/>
    <w:rsid w:val="007F3B61"/>
    <w:rsid w:val="007F4282"/>
    <w:rsid w:val="007F4438"/>
    <w:rsid w:val="007F4731"/>
    <w:rsid w:val="007F47D8"/>
    <w:rsid w:val="007F494C"/>
    <w:rsid w:val="007F49DC"/>
    <w:rsid w:val="007F49ED"/>
    <w:rsid w:val="007F4D2F"/>
    <w:rsid w:val="007F4DB0"/>
    <w:rsid w:val="007F4FDD"/>
    <w:rsid w:val="007F50E1"/>
    <w:rsid w:val="007F5BB7"/>
    <w:rsid w:val="007F616B"/>
    <w:rsid w:val="007F64CF"/>
    <w:rsid w:val="007F6631"/>
    <w:rsid w:val="007F6C7D"/>
    <w:rsid w:val="007F6DF2"/>
    <w:rsid w:val="007F74C2"/>
    <w:rsid w:val="007F7B3F"/>
    <w:rsid w:val="007F7EDA"/>
    <w:rsid w:val="008003A0"/>
    <w:rsid w:val="0080045A"/>
    <w:rsid w:val="00800FA0"/>
    <w:rsid w:val="0080108B"/>
    <w:rsid w:val="008013BE"/>
    <w:rsid w:val="00801840"/>
    <w:rsid w:val="008019D7"/>
    <w:rsid w:val="00801A98"/>
    <w:rsid w:val="008023AD"/>
    <w:rsid w:val="0080254F"/>
    <w:rsid w:val="00802CBB"/>
    <w:rsid w:val="00802EAB"/>
    <w:rsid w:val="00802FE7"/>
    <w:rsid w:val="00803C69"/>
    <w:rsid w:val="00803CA0"/>
    <w:rsid w:val="008041B1"/>
    <w:rsid w:val="008052AD"/>
    <w:rsid w:val="008053F0"/>
    <w:rsid w:val="00805483"/>
    <w:rsid w:val="00805819"/>
    <w:rsid w:val="00805AE9"/>
    <w:rsid w:val="00805CF5"/>
    <w:rsid w:val="00805EDF"/>
    <w:rsid w:val="00806007"/>
    <w:rsid w:val="00806169"/>
    <w:rsid w:val="008066A5"/>
    <w:rsid w:val="00806787"/>
    <w:rsid w:val="00806C85"/>
    <w:rsid w:val="008071FF"/>
    <w:rsid w:val="00810108"/>
    <w:rsid w:val="00810FD0"/>
    <w:rsid w:val="0081145C"/>
    <w:rsid w:val="0081153F"/>
    <w:rsid w:val="00811D39"/>
    <w:rsid w:val="00812038"/>
    <w:rsid w:val="0081248D"/>
    <w:rsid w:val="0081457F"/>
    <w:rsid w:val="008147F0"/>
    <w:rsid w:val="00814A03"/>
    <w:rsid w:val="00814A43"/>
    <w:rsid w:val="00814E0E"/>
    <w:rsid w:val="00815154"/>
    <w:rsid w:val="0081523E"/>
    <w:rsid w:val="008154F2"/>
    <w:rsid w:val="00815631"/>
    <w:rsid w:val="00815A38"/>
    <w:rsid w:val="008164CA"/>
    <w:rsid w:val="00816613"/>
    <w:rsid w:val="00816722"/>
    <w:rsid w:val="00816F37"/>
    <w:rsid w:val="00816FB6"/>
    <w:rsid w:val="00817206"/>
    <w:rsid w:val="0081723B"/>
    <w:rsid w:val="0082067A"/>
    <w:rsid w:val="008209CC"/>
    <w:rsid w:val="00821580"/>
    <w:rsid w:val="008217F8"/>
    <w:rsid w:val="008224DE"/>
    <w:rsid w:val="00822534"/>
    <w:rsid w:val="00822C1D"/>
    <w:rsid w:val="00822C54"/>
    <w:rsid w:val="00822D5A"/>
    <w:rsid w:val="00822E1D"/>
    <w:rsid w:val="0082340C"/>
    <w:rsid w:val="00823AD6"/>
    <w:rsid w:val="00823D83"/>
    <w:rsid w:val="00824741"/>
    <w:rsid w:val="008248B9"/>
    <w:rsid w:val="00824A54"/>
    <w:rsid w:val="00824AF5"/>
    <w:rsid w:val="00825046"/>
    <w:rsid w:val="008254C3"/>
    <w:rsid w:val="0082558D"/>
    <w:rsid w:val="00825757"/>
    <w:rsid w:val="00825879"/>
    <w:rsid w:val="00825B06"/>
    <w:rsid w:val="00825C4C"/>
    <w:rsid w:val="00825F2F"/>
    <w:rsid w:val="00826787"/>
    <w:rsid w:val="008268A8"/>
    <w:rsid w:val="008269BB"/>
    <w:rsid w:val="00826C83"/>
    <w:rsid w:val="00830BC1"/>
    <w:rsid w:val="00830D26"/>
    <w:rsid w:val="00830E3A"/>
    <w:rsid w:val="00830F6B"/>
    <w:rsid w:val="00831B65"/>
    <w:rsid w:val="00831B6B"/>
    <w:rsid w:val="00832EAC"/>
    <w:rsid w:val="00832F69"/>
    <w:rsid w:val="00833057"/>
    <w:rsid w:val="0083312E"/>
    <w:rsid w:val="0083315F"/>
    <w:rsid w:val="00833315"/>
    <w:rsid w:val="008335BF"/>
    <w:rsid w:val="00833B18"/>
    <w:rsid w:val="00834B0C"/>
    <w:rsid w:val="00834DBB"/>
    <w:rsid w:val="00834DF8"/>
    <w:rsid w:val="00834E6C"/>
    <w:rsid w:val="00835286"/>
    <w:rsid w:val="00835617"/>
    <w:rsid w:val="00835D12"/>
    <w:rsid w:val="00836210"/>
    <w:rsid w:val="0083675F"/>
    <w:rsid w:val="008368A5"/>
    <w:rsid w:val="00836BC6"/>
    <w:rsid w:val="00836D88"/>
    <w:rsid w:val="0083765E"/>
    <w:rsid w:val="00840289"/>
    <w:rsid w:val="00840647"/>
    <w:rsid w:val="00840D08"/>
    <w:rsid w:val="00840E95"/>
    <w:rsid w:val="00841234"/>
    <w:rsid w:val="00841237"/>
    <w:rsid w:val="008417D4"/>
    <w:rsid w:val="0084222B"/>
    <w:rsid w:val="00842699"/>
    <w:rsid w:val="00842821"/>
    <w:rsid w:val="00842825"/>
    <w:rsid w:val="00842E0B"/>
    <w:rsid w:val="00842E17"/>
    <w:rsid w:val="00843E43"/>
    <w:rsid w:val="00844069"/>
    <w:rsid w:val="008441CF"/>
    <w:rsid w:val="0084490F"/>
    <w:rsid w:val="00844DC8"/>
    <w:rsid w:val="00844E18"/>
    <w:rsid w:val="00845492"/>
    <w:rsid w:val="0084639F"/>
    <w:rsid w:val="0084703D"/>
    <w:rsid w:val="008478DA"/>
    <w:rsid w:val="00847D46"/>
    <w:rsid w:val="008500B6"/>
    <w:rsid w:val="0085047F"/>
    <w:rsid w:val="00850692"/>
    <w:rsid w:val="00850F00"/>
    <w:rsid w:val="00851452"/>
    <w:rsid w:val="00851856"/>
    <w:rsid w:val="008518FE"/>
    <w:rsid w:val="00851F99"/>
    <w:rsid w:val="008524F8"/>
    <w:rsid w:val="0085275A"/>
    <w:rsid w:val="00852E45"/>
    <w:rsid w:val="00852FEF"/>
    <w:rsid w:val="008531AA"/>
    <w:rsid w:val="00853217"/>
    <w:rsid w:val="0085325A"/>
    <w:rsid w:val="00853577"/>
    <w:rsid w:val="008535FB"/>
    <w:rsid w:val="00854704"/>
    <w:rsid w:val="008547A9"/>
    <w:rsid w:val="00854E04"/>
    <w:rsid w:val="008554A1"/>
    <w:rsid w:val="00855B20"/>
    <w:rsid w:val="008565D1"/>
    <w:rsid w:val="008567B4"/>
    <w:rsid w:val="00856C6B"/>
    <w:rsid w:val="00856D10"/>
    <w:rsid w:val="008572F9"/>
    <w:rsid w:val="00860139"/>
    <w:rsid w:val="00860A44"/>
    <w:rsid w:val="00860BAF"/>
    <w:rsid w:val="0086196D"/>
    <w:rsid w:val="0086230B"/>
    <w:rsid w:val="00862800"/>
    <w:rsid w:val="00862904"/>
    <w:rsid w:val="00862912"/>
    <w:rsid w:val="008634BA"/>
    <w:rsid w:val="00863785"/>
    <w:rsid w:val="00863CAD"/>
    <w:rsid w:val="00864215"/>
    <w:rsid w:val="00864E86"/>
    <w:rsid w:val="00865055"/>
    <w:rsid w:val="00865260"/>
    <w:rsid w:val="00865396"/>
    <w:rsid w:val="008654A8"/>
    <w:rsid w:val="0086663C"/>
    <w:rsid w:val="00866D2D"/>
    <w:rsid w:val="00866D83"/>
    <w:rsid w:val="00866FDD"/>
    <w:rsid w:val="00867154"/>
    <w:rsid w:val="00867189"/>
    <w:rsid w:val="00867492"/>
    <w:rsid w:val="00867532"/>
    <w:rsid w:val="00867869"/>
    <w:rsid w:val="00867946"/>
    <w:rsid w:val="00867AD2"/>
    <w:rsid w:val="00867EF0"/>
    <w:rsid w:val="008700A7"/>
    <w:rsid w:val="008700CA"/>
    <w:rsid w:val="0087028C"/>
    <w:rsid w:val="0087030F"/>
    <w:rsid w:val="00870566"/>
    <w:rsid w:val="00870B49"/>
    <w:rsid w:val="00871B97"/>
    <w:rsid w:val="00872FAC"/>
    <w:rsid w:val="008738E9"/>
    <w:rsid w:val="00875801"/>
    <w:rsid w:val="00875A3C"/>
    <w:rsid w:val="00875AF2"/>
    <w:rsid w:val="00875EEE"/>
    <w:rsid w:val="00876016"/>
    <w:rsid w:val="008763BB"/>
    <w:rsid w:val="008763EE"/>
    <w:rsid w:val="008765E4"/>
    <w:rsid w:val="008765F1"/>
    <w:rsid w:val="00876AF5"/>
    <w:rsid w:val="00876CF4"/>
    <w:rsid w:val="00876E19"/>
    <w:rsid w:val="008772AB"/>
    <w:rsid w:val="008773F2"/>
    <w:rsid w:val="00880291"/>
    <w:rsid w:val="008804D7"/>
    <w:rsid w:val="00880751"/>
    <w:rsid w:val="008807B9"/>
    <w:rsid w:val="008807DB"/>
    <w:rsid w:val="00880936"/>
    <w:rsid w:val="008809FC"/>
    <w:rsid w:val="00880BF4"/>
    <w:rsid w:val="00881C51"/>
    <w:rsid w:val="008820FF"/>
    <w:rsid w:val="008828EF"/>
    <w:rsid w:val="0088326E"/>
    <w:rsid w:val="008832AA"/>
    <w:rsid w:val="008833BD"/>
    <w:rsid w:val="00883A47"/>
    <w:rsid w:val="00883B55"/>
    <w:rsid w:val="00884A26"/>
    <w:rsid w:val="00884CDE"/>
    <w:rsid w:val="00884D11"/>
    <w:rsid w:val="0088515B"/>
    <w:rsid w:val="008852CF"/>
    <w:rsid w:val="0088569C"/>
    <w:rsid w:val="00885BC5"/>
    <w:rsid w:val="00886526"/>
    <w:rsid w:val="00886679"/>
    <w:rsid w:val="00886A71"/>
    <w:rsid w:val="00886D77"/>
    <w:rsid w:val="00886F51"/>
    <w:rsid w:val="008875A6"/>
    <w:rsid w:val="00887605"/>
    <w:rsid w:val="008878D0"/>
    <w:rsid w:val="008902F2"/>
    <w:rsid w:val="008903A0"/>
    <w:rsid w:val="00890873"/>
    <w:rsid w:val="00890CDE"/>
    <w:rsid w:val="00891425"/>
    <w:rsid w:val="008914A7"/>
    <w:rsid w:val="008917F9"/>
    <w:rsid w:val="00891AFB"/>
    <w:rsid w:val="0089250C"/>
    <w:rsid w:val="00892DA5"/>
    <w:rsid w:val="00892F99"/>
    <w:rsid w:val="00893044"/>
    <w:rsid w:val="008933CC"/>
    <w:rsid w:val="00893584"/>
    <w:rsid w:val="0089385B"/>
    <w:rsid w:val="00893895"/>
    <w:rsid w:val="00893AD9"/>
    <w:rsid w:val="00893E92"/>
    <w:rsid w:val="008946F2"/>
    <w:rsid w:val="00894C26"/>
    <w:rsid w:val="00894D25"/>
    <w:rsid w:val="0089538A"/>
    <w:rsid w:val="008957A7"/>
    <w:rsid w:val="00895C4F"/>
    <w:rsid w:val="00896DCF"/>
    <w:rsid w:val="00896F05"/>
    <w:rsid w:val="0089703C"/>
    <w:rsid w:val="0089756F"/>
    <w:rsid w:val="00897584"/>
    <w:rsid w:val="008975AD"/>
    <w:rsid w:val="00897704"/>
    <w:rsid w:val="00897A34"/>
    <w:rsid w:val="00897AE9"/>
    <w:rsid w:val="008A100F"/>
    <w:rsid w:val="008A109E"/>
    <w:rsid w:val="008A15A2"/>
    <w:rsid w:val="008A15D1"/>
    <w:rsid w:val="008A199D"/>
    <w:rsid w:val="008A1FAD"/>
    <w:rsid w:val="008A2024"/>
    <w:rsid w:val="008A2495"/>
    <w:rsid w:val="008A2615"/>
    <w:rsid w:val="008A2724"/>
    <w:rsid w:val="008A30D0"/>
    <w:rsid w:val="008A3456"/>
    <w:rsid w:val="008A34EC"/>
    <w:rsid w:val="008A4163"/>
    <w:rsid w:val="008A4AA1"/>
    <w:rsid w:val="008A52AB"/>
    <w:rsid w:val="008A591B"/>
    <w:rsid w:val="008A594D"/>
    <w:rsid w:val="008A595D"/>
    <w:rsid w:val="008A5E7C"/>
    <w:rsid w:val="008A6353"/>
    <w:rsid w:val="008A6528"/>
    <w:rsid w:val="008A6DC2"/>
    <w:rsid w:val="008A7BEC"/>
    <w:rsid w:val="008A7DEF"/>
    <w:rsid w:val="008B0D62"/>
    <w:rsid w:val="008B1359"/>
    <w:rsid w:val="008B1548"/>
    <w:rsid w:val="008B170B"/>
    <w:rsid w:val="008B2E12"/>
    <w:rsid w:val="008B2E5D"/>
    <w:rsid w:val="008B3324"/>
    <w:rsid w:val="008B345D"/>
    <w:rsid w:val="008B3650"/>
    <w:rsid w:val="008B3ABD"/>
    <w:rsid w:val="008B3F30"/>
    <w:rsid w:val="008B401E"/>
    <w:rsid w:val="008B45A3"/>
    <w:rsid w:val="008B461C"/>
    <w:rsid w:val="008B46E4"/>
    <w:rsid w:val="008B4756"/>
    <w:rsid w:val="008B4A6D"/>
    <w:rsid w:val="008B5024"/>
    <w:rsid w:val="008B5599"/>
    <w:rsid w:val="008B5753"/>
    <w:rsid w:val="008B5896"/>
    <w:rsid w:val="008B5AE1"/>
    <w:rsid w:val="008B5D37"/>
    <w:rsid w:val="008B5EB9"/>
    <w:rsid w:val="008B5EC2"/>
    <w:rsid w:val="008B617E"/>
    <w:rsid w:val="008B63EC"/>
    <w:rsid w:val="008B644D"/>
    <w:rsid w:val="008B6520"/>
    <w:rsid w:val="008B6676"/>
    <w:rsid w:val="008B6AA3"/>
    <w:rsid w:val="008B6C74"/>
    <w:rsid w:val="008B7871"/>
    <w:rsid w:val="008B7B3A"/>
    <w:rsid w:val="008B7BEF"/>
    <w:rsid w:val="008B7C55"/>
    <w:rsid w:val="008B7FD3"/>
    <w:rsid w:val="008C021A"/>
    <w:rsid w:val="008C0349"/>
    <w:rsid w:val="008C07E3"/>
    <w:rsid w:val="008C0A24"/>
    <w:rsid w:val="008C0EC7"/>
    <w:rsid w:val="008C0ED7"/>
    <w:rsid w:val="008C123E"/>
    <w:rsid w:val="008C16EE"/>
    <w:rsid w:val="008C206F"/>
    <w:rsid w:val="008C2449"/>
    <w:rsid w:val="008C2472"/>
    <w:rsid w:val="008C2E2F"/>
    <w:rsid w:val="008C353B"/>
    <w:rsid w:val="008C37D2"/>
    <w:rsid w:val="008C383D"/>
    <w:rsid w:val="008C3924"/>
    <w:rsid w:val="008C43CA"/>
    <w:rsid w:val="008C4DD3"/>
    <w:rsid w:val="008C4EF5"/>
    <w:rsid w:val="008C52FE"/>
    <w:rsid w:val="008C5305"/>
    <w:rsid w:val="008C5327"/>
    <w:rsid w:val="008C56DD"/>
    <w:rsid w:val="008C58E8"/>
    <w:rsid w:val="008C590B"/>
    <w:rsid w:val="008C6704"/>
    <w:rsid w:val="008C6A92"/>
    <w:rsid w:val="008C7981"/>
    <w:rsid w:val="008C7FD1"/>
    <w:rsid w:val="008D0490"/>
    <w:rsid w:val="008D04A0"/>
    <w:rsid w:val="008D0587"/>
    <w:rsid w:val="008D1397"/>
    <w:rsid w:val="008D1A5A"/>
    <w:rsid w:val="008D1E56"/>
    <w:rsid w:val="008D1F02"/>
    <w:rsid w:val="008D2750"/>
    <w:rsid w:val="008D3002"/>
    <w:rsid w:val="008D32CA"/>
    <w:rsid w:val="008D3538"/>
    <w:rsid w:val="008D3AC8"/>
    <w:rsid w:val="008D3D6B"/>
    <w:rsid w:val="008D3E28"/>
    <w:rsid w:val="008D3F9C"/>
    <w:rsid w:val="008D417D"/>
    <w:rsid w:val="008D435D"/>
    <w:rsid w:val="008D44B2"/>
    <w:rsid w:val="008D4573"/>
    <w:rsid w:val="008D4A35"/>
    <w:rsid w:val="008D5409"/>
    <w:rsid w:val="008D54AF"/>
    <w:rsid w:val="008D5EB0"/>
    <w:rsid w:val="008D6650"/>
    <w:rsid w:val="008D6953"/>
    <w:rsid w:val="008D6BA5"/>
    <w:rsid w:val="008D6D38"/>
    <w:rsid w:val="008D6D62"/>
    <w:rsid w:val="008D717A"/>
    <w:rsid w:val="008E036C"/>
    <w:rsid w:val="008E06B0"/>
    <w:rsid w:val="008E0A51"/>
    <w:rsid w:val="008E0C39"/>
    <w:rsid w:val="008E10FD"/>
    <w:rsid w:val="008E1A01"/>
    <w:rsid w:val="008E1A74"/>
    <w:rsid w:val="008E1B4C"/>
    <w:rsid w:val="008E1BD9"/>
    <w:rsid w:val="008E1DB4"/>
    <w:rsid w:val="008E322B"/>
    <w:rsid w:val="008E4393"/>
    <w:rsid w:val="008E4B4F"/>
    <w:rsid w:val="008E515D"/>
    <w:rsid w:val="008E5868"/>
    <w:rsid w:val="008E5C7E"/>
    <w:rsid w:val="008E5FA9"/>
    <w:rsid w:val="008E67D1"/>
    <w:rsid w:val="008E6C6C"/>
    <w:rsid w:val="008E6E2A"/>
    <w:rsid w:val="008E6F99"/>
    <w:rsid w:val="008E7099"/>
    <w:rsid w:val="008E727F"/>
    <w:rsid w:val="008E7488"/>
    <w:rsid w:val="008E7A5F"/>
    <w:rsid w:val="008E7A64"/>
    <w:rsid w:val="008E7D06"/>
    <w:rsid w:val="008F1592"/>
    <w:rsid w:val="008F18FB"/>
    <w:rsid w:val="008F1A26"/>
    <w:rsid w:val="008F1B9C"/>
    <w:rsid w:val="008F23AB"/>
    <w:rsid w:val="008F297C"/>
    <w:rsid w:val="008F2A12"/>
    <w:rsid w:val="008F2EE2"/>
    <w:rsid w:val="008F2F41"/>
    <w:rsid w:val="008F380A"/>
    <w:rsid w:val="008F3992"/>
    <w:rsid w:val="008F3A9E"/>
    <w:rsid w:val="008F3C20"/>
    <w:rsid w:val="008F41AE"/>
    <w:rsid w:val="008F46C9"/>
    <w:rsid w:val="008F4A35"/>
    <w:rsid w:val="008F4DA4"/>
    <w:rsid w:val="008F5699"/>
    <w:rsid w:val="008F572B"/>
    <w:rsid w:val="008F5963"/>
    <w:rsid w:val="008F5E53"/>
    <w:rsid w:val="008F66AD"/>
    <w:rsid w:val="008F6748"/>
    <w:rsid w:val="008F6866"/>
    <w:rsid w:val="008F69FB"/>
    <w:rsid w:val="008F6D29"/>
    <w:rsid w:val="008F7D23"/>
    <w:rsid w:val="00900022"/>
    <w:rsid w:val="0090050B"/>
    <w:rsid w:val="0090083E"/>
    <w:rsid w:val="00900882"/>
    <w:rsid w:val="00900D46"/>
    <w:rsid w:val="009012F2"/>
    <w:rsid w:val="00901D4F"/>
    <w:rsid w:val="00902B04"/>
    <w:rsid w:val="009030EF"/>
    <w:rsid w:val="00903103"/>
    <w:rsid w:val="009035B4"/>
    <w:rsid w:val="009037BB"/>
    <w:rsid w:val="00903834"/>
    <w:rsid w:val="00903854"/>
    <w:rsid w:val="0090385F"/>
    <w:rsid w:val="00903940"/>
    <w:rsid w:val="00904313"/>
    <w:rsid w:val="009048A7"/>
    <w:rsid w:val="00904B9E"/>
    <w:rsid w:val="00905294"/>
    <w:rsid w:val="0090569F"/>
    <w:rsid w:val="00905745"/>
    <w:rsid w:val="0090587C"/>
    <w:rsid w:val="009059DB"/>
    <w:rsid w:val="009062A2"/>
    <w:rsid w:val="009066E6"/>
    <w:rsid w:val="00906C0B"/>
    <w:rsid w:val="0090711F"/>
    <w:rsid w:val="00907672"/>
    <w:rsid w:val="00910267"/>
    <w:rsid w:val="00910BFA"/>
    <w:rsid w:val="0091109C"/>
    <w:rsid w:val="00911357"/>
    <w:rsid w:val="0091182E"/>
    <w:rsid w:val="00911AD8"/>
    <w:rsid w:val="009121D7"/>
    <w:rsid w:val="009122EA"/>
    <w:rsid w:val="00912572"/>
    <w:rsid w:val="00912C1D"/>
    <w:rsid w:val="00913E35"/>
    <w:rsid w:val="00913E62"/>
    <w:rsid w:val="009141A8"/>
    <w:rsid w:val="0091420C"/>
    <w:rsid w:val="009144E8"/>
    <w:rsid w:val="00914582"/>
    <w:rsid w:val="00914891"/>
    <w:rsid w:val="009153C9"/>
    <w:rsid w:val="00915928"/>
    <w:rsid w:val="00915D14"/>
    <w:rsid w:val="009171B2"/>
    <w:rsid w:val="009177B3"/>
    <w:rsid w:val="0091796B"/>
    <w:rsid w:val="0092013D"/>
    <w:rsid w:val="00920592"/>
    <w:rsid w:val="00920FC5"/>
    <w:rsid w:val="0092148E"/>
    <w:rsid w:val="00921851"/>
    <w:rsid w:val="00921859"/>
    <w:rsid w:val="00921B1D"/>
    <w:rsid w:val="009220C0"/>
    <w:rsid w:val="009222EC"/>
    <w:rsid w:val="00922478"/>
    <w:rsid w:val="0092269D"/>
    <w:rsid w:val="00922A28"/>
    <w:rsid w:val="00922E64"/>
    <w:rsid w:val="00923FE5"/>
    <w:rsid w:val="0092428A"/>
    <w:rsid w:val="009247AA"/>
    <w:rsid w:val="00924B3D"/>
    <w:rsid w:val="00924DA0"/>
    <w:rsid w:val="00924E23"/>
    <w:rsid w:val="00925393"/>
    <w:rsid w:val="0092581C"/>
    <w:rsid w:val="00926052"/>
    <w:rsid w:val="0092636A"/>
    <w:rsid w:val="0092650C"/>
    <w:rsid w:val="009269F0"/>
    <w:rsid w:val="00926AD9"/>
    <w:rsid w:val="00926B66"/>
    <w:rsid w:val="00926F72"/>
    <w:rsid w:val="00927106"/>
    <w:rsid w:val="0092738D"/>
    <w:rsid w:val="00927A5E"/>
    <w:rsid w:val="00930008"/>
    <w:rsid w:val="009300C6"/>
    <w:rsid w:val="009307E1"/>
    <w:rsid w:val="00930CA0"/>
    <w:rsid w:val="00930DB1"/>
    <w:rsid w:val="00931CAB"/>
    <w:rsid w:val="00931E41"/>
    <w:rsid w:val="0093205C"/>
    <w:rsid w:val="00932255"/>
    <w:rsid w:val="00932597"/>
    <w:rsid w:val="00932BD0"/>
    <w:rsid w:val="00932EEA"/>
    <w:rsid w:val="0093311E"/>
    <w:rsid w:val="009335A8"/>
    <w:rsid w:val="00933A94"/>
    <w:rsid w:val="00933FFF"/>
    <w:rsid w:val="009342FC"/>
    <w:rsid w:val="00934C5B"/>
    <w:rsid w:val="009352FD"/>
    <w:rsid w:val="00935987"/>
    <w:rsid w:val="00935B4A"/>
    <w:rsid w:val="0093726B"/>
    <w:rsid w:val="009373EA"/>
    <w:rsid w:val="00937444"/>
    <w:rsid w:val="009376BB"/>
    <w:rsid w:val="009376E1"/>
    <w:rsid w:val="0093780B"/>
    <w:rsid w:val="00937E6F"/>
    <w:rsid w:val="00940167"/>
    <w:rsid w:val="00940230"/>
    <w:rsid w:val="00940319"/>
    <w:rsid w:val="00940EE7"/>
    <w:rsid w:val="00941A99"/>
    <w:rsid w:val="00941C81"/>
    <w:rsid w:val="00941C9E"/>
    <w:rsid w:val="00941E9D"/>
    <w:rsid w:val="00941F77"/>
    <w:rsid w:val="009420E0"/>
    <w:rsid w:val="0094271E"/>
    <w:rsid w:val="00942A44"/>
    <w:rsid w:val="00942B06"/>
    <w:rsid w:val="00942D55"/>
    <w:rsid w:val="00942EC2"/>
    <w:rsid w:val="00942F13"/>
    <w:rsid w:val="0094310B"/>
    <w:rsid w:val="00943D6E"/>
    <w:rsid w:val="009442BC"/>
    <w:rsid w:val="009460B8"/>
    <w:rsid w:val="00946281"/>
    <w:rsid w:val="00946394"/>
    <w:rsid w:val="00946538"/>
    <w:rsid w:val="00946664"/>
    <w:rsid w:val="009469CB"/>
    <w:rsid w:val="00946FF9"/>
    <w:rsid w:val="00947E59"/>
    <w:rsid w:val="009502A9"/>
    <w:rsid w:val="00950338"/>
    <w:rsid w:val="00950856"/>
    <w:rsid w:val="0095109A"/>
    <w:rsid w:val="009514D2"/>
    <w:rsid w:val="00952253"/>
    <w:rsid w:val="0095254A"/>
    <w:rsid w:val="0095290C"/>
    <w:rsid w:val="009539F6"/>
    <w:rsid w:val="00953A48"/>
    <w:rsid w:val="00953C32"/>
    <w:rsid w:val="00953C4D"/>
    <w:rsid w:val="00953D03"/>
    <w:rsid w:val="00953D28"/>
    <w:rsid w:val="00953DF8"/>
    <w:rsid w:val="00953FC0"/>
    <w:rsid w:val="00954162"/>
    <w:rsid w:val="00954651"/>
    <w:rsid w:val="009546E7"/>
    <w:rsid w:val="009548EB"/>
    <w:rsid w:val="00954DD6"/>
    <w:rsid w:val="00955368"/>
    <w:rsid w:val="0095561D"/>
    <w:rsid w:val="00955B70"/>
    <w:rsid w:val="00955C53"/>
    <w:rsid w:val="00955FB7"/>
    <w:rsid w:val="00956586"/>
    <w:rsid w:val="00956635"/>
    <w:rsid w:val="00956764"/>
    <w:rsid w:val="00956E1C"/>
    <w:rsid w:val="00957269"/>
    <w:rsid w:val="0095738C"/>
    <w:rsid w:val="009574ED"/>
    <w:rsid w:val="0095750C"/>
    <w:rsid w:val="009575DD"/>
    <w:rsid w:val="00957EE0"/>
    <w:rsid w:val="00957F2F"/>
    <w:rsid w:val="0096090C"/>
    <w:rsid w:val="00960A65"/>
    <w:rsid w:val="00960A8A"/>
    <w:rsid w:val="00960DAE"/>
    <w:rsid w:val="00960E6C"/>
    <w:rsid w:val="00961A26"/>
    <w:rsid w:val="0096201D"/>
    <w:rsid w:val="009620A8"/>
    <w:rsid w:val="009620DA"/>
    <w:rsid w:val="0096248D"/>
    <w:rsid w:val="009625E1"/>
    <w:rsid w:val="00963520"/>
    <w:rsid w:val="0096354B"/>
    <w:rsid w:val="00963681"/>
    <w:rsid w:val="00963D12"/>
    <w:rsid w:val="00963E07"/>
    <w:rsid w:val="009647B8"/>
    <w:rsid w:val="0096484E"/>
    <w:rsid w:val="00964AFF"/>
    <w:rsid w:val="00964DC9"/>
    <w:rsid w:val="00964FC5"/>
    <w:rsid w:val="009651C4"/>
    <w:rsid w:val="009652B4"/>
    <w:rsid w:val="00965463"/>
    <w:rsid w:val="0096582D"/>
    <w:rsid w:val="0096594A"/>
    <w:rsid w:val="00965BE6"/>
    <w:rsid w:val="00965D7E"/>
    <w:rsid w:val="00965F8B"/>
    <w:rsid w:val="00965FE1"/>
    <w:rsid w:val="00966765"/>
    <w:rsid w:val="0096746C"/>
    <w:rsid w:val="0097000E"/>
    <w:rsid w:val="00970133"/>
    <w:rsid w:val="0097060E"/>
    <w:rsid w:val="00970A04"/>
    <w:rsid w:val="00970A29"/>
    <w:rsid w:val="0097136D"/>
    <w:rsid w:val="0097151D"/>
    <w:rsid w:val="00971575"/>
    <w:rsid w:val="00971E16"/>
    <w:rsid w:val="00972635"/>
    <w:rsid w:val="00972764"/>
    <w:rsid w:val="0097277A"/>
    <w:rsid w:val="00972A3C"/>
    <w:rsid w:val="0097314F"/>
    <w:rsid w:val="00973830"/>
    <w:rsid w:val="00973BB5"/>
    <w:rsid w:val="00973DAE"/>
    <w:rsid w:val="0097400E"/>
    <w:rsid w:val="00974157"/>
    <w:rsid w:val="0097456F"/>
    <w:rsid w:val="00974767"/>
    <w:rsid w:val="00974937"/>
    <w:rsid w:val="00974AFC"/>
    <w:rsid w:val="00974B06"/>
    <w:rsid w:val="00974CB6"/>
    <w:rsid w:val="009752A7"/>
    <w:rsid w:val="009753A6"/>
    <w:rsid w:val="0097556A"/>
    <w:rsid w:val="00975A3C"/>
    <w:rsid w:val="00975A73"/>
    <w:rsid w:val="00976D97"/>
    <w:rsid w:val="00977C89"/>
    <w:rsid w:val="00980649"/>
    <w:rsid w:val="009807E8"/>
    <w:rsid w:val="00981D63"/>
    <w:rsid w:val="00981E2D"/>
    <w:rsid w:val="009822AE"/>
    <w:rsid w:val="00982374"/>
    <w:rsid w:val="0098270F"/>
    <w:rsid w:val="009829B2"/>
    <w:rsid w:val="009829D2"/>
    <w:rsid w:val="00982DF7"/>
    <w:rsid w:val="00983279"/>
    <w:rsid w:val="00983706"/>
    <w:rsid w:val="00984001"/>
    <w:rsid w:val="0098436E"/>
    <w:rsid w:val="00984706"/>
    <w:rsid w:val="009848DD"/>
    <w:rsid w:val="00984975"/>
    <w:rsid w:val="00984AD9"/>
    <w:rsid w:val="00984B63"/>
    <w:rsid w:val="00985082"/>
    <w:rsid w:val="009851E1"/>
    <w:rsid w:val="00985204"/>
    <w:rsid w:val="00985BC2"/>
    <w:rsid w:val="00985D04"/>
    <w:rsid w:val="00986380"/>
    <w:rsid w:val="00986554"/>
    <w:rsid w:val="009867C3"/>
    <w:rsid w:val="009867CE"/>
    <w:rsid w:val="00986920"/>
    <w:rsid w:val="00986B50"/>
    <w:rsid w:val="00986BCA"/>
    <w:rsid w:val="00986BE0"/>
    <w:rsid w:val="00986E55"/>
    <w:rsid w:val="0098718C"/>
    <w:rsid w:val="0098757D"/>
    <w:rsid w:val="00987AB4"/>
    <w:rsid w:val="00987AD7"/>
    <w:rsid w:val="00987C64"/>
    <w:rsid w:val="00990580"/>
    <w:rsid w:val="00990673"/>
    <w:rsid w:val="009909EA"/>
    <w:rsid w:val="00990B91"/>
    <w:rsid w:val="00990FE1"/>
    <w:rsid w:val="009910F9"/>
    <w:rsid w:val="00991285"/>
    <w:rsid w:val="00991342"/>
    <w:rsid w:val="009913C1"/>
    <w:rsid w:val="0099185B"/>
    <w:rsid w:val="00992960"/>
    <w:rsid w:val="0099328C"/>
    <w:rsid w:val="009936D4"/>
    <w:rsid w:val="00993886"/>
    <w:rsid w:val="009940E5"/>
    <w:rsid w:val="009948D9"/>
    <w:rsid w:val="00994B37"/>
    <w:rsid w:val="00994E7A"/>
    <w:rsid w:val="00994FF7"/>
    <w:rsid w:val="00995004"/>
    <w:rsid w:val="009953AC"/>
    <w:rsid w:val="0099549D"/>
    <w:rsid w:val="009958B7"/>
    <w:rsid w:val="00995BDF"/>
    <w:rsid w:val="00996008"/>
    <w:rsid w:val="0099633D"/>
    <w:rsid w:val="009964DF"/>
    <w:rsid w:val="0099678F"/>
    <w:rsid w:val="0099685D"/>
    <w:rsid w:val="00996CAB"/>
    <w:rsid w:val="00997506"/>
    <w:rsid w:val="00997B55"/>
    <w:rsid w:val="00997FAC"/>
    <w:rsid w:val="009A0015"/>
    <w:rsid w:val="009A0243"/>
    <w:rsid w:val="009A03AC"/>
    <w:rsid w:val="009A0924"/>
    <w:rsid w:val="009A1177"/>
    <w:rsid w:val="009A2120"/>
    <w:rsid w:val="009A22EF"/>
    <w:rsid w:val="009A24A4"/>
    <w:rsid w:val="009A2751"/>
    <w:rsid w:val="009A301F"/>
    <w:rsid w:val="009A3731"/>
    <w:rsid w:val="009A3851"/>
    <w:rsid w:val="009A3C07"/>
    <w:rsid w:val="009A3DF5"/>
    <w:rsid w:val="009A3E66"/>
    <w:rsid w:val="009A3E6A"/>
    <w:rsid w:val="009A46F6"/>
    <w:rsid w:val="009A48A1"/>
    <w:rsid w:val="009A48EE"/>
    <w:rsid w:val="009A4BA3"/>
    <w:rsid w:val="009A4D2D"/>
    <w:rsid w:val="009A50D8"/>
    <w:rsid w:val="009A55AB"/>
    <w:rsid w:val="009A5A9B"/>
    <w:rsid w:val="009A5E5B"/>
    <w:rsid w:val="009A7632"/>
    <w:rsid w:val="009A79D0"/>
    <w:rsid w:val="009A7AA7"/>
    <w:rsid w:val="009B0068"/>
    <w:rsid w:val="009B0779"/>
    <w:rsid w:val="009B0A0B"/>
    <w:rsid w:val="009B0AD3"/>
    <w:rsid w:val="009B0F18"/>
    <w:rsid w:val="009B102C"/>
    <w:rsid w:val="009B158C"/>
    <w:rsid w:val="009B2559"/>
    <w:rsid w:val="009B2947"/>
    <w:rsid w:val="009B29AF"/>
    <w:rsid w:val="009B2E01"/>
    <w:rsid w:val="009B2EE4"/>
    <w:rsid w:val="009B2F38"/>
    <w:rsid w:val="009B30FC"/>
    <w:rsid w:val="009B32DA"/>
    <w:rsid w:val="009B35E9"/>
    <w:rsid w:val="009B375E"/>
    <w:rsid w:val="009B4684"/>
    <w:rsid w:val="009B4B48"/>
    <w:rsid w:val="009B4CEC"/>
    <w:rsid w:val="009B4DA2"/>
    <w:rsid w:val="009B5110"/>
    <w:rsid w:val="009B58BE"/>
    <w:rsid w:val="009B5DBF"/>
    <w:rsid w:val="009B622C"/>
    <w:rsid w:val="009B62B9"/>
    <w:rsid w:val="009B6EEA"/>
    <w:rsid w:val="009B719C"/>
    <w:rsid w:val="009B7A82"/>
    <w:rsid w:val="009C0AF7"/>
    <w:rsid w:val="009C169D"/>
    <w:rsid w:val="009C1711"/>
    <w:rsid w:val="009C1F13"/>
    <w:rsid w:val="009C26FB"/>
    <w:rsid w:val="009C2B69"/>
    <w:rsid w:val="009C2E02"/>
    <w:rsid w:val="009C2FC0"/>
    <w:rsid w:val="009C3037"/>
    <w:rsid w:val="009C3680"/>
    <w:rsid w:val="009C3EE9"/>
    <w:rsid w:val="009C4583"/>
    <w:rsid w:val="009C504E"/>
    <w:rsid w:val="009C5245"/>
    <w:rsid w:val="009C54ED"/>
    <w:rsid w:val="009C5D39"/>
    <w:rsid w:val="009C6813"/>
    <w:rsid w:val="009C68DA"/>
    <w:rsid w:val="009C6D6F"/>
    <w:rsid w:val="009C6DCD"/>
    <w:rsid w:val="009C7C0F"/>
    <w:rsid w:val="009C7D2B"/>
    <w:rsid w:val="009D002F"/>
    <w:rsid w:val="009D063D"/>
    <w:rsid w:val="009D092D"/>
    <w:rsid w:val="009D0AE6"/>
    <w:rsid w:val="009D0F0C"/>
    <w:rsid w:val="009D1C35"/>
    <w:rsid w:val="009D1CF7"/>
    <w:rsid w:val="009D26F1"/>
    <w:rsid w:val="009D285D"/>
    <w:rsid w:val="009D2D4F"/>
    <w:rsid w:val="009D2D62"/>
    <w:rsid w:val="009D2E2A"/>
    <w:rsid w:val="009D35CC"/>
    <w:rsid w:val="009D3665"/>
    <w:rsid w:val="009D3984"/>
    <w:rsid w:val="009D3B97"/>
    <w:rsid w:val="009D48FD"/>
    <w:rsid w:val="009D4EDC"/>
    <w:rsid w:val="009D50A6"/>
    <w:rsid w:val="009D5150"/>
    <w:rsid w:val="009D5652"/>
    <w:rsid w:val="009D5807"/>
    <w:rsid w:val="009D5AB6"/>
    <w:rsid w:val="009D5E99"/>
    <w:rsid w:val="009D5FC0"/>
    <w:rsid w:val="009D6091"/>
    <w:rsid w:val="009D6275"/>
    <w:rsid w:val="009D6546"/>
    <w:rsid w:val="009D65EF"/>
    <w:rsid w:val="009D6793"/>
    <w:rsid w:val="009D68A3"/>
    <w:rsid w:val="009D6F1E"/>
    <w:rsid w:val="009D71BE"/>
    <w:rsid w:val="009D7267"/>
    <w:rsid w:val="009D748E"/>
    <w:rsid w:val="009D794C"/>
    <w:rsid w:val="009E000C"/>
    <w:rsid w:val="009E0173"/>
    <w:rsid w:val="009E03C0"/>
    <w:rsid w:val="009E07AF"/>
    <w:rsid w:val="009E0C71"/>
    <w:rsid w:val="009E0F93"/>
    <w:rsid w:val="009E11A8"/>
    <w:rsid w:val="009E1E66"/>
    <w:rsid w:val="009E1E92"/>
    <w:rsid w:val="009E20B5"/>
    <w:rsid w:val="009E27AB"/>
    <w:rsid w:val="009E28AF"/>
    <w:rsid w:val="009E2F1A"/>
    <w:rsid w:val="009E337B"/>
    <w:rsid w:val="009E3437"/>
    <w:rsid w:val="009E3462"/>
    <w:rsid w:val="009E3605"/>
    <w:rsid w:val="009E3C60"/>
    <w:rsid w:val="009E431B"/>
    <w:rsid w:val="009E479D"/>
    <w:rsid w:val="009E4D32"/>
    <w:rsid w:val="009E4E01"/>
    <w:rsid w:val="009E52F2"/>
    <w:rsid w:val="009E5596"/>
    <w:rsid w:val="009E5A87"/>
    <w:rsid w:val="009E5E8D"/>
    <w:rsid w:val="009E6197"/>
    <w:rsid w:val="009E6297"/>
    <w:rsid w:val="009E666A"/>
    <w:rsid w:val="009E6A47"/>
    <w:rsid w:val="009E6D11"/>
    <w:rsid w:val="009E6D22"/>
    <w:rsid w:val="009E7AA9"/>
    <w:rsid w:val="009E7AC0"/>
    <w:rsid w:val="009F0385"/>
    <w:rsid w:val="009F060C"/>
    <w:rsid w:val="009F0733"/>
    <w:rsid w:val="009F0900"/>
    <w:rsid w:val="009F0BF8"/>
    <w:rsid w:val="009F0E5D"/>
    <w:rsid w:val="009F1238"/>
    <w:rsid w:val="009F1389"/>
    <w:rsid w:val="009F19C2"/>
    <w:rsid w:val="009F1D7E"/>
    <w:rsid w:val="009F2A6E"/>
    <w:rsid w:val="009F2CEB"/>
    <w:rsid w:val="009F3944"/>
    <w:rsid w:val="009F3D1B"/>
    <w:rsid w:val="009F48DB"/>
    <w:rsid w:val="009F4C42"/>
    <w:rsid w:val="009F5455"/>
    <w:rsid w:val="009F5609"/>
    <w:rsid w:val="009F5DEB"/>
    <w:rsid w:val="009F7A20"/>
    <w:rsid w:val="009F7A8D"/>
    <w:rsid w:val="009F7BD9"/>
    <w:rsid w:val="009F7C79"/>
    <w:rsid w:val="00A0017A"/>
    <w:rsid w:val="00A004F2"/>
    <w:rsid w:val="00A00505"/>
    <w:rsid w:val="00A00595"/>
    <w:rsid w:val="00A005A1"/>
    <w:rsid w:val="00A00629"/>
    <w:rsid w:val="00A00A2D"/>
    <w:rsid w:val="00A01318"/>
    <w:rsid w:val="00A022AE"/>
    <w:rsid w:val="00A0261E"/>
    <w:rsid w:val="00A028CB"/>
    <w:rsid w:val="00A02E28"/>
    <w:rsid w:val="00A030CD"/>
    <w:rsid w:val="00A041A1"/>
    <w:rsid w:val="00A0450B"/>
    <w:rsid w:val="00A0490E"/>
    <w:rsid w:val="00A05318"/>
    <w:rsid w:val="00A05576"/>
    <w:rsid w:val="00A05827"/>
    <w:rsid w:val="00A05F3E"/>
    <w:rsid w:val="00A06147"/>
    <w:rsid w:val="00A061C9"/>
    <w:rsid w:val="00A06A4D"/>
    <w:rsid w:val="00A06D6A"/>
    <w:rsid w:val="00A0725B"/>
    <w:rsid w:val="00A07366"/>
    <w:rsid w:val="00A07870"/>
    <w:rsid w:val="00A07981"/>
    <w:rsid w:val="00A07AE9"/>
    <w:rsid w:val="00A1029A"/>
    <w:rsid w:val="00A103DE"/>
    <w:rsid w:val="00A10997"/>
    <w:rsid w:val="00A10EE1"/>
    <w:rsid w:val="00A10F27"/>
    <w:rsid w:val="00A111F7"/>
    <w:rsid w:val="00A112CF"/>
    <w:rsid w:val="00A1179D"/>
    <w:rsid w:val="00A11829"/>
    <w:rsid w:val="00A11DBC"/>
    <w:rsid w:val="00A126C0"/>
    <w:rsid w:val="00A13542"/>
    <w:rsid w:val="00A145D1"/>
    <w:rsid w:val="00A1462E"/>
    <w:rsid w:val="00A147B6"/>
    <w:rsid w:val="00A14E51"/>
    <w:rsid w:val="00A1501B"/>
    <w:rsid w:val="00A15C29"/>
    <w:rsid w:val="00A16374"/>
    <w:rsid w:val="00A163C5"/>
    <w:rsid w:val="00A16EA6"/>
    <w:rsid w:val="00A16FF7"/>
    <w:rsid w:val="00A1748E"/>
    <w:rsid w:val="00A175EC"/>
    <w:rsid w:val="00A17F5A"/>
    <w:rsid w:val="00A17FA2"/>
    <w:rsid w:val="00A20545"/>
    <w:rsid w:val="00A20C5D"/>
    <w:rsid w:val="00A2143C"/>
    <w:rsid w:val="00A21445"/>
    <w:rsid w:val="00A21D04"/>
    <w:rsid w:val="00A224BE"/>
    <w:rsid w:val="00A2265E"/>
    <w:rsid w:val="00A226DB"/>
    <w:rsid w:val="00A228D6"/>
    <w:rsid w:val="00A22BC0"/>
    <w:rsid w:val="00A22D14"/>
    <w:rsid w:val="00A231EB"/>
    <w:rsid w:val="00A233D2"/>
    <w:rsid w:val="00A23D5F"/>
    <w:rsid w:val="00A2403B"/>
    <w:rsid w:val="00A2425E"/>
    <w:rsid w:val="00A247BA"/>
    <w:rsid w:val="00A24E66"/>
    <w:rsid w:val="00A24E7D"/>
    <w:rsid w:val="00A24FC9"/>
    <w:rsid w:val="00A2522E"/>
    <w:rsid w:val="00A253F1"/>
    <w:rsid w:val="00A2564E"/>
    <w:rsid w:val="00A25707"/>
    <w:rsid w:val="00A2574C"/>
    <w:rsid w:val="00A265FB"/>
    <w:rsid w:val="00A267E1"/>
    <w:rsid w:val="00A26D57"/>
    <w:rsid w:val="00A27355"/>
    <w:rsid w:val="00A27AA3"/>
    <w:rsid w:val="00A3031F"/>
    <w:rsid w:val="00A31268"/>
    <w:rsid w:val="00A321CF"/>
    <w:rsid w:val="00A32328"/>
    <w:rsid w:val="00A32D5D"/>
    <w:rsid w:val="00A32F57"/>
    <w:rsid w:val="00A335AE"/>
    <w:rsid w:val="00A336BC"/>
    <w:rsid w:val="00A34567"/>
    <w:rsid w:val="00A3502F"/>
    <w:rsid w:val="00A3512A"/>
    <w:rsid w:val="00A358D5"/>
    <w:rsid w:val="00A35E1E"/>
    <w:rsid w:val="00A35F7C"/>
    <w:rsid w:val="00A36D17"/>
    <w:rsid w:val="00A36D9D"/>
    <w:rsid w:val="00A36FE7"/>
    <w:rsid w:val="00A371E5"/>
    <w:rsid w:val="00A37AF1"/>
    <w:rsid w:val="00A37E6C"/>
    <w:rsid w:val="00A404B6"/>
    <w:rsid w:val="00A40ABA"/>
    <w:rsid w:val="00A40E6D"/>
    <w:rsid w:val="00A4250F"/>
    <w:rsid w:val="00A425D1"/>
    <w:rsid w:val="00A42C4B"/>
    <w:rsid w:val="00A42FC7"/>
    <w:rsid w:val="00A42FE4"/>
    <w:rsid w:val="00A43093"/>
    <w:rsid w:val="00A4381B"/>
    <w:rsid w:val="00A43F58"/>
    <w:rsid w:val="00A4423B"/>
    <w:rsid w:val="00A443E9"/>
    <w:rsid w:val="00A4440D"/>
    <w:rsid w:val="00A44619"/>
    <w:rsid w:val="00A44A56"/>
    <w:rsid w:val="00A44B45"/>
    <w:rsid w:val="00A44BF4"/>
    <w:rsid w:val="00A44E0B"/>
    <w:rsid w:val="00A44F21"/>
    <w:rsid w:val="00A458D0"/>
    <w:rsid w:val="00A45FE6"/>
    <w:rsid w:val="00A47447"/>
    <w:rsid w:val="00A478D5"/>
    <w:rsid w:val="00A47AC6"/>
    <w:rsid w:val="00A50353"/>
    <w:rsid w:val="00A504E6"/>
    <w:rsid w:val="00A50799"/>
    <w:rsid w:val="00A50FB8"/>
    <w:rsid w:val="00A5134E"/>
    <w:rsid w:val="00A5161A"/>
    <w:rsid w:val="00A51A0A"/>
    <w:rsid w:val="00A51D8E"/>
    <w:rsid w:val="00A51F8C"/>
    <w:rsid w:val="00A51FC3"/>
    <w:rsid w:val="00A52284"/>
    <w:rsid w:val="00A525F0"/>
    <w:rsid w:val="00A5338A"/>
    <w:rsid w:val="00A5356D"/>
    <w:rsid w:val="00A536E0"/>
    <w:rsid w:val="00A54296"/>
    <w:rsid w:val="00A544FF"/>
    <w:rsid w:val="00A548EC"/>
    <w:rsid w:val="00A549F1"/>
    <w:rsid w:val="00A54BDC"/>
    <w:rsid w:val="00A54C38"/>
    <w:rsid w:val="00A5517F"/>
    <w:rsid w:val="00A55C65"/>
    <w:rsid w:val="00A55F4A"/>
    <w:rsid w:val="00A56354"/>
    <w:rsid w:val="00A57AFF"/>
    <w:rsid w:val="00A57D5A"/>
    <w:rsid w:val="00A60570"/>
    <w:rsid w:val="00A60B5E"/>
    <w:rsid w:val="00A6104D"/>
    <w:rsid w:val="00A61615"/>
    <w:rsid w:val="00A61955"/>
    <w:rsid w:val="00A625D4"/>
    <w:rsid w:val="00A62CB2"/>
    <w:rsid w:val="00A63534"/>
    <w:rsid w:val="00A635D1"/>
    <w:rsid w:val="00A63956"/>
    <w:rsid w:val="00A63CB9"/>
    <w:rsid w:val="00A63D1F"/>
    <w:rsid w:val="00A6417A"/>
    <w:rsid w:val="00A64BAF"/>
    <w:rsid w:val="00A64DD2"/>
    <w:rsid w:val="00A6534E"/>
    <w:rsid w:val="00A653AA"/>
    <w:rsid w:val="00A6621C"/>
    <w:rsid w:val="00A66292"/>
    <w:rsid w:val="00A6639B"/>
    <w:rsid w:val="00A66C3D"/>
    <w:rsid w:val="00A67291"/>
    <w:rsid w:val="00A67625"/>
    <w:rsid w:val="00A6792D"/>
    <w:rsid w:val="00A67FEB"/>
    <w:rsid w:val="00A70C5A"/>
    <w:rsid w:val="00A70C7C"/>
    <w:rsid w:val="00A713BF"/>
    <w:rsid w:val="00A71A45"/>
    <w:rsid w:val="00A71BFB"/>
    <w:rsid w:val="00A71FCA"/>
    <w:rsid w:val="00A7212E"/>
    <w:rsid w:val="00A72573"/>
    <w:rsid w:val="00A7283F"/>
    <w:rsid w:val="00A72AB0"/>
    <w:rsid w:val="00A72D2D"/>
    <w:rsid w:val="00A72D8A"/>
    <w:rsid w:val="00A72F64"/>
    <w:rsid w:val="00A73373"/>
    <w:rsid w:val="00A73684"/>
    <w:rsid w:val="00A73779"/>
    <w:rsid w:val="00A7401E"/>
    <w:rsid w:val="00A741B2"/>
    <w:rsid w:val="00A7485E"/>
    <w:rsid w:val="00A74FE4"/>
    <w:rsid w:val="00A75045"/>
    <w:rsid w:val="00A753ED"/>
    <w:rsid w:val="00A755F5"/>
    <w:rsid w:val="00A75A30"/>
    <w:rsid w:val="00A75E02"/>
    <w:rsid w:val="00A7632F"/>
    <w:rsid w:val="00A7661A"/>
    <w:rsid w:val="00A76735"/>
    <w:rsid w:val="00A7688E"/>
    <w:rsid w:val="00A76905"/>
    <w:rsid w:val="00A7714C"/>
    <w:rsid w:val="00A77694"/>
    <w:rsid w:val="00A80002"/>
    <w:rsid w:val="00A803A1"/>
    <w:rsid w:val="00A80980"/>
    <w:rsid w:val="00A80D04"/>
    <w:rsid w:val="00A80D4A"/>
    <w:rsid w:val="00A81BCC"/>
    <w:rsid w:val="00A81F9B"/>
    <w:rsid w:val="00A8207F"/>
    <w:rsid w:val="00A82BD7"/>
    <w:rsid w:val="00A82C7F"/>
    <w:rsid w:val="00A82CA1"/>
    <w:rsid w:val="00A82E4C"/>
    <w:rsid w:val="00A84165"/>
    <w:rsid w:val="00A852E2"/>
    <w:rsid w:val="00A85488"/>
    <w:rsid w:val="00A85929"/>
    <w:rsid w:val="00A85952"/>
    <w:rsid w:val="00A8595F"/>
    <w:rsid w:val="00A8601B"/>
    <w:rsid w:val="00A860FB"/>
    <w:rsid w:val="00A8623A"/>
    <w:rsid w:val="00A86BE6"/>
    <w:rsid w:val="00A86DB1"/>
    <w:rsid w:val="00A86EAF"/>
    <w:rsid w:val="00A86EF1"/>
    <w:rsid w:val="00A873B9"/>
    <w:rsid w:val="00A874D2"/>
    <w:rsid w:val="00A87E00"/>
    <w:rsid w:val="00A9027A"/>
    <w:rsid w:val="00A9076A"/>
    <w:rsid w:val="00A91147"/>
    <w:rsid w:val="00A91496"/>
    <w:rsid w:val="00A91A68"/>
    <w:rsid w:val="00A923D4"/>
    <w:rsid w:val="00A92958"/>
    <w:rsid w:val="00A929CD"/>
    <w:rsid w:val="00A9372D"/>
    <w:rsid w:val="00A93EA1"/>
    <w:rsid w:val="00A94431"/>
    <w:rsid w:val="00A944A7"/>
    <w:rsid w:val="00A945AB"/>
    <w:rsid w:val="00A94999"/>
    <w:rsid w:val="00A94CA9"/>
    <w:rsid w:val="00A94E40"/>
    <w:rsid w:val="00A94E8E"/>
    <w:rsid w:val="00A951CD"/>
    <w:rsid w:val="00A956E6"/>
    <w:rsid w:val="00A95A2E"/>
    <w:rsid w:val="00A95D55"/>
    <w:rsid w:val="00A96102"/>
    <w:rsid w:val="00A961E4"/>
    <w:rsid w:val="00A96271"/>
    <w:rsid w:val="00A9637B"/>
    <w:rsid w:val="00A96628"/>
    <w:rsid w:val="00A968A4"/>
    <w:rsid w:val="00A97089"/>
    <w:rsid w:val="00A97427"/>
    <w:rsid w:val="00A9786C"/>
    <w:rsid w:val="00A97B1D"/>
    <w:rsid w:val="00A97D3F"/>
    <w:rsid w:val="00AA0069"/>
    <w:rsid w:val="00AA07DA"/>
    <w:rsid w:val="00AA0A87"/>
    <w:rsid w:val="00AA0B89"/>
    <w:rsid w:val="00AA1353"/>
    <w:rsid w:val="00AA1448"/>
    <w:rsid w:val="00AA21A0"/>
    <w:rsid w:val="00AA257F"/>
    <w:rsid w:val="00AA2771"/>
    <w:rsid w:val="00AA2BEF"/>
    <w:rsid w:val="00AA2E70"/>
    <w:rsid w:val="00AA310F"/>
    <w:rsid w:val="00AA3237"/>
    <w:rsid w:val="00AA355C"/>
    <w:rsid w:val="00AA38A9"/>
    <w:rsid w:val="00AA3B86"/>
    <w:rsid w:val="00AA402C"/>
    <w:rsid w:val="00AA44DD"/>
    <w:rsid w:val="00AA4716"/>
    <w:rsid w:val="00AA51CE"/>
    <w:rsid w:val="00AA53E1"/>
    <w:rsid w:val="00AA5B37"/>
    <w:rsid w:val="00AA5C1D"/>
    <w:rsid w:val="00AA5F4C"/>
    <w:rsid w:val="00AA7292"/>
    <w:rsid w:val="00AA75B2"/>
    <w:rsid w:val="00AA778F"/>
    <w:rsid w:val="00AA7CEE"/>
    <w:rsid w:val="00AB0179"/>
    <w:rsid w:val="00AB02BE"/>
    <w:rsid w:val="00AB06ED"/>
    <w:rsid w:val="00AB1768"/>
    <w:rsid w:val="00AB1B0C"/>
    <w:rsid w:val="00AB1FF5"/>
    <w:rsid w:val="00AB25D3"/>
    <w:rsid w:val="00AB32C8"/>
    <w:rsid w:val="00AB3B75"/>
    <w:rsid w:val="00AB40EE"/>
    <w:rsid w:val="00AB4104"/>
    <w:rsid w:val="00AB461E"/>
    <w:rsid w:val="00AB4682"/>
    <w:rsid w:val="00AB4812"/>
    <w:rsid w:val="00AB4EED"/>
    <w:rsid w:val="00AB5105"/>
    <w:rsid w:val="00AB5306"/>
    <w:rsid w:val="00AB58E3"/>
    <w:rsid w:val="00AB59E6"/>
    <w:rsid w:val="00AB5C0E"/>
    <w:rsid w:val="00AB708F"/>
    <w:rsid w:val="00AB70D9"/>
    <w:rsid w:val="00AB723D"/>
    <w:rsid w:val="00AB72E2"/>
    <w:rsid w:val="00AB78F2"/>
    <w:rsid w:val="00AB7991"/>
    <w:rsid w:val="00AC061A"/>
    <w:rsid w:val="00AC098D"/>
    <w:rsid w:val="00AC1105"/>
    <w:rsid w:val="00AC139B"/>
    <w:rsid w:val="00AC14D5"/>
    <w:rsid w:val="00AC180F"/>
    <w:rsid w:val="00AC1B32"/>
    <w:rsid w:val="00AC2E73"/>
    <w:rsid w:val="00AC2FF7"/>
    <w:rsid w:val="00AC3B19"/>
    <w:rsid w:val="00AC418A"/>
    <w:rsid w:val="00AC421B"/>
    <w:rsid w:val="00AC4269"/>
    <w:rsid w:val="00AC42EC"/>
    <w:rsid w:val="00AC441B"/>
    <w:rsid w:val="00AC4726"/>
    <w:rsid w:val="00AC4903"/>
    <w:rsid w:val="00AC4908"/>
    <w:rsid w:val="00AC4949"/>
    <w:rsid w:val="00AC4C1F"/>
    <w:rsid w:val="00AC4EBF"/>
    <w:rsid w:val="00AC5688"/>
    <w:rsid w:val="00AC5A5C"/>
    <w:rsid w:val="00AC5F15"/>
    <w:rsid w:val="00AC6173"/>
    <w:rsid w:val="00AC6261"/>
    <w:rsid w:val="00AC6743"/>
    <w:rsid w:val="00AC68C5"/>
    <w:rsid w:val="00AC6EB2"/>
    <w:rsid w:val="00AC79B9"/>
    <w:rsid w:val="00AD03CE"/>
    <w:rsid w:val="00AD07D2"/>
    <w:rsid w:val="00AD09AB"/>
    <w:rsid w:val="00AD0A8F"/>
    <w:rsid w:val="00AD0AA3"/>
    <w:rsid w:val="00AD0AD3"/>
    <w:rsid w:val="00AD0E0E"/>
    <w:rsid w:val="00AD1315"/>
    <w:rsid w:val="00AD19DC"/>
    <w:rsid w:val="00AD1A26"/>
    <w:rsid w:val="00AD2F00"/>
    <w:rsid w:val="00AD30E3"/>
    <w:rsid w:val="00AD377E"/>
    <w:rsid w:val="00AD395C"/>
    <w:rsid w:val="00AD3BD2"/>
    <w:rsid w:val="00AD3BF5"/>
    <w:rsid w:val="00AD42B9"/>
    <w:rsid w:val="00AD4C14"/>
    <w:rsid w:val="00AD4D89"/>
    <w:rsid w:val="00AD4FA3"/>
    <w:rsid w:val="00AD5DEF"/>
    <w:rsid w:val="00AD5E78"/>
    <w:rsid w:val="00AD5FD5"/>
    <w:rsid w:val="00AD6198"/>
    <w:rsid w:val="00AD628F"/>
    <w:rsid w:val="00AD6334"/>
    <w:rsid w:val="00AD6447"/>
    <w:rsid w:val="00AD6554"/>
    <w:rsid w:val="00AD6B44"/>
    <w:rsid w:val="00AD73E0"/>
    <w:rsid w:val="00AD7416"/>
    <w:rsid w:val="00AD761A"/>
    <w:rsid w:val="00AD7635"/>
    <w:rsid w:val="00AD7DFD"/>
    <w:rsid w:val="00AD7E34"/>
    <w:rsid w:val="00AE1437"/>
    <w:rsid w:val="00AE2095"/>
    <w:rsid w:val="00AE21C5"/>
    <w:rsid w:val="00AE28A9"/>
    <w:rsid w:val="00AE2BFB"/>
    <w:rsid w:val="00AE2F56"/>
    <w:rsid w:val="00AE309D"/>
    <w:rsid w:val="00AE3233"/>
    <w:rsid w:val="00AE3DE9"/>
    <w:rsid w:val="00AE40D3"/>
    <w:rsid w:val="00AE41DC"/>
    <w:rsid w:val="00AE4ACB"/>
    <w:rsid w:val="00AE4DE0"/>
    <w:rsid w:val="00AE5BD6"/>
    <w:rsid w:val="00AE5EA2"/>
    <w:rsid w:val="00AE651F"/>
    <w:rsid w:val="00AE763B"/>
    <w:rsid w:val="00AE79BF"/>
    <w:rsid w:val="00AF0805"/>
    <w:rsid w:val="00AF152E"/>
    <w:rsid w:val="00AF17EA"/>
    <w:rsid w:val="00AF199A"/>
    <w:rsid w:val="00AF1C7C"/>
    <w:rsid w:val="00AF1C86"/>
    <w:rsid w:val="00AF2765"/>
    <w:rsid w:val="00AF2C33"/>
    <w:rsid w:val="00AF324B"/>
    <w:rsid w:val="00AF36EC"/>
    <w:rsid w:val="00AF3EF6"/>
    <w:rsid w:val="00AF4392"/>
    <w:rsid w:val="00AF467A"/>
    <w:rsid w:val="00AF4681"/>
    <w:rsid w:val="00AF52CD"/>
    <w:rsid w:val="00AF52FB"/>
    <w:rsid w:val="00AF53BB"/>
    <w:rsid w:val="00AF5644"/>
    <w:rsid w:val="00AF5824"/>
    <w:rsid w:val="00AF59CA"/>
    <w:rsid w:val="00AF5AD1"/>
    <w:rsid w:val="00AF5BCE"/>
    <w:rsid w:val="00AF5C23"/>
    <w:rsid w:val="00AF5CCE"/>
    <w:rsid w:val="00AF6555"/>
    <w:rsid w:val="00AF67F0"/>
    <w:rsid w:val="00AF6819"/>
    <w:rsid w:val="00AF6D8A"/>
    <w:rsid w:val="00AF6EAC"/>
    <w:rsid w:val="00AF73A3"/>
    <w:rsid w:val="00AF7929"/>
    <w:rsid w:val="00AF79F0"/>
    <w:rsid w:val="00AF7BA6"/>
    <w:rsid w:val="00AF7D4C"/>
    <w:rsid w:val="00B00140"/>
    <w:rsid w:val="00B00210"/>
    <w:rsid w:val="00B006EC"/>
    <w:rsid w:val="00B00CFF"/>
    <w:rsid w:val="00B01259"/>
    <w:rsid w:val="00B01373"/>
    <w:rsid w:val="00B0137A"/>
    <w:rsid w:val="00B01766"/>
    <w:rsid w:val="00B01CDD"/>
    <w:rsid w:val="00B01D1D"/>
    <w:rsid w:val="00B01E2B"/>
    <w:rsid w:val="00B0205A"/>
    <w:rsid w:val="00B02227"/>
    <w:rsid w:val="00B0256A"/>
    <w:rsid w:val="00B02CCD"/>
    <w:rsid w:val="00B03E47"/>
    <w:rsid w:val="00B0463D"/>
    <w:rsid w:val="00B04839"/>
    <w:rsid w:val="00B04858"/>
    <w:rsid w:val="00B04B87"/>
    <w:rsid w:val="00B05198"/>
    <w:rsid w:val="00B05248"/>
    <w:rsid w:val="00B05254"/>
    <w:rsid w:val="00B052B2"/>
    <w:rsid w:val="00B05CE7"/>
    <w:rsid w:val="00B05E37"/>
    <w:rsid w:val="00B0628E"/>
    <w:rsid w:val="00B06605"/>
    <w:rsid w:val="00B06A56"/>
    <w:rsid w:val="00B07150"/>
    <w:rsid w:val="00B072A6"/>
    <w:rsid w:val="00B074B2"/>
    <w:rsid w:val="00B079B1"/>
    <w:rsid w:val="00B07A32"/>
    <w:rsid w:val="00B1003F"/>
    <w:rsid w:val="00B10176"/>
    <w:rsid w:val="00B1056C"/>
    <w:rsid w:val="00B10794"/>
    <w:rsid w:val="00B10959"/>
    <w:rsid w:val="00B10BDA"/>
    <w:rsid w:val="00B10E35"/>
    <w:rsid w:val="00B10EF5"/>
    <w:rsid w:val="00B1119B"/>
    <w:rsid w:val="00B11AC1"/>
    <w:rsid w:val="00B11E4F"/>
    <w:rsid w:val="00B1273D"/>
    <w:rsid w:val="00B12A6A"/>
    <w:rsid w:val="00B12BE7"/>
    <w:rsid w:val="00B13049"/>
    <w:rsid w:val="00B13256"/>
    <w:rsid w:val="00B13398"/>
    <w:rsid w:val="00B135B6"/>
    <w:rsid w:val="00B13CAB"/>
    <w:rsid w:val="00B13D07"/>
    <w:rsid w:val="00B141B2"/>
    <w:rsid w:val="00B14B4A"/>
    <w:rsid w:val="00B150FC"/>
    <w:rsid w:val="00B1513A"/>
    <w:rsid w:val="00B1545D"/>
    <w:rsid w:val="00B1579A"/>
    <w:rsid w:val="00B15FAF"/>
    <w:rsid w:val="00B163BF"/>
    <w:rsid w:val="00B16A3C"/>
    <w:rsid w:val="00B16FCC"/>
    <w:rsid w:val="00B17264"/>
    <w:rsid w:val="00B17A69"/>
    <w:rsid w:val="00B17A8B"/>
    <w:rsid w:val="00B1DE2E"/>
    <w:rsid w:val="00B208C5"/>
    <w:rsid w:val="00B208EC"/>
    <w:rsid w:val="00B20A3E"/>
    <w:rsid w:val="00B20ADA"/>
    <w:rsid w:val="00B20DD8"/>
    <w:rsid w:val="00B210E9"/>
    <w:rsid w:val="00B2188F"/>
    <w:rsid w:val="00B21ECD"/>
    <w:rsid w:val="00B22020"/>
    <w:rsid w:val="00B2242E"/>
    <w:rsid w:val="00B2257D"/>
    <w:rsid w:val="00B226D4"/>
    <w:rsid w:val="00B228E4"/>
    <w:rsid w:val="00B22AAB"/>
    <w:rsid w:val="00B23350"/>
    <w:rsid w:val="00B233D3"/>
    <w:rsid w:val="00B233E5"/>
    <w:rsid w:val="00B23416"/>
    <w:rsid w:val="00B234B7"/>
    <w:rsid w:val="00B236AA"/>
    <w:rsid w:val="00B237B3"/>
    <w:rsid w:val="00B23EC5"/>
    <w:rsid w:val="00B23EF3"/>
    <w:rsid w:val="00B24142"/>
    <w:rsid w:val="00B24468"/>
    <w:rsid w:val="00B24498"/>
    <w:rsid w:val="00B24F00"/>
    <w:rsid w:val="00B25211"/>
    <w:rsid w:val="00B2556B"/>
    <w:rsid w:val="00B25654"/>
    <w:rsid w:val="00B257A5"/>
    <w:rsid w:val="00B259C8"/>
    <w:rsid w:val="00B25AAB"/>
    <w:rsid w:val="00B26546"/>
    <w:rsid w:val="00B27348"/>
    <w:rsid w:val="00B2760E"/>
    <w:rsid w:val="00B2776F"/>
    <w:rsid w:val="00B27DEE"/>
    <w:rsid w:val="00B27E52"/>
    <w:rsid w:val="00B301D5"/>
    <w:rsid w:val="00B30BC6"/>
    <w:rsid w:val="00B310B9"/>
    <w:rsid w:val="00B310DB"/>
    <w:rsid w:val="00B325D7"/>
    <w:rsid w:val="00B33860"/>
    <w:rsid w:val="00B3387F"/>
    <w:rsid w:val="00B33D32"/>
    <w:rsid w:val="00B33EDB"/>
    <w:rsid w:val="00B3408E"/>
    <w:rsid w:val="00B34591"/>
    <w:rsid w:val="00B3459B"/>
    <w:rsid w:val="00B34B48"/>
    <w:rsid w:val="00B34C96"/>
    <w:rsid w:val="00B34D2D"/>
    <w:rsid w:val="00B351CC"/>
    <w:rsid w:val="00B36046"/>
    <w:rsid w:val="00B36A56"/>
    <w:rsid w:val="00B36EA0"/>
    <w:rsid w:val="00B36F53"/>
    <w:rsid w:val="00B37070"/>
    <w:rsid w:val="00B37A6C"/>
    <w:rsid w:val="00B37FA0"/>
    <w:rsid w:val="00B400BA"/>
    <w:rsid w:val="00B400DE"/>
    <w:rsid w:val="00B40649"/>
    <w:rsid w:val="00B4074F"/>
    <w:rsid w:val="00B40CA4"/>
    <w:rsid w:val="00B40CB9"/>
    <w:rsid w:val="00B414D1"/>
    <w:rsid w:val="00B417BF"/>
    <w:rsid w:val="00B41EAE"/>
    <w:rsid w:val="00B42352"/>
    <w:rsid w:val="00B4246C"/>
    <w:rsid w:val="00B431E5"/>
    <w:rsid w:val="00B4326A"/>
    <w:rsid w:val="00B435D8"/>
    <w:rsid w:val="00B43A29"/>
    <w:rsid w:val="00B44696"/>
    <w:rsid w:val="00B448AD"/>
    <w:rsid w:val="00B44B8D"/>
    <w:rsid w:val="00B44BA3"/>
    <w:rsid w:val="00B44BDB"/>
    <w:rsid w:val="00B44DE7"/>
    <w:rsid w:val="00B4546B"/>
    <w:rsid w:val="00B455B9"/>
    <w:rsid w:val="00B45AE2"/>
    <w:rsid w:val="00B46873"/>
    <w:rsid w:val="00B468D1"/>
    <w:rsid w:val="00B46C8B"/>
    <w:rsid w:val="00B472C8"/>
    <w:rsid w:val="00B47518"/>
    <w:rsid w:val="00B4782B"/>
    <w:rsid w:val="00B47E62"/>
    <w:rsid w:val="00B50438"/>
    <w:rsid w:val="00B50CBB"/>
    <w:rsid w:val="00B50DE3"/>
    <w:rsid w:val="00B51243"/>
    <w:rsid w:val="00B515F0"/>
    <w:rsid w:val="00B51B9A"/>
    <w:rsid w:val="00B51F70"/>
    <w:rsid w:val="00B52A5E"/>
    <w:rsid w:val="00B52B34"/>
    <w:rsid w:val="00B52EFF"/>
    <w:rsid w:val="00B531FD"/>
    <w:rsid w:val="00B53642"/>
    <w:rsid w:val="00B53C43"/>
    <w:rsid w:val="00B5410D"/>
    <w:rsid w:val="00B5428C"/>
    <w:rsid w:val="00B54741"/>
    <w:rsid w:val="00B54F4A"/>
    <w:rsid w:val="00B55725"/>
    <w:rsid w:val="00B5595F"/>
    <w:rsid w:val="00B56185"/>
    <w:rsid w:val="00B565C0"/>
    <w:rsid w:val="00B56764"/>
    <w:rsid w:val="00B568A5"/>
    <w:rsid w:val="00B56CFC"/>
    <w:rsid w:val="00B571D5"/>
    <w:rsid w:val="00B571FC"/>
    <w:rsid w:val="00B574C0"/>
    <w:rsid w:val="00B57C9B"/>
    <w:rsid w:val="00B6009E"/>
    <w:rsid w:val="00B609DF"/>
    <w:rsid w:val="00B60A6E"/>
    <w:rsid w:val="00B60C3E"/>
    <w:rsid w:val="00B620D2"/>
    <w:rsid w:val="00B629B6"/>
    <w:rsid w:val="00B62B1C"/>
    <w:rsid w:val="00B62FD8"/>
    <w:rsid w:val="00B63377"/>
    <w:rsid w:val="00B63678"/>
    <w:rsid w:val="00B63861"/>
    <w:rsid w:val="00B63968"/>
    <w:rsid w:val="00B639C5"/>
    <w:rsid w:val="00B642C9"/>
    <w:rsid w:val="00B6466F"/>
    <w:rsid w:val="00B64AAC"/>
    <w:rsid w:val="00B65649"/>
    <w:rsid w:val="00B656BE"/>
    <w:rsid w:val="00B665C9"/>
    <w:rsid w:val="00B665E2"/>
    <w:rsid w:val="00B66A7F"/>
    <w:rsid w:val="00B66F6A"/>
    <w:rsid w:val="00B671CB"/>
    <w:rsid w:val="00B673A1"/>
    <w:rsid w:val="00B673F4"/>
    <w:rsid w:val="00B6749C"/>
    <w:rsid w:val="00B6786B"/>
    <w:rsid w:val="00B70070"/>
    <w:rsid w:val="00B7019B"/>
    <w:rsid w:val="00B701CF"/>
    <w:rsid w:val="00B702EE"/>
    <w:rsid w:val="00B70B8E"/>
    <w:rsid w:val="00B70BDE"/>
    <w:rsid w:val="00B70FBD"/>
    <w:rsid w:val="00B712AB"/>
    <w:rsid w:val="00B71ABC"/>
    <w:rsid w:val="00B71C04"/>
    <w:rsid w:val="00B71DD2"/>
    <w:rsid w:val="00B721E6"/>
    <w:rsid w:val="00B72430"/>
    <w:rsid w:val="00B7364E"/>
    <w:rsid w:val="00B74152"/>
    <w:rsid w:val="00B74F49"/>
    <w:rsid w:val="00B7527B"/>
    <w:rsid w:val="00B759A5"/>
    <w:rsid w:val="00B759DF"/>
    <w:rsid w:val="00B76361"/>
    <w:rsid w:val="00B763CB"/>
    <w:rsid w:val="00B7676C"/>
    <w:rsid w:val="00B7678B"/>
    <w:rsid w:val="00B767D7"/>
    <w:rsid w:val="00B768FD"/>
    <w:rsid w:val="00B76A25"/>
    <w:rsid w:val="00B76F28"/>
    <w:rsid w:val="00B77074"/>
    <w:rsid w:val="00B776AE"/>
    <w:rsid w:val="00B776C8"/>
    <w:rsid w:val="00B77B33"/>
    <w:rsid w:val="00B8031C"/>
    <w:rsid w:val="00B80347"/>
    <w:rsid w:val="00B805C2"/>
    <w:rsid w:val="00B80A51"/>
    <w:rsid w:val="00B80A70"/>
    <w:rsid w:val="00B82E1E"/>
    <w:rsid w:val="00B83522"/>
    <w:rsid w:val="00B8361A"/>
    <w:rsid w:val="00B83BAD"/>
    <w:rsid w:val="00B83EA8"/>
    <w:rsid w:val="00B8420A"/>
    <w:rsid w:val="00B844ED"/>
    <w:rsid w:val="00B84989"/>
    <w:rsid w:val="00B849DA"/>
    <w:rsid w:val="00B84E43"/>
    <w:rsid w:val="00B8512A"/>
    <w:rsid w:val="00B853EF"/>
    <w:rsid w:val="00B85894"/>
    <w:rsid w:val="00B85C01"/>
    <w:rsid w:val="00B866B1"/>
    <w:rsid w:val="00B86CA2"/>
    <w:rsid w:val="00B86D8A"/>
    <w:rsid w:val="00B86DA5"/>
    <w:rsid w:val="00B873FA"/>
    <w:rsid w:val="00B874CC"/>
    <w:rsid w:val="00B87E1C"/>
    <w:rsid w:val="00B90268"/>
    <w:rsid w:val="00B9048B"/>
    <w:rsid w:val="00B909A5"/>
    <w:rsid w:val="00B90B7E"/>
    <w:rsid w:val="00B90D4D"/>
    <w:rsid w:val="00B913F2"/>
    <w:rsid w:val="00B91833"/>
    <w:rsid w:val="00B91886"/>
    <w:rsid w:val="00B91B6C"/>
    <w:rsid w:val="00B91E07"/>
    <w:rsid w:val="00B92A7B"/>
    <w:rsid w:val="00B92F66"/>
    <w:rsid w:val="00B93591"/>
    <w:rsid w:val="00B93724"/>
    <w:rsid w:val="00B93A03"/>
    <w:rsid w:val="00B94007"/>
    <w:rsid w:val="00B940D3"/>
    <w:rsid w:val="00B94326"/>
    <w:rsid w:val="00B94837"/>
    <w:rsid w:val="00B952A2"/>
    <w:rsid w:val="00B953DC"/>
    <w:rsid w:val="00B9543A"/>
    <w:rsid w:val="00B95936"/>
    <w:rsid w:val="00B95FE8"/>
    <w:rsid w:val="00B96415"/>
    <w:rsid w:val="00B96778"/>
    <w:rsid w:val="00B96974"/>
    <w:rsid w:val="00B96987"/>
    <w:rsid w:val="00B96A3B"/>
    <w:rsid w:val="00B9729D"/>
    <w:rsid w:val="00B97AD9"/>
    <w:rsid w:val="00B97D0A"/>
    <w:rsid w:val="00BA03D5"/>
    <w:rsid w:val="00BA0474"/>
    <w:rsid w:val="00BA05D3"/>
    <w:rsid w:val="00BA0827"/>
    <w:rsid w:val="00BA0946"/>
    <w:rsid w:val="00BA0FA5"/>
    <w:rsid w:val="00BA10AC"/>
    <w:rsid w:val="00BA12CA"/>
    <w:rsid w:val="00BA1844"/>
    <w:rsid w:val="00BA1B4D"/>
    <w:rsid w:val="00BA1B69"/>
    <w:rsid w:val="00BA2006"/>
    <w:rsid w:val="00BA22AA"/>
    <w:rsid w:val="00BA2A16"/>
    <w:rsid w:val="00BA3326"/>
    <w:rsid w:val="00BA38F0"/>
    <w:rsid w:val="00BA3AC4"/>
    <w:rsid w:val="00BA3FDC"/>
    <w:rsid w:val="00BA41F2"/>
    <w:rsid w:val="00BA4634"/>
    <w:rsid w:val="00BA4863"/>
    <w:rsid w:val="00BA65BE"/>
    <w:rsid w:val="00BA6665"/>
    <w:rsid w:val="00BA6BE5"/>
    <w:rsid w:val="00BA72D1"/>
    <w:rsid w:val="00BA768D"/>
    <w:rsid w:val="00BA78C2"/>
    <w:rsid w:val="00BA7974"/>
    <w:rsid w:val="00BB0276"/>
    <w:rsid w:val="00BB05AF"/>
    <w:rsid w:val="00BB0B34"/>
    <w:rsid w:val="00BB0BC1"/>
    <w:rsid w:val="00BB0C6B"/>
    <w:rsid w:val="00BB14A3"/>
    <w:rsid w:val="00BB2138"/>
    <w:rsid w:val="00BB28EB"/>
    <w:rsid w:val="00BB2FD3"/>
    <w:rsid w:val="00BB3ADF"/>
    <w:rsid w:val="00BB3AE1"/>
    <w:rsid w:val="00BB3B6B"/>
    <w:rsid w:val="00BB3C2A"/>
    <w:rsid w:val="00BB3F4A"/>
    <w:rsid w:val="00BB4112"/>
    <w:rsid w:val="00BB42A3"/>
    <w:rsid w:val="00BB49FA"/>
    <w:rsid w:val="00BB56FF"/>
    <w:rsid w:val="00BB5867"/>
    <w:rsid w:val="00BB5C35"/>
    <w:rsid w:val="00BB5D33"/>
    <w:rsid w:val="00BB6233"/>
    <w:rsid w:val="00BB6C1D"/>
    <w:rsid w:val="00BB74A4"/>
    <w:rsid w:val="00BB74D5"/>
    <w:rsid w:val="00BB7715"/>
    <w:rsid w:val="00BB7730"/>
    <w:rsid w:val="00BB7884"/>
    <w:rsid w:val="00BB7932"/>
    <w:rsid w:val="00BC081A"/>
    <w:rsid w:val="00BC18F4"/>
    <w:rsid w:val="00BC1A00"/>
    <w:rsid w:val="00BC1C92"/>
    <w:rsid w:val="00BC1DED"/>
    <w:rsid w:val="00BC1FD8"/>
    <w:rsid w:val="00BC263F"/>
    <w:rsid w:val="00BC26AA"/>
    <w:rsid w:val="00BC28EA"/>
    <w:rsid w:val="00BC29D3"/>
    <w:rsid w:val="00BC2E3C"/>
    <w:rsid w:val="00BC2E50"/>
    <w:rsid w:val="00BC30CA"/>
    <w:rsid w:val="00BC3866"/>
    <w:rsid w:val="00BC3B1C"/>
    <w:rsid w:val="00BC3D49"/>
    <w:rsid w:val="00BC431D"/>
    <w:rsid w:val="00BC4DC0"/>
    <w:rsid w:val="00BC4DEC"/>
    <w:rsid w:val="00BC52AD"/>
    <w:rsid w:val="00BC52AE"/>
    <w:rsid w:val="00BC52B4"/>
    <w:rsid w:val="00BC57E0"/>
    <w:rsid w:val="00BC58A6"/>
    <w:rsid w:val="00BC593E"/>
    <w:rsid w:val="00BC5BDE"/>
    <w:rsid w:val="00BC5DBF"/>
    <w:rsid w:val="00BC607C"/>
    <w:rsid w:val="00BC63A2"/>
    <w:rsid w:val="00BC664B"/>
    <w:rsid w:val="00BC6BAE"/>
    <w:rsid w:val="00BC6C30"/>
    <w:rsid w:val="00BC79AE"/>
    <w:rsid w:val="00BC7B50"/>
    <w:rsid w:val="00BC7DA7"/>
    <w:rsid w:val="00BC7F79"/>
    <w:rsid w:val="00BD0411"/>
    <w:rsid w:val="00BD0B46"/>
    <w:rsid w:val="00BD1613"/>
    <w:rsid w:val="00BD17BC"/>
    <w:rsid w:val="00BD181C"/>
    <w:rsid w:val="00BD1B87"/>
    <w:rsid w:val="00BD1B9D"/>
    <w:rsid w:val="00BD1D35"/>
    <w:rsid w:val="00BD2517"/>
    <w:rsid w:val="00BD2935"/>
    <w:rsid w:val="00BD2956"/>
    <w:rsid w:val="00BD29A5"/>
    <w:rsid w:val="00BD29E6"/>
    <w:rsid w:val="00BD2C8E"/>
    <w:rsid w:val="00BD2F4B"/>
    <w:rsid w:val="00BD309A"/>
    <w:rsid w:val="00BD3F80"/>
    <w:rsid w:val="00BD4D56"/>
    <w:rsid w:val="00BD5053"/>
    <w:rsid w:val="00BD576E"/>
    <w:rsid w:val="00BD5D62"/>
    <w:rsid w:val="00BD5FCA"/>
    <w:rsid w:val="00BD6DE8"/>
    <w:rsid w:val="00BD6E7D"/>
    <w:rsid w:val="00BD7314"/>
    <w:rsid w:val="00BD7580"/>
    <w:rsid w:val="00BD799F"/>
    <w:rsid w:val="00BD7A03"/>
    <w:rsid w:val="00BD7DEE"/>
    <w:rsid w:val="00BD7FB4"/>
    <w:rsid w:val="00BE050B"/>
    <w:rsid w:val="00BE0EB8"/>
    <w:rsid w:val="00BE1381"/>
    <w:rsid w:val="00BE1615"/>
    <w:rsid w:val="00BE194E"/>
    <w:rsid w:val="00BE1B42"/>
    <w:rsid w:val="00BE295F"/>
    <w:rsid w:val="00BE2C3F"/>
    <w:rsid w:val="00BE3043"/>
    <w:rsid w:val="00BE381D"/>
    <w:rsid w:val="00BE38D0"/>
    <w:rsid w:val="00BE39B0"/>
    <w:rsid w:val="00BE3F3E"/>
    <w:rsid w:val="00BE40B7"/>
    <w:rsid w:val="00BE4336"/>
    <w:rsid w:val="00BE4649"/>
    <w:rsid w:val="00BE479C"/>
    <w:rsid w:val="00BE47A4"/>
    <w:rsid w:val="00BE486E"/>
    <w:rsid w:val="00BE5110"/>
    <w:rsid w:val="00BE5414"/>
    <w:rsid w:val="00BE5F64"/>
    <w:rsid w:val="00BE62C6"/>
    <w:rsid w:val="00BE6DAF"/>
    <w:rsid w:val="00BE7132"/>
    <w:rsid w:val="00BE72B4"/>
    <w:rsid w:val="00BE72DB"/>
    <w:rsid w:val="00BE7A1F"/>
    <w:rsid w:val="00BF0303"/>
    <w:rsid w:val="00BF07C9"/>
    <w:rsid w:val="00BF0B67"/>
    <w:rsid w:val="00BF1E2F"/>
    <w:rsid w:val="00BF2073"/>
    <w:rsid w:val="00BF2345"/>
    <w:rsid w:val="00BF3036"/>
    <w:rsid w:val="00BF3096"/>
    <w:rsid w:val="00BF31E6"/>
    <w:rsid w:val="00BF3214"/>
    <w:rsid w:val="00BF3735"/>
    <w:rsid w:val="00BF3AC0"/>
    <w:rsid w:val="00BF3BD6"/>
    <w:rsid w:val="00BF43A3"/>
    <w:rsid w:val="00BF468C"/>
    <w:rsid w:val="00BF5D9F"/>
    <w:rsid w:val="00BF5FEC"/>
    <w:rsid w:val="00BF62D2"/>
    <w:rsid w:val="00BF660C"/>
    <w:rsid w:val="00BF689B"/>
    <w:rsid w:val="00BF76FF"/>
    <w:rsid w:val="00BF78FD"/>
    <w:rsid w:val="00C0030A"/>
    <w:rsid w:val="00C009A1"/>
    <w:rsid w:val="00C00DC7"/>
    <w:rsid w:val="00C01442"/>
    <w:rsid w:val="00C01DD2"/>
    <w:rsid w:val="00C01FEA"/>
    <w:rsid w:val="00C02469"/>
    <w:rsid w:val="00C0272E"/>
    <w:rsid w:val="00C02905"/>
    <w:rsid w:val="00C0313C"/>
    <w:rsid w:val="00C03161"/>
    <w:rsid w:val="00C032B2"/>
    <w:rsid w:val="00C03A31"/>
    <w:rsid w:val="00C03C79"/>
    <w:rsid w:val="00C04004"/>
    <w:rsid w:val="00C04043"/>
    <w:rsid w:val="00C04978"/>
    <w:rsid w:val="00C04B45"/>
    <w:rsid w:val="00C04BD6"/>
    <w:rsid w:val="00C051CC"/>
    <w:rsid w:val="00C0535B"/>
    <w:rsid w:val="00C05A3F"/>
    <w:rsid w:val="00C06571"/>
    <w:rsid w:val="00C0669B"/>
    <w:rsid w:val="00C0683A"/>
    <w:rsid w:val="00C06B2F"/>
    <w:rsid w:val="00C07708"/>
    <w:rsid w:val="00C07B3A"/>
    <w:rsid w:val="00C07BA1"/>
    <w:rsid w:val="00C07D6C"/>
    <w:rsid w:val="00C07FBA"/>
    <w:rsid w:val="00C102DA"/>
    <w:rsid w:val="00C10336"/>
    <w:rsid w:val="00C109FC"/>
    <w:rsid w:val="00C11022"/>
    <w:rsid w:val="00C11C2A"/>
    <w:rsid w:val="00C12509"/>
    <w:rsid w:val="00C12BB2"/>
    <w:rsid w:val="00C12F62"/>
    <w:rsid w:val="00C1340C"/>
    <w:rsid w:val="00C13713"/>
    <w:rsid w:val="00C13DC2"/>
    <w:rsid w:val="00C14517"/>
    <w:rsid w:val="00C15145"/>
    <w:rsid w:val="00C15229"/>
    <w:rsid w:val="00C15D2B"/>
    <w:rsid w:val="00C165D6"/>
    <w:rsid w:val="00C16CEC"/>
    <w:rsid w:val="00C17137"/>
    <w:rsid w:val="00C1715C"/>
    <w:rsid w:val="00C17294"/>
    <w:rsid w:val="00C17743"/>
    <w:rsid w:val="00C178AC"/>
    <w:rsid w:val="00C17BE9"/>
    <w:rsid w:val="00C17C9D"/>
    <w:rsid w:val="00C17EF1"/>
    <w:rsid w:val="00C2044A"/>
    <w:rsid w:val="00C20607"/>
    <w:rsid w:val="00C2075D"/>
    <w:rsid w:val="00C20865"/>
    <w:rsid w:val="00C20A84"/>
    <w:rsid w:val="00C20C0C"/>
    <w:rsid w:val="00C20D0E"/>
    <w:rsid w:val="00C210D5"/>
    <w:rsid w:val="00C21381"/>
    <w:rsid w:val="00C2158D"/>
    <w:rsid w:val="00C218D3"/>
    <w:rsid w:val="00C2209F"/>
    <w:rsid w:val="00C23020"/>
    <w:rsid w:val="00C23616"/>
    <w:rsid w:val="00C23BFE"/>
    <w:rsid w:val="00C23EEE"/>
    <w:rsid w:val="00C24263"/>
    <w:rsid w:val="00C243A6"/>
    <w:rsid w:val="00C244AF"/>
    <w:rsid w:val="00C245FB"/>
    <w:rsid w:val="00C24D4F"/>
    <w:rsid w:val="00C252B3"/>
    <w:rsid w:val="00C26143"/>
    <w:rsid w:val="00C266B6"/>
    <w:rsid w:val="00C2687B"/>
    <w:rsid w:val="00C26957"/>
    <w:rsid w:val="00C26985"/>
    <w:rsid w:val="00C26BEF"/>
    <w:rsid w:val="00C27B8E"/>
    <w:rsid w:val="00C27C80"/>
    <w:rsid w:val="00C27E9F"/>
    <w:rsid w:val="00C305F2"/>
    <w:rsid w:val="00C309A0"/>
    <w:rsid w:val="00C30AF4"/>
    <w:rsid w:val="00C30BE0"/>
    <w:rsid w:val="00C30F44"/>
    <w:rsid w:val="00C31107"/>
    <w:rsid w:val="00C31D22"/>
    <w:rsid w:val="00C320B4"/>
    <w:rsid w:val="00C323B0"/>
    <w:rsid w:val="00C323F0"/>
    <w:rsid w:val="00C32D6D"/>
    <w:rsid w:val="00C332E5"/>
    <w:rsid w:val="00C333A0"/>
    <w:rsid w:val="00C33478"/>
    <w:rsid w:val="00C33647"/>
    <w:rsid w:val="00C33AB0"/>
    <w:rsid w:val="00C33E30"/>
    <w:rsid w:val="00C33E37"/>
    <w:rsid w:val="00C33F15"/>
    <w:rsid w:val="00C34437"/>
    <w:rsid w:val="00C34536"/>
    <w:rsid w:val="00C34822"/>
    <w:rsid w:val="00C34AB2"/>
    <w:rsid w:val="00C34DFD"/>
    <w:rsid w:val="00C34EF7"/>
    <w:rsid w:val="00C35A07"/>
    <w:rsid w:val="00C35B8B"/>
    <w:rsid w:val="00C36004"/>
    <w:rsid w:val="00C36332"/>
    <w:rsid w:val="00C368D1"/>
    <w:rsid w:val="00C368EB"/>
    <w:rsid w:val="00C369A8"/>
    <w:rsid w:val="00C3700D"/>
    <w:rsid w:val="00C37123"/>
    <w:rsid w:val="00C372F4"/>
    <w:rsid w:val="00C377E5"/>
    <w:rsid w:val="00C37D52"/>
    <w:rsid w:val="00C37F02"/>
    <w:rsid w:val="00C40322"/>
    <w:rsid w:val="00C40B79"/>
    <w:rsid w:val="00C40E0E"/>
    <w:rsid w:val="00C41015"/>
    <w:rsid w:val="00C41711"/>
    <w:rsid w:val="00C419D5"/>
    <w:rsid w:val="00C41B9A"/>
    <w:rsid w:val="00C41C48"/>
    <w:rsid w:val="00C41E1E"/>
    <w:rsid w:val="00C4227F"/>
    <w:rsid w:val="00C423E1"/>
    <w:rsid w:val="00C426CE"/>
    <w:rsid w:val="00C4351D"/>
    <w:rsid w:val="00C43526"/>
    <w:rsid w:val="00C435A0"/>
    <w:rsid w:val="00C43E8D"/>
    <w:rsid w:val="00C43EC4"/>
    <w:rsid w:val="00C441B2"/>
    <w:rsid w:val="00C445CB"/>
    <w:rsid w:val="00C44BBC"/>
    <w:rsid w:val="00C44C82"/>
    <w:rsid w:val="00C44E3E"/>
    <w:rsid w:val="00C44FC9"/>
    <w:rsid w:val="00C44FFF"/>
    <w:rsid w:val="00C45444"/>
    <w:rsid w:val="00C45C18"/>
    <w:rsid w:val="00C46321"/>
    <w:rsid w:val="00C46723"/>
    <w:rsid w:val="00C46975"/>
    <w:rsid w:val="00C46B9F"/>
    <w:rsid w:val="00C46C6C"/>
    <w:rsid w:val="00C4700A"/>
    <w:rsid w:val="00C478B7"/>
    <w:rsid w:val="00C47C1F"/>
    <w:rsid w:val="00C501D2"/>
    <w:rsid w:val="00C504C5"/>
    <w:rsid w:val="00C50C8B"/>
    <w:rsid w:val="00C50FE0"/>
    <w:rsid w:val="00C5130A"/>
    <w:rsid w:val="00C5145D"/>
    <w:rsid w:val="00C51652"/>
    <w:rsid w:val="00C51A98"/>
    <w:rsid w:val="00C51FC2"/>
    <w:rsid w:val="00C525AC"/>
    <w:rsid w:val="00C52A32"/>
    <w:rsid w:val="00C53756"/>
    <w:rsid w:val="00C53C16"/>
    <w:rsid w:val="00C53D19"/>
    <w:rsid w:val="00C54B5E"/>
    <w:rsid w:val="00C54E42"/>
    <w:rsid w:val="00C5582F"/>
    <w:rsid w:val="00C559A6"/>
    <w:rsid w:val="00C55CA2"/>
    <w:rsid w:val="00C56E3C"/>
    <w:rsid w:val="00C5788C"/>
    <w:rsid w:val="00C57EA9"/>
    <w:rsid w:val="00C57F7F"/>
    <w:rsid w:val="00C57FE8"/>
    <w:rsid w:val="00C60164"/>
    <w:rsid w:val="00C604DA"/>
    <w:rsid w:val="00C604DB"/>
    <w:rsid w:val="00C60525"/>
    <w:rsid w:val="00C60609"/>
    <w:rsid w:val="00C60A0F"/>
    <w:rsid w:val="00C60C8C"/>
    <w:rsid w:val="00C60E17"/>
    <w:rsid w:val="00C614A8"/>
    <w:rsid w:val="00C61634"/>
    <w:rsid w:val="00C61677"/>
    <w:rsid w:val="00C6186E"/>
    <w:rsid w:val="00C61903"/>
    <w:rsid w:val="00C61A88"/>
    <w:rsid w:val="00C62766"/>
    <w:rsid w:val="00C63C2C"/>
    <w:rsid w:val="00C63D49"/>
    <w:rsid w:val="00C64133"/>
    <w:rsid w:val="00C64B9D"/>
    <w:rsid w:val="00C64EEF"/>
    <w:rsid w:val="00C656E4"/>
    <w:rsid w:val="00C65A18"/>
    <w:rsid w:val="00C65AA4"/>
    <w:rsid w:val="00C65CC9"/>
    <w:rsid w:val="00C65F12"/>
    <w:rsid w:val="00C65F64"/>
    <w:rsid w:val="00C6613C"/>
    <w:rsid w:val="00C66529"/>
    <w:rsid w:val="00C669A1"/>
    <w:rsid w:val="00C66A1E"/>
    <w:rsid w:val="00C66E0C"/>
    <w:rsid w:val="00C67044"/>
    <w:rsid w:val="00C673E7"/>
    <w:rsid w:val="00C674D2"/>
    <w:rsid w:val="00C67B5B"/>
    <w:rsid w:val="00C70A6B"/>
    <w:rsid w:val="00C70CF6"/>
    <w:rsid w:val="00C7110D"/>
    <w:rsid w:val="00C716F8"/>
    <w:rsid w:val="00C71A3F"/>
    <w:rsid w:val="00C71C34"/>
    <w:rsid w:val="00C71D0E"/>
    <w:rsid w:val="00C7260A"/>
    <w:rsid w:val="00C72F3F"/>
    <w:rsid w:val="00C731E5"/>
    <w:rsid w:val="00C731F7"/>
    <w:rsid w:val="00C7330B"/>
    <w:rsid w:val="00C736D8"/>
    <w:rsid w:val="00C73733"/>
    <w:rsid w:val="00C73DD4"/>
    <w:rsid w:val="00C73F9F"/>
    <w:rsid w:val="00C74044"/>
    <w:rsid w:val="00C74985"/>
    <w:rsid w:val="00C75748"/>
    <w:rsid w:val="00C75DFF"/>
    <w:rsid w:val="00C75F32"/>
    <w:rsid w:val="00C760E2"/>
    <w:rsid w:val="00C77481"/>
    <w:rsid w:val="00C778E4"/>
    <w:rsid w:val="00C77AEC"/>
    <w:rsid w:val="00C77FF7"/>
    <w:rsid w:val="00C80346"/>
    <w:rsid w:val="00C814C8"/>
    <w:rsid w:val="00C81D53"/>
    <w:rsid w:val="00C81E62"/>
    <w:rsid w:val="00C8254E"/>
    <w:rsid w:val="00C82637"/>
    <w:rsid w:val="00C82CEF"/>
    <w:rsid w:val="00C82D1B"/>
    <w:rsid w:val="00C82D6B"/>
    <w:rsid w:val="00C82DB3"/>
    <w:rsid w:val="00C82EAF"/>
    <w:rsid w:val="00C82F13"/>
    <w:rsid w:val="00C833EA"/>
    <w:rsid w:val="00C8348E"/>
    <w:rsid w:val="00C850B3"/>
    <w:rsid w:val="00C850BB"/>
    <w:rsid w:val="00C85284"/>
    <w:rsid w:val="00C8530F"/>
    <w:rsid w:val="00C85525"/>
    <w:rsid w:val="00C857D6"/>
    <w:rsid w:val="00C85DCC"/>
    <w:rsid w:val="00C86414"/>
    <w:rsid w:val="00C8647C"/>
    <w:rsid w:val="00C86625"/>
    <w:rsid w:val="00C869CB"/>
    <w:rsid w:val="00C86B5D"/>
    <w:rsid w:val="00C87669"/>
    <w:rsid w:val="00C87A13"/>
    <w:rsid w:val="00C87DD0"/>
    <w:rsid w:val="00C900B5"/>
    <w:rsid w:val="00C90839"/>
    <w:rsid w:val="00C90D8D"/>
    <w:rsid w:val="00C90ED9"/>
    <w:rsid w:val="00C91F1E"/>
    <w:rsid w:val="00C91F88"/>
    <w:rsid w:val="00C928D6"/>
    <w:rsid w:val="00C92FBE"/>
    <w:rsid w:val="00C9340A"/>
    <w:rsid w:val="00C939F5"/>
    <w:rsid w:val="00C93A42"/>
    <w:rsid w:val="00C9426A"/>
    <w:rsid w:val="00C944F8"/>
    <w:rsid w:val="00C95443"/>
    <w:rsid w:val="00C9571E"/>
    <w:rsid w:val="00C95E3B"/>
    <w:rsid w:val="00C95E7E"/>
    <w:rsid w:val="00C9621D"/>
    <w:rsid w:val="00C96330"/>
    <w:rsid w:val="00C9674A"/>
    <w:rsid w:val="00C97575"/>
    <w:rsid w:val="00CA03FA"/>
    <w:rsid w:val="00CA04C1"/>
    <w:rsid w:val="00CA0A8F"/>
    <w:rsid w:val="00CA0C71"/>
    <w:rsid w:val="00CA1295"/>
    <w:rsid w:val="00CA12A6"/>
    <w:rsid w:val="00CA1647"/>
    <w:rsid w:val="00CA1B41"/>
    <w:rsid w:val="00CA2652"/>
    <w:rsid w:val="00CA2C43"/>
    <w:rsid w:val="00CA2EEE"/>
    <w:rsid w:val="00CA32A1"/>
    <w:rsid w:val="00CA3E0A"/>
    <w:rsid w:val="00CA41CD"/>
    <w:rsid w:val="00CA420D"/>
    <w:rsid w:val="00CA45FA"/>
    <w:rsid w:val="00CA5A59"/>
    <w:rsid w:val="00CA5EF7"/>
    <w:rsid w:val="00CA69D4"/>
    <w:rsid w:val="00CA6DFD"/>
    <w:rsid w:val="00CA7278"/>
    <w:rsid w:val="00CA78EF"/>
    <w:rsid w:val="00CA7F5D"/>
    <w:rsid w:val="00CB02DE"/>
    <w:rsid w:val="00CB032B"/>
    <w:rsid w:val="00CB0359"/>
    <w:rsid w:val="00CB059C"/>
    <w:rsid w:val="00CB0C87"/>
    <w:rsid w:val="00CB123E"/>
    <w:rsid w:val="00CB1441"/>
    <w:rsid w:val="00CB1E93"/>
    <w:rsid w:val="00CB1F2D"/>
    <w:rsid w:val="00CB224E"/>
    <w:rsid w:val="00CB22CE"/>
    <w:rsid w:val="00CB2713"/>
    <w:rsid w:val="00CB2B40"/>
    <w:rsid w:val="00CB2E4A"/>
    <w:rsid w:val="00CB2FFB"/>
    <w:rsid w:val="00CB3231"/>
    <w:rsid w:val="00CB3247"/>
    <w:rsid w:val="00CB329B"/>
    <w:rsid w:val="00CB38E4"/>
    <w:rsid w:val="00CB3AE5"/>
    <w:rsid w:val="00CB3CF5"/>
    <w:rsid w:val="00CB448E"/>
    <w:rsid w:val="00CB44F7"/>
    <w:rsid w:val="00CB4525"/>
    <w:rsid w:val="00CB4774"/>
    <w:rsid w:val="00CB51F8"/>
    <w:rsid w:val="00CB53DE"/>
    <w:rsid w:val="00CB5A49"/>
    <w:rsid w:val="00CB5EDD"/>
    <w:rsid w:val="00CB5FA2"/>
    <w:rsid w:val="00CB6224"/>
    <w:rsid w:val="00CB6275"/>
    <w:rsid w:val="00CB6846"/>
    <w:rsid w:val="00CB70E6"/>
    <w:rsid w:val="00CB7628"/>
    <w:rsid w:val="00CB7A04"/>
    <w:rsid w:val="00CB7AFF"/>
    <w:rsid w:val="00CB7F4A"/>
    <w:rsid w:val="00CB7F50"/>
    <w:rsid w:val="00CC0049"/>
    <w:rsid w:val="00CC0132"/>
    <w:rsid w:val="00CC01E4"/>
    <w:rsid w:val="00CC04BC"/>
    <w:rsid w:val="00CC0C88"/>
    <w:rsid w:val="00CC1127"/>
    <w:rsid w:val="00CC1751"/>
    <w:rsid w:val="00CC1CFD"/>
    <w:rsid w:val="00CC1D14"/>
    <w:rsid w:val="00CC1F98"/>
    <w:rsid w:val="00CC1FCD"/>
    <w:rsid w:val="00CC2082"/>
    <w:rsid w:val="00CC20CD"/>
    <w:rsid w:val="00CC260B"/>
    <w:rsid w:val="00CC2939"/>
    <w:rsid w:val="00CC2B6A"/>
    <w:rsid w:val="00CC2FFC"/>
    <w:rsid w:val="00CC30EE"/>
    <w:rsid w:val="00CC33A5"/>
    <w:rsid w:val="00CC3784"/>
    <w:rsid w:val="00CC37C4"/>
    <w:rsid w:val="00CC3F6D"/>
    <w:rsid w:val="00CC44FF"/>
    <w:rsid w:val="00CC45B1"/>
    <w:rsid w:val="00CC4A9B"/>
    <w:rsid w:val="00CC4C1D"/>
    <w:rsid w:val="00CC523F"/>
    <w:rsid w:val="00CC5759"/>
    <w:rsid w:val="00CC5D95"/>
    <w:rsid w:val="00CC5E42"/>
    <w:rsid w:val="00CC6175"/>
    <w:rsid w:val="00CC6D19"/>
    <w:rsid w:val="00CC6EB9"/>
    <w:rsid w:val="00CC746C"/>
    <w:rsid w:val="00CC76B3"/>
    <w:rsid w:val="00CD06EE"/>
    <w:rsid w:val="00CD0AB5"/>
    <w:rsid w:val="00CD1845"/>
    <w:rsid w:val="00CD18A0"/>
    <w:rsid w:val="00CD1B06"/>
    <w:rsid w:val="00CD1CDC"/>
    <w:rsid w:val="00CD2E24"/>
    <w:rsid w:val="00CD30F1"/>
    <w:rsid w:val="00CD3201"/>
    <w:rsid w:val="00CD4056"/>
    <w:rsid w:val="00CD40FB"/>
    <w:rsid w:val="00CD4243"/>
    <w:rsid w:val="00CD457E"/>
    <w:rsid w:val="00CD4640"/>
    <w:rsid w:val="00CD4644"/>
    <w:rsid w:val="00CD4661"/>
    <w:rsid w:val="00CD4701"/>
    <w:rsid w:val="00CD4961"/>
    <w:rsid w:val="00CD4AEC"/>
    <w:rsid w:val="00CD4B3B"/>
    <w:rsid w:val="00CD4CB7"/>
    <w:rsid w:val="00CD4FBC"/>
    <w:rsid w:val="00CD5225"/>
    <w:rsid w:val="00CD525E"/>
    <w:rsid w:val="00CD56C8"/>
    <w:rsid w:val="00CD5947"/>
    <w:rsid w:val="00CD5DC6"/>
    <w:rsid w:val="00CD63A9"/>
    <w:rsid w:val="00CD6544"/>
    <w:rsid w:val="00CD66B3"/>
    <w:rsid w:val="00CD6A7E"/>
    <w:rsid w:val="00CD6FEA"/>
    <w:rsid w:val="00CD7006"/>
    <w:rsid w:val="00CD73D5"/>
    <w:rsid w:val="00CD7494"/>
    <w:rsid w:val="00CD7782"/>
    <w:rsid w:val="00CD7B65"/>
    <w:rsid w:val="00CD7B6A"/>
    <w:rsid w:val="00CD7C1A"/>
    <w:rsid w:val="00CE0306"/>
    <w:rsid w:val="00CE03F0"/>
    <w:rsid w:val="00CE0492"/>
    <w:rsid w:val="00CE0833"/>
    <w:rsid w:val="00CE0A86"/>
    <w:rsid w:val="00CE0B39"/>
    <w:rsid w:val="00CE0CE5"/>
    <w:rsid w:val="00CE0ED6"/>
    <w:rsid w:val="00CE10F3"/>
    <w:rsid w:val="00CE11D5"/>
    <w:rsid w:val="00CE13BF"/>
    <w:rsid w:val="00CE1A0A"/>
    <w:rsid w:val="00CE1AFF"/>
    <w:rsid w:val="00CE26A0"/>
    <w:rsid w:val="00CE2994"/>
    <w:rsid w:val="00CE29E6"/>
    <w:rsid w:val="00CE2A54"/>
    <w:rsid w:val="00CE2D5C"/>
    <w:rsid w:val="00CE30A5"/>
    <w:rsid w:val="00CE344F"/>
    <w:rsid w:val="00CE35BB"/>
    <w:rsid w:val="00CE3A45"/>
    <w:rsid w:val="00CE3AC5"/>
    <w:rsid w:val="00CE4097"/>
    <w:rsid w:val="00CE4137"/>
    <w:rsid w:val="00CE47BB"/>
    <w:rsid w:val="00CE4ABC"/>
    <w:rsid w:val="00CE574E"/>
    <w:rsid w:val="00CE6064"/>
    <w:rsid w:val="00CE6298"/>
    <w:rsid w:val="00CE64EF"/>
    <w:rsid w:val="00CE685D"/>
    <w:rsid w:val="00CE6C4F"/>
    <w:rsid w:val="00CE6D29"/>
    <w:rsid w:val="00CE6FA5"/>
    <w:rsid w:val="00CE7437"/>
    <w:rsid w:val="00CE7574"/>
    <w:rsid w:val="00CE798A"/>
    <w:rsid w:val="00CE7F99"/>
    <w:rsid w:val="00CE7FA3"/>
    <w:rsid w:val="00CF01AD"/>
    <w:rsid w:val="00CF0288"/>
    <w:rsid w:val="00CF0319"/>
    <w:rsid w:val="00CF0831"/>
    <w:rsid w:val="00CF0906"/>
    <w:rsid w:val="00CF0AE1"/>
    <w:rsid w:val="00CF0C37"/>
    <w:rsid w:val="00CF0D95"/>
    <w:rsid w:val="00CF0F75"/>
    <w:rsid w:val="00CF0F91"/>
    <w:rsid w:val="00CF146F"/>
    <w:rsid w:val="00CF1B86"/>
    <w:rsid w:val="00CF1FEE"/>
    <w:rsid w:val="00CF23E5"/>
    <w:rsid w:val="00CF2B60"/>
    <w:rsid w:val="00CF2CE4"/>
    <w:rsid w:val="00CF2F3E"/>
    <w:rsid w:val="00CF3378"/>
    <w:rsid w:val="00CF381E"/>
    <w:rsid w:val="00CF38E1"/>
    <w:rsid w:val="00CF395F"/>
    <w:rsid w:val="00CF3AE7"/>
    <w:rsid w:val="00CF3C08"/>
    <w:rsid w:val="00CF3D77"/>
    <w:rsid w:val="00CF494D"/>
    <w:rsid w:val="00CF4E43"/>
    <w:rsid w:val="00CF4FD2"/>
    <w:rsid w:val="00CF51BB"/>
    <w:rsid w:val="00CF5482"/>
    <w:rsid w:val="00CF5C65"/>
    <w:rsid w:val="00CF608B"/>
    <w:rsid w:val="00CF69AB"/>
    <w:rsid w:val="00CF6A68"/>
    <w:rsid w:val="00CF6A96"/>
    <w:rsid w:val="00CF71A8"/>
    <w:rsid w:val="00CF743F"/>
    <w:rsid w:val="00CF7904"/>
    <w:rsid w:val="00CF7973"/>
    <w:rsid w:val="00D0039D"/>
    <w:rsid w:val="00D0085B"/>
    <w:rsid w:val="00D00C37"/>
    <w:rsid w:val="00D01076"/>
    <w:rsid w:val="00D0107C"/>
    <w:rsid w:val="00D010D4"/>
    <w:rsid w:val="00D0143C"/>
    <w:rsid w:val="00D01995"/>
    <w:rsid w:val="00D02F6D"/>
    <w:rsid w:val="00D03081"/>
    <w:rsid w:val="00D0313A"/>
    <w:rsid w:val="00D03300"/>
    <w:rsid w:val="00D0341C"/>
    <w:rsid w:val="00D03469"/>
    <w:rsid w:val="00D040A5"/>
    <w:rsid w:val="00D041C6"/>
    <w:rsid w:val="00D0420E"/>
    <w:rsid w:val="00D04537"/>
    <w:rsid w:val="00D046D1"/>
    <w:rsid w:val="00D04EDD"/>
    <w:rsid w:val="00D057B1"/>
    <w:rsid w:val="00D05C22"/>
    <w:rsid w:val="00D05C88"/>
    <w:rsid w:val="00D05DE2"/>
    <w:rsid w:val="00D05E1B"/>
    <w:rsid w:val="00D05F3A"/>
    <w:rsid w:val="00D0759E"/>
    <w:rsid w:val="00D07DEF"/>
    <w:rsid w:val="00D07F06"/>
    <w:rsid w:val="00D102B1"/>
    <w:rsid w:val="00D1047A"/>
    <w:rsid w:val="00D10E73"/>
    <w:rsid w:val="00D10F88"/>
    <w:rsid w:val="00D11BF4"/>
    <w:rsid w:val="00D12AE9"/>
    <w:rsid w:val="00D12BA6"/>
    <w:rsid w:val="00D13AD5"/>
    <w:rsid w:val="00D14C91"/>
    <w:rsid w:val="00D14DFC"/>
    <w:rsid w:val="00D157D9"/>
    <w:rsid w:val="00D159F3"/>
    <w:rsid w:val="00D15CF5"/>
    <w:rsid w:val="00D16234"/>
    <w:rsid w:val="00D16AAD"/>
    <w:rsid w:val="00D16F68"/>
    <w:rsid w:val="00D1743D"/>
    <w:rsid w:val="00D178FC"/>
    <w:rsid w:val="00D20052"/>
    <w:rsid w:val="00D206DF"/>
    <w:rsid w:val="00D209EF"/>
    <w:rsid w:val="00D20CD9"/>
    <w:rsid w:val="00D20EDA"/>
    <w:rsid w:val="00D213ED"/>
    <w:rsid w:val="00D214BE"/>
    <w:rsid w:val="00D2155E"/>
    <w:rsid w:val="00D218FE"/>
    <w:rsid w:val="00D22171"/>
    <w:rsid w:val="00D2232D"/>
    <w:rsid w:val="00D2242C"/>
    <w:rsid w:val="00D22A31"/>
    <w:rsid w:val="00D22C59"/>
    <w:rsid w:val="00D22DA1"/>
    <w:rsid w:val="00D22FF8"/>
    <w:rsid w:val="00D233BF"/>
    <w:rsid w:val="00D2369E"/>
    <w:rsid w:val="00D23CAD"/>
    <w:rsid w:val="00D23E8C"/>
    <w:rsid w:val="00D2417F"/>
    <w:rsid w:val="00D2445A"/>
    <w:rsid w:val="00D24968"/>
    <w:rsid w:val="00D24CB1"/>
    <w:rsid w:val="00D25557"/>
    <w:rsid w:val="00D25ADB"/>
    <w:rsid w:val="00D25B18"/>
    <w:rsid w:val="00D25CA4"/>
    <w:rsid w:val="00D266E5"/>
    <w:rsid w:val="00D2696B"/>
    <w:rsid w:val="00D26CD4"/>
    <w:rsid w:val="00D27058"/>
    <w:rsid w:val="00D27FBD"/>
    <w:rsid w:val="00D30184"/>
    <w:rsid w:val="00D30507"/>
    <w:rsid w:val="00D306E0"/>
    <w:rsid w:val="00D30DEC"/>
    <w:rsid w:val="00D3116B"/>
    <w:rsid w:val="00D31A68"/>
    <w:rsid w:val="00D31C66"/>
    <w:rsid w:val="00D322D8"/>
    <w:rsid w:val="00D32B25"/>
    <w:rsid w:val="00D32DDB"/>
    <w:rsid w:val="00D32FBF"/>
    <w:rsid w:val="00D32FE0"/>
    <w:rsid w:val="00D33134"/>
    <w:rsid w:val="00D33948"/>
    <w:rsid w:val="00D33B17"/>
    <w:rsid w:val="00D33BD5"/>
    <w:rsid w:val="00D3449B"/>
    <w:rsid w:val="00D34C57"/>
    <w:rsid w:val="00D34C85"/>
    <w:rsid w:val="00D35021"/>
    <w:rsid w:val="00D35052"/>
    <w:rsid w:val="00D35178"/>
    <w:rsid w:val="00D352A5"/>
    <w:rsid w:val="00D359C2"/>
    <w:rsid w:val="00D35A8A"/>
    <w:rsid w:val="00D367AB"/>
    <w:rsid w:val="00D36968"/>
    <w:rsid w:val="00D36C08"/>
    <w:rsid w:val="00D37273"/>
    <w:rsid w:val="00D37960"/>
    <w:rsid w:val="00D37B70"/>
    <w:rsid w:val="00D400FD"/>
    <w:rsid w:val="00D402B8"/>
    <w:rsid w:val="00D41254"/>
    <w:rsid w:val="00D412DF"/>
    <w:rsid w:val="00D415B2"/>
    <w:rsid w:val="00D41D82"/>
    <w:rsid w:val="00D41F97"/>
    <w:rsid w:val="00D41FB3"/>
    <w:rsid w:val="00D42501"/>
    <w:rsid w:val="00D425CC"/>
    <w:rsid w:val="00D42A91"/>
    <w:rsid w:val="00D42D21"/>
    <w:rsid w:val="00D43029"/>
    <w:rsid w:val="00D431AB"/>
    <w:rsid w:val="00D431CF"/>
    <w:rsid w:val="00D43A7D"/>
    <w:rsid w:val="00D43B30"/>
    <w:rsid w:val="00D4458A"/>
    <w:rsid w:val="00D4472E"/>
    <w:rsid w:val="00D44B7A"/>
    <w:rsid w:val="00D44C91"/>
    <w:rsid w:val="00D450CC"/>
    <w:rsid w:val="00D4523C"/>
    <w:rsid w:val="00D454DF"/>
    <w:rsid w:val="00D4619E"/>
    <w:rsid w:val="00D461E6"/>
    <w:rsid w:val="00D461FA"/>
    <w:rsid w:val="00D46399"/>
    <w:rsid w:val="00D4686D"/>
    <w:rsid w:val="00D469D7"/>
    <w:rsid w:val="00D46F91"/>
    <w:rsid w:val="00D46FFF"/>
    <w:rsid w:val="00D471A5"/>
    <w:rsid w:val="00D471C7"/>
    <w:rsid w:val="00D4747D"/>
    <w:rsid w:val="00D4794C"/>
    <w:rsid w:val="00D50006"/>
    <w:rsid w:val="00D5060F"/>
    <w:rsid w:val="00D508AA"/>
    <w:rsid w:val="00D50BB1"/>
    <w:rsid w:val="00D50C6A"/>
    <w:rsid w:val="00D50F46"/>
    <w:rsid w:val="00D51031"/>
    <w:rsid w:val="00D51959"/>
    <w:rsid w:val="00D51F43"/>
    <w:rsid w:val="00D51F4E"/>
    <w:rsid w:val="00D52C90"/>
    <w:rsid w:val="00D5310D"/>
    <w:rsid w:val="00D532AC"/>
    <w:rsid w:val="00D53A4C"/>
    <w:rsid w:val="00D53FD4"/>
    <w:rsid w:val="00D5494F"/>
    <w:rsid w:val="00D5497D"/>
    <w:rsid w:val="00D5511F"/>
    <w:rsid w:val="00D55401"/>
    <w:rsid w:val="00D5557D"/>
    <w:rsid w:val="00D55935"/>
    <w:rsid w:val="00D5593C"/>
    <w:rsid w:val="00D55FEA"/>
    <w:rsid w:val="00D56495"/>
    <w:rsid w:val="00D56970"/>
    <w:rsid w:val="00D56C75"/>
    <w:rsid w:val="00D57144"/>
    <w:rsid w:val="00D577D7"/>
    <w:rsid w:val="00D57DCE"/>
    <w:rsid w:val="00D57F1E"/>
    <w:rsid w:val="00D60A74"/>
    <w:rsid w:val="00D60C2F"/>
    <w:rsid w:val="00D616F6"/>
    <w:rsid w:val="00D61795"/>
    <w:rsid w:val="00D6234E"/>
    <w:rsid w:val="00D62717"/>
    <w:rsid w:val="00D62DE8"/>
    <w:rsid w:val="00D637D3"/>
    <w:rsid w:val="00D63880"/>
    <w:rsid w:val="00D645FC"/>
    <w:rsid w:val="00D65177"/>
    <w:rsid w:val="00D65335"/>
    <w:rsid w:val="00D654E2"/>
    <w:rsid w:val="00D65B8C"/>
    <w:rsid w:val="00D65BCA"/>
    <w:rsid w:val="00D65D02"/>
    <w:rsid w:val="00D6617F"/>
    <w:rsid w:val="00D66523"/>
    <w:rsid w:val="00D665F7"/>
    <w:rsid w:val="00D66987"/>
    <w:rsid w:val="00D66A16"/>
    <w:rsid w:val="00D66AE7"/>
    <w:rsid w:val="00D66DFA"/>
    <w:rsid w:val="00D66F11"/>
    <w:rsid w:val="00D67657"/>
    <w:rsid w:val="00D67673"/>
    <w:rsid w:val="00D67A82"/>
    <w:rsid w:val="00D67ED7"/>
    <w:rsid w:val="00D704C9"/>
    <w:rsid w:val="00D70642"/>
    <w:rsid w:val="00D70837"/>
    <w:rsid w:val="00D709FF"/>
    <w:rsid w:val="00D71919"/>
    <w:rsid w:val="00D71C8B"/>
    <w:rsid w:val="00D71D50"/>
    <w:rsid w:val="00D71E68"/>
    <w:rsid w:val="00D71FE4"/>
    <w:rsid w:val="00D72186"/>
    <w:rsid w:val="00D721A5"/>
    <w:rsid w:val="00D72C09"/>
    <w:rsid w:val="00D72E5C"/>
    <w:rsid w:val="00D72F08"/>
    <w:rsid w:val="00D73500"/>
    <w:rsid w:val="00D73BA1"/>
    <w:rsid w:val="00D73C65"/>
    <w:rsid w:val="00D73D2D"/>
    <w:rsid w:val="00D73EB4"/>
    <w:rsid w:val="00D74434"/>
    <w:rsid w:val="00D74B29"/>
    <w:rsid w:val="00D74B73"/>
    <w:rsid w:val="00D74BD8"/>
    <w:rsid w:val="00D74EE8"/>
    <w:rsid w:val="00D751BE"/>
    <w:rsid w:val="00D75365"/>
    <w:rsid w:val="00D7542F"/>
    <w:rsid w:val="00D7549B"/>
    <w:rsid w:val="00D75675"/>
    <w:rsid w:val="00D75960"/>
    <w:rsid w:val="00D763D1"/>
    <w:rsid w:val="00D7693D"/>
    <w:rsid w:val="00D76C3D"/>
    <w:rsid w:val="00D7702D"/>
    <w:rsid w:val="00D776F3"/>
    <w:rsid w:val="00D77F64"/>
    <w:rsid w:val="00D800C9"/>
    <w:rsid w:val="00D80162"/>
    <w:rsid w:val="00D808C4"/>
    <w:rsid w:val="00D80B62"/>
    <w:rsid w:val="00D80BC7"/>
    <w:rsid w:val="00D80EA5"/>
    <w:rsid w:val="00D810DC"/>
    <w:rsid w:val="00D8216B"/>
    <w:rsid w:val="00D82268"/>
    <w:rsid w:val="00D82F1B"/>
    <w:rsid w:val="00D830B1"/>
    <w:rsid w:val="00D83130"/>
    <w:rsid w:val="00D83905"/>
    <w:rsid w:val="00D83944"/>
    <w:rsid w:val="00D83990"/>
    <w:rsid w:val="00D839EA"/>
    <w:rsid w:val="00D841CD"/>
    <w:rsid w:val="00D8468A"/>
    <w:rsid w:val="00D8486D"/>
    <w:rsid w:val="00D84876"/>
    <w:rsid w:val="00D85081"/>
    <w:rsid w:val="00D85422"/>
    <w:rsid w:val="00D85A8B"/>
    <w:rsid w:val="00D85AE1"/>
    <w:rsid w:val="00D86668"/>
    <w:rsid w:val="00D8693E"/>
    <w:rsid w:val="00D86972"/>
    <w:rsid w:val="00D86AC8"/>
    <w:rsid w:val="00D86B1A"/>
    <w:rsid w:val="00D86D6A"/>
    <w:rsid w:val="00D86E9B"/>
    <w:rsid w:val="00D874C6"/>
    <w:rsid w:val="00D87637"/>
    <w:rsid w:val="00D879D3"/>
    <w:rsid w:val="00D87A9A"/>
    <w:rsid w:val="00D87B0E"/>
    <w:rsid w:val="00D87B23"/>
    <w:rsid w:val="00D87DF2"/>
    <w:rsid w:val="00D87FF1"/>
    <w:rsid w:val="00D90916"/>
    <w:rsid w:val="00D90CBC"/>
    <w:rsid w:val="00D90CD8"/>
    <w:rsid w:val="00D910CA"/>
    <w:rsid w:val="00D914C0"/>
    <w:rsid w:val="00D91721"/>
    <w:rsid w:val="00D921D3"/>
    <w:rsid w:val="00D92A72"/>
    <w:rsid w:val="00D92A9F"/>
    <w:rsid w:val="00D9331E"/>
    <w:rsid w:val="00D93CE8"/>
    <w:rsid w:val="00D93F62"/>
    <w:rsid w:val="00D94016"/>
    <w:rsid w:val="00D9408F"/>
    <w:rsid w:val="00D94140"/>
    <w:rsid w:val="00D946F7"/>
    <w:rsid w:val="00D94942"/>
    <w:rsid w:val="00D94BFD"/>
    <w:rsid w:val="00D94D26"/>
    <w:rsid w:val="00D9558F"/>
    <w:rsid w:val="00D9615F"/>
    <w:rsid w:val="00D962C8"/>
    <w:rsid w:val="00D9637F"/>
    <w:rsid w:val="00D96426"/>
    <w:rsid w:val="00D9662A"/>
    <w:rsid w:val="00D96AEB"/>
    <w:rsid w:val="00D979EA"/>
    <w:rsid w:val="00D97AC7"/>
    <w:rsid w:val="00D97C0F"/>
    <w:rsid w:val="00D97CC2"/>
    <w:rsid w:val="00DA0201"/>
    <w:rsid w:val="00DA08BB"/>
    <w:rsid w:val="00DA0CF8"/>
    <w:rsid w:val="00DA0E0B"/>
    <w:rsid w:val="00DA0EF6"/>
    <w:rsid w:val="00DA152F"/>
    <w:rsid w:val="00DA1543"/>
    <w:rsid w:val="00DA1865"/>
    <w:rsid w:val="00DA1973"/>
    <w:rsid w:val="00DA1C75"/>
    <w:rsid w:val="00DA1D81"/>
    <w:rsid w:val="00DA1DC3"/>
    <w:rsid w:val="00DA24D8"/>
    <w:rsid w:val="00DA274A"/>
    <w:rsid w:val="00DA2D51"/>
    <w:rsid w:val="00DA3577"/>
    <w:rsid w:val="00DA35E1"/>
    <w:rsid w:val="00DA37AB"/>
    <w:rsid w:val="00DA3C42"/>
    <w:rsid w:val="00DA3DA0"/>
    <w:rsid w:val="00DA3E38"/>
    <w:rsid w:val="00DA3F54"/>
    <w:rsid w:val="00DA4436"/>
    <w:rsid w:val="00DA4AE4"/>
    <w:rsid w:val="00DA4E4B"/>
    <w:rsid w:val="00DA6177"/>
    <w:rsid w:val="00DA624C"/>
    <w:rsid w:val="00DA6265"/>
    <w:rsid w:val="00DA638E"/>
    <w:rsid w:val="00DA6437"/>
    <w:rsid w:val="00DA6FD7"/>
    <w:rsid w:val="00DA74DA"/>
    <w:rsid w:val="00DA7757"/>
    <w:rsid w:val="00DA77F0"/>
    <w:rsid w:val="00DA7D23"/>
    <w:rsid w:val="00DB05C2"/>
    <w:rsid w:val="00DB09E3"/>
    <w:rsid w:val="00DB0CAC"/>
    <w:rsid w:val="00DB1040"/>
    <w:rsid w:val="00DB12FF"/>
    <w:rsid w:val="00DB1348"/>
    <w:rsid w:val="00DB1A3D"/>
    <w:rsid w:val="00DB24C7"/>
    <w:rsid w:val="00DB2A26"/>
    <w:rsid w:val="00DB31D4"/>
    <w:rsid w:val="00DB3D01"/>
    <w:rsid w:val="00DB3E24"/>
    <w:rsid w:val="00DB3E34"/>
    <w:rsid w:val="00DB4841"/>
    <w:rsid w:val="00DB4B50"/>
    <w:rsid w:val="00DB557F"/>
    <w:rsid w:val="00DB5650"/>
    <w:rsid w:val="00DB5C28"/>
    <w:rsid w:val="00DB5D42"/>
    <w:rsid w:val="00DB5DCF"/>
    <w:rsid w:val="00DB67BD"/>
    <w:rsid w:val="00DB6BEA"/>
    <w:rsid w:val="00DB6C1C"/>
    <w:rsid w:val="00DB6C3E"/>
    <w:rsid w:val="00DB6C66"/>
    <w:rsid w:val="00DB6F11"/>
    <w:rsid w:val="00DB6FA5"/>
    <w:rsid w:val="00DB718F"/>
    <w:rsid w:val="00DB7338"/>
    <w:rsid w:val="00DB7382"/>
    <w:rsid w:val="00DC0407"/>
    <w:rsid w:val="00DC0523"/>
    <w:rsid w:val="00DC0532"/>
    <w:rsid w:val="00DC05E1"/>
    <w:rsid w:val="00DC05F3"/>
    <w:rsid w:val="00DC0D2B"/>
    <w:rsid w:val="00DC1259"/>
    <w:rsid w:val="00DC15C8"/>
    <w:rsid w:val="00DC1896"/>
    <w:rsid w:val="00DC1DE9"/>
    <w:rsid w:val="00DC1E83"/>
    <w:rsid w:val="00DC2186"/>
    <w:rsid w:val="00DC229C"/>
    <w:rsid w:val="00DC29C3"/>
    <w:rsid w:val="00DC2AA7"/>
    <w:rsid w:val="00DC3469"/>
    <w:rsid w:val="00DC34B3"/>
    <w:rsid w:val="00DC3563"/>
    <w:rsid w:val="00DC3A8B"/>
    <w:rsid w:val="00DC3CA0"/>
    <w:rsid w:val="00DC483D"/>
    <w:rsid w:val="00DC49E6"/>
    <w:rsid w:val="00DC4E2A"/>
    <w:rsid w:val="00DC54A5"/>
    <w:rsid w:val="00DC56AB"/>
    <w:rsid w:val="00DC5C77"/>
    <w:rsid w:val="00DC5C8E"/>
    <w:rsid w:val="00DC6075"/>
    <w:rsid w:val="00DC627F"/>
    <w:rsid w:val="00DC62FB"/>
    <w:rsid w:val="00DC76DF"/>
    <w:rsid w:val="00DC774A"/>
    <w:rsid w:val="00DC7DB5"/>
    <w:rsid w:val="00DC7E33"/>
    <w:rsid w:val="00DC7E3F"/>
    <w:rsid w:val="00DD035A"/>
    <w:rsid w:val="00DD046F"/>
    <w:rsid w:val="00DD053B"/>
    <w:rsid w:val="00DD0A64"/>
    <w:rsid w:val="00DD0DF3"/>
    <w:rsid w:val="00DD0E95"/>
    <w:rsid w:val="00DD0EBC"/>
    <w:rsid w:val="00DD0F8C"/>
    <w:rsid w:val="00DD128B"/>
    <w:rsid w:val="00DD1384"/>
    <w:rsid w:val="00DD1778"/>
    <w:rsid w:val="00DD221B"/>
    <w:rsid w:val="00DD2257"/>
    <w:rsid w:val="00DD230C"/>
    <w:rsid w:val="00DD254C"/>
    <w:rsid w:val="00DD26C6"/>
    <w:rsid w:val="00DD27FF"/>
    <w:rsid w:val="00DD29BA"/>
    <w:rsid w:val="00DD315B"/>
    <w:rsid w:val="00DD329E"/>
    <w:rsid w:val="00DD3569"/>
    <w:rsid w:val="00DD3CDF"/>
    <w:rsid w:val="00DD3F71"/>
    <w:rsid w:val="00DD447D"/>
    <w:rsid w:val="00DD49E7"/>
    <w:rsid w:val="00DD4B36"/>
    <w:rsid w:val="00DD4BAC"/>
    <w:rsid w:val="00DD5036"/>
    <w:rsid w:val="00DD525C"/>
    <w:rsid w:val="00DD54FF"/>
    <w:rsid w:val="00DD5700"/>
    <w:rsid w:val="00DD5865"/>
    <w:rsid w:val="00DD59E1"/>
    <w:rsid w:val="00DD5B8B"/>
    <w:rsid w:val="00DD67BB"/>
    <w:rsid w:val="00DD680B"/>
    <w:rsid w:val="00DD6997"/>
    <w:rsid w:val="00DD700C"/>
    <w:rsid w:val="00DD726B"/>
    <w:rsid w:val="00DD7813"/>
    <w:rsid w:val="00DD7849"/>
    <w:rsid w:val="00DD795C"/>
    <w:rsid w:val="00DD7DD8"/>
    <w:rsid w:val="00DE04D2"/>
    <w:rsid w:val="00DE0FAD"/>
    <w:rsid w:val="00DE141D"/>
    <w:rsid w:val="00DE1549"/>
    <w:rsid w:val="00DE21C6"/>
    <w:rsid w:val="00DE21F8"/>
    <w:rsid w:val="00DE2405"/>
    <w:rsid w:val="00DE243F"/>
    <w:rsid w:val="00DE2C1D"/>
    <w:rsid w:val="00DE2FC1"/>
    <w:rsid w:val="00DE2FD6"/>
    <w:rsid w:val="00DE31BF"/>
    <w:rsid w:val="00DE32E6"/>
    <w:rsid w:val="00DE34AF"/>
    <w:rsid w:val="00DE3768"/>
    <w:rsid w:val="00DE3AAC"/>
    <w:rsid w:val="00DE3B4C"/>
    <w:rsid w:val="00DE4059"/>
    <w:rsid w:val="00DE47AF"/>
    <w:rsid w:val="00DE4903"/>
    <w:rsid w:val="00DE5135"/>
    <w:rsid w:val="00DE5BB5"/>
    <w:rsid w:val="00DE6A3C"/>
    <w:rsid w:val="00DE6CE1"/>
    <w:rsid w:val="00DE6E74"/>
    <w:rsid w:val="00DE738E"/>
    <w:rsid w:val="00DF0027"/>
    <w:rsid w:val="00DF0628"/>
    <w:rsid w:val="00DF0C94"/>
    <w:rsid w:val="00DF0D22"/>
    <w:rsid w:val="00DF10AE"/>
    <w:rsid w:val="00DF1A24"/>
    <w:rsid w:val="00DF1B12"/>
    <w:rsid w:val="00DF1B8A"/>
    <w:rsid w:val="00DF1E5D"/>
    <w:rsid w:val="00DF2132"/>
    <w:rsid w:val="00DF28EC"/>
    <w:rsid w:val="00DF2964"/>
    <w:rsid w:val="00DF2FB7"/>
    <w:rsid w:val="00DF3588"/>
    <w:rsid w:val="00DF35F2"/>
    <w:rsid w:val="00DF3882"/>
    <w:rsid w:val="00DF3D05"/>
    <w:rsid w:val="00DF3D23"/>
    <w:rsid w:val="00DF3FDA"/>
    <w:rsid w:val="00DF404B"/>
    <w:rsid w:val="00DF45E5"/>
    <w:rsid w:val="00DF57E1"/>
    <w:rsid w:val="00DF599D"/>
    <w:rsid w:val="00DF5A5D"/>
    <w:rsid w:val="00DF5AD7"/>
    <w:rsid w:val="00DF5AF8"/>
    <w:rsid w:val="00DF5E1D"/>
    <w:rsid w:val="00DF5E84"/>
    <w:rsid w:val="00DF6C52"/>
    <w:rsid w:val="00DF70F7"/>
    <w:rsid w:val="00DF7468"/>
    <w:rsid w:val="00DF7B66"/>
    <w:rsid w:val="00E01CA0"/>
    <w:rsid w:val="00E02490"/>
    <w:rsid w:val="00E0253E"/>
    <w:rsid w:val="00E02659"/>
    <w:rsid w:val="00E02766"/>
    <w:rsid w:val="00E02DFF"/>
    <w:rsid w:val="00E02E26"/>
    <w:rsid w:val="00E02F5F"/>
    <w:rsid w:val="00E03047"/>
    <w:rsid w:val="00E037F3"/>
    <w:rsid w:val="00E03AE5"/>
    <w:rsid w:val="00E03C74"/>
    <w:rsid w:val="00E044EA"/>
    <w:rsid w:val="00E04697"/>
    <w:rsid w:val="00E04703"/>
    <w:rsid w:val="00E054BE"/>
    <w:rsid w:val="00E05506"/>
    <w:rsid w:val="00E05A16"/>
    <w:rsid w:val="00E05C9A"/>
    <w:rsid w:val="00E06032"/>
    <w:rsid w:val="00E060D2"/>
    <w:rsid w:val="00E06163"/>
    <w:rsid w:val="00E06981"/>
    <w:rsid w:val="00E06B4F"/>
    <w:rsid w:val="00E06EE4"/>
    <w:rsid w:val="00E074D7"/>
    <w:rsid w:val="00E07521"/>
    <w:rsid w:val="00E07881"/>
    <w:rsid w:val="00E103AB"/>
    <w:rsid w:val="00E1093C"/>
    <w:rsid w:val="00E112EC"/>
    <w:rsid w:val="00E115E8"/>
    <w:rsid w:val="00E12500"/>
    <w:rsid w:val="00E12741"/>
    <w:rsid w:val="00E1282B"/>
    <w:rsid w:val="00E12A6F"/>
    <w:rsid w:val="00E13024"/>
    <w:rsid w:val="00E136BB"/>
    <w:rsid w:val="00E137E5"/>
    <w:rsid w:val="00E139B5"/>
    <w:rsid w:val="00E13E50"/>
    <w:rsid w:val="00E13F4A"/>
    <w:rsid w:val="00E15729"/>
    <w:rsid w:val="00E16336"/>
    <w:rsid w:val="00E1642E"/>
    <w:rsid w:val="00E16476"/>
    <w:rsid w:val="00E16901"/>
    <w:rsid w:val="00E1732C"/>
    <w:rsid w:val="00E17DCC"/>
    <w:rsid w:val="00E2010C"/>
    <w:rsid w:val="00E202CE"/>
    <w:rsid w:val="00E20863"/>
    <w:rsid w:val="00E21568"/>
    <w:rsid w:val="00E21665"/>
    <w:rsid w:val="00E21703"/>
    <w:rsid w:val="00E218AA"/>
    <w:rsid w:val="00E21ED2"/>
    <w:rsid w:val="00E22178"/>
    <w:rsid w:val="00E221BA"/>
    <w:rsid w:val="00E224E3"/>
    <w:rsid w:val="00E22AF8"/>
    <w:rsid w:val="00E22BDC"/>
    <w:rsid w:val="00E22C16"/>
    <w:rsid w:val="00E22D47"/>
    <w:rsid w:val="00E22F11"/>
    <w:rsid w:val="00E234F9"/>
    <w:rsid w:val="00E23901"/>
    <w:rsid w:val="00E23E01"/>
    <w:rsid w:val="00E23F1F"/>
    <w:rsid w:val="00E24416"/>
    <w:rsid w:val="00E24D1B"/>
    <w:rsid w:val="00E24E7D"/>
    <w:rsid w:val="00E25899"/>
    <w:rsid w:val="00E26224"/>
    <w:rsid w:val="00E26924"/>
    <w:rsid w:val="00E26F28"/>
    <w:rsid w:val="00E27AB5"/>
    <w:rsid w:val="00E27BF1"/>
    <w:rsid w:val="00E27E4C"/>
    <w:rsid w:val="00E27F45"/>
    <w:rsid w:val="00E30013"/>
    <w:rsid w:val="00E3057A"/>
    <w:rsid w:val="00E305C7"/>
    <w:rsid w:val="00E30B5A"/>
    <w:rsid w:val="00E30C31"/>
    <w:rsid w:val="00E30E0B"/>
    <w:rsid w:val="00E31D98"/>
    <w:rsid w:val="00E31DE7"/>
    <w:rsid w:val="00E31EC6"/>
    <w:rsid w:val="00E320DC"/>
    <w:rsid w:val="00E32275"/>
    <w:rsid w:val="00E32423"/>
    <w:rsid w:val="00E32798"/>
    <w:rsid w:val="00E32987"/>
    <w:rsid w:val="00E32C68"/>
    <w:rsid w:val="00E33114"/>
    <w:rsid w:val="00E33C2D"/>
    <w:rsid w:val="00E33E72"/>
    <w:rsid w:val="00E33F69"/>
    <w:rsid w:val="00E34218"/>
    <w:rsid w:val="00E34675"/>
    <w:rsid w:val="00E34847"/>
    <w:rsid w:val="00E3536A"/>
    <w:rsid w:val="00E35707"/>
    <w:rsid w:val="00E35966"/>
    <w:rsid w:val="00E35EC0"/>
    <w:rsid w:val="00E35F58"/>
    <w:rsid w:val="00E35FFA"/>
    <w:rsid w:val="00E361B8"/>
    <w:rsid w:val="00E36570"/>
    <w:rsid w:val="00E36594"/>
    <w:rsid w:val="00E36621"/>
    <w:rsid w:val="00E36F41"/>
    <w:rsid w:val="00E36F4D"/>
    <w:rsid w:val="00E3764B"/>
    <w:rsid w:val="00E37AEF"/>
    <w:rsid w:val="00E37CF2"/>
    <w:rsid w:val="00E40724"/>
    <w:rsid w:val="00E40AC4"/>
    <w:rsid w:val="00E40ADC"/>
    <w:rsid w:val="00E40D0E"/>
    <w:rsid w:val="00E40FA2"/>
    <w:rsid w:val="00E41790"/>
    <w:rsid w:val="00E419D1"/>
    <w:rsid w:val="00E42012"/>
    <w:rsid w:val="00E420C7"/>
    <w:rsid w:val="00E424E2"/>
    <w:rsid w:val="00E427C0"/>
    <w:rsid w:val="00E42CA6"/>
    <w:rsid w:val="00E43141"/>
    <w:rsid w:val="00E439DE"/>
    <w:rsid w:val="00E441FE"/>
    <w:rsid w:val="00E4459C"/>
    <w:rsid w:val="00E4469E"/>
    <w:rsid w:val="00E449D3"/>
    <w:rsid w:val="00E44E3D"/>
    <w:rsid w:val="00E4526A"/>
    <w:rsid w:val="00E45836"/>
    <w:rsid w:val="00E45AAD"/>
    <w:rsid w:val="00E45C75"/>
    <w:rsid w:val="00E46098"/>
    <w:rsid w:val="00E460A4"/>
    <w:rsid w:val="00E46340"/>
    <w:rsid w:val="00E4642E"/>
    <w:rsid w:val="00E46B4C"/>
    <w:rsid w:val="00E4722C"/>
    <w:rsid w:val="00E5017C"/>
    <w:rsid w:val="00E503BF"/>
    <w:rsid w:val="00E5113C"/>
    <w:rsid w:val="00E516C3"/>
    <w:rsid w:val="00E52370"/>
    <w:rsid w:val="00E52D1B"/>
    <w:rsid w:val="00E531D8"/>
    <w:rsid w:val="00E53256"/>
    <w:rsid w:val="00E53427"/>
    <w:rsid w:val="00E5356D"/>
    <w:rsid w:val="00E5383B"/>
    <w:rsid w:val="00E53D6C"/>
    <w:rsid w:val="00E53E07"/>
    <w:rsid w:val="00E54001"/>
    <w:rsid w:val="00E54013"/>
    <w:rsid w:val="00E5414C"/>
    <w:rsid w:val="00E5470E"/>
    <w:rsid w:val="00E552A4"/>
    <w:rsid w:val="00E55638"/>
    <w:rsid w:val="00E564AB"/>
    <w:rsid w:val="00E568CA"/>
    <w:rsid w:val="00E56D20"/>
    <w:rsid w:val="00E572CE"/>
    <w:rsid w:val="00E57848"/>
    <w:rsid w:val="00E57CE9"/>
    <w:rsid w:val="00E57F53"/>
    <w:rsid w:val="00E5D76F"/>
    <w:rsid w:val="00E60B8C"/>
    <w:rsid w:val="00E60E70"/>
    <w:rsid w:val="00E60F4A"/>
    <w:rsid w:val="00E61891"/>
    <w:rsid w:val="00E618E1"/>
    <w:rsid w:val="00E61F99"/>
    <w:rsid w:val="00E62B42"/>
    <w:rsid w:val="00E63582"/>
    <w:rsid w:val="00E63A55"/>
    <w:rsid w:val="00E64623"/>
    <w:rsid w:val="00E64707"/>
    <w:rsid w:val="00E650E0"/>
    <w:rsid w:val="00E653B7"/>
    <w:rsid w:val="00E65461"/>
    <w:rsid w:val="00E65852"/>
    <w:rsid w:val="00E658E4"/>
    <w:rsid w:val="00E65D6F"/>
    <w:rsid w:val="00E65E53"/>
    <w:rsid w:val="00E6619D"/>
    <w:rsid w:val="00E667E9"/>
    <w:rsid w:val="00E66B2E"/>
    <w:rsid w:val="00E66C13"/>
    <w:rsid w:val="00E66C85"/>
    <w:rsid w:val="00E67D37"/>
    <w:rsid w:val="00E67E9E"/>
    <w:rsid w:val="00E702F7"/>
    <w:rsid w:val="00E70F84"/>
    <w:rsid w:val="00E71872"/>
    <w:rsid w:val="00E71C24"/>
    <w:rsid w:val="00E71FC8"/>
    <w:rsid w:val="00E727C0"/>
    <w:rsid w:val="00E72A0F"/>
    <w:rsid w:val="00E72BA1"/>
    <w:rsid w:val="00E72FC4"/>
    <w:rsid w:val="00E7341F"/>
    <w:rsid w:val="00E73655"/>
    <w:rsid w:val="00E74000"/>
    <w:rsid w:val="00E74182"/>
    <w:rsid w:val="00E74427"/>
    <w:rsid w:val="00E7488C"/>
    <w:rsid w:val="00E748A1"/>
    <w:rsid w:val="00E74BF2"/>
    <w:rsid w:val="00E74F5D"/>
    <w:rsid w:val="00E75C36"/>
    <w:rsid w:val="00E75CF8"/>
    <w:rsid w:val="00E75E4E"/>
    <w:rsid w:val="00E75F84"/>
    <w:rsid w:val="00E764E4"/>
    <w:rsid w:val="00E76516"/>
    <w:rsid w:val="00E76D4D"/>
    <w:rsid w:val="00E76EC3"/>
    <w:rsid w:val="00E76FC6"/>
    <w:rsid w:val="00E774C5"/>
    <w:rsid w:val="00E776B9"/>
    <w:rsid w:val="00E776F3"/>
    <w:rsid w:val="00E77B9E"/>
    <w:rsid w:val="00E808EC"/>
    <w:rsid w:val="00E80C49"/>
    <w:rsid w:val="00E810C2"/>
    <w:rsid w:val="00E819B0"/>
    <w:rsid w:val="00E81B63"/>
    <w:rsid w:val="00E81B6D"/>
    <w:rsid w:val="00E81C18"/>
    <w:rsid w:val="00E81EE8"/>
    <w:rsid w:val="00E8226F"/>
    <w:rsid w:val="00E83016"/>
    <w:rsid w:val="00E837E9"/>
    <w:rsid w:val="00E83F12"/>
    <w:rsid w:val="00E845FC"/>
    <w:rsid w:val="00E84775"/>
    <w:rsid w:val="00E84808"/>
    <w:rsid w:val="00E8559A"/>
    <w:rsid w:val="00E857AA"/>
    <w:rsid w:val="00E858C5"/>
    <w:rsid w:val="00E8592C"/>
    <w:rsid w:val="00E85D76"/>
    <w:rsid w:val="00E85E61"/>
    <w:rsid w:val="00E86486"/>
    <w:rsid w:val="00E864A8"/>
    <w:rsid w:val="00E866CC"/>
    <w:rsid w:val="00E8671E"/>
    <w:rsid w:val="00E86C1A"/>
    <w:rsid w:val="00E87099"/>
    <w:rsid w:val="00E87351"/>
    <w:rsid w:val="00E87411"/>
    <w:rsid w:val="00E874D9"/>
    <w:rsid w:val="00E87BE3"/>
    <w:rsid w:val="00E87EEB"/>
    <w:rsid w:val="00E87FBD"/>
    <w:rsid w:val="00E90394"/>
    <w:rsid w:val="00E90833"/>
    <w:rsid w:val="00E90848"/>
    <w:rsid w:val="00E90C3A"/>
    <w:rsid w:val="00E90F42"/>
    <w:rsid w:val="00E911D9"/>
    <w:rsid w:val="00E9297E"/>
    <w:rsid w:val="00E92DD7"/>
    <w:rsid w:val="00E9300F"/>
    <w:rsid w:val="00E93224"/>
    <w:rsid w:val="00E9324B"/>
    <w:rsid w:val="00E93FF4"/>
    <w:rsid w:val="00E94057"/>
    <w:rsid w:val="00E940EE"/>
    <w:rsid w:val="00E9422E"/>
    <w:rsid w:val="00E942B8"/>
    <w:rsid w:val="00E94E14"/>
    <w:rsid w:val="00E95462"/>
    <w:rsid w:val="00E96590"/>
    <w:rsid w:val="00E96E06"/>
    <w:rsid w:val="00E977A2"/>
    <w:rsid w:val="00E97A66"/>
    <w:rsid w:val="00EA0A84"/>
    <w:rsid w:val="00EA0ACC"/>
    <w:rsid w:val="00EA0D4A"/>
    <w:rsid w:val="00EA1020"/>
    <w:rsid w:val="00EA1084"/>
    <w:rsid w:val="00EA1160"/>
    <w:rsid w:val="00EA16C0"/>
    <w:rsid w:val="00EA1A02"/>
    <w:rsid w:val="00EA1ABB"/>
    <w:rsid w:val="00EA1EEB"/>
    <w:rsid w:val="00EA1F6D"/>
    <w:rsid w:val="00EA227E"/>
    <w:rsid w:val="00EA2306"/>
    <w:rsid w:val="00EA27F2"/>
    <w:rsid w:val="00EA28C2"/>
    <w:rsid w:val="00EA30BF"/>
    <w:rsid w:val="00EA34D9"/>
    <w:rsid w:val="00EA358B"/>
    <w:rsid w:val="00EA3922"/>
    <w:rsid w:val="00EA3B9C"/>
    <w:rsid w:val="00EA3BAB"/>
    <w:rsid w:val="00EA4108"/>
    <w:rsid w:val="00EA42B5"/>
    <w:rsid w:val="00EA4589"/>
    <w:rsid w:val="00EA57A1"/>
    <w:rsid w:val="00EA57BD"/>
    <w:rsid w:val="00EA5B7D"/>
    <w:rsid w:val="00EA5C48"/>
    <w:rsid w:val="00EA5E6E"/>
    <w:rsid w:val="00EA601E"/>
    <w:rsid w:val="00EA6133"/>
    <w:rsid w:val="00EA638F"/>
    <w:rsid w:val="00EA63F4"/>
    <w:rsid w:val="00EA6F32"/>
    <w:rsid w:val="00EA7656"/>
    <w:rsid w:val="00EA77F8"/>
    <w:rsid w:val="00EA783B"/>
    <w:rsid w:val="00EA7940"/>
    <w:rsid w:val="00EA7BA2"/>
    <w:rsid w:val="00EB0565"/>
    <w:rsid w:val="00EB0A2E"/>
    <w:rsid w:val="00EB265C"/>
    <w:rsid w:val="00EB299C"/>
    <w:rsid w:val="00EB32EB"/>
    <w:rsid w:val="00EB35CA"/>
    <w:rsid w:val="00EB3E86"/>
    <w:rsid w:val="00EB4053"/>
    <w:rsid w:val="00EB4134"/>
    <w:rsid w:val="00EB4B25"/>
    <w:rsid w:val="00EB4D93"/>
    <w:rsid w:val="00EB503A"/>
    <w:rsid w:val="00EB516C"/>
    <w:rsid w:val="00EB5195"/>
    <w:rsid w:val="00EB51F0"/>
    <w:rsid w:val="00EB5DEC"/>
    <w:rsid w:val="00EB63D1"/>
    <w:rsid w:val="00EB67CB"/>
    <w:rsid w:val="00EB6E11"/>
    <w:rsid w:val="00EC008B"/>
    <w:rsid w:val="00EC0511"/>
    <w:rsid w:val="00EC05D4"/>
    <w:rsid w:val="00EC064A"/>
    <w:rsid w:val="00EC0869"/>
    <w:rsid w:val="00EC0CA0"/>
    <w:rsid w:val="00EC18C9"/>
    <w:rsid w:val="00EC1C9C"/>
    <w:rsid w:val="00EC1F82"/>
    <w:rsid w:val="00EC2347"/>
    <w:rsid w:val="00EC2B49"/>
    <w:rsid w:val="00EC2BBF"/>
    <w:rsid w:val="00EC2F75"/>
    <w:rsid w:val="00EC317C"/>
    <w:rsid w:val="00EC359E"/>
    <w:rsid w:val="00EC3AE6"/>
    <w:rsid w:val="00EC4230"/>
    <w:rsid w:val="00EC433E"/>
    <w:rsid w:val="00EC4C6C"/>
    <w:rsid w:val="00EC50B3"/>
    <w:rsid w:val="00EC5160"/>
    <w:rsid w:val="00EC5389"/>
    <w:rsid w:val="00EC58BE"/>
    <w:rsid w:val="00EC5B3B"/>
    <w:rsid w:val="00EC6067"/>
    <w:rsid w:val="00EC61BB"/>
    <w:rsid w:val="00EC67A2"/>
    <w:rsid w:val="00EC6890"/>
    <w:rsid w:val="00EC695A"/>
    <w:rsid w:val="00EC6986"/>
    <w:rsid w:val="00EC6E54"/>
    <w:rsid w:val="00EC7CE4"/>
    <w:rsid w:val="00EC7E4A"/>
    <w:rsid w:val="00ED0139"/>
    <w:rsid w:val="00ED025A"/>
    <w:rsid w:val="00ED14D6"/>
    <w:rsid w:val="00ED179A"/>
    <w:rsid w:val="00ED2112"/>
    <w:rsid w:val="00ED25C8"/>
    <w:rsid w:val="00ED28DC"/>
    <w:rsid w:val="00ED2939"/>
    <w:rsid w:val="00ED2AF9"/>
    <w:rsid w:val="00ED2EFD"/>
    <w:rsid w:val="00ED361F"/>
    <w:rsid w:val="00ED39C7"/>
    <w:rsid w:val="00ED3EE4"/>
    <w:rsid w:val="00ED3F52"/>
    <w:rsid w:val="00ED4BF1"/>
    <w:rsid w:val="00ED518B"/>
    <w:rsid w:val="00ED56AB"/>
    <w:rsid w:val="00ED56B4"/>
    <w:rsid w:val="00ED5E7B"/>
    <w:rsid w:val="00ED604B"/>
    <w:rsid w:val="00ED67ED"/>
    <w:rsid w:val="00ED69BB"/>
    <w:rsid w:val="00ED7CD7"/>
    <w:rsid w:val="00EE0071"/>
    <w:rsid w:val="00EE0B62"/>
    <w:rsid w:val="00EE122D"/>
    <w:rsid w:val="00EE12EC"/>
    <w:rsid w:val="00EE1871"/>
    <w:rsid w:val="00EE1D16"/>
    <w:rsid w:val="00EE1E4A"/>
    <w:rsid w:val="00EE2C92"/>
    <w:rsid w:val="00EE3CCD"/>
    <w:rsid w:val="00EE415E"/>
    <w:rsid w:val="00EE41C5"/>
    <w:rsid w:val="00EE426E"/>
    <w:rsid w:val="00EE4388"/>
    <w:rsid w:val="00EE44B3"/>
    <w:rsid w:val="00EE44DC"/>
    <w:rsid w:val="00EE4C38"/>
    <w:rsid w:val="00EE50CC"/>
    <w:rsid w:val="00EE5462"/>
    <w:rsid w:val="00EE60F1"/>
    <w:rsid w:val="00EE63FC"/>
    <w:rsid w:val="00EE6873"/>
    <w:rsid w:val="00EE6D80"/>
    <w:rsid w:val="00EE6E41"/>
    <w:rsid w:val="00EE736D"/>
    <w:rsid w:val="00EE752E"/>
    <w:rsid w:val="00EE7626"/>
    <w:rsid w:val="00EE7739"/>
    <w:rsid w:val="00EE7800"/>
    <w:rsid w:val="00EE7FB8"/>
    <w:rsid w:val="00EF005C"/>
    <w:rsid w:val="00EF06CE"/>
    <w:rsid w:val="00EF0896"/>
    <w:rsid w:val="00EF0D4C"/>
    <w:rsid w:val="00EF0EDD"/>
    <w:rsid w:val="00EF0F96"/>
    <w:rsid w:val="00EF1297"/>
    <w:rsid w:val="00EF12A8"/>
    <w:rsid w:val="00EF1435"/>
    <w:rsid w:val="00EF16BF"/>
    <w:rsid w:val="00EF2258"/>
    <w:rsid w:val="00EF228D"/>
    <w:rsid w:val="00EF238F"/>
    <w:rsid w:val="00EF296C"/>
    <w:rsid w:val="00EF29E6"/>
    <w:rsid w:val="00EF337E"/>
    <w:rsid w:val="00EF3D6F"/>
    <w:rsid w:val="00EF3FF7"/>
    <w:rsid w:val="00EF444A"/>
    <w:rsid w:val="00EF4610"/>
    <w:rsid w:val="00EF48FF"/>
    <w:rsid w:val="00EF4CCD"/>
    <w:rsid w:val="00EF50A0"/>
    <w:rsid w:val="00EF50D3"/>
    <w:rsid w:val="00EF5335"/>
    <w:rsid w:val="00EF58BB"/>
    <w:rsid w:val="00EF5B38"/>
    <w:rsid w:val="00EF5C7D"/>
    <w:rsid w:val="00EF626D"/>
    <w:rsid w:val="00EF65F9"/>
    <w:rsid w:val="00EF691A"/>
    <w:rsid w:val="00EF6CDC"/>
    <w:rsid w:val="00EF6FC4"/>
    <w:rsid w:val="00EF7CAC"/>
    <w:rsid w:val="00EF7F07"/>
    <w:rsid w:val="00EF7F6C"/>
    <w:rsid w:val="00EF7F8F"/>
    <w:rsid w:val="00F001E8"/>
    <w:rsid w:val="00F0062C"/>
    <w:rsid w:val="00F0149C"/>
    <w:rsid w:val="00F01724"/>
    <w:rsid w:val="00F0172B"/>
    <w:rsid w:val="00F017DC"/>
    <w:rsid w:val="00F023F3"/>
    <w:rsid w:val="00F02C79"/>
    <w:rsid w:val="00F03134"/>
    <w:rsid w:val="00F034E5"/>
    <w:rsid w:val="00F03B29"/>
    <w:rsid w:val="00F04694"/>
    <w:rsid w:val="00F0511A"/>
    <w:rsid w:val="00F0570C"/>
    <w:rsid w:val="00F06FBD"/>
    <w:rsid w:val="00F0701B"/>
    <w:rsid w:val="00F07174"/>
    <w:rsid w:val="00F073EC"/>
    <w:rsid w:val="00F07A63"/>
    <w:rsid w:val="00F07E81"/>
    <w:rsid w:val="00F10AF0"/>
    <w:rsid w:val="00F10BD0"/>
    <w:rsid w:val="00F110C3"/>
    <w:rsid w:val="00F11AC1"/>
    <w:rsid w:val="00F11C5D"/>
    <w:rsid w:val="00F11EC9"/>
    <w:rsid w:val="00F1246E"/>
    <w:rsid w:val="00F125C4"/>
    <w:rsid w:val="00F127AF"/>
    <w:rsid w:val="00F12973"/>
    <w:rsid w:val="00F12ACB"/>
    <w:rsid w:val="00F12D2A"/>
    <w:rsid w:val="00F1306C"/>
    <w:rsid w:val="00F137C6"/>
    <w:rsid w:val="00F13860"/>
    <w:rsid w:val="00F13FBC"/>
    <w:rsid w:val="00F1431B"/>
    <w:rsid w:val="00F14BAD"/>
    <w:rsid w:val="00F14D2C"/>
    <w:rsid w:val="00F150A8"/>
    <w:rsid w:val="00F156B1"/>
    <w:rsid w:val="00F1572A"/>
    <w:rsid w:val="00F15883"/>
    <w:rsid w:val="00F164B3"/>
    <w:rsid w:val="00F16711"/>
    <w:rsid w:val="00F1696B"/>
    <w:rsid w:val="00F16AE2"/>
    <w:rsid w:val="00F16B50"/>
    <w:rsid w:val="00F177D9"/>
    <w:rsid w:val="00F17C5A"/>
    <w:rsid w:val="00F17C8D"/>
    <w:rsid w:val="00F20953"/>
    <w:rsid w:val="00F20F4F"/>
    <w:rsid w:val="00F213BC"/>
    <w:rsid w:val="00F219F2"/>
    <w:rsid w:val="00F21DEF"/>
    <w:rsid w:val="00F223D0"/>
    <w:rsid w:val="00F22572"/>
    <w:rsid w:val="00F22766"/>
    <w:rsid w:val="00F22D50"/>
    <w:rsid w:val="00F22E85"/>
    <w:rsid w:val="00F235FF"/>
    <w:rsid w:val="00F23768"/>
    <w:rsid w:val="00F23B5A"/>
    <w:rsid w:val="00F23D44"/>
    <w:rsid w:val="00F23E2F"/>
    <w:rsid w:val="00F24150"/>
    <w:rsid w:val="00F24390"/>
    <w:rsid w:val="00F243FF"/>
    <w:rsid w:val="00F24DD5"/>
    <w:rsid w:val="00F24DF4"/>
    <w:rsid w:val="00F256CB"/>
    <w:rsid w:val="00F261E2"/>
    <w:rsid w:val="00F2651A"/>
    <w:rsid w:val="00F26ABD"/>
    <w:rsid w:val="00F275BD"/>
    <w:rsid w:val="00F279CB"/>
    <w:rsid w:val="00F279D7"/>
    <w:rsid w:val="00F27B66"/>
    <w:rsid w:val="00F27F0D"/>
    <w:rsid w:val="00F27F77"/>
    <w:rsid w:val="00F27FA7"/>
    <w:rsid w:val="00F306CB"/>
    <w:rsid w:val="00F30D7F"/>
    <w:rsid w:val="00F31188"/>
    <w:rsid w:val="00F3137B"/>
    <w:rsid w:val="00F31995"/>
    <w:rsid w:val="00F31EBD"/>
    <w:rsid w:val="00F32151"/>
    <w:rsid w:val="00F325B8"/>
    <w:rsid w:val="00F325C2"/>
    <w:rsid w:val="00F32F04"/>
    <w:rsid w:val="00F33A00"/>
    <w:rsid w:val="00F33D3C"/>
    <w:rsid w:val="00F3441D"/>
    <w:rsid w:val="00F34577"/>
    <w:rsid w:val="00F34F9D"/>
    <w:rsid w:val="00F350D7"/>
    <w:rsid w:val="00F359D4"/>
    <w:rsid w:val="00F35DB4"/>
    <w:rsid w:val="00F363A2"/>
    <w:rsid w:val="00F36496"/>
    <w:rsid w:val="00F366B6"/>
    <w:rsid w:val="00F3692B"/>
    <w:rsid w:val="00F36F93"/>
    <w:rsid w:val="00F36FEB"/>
    <w:rsid w:val="00F372DF"/>
    <w:rsid w:val="00F37337"/>
    <w:rsid w:val="00F3757A"/>
    <w:rsid w:val="00F40148"/>
    <w:rsid w:val="00F406C7"/>
    <w:rsid w:val="00F40C0B"/>
    <w:rsid w:val="00F40E01"/>
    <w:rsid w:val="00F40E32"/>
    <w:rsid w:val="00F40FE2"/>
    <w:rsid w:val="00F41BB5"/>
    <w:rsid w:val="00F41C6C"/>
    <w:rsid w:val="00F41F70"/>
    <w:rsid w:val="00F42759"/>
    <w:rsid w:val="00F42856"/>
    <w:rsid w:val="00F42983"/>
    <w:rsid w:val="00F43A70"/>
    <w:rsid w:val="00F43E8C"/>
    <w:rsid w:val="00F4416B"/>
    <w:rsid w:val="00F441EB"/>
    <w:rsid w:val="00F444D5"/>
    <w:rsid w:val="00F44666"/>
    <w:rsid w:val="00F44708"/>
    <w:rsid w:val="00F44BA7"/>
    <w:rsid w:val="00F44C30"/>
    <w:rsid w:val="00F44DC9"/>
    <w:rsid w:val="00F44F78"/>
    <w:rsid w:val="00F453C9"/>
    <w:rsid w:val="00F45713"/>
    <w:rsid w:val="00F458D5"/>
    <w:rsid w:val="00F45D8C"/>
    <w:rsid w:val="00F462A4"/>
    <w:rsid w:val="00F47099"/>
    <w:rsid w:val="00F47783"/>
    <w:rsid w:val="00F477BB"/>
    <w:rsid w:val="00F47892"/>
    <w:rsid w:val="00F4794C"/>
    <w:rsid w:val="00F47B30"/>
    <w:rsid w:val="00F47BC3"/>
    <w:rsid w:val="00F47E85"/>
    <w:rsid w:val="00F5006F"/>
    <w:rsid w:val="00F50221"/>
    <w:rsid w:val="00F507B8"/>
    <w:rsid w:val="00F50895"/>
    <w:rsid w:val="00F50C0F"/>
    <w:rsid w:val="00F50C7D"/>
    <w:rsid w:val="00F50C86"/>
    <w:rsid w:val="00F50DBB"/>
    <w:rsid w:val="00F50DD6"/>
    <w:rsid w:val="00F50FE2"/>
    <w:rsid w:val="00F510E1"/>
    <w:rsid w:val="00F51346"/>
    <w:rsid w:val="00F51387"/>
    <w:rsid w:val="00F513A9"/>
    <w:rsid w:val="00F51422"/>
    <w:rsid w:val="00F516BF"/>
    <w:rsid w:val="00F5199F"/>
    <w:rsid w:val="00F51FC4"/>
    <w:rsid w:val="00F5203A"/>
    <w:rsid w:val="00F5206D"/>
    <w:rsid w:val="00F525EA"/>
    <w:rsid w:val="00F52754"/>
    <w:rsid w:val="00F52EC1"/>
    <w:rsid w:val="00F5316C"/>
    <w:rsid w:val="00F53268"/>
    <w:rsid w:val="00F533AA"/>
    <w:rsid w:val="00F53C93"/>
    <w:rsid w:val="00F54826"/>
    <w:rsid w:val="00F5504E"/>
    <w:rsid w:val="00F5523B"/>
    <w:rsid w:val="00F55479"/>
    <w:rsid w:val="00F55631"/>
    <w:rsid w:val="00F558AF"/>
    <w:rsid w:val="00F55BDF"/>
    <w:rsid w:val="00F55EBE"/>
    <w:rsid w:val="00F5616C"/>
    <w:rsid w:val="00F56388"/>
    <w:rsid w:val="00F563A1"/>
    <w:rsid w:val="00F563AB"/>
    <w:rsid w:val="00F56753"/>
    <w:rsid w:val="00F57085"/>
    <w:rsid w:val="00F571B1"/>
    <w:rsid w:val="00F57314"/>
    <w:rsid w:val="00F57CD6"/>
    <w:rsid w:val="00F57D15"/>
    <w:rsid w:val="00F57D6C"/>
    <w:rsid w:val="00F580FE"/>
    <w:rsid w:val="00F609E9"/>
    <w:rsid w:val="00F613D7"/>
    <w:rsid w:val="00F6159F"/>
    <w:rsid w:val="00F61602"/>
    <w:rsid w:val="00F617A3"/>
    <w:rsid w:val="00F61CC0"/>
    <w:rsid w:val="00F63367"/>
    <w:rsid w:val="00F6373A"/>
    <w:rsid w:val="00F63948"/>
    <w:rsid w:val="00F6398C"/>
    <w:rsid w:val="00F6479C"/>
    <w:rsid w:val="00F64CD9"/>
    <w:rsid w:val="00F64D99"/>
    <w:rsid w:val="00F64F65"/>
    <w:rsid w:val="00F650AC"/>
    <w:rsid w:val="00F65429"/>
    <w:rsid w:val="00F65C5A"/>
    <w:rsid w:val="00F65F34"/>
    <w:rsid w:val="00F6698B"/>
    <w:rsid w:val="00F66E2E"/>
    <w:rsid w:val="00F67093"/>
    <w:rsid w:val="00F67212"/>
    <w:rsid w:val="00F676F8"/>
    <w:rsid w:val="00F70049"/>
    <w:rsid w:val="00F70103"/>
    <w:rsid w:val="00F70D36"/>
    <w:rsid w:val="00F710BC"/>
    <w:rsid w:val="00F71216"/>
    <w:rsid w:val="00F71737"/>
    <w:rsid w:val="00F71807"/>
    <w:rsid w:val="00F71B56"/>
    <w:rsid w:val="00F71C77"/>
    <w:rsid w:val="00F72235"/>
    <w:rsid w:val="00F729CE"/>
    <w:rsid w:val="00F72DC7"/>
    <w:rsid w:val="00F72F31"/>
    <w:rsid w:val="00F7346F"/>
    <w:rsid w:val="00F73967"/>
    <w:rsid w:val="00F7409B"/>
    <w:rsid w:val="00F7498E"/>
    <w:rsid w:val="00F74C2D"/>
    <w:rsid w:val="00F74C4D"/>
    <w:rsid w:val="00F74C9D"/>
    <w:rsid w:val="00F75571"/>
    <w:rsid w:val="00F755DF"/>
    <w:rsid w:val="00F755F8"/>
    <w:rsid w:val="00F75BF1"/>
    <w:rsid w:val="00F76182"/>
    <w:rsid w:val="00F7677F"/>
    <w:rsid w:val="00F7683E"/>
    <w:rsid w:val="00F768B5"/>
    <w:rsid w:val="00F76BA9"/>
    <w:rsid w:val="00F76C61"/>
    <w:rsid w:val="00F76F2E"/>
    <w:rsid w:val="00F77426"/>
    <w:rsid w:val="00F7763A"/>
    <w:rsid w:val="00F77829"/>
    <w:rsid w:val="00F778C3"/>
    <w:rsid w:val="00F77CD2"/>
    <w:rsid w:val="00F80300"/>
    <w:rsid w:val="00F80A64"/>
    <w:rsid w:val="00F80B2F"/>
    <w:rsid w:val="00F80D74"/>
    <w:rsid w:val="00F81043"/>
    <w:rsid w:val="00F81607"/>
    <w:rsid w:val="00F81AFE"/>
    <w:rsid w:val="00F81F4D"/>
    <w:rsid w:val="00F81FE9"/>
    <w:rsid w:val="00F824BC"/>
    <w:rsid w:val="00F82562"/>
    <w:rsid w:val="00F82A28"/>
    <w:rsid w:val="00F834F4"/>
    <w:rsid w:val="00F838D1"/>
    <w:rsid w:val="00F83BD3"/>
    <w:rsid w:val="00F83FCD"/>
    <w:rsid w:val="00F84EAF"/>
    <w:rsid w:val="00F859D6"/>
    <w:rsid w:val="00F85DCA"/>
    <w:rsid w:val="00F8607A"/>
    <w:rsid w:val="00F8612E"/>
    <w:rsid w:val="00F8653F"/>
    <w:rsid w:val="00F8682F"/>
    <w:rsid w:val="00F86ABF"/>
    <w:rsid w:val="00F86D63"/>
    <w:rsid w:val="00F87543"/>
    <w:rsid w:val="00F877FF"/>
    <w:rsid w:val="00F87A1A"/>
    <w:rsid w:val="00F87E1F"/>
    <w:rsid w:val="00F87F70"/>
    <w:rsid w:val="00F90F3A"/>
    <w:rsid w:val="00F9135F"/>
    <w:rsid w:val="00F918D5"/>
    <w:rsid w:val="00F91ED4"/>
    <w:rsid w:val="00F92233"/>
    <w:rsid w:val="00F924A0"/>
    <w:rsid w:val="00F92792"/>
    <w:rsid w:val="00F92AF3"/>
    <w:rsid w:val="00F92B23"/>
    <w:rsid w:val="00F93029"/>
    <w:rsid w:val="00F93B5A"/>
    <w:rsid w:val="00F9420C"/>
    <w:rsid w:val="00F95394"/>
    <w:rsid w:val="00F95551"/>
    <w:rsid w:val="00F955B8"/>
    <w:rsid w:val="00F957FC"/>
    <w:rsid w:val="00F96E0B"/>
    <w:rsid w:val="00F972E0"/>
    <w:rsid w:val="00F97854"/>
    <w:rsid w:val="00F97D1E"/>
    <w:rsid w:val="00F97DE5"/>
    <w:rsid w:val="00FA0345"/>
    <w:rsid w:val="00FA0573"/>
    <w:rsid w:val="00FA08B8"/>
    <w:rsid w:val="00FA0A21"/>
    <w:rsid w:val="00FA0DB0"/>
    <w:rsid w:val="00FA13F4"/>
    <w:rsid w:val="00FA1612"/>
    <w:rsid w:val="00FA1658"/>
    <w:rsid w:val="00FA182B"/>
    <w:rsid w:val="00FA189F"/>
    <w:rsid w:val="00FA1DAB"/>
    <w:rsid w:val="00FA1E5D"/>
    <w:rsid w:val="00FA22E1"/>
    <w:rsid w:val="00FA24A1"/>
    <w:rsid w:val="00FA2514"/>
    <w:rsid w:val="00FA2F06"/>
    <w:rsid w:val="00FA2FCB"/>
    <w:rsid w:val="00FA3A12"/>
    <w:rsid w:val="00FA3B90"/>
    <w:rsid w:val="00FA3CD7"/>
    <w:rsid w:val="00FA3DA7"/>
    <w:rsid w:val="00FA409B"/>
    <w:rsid w:val="00FA4D47"/>
    <w:rsid w:val="00FA52B4"/>
    <w:rsid w:val="00FA5AC4"/>
    <w:rsid w:val="00FA5BA6"/>
    <w:rsid w:val="00FA6185"/>
    <w:rsid w:val="00FA6678"/>
    <w:rsid w:val="00FA6FC0"/>
    <w:rsid w:val="00FA739C"/>
    <w:rsid w:val="00FA7418"/>
    <w:rsid w:val="00FB006A"/>
    <w:rsid w:val="00FB09E5"/>
    <w:rsid w:val="00FB0A2B"/>
    <w:rsid w:val="00FB0AA3"/>
    <w:rsid w:val="00FB0E22"/>
    <w:rsid w:val="00FB0EAE"/>
    <w:rsid w:val="00FB15C9"/>
    <w:rsid w:val="00FB1E8C"/>
    <w:rsid w:val="00FB2323"/>
    <w:rsid w:val="00FB2922"/>
    <w:rsid w:val="00FB2E64"/>
    <w:rsid w:val="00FB3023"/>
    <w:rsid w:val="00FB3A0B"/>
    <w:rsid w:val="00FB3D67"/>
    <w:rsid w:val="00FB40BF"/>
    <w:rsid w:val="00FB4D0C"/>
    <w:rsid w:val="00FB4FE6"/>
    <w:rsid w:val="00FB52B8"/>
    <w:rsid w:val="00FB545A"/>
    <w:rsid w:val="00FB59A3"/>
    <w:rsid w:val="00FB5F6A"/>
    <w:rsid w:val="00FB5FE6"/>
    <w:rsid w:val="00FB6A6A"/>
    <w:rsid w:val="00FB6CDC"/>
    <w:rsid w:val="00FB6ED2"/>
    <w:rsid w:val="00FB6F47"/>
    <w:rsid w:val="00FB7140"/>
    <w:rsid w:val="00FB72F1"/>
    <w:rsid w:val="00FB7333"/>
    <w:rsid w:val="00FB7FE2"/>
    <w:rsid w:val="00FC08FC"/>
    <w:rsid w:val="00FC0D46"/>
    <w:rsid w:val="00FC15AC"/>
    <w:rsid w:val="00FC1941"/>
    <w:rsid w:val="00FC1A5E"/>
    <w:rsid w:val="00FC1CE5"/>
    <w:rsid w:val="00FC2318"/>
    <w:rsid w:val="00FC2680"/>
    <w:rsid w:val="00FC2BBC"/>
    <w:rsid w:val="00FC2FB0"/>
    <w:rsid w:val="00FC32B6"/>
    <w:rsid w:val="00FC365D"/>
    <w:rsid w:val="00FC36EA"/>
    <w:rsid w:val="00FC3AF1"/>
    <w:rsid w:val="00FC3C0A"/>
    <w:rsid w:val="00FC4001"/>
    <w:rsid w:val="00FC41E1"/>
    <w:rsid w:val="00FC4358"/>
    <w:rsid w:val="00FC453B"/>
    <w:rsid w:val="00FC4919"/>
    <w:rsid w:val="00FC5766"/>
    <w:rsid w:val="00FC5C51"/>
    <w:rsid w:val="00FC604B"/>
    <w:rsid w:val="00FC614F"/>
    <w:rsid w:val="00FC63F1"/>
    <w:rsid w:val="00FC6729"/>
    <w:rsid w:val="00FC693B"/>
    <w:rsid w:val="00FC6E1A"/>
    <w:rsid w:val="00FC793F"/>
    <w:rsid w:val="00FC79BA"/>
    <w:rsid w:val="00FC7AF3"/>
    <w:rsid w:val="00FD0660"/>
    <w:rsid w:val="00FD0B9F"/>
    <w:rsid w:val="00FD1086"/>
    <w:rsid w:val="00FD108C"/>
    <w:rsid w:val="00FD141A"/>
    <w:rsid w:val="00FD20E3"/>
    <w:rsid w:val="00FD3092"/>
    <w:rsid w:val="00FD44A2"/>
    <w:rsid w:val="00FD4A2C"/>
    <w:rsid w:val="00FD4C2A"/>
    <w:rsid w:val="00FD4CC4"/>
    <w:rsid w:val="00FD5058"/>
    <w:rsid w:val="00FD518E"/>
    <w:rsid w:val="00FD54DC"/>
    <w:rsid w:val="00FD553F"/>
    <w:rsid w:val="00FD58E8"/>
    <w:rsid w:val="00FD5E92"/>
    <w:rsid w:val="00FD63C4"/>
    <w:rsid w:val="00FD68F4"/>
    <w:rsid w:val="00FD6A99"/>
    <w:rsid w:val="00FD6D98"/>
    <w:rsid w:val="00FD6F1B"/>
    <w:rsid w:val="00FD6FF9"/>
    <w:rsid w:val="00FD7225"/>
    <w:rsid w:val="00FD7818"/>
    <w:rsid w:val="00FD78A2"/>
    <w:rsid w:val="00FD7C0B"/>
    <w:rsid w:val="00FE0439"/>
    <w:rsid w:val="00FE0ACE"/>
    <w:rsid w:val="00FE0E55"/>
    <w:rsid w:val="00FE170E"/>
    <w:rsid w:val="00FE189E"/>
    <w:rsid w:val="00FE27DE"/>
    <w:rsid w:val="00FE2968"/>
    <w:rsid w:val="00FE29D1"/>
    <w:rsid w:val="00FE371B"/>
    <w:rsid w:val="00FE37DF"/>
    <w:rsid w:val="00FE392E"/>
    <w:rsid w:val="00FE3940"/>
    <w:rsid w:val="00FE39BB"/>
    <w:rsid w:val="00FE3DD2"/>
    <w:rsid w:val="00FE42CA"/>
    <w:rsid w:val="00FE4425"/>
    <w:rsid w:val="00FE458E"/>
    <w:rsid w:val="00FE5207"/>
    <w:rsid w:val="00FE5B06"/>
    <w:rsid w:val="00FE6047"/>
    <w:rsid w:val="00FE690B"/>
    <w:rsid w:val="00FE69A8"/>
    <w:rsid w:val="00FE6E1A"/>
    <w:rsid w:val="00FE7104"/>
    <w:rsid w:val="00FE7B50"/>
    <w:rsid w:val="00FE7C39"/>
    <w:rsid w:val="00FE7D13"/>
    <w:rsid w:val="00FF0B3D"/>
    <w:rsid w:val="00FF0B98"/>
    <w:rsid w:val="00FF0D49"/>
    <w:rsid w:val="00FF14A9"/>
    <w:rsid w:val="00FF1BF2"/>
    <w:rsid w:val="00FF234D"/>
    <w:rsid w:val="00FF2846"/>
    <w:rsid w:val="00FF2CCD"/>
    <w:rsid w:val="00FF358E"/>
    <w:rsid w:val="00FF42F0"/>
    <w:rsid w:val="00FF43C9"/>
    <w:rsid w:val="00FF4706"/>
    <w:rsid w:val="00FF4A7B"/>
    <w:rsid w:val="00FF4B2F"/>
    <w:rsid w:val="00FF4EF8"/>
    <w:rsid w:val="00FF5200"/>
    <w:rsid w:val="00FF54ED"/>
    <w:rsid w:val="00FF5C6E"/>
    <w:rsid w:val="00FF5D77"/>
    <w:rsid w:val="00FF5E61"/>
    <w:rsid w:val="00FF5F01"/>
    <w:rsid w:val="00FF62D6"/>
    <w:rsid w:val="00FF638A"/>
    <w:rsid w:val="00FF6646"/>
    <w:rsid w:val="00FF68D7"/>
    <w:rsid w:val="00FF6B5A"/>
    <w:rsid w:val="00FF7318"/>
    <w:rsid w:val="00FF7390"/>
    <w:rsid w:val="00FF7C75"/>
    <w:rsid w:val="00FF7D5E"/>
    <w:rsid w:val="00FF7E61"/>
    <w:rsid w:val="01563009"/>
    <w:rsid w:val="01812410"/>
    <w:rsid w:val="0183C6EB"/>
    <w:rsid w:val="01A67F73"/>
    <w:rsid w:val="01CC94DE"/>
    <w:rsid w:val="01CD3F06"/>
    <w:rsid w:val="01F59F63"/>
    <w:rsid w:val="01FB5AEA"/>
    <w:rsid w:val="02007A68"/>
    <w:rsid w:val="0206C0A3"/>
    <w:rsid w:val="0217A6BF"/>
    <w:rsid w:val="023AE207"/>
    <w:rsid w:val="0248C2B1"/>
    <w:rsid w:val="024CF57D"/>
    <w:rsid w:val="02528BD4"/>
    <w:rsid w:val="025BEB0B"/>
    <w:rsid w:val="026199FA"/>
    <w:rsid w:val="0280D614"/>
    <w:rsid w:val="029789EB"/>
    <w:rsid w:val="02BC4128"/>
    <w:rsid w:val="02E2909C"/>
    <w:rsid w:val="02EA85D8"/>
    <w:rsid w:val="02FF2342"/>
    <w:rsid w:val="0323C845"/>
    <w:rsid w:val="032D7905"/>
    <w:rsid w:val="033BA3A8"/>
    <w:rsid w:val="034867AF"/>
    <w:rsid w:val="03700D31"/>
    <w:rsid w:val="038F6501"/>
    <w:rsid w:val="03A2302D"/>
    <w:rsid w:val="03B5724B"/>
    <w:rsid w:val="03B6026C"/>
    <w:rsid w:val="03B62ABB"/>
    <w:rsid w:val="03BDF66E"/>
    <w:rsid w:val="03E9DE40"/>
    <w:rsid w:val="03F2A297"/>
    <w:rsid w:val="04034597"/>
    <w:rsid w:val="042E08C7"/>
    <w:rsid w:val="04353A31"/>
    <w:rsid w:val="0447055F"/>
    <w:rsid w:val="04690EBD"/>
    <w:rsid w:val="04753180"/>
    <w:rsid w:val="048ECA41"/>
    <w:rsid w:val="04B1C6C6"/>
    <w:rsid w:val="04DBD874"/>
    <w:rsid w:val="04EC5F01"/>
    <w:rsid w:val="051E5756"/>
    <w:rsid w:val="05225053"/>
    <w:rsid w:val="05262F89"/>
    <w:rsid w:val="05307AC9"/>
    <w:rsid w:val="05536A43"/>
    <w:rsid w:val="057A454A"/>
    <w:rsid w:val="057E0A56"/>
    <w:rsid w:val="058D563B"/>
    <w:rsid w:val="05BA6F92"/>
    <w:rsid w:val="05D67F97"/>
    <w:rsid w:val="05DD51C8"/>
    <w:rsid w:val="05DDDE50"/>
    <w:rsid w:val="05FB2FF4"/>
    <w:rsid w:val="0609A61D"/>
    <w:rsid w:val="0617CF13"/>
    <w:rsid w:val="061C2694"/>
    <w:rsid w:val="066E2E47"/>
    <w:rsid w:val="0676BDA0"/>
    <w:rsid w:val="06826F7F"/>
    <w:rsid w:val="06840F11"/>
    <w:rsid w:val="068780E1"/>
    <w:rsid w:val="068EA4FA"/>
    <w:rsid w:val="06AD7B07"/>
    <w:rsid w:val="06BC27B2"/>
    <w:rsid w:val="06D7FC10"/>
    <w:rsid w:val="06E0D916"/>
    <w:rsid w:val="06F5EE88"/>
    <w:rsid w:val="06F8CF1A"/>
    <w:rsid w:val="07163823"/>
    <w:rsid w:val="071DF54D"/>
    <w:rsid w:val="072F5849"/>
    <w:rsid w:val="0739C89A"/>
    <w:rsid w:val="07400205"/>
    <w:rsid w:val="0759A819"/>
    <w:rsid w:val="07A3342F"/>
    <w:rsid w:val="07AB0512"/>
    <w:rsid w:val="07B6BA14"/>
    <w:rsid w:val="07C3BE32"/>
    <w:rsid w:val="07C5065D"/>
    <w:rsid w:val="07E43FC6"/>
    <w:rsid w:val="07ED19AF"/>
    <w:rsid w:val="07FDFABE"/>
    <w:rsid w:val="0864D5BC"/>
    <w:rsid w:val="087AEA95"/>
    <w:rsid w:val="087E35CE"/>
    <w:rsid w:val="088E2A6F"/>
    <w:rsid w:val="0892194C"/>
    <w:rsid w:val="08A9E6E8"/>
    <w:rsid w:val="08CF15CE"/>
    <w:rsid w:val="08E42A3F"/>
    <w:rsid w:val="08EE77B1"/>
    <w:rsid w:val="08EF4C12"/>
    <w:rsid w:val="0903A8A8"/>
    <w:rsid w:val="0916DE43"/>
    <w:rsid w:val="091A4087"/>
    <w:rsid w:val="09233FE8"/>
    <w:rsid w:val="092F10FA"/>
    <w:rsid w:val="0939BC0E"/>
    <w:rsid w:val="093A5D88"/>
    <w:rsid w:val="093E51D0"/>
    <w:rsid w:val="09470162"/>
    <w:rsid w:val="094B5470"/>
    <w:rsid w:val="09532965"/>
    <w:rsid w:val="09580E16"/>
    <w:rsid w:val="095D0C3D"/>
    <w:rsid w:val="095F5F87"/>
    <w:rsid w:val="097CDC8D"/>
    <w:rsid w:val="097ED50A"/>
    <w:rsid w:val="09AECF21"/>
    <w:rsid w:val="09CC7753"/>
    <w:rsid w:val="0A057A92"/>
    <w:rsid w:val="0A07FA9A"/>
    <w:rsid w:val="0A2BB176"/>
    <w:rsid w:val="0A639BCE"/>
    <w:rsid w:val="0A700F37"/>
    <w:rsid w:val="0A707064"/>
    <w:rsid w:val="0A7CC558"/>
    <w:rsid w:val="0A7D9D17"/>
    <w:rsid w:val="0A80B70B"/>
    <w:rsid w:val="0A8C7DA2"/>
    <w:rsid w:val="0A991F52"/>
    <w:rsid w:val="0A9DC25D"/>
    <w:rsid w:val="0AB7B562"/>
    <w:rsid w:val="0ACD666D"/>
    <w:rsid w:val="0ADD084E"/>
    <w:rsid w:val="0ADD2647"/>
    <w:rsid w:val="0B1104FB"/>
    <w:rsid w:val="0B12838F"/>
    <w:rsid w:val="0B17FC2C"/>
    <w:rsid w:val="0B1D9435"/>
    <w:rsid w:val="0B244E60"/>
    <w:rsid w:val="0B3FAD83"/>
    <w:rsid w:val="0B449903"/>
    <w:rsid w:val="0B4B0ACD"/>
    <w:rsid w:val="0B609009"/>
    <w:rsid w:val="0B6A049B"/>
    <w:rsid w:val="0B87D461"/>
    <w:rsid w:val="0B88F296"/>
    <w:rsid w:val="0B8CE149"/>
    <w:rsid w:val="0BD001BD"/>
    <w:rsid w:val="0BF0BB83"/>
    <w:rsid w:val="0BF132E7"/>
    <w:rsid w:val="0C033EBF"/>
    <w:rsid w:val="0C071EA1"/>
    <w:rsid w:val="0C177DB4"/>
    <w:rsid w:val="0C3172E2"/>
    <w:rsid w:val="0C39272B"/>
    <w:rsid w:val="0C45B4D7"/>
    <w:rsid w:val="0C72773D"/>
    <w:rsid w:val="0C81BD67"/>
    <w:rsid w:val="0C921D67"/>
    <w:rsid w:val="0CA81043"/>
    <w:rsid w:val="0CAFBE0A"/>
    <w:rsid w:val="0CB8E5A3"/>
    <w:rsid w:val="0CBF1D2E"/>
    <w:rsid w:val="0CCC244B"/>
    <w:rsid w:val="0CD87A06"/>
    <w:rsid w:val="0CF067C0"/>
    <w:rsid w:val="0D425922"/>
    <w:rsid w:val="0D93048C"/>
    <w:rsid w:val="0DA044C7"/>
    <w:rsid w:val="0DAF3DD5"/>
    <w:rsid w:val="0DB9B550"/>
    <w:rsid w:val="0DCF6EA8"/>
    <w:rsid w:val="0DD004C9"/>
    <w:rsid w:val="0DDF82FB"/>
    <w:rsid w:val="0DDFB0B2"/>
    <w:rsid w:val="0DF19D47"/>
    <w:rsid w:val="0DF2AD4C"/>
    <w:rsid w:val="0DFFCAAE"/>
    <w:rsid w:val="0E0F5098"/>
    <w:rsid w:val="0E1C228C"/>
    <w:rsid w:val="0E29A1EF"/>
    <w:rsid w:val="0E2BCF2C"/>
    <w:rsid w:val="0E2F57B9"/>
    <w:rsid w:val="0E4D387C"/>
    <w:rsid w:val="0E5791AE"/>
    <w:rsid w:val="0E726ED2"/>
    <w:rsid w:val="0E78F4AF"/>
    <w:rsid w:val="0E7B3D8C"/>
    <w:rsid w:val="0EC2E02B"/>
    <w:rsid w:val="0EE00CF4"/>
    <w:rsid w:val="0EE4C493"/>
    <w:rsid w:val="0F0481F2"/>
    <w:rsid w:val="0F2B99C4"/>
    <w:rsid w:val="0F38A003"/>
    <w:rsid w:val="0F3E5ED8"/>
    <w:rsid w:val="0F71D9A8"/>
    <w:rsid w:val="0F7276D3"/>
    <w:rsid w:val="0F7FF9E2"/>
    <w:rsid w:val="0FC18D95"/>
    <w:rsid w:val="0FD4268F"/>
    <w:rsid w:val="0FF67637"/>
    <w:rsid w:val="10074670"/>
    <w:rsid w:val="100A0A40"/>
    <w:rsid w:val="100CC818"/>
    <w:rsid w:val="101CFAA6"/>
    <w:rsid w:val="101F3D6B"/>
    <w:rsid w:val="1020B0E3"/>
    <w:rsid w:val="103A46EA"/>
    <w:rsid w:val="1045DE21"/>
    <w:rsid w:val="104D650E"/>
    <w:rsid w:val="107DD82B"/>
    <w:rsid w:val="10D9BCC3"/>
    <w:rsid w:val="10DDA4EA"/>
    <w:rsid w:val="10F4CEE9"/>
    <w:rsid w:val="10FF95EA"/>
    <w:rsid w:val="1108F251"/>
    <w:rsid w:val="110F0F78"/>
    <w:rsid w:val="11117786"/>
    <w:rsid w:val="113D2AA9"/>
    <w:rsid w:val="11510B06"/>
    <w:rsid w:val="1161EA9D"/>
    <w:rsid w:val="1168F956"/>
    <w:rsid w:val="11875643"/>
    <w:rsid w:val="11ABF21B"/>
    <w:rsid w:val="11B8B05B"/>
    <w:rsid w:val="11BB7D50"/>
    <w:rsid w:val="11C42CEB"/>
    <w:rsid w:val="1231EF03"/>
    <w:rsid w:val="124C2E46"/>
    <w:rsid w:val="124E1F74"/>
    <w:rsid w:val="124F06F8"/>
    <w:rsid w:val="1257501F"/>
    <w:rsid w:val="12646926"/>
    <w:rsid w:val="12659C94"/>
    <w:rsid w:val="1268910B"/>
    <w:rsid w:val="126B70A4"/>
    <w:rsid w:val="127946D4"/>
    <w:rsid w:val="1282E837"/>
    <w:rsid w:val="12ACB068"/>
    <w:rsid w:val="12B6B6B8"/>
    <w:rsid w:val="12FE00A6"/>
    <w:rsid w:val="13073717"/>
    <w:rsid w:val="13117798"/>
    <w:rsid w:val="133D963D"/>
    <w:rsid w:val="134540A5"/>
    <w:rsid w:val="13466BFC"/>
    <w:rsid w:val="135E42A4"/>
    <w:rsid w:val="13635E3B"/>
    <w:rsid w:val="136FC836"/>
    <w:rsid w:val="13715745"/>
    <w:rsid w:val="13742B2D"/>
    <w:rsid w:val="1375DE8D"/>
    <w:rsid w:val="137EA73D"/>
    <w:rsid w:val="13A344B5"/>
    <w:rsid w:val="13B2185B"/>
    <w:rsid w:val="13CABBA0"/>
    <w:rsid w:val="14056398"/>
    <w:rsid w:val="140F7675"/>
    <w:rsid w:val="1418CF08"/>
    <w:rsid w:val="143855EF"/>
    <w:rsid w:val="14648566"/>
    <w:rsid w:val="14681516"/>
    <w:rsid w:val="14940DB2"/>
    <w:rsid w:val="149C3F47"/>
    <w:rsid w:val="14A0EA45"/>
    <w:rsid w:val="14C05FED"/>
    <w:rsid w:val="14C34925"/>
    <w:rsid w:val="14C4C7F5"/>
    <w:rsid w:val="14E3E301"/>
    <w:rsid w:val="14ECD1BA"/>
    <w:rsid w:val="14EE53C2"/>
    <w:rsid w:val="14F6998A"/>
    <w:rsid w:val="15025BF1"/>
    <w:rsid w:val="152A42B5"/>
    <w:rsid w:val="152FEEFB"/>
    <w:rsid w:val="153E3522"/>
    <w:rsid w:val="15465105"/>
    <w:rsid w:val="1551F88B"/>
    <w:rsid w:val="155A130C"/>
    <w:rsid w:val="156D3D96"/>
    <w:rsid w:val="157D6800"/>
    <w:rsid w:val="1599A37F"/>
    <w:rsid w:val="15B7B7F0"/>
    <w:rsid w:val="15BB54D3"/>
    <w:rsid w:val="15BBC64E"/>
    <w:rsid w:val="15DADFF7"/>
    <w:rsid w:val="15E81434"/>
    <w:rsid w:val="15F21D1A"/>
    <w:rsid w:val="161C67C8"/>
    <w:rsid w:val="16235396"/>
    <w:rsid w:val="162FBF42"/>
    <w:rsid w:val="164DB0CF"/>
    <w:rsid w:val="165279F1"/>
    <w:rsid w:val="1669D62E"/>
    <w:rsid w:val="16708B3B"/>
    <w:rsid w:val="16865312"/>
    <w:rsid w:val="16A1AD78"/>
    <w:rsid w:val="16F07531"/>
    <w:rsid w:val="170EBD80"/>
    <w:rsid w:val="17289B7F"/>
    <w:rsid w:val="1730AA7B"/>
    <w:rsid w:val="17353618"/>
    <w:rsid w:val="17359822"/>
    <w:rsid w:val="173EBC14"/>
    <w:rsid w:val="174863CC"/>
    <w:rsid w:val="17BA3BA2"/>
    <w:rsid w:val="17BC9320"/>
    <w:rsid w:val="17C5AF75"/>
    <w:rsid w:val="17D39176"/>
    <w:rsid w:val="17DBE41D"/>
    <w:rsid w:val="17ED86E6"/>
    <w:rsid w:val="181607D7"/>
    <w:rsid w:val="18198AF0"/>
    <w:rsid w:val="182D8CC7"/>
    <w:rsid w:val="18365B3C"/>
    <w:rsid w:val="185C6976"/>
    <w:rsid w:val="185EA671"/>
    <w:rsid w:val="1862C582"/>
    <w:rsid w:val="186BC763"/>
    <w:rsid w:val="18A7EACC"/>
    <w:rsid w:val="18A9761F"/>
    <w:rsid w:val="191E9750"/>
    <w:rsid w:val="19576881"/>
    <w:rsid w:val="1960499E"/>
    <w:rsid w:val="197059F8"/>
    <w:rsid w:val="197D1915"/>
    <w:rsid w:val="19A384C4"/>
    <w:rsid w:val="19E6DF13"/>
    <w:rsid w:val="19EADC01"/>
    <w:rsid w:val="19FC7D0B"/>
    <w:rsid w:val="1A004D88"/>
    <w:rsid w:val="1A26CCBB"/>
    <w:rsid w:val="1A3CE948"/>
    <w:rsid w:val="1A59C9B7"/>
    <w:rsid w:val="1A6A3994"/>
    <w:rsid w:val="1A6D1EEE"/>
    <w:rsid w:val="1A79DA7A"/>
    <w:rsid w:val="1A7D8419"/>
    <w:rsid w:val="1A865466"/>
    <w:rsid w:val="1A91C129"/>
    <w:rsid w:val="1AAF0147"/>
    <w:rsid w:val="1ACD2F02"/>
    <w:rsid w:val="1B071839"/>
    <w:rsid w:val="1B0EBA3B"/>
    <w:rsid w:val="1B19B2DE"/>
    <w:rsid w:val="1B1D5F06"/>
    <w:rsid w:val="1B3F6EC1"/>
    <w:rsid w:val="1B7723F7"/>
    <w:rsid w:val="1B783E2D"/>
    <w:rsid w:val="1B864637"/>
    <w:rsid w:val="1B8D6E6B"/>
    <w:rsid w:val="1B9688A3"/>
    <w:rsid w:val="1BB36FA6"/>
    <w:rsid w:val="1BC44F36"/>
    <w:rsid w:val="1BC77ABB"/>
    <w:rsid w:val="1BCC3F61"/>
    <w:rsid w:val="1BEBF204"/>
    <w:rsid w:val="1BF95F83"/>
    <w:rsid w:val="1C15E4AA"/>
    <w:rsid w:val="1C46155C"/>
    <w:rsid w:val="1C75A6F4"/>
    <w:rsid w:val="1C9BE44F"/>
    <w:rsid w:val="1CB444EA"/>
    <w:rsid w:val="1CE440DF"/>
    <w:rsid w:val="1CE8EB64"/>
    <w:rsid w:val="1CEBBAF8"/>
    <w:rsid w:val="1D0B3786"/>
    <w:rsid w:val="1D1ACA63"/>
    <w:rsid w:val="1D51B596"/>
    <w:rsid w:val="1D61F2B4"/>
    <w:rsid w:val="1D71E546"/>
    <w:rsid w:val="1D79AC06"/>
    <w:rsid w:val="1D90DEA7"/>
    <w:rsid w:val="1DA8ED1F"/>
    <w:rsid w:val="1DCC5DF4"/>
    <w:rsid w:val="1DD04408"/>
    <w:rsid w:val="1DE72EBB"/>
    <w:rsid w:val="1DEB74E2"/>
    <w:rsid w:val="1E15A8F8"/>
    <w:rsid w:val="1E4502F3"/>
    <w:rsid w:val="1E4CBCC3"/>
    <w:rsid w:val="1E88DAA1"/>
    <w:rsid w:val="1ECABF22"/>
    <w:rsid w:val="1EF2574C"/>
    <w:rsid w:val="1F07F2E9"/>
    <w:rsid w:val="1F11E367"/>
    <w:rsid w:val="1F11F856"/>
    <w:rsid w:val="1F2B46CA"/>
    <w:rsid w:val="1F465555"/>
    <w:rsid w:val="1F5619B2"/>
    <w:rsid w:val="1F7723FB"/>
    <w:rsid w:val="1F8F9DD7"/>
    <w:rsid w:val="1FA46DD7"/>
    <w:rsid w:val="1FFA4B8E"/>
    <w:rsid w:val="205BD85B"/>
    <w:rsid w:val="205D5E5C"/>
    <w:rsid w:val="209901F2"/>
    <w:rsid w:val="20AAE80D"/>
    <w:rsid w:val="20C6988A"/>
    <w:rsid w:val="20CF11CA"/>
    <w:rsid w:val="2104809B"/>
    <w:rsid w:val="21086D65"/>
    <w:rsid w:val="211A37CD"/>
    <w:rsid w:val="21345AD3"/>
    <w:rsid w:val="2146C9AC"/>
    <w:rsid w:val="218B8C0C"/>
    <w:rsid w:val="21C2D848"/>
    <w:rsid w:val="21C3056A"/>
    <w:rsid w:val="21E3617F"/>
    <w:rsid w:val="21F98F60"/>
    <w:rsid w:val="22075ABD"/>
    <w:rsid w:val="224AF3B5"/>
    <w:rsid w:val="2251BB71"/>
    <w:rsid w:val="2263FE0B"/>
    <w:rsid w:val="226F5748"/>
    <w:rsid w:val="22847D20"/>
    <w:rsid w:val="22A73128"/>
    <w:rsid w:val="22C36439"/>
    <w:rsid w:val="22CDE616"/>
    <w:rsid w:val="22EFD664"/>
    <w:rsid w:val="22FEC6A6"/>
    <w:rsid w:val="23006633"/>
    <w:rsid w:val="230F7611"/>
    <w:rsid w:val="2314A4E6"/>
    <w:rsid w:val="231A636D"/>
    <w:rsid w:val="231ABDB6"/>
    <w:rsid w:val="232E8779"/>
    <w:rsid w:val="233A89E8"/>
    <w:rsid w:val="233F51B1"/>
    <w:rsid w:val="233F6EEE"/>
    <w:rsid w:val="234B5323"/>
    <w:rsid w:val="236C2796"/>
    <w:rsid w:val="2385CC73"/>
    <w:rsid w:val="239CC2B6"/>
    <w:rsid w:val="23F3A68C"/>
    <w:rsid w:val="24040874"/>
    <w:rsid w:val="240B2BB5"/>
    <w:rsid w:val="241E31DC"/>
    <w:rsid w:val="245FDE25"/>
    <w:rsid w:val="24756A5B"/>
    <w:rsid w:val="2477A984"/>
    <w:rsid w:val="2478628B"/>
    <w:rsid w:val="24AC9A65"/>
    <w:rsid w:val="24BC3EC1"/>
    <w:rsid w:val="24BD6884"/>
    <w:rsid w:val="24C270F0"/>
    <w:rsid w:val="24CC0E99"/>
    <w:rsid w:val="25229F45"/>
    <w:rsid w:val="252328EB"/>
    <w:rsid w:val="2526FD33"/>
    <w:rsid w:val="25556BCE"/>
    <w:rsid w:val="2564FD77"/>
    <w:rsid w:val="258FC60A"/>
    <w:rsid w:val="2597E045"/>
    <w:rsid w:val="25A29B0D"/>
    <w:rsid w:val="25C9E746"/>
    <w:rsid w:val="25D75A3A"/>
    <w:rsid w:val="25E319C2"/>
    <w:rsid w:val="25FA9D30"/>
    <w:rsid w:val="2616581F"/>
    <w:rsid w:val="2642E590"/>
    <w:rsid w:val="265C1AB3"/>
    <w:rsid w:val="267EE299"/>
    <w:rsid w:val="26D793D1"/>
    <w:rsid w:val="26DE09DD"/>
    <w:rsid w:val="27060807"/>
    <w:rsid w:val="270CF242"/>
    <w:rsid w:val="2735D701"/>
    <w:rsid w:val="27898512"/>
    <w:rsid w:val="278B3D03"/>
    <w:rsid w:val="27A2AD35"/>
    <w:rsid w:val="27B679EF"/>
    <w:rsid w:val="27BE51A2"/>
    <w:rsid w:val="27C75C39"/>
    <w:rsid w:val="27E6A0BC"/>
    <w:rsid w:val="27EBF438"/>
    <w:rsid w:val="28085E3C"/>
    <w:rsid w:val="280E19A2"/>
    <w:rsid w:val="28129740"/>
    <w:rsid w:val="28279B28"/>
    <w:rsid w:val="282ACD42"/>
    <w:rsid w:val="282B9DEF"/>
    <w:rsid w:val="283BEE81"/>
    <w:rsid w:val="283C4BA2"/>
    <w:rsid w:val="28AD8446"/>
    <w:rsid w:val="28C16D31"/>
    <w:rsid w:val="28C2994E"/>
    <w:rsid w:val="28CF952B"/>
    <w:rsid w:val="28E8144A"/>
    <w:rsid w:val="28FE9C94"/>
    <w:rsid w:val="290B80FD"/>
    <w:rsid w:val="291FC9E4"/>
    <w:rsid w:val="293C793B"/>
    <w:rsid w:val="2963A5BD"/>
    <w:rsid w:val="298A27D1"/>
    <w:rsid w:val="29A4D91D"/>
    <w:rsid w:val="2A07ED76"/>
    <w:rsid w:val="2A2962B6"/>
    <w:rsid w:val="2A417E37"/>
    <w:rsid w:val="2A4B8BC3"/>
    <w:rsid w:val="2A4BB491"/>
    <w:rsid w:val="2A548620"/>
    <w:rsid w:val="2A62F069"/>
    <w:rsid w:val="2A6CC449"/>
    <w:rsid w:val="2A9ABD5C"/>
    <w:rsid w:val="2AA481DA"/>
    <w:rsid w:val="2AC525C3"/>
    <w:rsid w:val="2B183343"/>
    <w:rsid w:val="2B233EE7"/>
    <w:rsid w:val="2B3D1D79"/>
    <w:rsid w:val="2B3FB1D2"/>
    <w:rsid w:val="2B412204"/>
    <w:rsid w:val="2B5C2872"/>
    <w:rsid w:val="2B67B1ED"/>
    <w:rsid w:val="2B69E6A2"/>
    <w:rsid w:val="2B73D9EE"/>
    <w:rsid w:val="2B7FAB4D"/>
    <w:rsid w:val="2B961F00"/>
    <w:rsid w:val="2BC666D9"/>
    <w:rsid w:val="2BCBB6E9"/>
    <w:rsid w:val="2BD47196"/>
    <w:rsid w:val="2BF05717"/>
    <w:rsid w:val="2BF6204D"/>
    <w:rsid w:val="2C02EC15"/>
    <w:rsid w:val="2C0A37FD"/>
    <w:rsid w:val="2C2AF4E1"/>
    <w:rsid w:val="2C307D78"/>
    <w:rsid w:val="2C4F880C"/>
    <w:rsid w:val="2C592BBD"/>
    <w:rsid w:val="2C5D64CB"/>
    <w:rsid w:val="2C6EE275"/>
    <w:rsid w:val="2C7CC679"/>
    <w:rsid w:val="2C8BC4F6"/>
    <w:rsid w:val="2C9B677E"/>
    <w:rsid w:val="2CAD8697"/>
    <w:rsid w:val="2CC4F400"/>
    <w:rsid w:val="2CCB3935"/>
    <w:rsid w:val="2CE3B1BF"/>
    <w:rsid w:val="2CE98BB8"/>
    <w:rsid w:val="2CF533FF"/>
    <w:rsid w:val="2CFBC4A9"/>
    <w:rsid w:val="2D24CBDB"/>
    <w:rsid w:val="2D2CE10A"/>
    <w:rsid w:val="2D3572BB"/>
    <w:rsid w:val="2D3AD3CB"/>
    <w:rsid w:val="2D575220"/>
    <w:rsid w:val="2D84C35D"/>
    <w:rsid w:val="2D8D779D"/>
    <w:rsid w:val="2DC76518"/>
    <w:rsid w:val="2DD64AB6"/>
    <w:rsid w:val="2DE57F54"/>
    <w:rsid w:val="2DF3CAC5"/>
    <w:rsid w:val="2DF83147"/>
    <w:rsid w:val="2E212E9C"/>
    <w:rsid w:val="2E29FF30"/>
    <w:rsid w:val="2E3DD611"/>
    <w:rsid w:val="2E3F876E"/>
    <w:rsid w:val="2E50983C"/>
    <w:rsid w:val="2E518C9A"/>
    <w:rsid w:val="2E79BD6C"/>
    <w:rsid w:val="2E7D363E"/>
    <w:rsid w:val="2E817029"/>
    <w:rsid w:val="2E8DCEC4"/>
    <w:rsid w:val="2ECDC6D2"/>
    <w:rsid w:val="2F0E7124"/>
    <w:rsid w:val="2F2A5819"/>
    <w:rsid w:val="2F307835"/>
    <w:rsid w:val="2F388209"/>
    <w:rsid w:val="2F4A1B4C"/>
    <w:rsid w:val="2F4BB2D0"/>
    <w:rsid w:val="2F5F1C4C"/>
    <w:rsid w:val="2F6A6EEF"/>
    <w:rsid w:val="2F7AC862"/>
    <w:rsid w:val="2F88C368"/>
    <w:rsid w:val="2FA74A90"/>
    <w:rsid w:val="2FA939D2"/>
    <w:rsid w:val="2FC008CF"/>
    <w:rsid w:val="2FC3576B"/>
    <w:rsid w:val="2FEAC7C4"/>
    <w:rsid w:val="2FF97162"/>
    <w:rsid w:val="2FFEA4EE"/>
    <w:rsid w:val="3008D181"/>
    <w:rsid w:val="3036A2A1"/>
    <w:rsid w:val="304C83D5"/>
    <w:rsid w:val="304D9963"/>
    <w:rsid w:val="30554EA0"/>
    <w:rsid w:val="30702F4C"/>
    <w:rsid w:val="30748C47"/>
    <w:rsid w:val="30A94BE4"/>
    <w:rsid w:val="30EECD7B"/>
    <w:rsid w:val="30F6C9ED"/>
    <w:rsid w:val="3120DEBC"/>
    <w:rsid w:val="313BB8B8"/>
    <w:rsid w:val="31470969"/>
    <w:rsid w:val="316A019E"/>
    <w:rsid w:val="318AD486"/>
    <w:rsid w:val="31A514AF"/>
    <w:rsid w:val="31B3ED92"/>
    <w:rsid w:val="31C2A2D2"/>
    <w:rsid w:val="31D65288"/>
    <w:rsid w:val="31E1D231"/>
    <w:rsid w:val="320164A2"/>
    <w:rsid w:val="3269D724"/>
    <w:rsid w:val="328B7EB1"/>
    <w:rsid w:val="32A6509A"/>
    <w:rsid w:val="32AFFD47"/>
    <w:rsid w:val="32B2D247"/>
    <w:rsid w:val="3328FE44"/>
    <w:rsid w:val="335B6A9D"/>
    <w:rsid w:val="33A9F85A"/>
    <w:rsid w:val="33E5D8A0"/>
    <w:rsid w:val="33FA3775"/>
    <w:rsid w:val="33FC6E8F"/>
    <w:rsid w:val="3413C3D6"/>
    <w:rsid w:val="346187C2"/>
    <w:rsid w:val="3466FC9C"/>
    <w:rsid w:val="34724370"/>
    <w:rsid w:val="34811A74"/>
    <w:rsid w:val="34992780"/>
    <w:rsid w:val="34A6B34C"/>
    <w:rsid w:val="34BA657D"/>
    <w:rsid w:val="34BA7344"/>
    <w:rsid w:val="34E5EA73"/>
    <w:rsid w:val="34EB7C4F"/>
    <w:rsid w:val="34F78D7B"/>
    <w:rsid w:val="351A478F"/>
    <w:rsid w:val="353AC6C7"/>
    <w:rsid w:val="353DD55A"/>
    <w:rsid w:val="354CCA29"/>
    <w:rsid w:val="355484C8"/>
    <w:rsid w:val="356686D4"/>
    <w:rsid w:val="357762F6"/>
    <w:rsid w:val="35841E94"/>
    <w:rsid w:val="35938868"/>
    <w:rsid w:val="35957504"/>
    <w:rsid w:val="3595A733"/>
    <w:rsid w:val="35B62506"/>
    <w:rsid w:val="35BD5659"/>
    <w:rsid w:val="35C56F22"/>
    <w:rsid w:val="35C90DFC"/>
    <w:rsid w:val="35CFAE1B"/>
    <w:rsid w:val="35DBC0A9"/>
    <w:rsid w:val="35EC6ED9"/>
    <w:rsid w:val="3611FF34"/>
    <w:rsid w:val="361BFA38"/>
    <w:rsid w:val="36268561"/>
    <w:rsid w:val="365C6752"/>
    <w:rsid w:val="365E658B"/>
    <w:rsid w:val="36683A44"/>
    <w:rsid w:val="36894E8E"/>
    <w:rsid w:val="36946CBE"/>
    <w:rsid w:val="36B50734"/>
    <w:rsid w:val="36CDECD2"/>
    <w:rsid w:val="36D4D9CC"/>
    <w:rsid w:val="36F2E4CA"/>
    <w:rsid w:val="36FAD6B8"/>
    <w:rsid w:val="37312F1D"/>
    <w:rsid w:val="373E10E8"/>
    <w:rsid w:val="374510A6"/>
    <w:rsid w:val="3746C941"/>
    <w:rsid w:val="374D111F"/>
    <w:rsid w:val="378EE13C"/>
    <w:rsid w:val="37A0AFD4"/>
    <w:rsid w:val="37D215D9"/>
    <w:rsid w:val="37E1B4A9"/>
    <w:rsid w:val="37FFCDE7"/>
    <w:rsid w:val="3849CA94"/>
    <w:rsid w:val="385780BD"/>
    <w:rsid w:val="3862489D"/>
    <w:rsid w:val="3863CC6A"/>
    <w:rsid w:val="38825443"/>
    <w:rsid w:val="38884931"/>
    <w:rsid w:val="38AE1005"/>
    <w:rsid w:val="38AF4585"/>
    <w:rsid w:val="38B70BED"/>
    <w:rsid w:val="38BDB3AF"/>
    <w:rsid w:val="38C23B6F"/>
    <w:rsid w:val="38E5819B"/>
    <w:rsid w:val="38FEB982"/>
    <w:rsid w:val="39344269"/>
    <w:rsid w:val="3935DA13"/>
    <w:rsid w:val="393D0F45"/>
    <w:rsid w:val="3941AE0D"/>
    <w:rsid w:val="3974D86E"/>
    <w:rsid w:val="397E0E2B"/>
    <w:rsid w:val="398EA51B"/>
    <w:rsid w:val="399E8D17"/>
    <w:rsid w:val="39B24EC4"/>
    <w:rsid w:val="39B6F715"/>
    <w:rsid w:val="39C6AC25"/>
    <w:rsid w:val="39CEAC37"/>
    <w:rsid w:val="39F4B76B"/>
    <w:rsid w:val="3A0A58B2"/>
    <w:rsid w:val="3A14040C"/>
    <w:rsid w:val="3A17C80F"/>
    <w:rsid w:val="3A1AD4D1"/>
    <w:rsid w:val="3A2BD40A"/>
    <w:rsid w:val="3A4B22FC"/>
    <w:rsid w:val="3A4CCB5D"/>
    <w:rsid w:val="3A5C2193"/>
    <w:rsid w:val="3A60F8DF"/>
    <w:rsid w:val="3A7A5C6D"/>
    <w:rsid w:val="3A7A7A68"/>
    <w:rsid w:val="3A8CEF89"/>
    <w:rsid w:val="3A91DDDF"/>
    <w:rsid w:val="3AB3A21C"/>
    <w:rsid w:val="3AB3D4AD"/>
    <w:rsid w:val="3AB503E3"/>
    <w:rsid w:val="3ABF7B87"/>
    <w:rsid w:val="3AC57363"/>
    <w:rsid w:val="3AD27A62"/>
    <w:rsid w:val="3AD45649"/>
    <w:rsid w:val="3ADF6042"/>
    <w:rsid w:val="3ADFD062"/>
    <w:rsid w:val="3AEC92AC"/>
    <w:rsid w:val="3AEFF20B"/>
    <w:rsid w:val="3AF2759C"/>
    <w:rsid w:val="3AFFACAA"/>
    <w:rsid w:val="3B10BAA7"/>
    <w:rsid w:val="3B17A539"/>
    <w:rsid w:val="3B1ACABD"/>
    <w:rsid w:val="3B1D4331"/>
    <w:rsid w:val="3B201BC8"/>
    <w:rsid w:val="3B22D979"/>
    <w:rsid w:val="3B23D88F"/>
    <w:rsid w:val="3B4BE289"/>
    <w:rsid w:val="3B5319F7"/>
    <w:rsid w:val="3B9E2ED0"/>
    <w:rsid w:val="3B9EEC2D"/>
    <w:rsid w:val="3BB8896F"/>
    <w:rsid w:val="3BBEF1D2"/>
    <w:rsid w:val="3BD8DF22"/>
    <w:rsid w:val="3BDCEF2E"/>
    <w:rsid w:val="3BDDF557"/>
    <w:rsid w:val="3C0387B5"/>
    <w:rsid w:val="3C07C468"/>
    <w:rsid w:val="3C670AA3"/>
    <w:rsid w:val="3C8C447C"/>
    <w:rsid w:val="3C9C3B69"/>
    <w:rsid w:val="3CA5A51A"/>
    <w:rsid w:val="3CCDE44A"/>
    <w:rsid w:val="3CD650C7"/>
    <w:rsid w:val="3D16A8A0"/>
    <w:rsid w:val="3D19900A"/>
    <w:rsid w:val="3D2A6917"/>
    <w:rsid w:val="3D2DF066"/>
    <w:rsid w:val="3D3594C8"/>
    <w:rsid w:val="3D40CC97"/>
    <w:rsid w:val="3D45CD30"/>
    <w:rsid w:val="3D593BEC"/>
    <w:rsid w:val="3D938F9F"/>
    <w:rsid w:val="3DA74D9D"/>
    <w:rsid w:val="3DCCB185"/>
    <w:rsid w:val="3DD1C855"/>
    <w:rsid w:val="3DD55EE4"/>
    <w:rsid w:val="3DF5E56B"/>
    <w:rsid w:val="3E0D75D5"/>
    <w:rsid w:val="3E105BA9"/>
    <w:rsid w:val="3E21D920"/>
    <w:rsid w:val="3E299EF2"/>
    <w:rsid w:val="3E37ADE7"/>
    <w:rsid w:val="3E3A66A7"/>
    <w:rsid w:val="3E5E2E74"/>
    <w:rsid w:val="3E719ED3"/>
    <w:rsid w:val="3E871EA7"/>
    <w:rsid w:val="3E9594CD"/>
    <w:rsid w:val="3E9D96DF"/>
    <w:rsid w:val="3EB144CB"/>
    <w:rsid w:val="3EC433FC"/>
    <w:rsid w:val="3EF05917"/>
    <w:rsid w:val="3EFDBD06"/>
    <w:rsid w:val="3F193148"/>
    <w:rsid w:val="3F1D2F80"/>
    <w:rsid w:val="3F2C7B80"/>
    <w:rsid w:val="3F3E4C75"/>
    <w:rsid w:val="3F573D93"/>
    <w:rsid w:val="3F732A82"/>
    <w:rsid w:val="3F872FB1"/>
    <w:rsid w:val="3F8EB3AD"/>
    <w:rsid w:val="3F8F321B"/>
    <w:rsid w:val="3F92FF0E"/>
    <w:rsid w:val="3FA4BC35"/>
    <w:rsid w:val="3FB0563D"/>
    <w:rsid w:val="3FB4BB4A"/>
    <w:rsid w:val="3FDD7815"/>
    <w:rsid w:val="4003937B"/>
    <w:rsid w:val="4003D02A"/>
    <w:rsid w:val="400447A2"/>
    <w:rsid w:val="401DF6BC"/>
    <w:rsid w:val="4039A545"/>
    <w:rsid w:val="404BED03"/>
    <w:rsid w:val="406A8700"/>
    <w:rsid w:val="4078C828"/>
    <w:rsid w:val="40A3E114"/>
    <w:rsid w:val="40B53123"/>
    <w:rsid w:val="40D29800"/>
    <w:rsid w:val="40E7A6BB"/>
    <w:rsid w:val="410BD8C2"/>
    <w:rsid w:val="4153A537"/>
    <w:rsid w:val="4157C878"/>
    <w:rsid w:val="416021DF"/>
    <w:rsid w:val="417609A5"/>
    <w:rsid w:val="418B540C"/>
    <w:rsid w:val="41D7848A"/>
    <w:rsid w:val="41EA2EF8"/>
    <w:rsid w:val="42007D5A"/>
    <w:rsid w:val="420C05D5"/>
    <w:rsid w:val="420F1FF9"/>
    <w:rsid w:val="42154F82"/>
    <w:rsid w:val="421E374E"/>
    <w:rsid w:val="4229504B"/>
    <w:rsid w:val="42370D28"/>
    <w:rsid w:val="429F31EE"/>
    <w:rsid w:val="42A734BB"/>
    <w:rsid w:val="42EB9A34"/>
    <w:rsid w:val="433639D2"/>
    <w:rsid w:val="4345795B"/>
    <w:rsid w:val="4368F4EF"/>
    <w:rsid w:val="436EFD44"/>
    <w:rsid w:val="43A38252"/>
    <w:rsid w:val="43B5D6AD"/>
    <w:rsid w:val="43D641FD"/>
    <w:rsid w:val="43DAED80"/>
    <w:rsid w:val="43DD9CC5"/>
    <w:rsid w:val="43F8D158"/>
    <w:rsid w:val="43FB9C2D"/>
    <w:rsid w:val="440405BA"/>
    <w:rsid w:val="4443E0B3"/>
    <w:rsid w:val="44726378"/>
    <w:rsid w:val="447777F0"/>
    <w:rsid w:val="4481350E"/>
    <w:rsid w:val="448E74C5"/>
    <w:rsid w:val="449AA235"/>
    <w:rsid w:val="44A48808"/>
    <w:rsid w:val="44B29517"/>
    <w:rsid w:val="44B8A940"/>
    <w:rsid w:val="44CE4346"/>
    <w:rsid w:val="44D09DC2"/>
    <w:rsid w:val="44E3C615"/>
    <w:rsid w:val="4540B559"/>
    <w:rsid w:val="4547519F"/>
    <w:rsid w:val="45494E82"/>
    <w:rsid w:val="4558889B"/>
    <w:rsid w:val="4565FC4F"/>
    <w:rsid w:val="4566A7FF"/>
    <w:rsid w:val="457239FE"/>
    <w:rsid w:val="4585EC3F"/>
    <w:rsid w:val="459A3A19"/>
    <w:rsid w:val="45AFDF14"/>
    <w:rsid w:val="45B26CE0"/>
    <w:rsid w:val="45C643CC"/>
    <w:rsid w:val="45C6708E"/>
    <w:rsid w:val="45F6B02E"/>
    <w:rsid w:val="4627AA91"/>
    <w:rsid w:val="4631E446"/>
    <w:rsid w:val="4632AE30"/>
    <w:rsid w:val="46435FB4"/>
    <w:rsid w:val="4684EFD9"/>
    <w:rsid w:val="46CA6775"/>
    <w:rsid w:val="46D3BD92"/>
    <w:rsid w:val="47059A2D"/>
    <w:rsid w:val="4736F295"/>
    <w:rsid w:val="4737A100"/>
    <w:rsid w:val="473AA422"/>
    <w:rsid w:val="474F0609"/>
    <w:rsid w:val="47510478"/>
    <w:rsid w:val="47665E9A"/>
    <w:rsid w:val="476B9409"/>
    <w:rsid w:val="476CC306"/>
    <w:rsid w:val="4771E2AE"/>
    <w:rsid w:val="47A39290"/>
    <w:rsid w:val="47A60350"/>
    <w:rsid w:val="47B5E04F"/>
    <w:rsid w:val="47BB5684"/>
    <w:rsid w:val="47BF0578"/>
    <w:rsid w:val="47BF8858"/>
    <w:rsid w:val="47DD3676"/>
    <w:rsid w:val="47EF6A83"/>
    <w:rsid w:val="480F3CFD"/>
    <w:rsid w:val="4816C32B"/>
    <w:rsid w:val="481D0079"/>
    <w:rsid w:val="482ECD3B"/>
    <w:rsid w:val="48308C33"/>
    <w:rsid w:val="48350E47"/>
    <w:rsid w:val="4849E58A"/>
    <w:rsid w:val="48974B61"/>
    <w:rsid w:val="48A8B825"/>
    <w:rsid w:val="48B463FF"/>
    <w:rsid w:val="48BA8A07"/>
    <w:rsid w:val="48D408DD"/>
    <w:rsid w:val="48DEAB5B"/>
    <w:rsid w:val="48F5E5A6"/>
    <w:rsid w:val="48FB81C7"/>
    <w:rsid w:val="4917EE47"/>
    <w:rsid w:val="491D5467"/>
    <w:rsid w:val="49230256"/>
    <w:rsid w:val="492EF059"/>
    <w:rsid w:val="4934DE04"/>
    <w:rsid w:val="4969FC51"/>
    <w:rsid w:val="496B86BB"/>
    <w:rsid w:val="496DAB3C"/>
    <w:rsid w:val="499717BC"/>
    <w:rsid w:val="49A6F70F"/>
    <w:rsid w:val="49B46CA7"/>
    <w:rsid w:val="49CC93D2"/>
    <w:rsid w:val="49D03D79"/>
    <w:rsid w:val="49D54198"/>
    <w:rsid w:val="49D7D674"/>
    <w:rsid w:val="49DA8341"/>
    <w:rsid w:val="49DE1B1D"/>
    <w:rsid w:val="49DEBFD4"/>
    <w:rsid w:val="49EEE7B0"/>
    <w:rsid w:val="4A22F3F2"/>
    <w:rsid w:val="4A261140"/>
    <w:rsid w:val="4A2EFA34"/>
    <w:rsid w:val="4A2F9615"/>
    <w:rsid w:val="4A95BF18"/>
    <w:rsid w:val="4AB2D4B8"/>
    <w:rsid w:val="4AF46421"/>
    <w:rsid w:val="4AF77C7E"/>
    <w:rsid w:val="4B118AAB"/>
    <w:rsid w:val="4B1C3ADE"/>
    <w:rsid w:val="4B222EAA"/>
    <w:rsid w:val="4B2662A5"/>
    <w:rsid w:val="4B2CA778"/>
    <w:rsid w:val="4B42ABBC"/>
    <w:rsid w:val="4B5FEFF6"/>
    <w:rsid w:val="4B6E256E"/>
    <w:rsid w:val="4B781973"/>
    <w:rsid w:val="4B817C42"/>
    <w:rsid w:val="4B9AE6F4"/>
    <w:rsid w:val="4B9EFC19"/>
    <w:rsid w:val="4BACFF81"/>
    <w:rsid w:val="4BAEF2CE"/>
    <w:rsid w:val="4BB0BB4B"/>
    <w:rsid w:val="4BB96D3E"/>
    <w:rsid w:val="4BDDC1E2"/>
    <w:rsid w:val="4BFC44E9"/>
    <w:rsid w:val="4C0CC1B2"/>
    <w:rsid w:val="4C608CAB"/>
    <w:rsid w:val="4C7CE830"/>
    <w:rsid w:val="4C9EC82D"/>
    <w:rsid w:val="4CB2A9EC"/>
    <w:rsid w:val="4CBAFB6E"/>
    <w:rsid w:val="4CBE07E3"/>
    <w:rsid w:val="4CDAC8EC"/>
    <w:rsid w:val="4CDEC790"/>
    <w:rsid w:val="4D0146F9"/>
    <w:rsid w:val="4D0CC207"/>
    <w:rsid w:val="4D0F0708"/>
    <w:rsid w:val="4D23F679"/>
    <w:rsid w:val="4D4F6932"/>
    <w:rsid w:val="4D639A0D"/>
    <w:rsid w:val="4D915CAF"/>
    <w:rsid w:val="4DD5130D"/>
    <w:rsid w:val="4DD6873C"/>
    <w:rsid w:val="4DDEEF0A"/>
    <w:rsid w:val="4DF3C9F0"/>
    <w:rsid w:val="4E372CFA"/>
    <w:rsid w:val="4E57CC12"/>
    <w:rsid w:val="4E5B0946"/>
    <w:rsid w:val="4E751AB9"/>
    <w:rsid w:val="4EF5FB3E"/>
    <w:rsid w:val="4F1CC5B6"/>
    <w:rsid w:val="4F3579C6"/>
    <w:rsid w:val="4F4FAD6E"/>
    <w:rsid w:val="4F59BFAB"/>
    <w:rsid w:val="4F5BEB96"/>
    <w:rsid w:val="4FC3639C"/>
    <w:rsid w:val="50125DDF"/>
    <w:rsid w:val="501714CA"/>
    <w:rsid w:val="50303777"/>
    <w:rsid w:val="50422CFE"/>
    <w:rsid w:val="50754982"/>
    <w:rsid w:val="50BAE21C"/>
    <w:rsid w:val="50CAB2B0"/>
    <w:rsid w:val="50CC8635"/>
    <w:rsid w:val="50D65EEE"/>
    <w:rsid w:val="50F84287"/>
    <w:rsid w:val="5100248A"/>
    <w:rsid w:val="510C2E6C"/>
    <w:rsid w:val="51117622"/>
    <w:rsid w:val="5111C99B"/>
    <w:rsid w:val="51173503"/>
    <w:rsid w:val="51292EAA"/>
    <w:rsid w:val="51330D21"/>
    <w:rsid w:val="5133FCF5"/>
    <w:rsid w:val="514A1CE8"/>
    <w:rsid w:val="515131ED"/>
    <w:rsid w:val="515C9C43"/>
    <w:rsid w:val="515F23CF"/>
    <w:rsid w:val="5178B6E0"/>
    <w:rsid w:val="51AAF1F6"/>
    <w:rsid w:val="51ABEE23"/>
    <w:rsid w:val="51C24790"/>
    <w:rsid w:val="51C248FC"/>
    <w:rsid w:val="51E10409"/>
    <w:rsid w:val="51E30A6B"/>
    <w:rsid w:val="51FD3FAB"/>
    <w:rsid w:val="520128D2"/>
    <w:rsid w:val="52140A9D"/>
    <w:rsid w:val="52187847"/>
    <w:rsid w:val="526A3F2B"/>
    <w:rsid w:val="526D30B4"/>
    <w:rsid w:val="528DB994"/>
    <w:rsid w:val="52CDDD22"/>
    <w:rsid w:val="52D28289"/>
    <w:rsid w:val="52EB1EA3"/>
    <w:rsid w:val="52F62AE8"/>
    <w:rsid w:val="530A8EED"/>
    <w:rsid w:val="532CDADE"/>
    <w:rsid w:val="533D6021"/>
    <w:rsid w:val="533DDF92"/>
    <w:rsid w:val="533FDD9B"/>
    <w:rsid w:val="53541871"/>
    <w:rsid w:val="53577498"/>
    <w:rsid w:val="535AC6C8"/>
    <w:rsid w:val="536633F5"/>
    <w:rsid w:val="53748C9D"/>
    <w:rsid w:val="537BBBE1"/>
    <w:rsid w:val="53B8619F"/>
    <w:rsid w:val="53C4AFCF"/>
    <w:rsid w:val="53DDA872"/>
    <w:rsid w:val="53EA4D57"/>
    <w:rsid w:val="5400103A"/>
    <w:rsid w:val="5411D57F"/>
    <w:rsid w:val="541EC6F5"/>
    <w:rsid w:val="54260CAF"/>
    <w:rsid w:val="5427BAD9"/>
    <w:rsid w:val="54352059"/>
    <w:rsid w:val="5440605D"/>
    <w:rsid w:val="544F6053"/>
    <w:rsid w:val="54803C4E"/>
    <w:rsid w:val="54A433A3"/>
    <w:rsid w:val="54A5B701"/>
    <w:rsid w:val="54AEAEC5"/>
    <w:rsid w:val="54CDA1C6"/>
    <w:rsid w:val="54D82162"/>
    <w:rsid w:val="54F9B767"/>
    <w:rsid w:val="550EE29E"/>
    <w:rsid w:val="55121EC5"/>
    <w:rsid w:val="554680DA"/>
    <w:rsid w:val="5546EB1C"/>
    <w:rsid w:val="558448DB"/>
    <w:rsid w:val="558EEEFC"/>
    <w:rsid w:val="559A1C59"/>
    <w:rsid w:val="55B46D6D"/>
    <w:rsid w:val="55C5CB70"/>
    <w:rsid w:val="55DC80B7"/>
    <w:rsid w:val="55F216C0"/>
    <w:rsid w:val="561BAA50"/>
    <w:rsid w:val="56641FF7"/>
    <w:rsid w:val="5675BDA0"/>
    <w:rsid w:val="5678886E"/>
    <w:rsid w:val="5679E055"/>
    <w:rsid w:val="56849DAD"/>
    <w:rsid w:val="5694BFE7"/>
    <w:rsid w:val="56A95AF9"/>
    <w:rsid w:val="56AA9971"/>
    <w:rsid w:val="56B89E1C"/>
    <w:rsid w:val="56E75487"/>
    <w:rsid w:val="56F24F82"/>
    <w:rsid w:val="570209BD"/>
    <w:rsid w:val="5715060E"/>
    <w:rsid w:val="571A9249"/>
    <w:rsid w:val="571D2F28"/>
    <w:rsid w:val="57401FC0"/>
    <w:rsid w:val="575B540A"/>
    <w:rsid w:val="576B6515"/>
    <w:rsid w:val="576BE46C"/>
    <w:rsid w:val="57796EF4"/>
    <w:rsid w:val="5782DD0A"/>
    <w:rsid w:val="578C704D"/>
    <w:rsid w:val="579619D3"/>
    <w:rsid w:val="579C16D6"/>
    <w:rsid w:val="579F85DD"/>
    <w:rsid w:val="57A5F1ED"/>
    <w:rsid w:val="57ABA9FF"/>
    <w:rsid w:val="57B269F5"/>
    <w:rsid w:val="57BBEF26"/>
    <w:rsid w:val="57C90D51"/>
    <w:rsid w:val="57CA6C04"/>
    <w:rsid w:val="57D5ACA6"/>
    <w:rsid w:val="57EA5616"/>
    <w:rsid w:val="580BB122"/>
    <w:rsid w:val="581272F5"/>
    <w:rsid w:val="583396A7"/>
    <w:rsid w:val="58B76566"/>
    <w:rsid w:val="58C0784B"/>
    <w:rsid w:val="58CA970F"/>
    <w:rsid w:val="58D0AD53"/>
    <w:rsid w:val="58DB1BD9"/>
    <w:rsid w:val="58DEE7E6"/>
    <w:rsid w:val="5907277A"/>
    <w:rsid w:val="590C9017"/>
    <w:rsid w:val="591FE413"/>
    <w:rsid w:val="592D1003"/>
    <w:rsid w:val="596EB548"/>
    <w:rsid w:val="597D63FF"/>
    <w:rsid w:val="597F5096"/>
    <w:rsid w:val="59810029"/>
    <w:rsid w:val="5987D0A0"/>
    <w:rsid w:val="598CDAED"/>
    <w:rsid w:val="5995C6CD"/>
    <w:rsid w:val="59D5CC5C"/>
    <w:rsid w:val="59DB1273"/>
    <w:rsid w:val="59E85675"/>
    <w:rsid w:val="5A0158C6"/>
    <w:rsid w:val="5A0FB0DC"/>
    <w:rsid w:val="5A1036DA"/>
    <w:rsid w:val="5A2E4225"/>
    <w:rsid w:val="5A5AEF31"/>
    <w:rsid w:val="5A5F112B"/>
    <w:rsid w:val="5A63EA14"/>
    <w:rsid w:val="5A94AFC9"/>
    <w:rsid w:val="5A969912"/>
    <w:rsid w:val="5A9C6B32"/>
    <w:rsid w:val="5AA1ED2B"/>
    <w:rsid w:val="5AC067A2"/>
    <w:rsid w:val="5AC35DD4"/>
    <w:rsid w:val="5AC6023C"/>
    <w:rsid w:val="5AD1A18F"/>
    <w:rsid w:val="5AD5185F"/>
    <w:rsid w:val="5AF9CC22"/>
    <w:rsid w:val="5B28C401"/>
    <w:rsid w:val="5B2B7D1F"/>
    <w:rsid w:val="5B3FE336"/>
    <w:rsid w:val="5B427BFA"/>
    <w:rsid w:val="5B497761"/>
    <w:rsid w:val="5B572070"/>
    <w:rsid w:val="5B7B2ACC"/>
    <w:rsid w:val="5BA1245E"/>
    <w:rsid w:val="5BA7ABB9"/>
    <w:rsid w:val="5BB86A80"/>
    <w:rsid w:val="5BC581B9"/>
    <w:rsid w:val="5BEF2821"/>
    <w:rsid w:val="5C0D78A4"/>
    <w:rsid w:val="5C167C83"/>
    <w:rsid w:val="5C4D6A60"/>
    <w:rsid w:val="5C5BCCBC"/>
    <w:rsid w:val="5C638965"/>
    <w:rsid w:val="5C73BD55"/>
    <w:rsid w:val="5CA28825"/>
    <w:rsid w:val="5CD5074B"/>
    <w:rsid w:val="5CDED2A5"/>
    <w:rsid w:val="5CEA8DBC"/>
    <w:rsid w:val="5D039D7F"/>
    <w:rsid w:val="5D4A2816"/>
    <w:rsid w:val="5D5EC0B5"/>
    <w:rsid w:val="5DB230CB"/>
    <w:rsid w:val="5DF8B7C6"/>
    <w:rsid w:val="5E2B584F"/>
    <w:rsid w:val="5EA74697"/>
    <w:rsid w:val="5EBB09C8"/>
    <w:rsid w:val="5EBD20B3"/>
    <w:rsid w:val="5EC5529F"/>
    <w:rsid w:val="5EF0A98D"/>
    <w:rsid w:val="5F06552C"/>
    <w:rsid w:val="5F1CAA44"/>
    <w:rsid w:val="5F5A88F3"/>
    <w:rsid w:val="5F74287F"/>
    <w:rsid w:val="5F7B67A8"/>
    <w:rsid w:val="5F9AA58A"/>
    <w:rsid w:val="5FB7D70F"/>
    <w:rsid w:val="5FBDDFD9"/>
    <w:rsid w:val="5FBEF9E4"/>
    <w:rsid w:val="5FC56479"/>
    <w:rsid w:val="5FD2958D"/>
    <w:rsid w:val="5FF07FC8"/>
    <w:rsid w:val="5FF98529"/>
    <w:rsid w:val="5FFA447D"/>
    <w:rsid w:val="60140C94"/>
    <w:rsid w:val="6015D247"/>
    <w:rsid w:val="602F895C"/>
    <w:rsid w:val="603790E7"/>
    <w:rsid w:val="6038BB0A"/>
    <w:rsid w:val="60495372"/>
    <w:rsid w:val="605B8EF7"/>
    <w:rsid w:val="6071BB74"/>
    <w:rsid w:val="60734085"/>
    <w:rsid w:val="6085A79A"/>
    <w:rsid w:val="60867BFE"/>
    <w:rsid w:val="608CE309"/>
    <w:rsid w:val="608F0EAD"/>
    <w:rsid w:val="60AC1034"/>
    <w:rsid w:val="60D12CAD"/>
    <w:rsid w:val="60E15946"/>
    <w:rsid w:val="60E20314"/>
    <w:rsid w:val="61173067"/>
    <w:rsid w:val="611931F6"/>
    <w:rsid w:val="61392394"/>
    <w:rsid w:val="613AC977"/>
    <w:rsid w:val="61555822"/>
    <w:rsid w:val="615FDC30"/>
    <w:rsid w:val="61673F74"/>
    <w:rsid w:val="617A057A"/>
    <w:rsid w:val="618FBA1F"/>
    <w:rsid w:val="61C7FEAC"/>
    <w:rsid w:val="61D3CAA2"/>
    <w:rsid w:val="61DB0AB4"/>
    <w:rsid w:val="61E67F3A"/>
    <w:rsid w:val="62013424"/>
    <w:rsid w:val="622C97E9"/>
    <w:rsid w:val="62336816"/>
    <w:rsid w:val="62624D7C"/>
    <w:rsid w:val="626EB022"/>
    <w:rsid w:val="6278D1F8"/>
    <w:rsid w:val="627B25C3"/>
    <w:rsid w:val="627C4095"/>
    <w:rsid w:val="628052B1"/>
    <w:rsid w:val="62979E92"/>
    <w:rsid w:val="629D58E9"/>
    <w:rsid w:val="62B9AAFD"/>
    <w:rsid w:val="62D380A7"/>
    <w:rsid w:val="62D3A539"/>
    <w:rsid w:val="62D57A36"/>
    <w:rsid w:val="62F1E5B3"/>
    <w:rsid w:val="63212633"/>
    <w:rsid w:val="6332B278"/>
    <w:rsid w:val="633D2578"/>
    <w:rsid w:val="634C5E99"/>
    <w:rsid w:val="6350C6F2"/>
    <w:rsid w:val="636E857F"/>
    <w:rsid w:val="63727A86"/>
    <w:rsid w:val="6373291F"/>
    <w:rsid w:val="637F5EDE"/>
    <w:rsid w:val="63835BF1"/>
    <w:rsid w:val="638F6D05"/>
    <w:rsid w:val="6395B4AB"/>
    <w:rsid w:val="63A86A4D"/>
    <w:rsid w:val="63B0E330"/>
    <w:rsid w:val="63C30992"/>
    <w:rsid w:val="63CA0E7C"/>
    <w:rsid w:val="63D4BA5F"/>
    <w:rsid w:val="63EB2CBB"/>
    <w:rsid w:val="640D027F"/>
    <w:rsid w:val="64113A79"/>
    <w:rsid w:val="641302F9"/>
    <w:rsid w:val="64132F75"/>
    <w:rsid w:val="641FE9EE"/>
    <w:rsid w:val="6422DADB"/>
    <w:rsid w:val="6429BBCB"/>
    <w:rsid w:val="643676B2"/>
    <w:rsid w:val="6476C44B"/>
    <w:rsid w:val="6476F877"/>
    <w:rsid w:val="648E6C2A"/>
    <w:rsid w:val="64927FD6"/>
    <w:rsid w:val="64BAAD0A"/>
    <w:rsid w:val="64BB551E"/>
    <w:rsid w:val="64C7C2E5"/>
    <w:rsid w:val="64CEA272"/>
    <w:rsid w:val="64FCCE46"/>
    <w:rsid w:val="652EB7CC"/>
    <w:rsid w:val="654B7A16"/>
    <w:rsid w:val="656FC077"/>
    <w:rsid w:val="65780D9E"/>
    <w:rsid w:val="65A936A8"/>
    <w:rsid w:val="65B5CD83"/>
    <w:rsid w:val="65C605D6"/>
    <w:rsid w:val="65F4A4A7"/>
    <w:rsid w:val="660549BC"/>
    <w:rsid w:val="660CAA1C"/>
    <w:rsid w:val="6622C19E"/>
    <w:rsid w:val="66329731"/>
    <w:rsid w:val="6658839C"/>
    <w:rsid w:val="6658D47E"/>
    <w:rsid w:val="6691C8D2"/>
    <w:rsid w:val="669DF9C9"/>
    <w:rsid w:val="66B899EF"/>
    <w:rsid w:val="66CEAB3F"/>
    <w:rsid w:val="66EAD210"/>
    <w:rsid w:val="66F52CB9"/>
    <w:rsid w:val="66F8B114"/>
    <w:rsid w:val="671A78A4"/>
    <w:rsid w:val="6737B3B0"/>
    <w:rsid w:val="673FEDDE"/>
    <w:rsid w:val="67491818"/>
    <w:rsid w:val="67564165"/>
    <w:rsid w:val="67590ABC"/>
    <w:rsid w:val="6791CE8E"/>
    <w:rsid w:val="679693BA"/>
    <w:rsid w:val="6796AFD0"/>
    <w:rsid w:val="67BAC669"/>
    <w:rsid w:val="67D03CB0"/>
    <w:rsid w:val="67DB9F3B"/>
    <w:rsid w:val="67E23793"/>
    <w:rsid w:val="67EE6FDF"/>
    <w:rsid w:val="680EE113"/>
    <w:rsid w:val="681A6F0A"/>
    <w:rsid w:val="681B87BD"/>
    <w:rsid w:val="6826571C"/>
    <w:rsid w:val="68425495"/>
    <w:rsid w:val="68571108"/>
    <w:rsid w:val="6857B6D0"/>
    <w:rsid w:val="688CECF2"/>
    <w:rsid w:val="68BDD056"/>
    <w:rsid w:val="68C2A5D4"/>
    <w:rsid w:val="68CF7A18"/>
    <w:rsid w:val="68F08D64"/>
    <w:rsid w:val="68F91BD9"/>
    <w:rsid w:val="68FAF587"/>
    <w:rsid w:val="69154489"/>
    <w:rsid w:val="69287887"/>
    <w:rsid w:val="69580CBE"/>
    <w:rsid w:val="69604D56"/>
    <w:rsid w:val="6985F01E"/>
    <w:rsid w:val="6991605D"/>
    <w:rsid w:val="69A6E327"/>
    <w:rsid w:val="69A949E7"/>
    <w:rsid w:val="69BA925B"/>
    <w:rsid w:val="69EBA91C"/>
    <w:rsid w:val="6A0C2BE1"/>
    <w:rsid w:val="6A121631"/>
    <w:rsid w:val="6A12D608"/>
    <w:rsid w:val="6A138FE9"/>
    <w:rsid w:val="6A1B09D1"/>
    <w:rsid w:val="6A1C1DC7"/>
    <w:rsid w:val="6A41CB24"/>
    <w:rsid w:val="6A4DDF3D"/>
    <w:rsid w:val="6A4F657F"/>
    <w:rsid w:val="6A5B4691"/>
    <w:rsid w:val="6A5F2EEF"/>
    <w:rsid w:val="6A6896F5"/>
    <w:rsid w:val="6A6B3A1A"/>
    <w:rsid w:val="6A729397"/>
    <w:rsid w:val="6A82BE6A"/>
    <w:rsid w:val="6A95945C"/>
    <w:rsid w:val="6AAC0CB6"/>
    <w:rsid w:val="6ACD7F8D"/>
    <w:rsid w:val="6AD749D6"/>
    <w:rsid w:val="6B0DF9D0"/>
    <w:rsid w:val="6B2854CF"/>
    <w:rsid w:val="6B344868"/>
    <w:rsid w:val="6B5C56F4"/>
    <w:rsid w:val="6B696D9D"/>
    <w:rsid w:val="6BC94FE0"/>
    <w:rsid w:val="6BD5C80D"/>
    <w:rsid w:val="6C25657B"/>
    <w:rsid w:val="6C3038EF"/>
    <w:rsid w:val="6C350F28"/>
    <w:rsid w:val="6C35AEF5"/>
    <w:rsid w:val="6C45083F"/>
    <w:rsid w:val="6C47D02B"/>
    <w:rsid w:val="6C4DD5DC"/>
    <w:rsid w:val="6C72E3A9"/>
    <w:rsid w:val="6C74F91C"/>
    <w:rsid w:val="6C7957D5"/>
    <w:rsid w:val="6C8DC8E4"/>
    <w:rsid w:val="6CBC0D85"/>
    <w:rsid w:val="6CCC1F67"/>
    <w:rsid w:val="6CD15A40"/>
    <w:rsid w:val="6CDCC552"/>
    <w:rsid w:val="6CF10186"/>
    <w:rsid w:val="6CFBEE1C"/>
    <w:rsid w:val="6D003A43"/>
    <w:rsid w:val="6D152152"/>
    <w:rsid w:val="6D2EC86F"/>
    <w:rsid w:val="6D35D653"/>
    <w:rsid w:val="6D572D1B"/>
    <w:rsid w:val="6D6BBC58"/>
    <w:rsid w:val="6D80110B"/>
    <w:rsid w:val="6DC04049"/>
    <w:rsid w:val="6DCC0F8C"/>
    <w:rsid w:val="6DFA3603"/>
    <w:rsid w:val="6DFBCD45"/>
    <w:rsid w:val="6E01B38F"/>
    <w:rsid w:val="6E2DF4D5"/>
    <w:rsid w:val="6E3740B2"/>
    <w:rsid w:val="6E473C14"/>
    <w:rsid w:val="6E6B7C0C"/>
    <w:rsid w:val="6E7D0B36"/>
    <w:rsid w:val="6E9EC0F8"/>
    <w:rsid w:val="6EA2776B"/>
    <w:rsid w:val="6EC4E354"/>
    <w:rsid w:val="6ECF8137"/>
    <w:rsid w:val="6ED04B77"/>
    <w:rsid w:val="6EDAFBAB"/>
    <w:rsid w:val="6F114720"/>
    <w:rsid w:val="6F394D95"/>
    <w:rsid w:val="6F4CA563"/>
    <w:rsid w:val="6F5976D4"/>
    <w:rsid w:val="6F65681F"/>
    <w:rsid w:val="6F89C0E3"/>
    <w:rsid w:val="6F8B19DB"/>
    <w:rsid w:val="6F8ED3FE"/>
    <w:rsid w:val="6F90BEB4"/>
    <w:rsid w:val="6F931E00"/>
    <w:rsid w:val="6FA49FCE"/>
    <w:rsid w:val="6FA4D052"/>
    <w:rsid w:val="6FAD00B4"/>
    <w:rsid w:val="6FB59F86"/>
    <w:rsid w:val="6FBC2366"/>
    <w:rsid w:val="703C6172"/>
    <w:rsid w:val="7041257C"/>
    <w:rsid w:val="704ED55A"/>
    <w:rsid w:val="70605C4E"/>
    <w:rsid w:val="706ABBB8"/>
    <w:rsid w:val="707812BA"/>
    <w:rsid w:val="70863BF3"/>
    <w:rsid w:val="708B9443"/>
    <w:rsid w:val="709F8D6C"/>
    <w:rsid w:val="70B44F7A"/>
    <w:rsid w:val="70CA4781"/>
    <w:rsid w:val="70CCE5E5"/>
    <w:rsid w:val="70CF52E0"/>
    <w:rsid w:val="70F4C348"/>
    <w:rsid w:val="70F646A1"/>
    <w:rsid w:val="70F67BBA"/>
    <w:rsid w:val="70FB783E"/>
    <w:rsid w:val="710F6F6F"/>
    <w:rsid w:val="714812AD"/>
    <w:rsid w:val="714B1091"/>
    <w:rsid w:val="71656750"/>
    <w:rsid w:val="7182CDF2"/>
    <w:rsid w:val="71965D37"/>
    <w:rsid w:val="71977D87"/>
    <w:rsid w:val="71FE1F54"/>
    <w:rsid w:val="7208A669"/>
    <w:rsid w:val="720E8B9B"/>
    <w:rsid w:val="721ADF32"/>
    <w:rsid w:val="723A2340"/>
    <w:rsid w:val="723CF3B0"/>
    <w:rsid w:val="72410A2D"/>
    <w:rsid w:val="7259DC38"/>
    <w:rsid w:val="7264FE9E"/>
    <w:rsid w:val="7269ABC7"/>
    <w:rsid w:val="7284FE47"/>
    <w:rsid w:val="7287DD32"/>
    <w:rsid w:val="72AF499C"/>
    <w:rsid w:val="72C0EE12"/>
    <w:rsid w:val="72C4044D"/>
    <w:rsid w:val="72C7EF75"/>
    <w:rsid w:val="72C8790E"/>
    <w:rsid w:val="72DD6B65"/>
    <w:rsid w:val="72F2800E"/>
    <w:rsid w:val="72FE4590"/>
    <w:rsid w:val="73040A83"/>
    <w:rsid w:val="730D6424"/>
    <w:rsid w:val="731D933D"/>
    <w:rsid w:val="73345CB7"/>
    <w:rsid w:val="7344B7CF"/>
    <w:rsid w:val="734E09E4"/>
    <w:rsid w:val="7367A5D5"/>
    <w:rsid w:val="73747B3B"/>
    <w:rsid w:val="73B87024"/>
    <w:rsid w:val="7414C0A0"/>
    <w:rsid w:val="74436B13"/>
    <w:rsid w:val="74650555"/>
    <w:rsid w:val="749BFCC9"/>
    <w:rsid w:val="749C9CF0"/>
    <w:rsid w:val="750D0E1B"/>
    <w:rsid w:val="752C8427"/>
    <w:rsid w:val="752E0207"/>
    <w:rsid w:val="75302F72"/>
    <w:rsid w:val="7536A314"/>
    <w:rsid w:val="75526C6F"/>
    <w:rsid w:val="757BB8A0"/>
    <w:rsid w:val="75B4870B"/>
    <w:rsid w:val="75B818AE"/>
    <w:rsid w:val="75C68D38"/>
    <w:rsid w:val="75DB1BBA"/>
    <w:rsid w:val="75DF9E6D"/>
    <w:rsid w:val="75EA0E88"/>
    <w:rsid w:val="75EC46EF"/>
    <w:rsid w:val="75EED058"/>
    <w:rsid w:val="760B6ABC"/>
    <w:rsid w:val="762AB0C3"/>
    <w:rsid w:val="763E7504"/>
    <w:rsid w:val="76443018"/>
    <w:rsid w:val="76522B43"/>
    <w:rsid w:val="765245A3"/>
    <w:rsid w:val="765AB735"/>
    <w:rsid w:val="7676C287"/>
    <w:rsid w:val="767EC0EF"/>
    <w:rsid w:val="768507CD"/>
    <w:rsid w:val="76A7FF15"/>
    <w:rsid w:val="76B8BBA1"/>
    <w:rsid w:val="76C81EB8"/>
    <w:rsid w:val="76EDD10D"/>
    <w:rsid w:val="76F4627C"/>
    <w:rsid w:val="770468DF"/>
    <w:rsid w:val="77076C97"/>
    <w:rsid w:val="773C575E"/>
    <w:rsid w:val="773CBE6C"/>
    <w:rsid w:val="77677978"/>
    <w:rsid w:val="7769C83C"/>
    <w:rsid w:val="776B7E2C"/>
    <w:rsid w:val="776C090A"/>
    <w:rsid w:val="776D394F"/>
    <w:rsid w:val="776E298A"/>
    <w:rsid w:val="7795B975"/>
    <w:rsid w:val="77984E6D"/>
    <w:rsid w:val="77B87479"/>
    <w:rsid w:val="77BDC46A"/>
    <w:rsid w:val="77CA28D2"/>
    <w:rsid w:val="77CA3605"/>
    <w:rsid w:val="77CA92B4"/>
    <w:rsid w:val="77D268F8"/>
    <w:rsid w:val="77DBF7D1"/>
    <w:rsid w:val="77E4CF71"/>
    <w:rsid w:val="77FAFBD6"/>
    <w:rsid w:val="78109003"/>
    <w:rsid w:val="7824FE30"/>
    <w:rsid w:val="78286909"/>
    <w:rsid w:val="78330AC0"/>
    <w:rsid w:val="7878D556"/>
    <w:rsid w:val="7881FA0B"/>
    <w:rsid w:val="788FCF91"/>
    <w:rsid w:val="78941F8F"/>
    <w:rsid w:val="7895E3FF"/>
    <w:rsid w:val="78A0FBE2"/>
    <w:rsid w:val="78A5ED84"/>
    <w:rsid w:val="78B618AB"/>
    <w:rsid w:val="78BC6E0A"/>
    <w:rsid w:val="79281C48"/>
    <w:rsid w:val="79469376"/>
    <w:rsid w:val="79519A65"/>
    <w:rsid w:val="79735CF1"/>
    <w:rsid w:val="798FA552"/>
    <w:rsid w:val="7997050D"/>
    <w:rsid w:val="7997827F"/>
    <w:rsid w:val="79C05EE3"/>
    <w:rsid w:val="79C37C87"/>
    <w:rsid w:val="79D37F11"/>
    <w:rsid w:val="79E268AC"/>
    <w:rsid w:val="79FA337F"/>
    <w:rsid w:val="7A0488DC"/>
    <w:rsid w:val="7A0AEEA4"/>
    <w:rsid w:val="7A2AEB2B"/>
    <w:rsid w:val="7A380752"/>
    <w:rsid w:val="7A383982"/>
    <w:rsid w:val="7A40ECFF"/>
    <w:rsid w:val="7A4F1D02"/>
    <w:rsid w:val="7A595952"/>
    <w:rsid w:val="7A71CAC2"/>
    <w:rsid w:val="7A9516A7"/>
    <w:rsid w:val="7A9FEA75"/>
    <w:rsid w:val="7AB1B502"/>
    <w:rsid w:val="7ABC7827"/>
    <w:rsid w:val="7AC21AC4"/>
    <w:rsid w:val="7ACD631E"/>
    <w:rsid w:val="7AD4C7A0"/>
    <w:rsid w:val="7AE0976B"/>
    <w:rsid w:val="7AF659A6"/>
    <w:rsid w:val="7B1E6096"/>
    <w:rsid w:val="7B203BF4"/>
    <w:rsid w:val="7B23D10D"/>
    <w:rsid w:val="7B37EE08"/>
    <w:rsid w:val="7B392154"/>
    <w:rsid w:val="7B4824C0"/>
    <w:rsid w:val="7B70EFD9"/>
    <w:rsid w:val="7B818F5B"/>
    <w:rsid w:val="7B91B9D5"/>
    <w:rsid w:val="7BA7327F"/>
    <w:rsid w:val="7BB3E02B"/>
    <w:rsid w:val="7BB8E858"/>
    <w:rsid w:val="7BBEA277"/>
    <w:rsid w:val="7BC111B0"/>
    <w:rsid w:val="7BF4BBEC"/>
    <w:rsid w:val="7BFB9DC4"/>
    <w:rsid w:val="7C0799C6"/>
    <w:rsid w:val="7C43FA8B"/>
    <w:rsid w:val="7C5BFFDF"/>
    <w:rsid w:val="7C649A02"/>
    <w:rsid w:val="7C6D5712"/>
    <w:rsid w:val="7C8BC4F2"/>
    <w:rsid w:val="7CA117F6"/>
    <w:rsid w:val="7CA7AAD9"/>
    <w:rsid w:val="7CD71F51"/>
    <w:rsid w:val="7CE41662"/>
    <w:rsid w:val="7D07B90A"/>
    <w:rsid w:val="7D1AA0CB"/>
    <w:rsid w:val="7D3219A7"/>
    <w:rsid w:val="7D4C6530"/>
    <w:rsid w:val="7D5CA322"/>
    <w:rsid w:val="7D69017C"/>
    <w:rsid w:val="7D8823D4"/>
    <w:rsid w:val="7D955142"/>
    <w:rsid w:val="7DBAEE26"/>
    <w:rsid w:val="7DDD3D81"/>
    <w:rsid w:val="7DE4E681"/>
    <w:rsid w:val="7DE51831"/>
    <w:rsid w:val="7DF98F61"/>
    <w:rsid w:val="7E050895"/>
    <w:rsid w:val="7E05A981"/>
    <w:rsid w:val="7E106E3C"/>
    <w:rsid w:val="7E482F4E"/>
    <w:rsid w:val="7E55DDD0"/>
    <w:rsid w:val="7E5CA54C"/>
    <w:rsid w:val="7EBD6C36"/>
    <w:rsid w:val="7EE27987"/>
    <w:rsid w:val="7EF7D94F"/>
    <w:rsid w:val="7EFBFE46"/>
    <w:rsid w:val="7F3DFB8C"/>
    <w:rsid w:val="7F48C8FE"/>
    <w:rsid w:val="7F62604E"/>
    <w:rsid w:val="7F7836E4"/>
    <w:rsid w:val="7F78EE28"/>
    <w:rsid w:val="7F813558"/>
    <w:rsid w:val="7F955476"/>
    <w:rsid w:val="7FA1E810"/>
    <w:rsid w:val="7FDAD0CE"/>
    <w:rsid w:val="7FDEA40F"/>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23BD11"/>
  <w15:docId w15:val="{424001D4-3D5A-4F6E-8497-DD636DE41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61A0"/>
    <w:rPr>
      <w:rFonts w:ascii="Times New Roman" w:eastAsia="Times New Roman" w:hAnsi="Times New Roman" w:cs="Times New Roman"/>
      <w:lang w:val="tr-TR"/>
    </w:rPr>
  </w:style>
  <w:style w:type="paragraph" w:styleId="Balk1">
    <w:name w:val="heading 1"/>
    <w:basedOn w:val="Normal"/>
    <w:next w:val="Normal"/>
    <w:link w:val="Balk1Char"/>
    <w:rsid w:val="004778C5"/>
    <w:pPr>
      <w:keepNext/>
      <w:keepLines/>
      <w:widowControl/>
      <w:autoSpaceDE/>
      <w:autoSpaceDN/>
      <w:spacing w:before="480" w:after="120" w:line="259" w:lineRule="auto"/>
      <w:outlineLvl w:val="0"/>
    </w:pPr>
    <w:rPr>
      <w:rFonts w:ascii="Calibri" w:eastAsia="Calibri" w:hAnsi="Calibri" w:cs="Calibri"/>
      <w:b/>
      <w:sz w:val="48"/>
      <w:szCs w:val="48"/>
      <w:lang w:eastAsia="tr-TR"/>
    </w:rPr>
  </w:style>
  <w:style w:type="paragraph" w:styleId="Balk2">
    <w:name w:val="heading 2"/>
    <w:basedOn w:val="Normal"/>
    <w:next w:val="Normal"/>
    <w:link w:val="Balk2Char"/>
    <w:rsid w:val="004778C5"/>
    <w:pPr>
      <w:keepNext/>
      <w:keepLines/>
      <w:widowControl/>
      <w:autoSpaceDE/>
      <w:autoSpaceDN/>
      <w:spacing w:before="360" w:after="80" w:line="259" w:lineRule="auto"/>
      <w:outlineLvl w:val="1"/>
    </w:pPr>
    <w:rPr>
      <w:rFonts w:ascii="Calibri" w:eastAsia="Calibri" w:hAnsi="Calibri" w:cs="Calibri"/>
      <w:b/>
      <w:sz w:val="36"/>
      <w:szCs w:val="36"/>
      <w:lang w:eastAsia="tr-TR"/>
    </w:rPr>
  </w:style>
  <w:style w:type="paragraph" w:styleId="Balk3">
    <w:name w:val="heading 3"/>
    <w:basedOn w:val="Normal"/>
    <w:next w:val="Normal"/>
    <w:link w:val="Balk3Char"/>
    <w:rsid w:val="004778C5"/>
    <w:pPr>
      <w:keepNext/>
      <w:keepLines/>
      <w:widowControl/>
      <w:autoSpaceDE/>
      <w:autoSpaceDN/>
      <w:spacing w:before="280" w:after="80" w:line="259" w:lineRule="auto"/>
      <w:outlineLvl w:val="2"/>
    </w:pPr>
    <w:rPr>
      <w:rFonts w:ascii="Calibri" w:eastAsia="Calibri" w:hAnsi="Calibri" w:cs="Calibri"/>
      <w:b/>
      <w:sz w:val="28"/>
      <w:szCs w:val="28"/>
      <w:lang w:eastAsia="tr-TR"/>
    </w:rPr>
  </w:style>
  <w:style w:type="paragraph" w:styleId="Balk4">
    <w:name w:val="heading 4"/>
    <w:basedOn w:val="Normal"/>
    <w:next w:val="Normal"/>
    <w:link w:val="Balk4Char"/>
    <w:rsid w:val="004778C5"/>
    <w:pPr>
      <w:keepNext/>
      <w:keepLines/>
      <w:widowControl/>
      <w:autoSpaceDE/>
      <w:autoSpaceDN/>
      <w:spacing w:before="240" w:after="40" w:line="259" w:lineRule="auto"/>
      <w:outlineLvl w:val="3"/>
    </w:pPr>
    <w:rPr>
      <w:rFonts w:ascii="Calibri" w:eastAsia="Calibri" w:hAnsi="Calibri" w:cs="Calibri"/>
      <w:b/>
      <w:sz w:val="24"/>
      <w:szCs w:val="24"/>
      <w:lang w:eastAsia="tr-TR"/>
    </w:rPr>
  </w:style>
  <w:style w:type="paragraph" w:styleId="Balk5">
    <w:name w:val="heading 5"/>
    <w:basedOn w:val="Normal"/>
    <w:next w:val="Normal"/>
    <w:link w:val="Balk5Char"/>
    <w:rsid w:val="004778C5"/>
    <w:pPr>
      <w:keepNext/>
      <w:keepLines/>
      <w:widowControl/>
      <w:autoSpaceDE/>
      <w:autoSpaceDN/>
      <w:spacing w:before="220" w:after="40" w:line="259" w:lineRule="auto"/>
      <w:outlineLvl w:val="4"/>
    </w:pPr>
    <w:rPr>
      <w:rFonts w:ascii="Calibri" w:eastAsia="Calibri" w:hAnsi="Calibri" w:cs="Calibri"/>
      <w:b/>
      <w:lang w:eastAsia="tr-TR"/>
    </w:rPr>
  </w:style>
  <w:style w:type="paragraph" w:styleId="Balk6">
    <w:name w:val="heading 6"/>
    <w:basedOn w:val="Normal"/>
    <w:next w:val="Normal"/>
    <w:link w:val="Balk6Char"/>
    <w:rsid w:val="004778C5"/>
    <w:pPr>
      <w:keepNext/>
      <w:keepLines/>
      <w:widowControl/>
      <w:autoSpaceDE/>
      <w:autoSpaceDN/>
      <w:spacing w:before="200" w:after="40" w:line="259" w:lineRule="auto"/>
      <w:outlineLvl w:val="5"/>
    </w:pPr>
    <w:rPr>
      <w:rFonts w:ascii="Calibri" w:eastAsia="Calibri" w:hAnsi="Calibri" w:cs="Calibri"/>
      <w:b/>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4778C5"/>
    <w:rPr>
      <w:rFonts w:ascii="Calibri" w:eastAsia="Calibri" w:hAnsi="Calibri" w:cs="Calibri"/>
      <w:b/>
      <w:sz w:val="48"/>
      <w:szCs w:val="48"/>
      <w:lang w:val="tr-TR" w:eastAsia="tr-TR"/>
    </w:rPr>
  </w:style>
  <w:style w:type="character" w:customStyle="1" w:styleId="Balk2Char">
    <w:name w:val="Başlık 2 Char"/>
    <w:basedOn w:val="VarsaylanParagrafYazTipi"/>
    <w:link w:val="Balk2"/>
    <w:rsid w:val="004778C5"/>
    <w:rPr>
      <w:rFonts w:ascii="Calibri" w:eastAsia="Calibri" w:hAnsi="Calibri" w:cs="Calibri"/>
      <w:b/>
      <w:sz w:val="36"/>
      <w:szCs w:val="36"/>
      <w:lang w:val="tr-TR" w:eastAsia="tr-TR"/>
    </w:rPr>
  </w:style>
  <w:style w:type="character" w:customStyle="1" w:styleId="Balk3Char">
    <w:name w:val="Başlık 3 Char"/>
    <w:basedOn w:val="VarsaylanParagrafYazTipi"/>
    <w:link w:val="Balk3"/>
    <w:rsid w:val="004778C5"/>
    <w:rPr>
      <w:rFonts w:ascii="Calibri" w:eastAsia="Calibri" w:hAnsi="Calibri" w:cs="Calibri"/>
      <w:b/>
      <w:sz w:val="28"/>
      <w:szCs w:val="28"/>
      <w:lang w:val="tr-TR" w:eastAsia="tr-TR"/>
    </w:rPr>
  </w:style>
  <w:style w:type="character" w:customStyle="1" w:styleId="Balk4Char">
    <w:name w:val="Başlık 4 Char"/>
    <w:basedOn w:val="VarsaylanParagrafYazTipi"/>
    <w:link w:val="Balk4"/>
    <w:rsid w:val="004778C5"/>
    <w:rPr>
      <w:rFonts w:ascii="Calibri" w:eastAsia="Calibri" w:hAnsi="Calibri" w:cs="Calibri"/>
      <w:b/>
      <w:sz w:val="24"/>
      <w:szCs w:val="24"/>
      <w:lang w:val="tr-TR" w:eastAsia="tr-TR"/>
    </w:rPr>
  </w:style>
  <w:style w:type="character" w:customStyle="1" w:styleId="Balk5Char">
    <w:name w:val="Başlık 5 Char"/>
    <w:basedOn w:val="VarsaylanParagrafYazTipi"/>
    <w:link w:val="Balk5"/>
    <w:rsid w:val="004778C5"/>
    <w:rPr>
      <w:rFonts w:ascii="Calibri" w:eastAsia="Calibri" w:hAnsi="Calibri" w:cs="Calibri"/>
      <w:b/>
      <w:lang w:val="tr-TR" w:eastAsia="tr-TR"/>
    </w:rPr>
  </w:style>
  <w:style w:type="character" w:customStyle="1" w:styleId="Balk6Char">
    <w:name w:val="Başlık 6 Char"/>
    <w:basedOn w:val="VarsaylanParagrafYazTipi"/>
    <w:link w:val="Balk6"/>
    <w:rsid w:val="004778C5"/>
    <w:rPr>
      <w:rFonts w:ascii="Calibri" w:eastAsia="Calibri" w:hAnsi="Calibri" w:cs="Calibri"/>
      <w:b/>
      <w:sz w:val="20"/>
      <w:szCs w:val="20"/>
      <w:lang w:val="tr-TR" w:eastAsia="tr-TR"/>
    </w:rPr>
  </w:style>
  <w:style w:type="table" w:customStyle="1" w:styleId="TableNormal1">
    <w:name w:val="Table Normal1"/>
    <w:uiPriority w:val="2"/>
    <w:semiHidden/>
    <w:unhideWhenUsed/>
    <w:qFormat/>
    <w:rsid w:val="004F14AD"/>
    <w:tblPr>
      <w:tblInd w:w="0" w:type="dxa"/>
      <w:tblCellMar>
        <w:top w:w="0" w:type="dxa"/>
        <w:left w:w="0" w:type="dxa"/>
        <w:bottom w:w="0" w:type="dxa"/>
        <w:right w:w="0" w:type="dxa"/>
      </w:tblCellMar>
    </w:tblPr>
  </w:style>
  <w:style w:type="paragraph" w:styleId="KonuBal">
    <w:name w:val="Title"/>
    <w:basedOn w:val="Normal"/>
    <w:qFormat/>
    <w:rsid w:val="004F14AD"/>
  </w:style>
  <w:style w:type="paragraph" w:styleId="ListeParagraf">
    <w:name w:val="List Paragraph"/>
    <w:basedOn w:val="Normal"/>
    <w:uiPriority w:val="1"/>
    <w:qFormat/>
    <w:rsid w:val="004F14AD"/>
  </w:style>
  <w:style w:type="paragraph" w:customStyle="1" w:styleId="TableParagraph">
    <w:name w:val="Table Paragraph"/>
    <w:basedOn w:val="Normal"/>
    <w:uiPriority w:val="1"/>
    <w:qFormat/>
    <w:rsid w:val="004F14AD"/>
  </w:style>
  <w:style w:type="paragraph" w:styleId="stBilgi">
    <w:name w:val="header"/>
    <w:basedOn w:val="Normal"/>
    <w:link w:val="stBilgiChar"/>
    <w:uiPriority w:val="99"/>
    <w:unhideWhenUsed/>
    <w:rsid w:val="003F55B0"/>
    <w:pPr>
      <w:tabs>
        <w:tab w:val="center" w:pos="4320"/>
        <w:tab w:val="right" w:pos="8640"/>
      </w:tabs>
    </w:pPr>
  </w:style>
  <w:style w:type="character" w:customStyle="1" w:styleId="stBilgiChar">
    <w:name w:val="Üst Bilgi Char"/>
    <w:basedOn w:val="VarsaylanParagrafYazTipi"/>
    <w:link w:val="stBilgi"/>
    <w:uiPriority w:val="99"/>
    <w:rsid w:val="003F55B0"/>
    <w:rPr>
      <w:rFonts w:ascii="Times New Roman" w:eastAsia="Times New Roman" w:hAnsi="Times New Roman" w:cs="Times New Roman"/>
    </w:rPr>
  </w:style>
  <w:style w:type="paragraph" w:styleId="AltBilgi">
    <w:name w:val="footer"/>
    <w:basedOn w:val="Normal"/>
    <w:link w:val="AltBilgiChar"/>
    <w:uiPriority w:val="99"/>
    <w:unhideWhenUsed/>
    <w:rsid w:val="003F55B0"/>
    <w:pPr>
      <w:tabs>
        <w:tab w:val="center" w:pos="4320"/>
        <w:tab w:val="right" w:pos="8640"/>
      </w:tabs>
    </w:pPr>
  </w:style>
  <w:style w:type="character" w:customStyle="1" w:styleId="AltBilgiChar">
    <w:name w:val="Alt Bilgi Char"/>
    <w:basedOn w:val="VarsaylanParagrafYazTipi"/>
    <w:link w:val="AltBilgi"/>
    <w:uiPriority w:val="99"/>
    <w:rsid w:val="003F55B0"/>
    <w:rPr>
      <w:rFonts w:ascii="Times New Roman" w:eastAsia="Times New Roman" w:hAnsi="Times New Roman" w:cs="Times New Roman"/>
    </w:rPr>
  </w:style>
  <w:style w:type="table" w:customStyle="1" w:styleId="TableNormal2">
    <w:name w:val="Table Normal2"/>
    <w:rsid w:val="004778C5"/>
    <w:pPr>
      <w:widowControl/>
      <w:autoSpaceDE/>
      <w:autoSpaceDN/>
      <w:spacing w:after="160" w:line="259" w:lineRule="auto"/>
    </w:pPr>
    <w:rPr>
      <w:rFonts w:ascii="Calibri" w:eastAsia="Calibri" w:hAnsi="Calibri" w:cs="Calibri"/>
      <w:lang w:val="tr-TR" w:eastAsia="tr-TR"/>
    </w:rPr>
    <w:tblPr>
      <w:tblCellMar>
        <w:top w:w="0" w:type="dxa"/>
        <w:left w:w="0" w:type="dxa"/>
        <w:bottom w:w="0" w:type="dxa"/>
        <w:right w:w="0" w:type="dxa"/>
      </w:tblCellMar>
    </w:tblPr>
  </w:style>
  <w:style w:type="paragraph" w:styleId="Altyaz">
    <w:name w:val="Subtitle"/>
    <w:basedOn w:val="Normal"/>
    <w:next w:val="Normal"/>
    <w:link w:val="AltyazChar"/>
    <w:rsid w:val="004778C5"/>
    <w:pPr>
      <w:keepNext/>
      <w:keepLines/>
      <w:widowControl/>
      <w:autoSpaceDE/>
      <w:autoSpaceDN/>
      <w:spacing w:before="360" w:after="80" w:line="259" w:lineRule="auto"/>
    </w:pPr>
    <w:rPr>
      <w:rFonts w:ascii="Georgia" w:eastAsia="Georgia" w:hAnsi="Georgia" w:cs="Georgia"/>
      <w:i/>
      <w:color w:val="666666"/>
      <w:sz w:val="48"/>
      <w:szCs w:val="48"/>
      <w:lang w:eastAsia="tr-TR"/>
    </w:rPr>
  </w:style>
  <w:style w:type="character" w:customStyle="1" w:styleId="AltyazChar">
    <w:name w:val="Altyazı Char"/>
    <w:basedOn w:val="VarsaylanParagrafYazTipi"/>
    <w:link w:val="Altyaz"/>
    <w:rsid w:val="004778C5"/>
    <w:rPr>
      <w:rFonts w:ascii="Georgia" w:eastAsia="Georgia" w:hAnsi="Georgia" w:cs="Georgia"/>
      <w:i/>
      <w:color w:val="666666"/>
      <w:sz w:val="48"/>
      <w:szCs w:val="48"/>
      <w:lang w:val="tr-TR" w:eastAsia="tr-TR"/>
    </w:rPr>
  </w:style>
  <w:style w:type="character" w:styleId="AklamaBavurusu">
    <w:name w:val="annotation reference"/>
    <w:basedOn w:val="VarsaylanParagrafYazTipi"/>
    <w:uiPriority w:val="99"/>
    <w:semiHidden/>
    <w:unhideWhenUsed/>
    <w:rsid w:val="008F46C9"/>
    <w:rPr>
      <w:sz w:val="16"/>
      <w:szCs w:val="16"/>
    </w:rPr>
  </w:style>
  <w:style w:type="paragraph" w:styleId="AklamaMetni">
    <w:name w:val="annotation text"/>
    <w:basedOn w:val="Normal"/>
    <w:link w:val="AklamaMetniChar"/>
    <w:uiPriority w:val="99"/>
    <w:semiHidden/>
    <w:unhideWhenUsed/>
    <w:rsid w:val="008F46C9"/>
    <w:rPr>
      <w:sz w:val="20"/>
      <w:szCs w:val="20"/>
    </w:rPr>
  </w:style>
  <w:style w:type="character" w:customStyle="1" w:styleId="AklamaMetniChar">
    <w:name w:val="Açıklama Metni Char"/>
    <w:basedOn w:val="VarsaylanParagrafYazTipi"/>
    <w:link w:val="AklamaMetni"/>
    <w:uiPriority w:val="99"/>
    <w:semiHidden/>
    <w:rsid w:val="008F46C9"/>
    <w:rPr>
      <w:rFonts w:ascii="Times New Roman" w:eastAsia="Times New Roman" w:hAnsi="Times New Roman" w:cs="Times New Roman"/>
      <w:sz w:val="20"/>
      <w:szCs w:val="20"/>
      <w:lang w:val="tr-TR"/>
    </w:rPr>
  </w:style>
  <w:style w:type="paragraph" w:styleId="AklamaKonusu">
    <w:name w:val="annotation subject"/>
    <w:basedOn w:val="AklamaMetni"/>
    <w:next w:val="AklamaMetni"/>
    <w:link w:val="AklamaKonusuChar"/>
    <w:uiPriority w:val="99"/>
    <w:semiHidden/>
    <w:unhideWhenUsed/>
    <w:rsid w:val="008F46C9"/>
    <w:rPr>
      <w:b/>
      <w:bCs/>
    </w:rPr>
  </w:style>
  <w:style w:type="character" w:customStyle="1" w:styleId="AklamaKonusuChar">
    <w:name w:val="Açıklama Konusu Char"/>
    <w:basedOn w:val="AklamaMetniChar"/>
    <w:link w:val="AklamaKonusu"/>
    <w:uiPriority w:val="99"/>
    <w:semiHidden/>
    <w:rsid w:val="008F46C9"/>
    <w:rPr>
      <w:rFonts w:ascii="Times New Roman" w:eastAsia="Times New Roman" w:hAnsi="Times New Roman" w:cs="Times New Roman"/>
      <w:b/>
      <w:bCs/>
      <w:sz w:val="20"/>
      <w:szCs w:val="20"/>
      <w:lang w:val="tr-TR"/>
    </w:rPr>
  </w:style>
  <w:style w:type="paragraph" w:styleId="BalonMetni">
    <w:name w:val="Balloon Text"/>
    <w:basedOn w:val="Normal"/>
    <w:link w:val="BalonMetniChar"/>
    <w:uiPriority w:val="99"/>
    <w:semiHidden/>
    <w:unhideWhenUsed/>
    <w:rsid w:val="008F46C9"/>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F46C9"/>
    <w:rPr>
      <w:rFonts w:ascii="Segoe UI" w:eastAsia="Times New Roman" w:hAnsi="Segoe UI" w:cs="Segoe UI"/>
      <w:sz w:val="18"/>
      <w:szCs w:val="18"/>
      <w:lang w:val="tr-TR"/>
    </w:rPr>
  </w:style>
  <w:style w:type="character" w:customStyle="1" w:styleId="DipnotMetniChar">
    <w:name w:val="Dipnot Metni Char"/>
    <w:basedOn w:val="VarsaylanParagrafYazTipi"/>
    <w:link w:val="DipnotMetni"/>
    <w:uiPriority w:val="99"/>
    <w:rsid w:val="00A1501B"/>
    <w:rPr>
      <w:rFonts w:ascii="Calibri" w:eastAsia="Calibri" w:hAnsi="Calibri" w:cs="Arial"/>
      <w:sz w:val="20"/>
      <w:szCs w:val="20"/>
    </w:rPr>
  </w:style>
  <w:style w:type="paragraph" w:styleId="DipnotMetni">
    <w:name w:val="footnote text"/>
    <w:basedOn w:val="Normal"/>
    <w:link w:val="DipnotMetniChar"/>
    <w:uiPriority w:val="99"/>
    <w:unhideWhenUsed/>
    <w:rsid w:val="00A1501B"/>
    <w:pPr>
      <w:widowControl/>
      <w:autoSpaceDE/>
      <w:autoSpaceDN/>
    </w:pPr>
    <w:rPr>
      <w:rFonts w:ascii="Calibri" w:eastAsia="Calibri" w:hAnsi="Calibri" w:cs="Arial"/>
      <w:sz w:val="20"/>
      <w:szCs w:val="20"/>
      <w:lang w:val="en-US"/>
    </w:rPr>
  </w:style>
  <w:style w:type="character" w:styleId="DipnotBavurusu">
    <w:name w:val="footnote reference"/>
    <w:basedOn w:val="VarsaylanParagrafYazTipi"/>
    <w:uiPriority w:val="99"/>
    <w:semiHidden/>
    <w:unhideWhenUsed/>
    <w:rsid w:val="00A1501B"/>
    <w:rPr>
      <w:vertAlign w:val="superscript"/>
    </w:rPr>
  </w:style>
  <w:style w:type="paragraph" w:styleId="Dzeltme">
    <w:name w:val="Revision"/>
    <w:hidden/>
    <w:uiPriority w:val="99"/>
    <w:semiHidden/>
    <w:rsid w:val="00B208C5"/>
    <w:pPr>
      <w:widowControl/>
      <w:autoSpaceDE/>
      <w:autoSpaceDN/>
    </w:pPr>
    <w:rPr>
      <w:rFonts w:ascii="Times New Roman" w:eastAsia="Times New Roman" w:hAnsi="Times New Roman" w:cs="Times New Roman"/>
      <w:lang w:val="tr-TR"/>
    </w:rPr>
  </w:style>
  <w:style w:type="paragraph" w:styleId="AralkYok">
    <w:name w:val="No Spacing"/>
    <w:link w:val="AralkYokChar"/>
    <w:uiPriority w:val="1"/>
    <w:qFormat/>
    <w:rsid w:val="00430BB2"/>
    <w:pPr>
      <w:widowControl/>
      <w:autoSpaceDE/>
      <w:autoSpaceDN/>
    </w:pPr>
    <w:rPr>
      <w:rFonts w:eastAsiaTheme="minorEastAsia"/>
      <w:lang w:val="en-IE" w:eastAsia="en-IE"/>
    </w:rPr>
  </w:style>
  <w:style w:type="character" w:customStyle="1" w:styleId="AralkYokChar">
    <w:name w:val="Aralık Yok Char"/>
    <w:basedOn w:val="VarsaylanParagrafYazTipi"/>
    <w:link w:val="AralkYok"/>
    <w:uiPriority w:val="1"/>
    <w:rsid w:val="00430BB2"/>
    <w:rPr>
      <w:rFonts w:eastAsiaTheme="minorEastAsia"/>
      <w:lang w:val="en-IE" w:eastAsia="en-IE"/>
    </w:rPr>
  </w:style>
  <w:style w:type="paragraph" w:styleId="TBal">
    <w:name w:val="TOC Heading"/>
    <w:basedOn w:val="Balk1"/>
    <w:next w:val="Normal"/>
    <w:uiPriority w:val="39"/>
    <w:unhideWhenUsed/>
    <w:qFormat/>
    <w:rsid w:val="004761A0"/>
    <w:pPr>
      <w:spacing w:before="240" w:after="0"/>
      <w:outlineLvl w:val="9"/>
    </w:pPr>
    <w:rPr>
      <w:rFonts w:asciiTheme="majorHAnsi" w:eastAsiaTheme="majorEastAsia" w:hAnsiTheme="majorHAnsi" w:cstheme="majorBidi"/>
      <w:b w:val="0"/>
      <w:color w:val="365F91" w:themeColor="accent1" w:themeShade="BF"/>
      <w:sz w:val="32"/>
      <w:szCs w:val="32"/>
      <w:lang w:val="en-IE" w:eastAsia="en-IE"/>
    </w:rPr>
  </w:style>
  <w:style w:type="paragraph" w:styleId="T2">
    <w:name w:val="toc 2"/>
    <w:basedOn w:val="Normal"/>
    <w:next w:val="Normal"/>
    <w:autoRedefine/>
    <w:uiPriority w:val="39"/>
    <w:unhideWhenUsed/>
    <w:rsid w:val="00A0017A"/>
    <w:pPr>
      <w:widowControl/>
      <w:autoSpaceDE/>
      <w:autoSpaceDN/>
      <w:spacing w:after="100" w:line="259" w:lineRule="auto"/>
      <w:ind w:left="220"/>
    </w:pPr>
    <w:rPr>
      <w:rFonts w:asciiTheme="minorHAnsi" w:eastAsiaTheme="minorEastAsia" w:hAnsiTheme="minorHAnsi"/>
      <w:lang w:val="en-IE" w:eastAsia="en-IE"/>
    </w:rPr>
  </w:style>
  <w:style w:type="paragraph" w:styleId="T1">
    <w:name w:val="toc 1"/>
    <w:basedOn w:val="Normal"/>
    <w:next w:val="Normal"/>
    <w:autoRedefine/>
    <w:uiPriority w:val="39"/>
    <w:unhideWhenUsed/>
    <w:rsid w:val="00A0017A"/>
    <w:pPr>
      <w:widowControl/>
      <w:autoSpaceDE/>
      <w:autoSpaceDN/>
      <w:spacing w:after="100" w:line="259" w:lineRule="auto"/>
    </w:pPr>
    <w:rPr>
      <w:rFonts w:asciiTheme="minorHAnsi" w:eastAsiaTheme="minorEastAsia" w:hAnsiTheme="minorHAnsi"/>
      <w:lang w:val="en-IE" w:eastAsia="en-IE"/>
    </w:rPr>
  </w:style>
  <w:style w:type="paragraph" w:styleId="T3">
    <w:name w:val="toc 3"/>
    <w:basedOn w:val="Normal"/>
    <w:next w:val="Normal"/>
    <w:autoRedefine/>
    <w:uiPriority w:val="39"/>
    <w:unhideWhenUsed/>
    <w:rsid w:val="00A0017A"/>
    <w:pPr>
      <w:widowControl/>
      <w:autoSpaceDE/>
      <w:autoSpaceDN/>
      <w:spacing w:after="100" w:line="259" w:lineRule="auto"/>
      <w:ind w:left="440"/>
    </w:pPr>
    <w:rPr>
      <w:rFonts w:asciiTheme="minorHAnsi" w:eastAsiaTheme="minorEastAsia" w:hAnsiTheme="minorHAnsi"/>
      <w:lang w:val="en-IE" w:eastAsia="en-IE"/>
    </w:rPr>
  </w:style>
  <w:style w:type="paragraph" w:styleId="NormalWeb">
    <w:name w:val="Normal (Web)"/>
    <w:basedOn w:val="Normal"/>
    <w:uiPriority w:val="99"/>
    <w:semiHidden/>
    <w:unhideWhenUsed/>
    <w:rsid w:val="00C26143"/>
    <w:pPr>
      <w:widowControl/>
      <w:autoSpaceDE/>
      <w:autoSpaceDN/>
      <w:spacing w:before="100" w:beforeAutospacing="1" w:after="100" w:afterAutospacing="1"/>
    </w:pPr>
    <w:rPr>
      <w:sz w:val="24"/>
      <w:szCs w:val="24"/>
      <w:lang w:eastAsia="tr-TR"/>
    </w:rPr>
  </w:style>
  <w:style w:type="character" w:styleId="Kpr">
    <w:name w:val="Hyperlink"/>
    <w:basedOn w:val="VarsaylanParagrafYazTipi"/>
    <w:uiPriority w:val="99"/>
    <w:unhideWhenUsed/>
    <w:rsid w:val="008F3C20"/>
    <w:rPr>
      <w:color w:val="0000FF" w:themeColor="hyperlink"/>
      <w:u w:val="single"/>
    </w:rPr>
  </w:style>
  <w:style w:type="character" w:customStyle="1" w:styleId="UnresolvedMention1">
    <w:name w:val="Unresolved Mention1"/>
    <w:basedOn w:val="VarsaylanParagrafYazTipi"/>
    <w:uiPriority w:val="99"/>
    <w:semiHidden/>
    <w:unhideWhenUsed/>
    <w:rsid w:val="008F3C20"/>
    <w:rPr>
      <w:color w:val="605E5C"/>
      <w:shd w:val="clear" w:color="auto" w:fill="E1DFDD"/>
    </w:rPr>
  </w:style>
  <w:style w:type="character" w:customStyle="1" w:styleId="UnresolvedMention2">
    <w:name w:val="Unresolved Mention2"/>
    <w:basedOn w:val="VarsaylanParagrafYazTipi"/>
    <w:uiPriority w:val="99"/>
    <w:semiHidden/>
    <w:unhideWhenUsed/>
    <w:rsid w:val="00620A9F"/>
    <w:rPr>
      <w:color w:val="605E5C"/>
      <w:shd w:val="clear" w:color="auto" w:fill="E1DFDD"/>
    </w:rPr>
  </w:style>
  <w:style w:type="table" w:styleId="TabloKlavuzu">
    <w:name w:val="Table Grid"/>
    <w:basedOn w:val="NormalTablo"/>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429310">
      <w:bodyDiv w:val="1"/>
      <w:marLeft w:val="0"/>
      <w:marRight w:val="0"/>
      <w:marTop w:val="0"/>
      <w:marBottom w:val="0"/>
      <w:divBdr>
        <w:top w:val="none" w:sz="0" w:space="0" w:color="auto"/>
        <w:left w:val="none" w:sz="0" w:space="0" w:color="auto"/>
        <w:bottom w:val="none" w:sz="0" w:space="0" w:color="auto"/>
        <w:right w:val="none" w:sz="0" w:space="0" w:color="auto"/>
      </w:divBdr>
    </w:div>
    <w:div w:id="24332423">
      <w:bodyDiv w:val="1"/>
      <w:marLeft w:val="0"/>
      <w:marRight w:val="0"/>
      <w:marTop w:val="0"/>
      <w:marBottom w:val="0"/>
      <w:divBdr>
        <w:top w:val="none" w:sz="0" w:space="0" w:color="auto"/>
        <w:left w:val="none" w:sz="0" w:space="0" w:color="auto"/>
        <w:bottom w:val="none" w:sz="0" w:space="0" w:color="auto"/>
        <w:right w:val="none" w:sz="0" w:space="0" w:color="auto"/>
      </w:divBdr>
    </w:div>
    <w:div w:id="32774106">
      <w:bodyDiv w:val="1"/>
      <w:marLeft w:val="0"/>
      <w:marRight w:val="0"/>
      <w:marTop w:val="0"/>
      <w:marBottom w:val="0"/>
      <w:divBdr>
        <w:top w:val="none" w:sz="0" w:space="0" w:color="auto"/>
        <w:left w:val="none" w:sz="0" w:space="0" w:color="auto"/>
        <w:bottom w:val="none" w:sz="0" w:space="0" w:color="auto"/>
        <w:right w:val="none" w:sz="0" w:space="0" w:color="auto"/>
      </w:divBdr>
    </w:div>
    <w:div w:id="44910925">
      <w:bodyDiv w:val="1"/>
      <w:marLeft w:val="0"/>
      <w:marRight w:val="0"/>
      <w:marTop w:val="0"/>
      <w:marBottom w:val="0"/>
      <w:divBdr>
        <w:top w:val="none" w:sz="0" w:space="0" w:color="auto"/>
        <w:left w:val="none" w:sz="0" w:space="0" w:color="auto"/>
        <w:bottom w:val="none" w:sz="0" w:space="0" w:color="auto"/>
        <w:right w:val="none" w:sz="0" w:space="0" w:color="auto"/>
      </w:divBdr>
    </w:div>
    <w:div w:id="50427656">
      <w:bodyDiv w:val="1"/>
      <w:marLeft w:val="0"/>
      <w:marRight w:val="0"/>
      <w:marTop w:val="0"/>
      <w:marBottom w:val="0"/>
      <w:divBdr>
        <w:top w:val="none" w:sz="0" w:space="0" w:color="auto"/>
        <w:left w:val="none" w:sz="0" w:space="0" w:color="auto"/>
        <w:bottom w:val="none" w:sz="0" w:space="0" w:color="auto"/>
        <w:right w:val="none" w:sz="0" w:space="0" w:color="auto"/>
      </w:divBdr>
    </w:div>
    <w:div w:id="56705820">
      <w:bodyDiv w:val="1"/>
      <w:marLeft w:val="0"/>
      <w:marRight w:val="0"/>
      <w:marTop w:val="0"/>
      <w:marBottom w:val="0"/>
      <w:divBdr>
        <w:top w:val="none" w:sz="0" w:space="0" w:color="auto"/>
        <w:left w:val="none" w:sz="0" w:space="0" w:color="auto"/>
        <w:bottom w:val="none" w:sz="0" w:space="0" w:color="auto"/>
        <w:right w:val="none" w:sz="0" w:space="0" w:color="auto"/>
      </w:divBdr>
    </w:div>
    <w:div w:id="116073069">
      <w:bodyDiv w:val="1"/>
      <w:marLeft w:val="0"/>
      <w:marRight w:val="0"/>
      <w:marTop w:val="0"/>
      <w:marBottom w:val="0"/>
      <w:divBdr>
        <w:top w:val="none" w:sz="0" w:space="0" w:color="auto"/>
        <w:left w:val="none" w:sz="0" w:space="0" w:color="auto"/>
        <w:bottom w:val="none" w:sz="0" w:space="0" w:color="auto"/>
        <w:right w:val="none" w:sz="0" w:space="0" w:color="auto"/>
      </w:divBdr>
    </w:div>
    <w:div w:id="116602576">
      <w:bodyDiv w:val="1"/>
      <w:marLeft w:val="0"/>
      <w:marRight w:val="0"/>
      <w:marTop w:val="0"/>
      <w:marBottom w:val="0"/>
      <w:divBdr>
        <w:top w:val="none" w:sz="0" w:space="0" w:color="auto"/>
        <w:left w:val="none" w:sz="0" w:space="0" w:color="auto"/>
        <w:bottom w:val="none" w:sz="0" w:space="0" w:color="auto"/>
        <w:right w:val="none" w:sz="0" w:space="0" w:color="auto"/>
      </w:divBdr>
    </w:div>
    <w:div w:id="124352186">
      <w:bodyDiv w:val="1"/>
      <w:marLeft w:val="0"/>
      <w:marRight w:val="0"/>
      <w:marTop w:val="0"/>
      <w:marBottom w:val="0"/>
      <w:divBdr>
        <w:top w:val="none" w:sz="0" w:space="0" w:color="auto"/>
        <w:left w:val="none" w:sz="0" w:space="0" w:color="auto"/>
        <w:bottom w:val="none" w:sz="0" w:space="0" w:color="auto"/>
        <w:right w:val="none" w:sz="0" w:space="0" w:color="auto"/>
      </w:divBdr>
    </w:div>
    <w:div w:id="143280623">
      <w:bodyDiv w:val="1"/>
      <w:marLeft w:val="0"/>
      <w:marRight w:val="0"/>
      <w:marTop w:val="0"/>
      <w:marBottom w:val="0"/>
      <w:divBdr>
        <w:top w:val="none" w:sz="0" w:space="0" w:color="auto"/>
        <w:left w:val="none" w:sz="0" w:space="0" w:color="auto"/>
        <w:bottom w:val="none" w:sz="0" w:space="0" w:color="auto"/>
        <w:right w:val="none" w:sz="0" w:space="0" w:color="auto"/>
      </w:divBdr>
    </w:div>
    <w:div w:id="146820816">
      <w:bodyDiv w:val="1"/>
      <w:marLeft w:val="0"/>
      <w:marRight w:val="0"/>
      <w:marTop w:val="0"/>
      <w:marBottom w:val="0"/>
      <w:divBdr>
        <w:top w:val="none" w:sz="0" w:space="0" w:color="auto"/>
        <w:left w:val="none" w:sz="0" w:space="0" w:color="auto"/>
        <w:bottom w:val="none" w:sz="0" w:space="0" w:color="auto"/>
        <w:right w:val="none" w:sz="0" w:space="0" w:color="auto"/>
      </w:divBdr>
    </w:div>
    <w:div w:id="160632433">
      <w:bodyDiv w:val="1"/>
      <w:marLeft w:val="0"/>
      <w:marRight w:val="0"/>
      <w:marTop w:val="0"/>
      <w:marBottom w:val="0"/>
      <w:divBdr>
        <w:top w:val="none" w:sz="0" w:space="0" w:color="auto"/>
        <w:left w:val="none" w:sz="0" w:space="0" w:color="auto"/>
        <w:bottom w:val="none" w:sz="0" w:space="0" w:color="auto"/>
        <w:right w:val="none" w:sz="0" w:space="0" w:color="auto"/>
      </w:divBdr>
    </w:div>
    <w:div w:id="170025530">
      <w:bodyDiv w:val="1"/>
      <w:marLeft w:val="0"/>
      <w:marRight w:val="0"/>
      <w:marTop w:val="0"/>
      <w:marBottom w:val="0"/>
      <w:divBdr>
        <w:top w:val="none" w:sz="0" w:space="0" w:color="auto"/>
        <w:left w:val="none" w:sz="0" w:space="0" w:color="auto"/>
        <w:bottom w:val="none" w:sz="0" w:space="0" w:color="auto"/>
        <w:right w:val="none" w:sz="0" w:space="0" w:color="auto"/>
      </w:divBdr>
    </w:div>
    <w:div w:id="191111042">
      <w:bodyDiv w:val="1"/>
      <w:marLeft w:val="0"/>
      <w:marRight w:val="0"/>
      <w:marTop w:val="0"/>
      <w:marBottom w:val="0"/>
      <w:divBdr>
        <w:top w:val="none" w:sz="0" w:space="0" w:color="auto"/>
        <w:left w:val="none" w:sz="0" w:space="0" w:color="auto"/>
        <w:bottom w:val="none" w:sz="0" w:space="0" w:color="auto"/>
        <w:right w:val="none" w:sz="0" w:space="0" w:color="auto"/>
      </w:divBdr>
    </w:div>
    <w:div w:id="198587737">
      <w:bodyDiv w:val="1"/>
      <w:marLeft w:val="0"/>
      <w:marRight w:val="0"/>
      <w:marTop w:val="0"/>
      <w:marBottom w:val="0"/>
      <w:divBdr>
        <w:top w:val="none" w:sz="0" w:space="0" w:color="auto"/>
        <w:left w:val="none" w:sz="0" w:space="0" w:color="auto"/>
        <w:bottom w:val="none" w:sz="0" w:space="0" w:color="auto"/>
        <w:right w:val="none" w:sz="0" w:space="0" w:color="auto"/>
      </w:divBdr>
    </w:div>
    <w:div w:id="201669670">
      <w:bodyDiv w:val="1"/>
      <w:marLeft w:val="0"/>
      <w:marRight w:val="0"/>
      <w:marTop w:val="0"/>
      <w:marBottom w:val="0"/>
      <w:divBdr>
        <w:top w:val="none" w:sz="0" w:space="0" w:color="auto"/>
        <w:left w:val="none" w:sz="0" w:space="0" w:color="auto"/>
        <w:bottom w:val="none" w:sz="0" w:space="0" w:color="auto"/>
        <w:right w:val="none" w:sz="0" w:space="0" w:color="auto"/>
      </w:divBdr>
    </w:div>
    <w:div w:id="211772661">
      <w:bodyDiv w:val="1"/>
      <w:marLeft w:val="0"/>
      <w:marRight w:val="0"/>
      <w:marTop w:val="0"/>
      <w:marBottom w:val="0"/>
      <w:divBdr>
        <w:top w:val="none" w:sz="0" w:space="0" w:color="auto"/>
        <w:left w:val="none" w:sz="0" w:space="0" w:color="auto"/>
        <w:bottom w:val="none" w:sz="0" w:space="0" w:color="auto"/>
        <w:right w:val="none" w:sz="0" w:space="0" w:color="auto"/>
      </w:divBdr>
    </w:div>
    <w:div w:id="212469453">
      <w:bodyDiv w:val="1"/>
      <w:marLeft w:val="0"/>
      <w:marRight w:val="0"/>
      <w:marTop w:val="0"/>
      <w:marBottom w:val="0"/>
      <w:divBdr>
        <w:top w:val="none" w:sz="0" w:space="0" w:color="auto"/>
        <w:left w:val="none" w:sz="0" w:space="0" w:color="auto"/>
        <w:bottom w:val="none" w:sz="0" w:space="0" w:color="auto"/>
        <w:right w:val="none" w:sz="0" w:space="0" w:color="auto"/>
      </w:divBdr>
    </w:div>
    <w:div w:id="219637397">
      <w:bodyDiv w:val="1"/>
      <w:marLeft w:val="0"/>
      <w:marRight w:val="0"/>
      <w:marTop w:val="0"/>
      <w:marBottom w:val="0"/>
      <w:divBdr>
        <w:top w:val="none" w:sz="0" w:space="0" w:color="auto"/>
        <w:left w:val="none" w:sz="0" w:space="0" w:color="auto"/>
        <w:bottom w:val="none" w:sz="0" w:space="0" w:color="auto"/>
        <w:right w:val="none" w:sz="0" w:space="0" w:color="auto"/>
      </w:divBdr>
    </w:div>
    <w:div w:id="252512949">
      <w:bodyDiv w:val="1"/>
      <w:marLeft w:val="0"/>
      <w:marRight w:val="0"/>
      <w:marTop w:val="0"/>
      <w:marBottom w:val="0"/>
      <w:divBdr>
        <w:top w:val="none" w:sz="0" w:space="0" w:color="auto"/>
        <w:left w:val="none" w:sz="0" w:space="0" w:color="auto"/>
        <w:bottom w:val="none" w:sz="0" w:space="0" w:color="auto"/>
        <w:right w:val="none" w:sz="0" w:space="0" w:color="auto"/>
      </w:divBdr>
    </w:div>
    <w:div w:id="259223850">
      <w:bodyDiv w:val="1"/>
      <w:marLeft w:val="0"/>
      <w:marRight w:val="0"/>
      <w:marTop w:val="0"/>
      <w:marBottom w:val="0"/>
      <w:divBdr>
        <w:top w:val="none" w:sz="0" w:space="0" w:color="auto"/>
        <w:left w:val="none" w:sz="0" w:space="0" w:color="auto"/>
        <w:bottom w:val="none" w:sz="0" w:space="0" w:color="auto"/>
        <w:right w:val="none" w:sz="0" w:space="0" w:color="auto"/>
      </w:divBdr>
    </w:div>
    <w:div w:id="322248370">
      <w:bodyDiv w:val="1"/>
      <w:marLeft w:val="0"/>
      <w:marRight w:val="0"/>
      <w:marTop w:val="0"/>
      <w:marBottom w:val="0"/>
      <w:divBdr>
        <w:top w:val="none" w:sz="0" w:space="0" w:color="auto"/>
        <w:left w:val="none" w:sz="0" w:space="0" w:color="auto"/>
        <w:bottom w:val="none" w:sz="0" w:space="0" w:color="auto"/>
        <w:right w:val="none" w:sz="0" w:space="0" w:color="auto"/>
      </w:divBdr>
    </w:div>
    <w:div w:id="328675542">
      <w:bodyDiv w:val="1"/>
      <w:marLeft w:val="0"/>
      <w:marRight w:val="0"/>
      <w:marTop w:val="0"/>
      <w:marBottom w:val="0"/>
      <w:divBdr>
        <w:top w:val="none" w:sz="0" w:space="0" w:color="auto"/>
        <w:left w:val="none" w:sz="0" w:space="0" w:color="auto"/>
        <w:bottom w:val="none" w:sz="0" w:space="0" w:color="auto"/>
        <w:right w:val="none" w:sz="0" w:space="0" w:color="auto"/>
      </w:divBdr>
    </w:div>
    <w:div w:id="338389509">
      <w:bodyDiv w:val="1"/>
      <w:marLeft w:val="0"/>
      <w:marRight w:val="0"/>
      <w:marTop w:val="0"/>
      <w:marBottom w:val="0"/>
      <w:divBdr>
        <w:top w:val="none" w:sz="0" w:space="0" w:color="auto"/>
        <w:left w:val="none" w:sz="0" w:space="0" w:color="auto"/>
        <w:bottom w:val="none" w:sz="0" w:space="0" w:color="auto"/>
        <w:right w:val="none" w:sz="0" w:space="0" w:color="auto"/>
      </w:divBdr>
    </w:div>
    <w:div w:id="343433924">
      <w:bodyDiv w:val="1"/>
      <w:marLeft w:val="0"/>
      <w:marRight w:val="0"/>
      <w:marTop w:val="0"/>
      <w:marBottom w:val="0"/>
      <w:divBdr>
        <w:top w:val="none" w:sz="0" w:space="0" w:color="auto"/>
        <w:left w:val="none" w:sz="0" w:space="0" w:color="auto"/>
        <w:bottom w:val="none" w:sz="0" w:space="0" w:color="auto"/>
        <w:right w:val="none" w:sz="0" w:space="0" w:color="auto"/>
      </w:divBdr>
    </w:div>
    <w:div w:id="367026043">
      <w:bodyDiv w:val="1"/>
      <w:marLeft w:val="0"/>
      <w:marRight w:val="0"/>
      <w:marTop w:val="0"/>
      <w:marBottom w:val="0"/>
      <w:divBdr>
        <w:top w:val="none" w:sz="0" w:space="0" w:color="auto"/>
        <w:left w:val="none" w:sz="0" w:space="0" w:color="auto"/>
        <w:bottom w:val="none" w:sz="0" w:space="0" w:color="auto"/>
        <w:right w:val="none" w:sz="0" w:space="0" w:color="auto"/>
      </w:divBdr>
    </w:div>
    <w:div w:id="375592700">
      <w:bodyDiv w:val="1"/>
      <w:marLeft w:val="0"/>
      <w:marRight w:val="0"/>
      <w:marTop w:val="0"/>
      <w:marBottom w:val="0"/>
      <w:divBdr>
        <w:top w:val="none" w:sz="0" w:space="0" w:color="auto"/>
        <w:left w:val="none" w:sz="0" w:space="0" w:color="auto"/>
        <w:bottom w:val="none" w:sz="0" w:space="0" w:color="auto"/>
        <w:right w:val="none" w:sz="0" w:space="0" w:color="auto"/>
      </w:divBdr>
    </w:div>
    <w:div w:id="382292764">
      <w:bodyDiv w:val="1"/>
      <w:marLeft w:val="0"/>
      <w:marRight w:val="0"/>
      <w:marTop w:val="0"/>
      <w:marBottom w:val="0"/>
      <w:divBdr>
        <w:top w:val="none" w:sz="0" w:space="0" w:color="auto"/>
        <w:left w:val="none" w:sz="0" w:space="0" w:color="auto"/>
        <w:bottom w:val="none" w:sz="0" w:space="0" w:color="auto"/>
        <w:right w:val="none" w:sz="0" w:space="0" w:color="auto"/>
      </w:divBdr>
    </w:div>
    <w:div w:id="421880029">
      <w:bodyDiv w:val="1"/>
      <w:marLeft w:val="0"/>
      <w:marRight w:val="0"/>
      <w:marTop w:val="0"/>
      <w:marBottom w:val="0"/>
      <w:divBdr>
        <w:top w:val="none" w:sz="0" w:space="0" w:color="auto"/>
        <w:left w:val="none" w:sz="0" w:space="0" w:color="auto"/>
        <w:bottom w:val="none" w:sz="0" w:space="0" w:color="auto"/>
        <w:right w:val="none" w:sz="0" w:space="0" w:color="auto"/>
      </w:divBdr>
    </w:div>
    <w:div w:id="434404469">
      <w:bodyDiv w:val="1"/>
      <w:marLeft w:val="0"/>
      <w:marRight w:val="0"/>
      <w:marTop w:val="0"/>
      <w:marBottom w:val="0"/>
      <w:divBdr>
        <w:top w:val="none" w:sz="0" w:space="0" w:color="auto"/>
        <w:left w:val="none" w:sz="0" w:space="0" w:color="auto"/>
        <w:bottom w:val="none" w:sz="0" w:space="0" w:color="auto"/>
        <w:right w:val="none" w:sz="0" w:space="0" w:color="auto"/>
      </w:divBdr>
    </w:div>
    <w:div w:id="436682031">
      <w:bodyDiv w:val="1"/>
      <w:marLeft w:val="0"/>
      <w:marRight w:val="0"/>
      <w:marTop w:val="0"/>
      <w:marBottom w:val="0"/>
      <w:divBdr>
        <w:top w:val="none" w:sz="0" w:space="0" w:color="auto"/>
        <w:left w:val="none" w:sz="0" w:space="0" w:color="auto"/>
        <w:bottom w:val="none" w:sz="0" w:space="0" w:color="auto"/>
        <w:right w:val="none" w:sz="0" w:space="0" w:color="auto"/>
      </w:divBdr>
    </w:div>
    <w:div w:id="438180198">
      <w:bodyDiv w:val="1"/>
      <w:marLeft w:val="0"/>
      <w:marRight w:val="0"/>
      <w:marTop w:val="0"/>
      <w:marBottom w:val="0"/>
      <w:divBdr>
        <w:top w:val="none" w:sz="0" w:space="0" w:color="auto"/>
        <w:left w:val="none" w:sz="0" w:space="0" w:color="auto"/>
        <w:bottom w:val="none" w:sz="0" w:space="0" w:color="auto"/>
        <w:right w:val="none" w:sz="0" w:space="0" w:color="auto"/>
      </w:divBdr>
    </w:div>
    <w:div w:id="468009983">
      <w:bodyDiv w:val="1"/>
      <w:marLeft w:val="0"/>
      <w:marRight w:val="0"/>
      <w:marTop w:val="0"/>
      <w:marBottom w:val="0"/>
      <w:divBdr>
        <w:top w:val="none" w:sz="0" w:space="0" w:color="auto"/>
        <w:left w:val="none" w:sz="0" w:space="0" w:color="auto"/>
        <w:bottom w:val="none" w:sz="0" w:space="0" w:color="auto"/>
        <w:right w:val="none" w:sz="0" w:space="0" w:color="auto"/>
      </w:divBdr>
    </w:div>
    <w:div w:id="476188685">
      <w:bodyDiv w:val="1"/>
      <w:marLeft w:val="0"/>
      <w:marRight w:val="0"/>
      <w:marTop w:val="0"/>
      <w:marBottom w:val="0"/>
      <w:divBdr>
        <w:top w:val="none" w:sz="0" w:space="0" w:color="auto"/>
        <w:left w:val="none" w:sz="0" w:space="0" w:color="auto"/>
        <w:bottom w:val="none" w:sz="0" w:space="0" w:color="auto"/>
        <w:right w:val="none" w:sz="0" w:space="0" w:color="auto"/>
      </w:divBdr>
    </w:div>
    <w:div w:id="486164795">
      <w:bodyDiv w:val="1"/>
      <w:marLeft w:val="0"/>
      <w:marRight w:val="0"/>
      <w:marTop w:val="0"/>
      <w:marBottom w:val="0"/>
      <w:divBdr>
        <w:top w:val="none" w:sz="0" w:space="0" w:color="auto"/>
        <w:left w:val="none" w:sz="0" w:space="0" w:color="auto"/>
        <w:bottom w:val="none" w:sz="0" w:space="0" w:color="auto"/>
        <w:right w:val="none" w:sz="0" w:space="0" w:color="auto"/>
      </w:divBdr>
    </w:div>
    <w:div w:id="492374946">
      <w:bodyDiv w:val="1"/>
      <w:marLeft w:val="0"/>
      <w:marRight w:val="0"/>
      <w:marTop w:val="0"/>
      <w:marBottom w:val="0"/>
      <w:divBdr>
        <w:top w:val="none" w:sz="0" w:space="0" w:color="auto"/>
        <w:left w:val="none" w:sz="0" w:space="0" w:color="auto"/>
        <w:bottom w:val="none" w:sz="0" w:space="0" w:color="auto"/>
        <w:right w:val="none" w:sz="0" w:space="0" w:color="auto"/>
      </w:divBdr>
    </w:div>
    <w:div w:id="599676525">
      <w:bodyDiv w:val="1"/>
      <w:marLeft w:val="0"/>
      <w:marRight w:val="0"/>
      <w:marTop w:val="0"/>
      <w:marBottom w:val="0"/>
      <w:divBdr>
        <w:top w:val="none" w:sz="0" w:space="0" w:color="auto"/>
        <w:left w:val="none" w:sz="0" w:space="0" w:color="auto"/>
        <w:bottom w:val="none" w:sz="0" w:space="0" w:color="auto"/>
        <w:right w:val="none" w:sz="0" w:space="0" w:color="auto"/>
      </w:divBdr>
    </w:div>
    <w:div w:id="628365590">
      <w:bodyDiv w:val="1"/>
      <w:marLeft w:val="0"/>
      <w:marRight w:val="0"/>
      <w:marTop w:val="0"/>
      <w:marBottom w:val="0"/>
      <w:divBdr>
        <w:top w:val="none" w:sz="0" w:space="0" w:color="auto"/>
        <w:left w:val="none" w:sz="0" w:space="0" w:color="auto"/>
        <w:bottom w:val="none" w:sz="0" w:space="0" w:color="auto"/>
        <w:right w:val="none" w:sz="0" w:space="0" w:color="auto"/>
      </w:divBdr>
    </w:div>
    <w:div w:id="649948235">
      <w:bodyDiv w:val="1"/>
      <w:marLeft w:val="0"/>
      <w:marRight w:val="0"/>
      <w:marTop w:val="0"/>
      <w:marBottom w:val="0"/>
      <w:divBdr>
        <w:top w:val="none" w:sz="0" w:space="0" w:color="auto"/>
        <w:left w:val="none" w:sz="0" w:space="0" w:color="auto"/>
        <w:bottom w:val="none" w:sz="0" w:space="0" w:color="auto"/>
        <w:right w:val="none" w:sz="0" w:space="0" w:color="auto"/>
      </w:divBdr>
    </w:div>
    <w:div w:id="663047586">
      <w:bodyDiv w:val="1"/>
      <w:marLeft w:val="0"/>
      <w:marRight w:val="0"/>
      <w:marTop w:val="0"/>
      <w:marBottom w:val="0"/>
      <w:divBdr>
        <w:top w:val="none" w:sz="0" w:space="0" w:color="auto"/>
        <w:left w:val="none" w:sz="0" w:space="0" w:color="auto"/>
        <w:bottom w:val="none" w:sz="0" w:space="0" w:color="auto"/>
        <w:right w:val="none" w:sz="0" w:space="0" w:color="auto"/>
      </w:divBdr>
      <w:divsChild>
        <w:div w:id="1886216103">
          <w:marLeft w:val="0"/>
          <w:marRight w:val="0"/>
          <w:marTop w:val="0"/>
          <w:marBottom w:val="0"/>
          <w:divBdr>
            <w:top w:val="none" w:sz="0" w:space="0" w:color="auto"/>
            <w:left w:val="none" w:sz="0" w:space="0" w:color="auto"/>
            <w:bottom w:val="none" w:sz="0" w:space="0" w:color="auto"/>
            <w:right w:val="none" w:sz="0" w:space="0" w:color="auto"/>
          </w:divBdr>
        </w:div>
      </w:divsChild>
    </w:div>
    <w:div w:id="694355116">
      <w:bodyDiv w:val="1"/>
      <w:marLeft w:val="0"/>
      <w:marRight w:val="0"/>
      <w:marTop w:val="0"/>
      <w:marBottom w:val="0"/>
      <w:divBdr>
        <w:top w:val="none" w:sz="0" w:space="0" w:color="auto"/>
        <w:left w:val="none" w:sz="0" w:space="0" w:color="auto"/>
        <w:bottom w:val="none" w:sz="0" w:space="0" w:color="auto"/>
        <w:right w:val="none" w:sz="0" w:space="0" w:color="auto"/>
      </w:divBdr>
    </w:div>
    <w:div w:id="723605490">
      <w:bodyDiv w:val="1"/>
      <w:marLeft w:val="0"/>
      <w:marRight w:val="0"/>
      <w:marTop w:val="0"/>
      <w:marBottom w:val="0"/>
      <w:divBdr>
        <w:top w:val="none" w:sz="0" w:space="0" w:color="auto"/>
        <w:left w:val="none" w:sz="0" w:space="0" w:color="auto"/>
        <w:bottom w:val="none" w:sz="0" w:space="0" w:color="auto"/>
        <w:right w:val="none" w:sz="0" w:space="0" w:color="auto"/>
      </w:divBdr>
    </w:div>
    <w:div w:id="729426534">
      <w:bodyDiv w:val="1"/>
      <w:marLeft w:val="0"/>
      <w:marRight w:val="0"/>
      <w:marTop w:val="0"/>
      <w:marBottom w:val="0"/>
      <w:divBdr>
        <w:top w:val="none" w:sz="0" w:space="0" w:color="auto"/>
        <w:left w:val="none" w:sz="0" w:space="0" w:color="auto"/>
        <w:bottom w:val="none" w:sz="0" w:space="0" w:color="auto"/>
        <w:right w:val="none" w:sz="0" w:space="0" w:color="auto"/>
      </w:divBdr>
    </w:div>
    <w:div w:id="732892024">
      <w:bodyDiv w:val="1"/>
      <w:marLeft w:val="0"/>
      <w:marRight w:val="0"/>
      <w:marTop w:val="0"/>
      <w:marBottom w:val="0"/>
      <w:divBdr>
        <w:top w:val="none" w:sz="0" w:space="0" w:color="auto"/>
        <w:left w:val="none" w:sz="0" w:space="0" w:color="auto"/>
        <w:bottom w:val="none" w:sz="0" w:space="0" w:color="auto"/>
        <w:right w:val="none" w:sz="0" w:space="0" w:color="auto"/>
      </w:divBdr>
    </w:div>
    <w:div w:id="763574035">
      <w:bodyDiv w:val="1"/>
      <w:marLeft w:val="0"/>
      <w:marRight w:val="0"/>
      <w:marTop w:val="0"/>
      <w:marBottom w:val="0"/>
      <w:divBdr>
        <w:top w:val="none" w:sz="0" w:space="0" w:color="auto"/>
        <w:left w:val="none" w:sz="0" w:space="0" w:color="auto"/>
        <w:bottom w:val="none" w:sz="0" w:space="0" w:color="auto"/>
        <w:right w:val="none" w:sz="0" w:space="0" w:color="auto"/>
      </w:divBdr>
    </w:div>
    <w:div w:id="778791574">
      <w:bodyDiv w:val="1"/>
      <w:marLeft w:val="0"/>
      <w:marRight w:val="0"/>
      <w:marTop w:val="0"/>
      <w:marBottom w:val="0"/>
      <w:divBdr>
        <w:top w:val="none" w:sz="0" w:space="0" w:color="auto"/>
        <w:left w:val="none" w:sz="0" w:space="0" w:color="auto"/>
        <w:bottom w:val="none" w:sz="0" w:space="0" w:color="auto"/>
        <w:right w:val="none" w:sz="0" w:space="0" w:color="auto"/>
      </w:divBdr>
    </w:div>
    <w:div w:id="787358453">
      <w:bodyDiv w:val="1"/>
      <w:marLeft w:val="0"/>
      <w:marRight w:val="0"/>
      <w:marTop w:val="0"/>
      <w:marBottom w:val="0"/>
      <w:divBdr>
        <w:top w:val="none" w:sz="0" w:space="0" w:color="auto"/>
        <w:left w:val="none" w:sz="0" w:space="0" w:color="auto"/>
        <w:bottom w:val="none" w:sz="0" w:space="0" w:color="auto"/>
        <w:right w:val="none" w:sz="0" w:space="0" w:color="auto"/>
      </w:divBdr>
    </w:div>
    <w:div w:id="789587302">
      <w:bodyDiv w:val="1"/>
      <w:marLeft w:val="0"/>
      <w:marRight w:val="0"/>
      <w:marTop w:val="0"/>
      <w:marBottom w:val="0"/>
      <w:divBdr>
        <w:top w:val="none" w:sz="0" w:space="0" w:color="auto"/>
        <w:left w:val="none" w:sz="0" w:space="0" w:color="auto"/>
        <w:bottom w:val="none" w:sz="0" w:space="0" w:color="auto"/>
        <w:right w:val="none" w:sz="0" w:space="0" w:color="auto"/>
      </w:divBdr>
    </w:div>
    <w:div w:id="846360177">
      <w:bodyDiv w:val="1"/>
      <w:marLeft w:val="0"/>
      <w:marRight w:val="0"/>
      <w:marTop w:val="0"/>
      <w:marBottom w:val="0"/>
      <w:divBdr>
        <w:top w:val="none" w:sz="0" w:space="0" w:color="auto"/>
        <w:left w:val="none" w:sz="0" w:space="0" w:color="auto"/>
        <w:bottom w:val="none" w:sz="0" w:space="0" w:color="auto"/>
        <w:right w:val="none" w:sz="0" w:space="0" w:color="auto"/>
      </w:divBdr>
    </w:div>
    <w:div w:id="847865842">
      <w:bodyDiv w:val="1"/>
      <w:marLeft w:val="0"/>
      <w:marRight w:val="0"/>
      <w:marTop w:val="0"/>
      <w:marBottom w:val="0"/>
      <w:divBdr>
        <w:top w:val="none" w:sz="0" w:space="0" w:color="auto"/>
        <w:left w:val="none" w:sz="0" w:space="0" w:color="auto"/>
        <w:bottom w:val="none" w:sz="0" w:space="0" w:color="auto"/>
        <w:right w:val="none" w:sz="0" w:space="0" w:color="auto"/>
      </w:divBdr>
    </w:div>
    <w:div w:id="903298683">
      <w:bodyDiv w:val="1"/>
      <w:marLeft w:val="0"/>
      <w:marRight w:val="0"/>
      <w:marTop w:val="0"/>
      <w:marBottom w:val="0"/>
      <w:divBdr>
        <w:top w:val="none" w:sz="0" w:space="0" w:color="auto"/>
        <w:left w:val="none" w:sz="0" w:space="0" w:color="auto"/>
        <w:bottom w:val="none" w:sz="0" w:space="0" w:color="auto"/>
        <w:right w:val="none" w:sz="0" w:space="0" w:color="auto"/>
      </w:divBdr>
      <w:divsChild>
        <w:div w:id="1971083882">
          <w:marLeft w:val="0"/>
          <w:marRight w:val="0"/>
          <w:marTop w:val="0"/>
          <w:marBottom w:val="0"/>
          <w:divBdr>
            <w:top w:val="none" w:sz="0" w:space="0" w:color="auto"/>
            <w:left w:val="none" w:sz="0" w:space="0" w:color="auto"/>
            <w:bottom w:val="none" w:sz="0" w:space="0" w:color="auto"/>
            <w:right w:val="none" w:sz="0" w:space="0" w:color="auto"/>
          </w:divBdr>
        </w:div>
      </w:divsChild>
    </w:div>
    <w:div w:id="940331506">
      <w:bodyDiv w:val="1"/>
      <w:marLeft w:val="0"/>
      <w:marRight w:val="0"/>
      <w:marTop w:val="0"/>
      <w:marBottom w:val="0"/>
      <w:divBdr>
        <w:top w:val="none" w:sz="0" w:space="0" w:color="auto"/>
        <w:left w:val="none" w:sz="0" w:space="0" w:color="auto"/>
        <w:bottom w:val="none" w:sz="0" w:space="0" w:color="auto"/>
        <w:right w:val="none" w:sz="0" w:space="0" w:color="auto"/>
      </w:divBdr>
    </w:div>
    <w:div w:id="974599514">
      <w:bodyDiv w:val="1"/>
      <w:marLeft w:val="0"/>
      <w:marRight w:val="0"/>
      <w:marTop w:val="0"/>
      <w:marBottom w:val="0"/>
      <w:divBdr>
        <w:top w:val="none" w:sz="0" w:space="0" w:color="auto"/>
        <w:left w:val="none" w:sz="0" w:space="0" w:color="auto"/>
        <w:bottom w:val="none" w:sz="0" w:space="0" w:color="auto"/>
        <w:right w:val="none" w:sz="0" w:space="0" w:color="auto"/>
      </w:divBdr>
    </w:div>
    <w:div w:id="988245664">
      <w:bodyDiv w:val="1"/>
      <w:marLeft w:val="0"/>
      <w:marRight w:val="0"/>
      <w:marTop w:val="0"/>
      <w:marBottom w:val="0"/>
      <w:divBdr>
        <w:top w:val="none" w:sz="0" w:space="0" w:color="auto"/>
        <w:left w:val="none" w:sz="0" w:space="0" w:color="auto"/>
        <w:bottom w:val="none" w:sz="0" w:space="0" w:color="auto"/>
        <w:right w:val="none" w:sz="0" w:space="0" w:color="auto"/>
      </w:divBdr>
    </w:div>
    <w:div w:id="990867121">
      <w:bodyDiv w:val="1"/>
      <w:marLeft w:val="0"/>
      <w:marRight w:val="0"/>
      <w:marTop w:val="0"/>
      <w:marBottom w:val="0"/>
      <w:divBdr>
        <w:top w:val="none" w:sz="0" w:space="0" w:color="auto"/>
        <w:left w:val="none" w:sz="0" w:space="0" w:color="auto"/>
        <w:bottom w:val="none" w:sz="0" w:space="0" w:color="auto"/>
        <w:right w:val="none" w:sz="0" w:space="0" w:color="auto"/>
      </w:divBdr>
    </w:div>
    <w:div w:id="1047727804">
      <w:bodyDiv w:val="1"/>
      <w:marLeft w:val="0"/>
      <w:marRight w:val="0"/>
      <w:marTop w:val="0"/>
      <w:marBottom w:val="0"/>
      <w:divBdr>
        <w:top w:val="none" w:sz="0" w:space="0" w:color="auto"/>
        <w:left w:val="none" w:sz="0" w:space="0" w:color="auto"/>
        <w:bottom w:val="none" w:sz="0" w:space="0" w:color="auto"/>
        <w:right w:val="none" w:sz="0" w:space="0" w:color="auto"/>
      </w:divBdr>
    </w:div>
    <w:div w:id="1132671445">
      <w:bodyDiv w:val="1"/>
      <w:marLeft w:val="0"/>
      <w:marRight w:val="0"/>
      <w:marTop w:val="0"/>
      <w:marBottom w:val="0"/>
      <w:divBdr>
        <w:top w:val="none" w:sz="0" w:space="0" w:color="auto"/>
        <w:left w:val="none" w:sz="0" w:space="0" w:color="auto"/>
        <w:bottom w:val="none" w:sz="0" w:space="0" w:color="auto"/>
        <w:right w:val="none" w:sz="0" w:space="0" w:color="auto"/>
      </w:divBdr>
    </w:div>
    <w:div w:id="1137836205">
      <w:bodyDiv w:val="1"/>
      <w:marLeft w:val="0"/>
      <w:marRight w:val="0"/>
      <w:marTop w:val="0"/>
      <w:marBottom w:val="0"/>
      <w:divBdr>
        <w:top w:val="none" w:sz="0" w:space="0" w:color="auto"/>
        <w:left w:val="none" w:sz="0" w:space="0" w:color="auto"/>
        <w:bottom w:val="none" w:sz="0" w:space="0" w:color="auto"/>
        <w:right w:val="none" w:sz="0" w:space="0" w:color="auto"/>
      </w:divBdr>
    </w:div>
    <w:div w:id="1190292877">
      <w:bodyDiv w:val="1"/>
      <w:marLeft w:val="0"/>
      <w:marRight w:val="0"/>
      <w:marTop w:val="0"/>
      <w:marBottom w:val="0"/>
      <w:divBdr>
        <w:top w:val="none" w:sz="0" w:space="0" w:color="auto"/>
        <w:left w:val="none" w:sz="0" w:space="0" w:color="auto"/>
        <w:bottom w:val="none" w:sz="0" w:space="0" w:color="auto"/>
        <w:right w:val="none" w:sz="0" w:space="0" w:color="auto"/>
      </w:divBdr>
    </w:div>
    <w:div w:id="1190337553">
      <w:bodyDiv w:val="1"/>
      <w:marLeft w:val="0"/>
      <w:marRight w:val="0"/>
      <w:marTop w:val="0"/>
      <w:marBottom w:val="0"/>
      <w:divBdr>
        <w:top w:val="none" w:sz="0" w:space="0" w:color="auto"/>
        <w:left w:val="none" w:sz="0" w:space="0" w:color="auto"/>
        <w:bottom w:val="none" w:sz="0" w:space="0" w:color="auto"/>
        <w:right w:val="none" w:sz="0" w:space="0" w:color="auto"/>
      </w:divBdr>
    </w:div>
    <w:div w:id="1195195246">
      <w:bodyDiv w:val="1"/>
      <w:marLeft w:val="0"/>
      <w:marRight w:val="0"/>
      <w:marTop w:val="0"/>
      <w:marBottom w:val="0"/>
      <w:divBdr>
        <w:top w:val="none" w:sz="0" w:space="0" w:color="auto"/>
        <w:left w:val="none" w:sz="0" w:space="0" w:color="auto"/>
        <w:bottom w:val="none" w:sz="0" w:space="0" w:color="auto"/>
        <w:right w:val="none" w:sz="0" w:space="0" w:color="auto"/>
      </w:divBdr>
    </w:div>
    <w:div w:id="1205212169">
      <w:bodyDiv w:val="1"/>
      <w:marLeft w:val="0"/>
      <w:marRight w:val="0"/>
      <w:marTop w:val="0"/>
      <w:marBottom w:val="0"/>
      <w:divBdr>
        <w:top w:val="none" w:sz="0" w:space="0" w:color="auto"/>
        <w:left w:val="none" w:sz="0" w:space="0" w:color="auto"/>
        <w:bottom w:val="none" w:sz="0" w:space="0" w:color="auto"/>
        <w:right w:val="none" w:sz="0" w:space="0" w:color="auto"/>
      </w:divBdr>
    </w:div>
    <w:div w:id="1230383701">
      <w:bodyDiv w:val="1"/>
      <w:marLeft w:val="0"/>
      <w:marRight w:val="0"/>
      <w:marTop w:val="0"/>
      <w:marBottom w:val="0"/>
      <w:divBdr>
        <w:top w:val="none" w:sz="0" w:space="0" w:color="auto"/>
        <w:left w:val="none" w:sz="0" w:space="0" w:color="auto"/>
        <w:bottom w:val="none" w:sz="0" w:space="0" w:color="auto"/>
        <w:right w:val="none" w:sz="0" w:space="0" w:color="auto"/>
      </w:divBdr>
    </w:div>
    <w:div w:id="1240676256">
      <w:bodyDiv w:val="1"/>
      <w:marLeft w:val="0"/>
      <w:marRight w:val="0"/>
      <w:marTop w:val="0"/>
      <w:marBottom w:val="0"/>
      <w:divBdr>
        <w:top w:val="none" w:sz="0" w:space="0" w:color="auto"/>
        <w:left w:val="none" w:sz="0" w:space="0" w:color="auto"/>
        <w:bottom w:val="none" w:sz="0" w:space="0" w:color="auto"/>
        <w:right w:val="none" w:sz="0" w:space="0" w:color="auto"/>
      </w:divBdr>
    </w:div>
    <w:div w:id="1254896180">
      <w:bodyDiv w:val="1"/>
      <w:marLeft w:val="0"/>
      <w:marRight w:val="0"/>
      <w:marTop w:val="0"/>
      <w:marBottom w:val="0"/>
      <w:divBdr>
        <w:top w:val="none" w:sz="0" w:space="0" w:color="auto"/>
        <w:left w:val="none" w:sz="0" w:space="0" w:color="auto"/>
        <w:bottom w:val="none" w:sz="0" w:space="0" w:color="auto"/>
        <w:right w:val="none" w:sz="0" w:space="0" w:color="auto"/>
      </w:divBdr>
    </w:div>
    <w:div w:id="1292243285">
      <w:bodyDiv w:val="1"/>
      <w:marLeft w:val="0"/>
      <w:marRight w:val="0"/>
      <w:marTop w:val="0"/>
      <w:marBottom w:val="0"/>
      <w:divBdr>
        <w:top w:val="none" w:sz="0" w:space="0" w:color="auto"/>
        <w:left w:val="none" w:sz="0" w:space="0" w:color="auto"/>
        <w:bottom w:val="none" w:sz="0" w:space="0" w:color="auto"/>
        <w:right w:val="none" w:sz="0" w:space="0" w:color="auto"/>
      </w:divBdr>
      <w:divsChild>
        <w:div w:id="14159024">
          <w:marLeft w:val="0"/>
          <w:marRight w:val="0"/>
          <w:marTop w:val="0"/>
          <w:marBottom w:val="0"/>
          <w:divBdr>
            <w:top w:val="none" w:sz="0" w:space="0" w:color="auto"/>
            <w:left w:val="none" w:sz="0" w:space="0" w:color="auto"/>
            <w:bottom w:val="none" w:sz="0" w:space="0" w:color="auto"/>
            <w:right w:val="none" w:sz="0" w:space="0" w:color="auto"/>
          </w:divBdr>
        </w:div>
      </w:divsChild>
    </w:div>
    <w:div w:id="1307976530">
      <w:bodyDiv w:val="1"/>
      <w:marLeft w:val="0"/>
      <w:marRight w:val="0"/>
      <w:marTop w:val="0"/>
      <w:marBottom w:val="0"/>
      <w:divBdr>
        <w:top w:val="none" w:sz="0" w:space="0" w:color="auto"/>
        <w:left w:val="none" w:sz="0" w:space="0" w:color="auto"/>
        <w:bottom w:val="none" w:sz="0" w:space="0" w:color="auto"/>
        <w:right w:val="none" w:sz="0" w:space="0" w:color="auto"/>
      </w:divBdr>
    </w:div>
    <w:div w:id="1324815201">
      <w:bodyDiv w:val="1"/>
      <w:marLeft w:val="0"/>
      <w:marRight w:val="0"/>
      <w:marTop w:val="0"/>
      <w:marBottom w:val="0"/>
      <w:divBdr>
        <w:top w:val="none" w:sz="0" w:space="0" w:color="auto"/>
        <w:left w:val="none" w:sz="0" w:space="0" w:color="auto"/>
        <w:bottom w:val="none" w:sz="0" w:space="0" w:color="auto"/>
        <w:right w:val="none" w:sz="0" w:space="0" w:color="auto"/>
      </w:divBdr>
    </w:div>
    <w:div w:id="1333411883">
      <w:bodyDiv w:val="1"/>
      <w:marLeft w:val="0"/>
      <w:marRight w:val="0"/>
      <w:marTop w:val="0"/>
      <w:marBottom w:val="0"/>
      <w:divBdr>
        <w:top w:val="none" w:sz="0" w:space="0" w:color="auto"/>
        <w:left w:val="none" w:sz="0" w:space="0" w:color="auto"/>
        <w:bottom w:val="none" w:sz="0" w:space="0" w:color="auto"/>
        <w:right w:val="none" w:sz="0" w:space="0" w:color="auto"/>
      </w:divBdr>
      <w:divsChild>
        <w:div w:id="1290623962">
          <w:marLeft w:val="0"/>
          <w:marRight w:val="0"/>
          <w:marTop w:val="0"/>
          <w:marBottom w:val="0"/>
          <w:divBdr>
            <w:top w:val="none" w:sz="0" w:space="0" w:color="auto"/>
            <w:left w:val="none" w:sz="0" w:space="0" w:color="auto"/>
            <w:bottom w:val="none" w:sz="0" w:space="0" w:color="auto"/>
            <w:right w:val="none" w:sz="0" w:space="0" w:color="auto"/>
          </w:divBdr>
        </w:div>
      </w:divsChild>
    </w:div>
    <w:div w:id="1346134703">
      <w:bodyDiv w:val="1"/>
      <w:marLeft w:val="0"/>
      <w:marRight w:val="0"/>
      <w:marTop w:val="0"/>
      <w:marBottom w:val="0"/>
      <w:divBdr>
        <w:top w:val="none" w:sz="0" w:space="0" w:color="auto"/>
        <w:left w:val="none" w:sz="0" w:space="0" w:color="auto"/>
        <w:bottom w:val="none" w:sz="0" w:space="0" w:color="auto"/>
        <w:right w:val="none" w:sz="0" w:space="0" w:color="auto"/>
      </w:divBdr>
    </w:div>
    <w:div w:id="1347293794">
      <w:bodyDiv w:val="1"/>
      <w:marLeft w:val="0"/>
      <w:marRight w:val="0"/>
      <w:marTop w:val="0"/>
      <w:marBottom w:val="0"/>
      <w:divBdr>
        <w:top w:val="none" w:sz="0" w:space="0" w:color="auto"/>
        <w:left w:val="none" w:sz="0" w:space="0" w:color="auto"/>
        <w:bottom w:val="none" w:sz="0" w:space="0" w:color="auto"/>
        <w:right w:val="none" w:sz="0" w:space="0" w:color="auto"/>
      </w:divBdr>
    </w:div>
    <w:div w:id="1350452403">
      <w:bodyDiv w:val="1"/>
      <w:marLeft w:val="0"/>
      <w:marRight w:val="0"/>
      <w:marTop w:val="0"/>
      <w:marBottom w:val="0"/>
      <w:divBdr>
        <w:top w:val="none" w:sz="0" w:space="0" w:color="auto"/>
        <w:left w:val="none" w:sz="0" w:space="0" w:color="auto"/>
        <w:bottom w:val="none" w:sz="0" w:space="0" w:color="auto"/>
        <w:right w:val="none" w:sz="0" w:space="0" w:color="auto"/>
      </w:divBdr>
    </w:div>
    <w:div w:id="1382945135">
      <w:bodyDiv w:val="1"/>
      <w:marLeft w:val="0"/>
      <w:marRight w:val="0"/>
      <w:marTop w:val="0"/>
      <w:marBottom w:val="0"/>
      <w:divBdr>
        <w:top w:val="none" w:sz="0" w:space="0" w:color="auto"/>
        <w:left w:val="none" w:sz="0" w:space="0" w:color="auto"/>
        <w:bottom w:val="none" w:sz="0" w:space="0" w:color="auto"/>
        <w:right w:val="none" w:sz="0" w:space="0" w:color="auto"/>
      </w:divBdr>
      <w:divsChild>
        <w:div w:id="1693458813">
          <w:marLeft w:val="0"/>
          <w:marRight w:val="0"/>
          <w:marTop w:val="0"/>
          <w:marBottom w:val="0"/>
          <w:divBdr>
            <w:top w:val="none" w:sz="0" w:space="0" w:color="auto"/>
            <w:left w:val="none" w:sz="0" w:space="0" w:color="auto"/>
            <w:bottom w:val="none" w:sz="0" w:space="0" w:color="auto"/>
            <w:right w:val="none" w:sz="0" w:space="0" w:color="auto"/>
          </w:divBdr>
        </w:div>
      </w:divsChild>
    </w:div>
    <w:div w:id="1401095149">
      <w:bodyDiv w:val="1"/>
      <w:marLeft w:val="0"/>
      <w:marRight w:val="0"/>
      <w:marTop w:val="0"/>
      <w:marBottom w:val="0"/>
      <w:divBdr>
        <w:top w:val="none" w:sz="0" w:space="0" w:color="auto"/>
        <w:left w:val="none" w:sz="0" w:space="0" w:color="auto"/>
        <w:bottom w:val="none" w:sz="0" w:space="0" w:color="auto"/>
        <w:right w:val="none" w:sz="0" w:space="0" w:color="auto"/>
      </w:divBdr>
    </w:div>
    <w:div w:id="1403335753">
      <w:bodyDiv w:val="1"/>
      <w:marLeft w:val="0"/>
      <w:marRight w:val="0"/>
      <w:marTop w:val="0"/>
      <w:marBottom w:val="0"/>
      <w:divBdr>
        <w:top w:val="none" w:sz="0" w:space="0" w:color="auto"/>
        <w:left w:val="none" w:sz="0" w:space="0" w:color="auto"/>
        <w:bottom w:val="none" w:sz="0" w:space="0" w:color="auto"/>
        <w:right w:val="none" w:sz="0" w:space="0" w:color="auto"/>
      </w:divBdr>
    </w:div>
    <w:div w:id="1417897166">
      <w:bodyDiv w:val="1"/>
      <w:marLeft w:val="0"/>
      <w:marRight w:val="0"/>
      <w:marTop w:val="0"/>
      <w:marBottom w:val="0"/>
      <w:divBdr>
        <w:top w:val="none" w:sz="0" w:space="0" w:color="auto"/>
        <w:left w:val="none" w:sz="0" w:space="0" w:color="auto"/>
        <w:bottom w:val="none" w:sz="0" w:space="0" w:color="auto"/>
        <w:right w:val="none" w:sz="0" w:space="0" w:color="auto"/>
      </w:divBdr>
    </w:div>
    <w:div w:id="1422529509">
      <w:bodyDiv w:val="1"/>
      <w:marLeft w:val="0"/>
      <w:marRight w:val="0"/>
      <w:marTop w:val="0"/>
      <w:marBottom w:val="0"/>
      <w:divBdr>
        <w:top w:val="none" w:sz="0" w:space="0" w:color="auto"/>
        <w:left w:val="none" w:sz="0" w:space="0" w:color="auto"/>
        <w:bottom w:val="none" w:sz="0" w:space="0" w:color="auto"/>
        <w:right w:val="none" w:sz="0" w:space="0" w:color="auto"/>
      </w:divBdr>
    </w:div>
    <w:div w:id="1425304855">
      <w:bodyDiv w:val="1"/>
      <w:marLeft w:val="0"/>
      <w:marRight w:val="0"/>
      <w:marTop w:val="0"/>
      <w:marBottom w:val="0"/>
      <w:divBdr>
        <w:top w:val="none" w:sz="0" w:space="0" w:color="auto"/>
        <w:left w:val="none" w:sz="0" w:space="0" w:color="auto"/>
        <w:bottom w:val="none" w:sz="0" w:space="0" w:color="auto"/>
        <w:right w:val="none" w:sz="0" w:space="0" w:color="auto"/>
      </w:divBdr>
    </w:div>
    <w:div w:id="1461024592">
      <w:bodyDiv w:val="1"/>
      <w:marLeft w:val="0"/>
      <w:marRight w:val="0"/>
      <w:marTop w:val="0"/>
      <w:marBottom w:val="0"/>
      <w:divBdr>
        <w:top w:val="none" w:sz="0" w:space="0" w:color="auto"/>
        <w:left w:val="none" w:sz="0" w:space="0" w:color="auto"/>
        <w:bottom w:val="none" w:sz="0" w:space="0" w:color="auto"/>
        <w:right w:val="none" w:sz="0" w:space="0" w:color="auto"/>
      </w:divBdr>
    </w:div>
    <w:div w:id="1505436373">
      <w:bodyDiv w:val="1"/>
      <w:marLeft w:val="0"/>
      <w:marRight w:val="0"/>
      <w:marTop w:val="0"/>
      <w:marBottom w:val="0"/>
      <w:divBdr>
        <w:top w:val="none" w:sz="0" w:space="0" w:color="auto"/>
        <w:left w:val="none" w:sz="0" w:space="0" w:color="auto"/>
        <w:bottom w:val="none" w:sz="0" w:space="0" w:color="auto"/>
        <w:right w:val="none" w:sz="0" w:space="0" w:color="auto"/>
      </w:divBdr>
    </w:div>
    <w:div w:id="1510294288">
      <w:bodyDiv w:val="1"/>
      <w:marLeft w:val="0"/>
      <w:marRight w:val="0"/>
      <w:marTop w:val="0"/>
      <w:marBottom w:val="0"/>
      <w:divBdr>
        <w:top w:val="none" w:sz="0" w:space="0" w:color="auto"/>
        <w:left w:val="none" w:sz="0" w:space="0" w:color="auto"/>
        <w:bottom w:val="none" w:sz="0" w:space="0" w:color="auto"/>
        <w:right w:val="none" w:sz="0" w:space="0" w:color="auto"/>
      </w:divBdr>
    </w:div>
    <w:div w:id="1511067000">
      <w:bodyDiv w:val="1"/>
      <w:marLeft w:val="0"/>
      <w:marRight w:val="0"/>
      <w:marTop w:val="0"/>
      <w:marBottom w:val="0"/>
      <w:divBdr>
        <w:top w:val="none" w:sz="0" w:space="0" w:color="auto"/>
        <w:left w:val="none" w:sz="0" w:space="0" w:color="auto"/>
        <w:bottom w:val="none" w:sz="0" w:space="0" w:color="auto"/>
        <w:right w:val="none" w:sz="0" w:space="0" w:color="auto"/>
      </w:divBdr>
    </w:div>
    <w:div w:id="1511797331">
      <w:bodyDiv w:val="1"/>
      <w:marLeft w:val="0"/>
      <w:marRight w:val="0"/>
      <w:marTop w:val="0"/>
      <w:marBottom w:val="0"/>
      <w:divBdr>
        <w:top w:val="none" w:sz="0" w:space="0" w:color="auto"/>
        <w:left w:val="none" w:sz="0" w:space="0" w:color="auto"/>
        <w:bottom w:val="none" w:sz="0" w:space="0" w:color="auto"/>
        <w:right w:val="none" w:sz="0" w:space="0" w:color="auto"/>
      </w:divBdr>
    </w:div>
    <w:div w:id="1519849999">
      <w:bodyDiv w:val="1"/>
      <w:marLeft w:val="0"/>
      <w:marRight w:val="0"/>
      <w:marTop w:val="0"/>
      <w:marBottom w:val="0"/>
      <w:divBdr>
        <w:top w:val="none" w:sz="0" w:space="0" w:color="auto"/>
        <w:left w:val="none" w:sz="0" w:space="0" w:color="auto"/>
        <w:bottom w:val="none" w:sz="0" w:space="0" w:color="auto"/>
        <w:right w:val="none" w:sz="0" w:space="0" w:color="auto"/>
      </w:divBdr>
    </w:div>
    <w:div w:id="1521160608">
      <w:bodyDiv w:val="1"/>
      <w:marLeft w:val="0"/>
      <w:marRight w:val="0"/>
      <w:marTop w:val="0"/>
      <w:marBottom w:val="0"/>
      <w:divBdr>
        <w:top w:val="none" w:sz="0" w:space="0" w:color="auto"/>
        <w:left w:val="none" w:sz="0" w:space="0" w:color="auto"/>
        <w:bottom w:val="none" w:sz="0" w:space="0" w:color="auto"/>
        <w:right w:val="none" w:sz="0" w:space="0" w:color="auto"/>
      </w:divBdr>
    </w:div>
    <w:div w:id="1555384732">
      <w:bodyDiv w:val="1"/>
      <w:marLeft w:val="0"/>
      <w:marRight w:val="0"/>
      <w:marTop w:val="0"/>
      <w:marBottom w:val="0"/>
      <w:divBdr>
        <w:top w:val="none" w:sz="0" w:space="0" w:color="auto"/>
        <w:left w:val="none" w:sz="0" w:space="0" w:color="auto"/>
        <w:bottom w:val="none" w:sz="0" w:space="0" w:color="auto"/>
        <w:right w:val="none" w:sz="0" w:space="0" w:color="auto"/>
      </w:divBdr>
    </w:div>
    <w:div w:id="1561284358">
      <w:bodyDiv w:val="1"/>
      <w:marLeft w:val="0"/>
      <w:marRight w:val="0"/>
      <w:marTop w:val="0"/>
      <w:marBottom w:val="0"/>
      <w:divBdr>
        <w:top w:val="none" w:sz="0" w:space="0" w:color="auto"/>
        <w:left w:val="none" w:sz="0" w:space="0" w:color="auto"/>
        <w:bottom w:val="none" w:sz="0" w:space="0" w:color="auto"/>
        <w:right w:val="none" w:sz="0" w:space="0" w:color="auto"/>
      </w:divBdr>
    </w:div>
    <w:div w:id="1565796011">
      <w:bodyDiv w:val="1"/>
      <w:marLeft w:val="0"/>
      <w:marRight w:val="0"/>
      <w:marTop w:val="0"/>
      <w:marBottom w:val="0"/>
      <w:divBdr>
        <w:top w:val="none" w:sz="0" w:space="0" w:color="auto"/>
        <w:left w:val="none" w:sz="0" w:space="0" w:color="auto"/>
        <w:bottom w:val="none" w:sz="0" w:space="0" w:color="auto"/>
        <w:right w:val="none" w:sz="0" w:space="0" w:color="auto"/>
      </w:divBdr>
    </w:div>
    <w:div w:id="1577285204">
      <w:bodyDiv w:val="1"/>
      <w:marLeft w:val="0"/>
      <w:marRight w:val="0"/>
      <w:marTop w:val="0"/>
      <w:marBottom w:val="0"/>
      <w:divBdr>
        <w:top w:val="none" w:sz="0" w:space="0" w:color="auto"/>
        <w:left w:val="none" w:sz="0" w:space="0" w:color="auto"/>
        <w:bottom w:val="none" w:sz="0" w:space="0" w:color="auto"/>
        <w:right w:val="none" w:sz="0" w:space="0" w:color="auto"/>
      </w:divBdr>
    </w:div>
    <w:div w:id="1588230740">
      <w:bodyDiv w:val="1"/>
      <w:marLeft w:val="0"/>
      <w:marRight w:val="0"/>
      <w:marTop w:val="0"/>
      <w:marBottom w:val="0"/>
      <w:divBdr>
        <w:top w:val="none" w:sz="0" w:space="0" w:color="auto"/>
        <w:left w:val="none" w:sz="0" w:space="0" w:color="auto"/>
        <w:bottom w:val="none" w:sz="0" w:space="0" w:color="auto"/>
        <w:right w:val="none" w:sz="0" w:space="0" w:color="auto"/>
      </w:divBdr>
    </w:div>
    <w:div w:id="1615363147">
      <w:bodyDiv w:val="1"/>
      <w:marLeft w:val="0"/>
      <w:marRight w:val="0"/>
      <w:marTop w:val="0"/>
      <w:marBottom w:val="0"/>
      <w:divBdr>
        <w:top w:val="none" w:sz="0" w:space="0" w:color="auto"/>
        <w:left w:val="none" w:sz="0" w:space="0" w:color="auto"/>
        <w:bottom w:val="none" w:sz="0" w:space="0" w:color="auto"/>
        <w:right w:val="none" w:sz="0" w:space="0" w:color="auto"/>
      </w:divBdr>
    </w:div>
    <w:div w:id="1645618738">
      <w:bodyDiv w:val="1"/>
      <w:marLeft w:val="0"/>
      <w:marRight w:val="0"/>
      <w:marTop w:val="0"/>
      <w:marBottom w:val="0"/>
      <w:divBdr>
        <w:top w:val="none" w:sz="0" w:space="0" w:color="auto"/>
        <w:left w:val="none" w:sz="0" w:space="0" w:color="auto"/>
        <w:bottom w:val="none" w:sz="0" w:space="0" w:color="auto"/>
        <w:right w:val="none" w:sz="0" w:space="0" w:color="auto"/>
      </w:divBdr>
    </w:div>
    <w:div w:id="1647540526">
      <w:bodyDiv w:val="1"/>
      <w:marLeft w:val="0"/>
      <w:marRight w:val="0"/>
      <w:marTop w:val="0"/>
      <w:marBottom w:val="0"/>
      <w:divBdr>
        <w:top w:val="none" w:sz="0" w:space="0" w:color="auto"/>
        <w:left w:val="none" w:sz="0" w:space="0" w:color="auto"/>
        <w:bottom w:val="none" w:sz="0" w:space="0" w:color="auto"/>
        <w:right w:val="none" w:sz="0" w:space="0" w:color="auto"/>
      </w:divBdr>
    </w:div>
    <w:div w:id="1648361898">
      <w:bodyDiv w:val="1"/>
      <w:marLeft w:val="0"/>
      <w:marRight w:val="0"/>
      <w:marTop w:val="0"/>
      <w:marBottom w:val="0"/>
      <w:divBdr>
        <w:top w:val="none" w:sz="0" w:space="0" w:color="auto"/>
        <w:left w:val="none" w:sz="0" w:space="0" w:color="auto"/>
        <w:bottom w:val="none" w:sz="0" w:space="0" w:color="auto"/>
        <w:right w:val="none" w:sz="0" w:space="0" w:color="auto"/>
      </w:divBdr>
    </w:div>
    <w:div w:id="1662586796">
      <w:bodyDiv w:val="1"/>
      <w:marLeft w:val="0"/>
      <w:marRight w:val="0"/>
      <w:marTop w:val="0"/>
      <w:marBottom w:val="0"/>
      <w:divBdr>
        <w:top w:val="none" w:sz="0" w:space="0" w:color="auto"/>
        <w:left w:val="none" w:sz="0" w:space="0" w:color="auto"/>
        <w:bottom w:val="none" w:sz="0" w:space="0" w:color="auto"/>
        <w:right w:val="none" w:sz="0" w:space="0" w:color="auto"/>
      </w:divBdr>
    </w:div>
    <w:div w:id="1692343638">
      <w:bodyDiv w:val="1"/>
      <w:marLeft w:val="0"/>
      <w:marRight w:val="0"/>
      <w:marTop w:val="0"/>
      <w:marBottom w:val="0"/>
      <w:divBdr>
        <w:top w:val="none" w:sz="0" w:space="0" w:color="auto"/>
        <w:left w:val="none" w:sz="0" w:space="0" w:color="auto"/>
        <w:bottom w:val="none" w:sz="0" w:space="0" w:color="auto"/>
        <w:right w:val="none" w:sz="0" w:space="0" w:color="auto"/>
      </w:divBdr>
    </w:div>
    <w:div w:id="1696685813">
      <w:bodyDiv w:val="1"/>
      <w:marLeft w:val="0"/>
      <w:marRight w:val="0"/>
      <w:marTop w:val="0"/>
      <w:marBottom w:val="0"/>
      <w:divBdr>
        <w:top w:val="none" w:sz="0" w:space="0" w:color="auto"/>
        <w:left w:val="none" w:sz="0" w:space="0" w:color="auto"/>
        <w:bottom w:val="none" w:sz="0" w:space="0" w:color="auto"/>
        <w:right w:val="none" w:sz="0" w:space="0" w:color="auto"/>
      </w:divBdr>
    </w:div>
    <w:div w:id="1703170956">
      <w:bodyDiv w:val="1"/>
      <w:marLeft w:val="0"/>
      <w:marRight w:val="0"/>
      <w:marTop w:val="0"/>
      <w:marBottom w:val="0"/>
      <w:divBdr>
        <w:top w:val="none" w:sz="0" w:space="0" w:color="auto"/>
        <w:left w:val="none" w:sz="0" w:space="0" w:color="auto"/>
        <w:bottom w:val="none" w:sz="0" w:space="0" w:color="auto"/>
        <w:right w:val="none" w:sz="0" w:space="0" w:color="auto"/>
      </w:divBdr>
    </w:div>
    <w:div w:id="1729842314">
      <w:bodyDiv w:val="1"/>
      <w:marLeft w:val="0"/>
      <w:marRight w:val="0"/>
      <w:marTop w:val="0"/>
      <w:marBottom w:val="0"/>
      <w:divBdr>
        <w:top w:val="none" w:sz="0" w:space="0" w:color="auto"/>
        <w:left w:val="none" w:sz="0" w:space="0" w:color="auto"/>
        <w:bottom w:val="none" w:sz="0" w:space="0" w:color="auto"/>
        <w:right w:val="none" w:sz="0" w:space="0" w:color="auto"/>
      </w:divBdr>
    </w:div>
    <w:div w:id="1736273894">
      <w:bodyDiv w:val="1"/>
      <w:marLeft w:val="0"/>
      <w:marRight w:val="0"/>
      <w:marTop w:val="0"/>
      <w:marBottom w:val="0"/>
      <w:divBdr>
        <w:top w:val="none" w:sz="0" w:space="0" w:color="auto"/>
        <w:left w:val="none" w:sz="0" w:space="0" w:color="auto"/>
        <w:bottom w:val="none" w:sz="0" w:space="0" w:color="auto"/>
        <w:right w:val="none" w:sz="0" w:space="0" w:color="auto"/>
      </w:divBdr>
    </w:div>
    <w:div w:id="1746993375">
      <w:bodyDiv w:val="1"/>
      <w:marLeft w:val="0"/>
      <w:marRight w:val="0"/>
      <w:marTop w:val="0"/>
      <w:marBottom w:val="0"/>
      <w:divBdr>
        <w:top w:val="none" w:sz="0" w:space="0" w:color="auto"/>
        <w:left w:val="none" w:sz="0" w:space="0" w:color="auto"/>
        <w:bottom w:val="none" w:sz="0" w:space="0" w:color="auto"/>
        <w:right w:val="none" w:sz="0" w:space="0" w:color="auto"/>
      </w:divBdr>
    </w:div>
    <w:div w:id="1753165756">
      <w:bodyDiv w:val="1"/>
      <w:marLeft w:val="0"/>
      <w:marRight w:val="0"/>
      <w:marTop w:val="0"/>
      <w:marBottom w:val="0"/>
      <w:divBdr>
        <w:top w:val="none" w:sz="0" w:space="0" w:color="auto"/>
        <w:left w:val="none" w:sz="0" w:space="0" w:color="auto"/>
        <w:bottom w:val="none" w:sz="0" w:space="0" w:color="auto"/>
        <w:right w:val="none" w:sz="0" w:space="0" w:color="auto"/>
      </w:divBdr>
    </w:div>
    <w:div w:id="1758668804">
      <w:bodyDiv w:val="1"/>
      <w:marLeft w:val="0"/>
      <w:marRight w:val="0"/>
      <w:marTop w:val="0"/>
      <w:marBottom w:val="0"/>
      <w:divBdr>
        <w:top w:val="none" w:sz="0" w:space="0" w:color="auto"/>
        <w:left w:val="none" w:sz="0" w:space="0" w:color="auto"/>
        <w:bottom w:val="none" w:sz="0" w:space="0" w:color="auto"/>
        <w:right w:val="none" w:sz="0" w:space="0" w:color="auto"/>
      </w:divBdr>
    </w:div>
    <w:div w:id="1777678326">
      <w:bodyDiv w:val="1"/>
      <w:marLeft w:val="0"/>
      <w:marRight w:val="0"/>
      <w:marTop w:val="0"/>
      <w:marBottom w:val="0"/>
      <w:divBdr>
        <w:top w:val="none" w:sz="0" w:space="0" w:color="auto"/>
        <w:left w:val="none" w:sz="0" w:space="0" w:color="auto"/>
        <w:bottom w:val="none" w:sz="0" w:space="0" w:color="auto"/>
        <w:right w:val="none" w:sz="0" w:space="0" w:color="auto"/>
      </w:divBdr>
      <w:divsChild>
        <w:div w:id="1509715671">
          <w:marLeft w:val="0"/>
          <w:marRight w:val="0"/>
          <w:marTop w:val="0"/>
          <w:marBottom w:val="0"/>
          <w:divBdr>
            <w:top w:val="none" w:sz="0" w:space="0" w:color="auto"/>
            <w:left w:val="none" w:sz="0" w:space="0" w:color="auto"/>
            <w:bottom w:val="none" w:sz="0" w:space="0" w:color="auto"/>
            <w:right w:val="none" w:sz="0" w:space="0" w:color="auto"/>
          </w:divBdr>
        </w:div>
      </w:divsChild>
    </w:div>
    <w:div w:id="1789280391">
      <w:bodyDiv w:val="1"/>
      <w:marLeft w:val="0"/>
      <w:marRight w:val="0"/>
      <w:marTop w:val="0"/>
      <w:marBottom w:val="0"/>
      <w:divBdr>
        <w:top w:val="none" w:sz="0" w:space="0" w:color="auto"/>
        <w:left w:val="none" w:sz="0" w:space="0" w:color="auto"/>
        <w:bottom w:val="none" w:sz="0" w:space="0" w:color="auto"/>
        <w:right w:val="none" w:sz="0" w:space="0" w:color="auto"/>
      </w:divBdr>
      <w:divsChild>
        <w:div w:id="1067456510">
          <w:marLeft w:val="0"/>
          <w:marRight w:val="0"/>
          <w:marTop w:val="0"/>
          <w:marBottom w:val="0"/>
          <w:divBdr>
            <w:top w:val="none" w:sz="0" w:space="0" w:color="auto"/>
            <w:left w:val="none" w:sz="0" w:space="0" w:color="auto"/>
            <w:bottom w:val="none" w:sz="0" w:space="0" w:color="auto"/>
            <w:right w:val="none" w:sz="0" w:space="0" w:color="auto"/>
          </w:divBdr>
          <w:divsChild>
            <w:div w:id="1398481784">
              <w:marLeft w:val="0"/>
              <w:marRight w:val="0"/>
              <w:marTop w:val="0"/>
              <w:marBottom w:val="0"/>
              <w:divBdr>
                <w:top w:val="none" w:sz="0" w:space="0" w:color="auto"/>
                <w:left w:val="none" w:sz="0" w:space="0" w:color="auto"/>
                <w:bottom w:val="none" w:sz="0" w:space="0" w:color="auto"/>
                <w:right w:val="none" w:sz="0" w:space="0" w:color="auto"/>
              </w:divBdr>
              <w:divsChild>
                <w:div w:id="47799228">
                  <w:marLeft w:val="0"/>
                  <w:marRight w:val="0"/>
                  <w:marTop w:val="0"/>
                  <w:marBottom w:val="0"/>
                  <w:divBdr>
                    <w:top w:val="none" w:sz="0" w:space="0" w:color="auto"/>
                    <w:left w:val="none" w:sz="0" w:space="0" w:color="auto"/>
                    <w:bottom w:val="none" w:sz="0" w:space="0" w:color="auto"/>
                    <w:right w:val="none" w:sz="0" w:space="0" w:color="auto"/>
                  </w:divBdr>
                  <w:divsChild>
                    <w:div w:id="603419352">
                      <w:marLeft w:val="300"/>
                      <w:marRight w:val="0"/>
                      <w:marTop w:val="0"/>
                      <w:marBottom w:val="0"/>
                      <w:divBdr>
                        <w:top w:val="none" w:sz="0" w:space="0" w:color="auto"/>
                        <w:left w:val="none" w:sz="0" w:space="0" w:color="auto"/>
                        <w:bottom w:val="none" w:sz="0" w:space="0" w:color="auto"/>
                        <w:right w:val="none" w:sz="0" w:space="0" w:color="auto"/>
                      </w:divBdr>
                      <w:divsChild>
                        <w:div w:id="224293954">
                          <w:marLeft w:val="-300"/>
                          <w:marRight w:val="0"/>
                          <w:marTop w:val="0"/>
                          <w:marBottom w:val="0"/>
                          <w:divBdr>
                            <w:top w:val="none" w:sz="0" w:space="0" w:color="auto"/>
                            <w:left w:val="none" w:sz="0" w:space="0" w:color="auto"/>
                            <w:bottom w:val="none" w:sz="0" w:space="0" w:color="auto"/>
                            <w:right w:val="none" w:sz="0" w:space="0" w:color="auto"/>
                          </w:divBdr>
                          <w:divsChild>
                            <w:div w:id="187048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7017337">
      <w:bodyDiv w:val="1"/>
      <w:marLeft w:val="0"/>
      <w:marRight w:val="0"/>
      <w:marTop w:val="0"/>
      <w:marBottom w:val="0"/>
      <w:divBdr>
        <w:top w:val="none" w:sz="0" w:space="0" w:color="auto"/>
        <w:left w:val="none" w:sz="0" w:space="0" w:color="auto"/>
        <w:bottom w:val="none" w:sz="0" w:space="0" w:color="auto"/>
        <w:right w:val="none" w:sz="0" w:space="0" w:color="auto"/>
      </w:divBdr>
    </w:div>
    <w:div w:id="1821116297">
      <w:bodyDiv w:val="1"/>
      <w:marLeft w:val="0"/>
      <w:marRight w:val="0"/>
      <w:marTop w:val="0"/>
      <w:marBottom w:val="0"/>
      <w:divBdr>
        <w:top w:val="none" w:sz="0" w:space="0" w:color="auto"/>
        <w:left w:val="none" w:sz="0" w:space="0" w:color="auto"/>
        <w:bottom w:val="none" w:sz="0" w:space="0" w:color="auto"/>
        <w:right w:val="none" w:sz="0" w:space="0" w:color="auto"/>
      </w:divBdr>
    </w:div>
    <w:div w:id="1823230295">
      <w:bodyDiv w:val="1"/>
      <w:marLeft w:val="0"/>
      <w:marRight w:val="0"/>
      <w:marTop w:val="0"/>
      <w:marBottom w:val="0"/>
      <w:divBdr>
        <w:top w:val="none" w:sz="0" w:space="0" w:color="auto"/>
        <w:left w:val="none" w:sz="0" w:space="0" w:color="auto"/>
        <w:bottom w:val="none" w:sz="0" w:space="0" w:color="auto"/>
        <w:right w:val="none" w:sz="0" w:space="0" w:color="auto"/>
      </w:divBdr>
    </w:div>
    <w:div w:id="1845507831">
      <w:bodyDiv w:val="1"/>
      <w:marLeft w:val="0"/>
      <w:marRight w:val="0"/>
      <w:marTop w:val="0"/>
      <w:marBottom w:val="0"/>
      <w:divBdr>
        <w:top w:val="none" w:sz="0" w:space="0" w:color="auto"/>
        <w:left w:val="none" w:sz="0" w:space="0" w:color="auto"/>
        <w:bottom w:val="none" w:sz="0" w:space="0" w:color="auto"/>
        <w:right w:val="none" w:sz="0" w:space="0" w:color="auto"/>
      </w:divBdr>
    </w:div>
    <w:div w:id="1846818082">
      <w:bodyDiv w:val="1"/>
      <w:marLeft w:val="0"/>
      <w:marRight w:val="0"/>
      <w:marTop w:val="0"/>
      <w:marBottom w:val="0"/>
      <w:divBdr>
        <w:top w:val="none" w:sz="0" w:space="0" w:color="auto"/>
        <w:left w:val="none" w:sz="0" w:space="0" w:color="auto"/>
        <w:bottom w:val="none" w:sz="0" w:space="0" w:color="auto"/>
        <w:right w:val="none" w:sz="0" w:space="0" w:color="auto"/>
      </w:divBdr>
      <w:divsChild>
        <w:div w:id="1871334928">
          <w:marLeft w:val="0"/>
          <w:marRight w:val="0"/>
          <w:marTop w:val="0"/>
          <w:marBottom w:val="0"/>
          <w:divBdr>
            <w:top w:val="none" w:sz="0" w:space="0" w:color="auto"/>
            <w:left w:val="none" w:sz="0" w:space="0" w:color="auto"/>
            <w:bottom w:val="none" w:sz="0" w:space="0" w:color="auto"/>
            <w:right w:val="none" w:sz="0" w:space="0" w:color="auto"/>
          </w:divBdr>
        </w:div>
      </w:divsChild>
    </w:div>
    <w:div w:id="1848903024">
      <w:bodyDiv w:val="1"/>
      <w:marLeft w:val="0"/>
      <w:marRight w:val="0"/>
      <w:marTop w:val="0"/>
      <w:marBottom w:val="0"/>
      <w:divBdr>
        <w:top w:val="none" w:sz="0" w:space="0" w:color="auto"/>
        <w:left w:val="none" w:sz="0" w:space="0" w:color="auto"/>
        <w:bottom w:val="none" w:sz="0" w:space="0" w:color="auto"/>
        <w:right w:val="none" w:sz="0" w:space="0" w:color="auto"/>
      </w:divBdr>
    </w:div>
    <w:div w:id="1856990624">
      <w:bodyDiv w:val="1"/>
      <w:marLeft w:val="0"/>
      <w:marRight w:val="0"/>
      <w:marTop w:val="0"/>
      <w:marBottom w:val="0"/>
      <w:divBdr>
        <w:top w:val="none" w:sz="0" w:space="0" w:color="auto"/>
        <w:left w:val="none" w:sz="0" w:space="0" w:color="auto"/>
        <w:bottom w:val="none" w:sz="0" w:space="0" w:color="auto"/>
        <w:right w:val="none" w:sz="0" w:space="0" w:color="auto"/>
      </w:divBdr>
    </w:div>
    <w:div w:id="1862622098">
      <w:bodyDiv w:val="1"/>
      <w:marLeft w:val="0"/>
      <w:marRight w:val="0"/>
      <w:marTop w:val="0"/>
      <w:marBottom w:val="0"/>
      <w:divBdr>
        <w:top w:val="none" w:sz="0" w:space="0" w:color="auto"/>
        <w:left w:val="none" w:sz="0" w:space="0" w:color="auto"/>
        <w:bottom w:val="none" w:sz="0" w:space="0" w:color="auto"/>
        <w:right w:val="none" w:sz="0" w:space="0" w:color="auto"/>
      </w:divBdr>
    </w:div>
    <w:div w:id="1866285289">
      <w:bodyDiv w:val="1"/>
      <w:marLeft w:val="0"/>
      <w:marRight w:val="0"/>
      <w:marTop w:val="0"/>
      <w:marBottom w:val="0"/>
      <w:divBdr>
        <w:top w:val="none" w:sz="0" w:space="0" w:color="auto"/>
        <w:left w:val="none" w:sz="0" w:space="0" w:color="auto"/>
        <w:bottom w:val="none" w:sz="0" w:space="0" w:color="auto"/>
        <w:right w:val="none" w:sz="0" w:space="0" w:color="auto"/>
      </w:divBdr>
    </w:div>
    <w:div w:id="1868374064">
      <w:bodyDiv w:val="1"/>
      <w:marLeft w:val="0"/>
      <w:marRight w:val="0"/>
      <w:marTop w:val="0"/>
      <w:marBottom w:val="0"/>
      <w:divBdr>
        <w:top w:val="none" w:sz="0" w:space="0" w:color="auto"/>
        <w:left w:val="none" w:sz="0" w:space="0" w:color="auto"/>
        <w:bottom w:val="none" w:sz="0" w:space="0" w:color="auto"/>
        <w:right w:val="none" w:sz="0" w:space="0" w:color="auto"/>
      </w:divBdr>
    </w:div>
    <w:div w:id="1885436120">
      <w:bodyDiv w:val="1"/>
      <w:marLeft w:val="0"/>
      <w:marRight w:val="0"/>
      <w:marTop w:val="0"/>
      <w:marBottom w:val="0"/>
      <w:divBdr>
        <w:top w:val="none" w:sz="0" w:space="0" w:color="auto"/>
        <w:left w:val="none" w:sz="0" w:space="0" w:color="auto"/>
        <w:bottom w:val="none" w:sz="0" w:space="0" w:color="auto"/>
        <w:right w:val="none" w:sz="0" w:space="0" w:color="auto"/>
      </w:divBdr>
    </w:div>
    <w:div w:id="1895583625">
      <w:bodyDiv w:val="1"/>
      <w:marLeft w:val="0"/>
      <w:marRight w:val="0"/>
      <w:marTop w:val="0"/>
      <w:marBottom w:val="0"/>
      <w:divBdr>
        <w:top w:val="none" w:sz="0" w:space="0" w:color="auto"/>
        <w:left w:val="none" w:sz="0" w:space="0" w:color="auto"/>
        <w:bottom w:val="none" w:sz="0" w:space="0" w:color="auto"/>
        <w:right w:val="none" w:sz="0" w:space="0" w:color="auto"/>
      </w:divBdr>
    </w:div>
    <w:div w:id="1896965168">
      <w:bodyDiv w:val="1"/>
      <w:marLeft w:val="0"/>
      <w:marRight w:val="0"/>
      <w:marTop w:val="0"/>
      <w:marBottom w:val="0"/>
      <w:divBdr>
        <w:top w:val="none" w:sz="0" w:space="0" w:color="auto"/>
        <w:left w:val="none" w:sz="0" w:space="0" w:color="auto"/>
        <w:bottom w:val="none" w:sz="0" w:space="0" w:color="auto"/>
        <w:right w:val="none" w:sz="0" w:space="0" w:color="auto"/>
      </w:divBdr>
    </w:div>
    <w:div w:id="1911690858">
      <w:bodyDiv w:val="1"/>
      <w:marLeft w:val="0"/>
      <w:marRight w:val="0"/>
      <w:marTop w:val="0"/>
      <w:marBottom w:val="0"/>
      <w:divBdr>
        <w:top w:val="none" w:sz="0" w:space="0" w:color="auto"/>
        <w:left w:val="none" w:sz="0" w:space="0" w:color="auto"/>
        <w:bottom w:val="none" w:sz="0" w:space="0" w:color="auto"/>
        <w:right w:val="none" w:sz="0" w:space="0" w:color="auto"/>
      </w:divBdr>
    </w:div>
    <w:div w:id="1919317587">
      <w:bodyDiv w:val="1"/>
      <w:marLeft w:val="0"/>
      <w:marRight w:val="0"/>
      <w:marTop w:val="0"/>
      <w:marBottom w:val="0"/>
      <w:divBdr>
        <w:top w:val="none" w:sz="0" w:space="0" w:color="auto"/>
        <w:left w:val="none" w:sz="0" w:space="0" w:color="auto"/>
        <w:bottom w:val="none" w:sz="0" w:space="0" w:color="auto"/>
        <w:right w:val="none" w:sz="0" w:space="0" w:color="auto"/>
      </w:divBdr>
    </w:div>
    <w:div w:id="1940332613">
      <w:bodyDiv w:val="1"/>
      <w:marLeft w:val="0"/>
      <w:marRight w:val="0"/>
      <w:marTop w:val="0"/>
      <w:marBottom w:val="0"/>
      <w:divBdr>
        <w:top w:val="none" w:sz="0" w:space="0" w:color="auto"/>
        <w:left w:val="none" w:sz="0" w:space="0" w:color="auto"/>
        <w:bottom w:val="none" w:sz="0" w:space="0" w:color="auto"/>
        <w:right w:val="none" w:sz="0" w:space="0" w:color="auto"/>
      </w:divBdr>
    </w:div>
    <w:div w:id="1944148103">
      <w:bodyDiv w:val="1"/>
      <w:marLeft w:val="0"/>
      <w:marRight w:val="0"/>
      <w:marTop w:val="0"/>
      <w:marBottom w:val="0"/>
      <w:divBdr>
        <w:top w:val="none" w:sz="0" w:space="0" w:color="auto"/>
        <w:left w:val="none" w:sz="0" w:space="0" w:color="auto"/>
        <w:bottom w:val="none" w:sz="0" w:space="0" w:color="auto"/>
        <w:right w:val="none" w:sz="0" w:space="0" w:color="auto"/>
      </w:divBdr>
    </w:div>
    <w:div w:id="1946963249">
      <w:bodyDiv w:val="1"/>
      <w:marLeft w:val="0"/>
      <w:marRight w:val="0"/>
      <w:marTop w:val="0"/>
      <w:marBottom w:val="0"/>
      <w:divBdr>
        <w:top w:val="none" w:sz="0" w:space="0" w:color="auto"/>
        <w:left w:val="none" w:sz="0" w:space="0" w:color="auto"/>
        <w:bottom w:val="none" w:sz="0" w:space="0" w:color="auto"/>
        <w:right w:val="none" w:sz="0" w:space="0" w:color="auto"/>
      </w:divBdr>
    </w:div>
    <w:div w:id="1948467985">
      <w:bodyDiv w:val="1"/>
      <w:marLeft w:val="0"/>
      <w:marRight w:val="0"/>
      <w:marTop w:val="0"/>
      <w:marBottom w:val="0"/>
      <w:divBdr>
        <w:top w:val="none" w:sz="0" w:space="0" w:color="auto"/>
        <w:left w:val="none" w:sz="0" w:space="0" w:color="auto"/>
        <w:bottom w:val="none" w:sz="0" w:space="0" w:color="auto"/>
        <w:right w:val="none" w:sz="0" w:space="0" w:color="auto"/>
      </w:divBdr>
    </w:div>
    <w:div w:id="1980761525">
      <w:bodyDiv w:val="1"/>
      <w:marLeft w:val="0"/>
      <w:marRight w:val="0"/>
      <w:marTop w:val="0"/>
      <w:marBottom w:val="0"/>
      <w:divBdr>
        <w:top w:val="none" w:sz="0" w:space="0" w:color="auto"/>
        <w:left w:val="none" w:sz="0" w:space="0" w:color="auto"/>
        <w:bottom w:val="none" w:sz="0" w:space="0" w:color="auto"/>
        <w:right w:val="none" w:sz="0" w:space="0" w:color="auto"/>
      </w:divBdr>
    </w:div>
    <w:div w:id="2052535355">
      <w:bodyDiv w:val="1"/>
      <w:marLeft w:val="0"/>
      <w:marRight w:val="0"/>
      <w:marTop w:val="0"/>
      <w:marBottom w:val="0"/>
      <w:divBdr>
        <w:top w:val="none" w:sz="0" w:space="0" w:color="auto"/>
        <w:left w:val="none" w:sz="0" w:space="0" w:color="auto"/>
        <w:bottom w:val="none" w:sz="0" w:space="0" w:color="auto"/>
        <w:right w:val="none" w:sz="0" w:space="0" w:color="auto"/>
      </w:divBdr>
    </w:div>
    <w:div w:id="2056733114">
      <w:bodyDiv w:val="1"/>
      <w:marLeft w:val="0"/>
      <w:marRight w:val="0"/>
      <w:marTop w:val="0"/>
      <w:marBottom w:val="0"/>
      <w:divBdr>
        <w:top w:val="none" w:sz="0" w:space="0" w:color="auto"/>
        <w:left w:val="none" w:sz="0" w:space="0" w:color="auto"/>
        <w:bottom w:val="none" w:sz="0" w:space="0" w:color="auto"/>
        <w:right w:val="none" w:sz="0" w:space="0" w:color="auto"/>
      </w:divBdr>
    </w:div>
    <w:div w:id="2075006268">
      <w:bodyDiv w:val="1"/>
      <w:marLeft w:val="0"/>
      <w:marRight w:val="0"/>
      <w:marTop w:val="0"/>
      <w:marBottom w:val="0"/>
      <w:divBdr>
        <w:top w:val="none" w:sz="0" w:space="0" w:color="auto"/>
        <w:left w:val="none" w:sz="0" w:space="0" w:color="auto"/>
        <w:bottom w:val="none" w:sz="0" w:space="0" w:color="auto"/>
        <w:right w:val="none" w:sz="0" w:space="0" w:color="auto"/>
      </w:divBdr>
    </w:div>
    <w:div w:id="2075347538">
      <w:bodyDiv w:val="1"/>
      <w:marLeft w:val="0"/>
      <w:marRight w:val="0"/>
      <w:marTop w:val="0"/>
      <w:marBottom w:val="0"/>
      <w:divBdr>
        <w:top w:val="none" w:sz="0" w:space="0" w:color="auto"/>
        <w:left w:val="none" w:sz="0" w:space="0" w:color="auto"/>
        <w:bottom w:val="none" w:sz="0" w:space="0" w:color="auto"/>
        <w:right w:val="none" w:sz="0" w:space="0" w:color="auto"/>
      </w:divBdr>
    </w:div>
    <w:div w:id="2075469493">
      <w:bodyDiv w:val="1"/>
      <w:marLeft w:val="0"/>
      <w:marRight w:val="0"/>
      <w:marTop w:val="0"/>
      <w:marBottom w:val="0"/>
      <w:divBdr>
        <w:top w:val="none" w:sz="0" w:space="0" w:color="auto"/>
        <w:left w:val="none" w:sz="0" w:space="0" w:color="auto"/>
        <w:bottom w:val="none" w:sz="0" w:space="0" w:color="auto"/>
        <w:right w:val="none" w:sz="0" w:space="0" w:color="auto"/>
      </w:divBdr>
    </w:div>
    <w:div w:id="2109419614">
      <w:bodyDiv w:val="1"/>
      <w:marLeft w:val="0"/>
      <w:marRight w:val="0"/>
      <w:marTop w:val="0"/>
      <w:marBottom w:val="0"/>
      <w:divBdr>
        <w:top w:val="none" w:sz="0" w:space="0" w:color="auto"/>
        <w:left w:val="none" w:sz="0" w:space="0" w:color="auto"/>
        <w:bottom w:val="none" w:sz="0" w:space="0" w:color="auto"/>
        <w:right w:val="none" w:sz="0" w:space="0" w:color="auto"/>
      </w:divBdr>
    </w:div>
    <w:div w:id="21209045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5.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6AC6F5-A436-49DA-A687-6C1797E13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9</Pages>
  <Words>1308</Words>
  <Characters>8259</Characters>
  <Application>Microsoft Office Word</Application>
  <DocSecurity>0</DocSecurity>
  <Lines>284</Lines>
  <Paragraphs>191</Paragraphs>
  <ScaleCrop>false</ScaleCrop>
  <HeadingPairs>
    <vt:vector size="2" baseType="variant">
      <vt:variant>
        <vt:lpstr>Konu Başlığı</vt:lpstr>
      </vt:variant>
      <vt:variant>
        <vt:i4>1</vt:i4>
      </vt:variant>
    </vt:vector>
  </HeadingPairs>
  <TitlesOfParts>
    <vt:vector size="1" baseType="lpstr">
      <vt:lpstr>BETAM + sahibinden A4</vt:lpstr>
    </vt:vector>
  </TitlesOfParts>
  <Company>HP Inc.</Company>
  <LinksUpToDate>false</LinksUpToDate>
  <CharactersWithSpaces>9376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BETAM + sahibinden A4</dc:title>
  <dc:creator>Deniz Sabuncu</dc:creator>
  <cp:lastModifiedBy>Sedef Tektas</cp:lastModifiedBy>
  <cp:revision>83</cp:revision>
  <cp:lastPrinted>2023-06-21T12:17:00Z</cp:lastPrinted>
  <dcterms:created xsi:type="dcterms:W3CDTF">2026-07-10T19:58:00Z</dcterms:created>
  <dcterms:modified xsi:type="dcterms:W3CDTF">2026-10-22T06:16:00Z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2021-01-11T00:00:00Z</vt:filetime>
  </property>
  <property fmtid="{D5CDD505-2E9C-101B-9397-08002B2CF9AE}" pid="3" name="Creator">
    <vt:lpwstr>Adobe Illustrator 25.0 (Macintosh)</vt:lpwstr>
  </property>
  <property fmtid="{D5CDD505-2E9C-101B-9397-08002B2CF9AE}" pid="4" name="LastSaved">
    <vt:filetime>2021-01-11T00:00:00Z</vt:filetime>
  </property>
  <property fmtid="{D5CDD505-2E9C-101B-9397-08002B2CF9AE}" pid="5" name="ClassificationContentMarkingFooterShapeIds">
    <vt:lpwstr>4f441745,18a737db,1007fb34,5a36d4c5,71d93fb5,763e2606</vt:lpwstr>
  </property>
  <property fmtid="{D5CDD505-2E9C-101B-9397-08002B2CF9AE}" pid="6" name="ClassificationContentMarkingFooterFontProps">
    <vt:lpwstr>#000000,8,Calibri</vt:lpwstr>
  </property>
  <property fmtid="{D5CDD505-2E9C-101B-9397-08002B2CF9AE}" pid="7" name="ClassificationContentMarkingFooterText">
    <vt:lpwstr>Genel Kullanım - Public </vt:lpwstr>
  </property>
  <property fmtid="{D5CDD505-2E9C-101B-9397-08002B2CF9AE}" pid="8" name="MSIP_Label_8440a964-a917-4a67-91fd-dafe9c29bc39_Enabled">
    <vt:lpwstr>true</vt:lpwstr>
  </property>
  <property fmtid="{D5CDD505-2E9C-101B-9397-08002B2CF9AE}" pid="9" name="MSIP_Label_8440a964-a917-4a67-91fd-dafe9c29bc39_SetDate">
    <vt:lpwstr>2024-09-19T08:00:32Z</vt:lpwstr>
  </property>
  <property fmtid="{D5CDD505-2E9C-101B-9397-08002B2CF9AE}" pid="10" name="MSIP_Label_8440a964-a917-4a67-91fd-dafe9c29bc39_Method">
    <vt:lpwstr>Privileged</vt:lpwstr>
  </property>
  <property fmtid="{D5CDD505-2E9C-101B-9397-08002B2CF9AE}" pid="11" name="MSIP_Label_8440a964-a917-4a67-91fd-dafe9c29bc39_Name">
    <vt:lpwstr>Public</vt:lpwstr>
  </property>
  <property fmtid="{D5CDD505-2E9C-101B-9397-08002B2CF9AE}" pid="12" name="MSIP_Label_8440a964-a917-4a67-91fd-dafe9c29bc39_SiteId">
    <vt:lpwstr>e168fe3a-8a8d-4dd1-9f09-bcd9f127297e</vt:lpwstr>
  </property>
  <property fmtid="{D5CDD505-2E9C-101B-9397-08002B2CF9AE}" pid="13" name="MSIP_Label_8440a964-a917-4a67-91fd-dafe9c29bc39_ActionId">
    <vt:lpwstr>dde0bf4b-8b50-4182-94f0-5749efb26e6f</vt:lpwstr>
  </property>
  <property fmtid="{D5CDD505-2E9C-101B-9397-08002B2CF9AE}" pid="14" name="MSIP_Label_8440a964-a917-4a67-91fd-dafe9c29bc39_ContentBits">
    <vt:lpwstr>3</vt:lpwstr>
  </property>
</Properties>
</file>