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3BE34" w14:textId="77777777" w:rsidR="001D553D" w:rsidRPr="000A5935" w:rsidRDefault="001D553D" w:rsidP="00F21DEF">
      <w:pPr>
        <w:pStyle w:val="ListParagraph"/>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0E23E0"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55EF62C7" w:rsidR="00FA14AC" w:rsidRDefault="00CC2703" w:rsidP="00FA14AC">
                                <w:pPr>
                                  <w:spacing w:before="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Otomobil piyasasında bayram </w:t>
                                </w:r>
                                <w:r w:rsidR="0063329C">
                                  <w:rPr>
                                    <w:rFonts w:asciiTheme="minorHAnsi" w:hAnsiTheme="minorHAnsi" w:cstheme="minorHAnsi"/>
                                    <w:b/>
                                    <w:color w:val="231F20"/>
                                    <w:sz w:val="40"/>
                                  </w:rPr>
                                  <w:t>durgunluğu</w:t>
                                </w: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55EF62C7" w:rsidR="00FA14AC" w:rsidRDefault="00CC2703" w:rsidP="00FA14AC">
                          <w:pPr>
                            <w:spacing w:before="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Otomobil piyasasında bayram </w:t>
                          </w:r>
                          <w:r w:rsidR="0063329C">
                            <w:rPr>
                              <w:rFonts w:asciiTheme="minorHAnsi" w:hAnsiTheme="minorHAnsi" w:cstheme="minorHAnsi"/>
                              <w:b/>
                              <w:color w:val="231F20"/>
                              <w:sz w:val="40"/>
                            </w:rPr>
                            <w:t>durgunluğu</w:t>
                          </w: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15847DB4" w:rsidR="00F50B41" w:rsidRPr="000D7A75" w:rsidRDefault="008E5402"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Temmuz</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15847DB4" w:rsidR="00F50B41" w:rsidRPr="000D7A75" w:rsidRDefault="008E5402"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Temmuz</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OCHeading"/>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7EE07"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27DA050F" w:rsidR="00F50B41" w:rsidRPr="001E1D17" w:rsidRDefault="008E5402"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Temmuz</w:t>
                                  </w:r>
                                  <w:r w:rsidR="0078284F">
                                    <w:rPr>
                                      <w:rFonts w:asciiTheme="minorHAnsi" w:hAnsiTheme="minorHAnsi" w:cstheme="minorHAnsi"/>
                                      <w:b/>
                                      <w:color w:val="231F20"/>
                                      <w:sz w:val="28"/>
                                      <w:szCs w:val="30"/>
                                    </w:rPr>
                                    <w:t xml:space="preserve"> 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27DA050F" w:rsidR="00F50B41" w:rsidRPr="001E1D17" w:rsidRDefault="008E5402"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Temmuz</w:t>
                            </w:r>
                            <w:r w:rsidR="0078284F">
                              <w:rPr>
                                <w:rFonts w:asciiTheme="minorHAnsi" w:hAnsiTheme="minorHAnsi" w:cstheme="minorHAnsi"/>
                                <w:b/>
                                <w:color w:val="231F20"/>
                                <w:sz w:val="28"/>
                                <w:szCs w:val="30"/>
                              </w:rPr>
                              <w:t xml:space="preserve"> 2025</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4A782332" w:rsidR="00B354A8" w:rsidRPr="00093C8A" w:rsidRDefault="00CC2703" w:rsidP="00CE71D2">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 xml:space="preserve">OTOMOBİL PİYASASINDA BAYRAM </w:t>
      </w:r>
      <w:r w:rsidR="0063329C">
        <w:rPr>
          <w:rFonts w:asciiTheme="minorHAnsi" w:eastAsia="Calibri" w:hAnsiTheme="minorHAnsi" w:cstheme="minorHAnsi"/>
          <w:b/>
          <w:bCs/>
          <w:caps/>
          <w:sz w:val="24"/>
          <w:szCs w:val="24"/>
        </w:rPr>
        <w:t>DURGUNLUĞU</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63F3A7C6" w14:textId="3FC80AB9" w:rsidR="00815399" w:rsidRDefault="00D253F2" w:rsidP="004E489B">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Ortalama satılık otomobil cari fiyatı geçen yılın </w:t>
      </w:r>
      <w:r w:rsidR="00B009F5">
        <w:rPr>
          <w:rFonts w:asciiTheme="minorHAnsi" w:eastAsia="Calibri" w:hAnsiTheme="minorHAnsi" w:cstheme="minorHAnsi"/>
        </w:rPr>
        <w:t>haziran</w:t>
      </w:r>
      <w:r w:rsidRPr="00BF7106">
        <w:rPr>
          <w:rFonts w:asciiTheme="minorHAnsi" w:eastAsia="Calibri" w:hAnsiTheme="minorHAnsi" w:cstheme="minorHAnsi"/>
        </w:rPr>
        <w:t xml:space="preserve"> ayına </w:t>
      </w:r>
      <w:r w:rsidR="00991BA0">
        <w:rPr>
          <w:rFonts w:asciiTheme="minorHAnsi" w:eastAsia="Calibri" w:hAnsiTheme="minorHAnsi" w:cstheme="minorHAnsi"/>
        </w:rPr>
        <w:t>kıyasla</w:t>
      </w:r>
      <w:r w:rsidRPr="00BF7106">
        <w:rPr>
          <w:rFonts w:asciiTheme="minorHAnsi" w:eastAsia="Calibri" w:hAnsiTheme="minorHAnsi" w:cstheme="minorHAnsi"/>
        </w:rPr>
        <w:t xml:space="preserve"> </w:t>
      </w:r>
      <w:r w:rsidR="000B078B" w:rsidRPr="00486CDA">
        <w:rPr>
          <w:rFonts w:asciiTheme="minorHAnsi" w:eastAsia="Calibri" w:hAnsiTheme="minorHAnsi" w:cstheme="minorHAnsi"/>
        </w:rPr>
        <w:t>yüzde</w:t>
      </w:r>
      <w:r w:rsidR="000B078B">
        <w:rPr>
          <w:rFonts w:asciiTheme="minorHAnsi" w:eastAsia="Calibri" w:hAnsiTheme="minorHAnsi" w:cstheme="minorHAnsi"/>
        </w:rPr>
        <w:t xml:space="preserve"> </w:t>
      </w:r>
      <w:r w:rsidR="00B009F5">
        <w:rPr>
          <w:rFonts w:asciiTheme="minorHAnsi" w:eastAsia="Calibri" w:hAnsiTheme="minorHAnsi" w:cstheme="minorHAnsi"/>
        </w:rPr>
        <w:t>11,2</w:t>
      </w:r>
      <w:r w:rsidR="00587F63">
        <w:rPr>
          <w:rFonts w:asciiTheme="minorHAnsi" w:eastAsia="Calibri" w:hAnsiTheme="minorHAnsi" w:cstheme="minorHAnsi"/>
        </w:rPr>
        <w:t xml:space="preserve"> </w:t>
      </w:r>
      <w:r w:rsidR="00256341" w:rsidRPr="00F0402A">
        <w:rPr>
          <w:rFonts w:asciiTheme="minorHAnsi" w:eastAsia="Calibri" w:hAnsiTheme="minorHAnsi" w:cstheme="minorHAnsi"/>
        </w:rPr>
        <w:t>art</w:t>
      </w:r>
      <w:r w:rsidR="00B63061" w:rsidRPr="00F0402A">
        <w:rPr>
          <w:rFonts w:asciiTheme="minorHAnsi" w:eastAsia="Calibri" w:hAnsiTheme="minorHAnsi" w:cstheme="minorHAnsi"/>
        </w:rPr>
        <w:t>mış</w:t>
      </w:r>
      <w:r w:rsidR="000B078B">
        <w:rPr>
          <w:rFonts w:asciiTheme="minorHAnsi" w:eastAsia="Calibri" w:hAnsiTheme="minorHAnsi" w:cstheme="minorHAnsi"/>
        </w:rPr>
        <w:t xml:space="preserve"> ve</w:t>
      </w:r>
      <w:r w:rsidR="00B63061">
        <w:rPr>
          <w:rFonts w:asciiTheme="minorHAnsi" w:eastAsia="Calibri" w:hAnsiTheme="minorHAnsi" w:cstheme="minorHAnsi"/>
        </w:rPr>
        <w:t xml:space="preserve"> </w:t>
      </w:r>
      <w:r w:rsidR="00B009F5">
        <w:rPr>
          <w:rFonts w:asciiTheme="minorHAnsi" w:eastAsia="Calibri" w:hAnsiTheme="minorHAnsi" w:cstheme="minorHAnsi"/>
        </w:rPr>
        <w:t xml:space="preserve">haziranda </w:t>
      </w:r>
      <w:r w:rsidRPr="00BF7106">
        <w:rPr>
          <w:rFonts w:asciiTheme="minorHAnsi" w:eastAsia="Calibri" w:hAnsiTheme="minorHAnsi" w:cstheme="minorHAnsi"/>
        </w:rPr>
        <w:t xml:space="preserve">ortalama </w:t>
      </w:r>
      <w:r w:rsidRPr="002F57EB">
        <w:rPr>
          <w:rFonts w:asciiTheme="minorHAnsi" w:eastAsia="Calibri" w:hAnsiTheme="minorHAnsi" w:cstheme="minorHAnsi"/>
        </w:rPr>
        <w:t xml:space="preserve">otomobil fiyatı </w:t>
      </w:r>
      <w:r w:rsidR="00256341" w:rsidRPr="002F57EB">
        <w:rPr>
          <w:rFonts w:asciiTheme="minorHAnsi" w:eastAsia="Calibri" w:hAnsiTheme="minorHAnsi" w:cstheme="minorHAnsi"/>
        </w:rPr>
        <w:t>9</w:t>
      </w:r>
      <w:r w:rsidR="006541A9">
        <w:rPr>
          <w:rFonts w:asciiTheme="minorHAnsi" w:eastAsia="Calibri" w:hAnsiTheme="minorHAnsi" w:cstheme="minorHAnsi"/>
        </w:rPr>
        <w:t>6</w:t>
      </w:r>
      <w:r w:rsidR="00B009F5">
        <w:rPr>
          <w:rFonts w:asciiTheme="minorHAnsi" w:eastAsia="Calibri" w:hAnsiTheme="minorHAnsi" w:cstheme="minorHAnsi"/>
        </w:rPr>
        <w:t>8</w:t>
      </w:r>
      <w:r w:rsidR="00E675CE" w:rsidRPr="002F57EB">
        <w:rPr>
          <w:rFonts w:asciiTheme="minorHAnsi" w:eastAsia="Calibri" w:hAnsiTheme="minorHAnsi" w:cstheme="minorHAnsi"/>
        </w:rPr>
        <w:t xml:space="preserve"> bin </w:t>
      </w:r>
      <w:r w:rsidR="00B009F5">
        <w:rPr>
          <w:rFonts w:asciiTheme="minorHAnsi" w:eastAsia="Calibri" w:hAnsiTheme="minorHAnsi" w:cstheme="minorHAnsi"/>
        </w:rPr>
        <w:t>9</w:t>
      </w:r>
      <w:r w:rsidR="006541A9">
        <w:rPr>
          <w:rFonts w:asciiTheme="minorHAnsi" w:eastAsia="Calibri" w:hAnsiTheme="minorHAnsi" w:cstheme="minorHAnsi"/>
        </w:rPr>
        <w:t>26</w:t>
      </w:r>
      <w:r w:rsidR="004E489B" w:rsidRPr="002F57EB">
        <w:rPr>
          <w:rFonts w:asciiTheme="minorHAnsi" w:eastAsia="Calibri" w:hAnsiTheme="minorHAnsi" w:cstheme="minorHAnsi"/>
        </w:rPr>
        <w:t xml:space="preserve"> TL olmuştur. </w:t>
      </w:r>
      <w:r w:rsidR="00256341" w:rsidRPr="002F57EB">
        <w:rPr>
          <w:rFonts w:asciiTheme="minorHAnsi" w:eastAsia="Calibri" w:hAnsiTheme="minorHAnsi" w:cstheme="minorHAnsi"/>
        </w:rPr>
        <w:t>Öte yandan</w:t>
      </w:r>
      <w:r w:rsidR="009F1BB7" w:rsidRPr="002F57EB">
        <w:rPr>
          <w:rFonts w:asciiTheme="minorHAnsi" w:eastAsia="Calibri" w:hAnsiTheme="minorHAnsi" w:cstheme="minorHAnsi"/>
        </w:rPr>
        <w:t>, o</w:t>
      </w:r>
      <w:r w:rsidR="00226454" w:rsidRPr="002F57EB">
        <w:rPr>
          <w:rFonts w:asciiTheme="minorHAnsi" w:eastAsia="Calibri" w:hAnsiTheme="minorHAnsi" w:cstheme="minorHAnsi"/>
        </w:rPr>
        <w:t xml:space="preserve">tomobil reel fiyatı </w:t>
      </w:r>
      <w:r w:rsidRPr="002F57EB">
        <w:rPr>
          <w:rFonts w:asciiTheme="minorHAnsi" w:eastAsia="Calibri" w:hAnsiTheme="minorHAnsi" w:cstheme="minorHAnsi"/>
        </w:rPr>
        <w:t xml:space="preserve">geçen yılın aynı ayına göre yüzde </w:t>
      </w:r>
      <w:r w:rsidR="006541A9">
        <w:rPr>
          <w:rFonts w:asciiTheme="minorHAnsi" w:eastAsia="Calibri" w:hAnsiTheme="minorHAnsi" w:cstheme="minorHAnsi"/>
        </w:rPr>
        <w:t>1</w:t>
      </w:r>
      <w:r w:rsidR="00B009F5">
        <w:rPr>
          <w:rFonts w:asciiTheme="minorHAnsi" w:eastAsia="Calibri" w:hAnsiTheme="minorHAnsi" w:cstheme="minorHAnsi"/>
        </w:rPr>
        <w:t>7,6</w:t>
      </w:r>
      <w:r w:rsidRPr="002F57EB">
        <w:rPr>
          <w:rFonts w:asciiTheme="minorHAnsi" w:eastAsia="Calibri" w:hAnsiTheme="minorHAnsi" w:cstheme="minorHAnsi"/>
        </w:rPr>
        <w:t xml:space="preserve"> düşmüştür.</w:t>
      </w:r>
      <w:r w:rsidR="00226454" w:rsidRPr="002F57EB">
        <w:rPr>
          <w:rFonts w:asciiTheme="minorHAnsi" w:eastAsia="Calibri" w:hAnsiTheme="minorHAnsi" w:cstheme="minorHAnsi"/>
        </w:rPr>
        <w:t xml:space="preserve"> </w:t>
      </w:r>
      <w:r w:rsidR="006F1A31" w:rsidRPr="002F57EB">
        <w:rPr>
          <w:rFonts w:asciiTheme="minorHAnsi" w:eastAsia="Calibri" w:hAnsiTheme="minorHAnsi" w:cstheme="minorHAnsi"/>
        </w:rPr>
        <w:t xml:space="preserve">Geçen yılın aynı ayına kıyasla </w:t>
      </w:r>
      <w:r w:rsidR="006F1A31" w:rsidRPr="00362F0C">
        <w:rPr>
          <w:rFonts w:asciiTheme="minorHAnsi" w:eastAsia="Calibri" w:hAnsiTheme="minorHAnsi" w:cstheme="minorHAnsi"/>
        </w:rPr>
        <w:t>o</w:t>
      </w:r>
      <w:r w:rsidR="00EE1577" w:rsidRPr="00362F0C">
        <w:rPr>
          <w:rFonts w:asciiTheme="minorHAnsi" w:eastAsia="Calibri" w:hAnsiTheme="minorHAnsi" w:cstheme="minorHAnsi"/>
        </w:rPr>
        <w:t xml:space="preserve">tomobil </w:t>
      </w:r>
      <w:r w:rsidR="00BF433C" w:rsidRPr="00362F0C">
        <w:rPr>
          <w:rFonts w:asciiTheme="minorHAnsi" w:eastAsia="Calibri" w:hAnsiTheme="minorHAnsi" w:cstheme="minorHAnsi"/>
        </w:rPr>
        <w:t xml:space="preserve">cari </w:t>
      </w:r>
      <w:r w:rsidR="00EE1577" w:rsidRPr="00362F0C">
        <w:rPr>
          <w:rFonts w:asciiTheme="minorHAnsi" w:eastAsia="Calibri" w:hAnsiTheme="minorHAnsi" w:cstheme="minorHAnsi"/>
        </w:rPr>
        <w:t xml:space="preserve">fiyatları </w:t>
      </w:r>
      <w:r w:rsidR="007A477B" w:rsidRPr="00362F0C">
        <w:rPr>
          <w:rFonts w:asciiTheme="minorHAnsi" w:eastAsia="Calibri" w:hAnsiTheme="minorHAnsi" w:cstheme="minorHAnsi"/>
        </w:rPr>
        <w:t>tüm araç sınıflarında yükselmiştir</w:t>
      </w:r>
      <w:r w:rsidR="00EE1577" w:rsidRPr="00362F0C">
        <w:rPr>
          <w:rFonts w:asciiTheme="minorHAnsi" w:eastAsia="Calibri" w:hAnsiTheme="minorHAnsi" w:cstheme="minorHAnsi"/>
        </w:rPr>
        <w:t xml:space="preserve">. </w:t>
      </w:r>
      <w:r w:rsidR="004E489B" w:rsidRPr="00362F0C">
        <w:rPr>
          <w:rFonts w:asciiTheme="minorHAnsi" w:eastAsia="Calibri" w:hAnsiTheme="minorHAnsi" w:cstheme="minorHAnsi"/>
        </w:rPr>
        <w:t xml:space="preserve">Araç sınıflarına göre </w:t>
      </w:r>
      <w:r w:rsidR="00CA4CCA" w:rsidRPr="00362F0C">
        <w:rPr>
          <w:rFonts w:asciiTheme="minorHAnsi" w:eastAsia="Calibri" w:hAnsiTheme="minorHAnsi" w:cstheme="minorHAnsi"/>
        </w:rPr>
        <w:t xml:space="preserve">en yüksek fiyat artışı C sınıfında (yüzde </w:t>
      </w:r>
      <w:r w:rsidR="0023003F">
        <w:rPr>
          <w:rFonts w:asciiTheme="minorHAnsi" w:eastAsia="Calibri" w:hAnsiTheme="minorHAnsi" w:cstheme="minorHAnsi"/>
        </w:rPr>
        <w:t>1</w:t>
      </w:r>
      <w:r w:rsidR="00B009F5">
        <w:rPr>
          <w:rFonts w:asciiTheme="minorHAnsi" w:eastAsia="Calibri" w:hAnsiTheme="minorHAnsi" w:cstheme="minorHAnsi"/>
        </w:rPr>
        <w:t>2,4</w:t>
      </w:r>
      <w:r w:rsidR="00CA4CCA" w:rsidRPr="00362F0C">
        <w:rPr>
          <w:rFonts w:asciiTheme="minorHAnsi" w:eastAsia="Calibri" w:hAnsiTheme="minorHAnsi" w:cstheme="minorHAnsi"/>
        </w:rPr>
        <w:t xml:space="preserve">), en </w:t>
      </w:r>
      <w:r w:rsidR="007A477B" w:rsidRPr="00362F0C">
        <w:rPr>
          <w:rFonts w:asciiTheme="minorHAnsi" w:eastAsia="Calibri" w:hAnsiTheme="minorHAnsi" w:cstheme="minorHAnsi"/>
        </w:rPr>
        <w:t xml:space="preserve">düşük fiyat artışı ise </w:t>
      </w:r>
      <w:r w:rsidR="003E001F">
        <w:rPr>
          <w:rFonts w:asciiTheme="minorHAnsi" w:eastAsia="Calibri" w:hAnsiTheme="minorHAnsi" w:cstheme="minorHAnsi"/>
        </w:rPr>
        <w:t>E</w:t>
      </w:r>
      <w:r w:rsidR="00CA4CCA" w:rsidRPr="00362F0C">
        <w:rPr>
          <w:rFonts w:asciiTheme="minorHAnsi" w:eastAsia="Calibri" w:hAnsiTheme="minorHAnsi" w:cstheme="minorHAnsi"/>
        </w:rPr>
        <w:t xml:space="preserve"> sınıf</w:t>
      </w:r>
      <w:r w:rsidR="006541A9">
        <w:rPr>
          <w:rFonts w:asciiTheme="minorHAnsi" w:eastAsia="Calibri" w:hAnsiTheme="minorHAnsi" w:cstheme="minorHAnsi"/>
        </w:rPr>
        <w:t>lar</w:t>
      </w:r>
      <w:r w:rsidR="00CA4CCA" w:rsidRPr="00362F0C">
        <w:rPr>
          <w:rFonts w:asciiTheme="minorHAnsi" w:eastAsia="Calibri" w:hAnsiTheme="minorHAnsi" w:cstheme="minorHAnsi"/>
        </w:rPr>
        <w:t xml:space="preserve">ında (yüzde </w:t>
      </w:r>
      <w:r w:rsidR="00B009F5">
        <w:rPr>
          <w:rFonts w:asciiTheme="minorHAnsi" w:eastAsia="Calibri" w:hAnsiTheme="minorHAnsi" w:cstheme="minorHAnsi"/>
        </w:rPr>
        <w:t>8,7</w:t>
      </w:r>
      <w:r w:rsidR="00CA4CCA" w:rsidRPr="00362F0C">
        <w:rPr>
          <w:rFonts w:asciiTheme="minorHAnsi" w:eastAsia="Calibri" w:hAnsiTheme="minorHAnsi" w:cstheme="minorHAnsi"/>
        </w:rPr>
        <w:t>) görülmüştür</w:t>
      </w:r>
      <w:r w:rsidR="004E489B" w:rsidRPr="00362F0C">
        <w:rPr>
          <w:rFonts w:asciiTheme="minorHAnsi" w:eastAsia="Calibri" w:hAnsiTheme="minorHAnsi" w:cstheme="minorHAnsi"/>
        </w:rPr>
        <w:t xml:space="preserve">. </w:t>
      </w:r>
    </w:p>
    <w:p w14:paraId="43C7CFA1" w14:textId="77777777" w:rsidR="00815399" w:rsidRDefault="00815399" w:rsidP="004E489B">
      <w:pPr>
        <w:spacing w:line="276" w:lineRule="auto"/>
        <w:jc w:val="both"/>
        <w:rPr>
          <w:rFonts w:asciiTheme="minorHAnsi" w:eastAsia="Calibri" w:hAnsiTheme="minorHAnsi" w:cstheme="minorHAnsi"/>
        </w:rPr>
      </w:pPr>
    </w:p>
    <w:p w14:paraId="2E90BF45" w14:textId="1837480F" w:rsidR="00790A9B" w:rsidRDefault="00EE1577" w:rsidP="004E489B">
      <w:pPr>
        <w:spacing w:line="276" w:lineRule="auto"/>
        <w:jc w:val="both"/>
        <w:rPr>
          <w:rFonts w:asciiTheme="minorHAnsi" w:eastAsia="Calibri" w:hAnsiTheme="minorHAnsi" w:cstheme="minorHAnsi"/>
        </w:rPr>
      </w:pPr>
      <w:r w:rsidRPr="00362F0C">
        <w:rPr>
          <w:rFonts w:asciiTheme="minorHAnsi" w:eastAsia="Calibri" w:hAnsiTheme="minorHAnsi" w:cstheme="minorHAnsi"/>
        </w:rPr>
        <w:t>Eski model araçların fiyatları</w:t>
      </w:r>
      <w:r w:rsidR="00790A9B" w:rsidRPr="00362F0C">
        <w:rPr>
          <w:rFonts w:asciiTheme="minorHAnsi" w:eastAsia="Calibri" w:hAnsiTheme="minorHAnsi" w:cstheme="minorHAnsi"/>
        </w:rPr>
        <w:t xml:space="preserve">nda </w:t>
      </w:r>
      <w:r w:rsidR="006E7726" w:rsidRPr="00362F0C">
        <w:rPr>
          <w:rFonts w:asciiTheme="minorHAnsi" w:eastAsia="Calibri" w:hAnsiTheme="minorHAnsi" w:cstheme="minorHAnsi"/>
        </w:rPr>
        <w:t>farklı</w:t>
      </w:r>
      <w:r w:rsidR="006E7726">
        <w:rPr>
          <w:rFonts w:asciiTheme="minorHAnsi" w:eastAsia="Calibri" w:hAnsiTheme="minorHAnsi" w:cstheme="minorHAnsi"/>
        </w:rPr>
        <w:t xml:space="preserve"> seyirler görülm</w:t>
      </w:r>
      <w:r w:rsidR="00484AB7">
        <w:rPr>
          <w:rFonts w:asciiTheme="minorHAnsi" w:eastAsia="Calibri" w:hAnsiTheme="minorHAnsi" w:cstheme="minorHAnsi"/>
        </w:rPr>
        <w:t>ektedir</w:t>
      </w:r>
      <w:r w:rsidR="00790A9B">
        <w:rPr>
          <w:rFonts w:asciiTheme="minorHAnsi" w:eastAsia="Calibri" w:hAnsiTheme="minorHAnsi" w:cstheme="minorHAnsi"/>
        </w:rPr>
        <w:t>.</w:t>
      </w:r>
      <w:r>
        <w:rPr>
          <w:rFonts w:asciiTheme="minorHAnsi" w:eastAsia="Calibri" w:hAnsiTheme="minorHAnsi" w:cstheme="minorHAnsi"/>
        </w:rPr>
        <w:t xml:space="preserve"> </w:t>
      </w:r>
      <w:r w:rsidR="006E7726">
        <w:rPr>
          <w:rFonts w:asciiTheme="minorHAnsi" w:eastAsia="Calibri" w:hAnsiTheme="minorHAnsi" w:cstheme="minorHAnsi"/>
        </w:rPr>
        <w:t>2004-2008 model yıl</w:t>
      </w:r>
      <w:r w:rsidR="00CA4CCA">
        <w:rPr>
          <w:rFonts w:asciiTheme="minorHAnsi" w:eastAsia="Calibri" w:hAnsiTheme="minorHAnsi" w:cstheme="minorHAnsi"/>
        </w:rPr>
        <w:t>ın</w:t>
      </w:r>
      <w:r w:rsidR="006E7726">
        <w:rPr>
          <w:rFonts w:asciiTheme="minorHAnsi" w:eastAsia="Calibri" w:hAnsiTheme="minorHAnsi" w:cstheme="minorHAnsi"/>
        </w:rPr>
        <w:t xml:space="preserve">daki araçların fiyatları geçen yılın aynı ayına kıyasla yüzde </w:t>
      </w:r>
      <w:r w:rsidR="00B009F5">
        <w:rPr>
          <w:rFonts w:asciiTheme="minorHAnsi" w:eastAsia="Calibri" w:hAnsiTheme="minorHAnsi" w:cstheme="minorHAnsi"/>
        </w:rPr>
        <w:t>1</w:t>
      </w:r>
      <w:r w:rsidR="00CA4CCA">
        <w:rPr>
          <w:rFonts w:asciiTheme="minorHAnsi" w:eastAsia="Calibri" w:hAnsiTheme="minorHAnsi" w:cstheme="minorHAnsi"/>
        </w:rPr>
        <w:t xml:space="preserve"> azalmış</w:t>
      </w:r>
      <w:r w:rsidR="006E7726">
        <w:rPr>
          <w:rFonts w:asciiTheme="minorHAnsi" w:eastAsia="Calibri" w:hAnsiTheme="minorHAnsi" w:cstheme="minorHAnsi"/>
        </w:rPr>
        <w:t xml:space="preserve"> </w:t>
      </w:r>
      <w:r w:rsidR="00CA4CCA">
        <w:rPr>
          <w:rFonts w:asciiTheme="minorHAnsi" w:eastAsia="Calibri" w:hAnsiTheme="minorHAnsi" w:cstheme="minorHAnsi"/>
        </w:rPr>
        <w:t>2009-2013 ve</w:t>
      </w:r>
      <w:r w:rsidR="006E7726">
        <w:rPr>
          <w:rFonts w:asciiTheme="minorHAnsi" w:eastAsia="Calibri" w:hAnsiTheme="minorHAnsi" w:cstheme="minorHAnsi"/>
        </w:rPr>
        <w:t xml:space="preserve"> 20</w:t>
      </w:r>
      <w:r w:rsidR="00256341">
        <w:rPr>
          <w:rFonts w:asciiTheme="minorHAnsi" w:eastAsia="Calibri" w:hAnsiTheme="minorHAnsi" w:cstheme="minorHAnsi"/>
        </w:rPr>
        <w:t>14</w:t>
      </w:r>
      <w:r w:rsidR="006E7726">
        <w:rPr>
          <w:rFonts w:asciiTheme="minorHAnsi" w:eastAsia="Calibri" w:hAnsiTheme="minorHAnsi" w:cstheme="minorHAnsi"/>
        </w:rPr>
        <w:t>-201</w:t>
      </w:r>
      <w:r w:rsidR="00256341">
        <w:rPr>
          <w:rFonts w:asciiTheme="minorHAnsi" w:eastAsia="Calibri" w:hAnsiTheme="minorHAnsi" w:cstheme="minorHAnsi"/>
        </w:rPr>
        <w:t>8</w:t>
      </w:r>
      <w:r w:rsidR="006E7726">
        <w:rPr>
          <w:rFonts w:asciiTheme="minorHAnsi" w:eastAsia="Calibri" w:hAnsiTheme="minorHAnsi" w:cstheme="minorHAnsi"/>
        </w:rPr>
        <w:t xml:space="preserve"> model yılındaki araçların fiyatları</w:t>
      </w:r>
      <w:r w:rsidR="00CA4CCA">
        <w:rPr>
          <w:rFonts w:asciiTheme="minorHAnsi" w:eastAsia="Calibri" w:hAnsiTheme="minorHAnsi" w:cstheme="minorHAnsi"/>
        </w:rPr>
        <w:t xml:space="preserve"> ise</w:t>
      </w:r>
      <w:r w:rsidR="006E7726">
        <w:rPr>
          <w:rFonts w:asciiTheme="minorHAnsi" w:eastAsia="Calibri" w:hAnsiTheme="minorHAnsi" w:cstheme="minorHAnsi"/>
        </w:rPr>
        <w:t xml:space="preserve"> geçen yılın aynı ayına göre </w:t>
      </w:r>
      <w:r w:rsidR="00CA4CCA">
        <w:rPr>
          <w:rFonts w:asciiTheme="minorHAnsi" w:eastAsia="Calibri" w:hAnsiTheme="minorHAnsi" w:cstheme="minorHAnsi"/>
        </w:rPr>
        <w:t xml:space="preserve">sırasıyla </w:t>
      </w:r>
      <w:r w:rsidR="006E7726">
        <w:rPr>
          <w:rFonts w:asciiTheme="minorHAnsi" w:eastAsia="Calibri" w:hAnsiTheme="minorHAnsi" w:cstheme="minorHAnsi"/>
        </w:rPr>
        <w:t xml:space="preserve">yüzde </w:t>
      </w:r>
      <w:r w:rsidR="00B009F5">
        <w:rPr>
          <w:rFonts w:asciiTheme="minorHAnsi" w:eastAsia="Calibri" w:hAnsiTheme="minorHAnsi" w:cstheme="minorHAnsi"/>
        </w:rPr>
        <w:t>5</w:t>
      </w:r>
      <w:r w:rsidR="006541A9">
        <w:rPr>
          <w:rFonts w:asciiTheme="minorHAnsi" w:eastAsia="Calibri" w:hAnsiTheme="minorHAnsi" w:cstheme="minorHAnsi"/>
        </w:rPr>
        <w:t>,6</w:t>
      </w:r>
      <w:r w:rsidR="00CA4CCA">
        <w:rPr>
          <w:rFonts w:asciiTheme="minorHAnsi" w:eastAsia="Calibri" w:hAnsiTheme="minorHAnsi" w:cstheme="minorHAnsi"/>
        </w:rPr>
        <w:t xml:space="preserve"> ve yüzde </w:t>
      </w:r>
      <w:r w:rsidR="00B009F5">
        <w:rPr>
          <w:rFonts w:asciiTheme="minorHAnsi" w:eastAsia="Calibri" w:hAnsiTheme="minorHAnsi" w:cstheme="minorHAnsi"/>
        </w:rPr>
        <w:t>11,1</w:t>
      </w:r>
      <w:r w:rsidR="006E7726">
        <w:rPr>
          <w:rFonts w:asciiTheme="minorHAnsi" w:eastAsia="Calibri" w:hAnsiTheme="minorHAnsi" w:cstheme="minorHAnsi"/>
        </w:rPr>
        <w:t xml:space="preserve"> </w:t>
      </w:r>
      <w:r w:rsidR="00256341">
        <w:rPr>
          <w:rFonts w:asciiTheme="minorHAnsi" w:eastAsia="Calibri" w:hAnsiTheme="minorHAnsi" w:cstheme="minorHAnsi"/>
        </w:rPr>
        <w:t>artmıştır</w:t>
      </w:r>
      <w:r w:rsidR="006E7726">
        <w:rPr>
          <w:rFonts w:asciiTheme="minorHAnsi" w:eastAsia="Calibri" w:hAnsiTheme="minorHAnsi" w:cstheme="minorHAnsi"/>
        </w:rPr>
        <w:t>.</w:t>
      </w:r>
      <w:r w:rsidR="004E489B" w:rsidRPr="00BF7106">
        <w:rPr>
          <w:rFonts w:asciiTheme="minorHAnsi" w:eastAsia="Calibri" w:hAnsiTheme="minorHAnsi" w:cstheme="minorHAnsi"/>
        </w:rPr>
        <w:t xml:space="preserve"> Ortalama otomobil fiyatı </w:t>
      </w:r>
      <w:r w:rsidR="00670982" w:rsidRPr="00BF7106">
        <w:rPr>
          <w:rFonts w:asciiTheme="minorHAnsi" w:eastAsia="Calibri" w:hAnsiTheme="minorHAnsi" w:cstheme="minorHAnsi"/>
        </w:rPr>
        <w:t>200</w:t>
      </w:r>
      <w:r w:rsidR="006E7726">
        <w:rPr>
          <w:rFonts w:asciiTheme="minorHAnsi" w:eastAsia="Calibri" w:hAnsiTheme="minorHAnsi" w:cstheme="minorHAnsi"/>
        </w:rPr>
        <w:t>4</w:t>
      </w:r>
      <w:r w:rsidR="00670982" w:rsidRPr="00BF7106">
        <w:rPr>
          <w:rFonts w:asciiTheme="minorHAnsi" w:eastAsia="Calibri" w:hAnsiTheme="minorHAnsi" w:cstheme="minorHAnsi"/>
        </w:rPr>
        <w:t>-20</w:t>
      </w:r>
      <w:r w:rsidR="006E7726">
        <w:rPr>
          <w:rFonts w:asciiTheme="minorHAnsi" w:eastAsia="Calibri" w:hAnsiTheme="minorHAnsi" w:cstheme="minorHAnsi"/>
        </w:rPr>
        <w:t>08</w:t>
      </w:r>
      <w:r w:rsidR="004E489B" w:rsidRPr="00BF7106">
        <w:rPr>
          <w:rFonts w:asciiTheme="minorHAnsi" w:eastAsia="Calibri" w:hAnsiTheme="minorHAnsi" w:cstheme="minorHAnsi"/>
        </w:rPr>
        <w:t xml:space="preserve"> grubunda </w:t>
      </w:r>
      <w:r w:rsidR="006E7726">
        <w:rPr>
          <w:rFonts w:asciiTheme="minorHAnsi" w:eastAsia="Calibri" w:hAnsiTheme="minorHAnsi" w:cstheme="minorHAnsi"/>
        </w:rPr>
        <w:t>4</w:t>
      </w:r>
      <w:r w:rsidR="00B009F5">
        <w:rPr>
          <w:rFonts w:asciiTheme="minorHAnsi" w:eastAsia="Calibri" w:hAnsiTheme="minorHAnsi" w:cstheme="minorHAnsi"/>
        </w:rPr>
        <w:t>51</w:t>
      </w:r>
      <w:r w:rsidR="00E675CE" w:rsidRPr="00BF7106">
        <w:rPr>
          <w:rFonts w:asciiTheme="minorHAnsi" w:eastAsia="Calibri" w:hAnsiTheme="minorHAnsi" w:cstheme="minorHAnsi"/>
        </w:rPr>
        <w:t xml:space="preserve"> bin</w:t>
      </w:r>
      <w:r w:rsidR="004E489B" w:rsidRPr="00BF7106">
        <w:rPr>
          <w:rFonts w:asciiTheme="minorHAnsi" w:eastAsia="Calibri" w:hAnsiTheme="minorHAnsi" w:cstheme="minorHAnsi"/>
        </w:rPr>
        <w:t xml:space="preserve"> </w:t>
      </w:r>
      <w:r w:rsidR="00B009F5">
        <w:rPr>
          <w:rFonts w:asciiTheme="minorHAnsi" w:eastAsia="Calibri" w:hAnsiTheme="minorHAnsi" w:cstheme="minorHAnsi"/>
        </w:rPr>
        <w:t>1</w:t>
      </w:r>
      <w:r w:rsidR="006541A9">
        <w:rPr>
          <w:rFonts w:asciiTheme="minorHAnsi" w:eastAsia="Calibri" w:hAnsiTheme="minorHAnsi" w:cstheme="minorHAnsi"/>
        </w:rPr>
        <w:t>1</w:t>
      </w:r>
      <w:r w:rsidR="00B009F5">
        <w:rPr>
          <w:rFonts w:asciiTheme="minorHAnsi" w:eastAsia="Calibri" w:hAnsiTheme="minorHAnsi" w:cstheme="minorHAnsi"/>
        </w:rPr>
        <w:t>6</w:t>
      </w:r>
      <w:r w:rsidR="00670982" w:rsidRPr="00BF7106">
        <w:rPr>
          <w:rFonts w:asciiTheme="minorHAnsi" w:eastAsia="Calibri" w:hAnsiTheme="minorHAnsi" w:cstheme="minorHAnsi"/>
        </w:rPr>
        <w:t xml:space="preserve"> </w:t>
      </w:r>
      <w:r w:rsidR="004E489B" w:rsidRPr="00BF7106">
        <w:rPr>
          <w:rFonts w:asciiTheme="minorHAnsi" w:eastAsia="Calibri" w:hAnsiTheme="minorHAnsi" w:cstheme="minorHAnsi"/>
        </w:rPr>
        <w:t>TL</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w:t>
      </w:r>
      <w:r w:rsidR="00670982" w:rsidRPr="00BF7106">
        <w:rPr>
          <w:rFonts w:asciiTheme="minorHAnsi" w:eastAsia="Calibri" w:hAnsiTheme="minorHAnsi" w:cstheme="minorHAnsi"/>
        </w:rPr>
        <w:t>20</w:t>
      </w:r>
      <w:r>
        <w:rPr>
          <w:rFonts w:asciiTheme="minorHAnsi" w:eastAsia="Calibri" w:hAnsiTheme="minorHAnsi" w:cstheme="minorHAnsi"/>
        </w:rPr>
        <w:t>0</w:t>
      </w:r>
      <w:r w:rsidR="006E7726">
        <w:rPr>
          <w:rFonts w:asciiTheme="minorHAnsi" w:eastAsia="Calibri" w:hAnsiTheme="minorHAnsi" w:cstheme="minorHAnsi"/>
        </w:rPr>
        <w:t>9</w:t>
      </w:r>
      <w:r w:rsidR="00670982" w:rsidRPr="00BF7106">
        <w:rPr>
          <w:rFonts w:asciiTheme="minorHAnsi" w:eastAsia="Calibri" w:hAnsiTheme="minorHAnsi" w:cstheme="minorHAnsi"/>
        </w:rPr>
        <w:t>-20</w:t>
      </w:r>
      <w:r w:rsidR="006E7726">
        <w:rPr>
          <w:rFonts w:asciiTheme="minorHAnsi" w:eastAsia="Calibri" w:hAnsiTheme="minorHAnsi" w:cstheme="minorHAnsi"/>
        </w:rPr>
        <w:t>13</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y</w:t>
      </w:r>
      <w:r w:rsidR="004E489B" w:rsidRPr="00BF7106">
        <w:rPr>
          <w:rFonts w:asciiTheme="minorHAnsi" w:eastAsia="Calibri" w:hAnsiTheme="minorHAnsi" w:cstheme="minorHAnsi"/>
        </w:rPr>
        <w:t>aş grubunda</w:t>
      </w:r>
      <w:r w:rsidR="00925C2D" w:rsidRPr="00BF7106">
        <w:rPr>
          <w:rFonts w:asciiTheme="minorHAnsi" w:eastAsia="Calibri" w:hAnsiTheme="minorHAnsi" w:cstheme="minorHAnsi"/>
        </w:rPr>
        <w:t xml:space="preserve"> </w:t>
      </w:r>
      <w:r w:rsidR="003E001F">
        <w:rPr>
          <w:rFonts w:asciiTheme="minorHAnsi" w:eastAsia="Calibri" w:hAnsiTheme="minorHAnsi" w:cstheme="minorHAnsi"/>
        </w:rPr>
        <w:t>7</w:t>
      </w:r>
      <w:r w:rsidR="00B009F5">
        <w:rPr>
          <w:rFonts w:asciiTheme="minorHAnsi" w:eastAsia="Calibri" w:hAnsiTheme="minorHAnsi" w:cstheme="minorHAnsi"/>
        </w:rPr>
        <w:t>13</w:t>
      </w:r>
      <w:r w:rsidR="00144D79" w:rsidRPr="00BF7106">
        <w:rPr>
          <w:rFonts w:asciiTheme="minorHAnsi" w:eastAsia="Calibri" w:hAnsiTheme="minorHAnsi" w:cstheme="minorHAnsi"/>
        </w:rPr>
        <w:t xml:space="preserve"> </w:t>
      </w:r>
      <w:r w:rsidR="00E675CE" w:rsidRPr="00BF7106">
        <w:rPr>
          <w:rFonts w:asciiTheme="minorHAnsi" w:eastAsia="Calibri" w:hAnsiTheme="minorHAnsi" w:cstheme="minorHAnsi"/>
        </w:rPr>
        <w:t>bin</w:t>
      </w:r>
      <w:r w:rsidR="00565A3B">
        <w:rPr>
          <w:rFonts w:asciiTheme="minorHAnsi" w:eastAsia="Calibri" w:hAnsiTheme="minorHAnsi" w:cstheme="minorHAnsi"/>
        </w:rPr>
        <w:t xml:space="preserve"> </w:t>
      </w:r>
      <w:r w:rsidR="00B009F5">
        <w:rPr>
          <w:rFonts w:asciiTheme="minorHAnsi" w:eastAsia="Calibri" w:hAnsiTheme="minorHAnsi" w:cstheme="minorHAnsi"/>
        </w:rPr>
        <w:t>309</w:t>
      </w:r>
      <w:r w:rsidR="004E489B" w:rsidRPr="00BF7106">
        <w:rPr>
          <w:rFonts w:asciiTheme="minorHAnsi" w:eastAsia="Calibri" w:hAnsiTheme="minorHAnsi" w:cstheme="minorHAnsi"/>
        </w:rPr>
        <w:t xml:space="preserve"> TL</w:t>
      </w:r>
      <w:r w:rsidR="006E7726">
        <w:rPr>
          <w:rFonts w:asciiTheme="minorHAnsi" w:eastAsia="Calibri" w:hAnsiTheme="minorHAnsi" w:cstheme="minorHAnsi"/>
        </w:rPr>
        <w:t xml:space="preserve">, 2014-2018 model yılında ise 1 milyon </w:t>
      </w:r>
      <w:r w:rsidR="00B009F5">
        <w:rPr>
          <w:rFonts w:asciiTheme="minorHAnsi" w:eastAsia="Calibri" w:hAnsiTheme="minorHAnsi" w:cstheme="minorHAnsi"/>
        </w:rPr>
        <w:t>110</w:t>
      </w:r>
      <w:r w:rsidR="006E7726">
        <w:rPr>
          <w:rFonts w:asciiTheme="minorHAnsi" w:eastAsia="Calibri" w:hAnsiTheme="minorHAnsi" w:cstheme="minorHAnsi"/>
        </w:rPr>
        <w:t xml:space="preserve"> bin TL’dir.</w:t>
      </w:r>
      <w:r w:rsidR="004E489B" w:rsidRPr="00BF7106">
        <w:rPr>
          <w:rFonts w:asciiTheme="minorHAnsi" w:eastAsia="Calibri" w:hAnsiTheme="minorHAnsi" w:cstheme="minorHAnsi"/>
        </w:rPr>
        <w:t xml:space="preserve"> </w:t>
      </w:r>
      <w:r>
        <w:rPr>
          <w:rFonts w:asciiTheme="minorHAnsi" w:eastAsia="Calibri" w:hAnsiTheme="minorHAnsi" w:cstheme="minorHAnsi"/>
        </w:rPr>
        <w:t>Yeni model otomobiller</w:t>
      </w:r>
      <w:r w:rsidR="006F1A31">
        <w:rPr>
          <w:rFonts w:asciiTheme="minorHAnsi" w:eastAsia="Calibri" w:hAnsiTheme="minorHAnsi" w:cstheme="minorHAnsi"/>
        </w:rPr>
        <w:t>in</w:t>
      </w:r>
      <w:r w:rsidR="00E40443" w:rsidRPr="00E40443">
        <w:rPr>
          <w:rFonts w:asciiTheme="minorHAnsi" w:eastAsia="Calibri" w:hAnsiTheme="minorHAnsi" w:cstheme="minorHAnsi"/>
        </w:rPr>
        <w:t xml:space="preserve"> </w:t>
      </w:r>
      <w:r w:rsidR="006E7726">
        <w:rPr>
          <w:rFonts w:asciiTheme="minorHAnsi" w:eastAsia="Calibri" w:hAnsiTheme="minorHAnsi" w:cstheme="minorHAnsi"/>
        </w:rPr>
        <w:t xml:space="preserve">tüm model yıllarındaki </w:t>
      </w:r>
      <w:r>
        <w:rPr>
          <w:rFonts w:asciiTheme="minorHAnsi" w:eastAsia="Calibri" w:hAnsiTheme="minorHAnsi" w:cstheme="minorHAnsi"/>
        </w:rPr>
        <w:t xml:space="preserve">fiyatı yükselmiştir. </w:t>
      </w:r>
      <w:r w:rsidR="006E7726">
        <w:rPr>
          <w:rFonts w:asciiTheme="minorHAnsi" w:eastAsia="Calibri" w:hAnsiTheme="minorHAnsi" w:cstheme="minorHAnsi"/>
        </w:rPr>
        <w:t>Yeni model yıllarındaki en yüksek artış</w:t>
      </w:r>
      <w:r w:rsidR="00EE5EA4">
        <w:rPr>
          <w:rFonts w:asciiTheme="minorHAnsi" w:eastAsia="Calibri" w:hAnsiTheme="minorHAnsi" w:cstheme="minorHAnsi"/>
        </w:rPr>
        <w:t xml:space="preserve"> (yüzde </w:t>
      </w:r>
      <w:r w:rsidR="00256341">
        <w:rPr>
          <w:rFonts w:asciiTheme="minorHAnsi" w:eastAsia="Calibri" w:hAnsiTheme="minorHAnsi" w:cstheme="minorHAnsi"/>
        </w:rPr>
        <w:t>1</w:t>
      </w:r>
      <w:r w:rsidR="00B009F5">
        <w:rPr>
          <w:rFonts w:asciiTheme="minorHAnsi" w:eastAsia="Calibri" w:hAnsiTheme="minorHAnsi" w:cstheme="minorHAnsi"/>
        </w:rPr>
        <w:t>5,3</w:t>
      </w:r>
      <w:r w:rsidR="00EE5EA4">
        <w:rPr>
          <w:rFonts w:asciiTheme="minorHAnsi" w:eastAsia="Calibri" w:hAnsiTheme="minorHAnsi" w:cstheme="minorHAnsi"/>
        </w:rPr>
        <w:t>)</w:t>
      </w:r>
      <w:r w:rsidR="006E7726">
        <w:rPr>
          <w:rFonts w:asciiTheme="minorHAnsi" w:eastAsia="Calibri" w:hAnsiTheme="minorHAnsi" w:cstheme="minorHAnsi"/>
        </w:rPr>
        <w:t xml:space="preserve"> 2019 model</w:t>
      </w:r>
      <w:r w:rsidR="00EE5EA4">
        <w:rPr>
          <w:rFonts w:asciiTheme="minorHAnsi" w:eastAsia="Calibri" w:hAnsiTheme="minorHAnsi" w:cstheme="minorHAnsi"/>
        </w:rPr>
        <w:t xml:space="preserve">lerinde, en düşük artış (yüzde </w:t>
      </w:r>
      <w:r w:rsidR="00B009F5">
        <w:rPr>
          <w:rFonts w:asciiTheme="minorHAnsi" w:eastAsia="Calibri" w:hAnsiTheme="minorHAnsi" w:cstheme="minorHAnsi"/>
        </w:rPr>
        <w:t>4,6</w:t>
      </w:r>
      <w:r w:rsidR="00EE5EA4">
        <w:rPr>
          <w:rFonts w:asciiTheme="minorHAnsi" w:eastAsia="Calibri" w:hAnsiTheme="minorHAnsi" w:cstheme="minorHAnsi"/>
        </w:rPr>
        <w:t>) 202</w:t>
      </w:r>
      <w:r w:rsidR="00B009F5">
        <w:rPr>
          <w:rFonts w:asciiTheme="minorHAnsi" w:eastAsia="Calibri" w:hAnsiTheme="minorHAnsi" w:cstheme="minorHAnsi"/>
        </w:rPr>
        <w:t>3</w:t>
      </w:r>
      <w:r w:rsidR="00EE5EA4">
        <w:rPr>
          <w:rFonts w:asciiTheme="minorHAnsi" w:eastAsia="Calibri" w:hAnsiTheme="minorHAnsi" w:cstheme="minorHAnsi"/>
        </w:rPr>
        <w:t xml:space="preserve"> modellerinde görülmüştür. </w:t>
      </w:r>
      <w:r w:rsidR="00670982" w:rsidRPr="00BF7106">
        <w:rPr>
          <w:rFonts w:asciiTheme="minorHAnsi" w:eastAsia="Calibri" w:hAnsiTheme="minorHAnsi" w:cstheme="minorHAnsi"/>
        </w:rPr>
        <w:t>İkinci el piyasadaki en yeni model olan 202</w:t>
      </w:r>
      <w:r w:rsidR="007A477B">
        <w:rPr>
          <w:rFonts w:asciiTheme="minorHAnsi" w:eastAsia="Calibri" w:hAnsiTheme="minorHAnsi" w:cstheme="minorHAnsi"/>
        </w:rPr>
        <w:t>4</w:t>
      </w:r>
      <w:r w:rsidR="00670982" w:rsidRPr="00BF7106">
        <w:rPr>
          <w:rFonts w:asciiTheme="minorHAnsi" w:eastAsia="Calibri" w:hAnsiTheme="minorHAnsi" w:cstheme="minorHAnsi"/>
        </w:rPr>
        <w:t xml:space="preserve"> model yılındaki araçların fiyatı</w:t>
      </w:r>
      <w:r w:rsidR="006541A9">
        <w:rPr>
          <w:rFonts w:asciiTheme="minorHAnsi" w:eastAsia="Calibri" w:hAnsiTheme="minorHAnsi" w:cstheme="minorHAnsi"/>
        </w:rPr>
        <w:t xml:space="preserve"> ise bir önceki aya kıyasla yüzde </w:t>
      </w:r>
      <w:r w:rsidR="007D0046">
        <w:rPr>
          <w:rFonts w:asciiTheme="minorHAnsi" w:eastAsia="Calibri" w:hAnsiTheme="minorHAnsi" w:cstheme="minorHAnsi"/>
        </w:rPr>
        <w:t>2,2 az</w:t>
      </w:r>
      <w:r w:rsidR="00B009F5">
        <w:rPr>
          <w:rFonts w:asciiTheme="minorHAnsi" w:eastAsia="Calibri" w:hAnsiTheme="minorHAnsi" w:cstheme="minorHAnsi"/>
        </w:rPr>
        <w:t>alarak 1</w:t>
      </w:r>
      <w:r w:rsidR="00670982" w:rsidRPr="00BF7106">
        <w:rPr>
          <w:rFonts w:asciiTheme="minorHAnsi" w:eastAsia="Calibri" w:hAnsiTheme="minorHAnsi" w:cstheme="minorHAnsi"/>
        </w:rPr>
        <w:t xml:space="preserve">milyon </w:t>
      </w:r>
      <w:r w:rsidR="00B009F5">
        <w:rPr>
          <w:rFonts w:asciiTheme="minorHAnsi" w:eastAsia="Calibri" w:hAnsiTheme="minorHAnsi" w:cstheme="minorHAnsi"/>
        </w:rPr>
        <w:t>970</w:t>
      </w:r>
      <w:r w:rsidR="00670982" w:rsidRPr="00BF7106">
        <w:rPr>
          <w:rFonts w:asciiTheme="minorHAnsi" w:eastAsia="Calibri" w:hAnsiTheme="minorHAnsi" w:cstheme="minorHAnsi"/>
        </w:rPr>
        <w:t xml:space="preserve"> bin TL olmuştur. </w:t>
      </w:r>
    </w:p>
    <w:p w14:paraId="50F7C1DE" w14:textId="77777777" w:rsidR="00790A9B" w:rsidRDefault="00790A9B" w:rsidP="004E489B">
      <w:pPr>
        <w:spacing w:line="276" w:lineRule="auto"/>
        <w:jc w:val="both"/>
        <w:rPr>
          <w:rFonts w:asciiTheme="minorHAnsi" w:eastAsia="Calibri" w:hAnsiTheme="minorHAnsi" w:cstheme="minorHAnsi"/>
        </w:rPr>
      </w:pPr>
    </w:p>
    <w:p w14:paraId="0AFEEC87" w14:textId="3BF8CEA8" w:rsidR="004E489B" w:rsidRPr="00BF7106" w:rsidRDefault="00AA4CD5" w:rsidP="00CA4CCA">
      <w:pPr>
        <w:spacing w:line="276" w:lineRule="auto"/>
        <w:jc w:val="both"/>
        <w:rPr>
          <w:rFonts w:asciiTheme="minorHAnsi" w:eastAsia="Calibri" w:hAnsiTheme="minorHAnsi" w:cstheme="minorHAnsi"/>
        </w:rPr>
      </w:pPr>
      <w:r>
        <w:rPr>
          <w:rFonts w:asciiTheme="minorHAnsi" w:eastAsia="Calibri" w:hAnsiTheme="minorHAnsi" w:cstheme="minorHAnsi"/>
        </w:rPr>
        <w:t xml:space="preserve">Geçen yılın aynı ayı ile kıyaslandığında ortalama fiyat </w:t>
      </w:r>
      <w:r w:rsidR="00C8699E">
        <w:rPr>
          <w:rFonts w:asciiTheme="minorHAnsi" w:eastAsia="Calibri" w:hAnsiTheme="minorHAnsi" w:cstheme="minorHAnsi"/>
        </w:rPr>
        <w:t>tüm yakıt türlerinde</w:t>
      </w:r>
      <w:r>
        <w:rPr>
          <w:rFonts w:asciiTheme="minorHAnsi" w:eastAsia="Calibri" w:hAnsiTheme="minorHAnsi" w:cstheme="minorHAnsi"/>
        </w:rPr>
        <w:t xml:space="preserve"> </w:t>
      </w:r>
      <w:r w:rsidR="00CA4CCA">
        <w:rPr>
          <w:rFonts w:asciiTheme="minorHAnsi" w:eastAsia="Calibri" w:hAnsiTheme="minorHAnsi" w:cstheme="minorHAnsi"/>
        </w:rPr>
        <w:t>yükselmiştir</w:t>
      </w:r>
      <w:r>
        <w:rPr>
          <w:rFonts w:asciiTheme="minorHAnsi" w:eastAsia="Calibri" w:hAnsiTheme="minorHAnsi" w:cstheme="minorHAnsi"/>
        </w:rPr>
        <w:t xml:space="preserve">. Ortalama otomobil fiyatı Benzin türünde 1 milyon </w:t>
      </w:r>
      <w:r w:rsidR="006541A9">
        <w:rPr>
          <w:rFonts w:asciiTheme="minorHAnsi" w:eastAsia="Calibri" w:hAnsiTheme="minorHAnsi" w:cstheme="minorHAnsi"/>
        </w:rPr>
        <w:t>2</w:t>
      </w:r>
      <w:r w:rsidR="00B009F5">
        <w:rPr>
          <w:rFonts w:asciiTheme="minorHAnsi" w:eastAsia="Calibri" w:hAnsiTheme="minorHAnsi" w:cstheme="minorHAnsi"/>
        </w:rPr>
        <w:t>14</w:t>
      </w:r>
      <w:r w:rsidR="00354247">
        <w:rPr>
          <w:rFonts w:asciiTheme="minorHAnsi" w:eastAsia="Calibri" w:hAnsiTheme="minorHAnsi" w:cstheme="minorHAnsi"/>
        </w:rPr>
        <w:t xml:space="preserve"> </w:t>
      </w:r>
      <w:r>
        <w:rPr>
          <w:rFonts w:asciiTheme="minorHAnsi" w:eastAsia="Calibri" w:hAnsiTheme="minorHAnsi" w:cstheme="minorHAnsi"/>
        </w:rPr>
        <w:t xml:space="preserve">bin TL, </w:t>
      </w:r>
      <w:r w:rsidR="008A33BD">
        <w:rPr>
          <w:rFonts w:asciiTheme="minorHAnsi" w:eastAsia="Calibri" w:hAnsiTheme="minorHAnsi" w:cstheme="minorHAnsi"/>
        </w:rPr>
        <w:t>Benzin &amp; LPG türünde 5</w:t>
      </w:r>
      <w:r w:rsidR="006541A9">
        <w:rPr>
          <w:rFonts w:asciiTheme="minorHAnsi" w:eastAsia="Calibri" w:hAnsiTheme="minorHAnsi" w:cstheme="minorHAnsi"/>
        </w:rPr>
        <w:t>1</w:t>
      </w:r>
      <w:r w:rsidR="00B009F5">
        <w:rPr>
          <w:rFonts w:asciiTheme="minorHAnsi" w:eastAsia="Calibri" w:hAnsiTheme="minorHAnsi" w:cstheme="minorHAnsi"/>
        </w:rPr>
        <w:t>5</w:t>
      </w:r>
      <w:r w:rsidR="008A33BD">
        <w:rPr>
          <w:rFonts w:asciiTheme="minorHAnsi" w:eastAsia="Calibri" w:hAnsiTheme="minorHAnsi" w:cstheme="minorHAnsi"/>
        </w:rPr>
        <w:t xml:space="preserve"> bin </w:t>
      </w:r>
      <w:r w:rsidR="00B009F5">
        <w:rPr>
          <w:rFonts w:asciiTheme="minorHAnsi" w:eastAsia="Calibri" w:hAnsiTheme="minorHAnsi" w:cstheme="minorHAnsi"/>
        </w:rPr>
        <w:t>667</w:t>
      </w:r>
      <w:r w:rsidR="008A33BD">
        <w:rPr>
          <w:rFonts w:asciiTheme="minorHAnsi" w:eastAsia="Calibri" w:hAnsiTheme="minorHAnsi" w:cstheme="minorHAnsi"/>
        </w:rPr>
        <w:t xml:space="preserve"> TL, Dizel türünde 9</w:t>
      </w:r>
      <w:r w:rsidR="003E001F">
        <w:rPr>
          <w:rFonts w:asciiTheme="minorHAnsi" w:eastAsia="Calibri" w:hAnsiTheme="minorHAnsi" w:cstheme="minorHAnsi"/>
        </w:rPr>
        <w:t>6</w:t>
      </w:r>
      <w:r w:rsidR="00B009F5">
        <w:rPr>
          <w:rFonts w:asciiTheme="minorHAnsi" w:eastAsia="Calibri" w:hAnsiTheme="minorHAnsi" w:cstheme="minorHAnsi"/>
        </w:rPr>
        <w:t>6</w:t>
      </w:r>
      <w:r w:rsidR="008A33BD">
        <w:rPr>
          <w:rFonts w:asciiTheme="minorHAnsi" w:eastAsia="Calibri" w:hAnsiTheme="minorHAnsi" w:cstheme="minorHAnsi"/>
        </w:rPr>
        <w:t xml:space="preserve"> bin </w:t>
      </w:r>
      <w:r w:rsidR="00B009F5">
        <w:rPr>
          <w:rFonts w:asciiTheme="minorHAnsi" w:eastAsia="Calibri" w:hAnsiTheme="minorHAnsi" w:cstheme="minorHAnsi"/>
        </w:rPr>
        <w:t>834</w:t>
      </w:r>
      <w:r w:rsidR="008A33BD">
        <w:rPr>
          <w:rFonts w:asciiTheme="minorHAnsi" w:eastAsia="Calibri" w:hAnsiTheme="minorHAnsi" w:cstheme="minorHAnsi"/>
        </w:rPr>
        <w:t xml:space="preserve"> TL, </w:t>
      </w:r>
      <w:r>
        <w:rPr>
          <w:rFonts w:asciiTheme="minorHAnsi" w:eastAsia="Calibri" w:hAnsiTheme="minorHAnsi" w:cstheme="minorHAnsi"/>
        </w:rPr>
        <w:t xml:space="preserve">Hybrid türünde 2 milyon </w:t>
      </w:r>
      <w:r w:rsidR="006541A9">
        <w:rPr>
          <w:rFonts w:asciiTheme="minorHAnsi" w:eastAsia="Calibri" w:hAnsiTheme="minorHAnsi" w:cstheme="minorHAnsi"/>
        </w:rPr>
        <w:t>2</w:t>
      </w:r>
      <w:r w:rsidR="00B009F5">
        <w:rPr>
          <w:rFonts w:asciiTheme="minorHAnsi" w:eastAsia="Calibri" w:hAnsiTheme="minorHAnsi" w:cstheme="minorHAnsi"/>
        </w:rPr>
        <w:t>53</w:t>
      </w:r>
      <w:r>
        <w:rPr>
          <w:rFonts w:asciiTheme="minorHAnsi" w:eastAsia="Calibri" w:hAnsiTheme="minorHAnsi" w:cstheme="minorHAnsi"/>
        </w:rPr>
        <w:t xml:space="preserve"> bin TL, Elektrik türünde ise 3 milyon </w:t>
      </w:r>
      <w:r w:rsidR="00B009F5">
        <w:rPr>
          <w:rFonts w:asciiTheme="minorHAnsi" w:eastAsia="Calibri" w:hAnsiTheme="minorHAnsi" w:cstheme="minorHAnsi"/>
        </w:rPr>
        <w:t>270</w:t>
      </w:r>
      <w:r>
        <w:rPr>
          <w:rFonts w:asciiTheme="minorHAnsi" w:eastAsia="Calibri" w:hAnsiTheme="minorHAnsi" w:cstheme="minorHAnsi"/>
        </w:rPr>
        <w:t xml:space="preserve"> bin TL’dir.</w:t>
      </w:r>
    </w:p>
    <w:p w14:paraId="70C49E9A" w14:textId="77777777" w:rsidR="004E489B" w:rsidRPr="00BF7106" w:rsidRDefault="004E489B" w:rsidP="004E489B">
      <w:pPr>
        <w:spacing w:line="276" w:lineRule="auto"/>
        <w:jc w:val="both"/>
        <w:rPr>
          <w:rFonts w:asciiTheme="minorHAnsi" w:eastAsia="Calibri" w:hAnsiTheme="minorHAnsi" w:cstheme="minorHAnsi"/>
        </w:rPr>
      </w:pPr>
    </w:p>
    <w:p w14:paraId="16D09177" w14:textId="685A8580" w:rsidR="004F7A25" w:rsidRDefault="004E489B" w:rsidP="00B354A8">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Otomobil talep endeksi </w:t>
      </w:r>
      <w:r w:rsidR="00CA616E">
        <w:rPr>
          <w:rFonts w:asciiTheme="minorHAnsi" w:eastAsia="Calibri" w:hAnsiTheme="minorHAnsi" w:cstheme="minorHAnsi"/>
        </w:rPr>
        <w:t xml:space="preserve">geçen yılın aynı ayına (yüzde </w:t>
      </w:r>
      <w:r w:rsidR="006541A9">
        <w:rPr>
          <w:rFonts w:asciiTheme="minorHAnsi" w:eastAsia="Calibri" w:hAnsiTheme="minorHAnsi" w:cstheme="minorHAnsi"/>
        </w:rPr>
        <w:t>2</w:t>
      </w:r>
      <w:r w:rsidR="00B009F5">
        <w:rPr>
          <w:rFonts w:asciiTheme="minorHAnsi" w:eastAsia="Calibri" w:hAnsiTheme="minorHAnsi" w:cstheme="minorHAnsi"/>
        </w:rPr>
        <w:t>8,8</w:t>
      </w:r>
      <w:r w:rsidR="00CA616E">
        <w:rPr>
          <w:rFonts w:asciiTheme="minorHAnsi" w:eastAsia="Calibri" w:hAnsiTheme="minorHAnsi" w:cstheme="minorHAnsi"/>
        </w:rPr>
        <w:t>)</w:t>
      </w:r>
      <w:r w:rsidR="006541A9">
        <w:rPr>
          <w:rFonts w:asciiTheme="minorHAnsi" w:eastAsia="Calibri" w:hAnsiTheme="minorHAnsi" w:cstheme="minorHAnsi"/>
        </w:rPr>
        <w:t xml:space="preserve"> yüksek</w:t>
      </w:r>
      <w:r w:rsidR="00CA616E">
        <w:rPr>
          <w:rFonts w:asciiTheme="minorHAnsi" w:eastAsia="Calibri" w:hAnsiTheme="minorHAnsi" w:cstheme="minorHAnsi"/>
        </w:rPr>
        <w:t xml:space="preserve"> bir </w:t>
      </w:r>
      <w:r w:rsidR="00CA616E" w:rsidRPr="00486CDA">
        <w:rPr>
          <w:rFonts w:asciiTheme="minorHAnsi" w:eastAsia="Calibri" w:hAnsiTheme="minorHAnsi" w:cstheme="minorHAnsi"/>
        </w:rPr>
        <w:t xml:space="preserve">önceki aya kıyasla (yüzde </w:t>
      </w:r>
      <w:r w:rsidR="00B009F5">
        <w:rPr>
          <w:rFonts w:asciiTheme="minorHAnsi" w:eastAsia="Calibri" w:hAnsiTheme="minorHAnsi" w:cstheme="minorHAnsi"/>
        </w:rPr>
        <w:t>11,3</w:t>
      </w:r>
      <w:r w:rsidR="00CA616E" w:rsidRPr="00486CDA">
        <w:rPr>
          <w:rFonts w:asciiTheme="minorHAnsi" w:eastAsia="Calibri" w:hAnsiTheme="minorHAnsi" w:cstheme="minorHAnsi"/>
        </w:rPr>
        <w:t xml:space="preserve">) </w:t>
      </w:r>
      <w:r w:rsidR="006541A9">
        <w:rPr>
          <w:rFonts w:asciiTheme="minorHAnsi" w:eastAsia="Calibri" w:hAnsiTheme="minorHAnsi" w:cstheme="minorHAnsi"/>
        </w:rPr>
        <w:t>düşüktür</w:t>
      </w:r>
      <w:r w:rsidRPr="00486CDA">
        <w:rPr>
          <w:rFonts w:asciiTheme="minorHAnsi" w:eastAsia="Calibri" w:hAnsiTheme="minorHAnsi" w:cstheme="minorHAnsi"/>
        </w:rPr>
        <w:t>.</w:t>
      </w:r>
      <w:r w:rsidR="00CA616E" w:rsidRPr="00486CDA">
        <w:rPr>
          <w:rFonts w:asciiTheme="minorHAnsi" w:eastAsia="Calibri" w:hAnsiTheme="minorHAnsi" w:cstheme="minorHAnsi"/>
        </w:rPr>
        <w:t xml:space="preserve"> </w:t>
      </w:r>
      <w:r w:rsidRPr="00753D27">
        <w:rPr>
          <w:rFonts w:asciiTheme="minorHAnsi" w:eastAsia="Calibri" w:hAnsiTheme="minorHAnsi" w:cstheme="minorHAnsi"/>
        </w:rPr>
        <w:t xml:space="preserve">Otomobil piyasasındaki canlılık göstergesi olarak izlediğimiz satılan </w:t>
      </w:r>
      <w:r w:rsidRPr="002F57EB">
        <w:rPr>
          <w:rFonts w:asciiTheme="minorHAnsi" w:eastAsia="Calibri" w:hAnsiTheme="minorHAnsi" w:cstheme="minorHAnsi"/>
        </w:rPr>
        <w:t xml:space="preserve">otomobil sayısının satılık ilan sayısına oranı </w:t>
      </w:r>
      <w:r w:rsidR="00480CE0" w:rsidRPr="002F57EB">
        <w:rPr>
          <w:rFonts w:asciiTheme="minorHAnsi" w:eastAsia="Calibri" w:hAnsiTheme="minorHAnsi" w:cstheme="minorHAnsi"/>
        </w:rPr>
        <w:t xml:space="preserve">geçen aya kıyasla </w:t>
      </w:r>
      <w:r w:rsidR="006541A9">
        <w:rPr>
          <w:rFonts w:asciiTheme="minorHAnsi" w:eastAsia="Calibri" w:hAnsiTheme="minorHAnsi" w:cstheme="minorHAnsi"/>
        </w:rPr>
        <w:t>0,</w:t>
      </w:r>
      <w:r w:rsidR="00B009F5">
        <w:rPr>
          <w:rFonts w:asciiTheme="minorHAnsi" w:eastAsia="Calibri" w:hAnsiTheme="minorHAnsi" w:cstheme="minorHAnsi"/>
        </w:rPr>
        <w:t>3</w:t>
      </w:r>
      <w:r w:rsidRPr="002F57EB">
        <w:rPr>
          <w:rFonts w:asciiTheme="minorHAnsi" w:eastAsia="Calibri" w:hAnsiTheme="minorHAnsi" w:cstheme="minorHAnsi"/>
        </w:rPr>
        <w:t xml:space="preserve"> puan </w:t>
      </w:r>
      <w:r w:rsidR="006541A9">
        <w:rPr>
          <w:rFonts w:asciiTheme="minorHAnsi" w:eastAsia="Calibri" w:hAnsiTheme="minorHAnsi" w:cstheme="minorHAnsi"/>
        </w:rPr>
        <w:t xml:space="preserve">azalarak </w:t>
      </w:r>
      <w:r w:rsidRPr="002F57EB">
        <w:rPr>
          <w:rFonts w:asciiTheme="minorHAnsi" w:eastAsia="Calibri" w:hAnsiTheme="minorHAnsi" w:cstheme="minorHAnsi"/>
        </w:rPr>
        <w:t xml:space="preserve">yüzde </w:t>
      </w:r>
      <w:r w:rsidR="001F06BB">
        <w:rPr>
          <w:rFonts w:asciiTheme="minorHAnsi" w:eastAsia="Calibri" w:hAnsiTheme="minorHAnsi" w:cstheme="minorHAnsi"/>
        </w:rPr>
        <w:t>2</w:t>
      </w:r>
      <w:r w:rsidR="006541A9">
        <w:rPr>
          <w:rFonts w:asciiTheme="minorHAnsi" w:eastAsia="Calibri" w:hAnsiTheme="minorHAnsi" w:cstheme="minorHAnsi"/>
        </w:rPr>
        <w:t>1,</w:t>
      </w:r>
      <w:r w:rsidR="00B009F5">
        <w:rPr>
          <w:rFonts w:asciiTheme="minorHAnsi" w:eastAsia="Calibri" w:hAnsiTheme="minorHAnsi" w:cstheme="minorHAnsi"/>
        </w:rPr>
        <w:t>4</w:t>
      </w:r>
      <w:r w:rsidRPr="002F57EB">
        <w:rPr>
          <w:rFonts w:asciiTheme="minorHAnsi" w:eastAsia="Calibri" w:hAnsiTheme="minorHAnsi" w:cstheme="minorHAnsi"/>
        </w:rPr>
        <w:t xml:space="preserve"> olmuştur. </w:t>
      </w:r>
      <w:r w:rsidR="00CA616E">
        <w:rPr>
          <w:rFonts w:asciiTheme="minorHAnsi" w:eastAsia="Calibri" w:hAnsiTheme="minorHAnsi" w:cstheme="minorHAnsi"/>
        </w:rPr>
        <w:t>B</w:t>
      </w:r>
      <w:r w:rsidR="00751C0F" w:rsidRPr="002F57EB">
        <w:rPr>
          <w:rFonts w:asciiTheme="minorHAnsi" w:eastAsia="Calibri" w:hAnsiTheme="minorHAnsi" w:cstheme="minorHAnsi"/>
        </w:rPr>
        <w:t xml:space="preserve">u </w:t>
      </w:r>
      <w:r w:rsidR="006541A9">
        <w:rPr>
          <w:rFonts w:asciiTheme="minorHAnsi" w:eastAsia="Calibri" w:hAnsiTheme="minorHAnsi" w:cstheme="minorHAnsi"/>
        </w:rPr>
        <w:t>azalış</w:t>
      </w:r>
      <w:r w:rsidR="001F06BB">
        <w:rPr>
          <w:rFonts w:asciiTheme="minorHAnsi" w:eastAsia="Calibri" w:hAnsiTheme="minorHAnsi" w:cstheme="minorHAnsi"/>
        </w:rPr>
        <w:t xml:space="preserve"> </w:t>
      </w:r>
      <w:r w:rsidR="00B009F5">
        <w:rPr>
          <w:rFonts w:asciiTheme="minorHAnsi" w:eastAsia="Calibri" w:hAnsiTheme="minorHAnsi" w:cstheme="minorHAnsi"/>
        </w:rPr>
        <w:t xml:space="preserve">hem </w:t>
      </w:r>
      <w:r w:rsidR="00751C0F" w:rsidRPr="002F57EB">
        <w:rPr>
          <w:rFonts w:asciiTheme="minorHAnsi" w:eastAsia="Calibri" w:hAnsiTheme="minorHAnsi" w:cstheme="minorHAnsi"/>
        </w:rPr>
        <w:t xml:space="preserve">ilan sayısının </w:t>
      </w:r>
      <w:r w:rsidR="00B009F5">
        <w:rPr>
          <w:rFonts w:asciiTheme="minorHAnsi" w:eastAsia="Calibri" w:hAnsiTheme="minorHAnsi" w:cstheme="minorHAnsi"/>
        </w:rPr>
        <w:t>hem de</w:t>
      </w:r>
      <w:r w:rsidR="00192CAC">
        <w:rPr>
          <w:rFonts w:asciiTheme="minorHAnsi" w:eastAsia="Calibri" w:hAnsiTheme="minorHAnsi" w:cstheme="minorHAnsi"/>
        </w:rPr>
        <w:t xml:space="preserve"> </w:t>
      </w:r>
      <w:r w:rsidR="00751C0F" w:rsidRPr="002F57EB">
        <w:rPr>
          <w:rFonts w:asciiTheme="minorHAnsi" w:eastAsia="Calibri" w:hAnsiTheme="minorHAnsi" w:cstheme="minorHAnsi"/>
        </w:rPr>
        <w:t xml:space="preserve">satılan otomobil sayısının </w:t>
      </w:r>
      <w:r w:rsidR="00192CAC">
        <w:rPr>
          <w:rFonts w:asciiTheme="minorHAnsi" w:eastAsia="Calibri" w:hAnsiTheme="minorHAnsi" w:cstheme="minorHAnsi"/>
        </w:rPr>
        <w:t xml:space="preserve">azalması </w:t>
      </w:r>
      <w:r w:rsidR="00751C0F" w:rsidRPr="002F57EB">
        <w:rPr>
          <w:rFonts w:asciiTheme="minorHAnsi" w:eastAsia="Calibri" w:hAnsiTheme="minorHAnsi" w:cstheme="minorHAnsi"/>
        </w:rPr>
        <w:t xml:space="preserve">(sırasıyla </w:t>
      </w:r>
      <w:r w:rsidR="00CA358F" w:rsidRPr="002F57EB">
        <w:rPr>
          <w:rFonts w:asciiTheme="minorHAnsi" w:eastAsia="Calibri" w:hAnsiTheme="minorHAnsi" w:cstheme="minorHAnsi"/>
        </w:rPr>
        <w:t xml:space="preserve">yüzde </w:t>
      </w:r>
      <w:r w:rsidR="00B009F5">
        <w:rPr>
          <w:rFonts w:asciiTheme="minorHAnsi" w:eastAsia="Calibri" w:hAnsiTheme="minorHAnsi" w:cstheme="minorHAnsi"/>
        </w:rPr>
        <w:t>9,7</w:t>
      </w:r>
      <w:r w:rsidR="00CA358F" w:rsidRPr="002F57EB">
        <w:rPr>
          <w:rFonts w:asciiTheme="minorHAnsi" w:eastAsia="Calibri" w:hAnsiTheme="minorHAnsi" w:cstheme="minorHAnsi"/>
        </w:rPr>
        <w:t xml:space="preserve"> ve yüzde </w:t>
      </w:r>
      <w:r w:rsidR="00B009F5">
        <w:rPr>
          <w:rFonts w:asciiTheme="minorHAnsi" w:eastAsia="Calibri" w:hAnsiTheme="minorHAnsi" w:cstheme="minorHAnsi"/>
        </w:rPr>
        <w:t>10,9</w:t>
      </w:r>
      <w:r w:rsidR="00CA358F" w:rsidRPr="002F57EB">
        <w:rPr>
          <w:rFonts w:asciiTheme="minorHAnsi" w:eastAsia="Calibri" w:hAnsiTheme="minorHAnsi" w:cstheme="minorHAnsi"/>
        </w:rPr>
        <w:t xml:space="preserve">) sonucu meydana gelmiştir. </w:t>
      </w:r>
      <w:r w:rsidR="001349A5" w:rsidRPr="002F57EB">
        <w:rPr>
          <w:rFonts w:asciiTheme="minorHAnsi" w:eastAsia="Calibri" w:hAnsiTheme="minorHAnsi" w:cstheme="minorHAnsi"/>
        </w:rPr>
        <w:t>O</w:t>
      </w:r>
      <w:r w:rsidRPr="002F57EB">
        <w:rPr>
          <w:rFonts w:asciiTheme="minorHAnsi" w:eastAsia="Calibri" w:hAnsiTheme="minorHAnsi" w:cstheme="minorHAnsi"/>
        </w:rPr>
        <w:t>tomobil piyasasında bir diğer canlılık ölçütü olarak kullandığımız satılık otomobil ilanlarının ne kadar</w:t>
      </w:r>
      <w:r w:rsidRPr="00753D27">
        <w:rPr>
          <w:rFonts w:asciiTheme="minorHAnsi" w:eastAsia="Calibri" w:hAnsiTheme="minorHAnsi" w:cstheme="minorHAnsi"/>
        </w:rPr>
        <w:t xml:space="preserve"> süre yayında kaldıklarını gösteren kapatılan ilan yaşı geçen aya kıyasla </w:t>
      </w:r>
      <w:r w:rsidR="00B009F5">
        <w:rPr>
          <w:rFonts w:asciiTheme="minorHAnsi" w:eastAsia="Calibri" w:hAnsiTheme="minorHAnsi" w:cstheme="minorHAnsi"/>
        </w:rPr>
        <w:t>1,6</w:t>
      </w:r>
      <w:r w:rsidR="009F1BB7" w:rsidRPr="00753D27">
        <w:rPr>
          <w:rFonts w:asciiTheme="minorHAnsi" w:eastAsia="Calibri" w:hAnsiTheme="minorHAnsi" w:cstheme="minorHAnsi"/>
        </w:rPr>
        <w:t xml:space="preserve"> </w:t>
      </w:r>
      <w:r w:rsidRPr="00753D27">
        <w:rPr>
          <w:rFonts w:asciiTheme="minorHAnsi" w:eastAsia="Calibri" w:hAnsiTheme="minorHAnsi" w:cstheme="minorHAnsi"/>
        </w:rPr>
        <w:t xml:space="preserve">gün </w:t>
      </w:r>
      <w:r w:rsidR="00B009F5">
        <w:rPr>
          <w:rFonts w:asciiTheme="minorHAnsi" w:eastAsia="Calibri" w:hAnsiTheme="minorHAnsi" w:cstheme="minorHAnsi"/>
        </w:rPr>
        <w:t xml:space="preserve">uzayarak </w:t>
      </w:r>
      <w:r w:rsidR="00CA4CCA">
        <w:rPr>
          <w:rFonts w:asciiTheme="minorHAnsi" w:eastAsia="Calibri" w:hAnsiTheme="minorHAnsi" w:cstheme="minorHAnsi"/>
        </w:rPr>
        <w:t>2</w:t>
      </w:r>
      <w:r w:rsidR="00B009F5">
        <w:rPr>
          <w:rFonts w:asciiTheme="minorHAnsi" w:eastAsia="Calibri" w:hAnsiTheme="minorHAnsi" w:cstheme="minorHAnsi"/>
        </w:rPr>
        <w:t>2,4</w:t>
      </w:r>
      <w:r w:rsidRPr="00753D27">
        <w:rPr>
          <w:rFonts w:asciiTheme="minorHAnsi" w:eastAsia="Calibri" w:hAnsiTheme="minorHAnsi" w:cstheme="minorHAnsi"/>
        </w:rPr>
        <w:t xml:space="preserve"> gün olmuştur</w:t>
      </w:r>
      <w:r w:rsidRPr="00E40443">
        <w:rPr>
          <w:rFonts w:asciiTheme="minorHAnsi" w:eastAsia="Calibri" w:hAnsiTheme="minorHAnsi" w:cstheme="minorHAnsi"/>
        </w:rPr>
        <w:t>.</w:t>
      </w:r>
      <w:r w:rsidR="00006163" w:rsidRPr="00E40443">
        <w:rPr>
          <w:rFonts w:asciiTheme="minorHAnsi" w:eastAsia="Calibri" w:hAnsiTheme="minorHAnsi" w:cstheme="minorHAnsi"/>
        </w:rPr>
        <w:t xml:space="preserve"> </w:t>
      </w:r>
      <w:r w:rsidR="00BD0E15" w:rsidRPr="00E40443">
        <w:rPr>
          <w:rFonts w:asciiTheme="minorHAnsi" w:eastAsia="Calibri" w:hAnsiTheme="minorHAnsi" w:cstheme="minorHAnsi"/>
        </w:rPr>
        <w:t>Tüm bu gelişmeler uzun bayram tatilinin otomobil piyasasını durgunlaştırdığını göstermektedir.</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37A31386" w14:textId="77777777" w:rsidR="007D0046" w:rsidRDefault="007D0046" w:rsidP="00B354A8">
      <w:pPr>
        <w:spacing w:line="276" w:lineRule="auto"/>
        <w:jc w:val="both"/>
        <w:rPr>
          <w:rFonts w:asciiTheme="minorHAnsi" w:eastAsia="Calibri" w:hAnsiTheme="minorHAnsi" w:cstheme="minorHAnsi"/>
        </w:rPr>
      </w:pPr>
    </w:p>
    <w:p w14:paraId="73C065A0" w14:textId="77777777" w:rsidR="00BD0E15" w:rsidRDefault="00BD0E15">
      <w:pPr>
        <w:spacing w:before="120" w:after="120" w:line="276" w:lineRule="auto"/>
        <w:contextualSpacing/>
        <w:jc w:val="both"/>
        <w:rPr>
          <w:rFonts w:asciiTheme="minorHAnsi" w:eastAsia="Calibri" w:hAnsiTheme="minorHAnsi" w:cstheme="minorHAnsi"/>
        </w:rPr>
      </w:pPr>
    </w:p>
    <w:p w14:paraId="08D2488C" w14:textId="77777777" w:rsidR="00E40443" w:rsidRDefault="00E40443">
      <w:pPr>
        <w:spacing w:before="120" w:after="120" w:line="276" w:lineRule="auto"/>
        <w:contextualSpacing/>
        <w:jc w:val="both"/>
        <w:rPr>
          <w:rFonts w:asciiTheme="minorHAnsi" w:eastAsia="Calibri" w:hAnsiTheme="minorHAnsi" w:cstheme="minorHAnsi"/>
        </w:rPr>
      </w:pPr>
    </w:p>
    <w:p w14:paraId="3863BE54" w14:textId="693D7B5D"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w:t>
      </w:r>
      <w:r w:rsidR="00B02E4E">
        <w:rPr>
          <w:rFonts w:asciiTheme="minorHAnsi" w:hAnsiTheme="minorHAnsi" w:cstheme="minorHAnsi"/>
          <w:b/>
          <w:bCs/>
          <w:sz w:val="28"/>
          <w:szCs w:val="24"/>
        </w:rPr>
        <w:t>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Paragraph"/>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4A7A1889"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57314D">
        <w:rPr>
          <w:rFonts w:asciiTheme="minorHAnsi" w:hAnsiTheme="minorHAnsi" w:cstheme="minorHAnsi"/>
          <w:b/>
          <w:bCs/>
        </w:rPr>
        <w:t>artış</w:t>
      </w:r>
    </w:p>
    <w:p w14:paraId="71AC2B62" w14:textId="32459AEF" w:rsidR="00BA1D13" w:rsidRPr="005A0EBD" w:rsidRDefault="001004EE">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fiyatları</w:t>
      </w:r>
      <w:r w:rsidR="00815399" w:rsidRPr="006B5D1F">
        <w:rPr>
          <w:rFonts w:asciiTheme="minorHAnsi" w:eastAsia="Calibri" w:hAnsiTheme="minorHAnsi" w:cstheme="minorHAnsi"/>
        </w:rPr>
        <w:t>nda</w:t>
      </w:r>
      <w:r w:rsidR="006779EC" w:rsidRPr="006B5D1F">
        <w:rPr>
          <w:rStyle w:val="FootnoteReference"/>
          <w:rFonts w:asciiTheme="minorHAnsi" w:eastAsia="Calibri" w:hAnsiTheme="minorHAnsi" w:cstheme="minorHAnsi"/>
        </w:rPr>
        <w:footnoteReference w:id="2"/>
      </w:r>
      <w:r w:rsidR="005F0D7B" w:rsidRPr="006B5D1F">
        <w:rPr>
          <w:rFonts w:asciiTheme="minorHAnsi" w:eastAsia="Calibri" w:hAnsiTheme="minorHAnsi" w:cstheme="minorHAnsi"/>
        </w:rPr>
        <w:t xml:space="preserve"> </w:t>
      </w:r>
      <w:r w:rsidR="00C7614C" w:rsidRPr="006B5D1F">
        <w:rPr>
          <w:rFonts w:asciiTheme="minorHAnsi" w:eastAsia="Calibri" w:hAnsiTheme="minorHAnsi" w:cstheme="minorHAnsi"/>
        </w:rPr>
        <w:t>bir önceki aya kıyasla</w:t>
      </w:r>
      <w:r w:rsidR="00486C9B" w:rsidRPr="006B5D1F">
        <w:rPr>
          <w:rFonts w:asciiTheme="minorHAnsi" w:eastAsia="Calibri" w:hAnsiTheme="minorHAnsi" w:cstheme="minorHAnsi"/>
        </w:rPr>
        <w:t xml:space="preserve"> </w:t>
      </w:r>
      <w:r w:rsidR="0057314D">
        <w:rPr>
          <w:rFonts w:asciiTheme="minorHAnsi" w:eastAsia="Calibri" w:hAnsiTheme="minorHAnsi" w:cstheme="minorHAnsi"/>
        </w:rPr>
        <w:t xml:space="preserve">yüzde </w:t>
      </w:r>
      <w:r w:rsidR="008E5402">
        <w:rPr>
          <w:rFonts w:asciiTheme="minorHAnsi" w:eastAsia="Calibri" w:hAnsiTheme="minorHAnsi" w:cstheme="minorHAnsi"/>
        </w:rPr>
        <w:t>0</w:t>
      </w:r>
      <w:r w:rsidR="0057314D">
        <w:rPr>
          <w:rFonts w:asciiTheme="minorHAnsi" w:eastAsia="Calibri" w:hAnsiTheme="minorHAnsi" w:cstheme="minorHAnsi"/>
        </w:rPr>
        <w:t>,6 artış görülmüştür</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r w:rsidR="008E5402">
        <w:rPr>
          <w:rFonts w:asciiTheme="minorHAnsi" w:eastAsia="Calibri" w:hAnsiTheme="minorHAnsi" w:cstheme="minorHAnsi"/>
        </w:rPr>
        <w:t xml:space="preserve">Mayıs’ta </w:t>
      </w:r>
      <w:r w:rsidR="008E5402" w:rsidRPr="002F57EB">
        <w:rPr>
          <w:rFonts w:asciiTheme="minorHAnsi" w:eastAsia="Calibri" w:hAnsiTheme="minorHAnsi" w:cstheme="minorHAnsi"/>
        </w:rPr>
        <w:t>9</w:t>
      </w:r>
      <w:r w:rsidR="008E5402">
        <w:rPr>
          <w:rFonts w:asciiTheme="minorHAnsi" w:eastAsia="Calibri" w:hAnsiTheme="minorHAnsi" w:cstheme="minorHAnsi"/>
        </w:rPr>
        <w:t>62</w:t>
      </w:r>
      <w:r w:rsidR="008E5402" w:rsidRPr="002F57EB">
        <w:rPr>
          <w:rFonts w:asciiTheme="minorHAnsi" w:eastAsia="Calibri" w:hAnsiTheme="minorHAnsi" w:cstheme="minorHAnsi"/>
        </w:rPr>
        <w:t xml:space="preserve"> bin </w:t>
      </w:r>
      <w:r w:rsidR="008E5402">
        <w:rPr>
          <w:rFonts w:asciiTheme="minorHAnsi" w:eastAsia="Calibri" w:hAnsiTheme="minorHAnsi" w:cstheme="minorHAnsi"/>
        </w:rPr>
        <w:t>726</w:t>
      </w:r>
      <w:r w:rsidR="008E5402" w:rsidRPr="002F57EB">
        <w:rPr>
          <w:rFonts w:asciiTheme="minorHAnsi" w:eastAsia="Calibri" w:hAnsiTheme="minorHAnsi" w:cstheme="minorHAnsi"/>
        </w:rPr>
        <w:t xml:space="preserve"> TL</w:t>
      </w:r>
      <w:r w:rsidR="00797242">
        <w:rPr>
          <w:rFonts w:asciiTheme="minorHAnsi" w:eastAsia="Calibri" w:hAnsiTheme="minorHAnsi" w:cstheme="minorHAnsi"/>
        </w:rPr>
        <w:t xml:space="preserve"> </w:t>
      </w:r>
      <w:r w:rsidR="00BD774D">
        <w:rPr>
          <w:rFonts w:asciiTheme="minorHAnsi" w:eastAsia="Calibri" w:hAnsiTheme="minorHAnsi" w:cstheme="minorHAnsi"/>
        </w:rPr>
        <w:t xml:space="preserve">olan ortalama </w:t>
      </w:r>
      <w:r w:rsidR="00BD774D" w:rsidRPr="002F57EB">
        <w:rPr>
          <w:rFonts w:asciiTheme="minorHAnsi" w:eastAsia="Calibri" w:hAnsiTheme="minorHAnsi" w:cstheme="minorHAnsi"/>
        </w:rPr>
        <w:t xml:space="preserve">otomobil fiyatı </w:t>
      </w:r>
      <w:r w:rsidR="008E5402">
        <w:rPr>
          <w:rFonts w:asciiTheme="minorHAnsi" w:eastAsia="Calibri" w:hAnsiTheme="minorHAnsi" w:cstheme="minorHAnsi"/>
        </w:rPr>
        <w:t>Haziran’da</w:t>
      </w:r>
      <w:r w:rsidR="00412737">
        <w:rPr>
          <w:rFonts w:asciiTheme="minorHAnsi" w:eastAsia="Calibri" w:hAnsiTheme="minorHAnsi" w:cstheme="minorHAnsi"/>
        </w:rPr>
        <w:t xml:space="preserve"> </w:t>
      </w:r>
      <w:r w:rsidR="00DC0B4C" w:rsidRPr="002F57EB">
        <w:rPr>
          <w:rFonts w:asciiTheme="minorHAnsi" w:eastAsia="Calibri" w:hAnsiTheme="minorHAnsi" w:cstheme="minorHAnsi"/>
        </w:rPr>
        <w:t>9</w:t>
      </w:r>
      <w:r w:rsidR="0057314D">
        <w:rPr>
          <w:rFonts w:asciiTheme="minorHAnsi" w:eastAsia="Calibri" w:hAnsiTheme="minorHAnsi" w:cstheme="minorHAnsi"/>
        </w:rPr>
        <w:t>6</w:t>
      </w:r>
      <w:r w:rsidR="008E5402">
        <w:rPr>
          <w:rFonts w:asciiTheme="minorHAnsi" w:eastAsia="Calibri" w:hAnsiTheme="minorHAnsi" w:cstheme="minorHAnsi"/>
        </w:rPr>
        <w:t>8</w:t>
      </w:r>
      <w:r w:rsidR="00BD774D" w:rsidRPr="002F57EB">
        <w:rPr>
          <w:rFonts w:asciiTheme="minorHAnsi" w:eastAsia="Calibri" w:hAnsiTheme="minorHAnsi" w:cstheme="minorHAnsi"/>
        </w:rPr>
        <w:t xml:space="preserve"> bin </w:t>
      </w:r>
      <w:r w:rsidR="008E5402">
        <w:rPr>
          <w:rFonts w:asciiTheme="minorHAnsi" w:eastAsia="Calibri" w:hAnsiTheme="minorHAnsi" w:cstheme="minorHAnsi"/>
        </w:rPr>
        <w:t>9</w:t>
      </w:r>
      <w:r w:rsidR="0057314D">
        <w:rPr>
          <w:rFonts w:asciiTheme="minorHAnsi" w:eastAsia="Calibri" w:hAnsiTheme="minorHAnsi" w:cstheme="minorHAnsi"/>
        </w:rPr>
        <w:t>26</w:t>
      </w:r>
      <w:r w:rsidR="00BD774D" w:rsidRPr="002F57EB">
        <w:rPr>
          <w:rFonts w:asciiTheme="minorHAnsi" w:eastAsia="Calibri" w:hAnsiTheme="minorHAnsi" w:cstheme="minorHAnsi"/>
        </w:rPr>
        <w:t xml:space="preserve"> TL</w:t>
      </w:r>
      <w:r w:rsidR="00815399">
        <w:rPr>
          <w:rFonts w:asciiTheme="minorHAnsi" w:eastAsia="Calibri" w:hAnsiTheme="minorHAnsi" w:cstheme="minorHAnsi"/>
        </w:rPr>
        <w:t xml:space="preserve">’ye </w:t>
      </w:r>
      <w:r w:rsidR="008E5402">
        <w:rPr>
          <w:rFonts w:asciiTheme="minorHAnsi" w:eastAsia="Calibri" w:hAnsiTheme="minorHAnsi" w:cstheme="minorHAnsi"/>
        </w:rPr>
        <w:t>yükselmiştir</w:t>
      </w:r>
      <w:r w:rsidR="00797242">
        <w:rPr>
          <w:rFonts w:asciiTheme="minorHAnsi" w:eastAsia="Calibri" w:hAnsiTheme="minorHAnsi" w:cstheme="minorHAnsi"/>
        </w:rPr>
        <w:t xml:space="preserve"> </w:t>
      </w:r>
      <w:r w:rsidR="008A0C08" w:rsidRPr="002F57EB">
        <w:rPr>
          <w:rFonts w:asciiTheme="minorHAnsi" w:eastAsia="Calibri" w:hAnsiTheme="minorHAnsi" w:cstheme="minorHAnsi"/>
        </w:rPr>
        <w:t>(Şekil 1 -sol panel)</w:t>
      </w:r>
      <w:r w:rsidR="006779EC" w:rsidRPr="002F57EB">
        <w:rPr>
          <w:rFonts w:asciiTheme="minorHAnsi" w:eastAsia="Calibri" w:hAnsiTheme="minorHAnsi" w:cstheme="minorHAnsi"/>
        </w:rPr>
        <w:t xml:space="preserve">. </w:t>
      </w:r>
      <w:r w:rsidR="00486C9B" w:rsidRPr="002F57EB">
        <w:rPr>
          <w:rFonts w:asciiTheme="minorHAnsi" w:eastAsia="Calibri" w:hAnsiTheme="minorHAnsi" w:cstheme="minorHAnsi"/>
        </w:rPr>
        <w:t>Ortalama otomobil fiyatı bir önceki yıla kıyasla</w:t>
      </w:r>
      <w:r w:rsidR="00BD774D" w:rsidRPr="002F57EB">
        <w:rPr>
          <w:rFonts w:asciiTheme="minorHAnsi" w:eastAsia="Calibri" w:hAnsiTheme="minorHAnsi" w:cstheme="minorHAnsi"/>
        </w:rPr>
        <w:t xml:space="preserve"> </w:t>
      </w:r>
      <w:r w:rsidR="00177587" w:rsidRPr="002F57EB">
        <w:rPr>
          <w:rFonts w:asciiTheme="minorHAnsi" w:eastAsia="Calibri" w:hAnsiTheme="minorHAnsi" w:cstheme="minorHAnsi"/>
        </w:rPr>
        <w:t xml:space="preserve">ise </w:t>
      </w:r>
      <w:r w:rsidR="00486C9B" w:rsidRPr="002F57EB">
        <w:rPr>
          <w:rFonts w:asciiTheme="minorHAnsi" w:eastAsia="Calibri" w:hAnsiTheme="minorHAnsi" w:cstheme="minorHAnsi"/>
        </w:rPr>
        <w:t xml:space="preserve">yüzde </w:t>
      </w:r>
      <w:r w:rsidR="008E5402">
        <w:rPr>
          <w:rFonts w:asciiTheme="minorHAnsi" w:eastAsia="Calibri" w:hAnsiTheme="minorHAnsi" w:cstheme="minorHAnsi"/>
        </w:rPr>
        <w:t>11,2</w:t>
      </w:r>
      <w:r w:rsidR="00486C9B" w:rsidRPr="002F57EB">
        <w:rPr>
          <w:rFonts w:asciiTheme="minorHAnsi" w:eastAsia="Calibri" w:hAnsiTheme="minorHAnsi" w:cstheme="minorHAnsi"/>
        </w:rPr>
        <w:t xml:space="preserve"> </w:t>
      </w:r>
      <w:r w:rsidR="00DC0B4C" w:rsidRPr="002F57EB">
        <w:rPr>
          <w:rFonts w:asciiTheme="minorHAnsi" w:eastAsia="Calibri" w:hAnsiTheme="minorHAnsi" w:cstheme="minorHAnsi"/>
        </w:rPr>
        <w:t xml:space="preserve">artmıştır </w:t>
      </w:r>
      <w:r w:rsidR="008A0C08" w:rsidRPr="00753D27">
        <w:rPr>
          <w:rFonts w:asciiTheme="minorHAnsi" w:eastAsia="Calibri" w:hAnsiTheme="minorHAnsi" w:cstheme="minorHAnsi"/>
        </w:rPr>
        <w:t>(Şekil 1- sağ panel).</w:t>
      </w:r>
      <w:r w:rsidR="00B4005A"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4E701911">
            <wp:extent cx="2675027" cy="1607241"/>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27" cy="1607241"/>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2362D8DF">
            <wp:extent cx="2716312" cy="1589097"/>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12" cy="1589097"/>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4AF97773" w:rsidR="00170842" w:rsidRPr="00753D27" w:rsidRDefault="00255A01" w:rsidP="00B3390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675CE" w:rsidRPr="00753D27">
        <w:rPr>
          <w:rFonts w:asciiTheme="minorHAnsi" w:eastAsia="Calibri" w:hAnsiTheme="minorHAnsi" w:cstheme="minorHAnsi"/>
        </w:rPr>
        <w:t xml:space="preserve"> </w:t>
      </w:r>
      <w:r w:rsidR="008E5402">
        <w:rPr>
          <w:rFonts w:asciiTheme="minorHAnsi" w:eastAsia="Calibri" w:hAnsiTheme="minorHAnsi" w:cstheme="minorHAnsi"/>
        </w:rPr>
        <w:t>geçen ay değişmemiş olsa da haziranda düşmeye devam etmiştir</w:t>
      </w:r>
      <w:r w:rsidR="00B02E4E">
        <w:rPr>
          <w:rFonts w:asciiTheme="minorHAnsi" w:eastAsia="Calibri" w:hAnsiTheme="minorHAnsi" w:cstheme="minorHAnsi"/>
        </w:rPr>
        <w:t xml:space="preserve"> </w:t>
      </w:r>
      <w:r w:rsidR="00E675CE" w:rsidRPr="00753D27">
        <w:rPr>
          <w:rFonts w:asciiTheme="minorHAnsi" w:eastAsia="Calibri" w:hAnsiTheme="minorHAnsi" w:cstheme="minorHAnsi"/>
        </w:rPr>
        <w:t xml:space="preserve">(Şekil 2-sol panel). </w:t>
      </w:r>
      <w:r w:rsidR="008A0C08" w:rsidRPr="00753D27">
        <w:rPr>
          <w:rFonts w:asciiTheme="minorHAnsi" w:eastAsia="Calibri" w:hAnsiTheme="minorHAnsi" w:cstheme="minorHAnsi"/>
        </w:rPr>
        <w:t xml:space="preserve">Reel fiyatlarda yıllık </w:t>
      </w:r>
      <w:r w:rsidR="00BD774D">
        <w:rPr>
          <w:rFonts w:asciiTheme="minorHAnsi" w:eastAsia="Calibri" w:hAnsiTheme="minorHAnsi" w:cstheme="minorHAnsi"/>
        </w:rPr>
        <w:t>değişim hala negatiftir</w:t>
      </w:r>
      <w:r w:rsidR="008A0C08" w:rsidRPr="00753D27">
        <w:rPr>
          <w:rFonts w:asciiTheme="minorHAnsi" w:eastAsia="Calibri" w:hAnsiTheme="minorHAnsi" w:cstheme="minorHAnsi"/>
        </w:rPr>
        <w:t xml:space="preserve"> (Şekil 2-sağ panel). </w:t>
      </w:r>
      <w:r w:rsidR="005A0EBD">
        <w:rPr>
          <w:rFonts w:asciiTheme="minorHAnsi" w:eastAsia="Calibri" w:hAnsiTheme="minorHAnsi" w:cstheme="minorHAnsi"/>
        </w:rPr>
        <w:t xml:space="preserve">2023 </w:t>
      </w:r>
      <w:r w:rsidR="008A0C08" w:rsidRPr="00753D27">
        <w:rPr>
          <w:rFonts w:asciiTheme="minorHAnsi" w:eastAsia="Calibri" w:hAnsiTheme="minorHAnsi" w:cstheme="minorHAnsi"/>
        </w:rPr>
        <w:t>Mayıs</w:t>
      </w:r>
      <w:r w:rsidR="00B72C06" w:rsidRPr="00753D27">
        <w:rPr>
          <w:rFonts w:asciiTheme="minorHAnsi" w:eastAsia="Calibri" w:hAnsiTheme="minorHAnsi" w:cstheme="minorHAnsi"/>
        </w:rPr>
        <w:t>’</w:t>
      </w:r>
      <w:r w:rsidR="008A0C08" w:rsidRPr="00753D27">
        <w:rPr>
          <w:rFonts w:asciiTheme="minorHAnsi" w:eastAsia="Calibri" w:hAnsiTheme="minorHAnsi" w:cstheme="minorHAnsi"/>
        </w:rPr>
        <w:t xml:space="preserve">ta yüzde </w:t>
      </w:r>
      <w:r w:rsidR="00FD300E">
        <w:rPr>
          <w:rFonts w:asciiTheme="minorHAnsi" w:eastAsia="Calibri" w:hAnsiTheme="minorHAnsi" w:cstheme="minorHAnsi"/>
        </w:rPr>
        <w:t>-</w:t>
      </w:r>
      <w:r w:rsidR="008A0C08" w:rsidRPr="00753D27">
        <w:rPr>
          <w:rFonts w:asciiTheme="minorHAnsi" w:eastAsia="Calibri" w:hAnsiTheme="minorHAnsi" w:cstheme="minorHAnsi"/>
        </w:rPr>
        <w:t xml:space="preserve">47,9’a ulaşan </w:t>
      </w:r>
      <w:r w:rsidR="00BD774D">
        <w:rPr>
          <w:rFonts w:asciiTheme="minorHAnsi" w:eastAsia="Calibri" w:hAnsiTheme="minorHAnsi" w:cstheme="minorHAnsi"/>
        </w:rPr>
        <w:t>değişim</w:t>
      </w:r>
      <w:r w:rsidR="008A0C08" w:rsidRPr="00753D27">
        <w:rPr>
          <w:rFonts w:asciiTheme="minorHAnsi" w:eastAsia="Calibri" w:hAnsiTheme="minorHAnsi" w:cstheme="minorHAnsi"/>
        </w:rPr>
        <w:t xml:space="preserve"> oranı takip eden aylarda </w:t>
      </w:r>
      <w:r w:rsidR="008A0C08" w:rsidRPr="000E53B4">
        <w:rPr>
          <w:rFonts w:asciiTheme="minorHAnsi" w:eastAsia="Calibri" w:hAnsiTheme="minorHAnsi" w:cstheme="minorHAnsi"/>
        </w:rPr>
        <w:t xml:space="preserve">sürekli azalarak </w:t>
      </w:r>
      <w:r w:rsidR="005A0EBD" w:rsidRPr="000E53B4">
        <w:rPr>
          <w:rFonts w:asciiTheme="minorHAnsi" w:eastAsia="Calibri" w:hAnsiTheme="minorHAnsi" w:cstheme="minorHAnsi"/>
        </w:rPr>
        <w:t xml:space="preserve">2024 </w:t>
      </w:r>
      <w:r w:rsidR="001F06BB" w:rsidRPr="000E53B4">
        <w:rPr>
          <w:rFonts w:asciiTheme="minorHAnsi" w:eastAsia="Calibri" w:hAnsiTheme="minorHAnsi" w:cstheme="minorHAnsi"/>
        </w:rPr>
        <w:t>Haziran’da</w:t>
      </w:r>
      <w:r w:rsidR="00BD774D" w:rsidRPr="000E53B4">
        <w:rPr>
          <w:rFonts w:asciiTheme="minorHAnsi" w:eastAsia="Calibri" w:hAnsiTheme="minorHAnsi" w:cstheme="minorHAnsi"/>
        </w:rPr>
        <w:t xml:space="preserve"> yüzde -41,</w:t>
      </w:r>
      <w:r w:rsidR="006958E8" w:rsidRPr="000E53B4">
        <w:rPr>
          <w:rFonts w:asciiTheme="minorHAnsi" w:eastAsia="Calibri" w:hAnsiTheme="minorHAnsi" w:cstheme="minorHAnsi"/>
        </w:rPr>
        <w:t>4</w:t>
      </w:r>
      <w:r w:rsidR="00BD774D" w:rsidRPr="000E53B4">
        <w:rPr>
          <w:rFonts w:asciiTheme="minorHAnsi" w:eastAsia="Calibri" w:hAnsiTheme="minorHAnsi" w:cstheme="minorHAnsi"/>
        </w:rPr>
        <w:t xml:space="preserve">’e gerilemişti. </w:t>
      </w:r>
      <w:r w:rsidR="006958E8" w:rsidRPr="000E53B4">
        <w:rPr>
          <w:rFonts w:asciiTheme="minorHAnsi" w:eastAsia="Calibri" w:hAnsiTheme="minorHAnsi" w:cstheme="minorHAnsi"/>
        </w:rPr>
        <w:t xml:space="preserve">Bu tarihten sonra reel </w:t>
      </w:r>
      <w:r w:rsidR="00BD774D" w:rsidRPr="000E53B4">
        <w:rPr>
          <w:rFonts w:asciiTheme="minorHAnsi" w:eastAsia="Calibri" w:hAnsiTheme="minorHAnsi" w:cstheme="minorHAnsi"/>
        </w:rPr>
        <w:t xml:space="preserve">fiyatlardaki yıllık </w:t>
      </w:r>
      <w:r w:rsidR="00DB2D29" w:rsidRPr="000E53B4">
        <w:rPr>
          <w:rFonts w:asciiTheme="minorHAnsi" w:eastAsia="Calibri" w:hAnsiTheme="minorHAnsi" w:cstheme="minorHAnsi"/>
        </w:rPr>
        <w:t>düşüş oranı azalmaya başla</w:t>
      </w:r>
      <w:r w:rsidR="00B33902">
        <w:rPr>
          <w:rFonts w:asciiTheme="minorHAnsi" w:eastAsia="Calibri" w:hAnsiTheme="minorHAnsi" w:cstheme="minorHAnsi"/>
        </w:rPr>
        <w:t>mıştır. Reel fiyatlardaki yıllık değişim</w:t>
      </w:r>
      <w:r w:rsidR="00DB2D29" w:rsidRPr="000E53B4">
        <w:rPr>
          <w:rFonts w:asciiTheme="minorHAnsi" w:eastAsia="Calibri" w:hAnsiTheme="minorHAnsi" w:cstheme="minorHAnsi"/>
        </w:rPr>
        <w:t xml:space="preserve"> </w:t>
      </w:r>
      <w:r w:rsidR="008E5402">
        <w:rPr>
          <w:rFonts w:asciiTheme="minorHAnsi" w:eastAsia="Calibri" w:hAnsiTheme="minorHAnsi" w:cstheme="minorHAnsi"/>
        </w:rPr>
        <w:t>haziranda</w:t>
      </w:r>
      <w:r w:rsidR="00B33902">
        <w:rPr>
          <w:rFonts w:asciiTheme="minorHAnsi" w:eastAsia="Calibri" w:hAnsiTheme="minorHAnsi" w:cstheme="minorHAnsi"/>
        </w:rPr>
        <w:t xml:space="preserve"> </w:t>
      </w:r>
      <w:r w:rsidR="00BD774D" w:rsidRPr="000E53B4">
        <w:rPr>
          <w:rFonts w:asciiTheme="minorHAnsi" w:eastAsia="Calibri" w:hAnsiTheme="minorHAnsi" w:cstheme="minorHAnsi"/>
        </w:rPr>
        <w:t>yüzde -</w:t>
      </w:r>
      <w:r w:rsidR="00B02E4E">
        <w:rPr>
          <w:rFonts w:asciiTheme="minorHAnsi" w:eastAsia="Calibri" w:hAnsiTheme="minorHAnsi" w:cstheme="minorHAnsi"/>
        </w:rPr>
        <w:t>1</w:t>
      </w:r>
      <w:r w:rsidR="008E5402">
        <w:rPr>
          <w:rFonts w:asciiTheme="minorHAnsi" w:eastAsia="Calibri" w:hAnsiTheme="minorHAnsi" w:cstheme="minorHAnsi"/>
        </w:rPr>
        <w:t>7,6</w:t>
      </w:r>
      <w:r w:rsidR="00BD774D" w:rsidRPr="000E53B4">
        <w:rPr>
          <w:rFonts w:asciiTheme="minorHAnsi" w:eastAsia="Calibri" w:hAnsiTheme="minorHAnsi" w:cstheme="minorHAnsi"/>
        </w:rPr>
        <w:t xml:space="preserve"> olmuştur.</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22F567A3">
            <wp:extent cx="2625540" cy="1577507"/>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40" cy="1577507"/>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74BDA438">
            <wp:extent cx="2716312" cy="1589097"/>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12" cy="1589097"/>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785C0EEF" w14:textId="70754930" w:rsidR="004F7A25" w:rsidRPr="00753D27" w:rsidRDefault="008A0C08" w:rsidP="00AA16A7">
      <w:pPr>
        <w:jc w:val="both"/>
        <w:rPr>
          <w:rFonts w:asciiTheme="minorHAnsi" w:hAnsiTheme="minorHAnsi" w:cstheme="minorHAnsi"/>
        </w:rPr>
      </w:pPr>
      <w:r w:rsidRPr="001E7F85">
        <w:rPr>
          <w:rFonts w:asciiTheme="minorHAnsi" w:hAnsiTheme="minorHAnsi" w:cstheme="minorHAnsi"/>
        </w:rPr>
        <w:t>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sidR="00F77E3C" w:rsidRPr="001E7F85">
        <w:rPr>
          <w:rStyle w:val="FootnoteReference"/>
          <w:rFonts w:asciiTheme="minorHAnsi" w:hAnsiTheme="minorHAnsi" w:cstheme="minorHAnsi"/>
        </w:rPr>
        <w:footnoteReference w:id="3"/>
      </w:r>
      <w:r w:rsidR="00B60BB0" w:rsidRPr="001E7F85">
        <w:rPr>
          <w:rFonts w:asciiTheme="minorHAnsi" w:hAnsiTheme="minorHAnsi" w:cstheme="minorHAnsi"/>
        </w:rPr>
        <w:t xml:space="preserve"> </w:t>
      </w:r>
      <w:r w:rsidRPr="001E7F85">
        <w:rPr>
          <w:rFonts w:asciiTheme="minorHAnsi" w:hAnsiTheme="minorHAnsi" w:cstheme="minorHAnsi"/>
        </w:rPr>
        <w:t xml:space="preserve">(Şekil 3-sol panel) </w:t>
      </w:r>
      <w:r w:rsidR="007B2D69" w:rsidRPr="001E7F85">
        <w:rPr>
          <w:rFonts w:asciiTheme="minorHAnsi" w:hAnsiTheme="minorHAnsi" w:cstheme="minorHAnsi"/>
        </w:rPr>
        <w:t xml:space="preserve">tüm sınıflarda </w:t>
      </w:r>
      <w:r w:rsidR="00227B4B">
        <w:rPr>
          <w:rFonts w:asciiTheme="minorHAnsi" w:hAnsiTheme="minorHAnsi" w:cstheme="minorHAnsi"/>
        </w:rPr>
        <w:t>mayıs</w:t>
      </w:r>
      <w:r w:rsidR="00797242">
        <w:rPr>
          <w:rFonts w:asciiTheme="minorHAnsi" w:hAnsiTheme="minorHAnsi" w:cstheme="minorHAnsi"/>
        </w:rPr>
        <w:t xml:space="preserve"> </w:t>
      </w:r>
      <w:r w:rsidR="00790A9B" w:rsidRPr="001E7F85">
        <w:rPr>
          <w:rFonts w:asciiTheme="minorHAnsi" w:hAnsiTheme="minorHAnsi" w:cstheme="minorHAnsi"/>
        </w:rPr>
        <w:t xml:space="preserve">ayına kıyasla </w:t>
      </w:r>
      <w:r w:rsidR="00227B4B">
        <w:rPr>
          <w:rFonts w:asciiTheme="minorHAnsi" w:hAnsiTheme="minorHAnsi" w:cstheme="minorHAnsi"/>
        </w:rPr>
        <w:t xml:space="preserve">E sınıfı dışındaki araçlarda </w:t>
      </w:r>
      <w:r w:rsidR="00BD774D">
        <w:rPr>
          <w:rFonts w:asciiTheme="minorHAnsi" w:hAnsiTheme="minorHAnsi" w:cstheme="minorHAnsi"/>
        </w:rPr>
        <w:t xml:space="preserve">ılımlı </w:t>
      </w:r>
      <w:r w:rsidR="006958E8">
        <w:rPr>
          <w:rFonts w:asciiTheme="minorHAnsi" w:hAnsiTheme="minorHAnsi" w:cstheme="minorHAnsi"/>
        </w:rPr>
        <w:t>artışlar</w:t>
      </w:r>
      <w:r w:rsidR="00BD774D">
        <w:rPr>
          <w:rFonts w:asciiTheme="minorHAnsi" w:hAnsiTheme="minorHAnsi" w:cstheme="minorHAnsi"/>
        </w:rPr>
        <w:t xml:space="preserve"> göstermiştir</w:t>
      </w:r>
      <w:r w:rsidR="00876E8E" w:rsidRPr="001E7F85">
        <w:rPr>
          <w:rFonts w:asciiTheme="minorHAnsi" w:hAnsiTheme="minorHAnsi" w:cstheme="minorHAnsi"/>
        </w:rPr>
        <w:t xml:space="preserve">. </w:t>
      </w:r>
      <w:r w:rsidR="00790A9B" w:rsidRPr="001E7F85">
        <w:rPr>
          <w:rFonts w:asciiTheme="minorHAnsi" w:hAnsiTheme="minorHAnsi" w:cstheme="minorHAnsi"/>
        </w:rPr>
        <w:t>O</w:t>
      </w:r>
      <w:r w:rsidR="00876E8E" w:rsidRPr="001E7F85">
        <w:rPr>
          <w:rFonts w:asciiTheme="minorHAnsi" w:hAnsiTheme="minorHAnsi" w:cstheme="minorHAnsi"/>
        </w:rPr>
        <w:t xml:space="preserve">tomobil </w:t>
      </w:r>
      <w:r w:rsidR="00B60BB0" w:rsidRPr="001E7F85">
        <w:rPr>
          <w:rFonts w:asciiTheme="minorHAnsi" w:hAnsiTheme="minorHAnsi" w:cstheme="minorHAnsi"/>
        </w:rPr>
        <w:t>fiyatlar</w:t>
      </w:r>
      <w:r w:rsidR="007B2D69" w:rsidRPr="001E7F85">
        <w:rPr>
          <w:rFonts w:asciiTheme="minorHAnsi" w:hAnsiTheme="minorHAnsi" w:cstheme="minorHAnsi"/>
        </w:rPr>
        <w:t>ı</w:t>
      </w:r>
      <w:r w:rsidR="00EC69DA">
        <w:rPr>
          <w:rFonts w:asciiTheme="minorHAnsi" w:hAnsiTheme="minorHAnsi" w:cstheme="minorHAnsi"/>
        </w:rPr>
        <w:t xml:space="preserve"> </w:t>
      </w:r>
      <w:r w:rsidR="00797242">
        <w:rPr>
          <w:rFonts w:asciiTheme="minorHAnsi" w:hAnsiTheme="minorHAnsi" w:cstheme="minorHAnsi"/>
        </w:rPr>
        <w:t xml:space="preserve">bir önceki yılın aynı ayına kıyasla </w:t>
      </w:r>
      <w:r w:rsidR="00EC69DA">
        <w:rPr>
          <w:rFonts w:asciiTheme="minorHAnsi" w:hAnsiTheme="minorHAnsi" w:cstheme="minorHAnsi"/>
        </w:rPr>
        <w:t xml:space="preserve">tüm </w:t>
      </w:r>
      <w:r w:rsidR="00EC69DA">
        <w:rPr>
          <w:rFonts w:asciiTheme="minorHAnsi" w:hAnsiTheme="minorHAnsi" w:cstheme="minorHAnsi"/>
        </w:rPr>
        <w:lastRenderedPageBreak/>
        <w:t>araç sınıflarında artmıştır</w:t>
      </w:r>
      <w:r w:rsidR="00724D69" w:rsidRPr="00753D27">
        <w:rPr>
          <w:rFonts w:asciiTheme="minorHAnsi" w:hAnsiTheme="minorHAnsi" w:cstheme="minorHAnsi"/>
        </w:rPr>
        <w:t xml:space="preserve"> </w:t>
      </w:r>
      <w:r w:rsidRPr="00753D27">
        <w:rPr>
          <w:rFonts w:asciiTheme="minorHAnsi" w:hAnsiTheme="minorHAnsi" w:cstheme="minorHAnsi"/>
        </w:rPr>
        <w:t>(Şekil 3-sağ panel)</w:t>
      </w:r>
      <w:r w:rsidR="00261379" w:rsidRPr="00753D27">
        <w:rPr>
          <w:rFonts w:asciiTheme="minorHAnsi" w:hAnsiTheme="minorHAnsi" w:cstheme="minorHAnsi"/>
        </w:rPr>
        <w:t>.</w:t>
      </w:r>
      <w:r w:rsidR="00F77E3C" w:rsidRPr="00753D27">
        <w:rPr>
          <w:rFonts w:asciiTheme="minorHAnsi" w:hAnsiTheme="minorHAnsi" w:cstheme="minorHAnsi"/>
        </w:rPr>
        <w:t xml:space="preserve"> </w:t>
      </w:r>
      <w:r w:rsidRPr="00753D27">
        <w:rPr>
          <w:rFonts w:asciiTheme="minorHAnsi" w:hAnsiTheme="minorHAnsi" w:cstheme="minorHAnsi"/>
        </w:rPr>
        <w:t xml:space="preserve">Ortalama fiyat B sınıfında </w:t>
      </w:r>
      <w:r w:rsidR="002A3460">
        <w:rPr>
          <w:rFonts w:asciiTheme="minorHAnsi" w:hAnsiTheme="minorHAnsi" w:cstheme="minorHAnsi"/>
        </w:rPr>
        <w:t>6</w:t>
      </w:r>
      <w:r w:rsidR="00227B4B">
        <w:rPr>
          <w:rFonts w:asciiTheme="minorHAnsi" w:hAnsiTheme="minorHAnsi" w:cstheme="minorHAnsi"/>
        </w:rPr>
        <w:t>32</w:t>
      </w:r>
      <w:r w:rsidRPr="00753D27">
        <w:rPr>
          <w:rFonts w:asciiTheme="minorHAnsi" w:hAnsiTheme="minorHAnsi" w:cstheme="minorHAnsi"/>
        </w:rPr>
        <w:t xml:space="preserve"> bin</w:t>
      </w:r>
      <w:r w:rsidR="00876E8E">
        <w:rPr>
          <w:rFonts w:asciiTheme="minorHAnsi" w:hAnsiTheme="minorHAnsi" w:cstheme="minorHAnsi"/>
        </w:rPr>
        <w:t xml:space="preserve"> </w:t>
      </w:r>
      <w:r w:rsidR="00227B4B">
        <w:rPr>
          <w:rFonts w:asciiTheme="minorHAnsi" w:hAnsiTheme="minorHAnsi" w:cstheme="minorHAnsi"/>
        </w:rPr>
        <w:t>73</w:t>
      </w:r>
      <w:r w:rsidRPr="00753D27">
        <w:rPr>
          <w:rFonts w:asciiTheme="minorHAnsi" w:hAnsiTheme="minorHAnsi" w:cstheme="minorHAnsi"/>
        </w:rPr>
        <w:t xml:space="preserve"> TL, C sınıfında </w:t>
      </w:r>
      <w:r w:rsidR="002A3460">
        <w:rPr>
          <w:rFonts w:asciiTheme="minorHAnsi" w:hAnsiTheme="minorHAnsi" w:cstheme="minorHAnsi"/>
        </w:rPr>
        <w:t>8</w:t>
      </w:r>
      <w:r w:rsidR="00227B4B">
        <w:rPr>
          <w:rFonts w:asciiTheme="minorHAnsi" w:hAnsiTheme="minorHAnsi" w:cstheme="minorHAnsi"/>
        </w:rPr>
        <w:t>46</w:t>
      </w:r>
      <w:r w:rsidRPr="00753D27">
        <w:rPr>
          <w:rFonts w:asciiTheme="minorHAnsi" w:hAnsiTheme="minorHAnsi" w:cstheme="minorHAnsi"/>
        </w:rPr>
        <w:t xml:space="preserve"> bin </w:t>
      </w:r>
      <w:r w:rsidR="00227B4B">
        <w:rPr>
          <w:rFonts w:asciiTheme="minorHAnsi" w:hAnsiTheme="minorHAnsi" w:cstheme="minorHAnsi"/>
        </w:rPr>
        <w:t>950</w:t>
      </w:r>
      <w:r w:rsidRPr="00753D27">
        <w:rPr>
          <w:rFonts w:asciiTheme="minorHAnsi" w:hAnsiTheme="minorHAnsi" w:cstheme="minorHAnsi"/>
        </w:rPr>
        <w:t xml:space="preserve"> TL, D sınıfında 1 milyon </w:t>
      </w:r>
      <w:r w:rsidR="00B02E4E">
        <w:rPr>
          <w:rFonts w:asciiTheme="minorHAnsi" w:hAnsiTheme="minorHAnsi" w:cstheme="minorHAnsi"/>
        </w:rPr>
        <w:t>2</w:t>
      </w:r>
      <w:r w:rsidR="00227B4B">
        <w:rPr>
          <w:rFonts w:asciiTheme="minorHAnsi" w:hAnsiTheme="minorHAnsi" w:cstheme="minorHAnsi"/>
        </w:rPr>
        <w:t>14</w:t>
      </w:r>
      <w:r w:rsidRPr="00753D27">
        <w:rPr>
          <w:rFonts w:asciiTheme="minorHAnsi" w:hAnsiTheme="minorHAnsi" w:cstheme="minorHAnsi"/>
        </w:rPr>
        <w:t xml:space="preserve"> bin TL ve E sınıfında </w:t>
      </w:r>
      <w:r w:rsidR="00B02E4E">
        <w:rPr>
          <w:rFonts w:asciiTheme="minorHAnsi" w:hAnsiTheme="minorHAnsi" w:cstheme="minorHAnsi"/>
        </w:rPr>
        <w:t>2</w:t>
      </w:r>
      <w:r w:rsidRPr="00753D27">
        <w:rPr>
          <w:rFonts w:asciiTheme="minorHAnsi" w:hAnsiTheme="minorHAnsi" w:cstheme="minorHAnsi"/>
        </w:rPr>
        <w:t xml:space="preserve"> milyon </w:t>
      </w:r>
      <w:r w:rsidR="00227B4B">
        <w:rPr>
          <w:rFonts w:asciiTheme="minorHAnsi" w:hAnsiTheme="minorHAnsi" w:cstheme="minorHAnsi"/>
        </w:rPr>
        <w:t>5</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227B4B">
        <w:rPr>
          <w:rFonts w:asciiTheme="minorHAnsi" w:hAnsiTheme="minorHAnsi" w:cstheme="minorHAnsi"/>
        </w:rPr>
        <w:t>11,6</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412737">
        <w:rPr>
          <w:rFonts w:asciiTheme="minorHAnsi" w:hAnsiTheme="minorHAnsi" w:cstheme="minorHAnsi"/>
        </w:rPr>
        <w:t>1</w:t>
      </w:r>
      <w:r w:rsidR="00227B4B">
        <w:rPr>
          <w:rFonts w:asciiTheme="minorHAnsi" w:hAnsiTheme="minorHAnsi" w:cstheme="minorHAnsi"/>
        </w:rPr>
        <w:t>2,4</w:t>
      </w:r>
      <w:r w:rsidR="00B33902">
        <w:rPr>
          <w:rFonts w:asciiTheme="minorHAnsi" w:hAnsiTheme="minorHAnsi" w:cstheme="minorHAnsi"/>
        </w:rPr>
        <w:t xml:space="preserve">, D sınıfında yüzde </w:t>
      </w:r>
      <w:r w:rsidR="00227B4B">
        <w:rPr>
          <w:rFonts w:asciiTheme="minorHAnsi" w:hAnsiTheme="minorHAnsi" w:cstheme="minorHAnsi"/>
        </w:rPr>
        <w:t>10,</w:t>
      </w:r>
      <w:r w:rsidR="00797242">
        <w:rPr>
          <w:rFonts w:asciiTheme="minorHAnsi" w:hAnsiTheme="minorHAnsi" w:cstheme="minorHAnsi"/>
        </w:rPr>
        <w:t>9</w:t>
      </w:r>
      <w:r w:rsidR="00B33902">
        <w:rPr>
          <w:rFonts w:asciiTheme="minorHAnsi" w:hAnsiTheme="minorHAnsi" w:cstheme="minorHAnsi"/>
        </w:rPr>
        <w:t xml:space="preserve">, E sınıfında ise yüzde </w:t>
      </w:r>
      <w:r w:rsidR="00227B4B">
        <w:rPr>
          <w:rFonts w:asciiTheme="minorHAnsi" w:hAnsiTheme="minorHAnsi" w:cstheme="minorHAnsi"/>
        </w:rPr>
        <w:t>8,7</w:t>
      </w:r>
      <w:r w:rsidR="00B33902">
        <w:rPr>
          <w:rFonts w:asciiTheme="minorHAnsi" w:hAnsiTheme="minorHAnsi" w:cstheme="minorHAnsi"/>
        </w:rPr>
        <w:t>’</w:t>
      </w:r>
      <w:r w:rsidR="00797242">
        <w:rPr>
          <w:rFonts w:asciiTheme="minorHAnsi" w:hAnsiTheme="minorHAnsi" w:cstheme="minorHAnsi"/>
        </w:rPr>
        <w:t>d</w:t>
      </w:r>
      <w:r w:rsidR="00227B4B">
        <w:rPr>
          <w:rFonts w:asciiTheme="minorHAnsi" w:hAnsiTheme="minorHAnsi" w:cstheme="minorHAnsi"/>
        </w:rPr>
        <w:t>i</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49D0CDEE">
            <wp:extent cx="2677106" cy="1347881"/>
            <wp:effectExtent l="0" t="0" r="0" b="508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77106" cy="1347881"/>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01636733">
            <wp:extent cx="2688248" cy="1353491"/>
            <wp:effectExtent l="0" t="0" r="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688248" cy="1353491"/>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FootnoteReference"/>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2152E5B5" w:rsidR="008F0CEE" w:rsidRPr="00753D27" w:rsidRDefault="00873088" w:rsidP="008F0CEE">
      <w:pPr>
        <w:jc w:val="both"/>
        <w:rPr>
          <w:rFonts w:asciiTheme="minorHAnsi" w:hAnsiTheme="minorHAnsi" w:cstheme="minorHAnsi"/>
        </w:rPr>
      </w:pPr>
      <w:r w:rsidRPr="00753D27">
        <w:rPr>
          <w:rFonts w:asciiTheme="minorHAnsi" w:hAnsiTheme="minorHAnsi" w:cstheme="minorHAnsi"/>
        </w:rPr>
        <w:t>Bir önceki aya kıyasla y</w:t>
      </w:r>
      <w:r w:rsidR="00D21162" w:rsidRPr="00753D27">
        <w:rPr>
          <w:rFonts w:asciiTheme="minorHAnsi" w:hAnsiTheme="minorHAnsi" w:cstheme="minorHAnsi"/>
        </w:rPr>
        <w:t>aş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FootnoteReference"/>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2A3460">
        <w:rPr>
          <w:rFonts w:asciiTheme="minorHAnsi" w:hAnsiTheme="minorHAnsi" w:cstheme="minorHAnsi"/>
        </w:rPr>
        <w:t>ortalama fiyat tüm eski yaş gruplarında</w:t>
      </w:r>
      <w:r w:rsidR="00C42B3D">
        <w:rPr>
          <w:rFonts w:asciiTheme="minorHAnsi" w:hAnsiTheme="minorHAnsi" w:cstheme="minorHAnsi"/>
        </w:rPr>
        <w:t xml:space="preserve"> </w:t>
      </w:r>
      <w:r w:rsidR="008A3191">
        <w:rPr>
          <w:rFonts w:asciiTheme="minorHAnsi" w:hAnsiTheme="minorHAnsi" w:cstheme="minorHAnsi"/>
        </w:rPr>
        <w:t>bir miktar yükselmiştir</w:t>
      </w:r>
      <w:r w:rsidR="00DB2D29" w:rsidRPr="000E53B4">
        <w:rPr>
          <w:rFonts w:asciiTheme="minorHAnsi" w:hAnsiTheme="minorHAnsi" w:cstheme="minorHAnsi"/>
        </w:rPr>
        <w:t xml:space="preserve">. </w:t>
      </w:r>
      <w:r w:rsidR="0009699E"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C63CBE">
        <w:rPr>
          <w:rFonts w:asciiTheme="minorHAnsi" w:hAnsiTheme="minorHAnsi" w:cstheme="minorHAnsi"/>
        </w:rPr>
        <w:t>51</w:t>
      </w:r>
      <w:r w:rsidR="00611175" w:rsidRPr="000E53B4">
        <w:rPr>
          <w:rFonts w:asciiTheme="minorHAnsi" w:hAnsiTheme="minorHAnsi" w:cstheme="minorHAnsi"/>
        </w:rPr>
        <w:t xml:space="preserve"> bin </w:t>
      </w:r>
      <w:r w:rsidR="008A3191">
        <w:rPr>
          <w:rFonts w:asciiTheme="minorHAnsi" w:hAnsiTheme="minorHAnsi" w:cstheme="minorHAnsi"/>
        </w:rPr>
        <w:t>1</w:t>
      </w:r>
      <w:r w:rsidR="00C63CBE">
        <w:rPr>
          <w:rFonts w:asciiTheme="minorHAnsi" w:hAnsiTheme="minorHAnsi" w:cstheme="minorHAnsi"/>
        </w:rPr>
        <w:t>16</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360E6C">
        <w:rPr>
          <w:rFonts w:asciiTheme="minorHAnsi" w:hAnsiTheme="minorHAnsi" w:cstheme="minorHAnsi"/>
        </w:rPr>
        <w:t>7</w:t>
      </w:r>
      <w:r w:rsidR="00C63CBE">
        <w:rPr>
          <w:rFonts w:asciiTheme="minorHAnsi" w:hAnsiTheme="minorHAnsi" w:cstheme="minorHAnsi"/>
        </w:rPr>
        <w:t>13</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C63CBE">
        <w:rPr>
          <w:rFonts w:asciiTheme="minorHAnsi" w:hAnsiTheme="minorHAnsi" w:cstheme="minorHAnsi"/>
        </w:rPr>
        <w:t>309</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C63CBE">
        <w:rPr>
          <w:rFonts w:asciiTheme="minorHAnsi" w:hAnsiTheme="minorHAnsi" w:cstheme="minorHAnsi"/>
        </w:rPr>
        <w:t>110</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 xml:space="preserve">Bir önceki yılın aynı ayına kıyasla otomobil fiyatları 2004-2008 model yılında yüzde </w:t>
      </w:r>
      <w:r w:rsidR="00C63CBE">
        <w:rPr>
          <w:rFonts w:asciiTheme="minorHAnsi" w:hAnsiTheme="minorHAnsi" w:cstheme="minorHAnsi"/>
        </w:rPr>
        <w:t>1</w:t>
      </w:r>
      <w:r w:rsidR="002A3460">
        <w:rPr>
          <w:rFonts w:asciiTheme="minorHAnsi" w:hAnsiTheme="minorHAnsi" w:cstheme="minorHAnsi"/>
        </w:rPr>
        <w:t xml:space="preserve"> düşmüş</w:t>
      </w:r>
      <w:r w:rsidR="00480CE0">
        <w:rPr>
          <w:rFonts w:asciiTheme="minorHAnsi" w:hAnsiTheme="minorHAnsi" w:cstheme="minorHAnsi"/>
        </w:rPr>
        <w:t xml:space="preserve">, 2009-2013 model yılında yüzde </w:t>
      </w:r>
      <w:r w:rsidR="00C63CBE">
        <w:rPr>
          <w:rFonts w:asciiTheme="minorHAnsi" w:hAnsiTheme="minorHAnsi" w:cstheme="minorHAnsi"/>
        </w:rPr>
        <w:t>5</w:t>
      </w:r>
      <w:r w:rsidR="008A3191">
        <w:rPr>
          <w:rFonts w:asciiTheme="minorHAnsi" w:hAnsiTheme="minorHAnsi" w:cstheme="minorHAnsi"/>
        </w:rPr>
        <w:t>,6</w:t>
      </w:r>
      <w:r w:rsidR="00B33902">
        <w:rPr>
          <w:rFonts w:asciiTheme="minorHAnsi" w:hAnsiTheme="minorHAnsi" w:cstheme="minorHAnsi"/>
        </w:rPr>
        <w:t>,</w:t>
      </w:r>
      <w:r w:rsidR="00480CE0">
        <w:rPr>
          <w:rFonts w:asciiTheme="minorHAnsi" w:hAnsiTheme="minorHAnsi" w:cstheme="minorHAnsi"/>
        </w:rPr>
        <w:t xml:space="preserve"> 2014-2018 model yılında ise yüzde </w:t>
      </w:r>
      <w:r w:rsidR="00C63CBE">
        <w:rPr>
          <w:rFonts w:asciiTheme="minorHAnsi" w:hAnsiTheme="minorHAnsi" w:cstheme="minorHAnsi"/>
        </w:rPr>
        <w:t>11,1</w:t>
      </w:r>
      <w:r w:rsidR="002A3460">
        <w:rPr>
          <w:rFonts w:asciiTheme="minorHAnsi" w:hAnsiTheme="minorHAnsi" w:cstheme="minorHAnsi"/>
        </w:rPr>
        <w:t xml:space="preserve"> yükselmiştir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793B9A05">
            <wp:extent cx="2671493" cy="1605118"/>
            <wp:effectExtent l="0" t="0" r="0"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671493" cy="160511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0C2D680E">
            <wp:extent cx="2671522" cy="1605135"/>
            <wp:effectExtent l="0" t="0" r="0"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671522" cy="1605135"/>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C3EEC28" w14:textId="77777777" w:rsidR="00B263E0" w:rsidRDefault="00B263E0" w:rsidP="00455247">
      <w:pPr>
        <w:spacing w:before="120" w:after="120" w:line="276" w:lineRule="auto"/>
        <w:contextualSpacing/>
        <w:jc w:val="both"/>
        <w:rPr>
          <w:rFonts w:asciiTheme="minorHAnsi" w:hAnsiTheme="minorHAnsi" w:cstheme="minorHAnsi"/>
          <w:b/>
          <w:bCs/>
        </w:rPr>
      </w:pPr>
    </w:p>
    <w:p w14:paraId="488908AC" w14:textId="0A1CC1AE"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48BF432D"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5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FootnoteReference"/>
          <w:rFonts w:asciiTheme="minorHAnsi" w:hAnsiTheme="minorHAnsi" w:cstheme="minorHAnsi"/>
        </w:rPr>
        <w:footnoteReference w:id="6"/>
      </w:r>
      <w:r w:rsidRPr="00753D27">
        <w:rPr>
          <w:rFonts w:asciiTheme="minorHAnsi" w:hAnsiTheme="minorHAnsi" w:cstheme="minorHAnsi"/>
        </w:rPr>
        <w:t xml:space="preserve">. </w:t>
      </w:r>
    </w:p>
    <w:p w14:paraId="62354AD5" w14:textId="4FA445F2" w:rsidR="00094B06" w:rsidRPr="00794521" w:rsidRDefault="00790A9B" w:rsidP="008A3C7B">
      <w:pPr>
        <w:jc w:val="both"/>
        <w:rPr>
          <w:rFonts w:asciiTheme="minorHAnsi" w:hAnsiTheme="minorHAnsi" w:cstheme="minorHAnsi"/>
        </w:rPr>
      </w:pPr>
      <w:r w:rsidRPr="001E7F85">
        <w:rPr>
          <w:rFonts w:asciiTheme="minorHAnsi" w:hAnsiTheme="minorHAnsi" w:cstheme="minorHAnsi"/>
        </w:rPr>
        <w:lastRenderedPageBreak/>
        <w:t xml:space="preserve">Genç yaş gruplarında ortalama otomobil fiyatı </w:t>
      </w:r>
      <w:r w:rsidR="008A3C7B">
        <w:rPr>
          <w:rFonts w:asciiTheme="minorHAnsi" w:hAnsiTheme="minorHAnsi" w:cstheme="minorHAnsi"/>
        </w:rPr>
        <w:t>bir önceki aya kıyasla</w:t>
      </w:r>
      <w:r w:rsidR="00094B06" w:rsidRPr="001E7F85">
        <w:rPr>
          <w:rStyle w:val="FootnoteReference"/>
          <w:rFonts w:asciiTheme="minorHAnsi" w:hAnsiTheme="minorHAnsi" w:cstheme="minorHAnsi"/>
        </w:rPr>
        <w:footnoteReference w:id="7"/>
      </w:r>
      <w:r w:rsidR="00094B06" w:rsidRPr="001E7F85">
        <w:rPr>
          <w:rFonts w:asciiTheme="minorHAnsi" w:hAnsiTheme="minorHAnsi" w:cstheme="minorHAnsi"/>
        </w:rPr>
        <w:t xml:space="preserve"> </w:t>
      </w:r>
      <w:r w:rsidR="00794521">
        <w:rPr>
          <w:rFonts w:asciiTheme="minorHAnsi" w:hAnsiTheme="minorHAnsi" w:cstheme="minorHAnsi"/>
        </w:rPr>
        <w:t>mayısta</w:t>
      </w:r>
      <w:r w:rsidR="00C262C4">
        <w:rPr>
          <w:rFonts w:asciiTheme="minorHAnsi" w:hAnsiTheme="minorHAnsi" w:cstheme="minorHAnsi"/>
        </w:rPr>
        <w:t xml:space="preserve"> tüm yaş gruplarında</w:t>
      </w:r>
      <w:r w:rsidR="00634D4E">
        <w:rPr>
          <w:rFonts w:asciiTheme="minorHAnsi" w:hAnsiTheme="minorHAnsi" w:cstheme="minorHAnsi"/>
        </w:rPr>
        <w:t xml:space="preserve"> </w:t>
      </w:r>
      <w:r w:rsidR="008A3C7B">
        <w:rPr>
          <w:rFonts w:asciiTheme="minorHAnsi" w:hAnsiTheme="minorHAnsi" w:cstheme="minorHAnsi"/>
        </w:rPr>
        <w:t>yükselmiştir</w:t>
      </w:r>
      <w:r w:rsidR="00094B06" w:rsidRPr="001E7F85">
        <w:rPr>
          <w:rFonts w:asciiTheme="minorHAnsi" w:hAnsiTheme="minorHAnsi" w:cstheme="minorHAnsi"/>
        </w:rPr>
        <w:t xml:space="preserve">. Ortalama fiyat </w:t>
      </w:r>
      <w:r w:rsidR="006A24B5" w:rsidRPr="001E7F85">
        <w:rPr>
          <w:rFonts w:asciiTheme="minorHAnsi" w:hAnsiTheme="minorHAnsi" w:cstheme="minorHAnsi"/>
        </w:rPr>
        <w:t xml:space="preserve">2019 model yılında 1 milyon </w:t>
      </w:r>
      <w:r w:rsidR="00794521">
        <w:rPr>
          <w:rFonts w:asciiTheme="minorHAnsi" w:hAnsiTheme="minorHAnsi" w:cstheme="minorHAnsi"/>
        </w:rPr>
        <w:t>3</w:t>
      </w:r>
      <w:r w:rsidR="00C63CBE">
        <w:rPr>
          <w:rFonts w:asciiTheme="minorHAnsi" w:hAnsiTheme="minorHAnsi" w:cstheme="minorHAnsi"/>
        </w:rPr>
        <w:t>17</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794521">
        <w:rPr>
          <w:rFonts w:asciiTheme="minorHAnsi" w:hAnsiTheme="minorHAnsi" w:cstheme="minorHAnsi"/>
        </w:rPr>
        <w:t>5</w:t>
      </w:r>
      <w:r w:rsidR="00C63CBE">
        <w:rPr>
          <w:rFonts w:asciiTheme="minorHAnsi" w:hAnsiTheme="minorHAnsi" w:cstheme="minorHAnsi"/>
        </w:rPr>
        <w:t>23</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w:t>
      </w:r>
      <w:r w:rsidR="00794521">
        <w:rPr>
          <w:rFonts w:asciiTheme="minorHAnsi" w:hAnsiTheme="minorHAnsi" w:cstheme="minorHAnsi"/>
        </w:rPr>
        <w:t>5</w:t>
      </w:r>
      <w:r w:rsidR="00C63CBE">
        <w:rPr>
          <w:rFonts w:asciiTheme="minorHAnsi" w:hAnsiTheme="minorHAnsi" w:cstheme="minorHAnsi"/>
        </w:rPr>
        <w:t>48</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794521">
        <w:rPr>
          <w:rFonts w:asciiTheme="minorHAnsi" w:hAnsiTheme="minorHAnsi" w:cstheme="minorHAnsi"/>
        </w:rPr>
        <w:t>74</w:t>
      </w:r>
      <w:r w:rsidR="00C63CBE">
        <w:rPr>
          <w:rFonts w:asciiTheme="minorHAnsi" w:hAnsiTheme="minorHAnsi" w:cstheme="minorHAnsi"/>
        </w:rPr>
        <w:t>5</w:t>
      </w:r>
      <w:r w:rsidR="00E57734" w:rsidRPr="00753D27">
        <w:rPr>
          <w:rFonts w:asciiTheme="minorHAnsi" w:hAnsiTheme="minorHAnsi" w:cstheme="minorHAnsi"/>
        </w:rPr>
        <w:t xml:space="preserve"> bin TL</w:t>
      </w:r>
      <w:r w:rsidR="00634D4E">
        <w:rPr>
          <w:rFonts w:asciiTheme="minorHAnsi" w:hAnsiTheme="minorHAnsi" w:cstheme="minorHAnsi"/>
        </w:rPr>
        <w:t xml:space="preserve">, 2023 model yılında ise 1 milyon </w:t>
      </w:r>
      <w:r w:rsidR="00C63CBE">
        <w:rPr>
          <w:rFonts w:asciiTheme="minorHAnsi" w:hAnsiTheme="minorHAnsi" w:cstheme="minorHAnsi"/>
        </w:rPr>
        <w:t>866</w:t>
      </w:r>
      <w:r w:rsidR="00634D4E">
        <w:rPr>
          <w:rFonts w:asciiTheme="minorHAnsi" w:hAnsiTheme="minorHAnsi" w:cstheme="minorHAnsi"/>
        </w:rPr>
        <w:t xml:space="preserve"> bin TL</w:t>
      </w:r>
      <w:r w:rsidR="00FF3409">
        <w:rPr>
          <w:rFonts w:asciiTheme="minorHAnsi" w:hAnsiTheme="minorHAnsi" w:cstheme="minorHAnsi"/>
        </w:rPr>
        <w:t>’dir</w:t>
      </w:r>
      <w:r w:rsidR="00094B06" w:rsidRPr="00753D27">
        <w:rPr>
          <w:rFonts w:asciiTheme="minorHAnsi" w:hAnsiTheme="minorHAnsi" w:cstheme="minorHAnsi"/>
        </w:rPr>
        <w:t xml:space="preserve">. </w:t>
      </w:r>
      <w:r w:rsidR="00C07D1B">
        <w:rPr>
          <w:rFonts w:asciiTheme="minorHAnsi" w:hAnsiTheme="minorHAnsi" w:cstheme="minorHAnsi"/>
        </w:rPr>
        <w:t xml:space="preserve">Geçen yılın aynı ayı ile kıyaslandığında </w:t>
      </w:r>
      <w:r w:rsidR="00794521">
        <w:rPr>
          <w:rFonts w:asciiTheme="minorHAnsi" w:hAnsiTheme="minorHAnsi" w:cstheme="minorHAnsi"/>
        </w:rPr>
        <w:t xml:space="preserve">da </w:t>
      </w:r>
      <w:r w:rsidR="00C07D1B">
        <w:rPr>
          <w:rFonts w:asciiTheme="minorHAnsi" w:hAnsiTheme="minorHAnsi" w:cstheme="minorHAnsi"/>
        </w:rPr>
        <w:t>yeni yaş grupların</w:t>
      </w:r>
      <w:r w:rsidR="008A3C7B">
        <w:rPr>
          <w:rFonts w:asciiTheme="minorHAnsi" w:hAnsiTheme="minorHAnsi" w:cstheme="minorHAnsi"/>
        </w:rPr>
        <w:t>ın</w:t>
      </w:r>
      <w:r w:rsidR="00C07D1B">
        <w:rPr>
          <w:rFonts w:asciiTheme="minorHAnsi" w:hAnsiTheme="minorHAnsi" w:cstheme="minorHAnsi"/>
        </w:rPr>
        <w:t xml:space="preserve"> ortalama fiyatı</w:t>
      </w:r>
      <w:r w:rsidR="00E53293">
        <w:rPr>
          <w:rFonts w:asciiTheme="minorHAnsi" w:hAnsiTheme="minorHAnsi" w:cstheme="minorHAnsi"/>
        </w:rPr>
        <w:t xml:space="preserve"> </w:t>
      </w:r>
      <w:r w:rsidR="008A3C7B">
        <w:rPr>
          <w:rFonts w:asciiTheme="minorHAnsi" w:hAnsiTheme="minorHAnsi" w:cstheme="minorHAnsi"/>
        </w:rPr>
        <w:t xml:space="preserve">tüm </w:t>
      </w:r>
      <w:r w:rsidR="00E53293">
        <w:rPr>
          <w:rFonts w:asciiTheme="minorHAnsi" w:hAnsiTheme="minorHAnsi" w:cstheme="minorHAnsi"/>
        </w:rPr>
        <w:t>model yılları</w:t>
      </w:r>
      <w:r w:rsidR="008A3C7B">
        <w:rPr>
          <w:rFonts w:asciiTheme="minorHAnsi" w:hAnsiTheme="minorHAnsi" w:cstheme="minorHAnsi"/>
        </w:rPr>
        <w:t>nda</w:t>
      </w:r>
      <w:r w:rsidR="00E53293">
        <w:rPr>
          <w:rFonts w:asciiTheme="minorHAnsi" w:hAnsiTheme="minorHAnsi" w:cstheme="minorHAnsi"/>
        </w:rPr>
        <w:t xml:space="preserve"> </w:t>
      </w:r>
      <w:r w:rsidR="00C07D1B">
        <w:rPr>
          <w:rFonts w:asciiTheme="minorHAnsi" w:hAnsiTheme="minorHAnsi" w:cstheme="minorHAnsi"/>
        </w:rPr>
        <w:t>yükselmiş</w:t>
      </w:r>
      <w:r w:rsidR="00E53293">
        <w:rPr>
          <w:rFonts w:asciiTheme="minorHAnsi" w:hAnsiTheme="minorHAnsi" w:cstheme="minorHAnsi"/>
        </w:rPr>
        <w:t>tir</w:t>
      </w:r>
      <w:r w:rsidR="00C07D1B">
        <w:rPr>
          <w:rFonts w:asciiTheme="minorHAnsi" w:hAnsiTheme="minorHAnsi" w:cstheme="minorHAnsi"/>
        </w:rPr>
        <w:t xml:space="preserve">. </w:t>
      </w:r>
      <w:r w:rsidR="00094B06" w:rsidRPr="00753D27">
        <w:rPr>
          <w:rFonts w:asciiTheme="minorHAnsi" w:hAnsiTheme="minorHAnsi" w:cstheme="minorHAnsi"/>
        </w:rPr>
        <w:t xml:space="preserve">Yıllık </w:t>
      </w:r>
      <w:r w:rsidR="00C07D1B">
        <w:rPr>
          <w:rFonts w:asciiTheme="minorHAnsi" w:hAnsiTheme="minorHAnsi" w:cstheme="minorHAnsi"/>
        </w:rPr>
        <w:t>değişim oranı</w:t>
      </w:r>
      <w:r w:rsidR="00094B06"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C63CBE">
        <w:rPr>
          <w:rFonts w:asciiTheme="minorHAnsi" w:hAnsiTheme="minorHAnsi" w:cstheme="minorHAnsi"/>
        </w:rPr>
        <w:t>5,3</w:t>
      </w:r>
      <w:r w:rsidR="00E57734" w:rsidRPr="00753D27">
        <w:rPr>
          <w:rFonts w:asciiTheme="minorHAnsi" w:hAnsiTheme="minorHAnsi" w:cstheme="minorHAnsi"/>
        </w:rPr>
        <w:t xml:space="preserve">, 2020 grubunda yüzde </w:t>
      </w:r>
      <w:r w:rsidR="00794521">
        <w:rPr>
          <w:rFonts w:asciiTheme="minorHAnsi" w:hAnsiTheme="minorHAnsi" w:cstheme="minorHAnsi"/>
        </w:rPr>
        <w:t>1</w:t>
      </w:r>
      <w:r w:rsidR="00C63CBE">
        <w:rPr>
          <w:rFonts w:asciiTheme="minorHAnsi" w:hAnsiTheme="minorHAnsi" w:cstheme="minorHAnsi"/>
        </w:rPr>
        <w:t>4,7</w:t>
      </w:r>
      <w:r w:rsidR="00E57734" w:rsidRPr="00753D27">
        <w:rPr>
          <w:rFonts w:asciiTheme="minorHAnsi" w:hAnsiTheme="minorHAnsi" w:cstheme="minorHAnsi"/>
        </w:rPr>
        <w:t xml:space="preserve">, 2021 grubunda yüzde </w:t>
      </w:r>
      <w:r w:rsidR="00C63CBE">
        <w:rPr>
          <w:rFonts w:asciiTheme="minorHAnsi" w:hAnsiTheme="minorHAnsi" w:cstheme="minorHAnsi"/>
        </w:rPr>
        <w:t>9,8</w:t>
      </w:r>
      <w:r w:rsidR="00E57734" w:rsidRPr="00753D27">
        <w:rPr>
          <w:rFonts w:asciiTheme="minorHAnsi" w:hAnsiTheme="minorHAnsi" w:cstheme="minorHAnsi"/>
        </w:rPr>
        <w:t xml:space="preserve">, 2022 grubunda yüzde </w:t>
      </w:r>
      <w:r w:rsidR="00C63CBE">
        <w:rPr>
          <w:rFonts w:asciiTheme="minorHAnsi" w:hAnsiTheme="minorHAnsi" w:cstheme="minorHAnsi"/>
        </w:rPr>
        <w:t>6,</w:t>
      </w:r>
      <w:r w:rsidR="00794521">
        <w:rPr>
          <w:rFonts w:asciiTheme="minorHAnsi" w:hAnsiTheme="minorHAnsi" w:cstheme="minorHAnsi"/>
        </w:rPr>
        <w:t>5</w:t>
      </w:r>
      <w:r w:rsidR="00634D4E">
        <w:rPr>
          <w:rFonts w:asciiTheme="minorHAnsi" w:hAnsiTheme="minorHAnsi" w:cstheme="minorHAnsi"/>
        </w:rPr>
        <w:t xml:space="preserve">, 2023 grubunda ise yüzde </w:t>
      </w:r>
      <w:r w:rsidR="00C63CBE">
        <w:rPr>
          <w:rFonts w:asciiTheme="minorHAnsi" w:hAnsiTheme="minorHAnsi" w:cstheme="minorHAnsi"/>
        </w:rPr>
        <w:t>4,6</w:t>
      </w:r>
      <w:r w:rsidR="00094B06" w:rsidRPr="00753D27">
        <w:rPr>
          <w:rFonts w:asciiTheme="minorHAnsi" w:hAnsiTheme="minorHAnsi" w:cstheme="minorHAnsi"/>
        </w:rPr>
        <w:t>’</w:t>
      </w:r>
      <w:r w:rsidR="00C63CBE">
        <w:rPr>
          <w:rFonts w:asciiTheme="minorHAnsi" w:hAnsiTheme="minorHAnsi" w:cstheme="minorHAnsi"/>
        </w:rPr>
        <w:t>dı</w:t>
      </w:r>
      <w:r w:rsidR="00094B06"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767D6A4C"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A06C7A">
        <w:rPr>
          <w:rFonts w:asciiTheme="minorHAnsi" w:hAnsiTheme="minorHAnsi" w:cstheme="minorHAnsi"/>
        </w:rPr>
        <w:t>4</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w:t>
      </w:r>
      <w:r w:rsidR="00794521">
        <w:rPr>
          <w:rFonts w:asciiTheme="minorHAnsi" w:hAnsiTheme="minorHAnsi" w:cstheme="minorHAnsi"/>
        </w:rPr>
        <w:t>tır</w:t>
      </w:r>
      <w:r w:rsidR="00E57734" w:rsidRPr="00753D27">
        <w:rPr>
          <w:rFonts w:asciiTheme="minorHAnsi" w:hAnsiTheme="minorHAnsi" w:cstheme="minorHAnsi"/>
        </w:rPr>
        <w:t xml:space="preserve">. </w:t>
      </w:r>
      <w:r w:rsidRPr="00753D27">
        <w:rPr>
          <w:rFonts w:asciiTheme="minorHAnsi" w:hAnsiTheme="minorHAnsi" w:cstheme="minorHAnsi"/>
        </w:rPr>
        <w:t>202</w:t>
      </w:r>
      <w:r w:rsidR="00A06C7A">
        <w:rPr>
          <w:rFonts w:asciiTheme="minorHAnsi" w:hAnsiTheme="minorHAnsi" w:cstheme="minorHAnsi"/>
        </w:rPr>
        <w:t>4</w:t>
      </w:r>
      <w:r w:rsidRPr="00753D27">
        <w:rPr>
          <w:rFonts w:asciiTheme="minorHAnsi" w:hAnsiTheme="minorHAnsi" w:cstheme="minorHAnsi"/>
        </w:rPr>
        <w:t xml:space="preserve"> model yılındaki</w:t>
      </w:r>
      <w:r w:rsidR="00E57734" w:rsidRPr="00753D27">
        <w:rPr>
          <w:rFonts w:asciiTheme="minorHAnsi" w:hAnsiTheme="minorHAnsi" w:cstheme="minorHAnsi"/>
        </w:rPr>
        <w:t xml:space="preserve"> otomobillerin ortalama fiyatı </w:t>
      </w:r>
      <w:r w:rsidR="00794521">
        <w:rPr>
          <w:rFonts w:asciiTheme="minorHAnsi" w:hAnsiTheme="minorHAnsi" w:cstheme="minorHAnsi"/>
        </w:rPr>
        <w:t xml:space="preserve">bir önceki aya kıyasla yüzde </w:t>
      </w:r>
      <w:r w:rsidR="007D0046">
        <w:rPr>
          <w:rFonts w:asciiTheme="minorHAnsi" w:hAnsiTheme="minorHAnsi" w:cstheme="minorHAnsi"/>
        </w:rPr>
        <w:t>2,2 az</w:t>
      </w:r>
      <w:r w:rsidR="00C63CBE">
        <w:rPr>
          <w:rFonts w:asciiTheme="minorHAnsi" w:hAnsiTheme="minorHAnsi" w:cstheme="minorHAnsi"/>
        </w:rPr>
        <w:t xml:space="preserve">alarak </w:t>
      </w:r>
      <w:r w:rsidR="00A06C7A">
        <w:rPr>
          <w:rFonts w:asciiTheme="minorHAnsi" w:hAnsiTheme="minorHAnsi" w:cstheme="minorHAnsi"/>
        </w:rPr>
        <w:t xml:space="preserve">2025 </w:t>
      </w:r>
      <w:r w:rsidR="00C63CBE">
        <w:rPr>
          <w:rFonts w:asciiTheme="minorHAnsi" w:hAnsiTheme="minorHAnsi" w:cstheme="minorHAnsi"/>
        </w:rPr>
        <w:t>Haziran’da</w:t>
      </w:r>
      <w:r w:rsidR="00A06C7A">
        <w:rPr>
          <w:rFonts w:asciiTheme="minorHAnsi" w:hAnsiTheme="minorHAnsi" w:cstheme="minorHAnsi"/>
        </w:rPr>
        <w:t xml:space="preserve"> </w:t>
      </w:r>
      <w:r w:rsidR="00C63CBE">
        <w:rPr>
          <w:rFonts w:asciiTheme="minorHAnsi" w:hAnsiTheme="minorHAnsi" w:cstheme="minorHAnsi"/>
        </w:rPr>
        <w:t xml:space="preserve">1 </w:t>
      </w:r>
      <w:r w:rsidR="005873CA">
        <w:rPr>
          <w:rFonts w:asciiTheme="minorHAnsi" w:hAnsiTheme="minorHAnsi" w:cstheme="minorHAnsi"/>
        </w:rPr>
        <w:t xml:space="preserve">milyon </w:t>
      </w:r>
      <w:r w:rsidR="00C63CBE">
        <w:rPr>
          <w:rFonts w:asciiTheme="minorHAnsi" w:hAnsiTheme="minorHAnsi" w:cstheme="minorHAnsi"/>
        </w:rPr>
        <w:t>970</w:t>
      </w:r>
      <w:r w:rsidR="00E53293">
        <w:rPr>
          <w:rFonts w:asciiTheme="minorHAnsi" w:hAnsiTheme="minorHAnsi" w:cstheme="minorHAnsi"/>
        </w:rPr>
        <w:t xml:space="preserve"> bin TL</w:t>
      </w:r>
      <w:r w:rsidR="00A06C7A">
        <w:rPr>
          <w:rFonts w:asciiTheme="minorHAnsi" w:hAnsiTheme="minorHAnsi" w:cstheme="minorHAnsi"/>
        </w:rPr>
        <w:t>’dir.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6C69778D">
            <wp:extent cx="2678789" cy="1560195"/>
            <wp:effectExtent l="0" t="0" r="7620" b="1905"/>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683301" cy="1562823"/>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4B4C3C58">
            <wp:extent cx="2684272" cy="1612796"/>
            <wp:effectExtent l="0" t="0" r="1905" b="6985"/>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684272" cy="1612796"/>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FootnoteReference"/>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Benzin, Benzin &amp; LPG, Dizel, Hybrid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FootnoteReference"/>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37A4B9DF" w14:textId="4AC71876" w:rsidR="00007E83" w:rsidRDefault="0082440A" w:rsidP="00E40443">
      <w:pPr>
        <w:jc w:val="both"/>
        <w:rPr>
          <w:rFonts w:asciiTheme="minorHAnsi" w:hAnsiTheme="minorHAnsi" w:cstheme="minorHAnsi"/>
        </w:rPr>
      </w:pPr>
      <w:r>
        <w:rPr>
          <w:rFonts w:asciiTheme="minorHAnsi" w:hAnsiTheme="minorHAnsi" w:cstheme="minorHAnsi"/>
        </w:rPr>
        <w:t>2025</w:t>
      </w:r>
      <w:r w:rsidR="000D2F42" w:rsidRPr="00753D27">
        <w:rPr>
          <w:rFonts w:asciiTheme="minorHAnsi" w:hAnsiTheme="minorHAnsi" w:cstheme="minorHAnsi"/>
        </w:rPr>
        <w:t xml:space="preserve"> </w:t>
      </w:r>
      <w:r w:rsidR="00A1119B">
        <w:rPr>
          <w:rFonts w:asciiTheme="minorHAnsi" w:hAnsiTheme="minorHAnsi" w:cstheme="minorHAnsi"/>
        </w:rPr>
        <w:t>Haziran</w:t>
      </w:r>
      <w:r>
        <w:rPr>
          <w:rFonts w:asciiTheme="minorHAnsi" w:hAnsiTheme="minorHAnsi" w:cstheme="minorHAnsi"/>
        </w:rPr>
        <w:t xml:space="preserve"> </w:t>
      </w:r>
      <w:r w:rsidR="00652E40" w:rsidRPr="00753D27">
        <w:rPr>
          <w:rFonts w:asciiTheme="minorHAnsi" w:hAnsiTheme="minorHAnsi" w:cstheme="minorHAnsi"/>
        </w:rPr>
        <w:t>verilerine göre ortalama otomobil fiyatı</w:t>
      </w:r>
      <w:r w:rsidR="0042298F">
        <w:rPr>
          <w:rFonts w:asciiTheme="minorHAnsi" w:hAnsiTheme="minorHAnsi" w:cstheme="minorHAnsi"/>
        </w:rPr>
        <w:t xml:space="preserve"> </w:t>
      </w:r>
      <w:r w:rsidR="00C748B7">
        <w:rPr>
          <w:rFonts w:asciiTheme="minorHAnsi" w:hAnsiTheme="minorHAnsi" w:cstheme="minorHAnsi"/>
        </w:rPr>
        <w:t xml:space="preserve">bir önceki </w:t>
      </w:r>
      <w:r w:rsidR="00C748B7" w:rsidRPr="00486CDA">
        <w:rPr>
          <w:rFonts w:asciiTheme="minorHAnsi" w:hAnsiTheme="minorHAnsi" w:cstheme="minorHAnsi"/>
        </w:rPr>
        <w:t>aya kıyasla</w:t>
      </w:r>
      <w:r w:rsidR="00C748B7">
        <w:rPr>
          <w:rFonts w:asciiTheme="minorHAnsi" w:hAnsiTheme="minorHAnsi" w:cstheme="minorHAnsi"/>
        </w:rPr>
        <w:t xml:space="preserve"> </w:t>
      </w:r>
      <w:r w:rsidR="00A1119B">
        <w:rPr>
          <w:rFonts w:asciiTheme="minorHAnsi" w:hAnsiTheme="minorHAnsi" w:cstheme="minorHAnsi"/>
        </w:rPr>
        <w:t xml:space="preserve">Elektrik türü dışındaki </w:t>
      </w:r>
      <w:r w:rsidR="00826CC6">
        <w:rPr>
          <w:rFonts w:asciiTheme="minorHAnsi" w:hAnsiTheme="minorHAnsi" w:cstheme="minorHAnsi"/>
        </w:rPr>
        <w:t>tüm</w:t>
      </w:r>
      <w:r w:rsidR="00BF1C81">
        <w:rPr>
          <w:rFonts w:asciiTheme="minorHAnsi" w:hAnsiTheme="minorHAnsi" w:cstheme="minorHAnsi"/>
        </w:rPr>
        <w:t xml:space="preserve"> yakıt türlerinde yükselmiştir</w:t>
      </w:r>
      <w:r w:rsidR="00361EC1">
        <w:rPr>
          <w:rFonts w:asciiTheme="minorHAnsi" w:hAnsiTheme="minorHAnsi" w:cstheme="minorHAnsi"/>
        </w:rPr>
        <w:t xml:space="preserve">.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826CC6">
        <w:rPr>
          <w:rFonts w:asciiTheme="minorHAnsi" w:hAnsiTheme="minorHAnsi" w:cstheme="minorHAnsi"/>
        </w:rPr>
        <w:t>2</w:t>
      </w:r>
      <w:r w:rsidR="00A1119B">
        <w:rPr>
          <w:rFonts w:asciiTheme="minorHAnsi" w:hAnsiTheme="minorHAnsi" w:cstheme="minorHAnsi"/>
        </w:rPr>
        <w:t>14</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716E95">
        <w:rPr>
          <w:rFonts w:asciiTheme="minorHAnsi" w:hAnsiTheme="minorHAnsi" w:cstheme="minorHAnsi"/>
        </w:rPr>
        <w:t>5</w:t>
      </w:r>
      <w:r w:rsidR="00826CC6">
        <w:rPr>
          <w:rFonts w:asciiTheme="minorHAnsi" w:hAnsiTheme="minorHAnsi" w:cstheme="minorHAnsi"/>
        </w:rPr>
        <w:t>1</w:t>
      </w:r>
      <w:r w:rsidR="00A1119B">
        <w:rPr>
          <w:rFonts w:asciiTheme="minorHAnsi" w:hAnsiTheme="minorHAnsi" w:cstheme="minorHAnsi"/>
        </w:rPr>
        <w:t>5</w:t>
      </w:r>
      <w:r w:rsidR="00942C12" w:rsidRPr="00753D27">
        <w:rPr>
          <w:rFonts w:asciiTheme="minorHAnsi" w:hAnsiTheme="minorHAnsi" w:cstheme="minorHAnsi"/>
        </w:rPr>
        <w:t xml:space="preserve"> </w:t>
      </w:r>
      <w:r w:rsidR="00942C12" w:rsidRPr="000E53B4">
        <w:rPr>
          <w:rFonts w:asciiTheme="minorHAnsi" w:hAnsiTheme="minorHAnsi" w:cstheme="minorHAnsi"/>
        </w:rPr>
        <w:t xml:space="preserve">bin </w:t>
      </w:r>
      <w:r w:rsidR="00826CC6">
        <w:rPr>
          <w:rFonts w:asciiTheme="minorHAnsi" w:hAnsiTheme="minorHAnsi" w:cstheme="minorHAnsi"/>
        </w:rPr>
        <w:t>6</w:t>
      </w:r>
      <w:r w:rsidR="00A1119B">
        <w:rPr>
          <w:rFonts w:asciiTheme="minorHAnsi" w:hAnsiTheme="minorHAnsi" w:cstheme="minorHAnsi"/>
        </w:rPr>
        <w:t>67</w:t>
      </w:r>
      <w:r w:rsidR="00652E40" w:rsidRPr="000E53B4">
        <w:rPr>
          <w:rFonts w:asciiTheme="minorHAnsi" w:hAnsiTheme="minorHAnsi" w:cstheme="minorHAnsi"/>
        </w:rPr>
        <w:t xml:space="preserve"> TL, Dizel türünde </w:t>
      </w:r>
      <w:r w:rsidR="00716E95">
        <w:rPr>
          <w:rFonts w:asciiTheme="minorHAnsi" w:hAnsiTheme="minorHAnsi" w:cstheme="minorHAnsi"/>
        </w:rPr>
        <w:t>9</w:t>
      </w:r>
      <w:r w:rsidR="00BF1C81">
        <w:rPr>
          <w:rFonts w:asciiTheme="minorHAnsi" w:hAnsiTheme="minorHAnsi" w:cstheme="minorHAnsi"/>
        </w:rPr>
        <w:t>6</w:t>
      </w:r>
      <w:r w:rsidR="00A1119B">
        <w:rPr>
          <w:rFonts w:asciiTheme="minorHAnsi" w:hAnsiTheme="minorHAnsi" w:cstheme="minorHAnsi"/>
        </w:rPr>
        <w:t>6</w:t>
      </w:r>
      <w:r w:rsidR="00942C12" w:rsidRPr="000E53B4">
        <w:rPr>
          <w:rFonts w:asciiTheme="minorHAnsi" w:hAnsiTheme="minorHAnsi" w:cstheme="minorHAnsi"/>
        </w:rPr>
        <w:t xml:space="preserve"> bin </w:t>
      </w:r>
      <w:r w:rsidR="00BF1C81">
        <w:rPr>
          <w:rFonts w:asciiTheme="minorHAnsi" w:hAnsiTheme="minorHAnsi" w:cstheme="minorHAnsi"/>
        </w:rPr>
        <w:t>8</w:t>
      </w:r>
      <w:r w:rsidR="00A1119B">
        <w:rPr>
          <w:rFonts w:asciiTheme="minorHAnsi" w:hAnsiTheme="minorHAnsi" w:cstheme="minorHAnsi"/>
        </w:rPr>
        <w:t>34</w:t>
      </w:r>
      <w:r w:rsidR="00652E40" w:rsidRPr="000E53B4">
        <w:rPr>
          <w:rFonts w:asciiTheme="minorHAnsi" w:hAnsiTheme="minorHAnsi" w:cstheme="minorHAnsi"/>
        </w:rPr>
        <w:t xml:space="preserve"> TL, Hybrid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826CC6">
        <w:rPr>
          <w:rFonts w:asciiTheme="minorHAnsi" w:hAnsiTheme="minorHAnsi" w:cstheme="minorHAnsi"/>
        </w:rPr>
        <w:t>2</w:t>
      </w:r>
      <w:r w:rsidR="00A1119B">
        <w:rPr>
          <w:rFonts w:asciiTheme="minorHAnsi" w:hAnsiTheme="minorHAnsi" w:cstheme="minorHAnsi"/>
        </w:rPr>
        <w:t>53</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A1119B">
        <w:rPr>
          <w:rFonts w:asciiTheme="minorHAnsi" w:hAnsiTheme="minorHAnsi" w:cstheme="minorHAnsi"/>
        </w:rPr>
        <w:t>270</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Pr>
          <w:rFonts w:asciiTheme="minorHAnsi" w:hAnsiTheme="minorHAnsi" w:cstheme="minorHAnsi"/>
        </w:rPr>
        <w:t>1</w:t>
      </w:r>
      <w:r w:rsidR="00A1119B">
        <w:rPr>
          <w:rFonts w:asciiTheme="minorHAnsi" w:hAnsiTheme="minorHAnsi" w:cstheme="minorHAnsi"/>
        </w:rPr>
        <w:t>4,5</w:t>
      </w:r>
      <w:r w:rsidR="00BF1C81">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A1119B">
        <w:rPr>
          <w:rFonts w:asciiTheme="minorHAnsi" w:hAnsiTheme="minorHAnsi" w:cstheme="minorHAnsi"/>
        </w:rPr>
        <w:t>3</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A1119B">
        <w:rPr>
          <w:rFonts w:asciiTheme="minorHAnsi" w:hAnsiTheme="minorHAnsi" w:cstheme="minorHAnsi"/>
        </w:rPr>
        <w:t>9,7</w:t>
      </w:r>
      <w:r w:rsidR="00037F82">
        <w:rPr>
          <w:rFonts w:asciiTheme="minorHAnsi" w:hAnsiTheme="minorHAnsi" w:cstheme="minorHAnsi"/>
        </w:rPr>
        <w:t xml:space="preserve">, </w:t>
      </w:r>
      <w:r w:rsidR="00007E83" w:rsidRPr="000E53B4">
        <w:rPr>
          <w:rFonts w:asciiTheme="minorHAnsi" w:hAnsiTheme="minorHAnsi" w:cstheme="minorHAnsi"/>
        </w:rPr>
        <w:t xml:space="preserve">Hybrid türünde yüzde </w:t>
      </w:r>
      <w:r w:rsidR="00A1119B">
        <w:rPr>
          <w:rFonts w:asciiTheme="minorHAnsi" w:hAnsiTheme="minorHAnsi" w:cstheme="minorHAnsi"/>
        </w:rPr>
        <w:t>10</w:t>
      </w:r>
      <w:r w:rsidR="00826CC6">
        <w:rPr>
          <w:rFonts w:asciiTheme="minorHAnsi" w:hAnsiTheme="minorHAnsi" w:cstheme="minorHAnsi"/>
        </w:rPr>
        <w:t>,2</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826CC6">
        <w:rPr>
          <w:rFonts w:asciiTheme="minorHAnsi" w:hAnsiTheme="minorHAnsi" w:cstheme="minorHAnsi"/>
        </w:rPr>
        <w:t>2</w:t>
      </w:r>
      <w:r w:rsidR="00A1119B">
        <w:rPr>
          <w:rFonts w:asciiTheme="minorHAnsi" w:hAnsiTheme="minorHAnsi" w:cstheme="minorHAnsi"/>
        </w:rPr>
        <w:t>,1</w:t>
      </w:r>
      <w:r w:rsidR="00BF1C81">
        <w:rPr>
          <w:rFonts w:asciiTheme="minorHAnsi" w:hAnsiTheme="minorHAnsi" w:cstheme="minorHAnsi"/>
        </w:rPr>
        <w:t>’</w:t>
      </w:r>
      <w:r w:rsidR="00826CC6">
        <w:rPr>
          <w:rFonts w:asciiTheme="minorHAnsi" w:hAnsiTheme="minorHAnsi" w:cstheme="minorHAnsi"/>
        </w:rPr>
        <w:t>di</w:t>
      </w:r>
      <w:r w:rsidR="00BF1C81">
        <w:rPr>
          <w:rFonts w:asciiTheme="minorHAnsi" w:hAnsiTheme="minorHAnsi" w:cstheme="minorHAnsi"/>
        </w:rPr>
        <w:t>r.</w:t>
      </w:r>
    </w:p>
    <w:p w14:paraId="69449369" w14:textId="77777777" w:rsidR="00B263E0" w:rsidRDefault="00B263E0" w:rsidP="00BF1C81">
      <w:pPr>
        <w:jc w:val="both"/>
        <w:rPr>
          <w:rFonts w:asciiTheme="minorHAnsi" w:hAnsiTheme="minorHAnsi" w:cstheme="minorHAnsi"/>
        </w:rPr>
      </w:pPr>
    </w:p>
    <w:p w14:paraId="47C580A2" w14:textId="77777777" w:rsidR="00A1119B" w:rsidRDefault="00A1119B" w:rsidP="00BF1C81">
      <w:pPr>
        <w:jc w:val="both"/>
        <w:rPr>
          <w:rFonts w:asciiTheme="minorHAnsi" w:hAnsiTheme="minorHAnsi" w:cstheme="minorHAnsi"/>
        </w:rPr>
      </w:pPr>
    </w:p>
    <w:p w14:paraId="25965C3A" w14:textId="77777777" w:rsidR="00A1119B" w:rsidRDefault="00A1119B" w:rsidP="00BF1C81">
      <w:pPr>
        <w:jc w:val="both"/>
        <w:rPr>
          <w:rFonts w:asciiTheme="minorHAnsi" w:hAnsiTheme="minorHAnsi" w:cstheme="minorHAnsi"/>
        </w:rPr>
      </w:pPr>
    </w:p>
    <w:p w14:paraId="48C1D0A2" w14:textId="77777777" w:rsidR="00A1119B" w:rsidRDefault="00A1119B" w:rsidP="00BF1C81">
      <w:pPr>
        <w:jc w:val="both"/>
        <w:rPr>
          <w:rFonts w:asciiTheme="minorHAnsi" w:hAnsiTheme="minorHAnsi" w:cstheme="minorHAnsi"/>
        </w:rPr>
      </w:pPr>
    </w:p>
    <w:p w14:paraId="61BB80FD" w14:textId="77777777" w:rsidR="00A1119B" w:rsidRDefault="00A1119B" w:rsidP="00BF1C81">
      <w:pPr>
        <w:jc w:val="both"/>
        <w:rPr>
          <w:rFonts w:asciiTheme="minorHAnsi" w:hAnsiTheme="minorHAnsi" w:cstheme="minorHAnsi"/>
        </w:rPr>
      </w:pPr>
    </w:p>
    <w:p w14:paraId="3057E202" w14:textId="77777777" w:rsidR="00A1119B" w:rsidRDefault="00A1119B" w:rsidP="00BF1C81">
      <w:pPr>
        <w:jc w:val="both"/>
        <w:rPr>
          <w:rFonts w:asciiTheme="minorHAnsi" w:hAnsiTheme="minorHAnsi" w:cstheme="minorHAnsi"/>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lastRenderedPageBreak/>
        <w:drawing>
          <wp:inline distT="0" distB="0" distL="0" distR="0" wp14:anchorId="4DFAF98B" wp14:editId="4DF24A05">
            <wp:extent cx="2641648" cy="1592677"/>
            <wp:effectExtent l="0" t="0" r="6350" b="762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1648" cy="1592677"/>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0DAC5D7F">
            <wp:extent cx="2624462" cy="1582315"/>
            <wp:effectExtent l="0" t="0" r="4445" b="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4462" cy="1582315"/>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3942FA88"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4926E9">
        <w:rPr>
          <w:rFonts w:asciiTheme="minorHAnsi" w:hAnsiTheme="minorHAnsi" w:cstheme="minorHAnsi"/>
          <w:b/>
          <w:sz w:val="24"/>
          <w:szCs w:val="24"/>
        </w:rPr>
        <w:t>azalış</w:t>
      </w:r>
    </w:p>
    <w:p w14:paraId="28FC2684" w14:textId="68EC3743"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FootnoteReference"/>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3A7A15">
        <w:rPr>
          <w:rFonts w:asciiTheme="minorHAnsi" w:hAnsiTheme="minorHAnsi" w:cstheme="minorHAnsi"/>
          <w:bCs/>
        </w:rPr>
        <w:t>mayıs</w:t>
      </w:r>
      <w:r w:rsidR="005873CA">
        <w:rPr>
          <w:rFonts w:asciiTheme="minorHAnsi" w:hAnsiTheme="minorHAnsi" w:cstheme="minorHAnsi"/>
          <w:bCs/>
        </w:rPr>
        <w:t xml:space="preserve"> </w:t>
      </w:r>
      <w:r w:rsidR="00676EF6" w:rsidRPr="00753D27">
        <w:rPr>
          <w:rFonts w:asciiTheme="minorHAnsi" w:hAnsiTheme="minorHAnsi" w:cstheme="minorHAnsi"/>
          <w:bCs/>
        </w:rPr>
        <w:t>ay</w:t>
      </w:r>
      <w:r w:rsidR="005873CA">
        <w:rPr>
          <w:rFonts w:asciiTheme="minorHAnsi" w:hAnsiTheme="minorHAnsi" w:cstheme="minorHAnsi"/>
          <w:bCs/>
        </w:rPr>
        <w:t>ın</w:t>
      </w:r>
      <w:r w:rsidR="00676EF6" w:rsidRPr="00753D27">
        <w:rPr>
          <w:rFonts w:asciiTheme="minorHAnsi" w:hAnsiTheme="minorHAnsi" w:cstheme="minorHAnsi"/>
          <w:bCs/>
        </w:rPr>
        <w:t xml:space="preserve">a kıyasla yüzde </w:t>
      </w:r>
      <w:r w:rsidR="003A7A15">
        <w:rPr>
          <w:rFonts w:asciiTheme="minorHAnsi" w:hAnsiTheme="minorHAnsi" w:cstheme="minorHAnsi"/>
          <w:bCs/>
        </w:rPr>
        <w:t>9,7 azalarak</w:t>
      </w:r>
      <w:r w:rsidR="00037F82">
        <w:rPr>
          <w:rFonts w:asciiTheme="minorHAnsi" w:hAnsiTheme="minorHAnsi" w:cstheme="minorHAnsi"/>
          <w:bCs/>
        </w:rPr>
        <w:t xml:space="preserve"> </w:t>
      </w:r>
      <w:r w:rsidR="003A7A15">
        <w:rPr>
          <w:rFonts w:asciiTheme="minorHAnsi" w:hAnsiTheme="minorHAnsi" w:cstheme="minorHAnsi"/>
          <w:bCs/>
        </w:rPr>
        <w:t>976</w:t>
      </w:r>
      <w:r w:rsidR="00AE7EDF">
        <w:rPr>
          <w:rFonts w:asciiTheme="minorHAnsi" w:hAnsiTheme="minorHAnsi" w:cstheme="minorHAnsi"/>
          <w:bCs/>
        </w:rPr>
        <w:t xml:space="preserve"> bin </w:t>
      </w:r>
      <w:r w:rsidR="003A7A15">
        <w:rPr>
          <w:rFonts w:asciiTheme="minorHAnsi" w:hAnsiTheme="minorHAnsi" w:cstheme="minorHAnsi"/>
          <w:bCs/>
        </w:rPr>
        <w:t>135</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28966AA4">
            <wp:extent cx="2619705" cy="1574002"/>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05" cy="1574002"/>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Paragraph"/>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29C487CB"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6309CA" w:rsidRPr="006B5D1F">
        <w:rPr>
          <w:rFonts w:asciiTheme="minorHAnsi" w:hAnsiTheme="minorHAnsi" w:cstheme="minorHAnsi"/>
          <w:b/>
          <w:sz w:val="24"/>
          <w:szCs w:val="24"/>
        </w:rPr>
        <w:t>a</w:t>
      </w:r>
      <w:r w:rsidR="00826CC6">
        <w:rPr>
          <w:rFonts w:asciiTheme="minorHAnsi" w:hAnsiTheme="minorHAnsi" w:cstheme="minorHAnsi"/>
          <w:b/>
          <w:sz w:val="24"/>
          <w:szCs w:val="24"/>
        </w:rPr>
        <w:t>zalış</w:t>
      </w:r>
    </w:p>
    <w:p w14:paraId="3863BEDA" w14:textId="77F92598"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Google Analytics’ten edinilen sahibinden.com mobil ve web platformlarında satılık emlak</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w:t>
      </w:r>
      <w:r w:rsidR="0051564D" w:rsidRPr="00753D27">
        <w:rPr>
          <w:rFonts w:asciiTheme="minorHAnsi" w:hAnsiTheme="minorHAnsi" w:cstheme="minorHAnsi"/>
          <w:bCs/>
        </w:rPr>
        <w:lastRenderedPageBreak/>
        <w:t xml:space="preserve">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27FA4A59">
            <wp:extent cx="2924150" cy="175692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924150" cy="1756921"/>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350B911D" w:rsidR="00BD7D10" w:rsidRDefault="003A7A15"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O</w:t>
      </w:r>
      <w:r w:rsidR="00AE7EDF">
        <w:rPr>
          <w:rFonts w:asciiTheme="minorHAnsi" w:hAnsiTheme="minorHAnsi" w:cstheme="minorHAnsi"/>
          <w:bCs/>
        </w:rPr>
        <w:t xml:space="preserve">tomobil talep endeksi </w:t>
      </w:r>
      <w:r>
        <w:rPr>
          <w:rFonts w:asciiTheme="minorHAnsi" w:hAnsiTheme="minorHAnsi" w:cstheme="minorHAnsi"/>
          <w:bCs/>
        </w:rPr>
        <w:t>mayıstan sonra haziranda da düşmüştür</w:t>
      </w:r>
      <w:r w:rsidR="00826CC6">
        <w:rPr>
          <w:rFonts w:asciiTheme="minorHAnsi" w:hAnsiTheme="minorHAnsi" w:cstheme="minorHAnsi"/>
          <w:bCs/>
        </w:rPr>
        <w:t>. Talepteki düşüşte hazirandaki Kurban Bayramı’nın etkisinin olabileceğini söylemek mümkündür</w:t>
      </w:r>
      <w:r w:rsidR="00AE7EDF">
        <w:rPr>
          <w:rFonts w:asciiTheme="minorHAnsi" w:hAnsiTheme="minorHAnsi" w:cstheme="minorHAnsi"/>
          <w:bCs/>
        </w:rPr>
        <w:t>.</w:t>
      </w:r>
      <w:r w:rsidR="00C4478B" w:rsidRPr="00362F0C">
        <w:rPr>
          <w:rFonts w:asciiTheme="minorHAnsi" w:hAnsiTheme="minorHAnsi" w:cstheme="minorHAnsi"/>
          <w:bCs/>
        </w:rPr>
        <w:t xml:space="preserve"> </w:t>
      </w:r>
      <w:r w:rsidR="007E3A68" w:rsidRPr="00362F0C">
        <w:rPr>
          <w:rFonts w:asciiTheme="minorHAnsi" w:hAnsiTheme="minorHAnsi" w:cstheme="minorHAnsi"/>
          <w:bCs/>
        </w:rPr>
        <w:t xml:space="preserve">Otomobil talep endeksi </w:t>
      </w:r>
      <w:r>
        <w:rPr>
          <w:rFonts w:asciiTheme="minorHAnsi" w:hAnsiTheme="minorHAnsi" w:cstheme="minorHAnsi"/>
          <w:bCs/>
        </w:rPr>
        <w:t>mayısa</w:t>
      </w:r>
      <w:r w:rsidR="003E001F">
        <w:rPr>
          <w:rFonts w:asciiTheme="minorHAnsi" w:hAnsiTheme="minorHAnsi" w:cstheme="minorHAnsi"/>
          <w:bCs/>
        </w:rPr>
        <w:t xml:space="preserve"> </w:t>
      </w:r>
      <w:r w:rsidR="00DD64F8">
        <w:rPr>
          <w:rFonts w:asciiTheme="minorHAnsi" w:hAnsiTheme="minorHAnsi" w:cstheme="minorHAnsi"/>
          <w:bCs/>
        </w:rPr>
        <w:t xml:space="preserve">kıyasla yüzde </w:t>
      </w:r>
      <w:r>
        <w:rPr>
          <w:rFonts w:asciiTheme="minorHAnsi" w:hAnsiTheme="minorHAnsi" w:cstheme="minorHAnsi"/>
          <w:bCs/>
        </w:rPr>
        <w:t>11,3</w:t>
      </w:r>
      <w:r w:rsidR="00826CC6">
        <w:rPr>
          <w:rFonts w:asciiTheme="minorHAnsi" w:hAnsiTheme="minorHAnsi" w:cstheme="minorHAnsi"/>
          <w:bCs/>
        </w:rPr>
        <w:t xml:space="preserve"> düşük</w:t>
      </w:r>
      <w:r w:rsidR="00DD64F8">
        <w:rPr>
          <w:rFonts w:asciiTheme="minorHAnsi" w:hAnsiTheme="minorHAnsi" w:cstheme="minorHAnsi"/>
          <w:bCs/>
        </w:rPr>
        <w:t xml:space="preserve">, bir önceki yılın aynı ayına kıyasla yüzde </w:t>
      </w:r>
      <w:r w:rsidR="00826CC6">
        <w:rPr>
          <w:rFonts w:asciiTheme="minorHAnsi" w:hAnsiTheme="minorHAnsi" w:cstheme="minorHAnsi"/>
          <w:bCs/>
        </w:rPr>
        <w:t>2</w:t>
      </w:r>
      <w:r>
        <w:rPr>
          <w:rFonts w:asciiTheme="minorHAnsi" w:hAnsiTheme="minorHAnsi" w:cstheme="minorHAnsi"/>
          <w:bCs/>
        </w:rPr>
        <w:t>8,8</w:t>
      </w:r>
      <w:r w:rsidR="00DD64F8">
        <w:rPr>
          <w:rFonts w:asciiTheme="minorHAnsi" w:hAnsiTheme="minorHAnsi" w:cstheme="minorHAnsi"/>
          <w:bCs/>
        </w:rPr>
        <w:t xml:space="preserve"> daha </w:t>
      </w:r>
      <w:r w:rsidR="00AE7EDF">
        <w:rPr>
          <w:rFonts w:asciiTheme="minorHAnsi" w:hAnsiTheme="minorHAnsi" w:cstheme="minorHAnsi"/>
          <w:bCs/>
        </w:rPr>
        <w:t>yüksektir</w:t>
      </w:r>
      <w:r w:rsidR="007E3A68" w:rsidRPr="00362F0C">
        <w:rPr>
          <w:rFonts w:asciiTheme="minorHAnsi" w:hAnsiTheme="minorHAnsi" w:cstheme="minorHAnsi"/>
          <w:bCs/>
        </w:rPr>
        <w:t>.</w:t>
      </w:r>
      <w:r w:rsidR="00BB293F">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7179B246" w:rsidR="00F50B41" w:rsidRPr="001E7F85" w:rsidRDefault="001751EE"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o</w:t>
      </w:r>
      <w:r w:rsidR="000338C1" w:rsidRPr="001E7F85">
        <w:rPr>
          <w:rFonts w:asciiTheme="minorHAnsi" w:hAnsiTheme="minorHAnsi" w:cstheme="minorHAnsi"/>
          <w:b/>
          <w:bCs/>
          <w:iCs/>
        </w:rPr>
        <w:t>tomobil</w:t>
      </w:r>
      <w:r w:rsidR="00A968A4" w:rsidRPr="001E7F85">
        <w:rPr>
          <w:rFonts w:asciiTheme="minorHAnsi" w:hAnsiTheme="minorHAnsi" w:cstheme="minorHAnsi"/>
          <w:b/>
          <w:bCs/>
          <w:iCs/>
        </w:rPr>
        <w:t xml:space="preserve"> arzı </w:t>
      </w:r>
      <w:r>
        <w:rPr>
          <w:rFonts w:asciiTheme="minorHAnsi" w:hAnsiTheme="minorHAnsi" w:cstheme="minorHAnsi"/>
          <w:b/>
          <w:bCs/>
          <w:iCs/>
        </w:rPr>
        <w:t xml:space="preserve">hem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CC2703">
        <w:rPr>
          <w:rFonts w:asciiTheme="minorHAnsi" w:hAnsiTheme="minorHAnsi" w:cstheme="minorHAnsi"/>
          <w:b/>
          <w:bCs/>
          <w:iCs/>
        </w:rPr>
        <w:t>azaldı</w:t>
      </w:r>
    </w:p>
    <w:p w14:paraId="45815DF1" w14:textId="751B7E3A" w:rsidR="0019072F" w:rsidRPr="0042417B"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FootnoteReference"/>
          <w:rFonts w:asciiTheme="minorHAnsi" w:eastAsia="Calibri" w:hAnsiTheme="minorHAnsi" w:cstheme="minorHAnsi"/>
        </w:rPr>
        <w:footnoteReference w:id="11"/>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aratması sonucu yükselmesi piyasanın canlanmakta olduğunu gösterir. Ancak bu oran ilan sayısında azalma otomobil satış sayısındaki azalmadan daha düşük olduğu durumda da artar. Bu koşullar piyasada canlığın azalmakta olduğuna işaret eder. </w:t>
      </w:r>
      <w:r w:rsidR="00CC2703">
        <w:rPr>
          <w:rFonts w:asciiTheme="minorHAnsi" w:eastAsia="Calibri" w:hAnsiTheme="minorHAnsi" w:cstheme="minorHAnsi"/>
        </w:rPr>
        <w:t>Haziran’da</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sidR="00CC2703">
        <w:rPr>
          <w:rFonts w:asciiTheme="minorHAnsi" w:hAnsiTheme="minorHAnsi" w:cstheme="minorHAnsi"/>
        </w:rPr>
        <w:t>9,7</w:t>
      </w:r>
      <w:r w:rsidR="0042417B" w:rsidRPr="002F57EB">
        <w:rPr>
          <w:rFonts w:asciiTheme="minorHAnsi" w:hAnsiTheme="minorHAnsi" w:cstheme="minorHAnsi"/>
        </w:rPr>
        <w:t xml:space="preserve"> (</w:t>
      </w:r>
      <w:r w:rsidR="006541A9">
        <w:rPr>
          <w:rFonts w:asciiTheme="minorHAnsi" w:hAnsiTheme="minorHAnsi" w:cstheme="minorHAnsi"/>
        </w:rPr>
        <w:t>1 milyon 71 b</w:t>
      </w:r>
      <w:r w:rsidR="006541A9" w:rsidRPr="00E40443">
        <w:rPr>
          <w:rFonts w:asciiTheme="minorHAnsi" w:hAnsiTheme="minorHAnsi" w:cstheme="minorHAnsi"/>
        </w:rPr>
        <w:t>in 580’</w:t>
      </w:r>
      <w:r w:rsidR="00CC2703" w:rsidRPr="00E40443">
        <w:rPr>
          <w:rFonts w:asciiTheme="minorHAnsi" w:hAnsiTheme="minorHAnsi" w:cstheme="minorHAnsi"/>
        </w:rPr>
        <w:t xml:space="preserve">den </w:t>
      </w:r>
      <w:r w:rsidR="00CC2703" w:rsidRPr="00E40443">
        <w:rPr>
          <w:rFonts w:asciiTheme="minorHAnsi" w:hAnsiTheme="minorHAnsi" w:cstheme="minorHAnsi"/>
          <w:bCs/>
        </w:rPr>
        <w:t>976 bin 135’e</w:t>
      </w:r>
      <w:r w:rsidR="0042417B" w:rsidRPr="00E40443">
        <w:rPr>
          <w:rFonts w:asciiTheme="minorHAnsi" w:hAnsiTheme="minorHAnsi" w:cstheme="minorHAnsi"/>
        </w:rPr>
        <w:t>)</w:t>
      </w:r>
      <w:r w:rsidR="00D40DD6" w:rsidRPr="00E40443">
        <w:rPr>
          <w:rFonts w:asciiTheme="minorHAnsi" w:hAnsiTheme="minorHAnsi" w:cstheme="minorHAnsi"/>
        </w:rPr>
        <w:t>,</w:t>
      </w:r>
      <w:r w:rsidR="0042417B" w:rsidRPr="00E40443">
        <w:rPr>
          <w:rFonts w:asciiTheme="minorHAnsi" w:hAnsiTheme="minorHAnsi" w:cstheme="minorHAnsi"/>
        </w:rPr>
        <w:t xml:space="preserve"> satılan otomobil sayısı</w:t>
      </w:r>
      <w:r w:rsidR="00D40DD6" w:rsidRPr="00E40443">
        <w:rPr>
          <w:rFonts w:asciiTheme="minorHAnsi" w:hAnsiTheme="minorHAnsi" w:cstheme="minorHAnsi"/>
        </w:rPr>
        <w:t xml:space="preserve"> ise</w:t>
      </w:r>
      <w:r w:rsidR="0042417B" w:rsidRPr="00E40443">
        <w:rPr>
          <w:rFonts w:asciiTheme="minorHAnsi" w:hAnsiTheme="minorHAnsi" w:cstheme="minorHAnsi"/>
        </w:rPr>
        <w:t xml:space="preserve"> yüzde </w:t>
      </w:r>
      <w:r w:rsidR="00CC2703" w:rsidRPr="00E40443">
        <w:rPr>
          <w:rFonts w:asciiTheme="minorHAnsi" w:hAnsiTheme="minorHAnsi" w:cstheme="minorHAnsi"/>
        </w:rPr>
        <w:t>10,9</w:t>
      </w:r>
      <w:r w:rsidR="0042417B" w:rsidRPr="00E40443">
        <w:rPr>
          <w:rFonts w:asciiTheme="minorHAnsi" w:hAnsiTheme="minorHAnsi" w:cstheme="minorHAnsi"/>
        </w:rPr>
        <w:t xml:space="preserve"> (</w:t>
      </w:r>
      <w:r w:rsidR="006541A9" w:rsidRPr="00E40443">
        <w:rPr>
          <w:rFonts w:asciiTheme="minorHAnsi" w:hAnsiTheme="minorHAnsi" w:cstheme="minorHAnsi"/>
        </w:rPr>
        <w:t>232.223’</w:t>
      </w:r>
      <w:r w:rsidR="00CC2703" w:rsidRPr="00E40443">
        <w:rPr>
          <w:rFonts w:asciiTheme="minorHAnsi" w:hAnsiTheme="minorHAnsi" w:cstheme="minorHAnsi"/>
        </w:rPr>
        <w:t>ten 206.801’e</w:t>
      </w:r>
      <w:r w:rsidR="0042417B" w:rsidRPr="00E40443">
        <w:rPr>
          <w:rFonts w:asciiTheme="minorHAnsi" w:hAnsiTheme="minorHAnsi" w:cstheme="minorHAnsi"/>
        </w:rPr>
        <w:t xml:space="preserve">) </w:t>
      </w:r>
      <w:r w:rsidR="006541A9" w:rsidRPr="00E40443">
        <w:rPr>
          <w:rFonts w:asciiTheme="minorHAnsi" w:hAnsiTheme="minorHAnsi" w:cstheme="minorHAnsi"/>
        </w:rPr>
        <w:t>düşmüştür.</w:t>
      </w:r>
      <w:r w:rsidR="002529F3" w:rsidRPr="00E40443">
        <w:rPr>
          <w:rFonts w:asciiTheme="minorHAnsi" w:hAnsiTheme="minorHAnsi" w:cstheme="minorHAnsi"/>
        </w:rPr>
        <w:t xml:space="preserve"> Talepte olduğu gibi ilan sayısında da bayram tatilinin etkili olduğu anlaşılmaktadır.</w:t>
      </w:r>
      <w:r w:rsidR="00D40DD6" w:rsidRPr="00BF7625">
        <w:rPr>
          <w:rFonts w:asciiTheme="minorHAnsi" w:hAnsiTheme="minorHAnsi" w:cstheme="minorHAnsi"/>
        </w:rPr>
        <w:t xml:space="preserve"> </w:t>
      </w:r>
      <w:r w:rsidR="006541A9">
        <w:rPr>
          <w:rFonts w:asciiTheme="minorHAnsi" w:hAnsiTheme="minorHAnsi" w:cstheme="minorHAnsi"/>
        </w:rPr>
        <w:t>S</w:t>
      </w:r>
      <w:r w:rsidR="00D40DD6" w:rsidRPr="00BF7625">
        <w:rPr>
          <w:rFonts w:asciiTheme="minorHAnsi" w:eastAsia="Calibri" w:hAnsiTheme="minorHAnsi" w:cstheme="minorHAnsi"/>
        </w:rPr>
        <w:t>atılan otomobil sayısının satılık ilan sayısına oranı</w:t>
      </w:r>
      <w:r w:rsidR="0042417B" w:rsidRPr="00BF7625">
        <w:rPr>
          <w:rFonts w:asciiTheme="minorHAnsi" w:hAnsiTheme="minorHAnsi" w:cstheme="minorHAnsi"/>
        </w:rPr>
        <w:t xml:space="preserve"> </w:t>
      </w:r>
      <w:r w:rsidR="006541A9">
        <w:rPr>
          <w:rFonts w:asciiTheme="minorHAnsi" w:hAnsiTheme="minorHAnsi" w:cstheme="minorHAnsi"/>
        </w:rPr>
        <w:t>0,</w:t>
      </w:r>
      <w:r w:rsidR="00CC2703">
        <w:rPr>
          <w:rFonts w:asciiTheme="minorHAnsi" w:hAnsiTheme="minorHAnsi" w:cstheme="minorHAnsi"/>
        </w:rPr>
        <w:t>3</w:t>
      </w:r>
      <w:r w:rsidR="0042417B" w:rsidRPr="00BF7625">
        <w:rPr>
          <w:rFonts w:asciiTheme="minorHAnsi" w:hAnsiTheme="minorHAnsi" w:cstheme="minorHAnsi"/>
        </w:rPr>
        <w:t xml:space="preserve"> yüzde puanlık </w:t>
      </w:r>
      <w:r w:rsidR="006541A9">
        <w:rPr>
          <w:rFonts w:asciiTheme="minorHAnsi" w:hAnsiTheme="minorHAnsi" w:cstheme="minorHAnsi"/>
        </w:rPr>
        <w:t>azalışla</w:t>
      </w:r>
      <w:r w:rsidR="00AE7EDF" w:rsidRPr="00BF7625">
        <w:rPr>
          <w:rFonts w:asciiTheme="minorHAnsi" w:hAnsiTheme="minorHAnsi" w:cstheme="minorHAnsi"/>
        </w:rPr>
        <w:t xml:space="preserve"> </w:t>
      </w:r>
      <w:r w:rsidR="0042417B" w:rsidRPr="00BF7625">
        <w:rPr>
          <w:rFonts w:asciiTheme="minorHAnsi" w:hAnsiTheme="minorHAnsi" w:cstheme="minorHAnsi"/>
        </w:rPr>
        <w:t xml:space="preserve">yüzde </w:t>
      </w:r>
      <w:r w:rsidR="00AE7EDF" w:rsidRPr="00BF7625">
        <w:rPr>
          <w:rFonts w:asciiTheme="minorHAnsi" w:hAnsiTheme="minorHAnsi" w:cstheme="minorHAnsi"/>
        </w:rPr>
        <w:t>2</w:t>
      </w:r>
      <w:r w:rsidR="006541A9">
        <w:rPr>
          <w:rFonts w:asciiTheme="minorHAnsi" w:hAnsiTheme="minorHAnsi" w:cstheme="minorHAnsi"/>
        </w:rPr>
        <w:t>1,</w:t>
      </w:r>
      <w:r w:rsidR="00CC2703">
        <w:rPr>
          <w:rFonts w:asciiTheme="minorHAnsi" w:hAnsiTheme="minorHAnsi" w:cstheme="minorHAnsi"/>
        </w:rPr>
        <w:t>4</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Pr="00A86BCA" w:rsidRDefault="000A55AB" w:rsidP="00A86BCA">
      <w:pPr>
        <w:spacing w:before="120" w:after="120" w:line="276" w:lineRule="auto"/>
        <w:contextualSpacing/>
        <w:jc w:val="both"/>
        <w:rPr>
          <w:rFonts w:asciiTheme="minorHAnsi" w:hAnsiTheme="minorHAnsi" w:cstheme="minorHAnsi"/>
        </w:rPr>
      </w:pPr>
    </w:p>
    <w:p w14:paraId="1DBC9C0E" w14:textId="77777777" w:rsidR="00947780" w:rsidRDefault="00947780" w:rsidP="00D37960">
      <w:pPr>
        <w:spacing w:before="120" w:after="120" w:line="276" w:lineRule="auto"/>
        <w:contextualSpacing/>
        <w:rPr>
          <w:rFonts w:asciiTheme="minorHAnsi" w:hAnsiTheme="minorHAnsi" w:cstheme="minorHAnsi"/>
          <w:color w:val="FF0000"/>
        </w:rPr>
      </w:pPr>
    </w:p>
    <w:p w14:paraId="0FD630E5" w14:textId="77777777" w:rsidR="002F57EB" w:rsidRDefault="002F57EB" w:rsidP="00D37960">
      <w:pPr>
        <w:spacing w:before="120" w:after="120" w:line="276" w:lineRule="auto"/>
        <w:contextualSpacing/>
        <w:rPr>
          <w:rFonts w:asciiTheme="minorHAnsi" w:hAnsiTheme="minorHAnsi" w:cstheme="minorHAnsi"/>
          <w:color w:val="FF0000"/>
        </w:rPr>
      </w:pPr>
    </w:p>
    <w:p w14:paraId="567253B9" w14:textId="77777777" w:rsidR="00362F0C" w:rsidRDefault="00362F0C" w:rsidP="00D37960">
      <w:pPr>
        <w:spacing w:before="120" w:after="120" w:line="276" w:lineRule="auto"/>
        <w:contextualSpacing/>
        <w:rPr>
          <w:rFonts w:asciiTheme="minorHAnsi" w:hAnsiTheme="minorHAnsi" w:cstheme="minorHAnsi"/>
          <w:color w:val="FF0000"/>
        </w:rPr>
      </w:pPr>
    </w:p>
    <w:p w14:paraId="366E0494" w14:textId="77777777" w:rsidR="00362F0C" w:rsidRDefault="00362F0C" w:rsidP="00D37960">
      <w:pPr>
        <w:spacing w:before="120" w:after="120" w:line="276" w:lineRule="auto"/>
        <w:contextualSpacing/>
        <w:rPr>
          <w:rFonts w:asciiTheme="minorHAnsi" w:hAnsiTheme="minorHAnsi" w:cstheme="minorHAnsi"/>
          <w:color w:val="FF0000"/>
        </w:rPr>
      </w:pPr>
    </w:p>
    <w:p w14:paraId="1101FA5C" w14:textId="77777777" w:rsidR="003E001F" w:rsidRDefault="003E001F" w:rsidP="00D37960">
      <w:pPr>
        <w:spacing w:before="120" w:after="120" w:line="276" w:lineRule="auto"/>
        <w:contextualSpacing/>
        <w:rPr>
          <w:rFonts w:asciiTheme="minorHAnsi" w:hAnsiTheme="minorHAnsi" w:cstheme="minorHAnsi"/>
          <w:color w:val="FF0000"/>
        </w:rPr>
      </w:pPr>
    </w:p>
    <w:p w14:paraId="396F528E" w14:textId="77777777" w:rsidR="003E001F" w:rsidRDefault="003E001F" w:rsidP="00D37960">
      <w:pPr>
        <w:spacing w:before="120" w:after="120" w:line="276" w:lineRule="auto"/>
        <w:contextualSpacing/>
        <w:rPr>
          <w:rFonts w:asciiTheme="minorHAnsi" w:hAnsiTheme="minorHAnsi" w:cstheme="minorHAnsi"/>
          <w:color w:val="FF0000"/>
        </w:rPr>
      </w:pPr>
    </w:p>
    <w:p w14:paraId="22E616D2" w14:textId="77777777" w:rsidR="00CC2703" w:rsidRDefault="00CC2703" w:rsidP="00D37960">
      <w:pPr>
        <w:spacing w:before="120" w:after="120" w:line="276" w:lineRule="auto"/>
        <w:contextualSpacing/>
        <w:rPr>
          <w:rFonts w:asciiTheme="minorHAnsi" w:hAnsiTheme="minorHAnsi" w:cstheme="minorHAnsi"/>
          <w:color w:val="FF0000"/>
        </w:rPr>
      </w:pPr>
    </w:p>
    <w:p w14:paraId="3B03AD44" w14:textId="77777777" w:rsidR="00CC2703" w:rsidRDefault="00CC2703" w:rsidP="00D37960">
      <w:pPr>
        <w:spacing w:before="120" w:after="120" w:line="276" w:lineRule="auto"/>
        <w:contextualSpacing/>
        <w:rPr>
          <w:rFonts w:asciiTheme="minorHAnsi" w:hAnsiTheme="minorHAnsi" w:cstheme="minorHAnsi"/>
          <w:color w:val="FF0000"/>
        </w:rPr>
      </w:pPr>
    </w:p>
    <w:p w14:paraId="7F138C18" w14:textId="77777777" w:rsidR="00CC2703" w:rsidRDefault="00CC2703" w:rsidP="00D37960">
      <w:pPr>
        <w:spacing w:before="120" w:after="120" w:line="276" w:lineRule="auto"/>
        <w:contextualSpacing/>
        <w:rPr>
          <w:rFonts w:asciiTheme="minorHAnsi" w:hAnsiTheme="minorHAnsi" w:cstheme="minorHAnsi"/>
          <w:color w:val="FF0000"/>
        </w:rPr>
      </w:pPr>
    </w:p>
    <w:p w14:paraId="3863BEE9" w14:textId="559E124C"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lastRenderedPageBreak/>
        <w:drawing>
          <wp:inline distT="0" distB="0" distL="0" distR="0" wp14:anchorId="3863C058" wp14:editId="105D6FAB">
            <wp:extent cx="2562258" cy="1539485"/>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62258" cy="1539485"/>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551D58D8">
            <wp:extent cx="2621138" cy="1574862"/>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1138" cy="1574862"/>
                    </a:xfrm>
                    <a:prstGeom prst="rect">
                      <a:avLst/>
                    </a:prstGeom>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C" w14:textId="77777777" w:rsidR="003218DA" w:rsidRPr="00753D27" w:rsidRDefault="007751DD" w:rsidP="003218DA">
      <w:pPr>
        <w:pStyle w:val="ListParagraph"/>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6E097171"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B009F5">
        <w:rPr>
          <w:rFonts w:asciiTheme="minorHAnsi" w:hAnsiTheme="minorHAnsi" w:cstheme="minorHAnsi"/>
          <w:b/>
          <w:bCs/>
        </w:rPr>
        <w:t>artış</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FootnoteReference"/>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091D3B38">
            <wp:extent cx="2778911" cy="1669658"/>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78911" cy="1669658"/>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5BAD685A" w:rsidR="009A1B84" w:rsidRDefault="00A123BC" w:rsidP="009A1B84">
      <w:pPr>
        <w:spacing w:line="276" w:lineRule="auto"/>
        <w:jc w:val="both"/>
        <w:rPr>
          <w:rFonts w:asciiTheme="minorHAns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w:t>
      </w:r>
      <w:r w:rsidRPr="00BF7625">
        <w:rPr>
          <w:rFonts w:asciiTheme="minorHAnsi" w:hAnsiTheme="minorHAnsi" w:cstheme="minorHAnsi"/>
        </w:rPr>
        <w:t xml:space="preserve">kapatılan ilan yaşını göstermektedir. Otomobil piyasasının bir diğer canlılık göstergesi olan kapatılan ilan yaşı </w:t>
      </w:r>
      <w:r w:rsidR="006541A9">
        <w:rPr>
          <w:rFonts w:asciiTheme="minorHAnsi" w:hAnsiTheme="minorHAnsi" w:cstheme="minorHAnsi"/>
        </w:rPr>
        <w:t>önceki</w:t>
      </w:r>
      <w:r w:rsidR="00B009F5">
        <w:rPr>
          <w:rFonts w:asciiTheme="minorHAnsi" w:hAnsiTheme="minorHAnsi" w:cstheme="minorHAnsi"/>
        </w:rPr>
        <w:t xml:space="preserve"> ayın aksine</w:t>
      </w:r>
      <w:r w:rsidR="006541A9">
        <w:rPr>
          <w:rFonts w:asciiTheme="minorHAnsi" w:hAnsiTheme="minorHAnsi" w:cstheme="minorHAnsi"/>
        </w:rPr>
        <w:t xml:space="preserve"> </w:t>
      </w:r>
      <w:r w:rsidR="00B009F5">
        <w:rPr>
          <w:rFonts w:asciiTheme="minorHAnsi" w:hAnsiTheme="minorHAnsi" w:cstheme="minorHAnsi"/>
        </w:rPr>
        <w:t>haziranda uzamıştır</w:t>
      </w:r>
      <w:r w:rsidR="006B5D1F" w:rsidRPr="00BF7625">
        <w:rPr>
          <w:rFonts w:asciiTheme="minorHAnsi" w:hAnsiTheme="minorHAnsi" w:cstheme="minorHAnsi"/>
        </w:rPr>
        <w:t xml:space="preserve">. </w:t>
      </w:r>
      <w:r w:rsidR="00B009F5">
        <w:rPr>
          <w:rFonts w:asciiTheme="minorHAnsi" w:hAnsiTheme="minorHAnsi" w:cstheme="minorHAnsi"/>
        </w:rPr>
        <w:t>Haziran</w:t>
      </w:r>
      <w:r w:rsidR="006541A9">
        <w:rPr>
          <w:rFonts w:asciiTheme="minorHAnsi" w:hAnsiTheme="minorHAnsi" w:cstheme="minorHAnsi"/>
        </w:rPr>
        <w:t xml:space="preserve"> </w:t>
      </w:r>
      <w:r w:rsidRPr="00BF7625">
        <w:rPr>
          <w:rFonts w:asciiTheme="minorHAnsi" w:hAnsiTheme="minorHAnsi" w:cstheme="minorHAnsi"/>
        </w:rPr>
        <w:t xml:space="preserve">verilerine göre kapatılan ilan yaşı bir önceki aya kıyasla </w:t>
      </w:r>
      <w:r w:rsidR="00B009F5">
        <w:rPr>
          <w:rFonts w:asciiTheme="minorHAnsi" w:hAnsiTheme="minorHAnsi" w:cstheme="minorHAnsi"/>
        </w:rPr>
        <w:t>1,6</w:t>
      </w:r>
      <w:r w:rsidRPr="00BF7625">
        <w:rPr>
          <w:rFonts w:asciiTheme="minorHAnsi" w:hAnsiTheme="minorHAnsi" w:cstheme="minorHAnsi"/>
        </w:rPr>
        <w:t xml:space="preserve"> gün </w:t>
      </w:r>
      <w:r w:rsidR="00B009F5">
        <w:rPr>
          <w:rFonts w:asciiTheme="minorHAnsi" w:hAnsiTheme="minorHAnsi" w:cstheme="minorHAnsi"/>
        </w:rPr>
        <w:t>uzayarak</w:t>
      </w:r>
      <w:r w:rsidR="00E50B79" w:rsidRPr="00BF7625">
        <w:rPr>
          <w:rFonts w:asciiTheme="minorHAnsi" w:hAnsiTheme="minorHAnsi" w:cstheme="minorHAnsi"/>
        </w:rPr>
        <w:t xml:space="preserve"> </w:t>
      </w:r>
      <w:r w:rsidR="00CA4CCA" w:rsidRPr="00BF7625">
        <w:rPr>
          <w:rFonts w:asciiTheme="minorHAnsi" w:hAnsiTheme="minorHAnsi" w:cstheme="minorHAnsi"/>
        </w:rPr>
        <w:t>2</w:t>
      </w:r>
      <w:r w:rsidR="00B009F5">
        <w:rPr>
          <w:rFonts w:asciiTheme="minorHAnsi" w:hAnsiTheme="minorHAnsi" w:cstheme="minorHAnsi"/>
        </w:rPr>
        <w:t>2,4</w:t>
      </w:r>
      <w:r w:rsidR="0053279F" w:rsidRPr="00BF7625">
        <w:rPr>
          <w:rFonts w:asciiTheme="minorHAnsi" w:hAnsiTheme="minorHAnsi" w:cstheme="minorHAnsi"/>
        </w:rPr>
        <w:t xml:space="preserve"> </w:t>
      </w:r>
      <w:r w:rsidRPr="00BF7625">
        <w:rPr>
          <w:rFonts w:asciiTheme="minorHAnsi" w:hAnsiTheme="minorHAnsi" w:cstheme="minorHAnsi"/>
        </w:rPr>
        <w:t xml:space="preserve">gün olmuştur. </w:t>
      </w:r>
    </w:p>
    <w:p w14:paraId="4023E1F4" w14:textId="77777777" w:rsidR="006541A9" w:rsidRDefault="006541A9" w:rsidP="009A1B84">
      <w:pPr>
        <w:spacing w:line="276" w:lineRule="auto"/>
        <w:jc w:val="both"/>
        <w:rPr>
          <w:rFonts w:asciiTheme="minorHAnsi" w:hAnsiTheme="minorHAnsi" w:cstheme="minorHAnsi"/>
        </w:rPr>
      </w:pPr>
    </w:p>
    <w:p w14:paraId="06C491A4" w14:textId="77777777" w:rsidR="006541A9" w:rsidRPr="00753D27" w:rsidRDefault="006541A9" w:rsidP="009A1B84">
      <w:pPr>
        <w:spacing w:line="276" w:lineRule="auto"/>
        <w:jc w:val="both"/>
        <w:rPr>
          <w:rFonts w:asciiTheme="minorHAnsi" w:eastAsia="Calibri" w:hAnsiTheme="minorHAnsi" w:cstheme="minorHAnsi"/>
        </w:rPr>
      </w:pP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18C0AB26" w14:textId="77777777" w:rsidR="00486CDA" w:rsidRDefault="00486CDA" w:rsidP="00294B6C">
      <w:pPr>
        <w:spacing w:before="120" w:after="120" w:line="276" w:lineRule="auto"/>
        <w:contextualSpacing/>
        <w:jc w:val="both"/>
        <w:rPr>
          <w:rFonts w:asciiTheme="minorHAnsi" w:hAnsiTheme="minorHAnsi" w:cstheme="minorHAnsi"/>
        </w:rPr>
      </w:pPr>
    </w:p>
    <w:p w14:paraId="713D8DD0" w14:textId="77777777" w:rsidR="00486CDA" w:rsidRDefault="00486CDA" w:rsidP="00294B6C">
      <w:pPr>
        <w:spacing w:before="120" w:after="120" w:line="276" w:lineRule="auto"/>
        <w:contextualSpacing/>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yakıt türü için (Benzin, Benzin &amp; LPG, Dizel, Hybrid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vazgeçtim”dir.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sahibinden.com’da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9795D" w14:textId="77777777" w:rsidR="006E784B" w:rsidRDefault="006E784B" w:rsidP="003F55B0">
      <w:r>
        <w:separator/>
      </w:r>
    </w:p>
  </w:endnote>
  <w:endnote w:type="continuationSeparator" w:id="0">
    <w:p w14:paraId="799ABCFD" w14:textId="77777777" w:rsidR="006E784B" w:rsidRDefault="006E784B" w:rsidP="003F55B0">
      <w:r>
        <w:continuationSeparator/>
      </w:r>
    </w:p>
  </w:endnote>
  <w:endnote w:type="continuationNotice" w:id="1">
    <w:p w14:paraId="05D25114" w14:textId="77777777" w:rsidR="006E784B" w:rsidRDefault="006E78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2041" w14:textId="740561E1" w:rsidR="00EA01B2" w:rsidRDefault="00EA01B2">
    <w:pPr>
      <w:pStyle w:val="Footer"/>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D" w14:textId="388C015F" w:rsidR="00F50B41" w:rsidRDefault="00EA01B2">
    <w:pPr>
      <w:pStyle w:val="Footer"/>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F" w14:textId="0BC9043A" w:rsidR="00F50B41" w:rsidRDefault="00EA01B2">
    <w:pPr>
      <w:pStyle w:val="Footer"/>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1AEA1" w14:textId="71BA6D73" w:rsidR="00EA01B2" w:rsidRDefault="00EA01B2">
    <w:pPr>
      <w:pStyle w:val="Footer"/>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0" w14:textId="3CDFB872" w:rsidR="00F50B41" w:rsidRDefault="00EA01B2">
    <w:pPr>
      <w:pStyle w:val="Footer"/>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EndPr/>
      <w:sdtContent>
        <w:r w:rsidR="00F50B41">
          <w:fldChar w:fldCharType="begin"/>
        </w:r>
        <w:r w:rsidR="00F50B41">
          <w:instrText>PAGE   \* MERGEFORMAT</w:instrText>
        </w:r>
        <w:r w:rsidR="00F50B41">
          <w:fldChar w:fldCharType="separate"/>
        </w:r>
        <w:r w:rsidR="002529F3">
          <w:rPr>
            <w:noProof/>
          </w:rPr>
          <w:t>7</w:t>
        </w:r>
        <w:r w:rsidR="00F50B41">
          <w:rPr>
            <w:noProof/>
          </w:rPr>
          <w:fldChar w:fldCharType="end"/>
        </w:r>
      </w:sdtContent>
    </w:sdt>
  </w:p>
  <w:p w14:paraId="3863C071" w14:textId="77777777" w:rsidR="00F50B41" w:rsidRDefault="00F50B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2" w14:textId="5D1E5F4E" w:rsidR="00F50B41" w:rsidRPr="003B45EC" w:rsidRDefault="00EA01B2">
    <w:pPr>
      <w:pStyle w:val="Footer"/>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End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2529F3">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C5FCF" w14:textId="77777777" w:rsidR="006E784B" w:rsidRDefault="006E784B" w:rsidP="003F55B0">
      <w:r>
        <w:separator/>
      </w:r>
    </w:p>
  </w:footnote>
  <w:footnote w:type="continuationSeparator" w:id="0">
    <w:p w14:paraId="5D3F7D69" w14:textId="77777777" w:rsidR="006E784B" w:rsidRDefault="006E784B" w:rsidP="003F55B0">
      <w:r>
        <w:continuationSeparator/>
      </w:r>
    </w:p>
  </w:footnote>
  <w:footnote w:type="continuationNotice" w:id="1">
    <w:p w14:paraId="0BFD1969" w14:textId="77777777" w:rsidR="006E784B" w:rsidRDefault="006E784B"/>
  </w:footnote>
  <w:footnote w:id="2">
    <w:p w14:paraId="4F0503C8" w14:textId="77777777" w:rsidR="006779EC" w:rsidRPr="000A5935" w:rsidRDefault="006779EC" w:rsidP="008F0CEE">
      <w:pPr>
        <w:pStyle w:val="FootnoteText"/>
        <w:jc w:val="both"/>
        <w:rPr>
          <w:lang w:val="tr-TR"/>
        </w:rPr>
      </w:pPr>
      <w:r w:rsidRPr="000A5935">
        <w:rPr>
          <w:rStyle w:val="FootnoteReference"/>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FootnoteText"/>
        <w:jc w:val="both"/>
        <w:rPr>
          <w:lang w:val="tr-TR"/>
        </w:rPr>
      </w:pPr>
      <w:r w:rsidRPr="000A5935">
        <w:rPr>
          <w:rStyle w:val="FootnoteReference"/>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FootnoteText"/>
        <w:jc w:val="both"/>
        <w:rPr>
          <w:lang w:val="tr-TR"/>
        </w:rPr>
      </w:pPr>
      <w:r>
        <w:rPr>
          <w:rStyle w:val="FootnoteReference"/>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FootnoteText"/>
        <w:jc w:val="both"/>
        <w:rPr>
          <w:lang w:val="tr-TR"/>
        </w:rPr>
      </w:pPr>
      <w:r w:rsidRPr="000A5935">
        <w:rPr>
          <w:rStyle w:val="FootnoteReference"/>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FootnoteText"/>
        <w:jc w:val="both"/>
        <w:rPr>
          <w:rFonts w:cstheme="minorBidi"/>
          <w:lang w:val="tr-TR"/>
        </w:rPr>
      </w:pPr>
      <w:r w:rsidRPr="000A5935">
        <w:rPr>
          <w:rStyle w:val="FootnoteReference"/>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C" w14:textId="77777777" w:rsidR="00F50B41" w:rsidRDefault="00F50B41">
    <w:pPr>
      <w:pStyle w:val="Header"/>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8195873">
    <w:abstractNumId w:val="4"/>
  </w:num>
  <w:num w:numId="2" w16cid:durableId="1028532238">
    <w:abstractNumId w:val="8"/>
  </w:num>
  <w:num w:numId="3" w16cid:durableId="458063648">
    <w:abstractNumId w:val="16"/>
  </w:num>
  <w:num w:numId="4" w16cid:durableId="1960989204">
    <w:abstractNumId w:val="0"/>
  </w:num>
  <w:num w:numId="5" w16cid:durableId="201554398">
    <w:abstractNumId w:val="14"/>
  </w:num>
  <w:num w:numId="6" w16cid:durableId="1879969542">
    <w:abstractNumId w:val="6"/>
  </w:num>
  <w:num w:numId="7" w16cid:durableId="1101607811">
    <w:abstractNumId w:val="10"/>
  </w:num>
  <w:num w:numId="8" w16cid:durableId="1843161645">
    <w:abstractNumId w:val="12"/>
  </w:num>
  <w:num w:numId="9" w16cid:durableId="779180462">
    <w:abstractNumId w:val="2"/>
  </w:num>
  <w:num w:numId="10" w16cid:durableId="1554735312">
    <w:abstractNumId w:val="17"/>
  </w:num>
  <w:num w:numId="11" w16cid:durableId="1783645945">
    <w:abstractNumId w:val="9"/>
  </w:num>
  <w:num w:numId="12" w16cid:durableId="983195974">
    <w:abstractNumId w:val="13"/>
  </w:num>
  <w:num w:numId="13" w16cid:durableId="263652742">
    <w:abstractNumId w:val="5"/>
  </w:num>
  <w:num w:numId="14" w16cid:durableId="1379746907">
    <w:abstractNumId w:val="7"/>
  </w:num>
  <w:num w:numId="15" w16cid:durableId="55862352">
    <w:abstractNumId w:val="18"/>
  </w:num>
  <w:num w:numId="16" w16cid:durableId="2075816895">
    <w:abstractNumId w:val="1"/>
  </w:num>
  <w:num w:numId="17" w16cid:durableId="999431860">
    <w:abstractNumId w:val="19"/>
  </w:num>
  <w:num w:numId="18" w16cid:durableId="914630108">
    <w:abstractNumId w:val="15"/>
  </w:num>
  <w:num w:numId="19" w16cid:durableId="1189491437">
    <w:abstractNumId w:val="11"/>
  </w:num>
  <w:num w:numId="20" w16cid:durableId="8366507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BDF"/>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0EA"/>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072F"/>
    <w:rsid w:val="00191509"/>
    <w:rsid w:val="00191833"/>
    <w:rsid w:val="0019233E"/>
    <w:rsid w:val="00192CAC"/>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B4B"/>
    <w:rsid w:val="00227DC0"/>
    <w:rsid w:val="0023003F"/>
    <w:rsid w:val="002302D8"/>
    <w:rsid w:val="00230358"/>
    <w:rsid w:val="0023149F"/>
    <w:rsid w:val="002316D3"/>
    <w:rsid w:val="002318A6"/>
    <w:rsid w:val="002321FB"/>
    <w:rsid w:val="00232FF0"/>
    <w:rsid w:val="002332B2"/>
    <w:rsid w:val="00234377"/>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29F3"/>
    <w:rsid w:val="002530B0"/>
    <w:rsid w:val="0025325F"/>
    <w:rsid w:val="002536C7"/>
    <w:rsid w:val="00253876"/>
    <w:rsid w:val="00253BA9"/>
    <w:rsid w:val="00253E8A"/>
    <w:rsid w:val="00254246"/>
    <w:rsid w:val="00255035"/>
    <w:rsid w:val="002550C5"/>
    <w:rsid w:val="002554E1"/>
    <w:rsid w:val="00255A01"/>
    <w:rsid w:val="00255C32"/>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3FB"/>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26DD"/>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A15"/>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95"/>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5F5"/>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222F"/>
    <w:rsid w:val="004823F1"/>
    <w:rsid w:val="00482CBA"/>
    <w:rsid w:val="00483370"/>
    <w:rsid w:val="00483544"/>
    <w:rsid w:val="00484204"/>
    <w:rsid w:val="00484572"/>
    <w:rsid w:val="00484808"/>
    <w:rsid w:val="00484AB7"/>
    <w:rsid w:val="00484CF6"/>
    <w:rsid w:val="00484D8B"/>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6E9"/>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21A"/>
    <w:rsid w:val="0057242A"/>
    <w:rsid w:val="0057260F"/>
    <w:rsid w:val="00572BE6"/>
    <w:rsid w:val="00572FFC"/>
    <w:rsid w:val="0057304E"/>
    <w:rsid w:val="0057314D"/>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F5"/>
    <w:rsid w:val="00585199"/>
    <w:rsid w:val="00585EB1"/>
    <w:rsid w:val="00586264"/>
    <w:rsid w:val="005865D8"/>
    <w:rsid w:val="00586B01"/>
    <w:rsid w:val="00586C6F"/>
    <w:rsid w:val="0058708C"/>
    <w:rsid w:val="005870EF"/>
    <w:rsid w:val="005873CA"/>
    <w:rsid w:val="005873D2"/>
    <w:rsid w:val="00587866"/>
    <w:rsid w:val="005878F6"/>
    <w:rsid w:val="00587B10"/>
    <w:rsid w:val="00587C08"/>
    <w:rsid w:val="00587D7D"/>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29C"/>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1A9"/>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F38"/>
    <w:rsid w:val="006E46C7"/>
    <w:rsid w:val="006E4CBB"/>
    <w:rsid w:val="006E500F"/>
    <w:rsid w:val="006E5711"/>
    <w:rsid w:val="006E617E"/>
    <w:rsid w:val="006E6D02"/>
    <w:rsid w:val="006E7726"/>
    <w:rsid w:val="006E784B"/>
    <w:rsid w:val="006F0215"/>
    <w:rsid w:val="006F0850"/>
    <w:rsid w:val="006F0906"/>
    <w:rsid w:val="006F0A20"/>
    <w:rsid w:val="006F0A75"/>
    <w:rsid w:val="006F1297"/>
    <w:rsid w:val="006F1A31"/>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521"/>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77B"/>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046"/>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26CC6"/>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3F05"/>
    <w:rsid w:val="008755A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4D"/>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191"/>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D7D3F"/>
    <w:rsid w:val="008E01B1"/>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402"/>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6C7"/>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6B5"/>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9B"/>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378"/>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2DF"/>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B69"/>
    <w:rsid w:val="00A80D04"/>
    <w:rsid w:val="00A80D4A"/>
    <w:rsid w:val="00A80F06"/>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716"/>
    <w:rsid w:val="00AA4CD5"/>
    <w:rsid w:val="00AA51CE"/>
    <w:rsid w:val="00AA5B37"/>
    <w:rsid w:val="00AA5C1D"/>
    <w:rsid w:val="00AA5F4C"/>
    <w:rsid w:val="00AA7292"/>
    <w:rsid w:val="00AA75B2"/>
    <w:rsid w:val="00AA7CEE"/>
    <w:rsid w:val="00AB0179"/>
    <w:rsid w:val="00AB02BE"/>
    <w:rsid w:val="00AB06ED"/>
    <w:rsid w:val="00AB1B0C"/>
    <w:rsid w:val="00AB1FF5"/>
    <w:rsid w:val="00AB20D8"/>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9F5"/>
    <w:rsid w:val="00B00CFF"/>
    <w:rsid w:val="00B01259"/>
    <w:rsid w:val="00B01373"/>
    <w:rsid w:val="00B0137A"/>
    <w:rsid w:val="00B01CDD"/>
    <w:rsid w:val="00B01E2B"/>
    <w:rsid w:val="00B02227"/>
    <w:rsid w:val="00B0256A"/>
    <w:rsid w:val="00B02CCD"/>
    <w:rsid w:val="00B02E4E"/>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3E0"/>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BBE"/>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0E15"/>
    <w:rsid w:val="00BD0FDF"/>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CBE"/>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703"/>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0DD6"/>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5F1B"/>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97EA0"/>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4E7"/>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0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443"/>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6BB4"/>
    <w:rsid w:val="00EB76A5"/>
    <w:rsid w:val="00EC0511"/>
    <w:rsid w:val="00EC05D4"/>
    <w:rsid w:val="00EC064A"/>
    <w:rsid w:val="00EC07AE"/>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62"/>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40ACA642-7F6C-45E0-9B44-28FB55479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rsid w:val="00A1501B"/>
    <w:rPr>
      <w:rFonts w:ascii="Calibri" w:eastAsia="Calibri" w:hAnsi="Calibri" w:cs="Arial"/>
      <w:sz w:val="20"/>
      <w:szCs w:val="20"/>
    </w:rPr>
  </w:style>
  <w:style w:type="paragraph" w:styleId="FootnoteText">
    <w:name w:val="footnote text"/>
    <w:basedOn w:val="Normal"/>
    <w:link w:val="FootnoteTextChar"/>
    <w:uiPriority w:val="99"/>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 w:type="character" w:customStyle="1" w:styleId="UnresolvedMention2">
    <w:name w:val="Unresolved Mention2"/>
    <w:basedOn w:val="DefaultParagraphFont"/>
    <w:uiPriority w:val="99"/>
    <w:semiHidden/>
    <w:unhideWhenUsed/>
    <w:rsid w:val="005244C7"/>
    <w:rPr>
      <w:color w:val="605E5C"/>
      <w:shd w:val="clear" w:color="auto" w:fill="E1DFDD"/>
    </w:rPr>
  </w:style>
  <w:style w:type="character" w:customStyle="1" w:styleId="UnresolvedMention3">
    <w:name w:val="Unresolved Mention3"/>
    <w:basedOn w:val="DefaultParagraphFont"/>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2.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3.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376987-1596-4D1B-9B91-EF74888BB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2354</Words>
  <Characters>13423</Characters>
  <Application>Microsoft Office Word</Application>
  <DocSecurity>0</DocSecurity>
  <Lines>111</Lines>
  <Paragraphs>31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5</cp:revision>
  <cp:lastPrinted>2023-06-21T12:17:00Z</cp:lastPrinted>
  <dcterms:created xsi:type="dcterms:W3CDTF">2025-07-11T08:17:00Z</dcterms:created>
  <dcterms:modified xsi:type="dcterms:W3CDTF">2025-07-11T10:33:00Z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y fmtid="{D5CDD505-2E9C-101B-9397-08002B2CF9AE}" pid="16" name="_DocHome">
    <vt:i4>-1259810779</vt:i4>
  </property>
</Properties>
</file>