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52A13D" w14:textId="77777777" w:rsidR="00640379" w:rsidRPr="00821820" w:rsidRDefault="003B650D" w:rsidP="00640379">
      <w:pPr>
        <w:rPr>
          <w:rFonts w:ascii="Arial" w:hAnsi="Arial" w:cs="Arial"/>
          <w:sz w:val="20"/>
          <w:szCs w:val="20"/>
        </w:rPr>
      </w:pPr>
      <w:r>
        <w:rPr>
          <w:rFonts w:ascii="Arial" w:hAnsi="Arial" w:cs="Arial"/>
          <w:noProof/>
          <w:sz w:val="20"/>
          <w:szCs w:val="20"/>
          <w:lang w:eastAsia="tr-TR"/>
        </w:rPr>
        <mc:AlternateContent>
          <mc:Choice Requires="wps">
            <w:drawing>
              <wp:anchor distT="0" distB="0" distL="114935" distR="114935" simplePos="0" relativeHeight="251657216" behindDoc="0" locked="0" layoutInCell="1" allowOverlap="1" wp14:anchorId="6EC9F890" wp14:editId="55519D87">
                <wp:simplePos x="0" y="0"/>
                <wp:positionH relativeFrom="column">
                  <wp:posOffset>1813560</wp:posOffset>
                </wp:positionH>
                <wp:positionV relativeFrom="paragraph">
                  <wp:posOffset>-384810</wp:posOffset>
                </wp:positionV>
                <wp:extent cx="3963670" cy="56896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3670" cy="5689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DDCC00" w14:textId="41A20053" w:rsidR="004847BA" w:rsidRPr="00D9195B" w:rsidRDefault="004847BA" w:rsidP="00640379">
                            <w:pPr>
                              <w:pStyle w:val="Heading1"/>
                              <w:jc w:val="left"/>
                              <w:rPr>
                                <w:rFonts w:ascii="Palatino Linotype" w:hAnsi="Palatino Linotype"/>
                                <w:color w:val="FF0000"/>
                                <w:sz w:val="52"/>
                                <w:szCs w:val="52"/>
                              </w:rPr>
                            </w:pPr>
                            <w:r>
                              <w:rPr>
                                <w:sz w:val="52"/>
                                <w:szCs w:val="52"/>
                              </w:rPr>
                              <w:t xml:space="preserve"> </w:t>
                            </w:r>
                            <w:r w:rsidR="00635F68">
                              <w:rPr>
                                <w:rFonts w:ascii="Palatino Linotype" w:hAnsi="Palatino Linotype"/>
                                <w:sz w:val="52"/>
                                <w:szCs w:val="52"/>
                              </w:rPr>
                              <w:t>Research brief</w:t>
                            </w:r>
                            <w:r w:rsidR="00D11A8E" w:rsidRPr="00D9195B">
                              <w:rPr>
                                <w:rFonts w:ascii="Palatino Linotype" w:hAnsi="Palatino Linotype"/>
                                <w:sz w:val="52"/>
                                <w:szCs w:val="52"/>
                              </w:rPr>
                              <w:t xml:space="preserve"> </w:t>
                            </w:r>
                            <w:r w:rsidR="00AC6EA0">
                              <w:rPr>
                                <w:rFonts w:ascii="Palatino Linotype" w:hAnsi="Palatino Linotype"/>
                                <w:sz w:val="52"/>
                                <w:szCs w:val="52"/>
                              </w:rPr>
                              <w:t>25</w:t>
                            </w:r>
                            <w:r w:rsidR="00D11A8E" w:rsidRPr="00D9195B">
                              <w:rPr>
                                <w:rFonts w:ascii="Palatino Linotype" w:hAnsi="Palatino Linotype"/>
                                <w:sz w:val="52"/>
                                <w:szCs w:val="52"/>
                              </w:rPr>
                              <w:t>/</w:t>
                            </w:r>
                            <w:r w:rsidR="0077360C">
                              <w:rPr>
                                <w:rFonts w:ascii="Palatino Linotype" w:hAnsi="Palatino Linotype"/>
                                <w:sz w:val="52"/>
                                <w:szCs w:val="52"/>
                              </w:rPr>
                              <w:t>27</w:t>
                            </w:r>
                            <w:r w:rsidR="00A42962">
                              <w:rPr>
                                <w:rFonts w:ascii="Palatino Linotype" w:hAnsi="Palatino Linotype"/>
                                <w:sz w:val="52"/>
                                <w:szCs w:val="52"/>
                              </w:rPr>
                              <w:t>9</w:t>
                            </w:r>
                          </w:p>
                          <w:p w14:paraId="23E7E32F" w14:textId="77777777" w:rsidR="004847BA" w:rsidRPr="00526178" w:rsidRDefault="004847BA" w:rsidP="00640379">
                            <w:pPr>
                              <w:pStyle w:val="Heading2"/>
                              <w:numPr>
                                <w:ilvl w:val="1"/>
                                <w:numId w:val="1"/>
                              </w:numPr>
                              <w:rPr>
                                <w:b w:val="0"/>
                                <w:bCs w:val="0"/>
                                <w:i w:val="0"/>
                                <w:iCs w:val="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6EC9F890" id="_x0000_t202" coordsize="21600,21600" o:spt="202" path="m,l,21600r21600,l21600,xe">
                <v:stroke joinstyle="miter"/>
                <v:path gradientshapeok="t" o:connecttype="rect"/>
              </v:shapetype>
              <v:shape id="Text Box 2" o:spid="_x0000_s1026" type="#_x0000_t202" style="position:absolute;margin-left:142.8pt;margin-top:-30.3pt;width:312.1pt;height:44.8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" stroked="f">
                <v:fill opacity="0"/>
                <v:textbox inset="0,0,0,0">
                  <w:txbxContent>
                    <w:p w14:paraId="3CDDCC00" w14:textId="41A20053" w:rsidR="004847BA" w:rsidRPr="00D9195B" w:rsidRDefault="004847BA" w:rsidP="00640379">
                      <w:pPr>
                        <w:pStyle w:val="Ttulo1"/>
                        <w:jc w:val="left"/>
                        <w:rPr>
                          <w:rFonts w:ascii="Palatino Linotype" w:hAnsi="Palatino Linotype"/>
                          <w:color w:val="FF0000"/>
                          <w:sz w:val="52"/>
                          <w:szCs w:val="52"/>
                        </w:rPr>
                      </w:pPr>
                      <w:r>
                        <w:rPr>
                          <w:sz w:val="52"/>
                          <w:szCs w:val="52"/>
                        </w:rPr>
                        <w:t xml:space="preserve"> </w:t>
                      </w:r>
                      <w:r w:rsidR="00635F68">
                        <w:rPr>
                          <w:rFonts w:ascii="Palatino Linotype" w:hAnsi="Palatino Linotype"/>
                          <w:sz w:val="52"/>
                          <w:szCs w:val="52"/>
                        </w:rPr>
                        <w:t>Research brief</w:t>
                      </w:r>
                      <w:r w:rsidR="00D11A8E" w:rsidRPr="00D9195B">
                        <w:rPr>
                          <w:rFonts w:ascii="Palatino Linotype" w:hAnsi="Palatino Linotype"/>
                          <w:sz w:val="52"/>
                          <w:szCs w:val="52"/>
                        </w:rPr>
                        <w:t xml:space="preserve"> </w:t>
                      </w:r>
                      <w:r w:rsidR="00AC6EA0">
                        <w:rPr>
                          <w:rFonts w:ascii="Palatino Linotype" w:hAnsi="Palatino Linotype"/>
                          <w:sz w:val="52"/>
                          <w:szCs w:val="52"/>
                        </w:rPr>
                        <w:t>25</w:t>
                      </w:r>
                      <w:r w:rsidR="00D11A8E" w:rsidRPr="00D9195B">
                        <w:rPr>
                          <w:rFonts w:ascii="Palatino Linotype" w:hAnsi="Palatino Linotype"/>
                          <w:sz w:val="52"/>
                          <w:szCs w:val="52"/>
                        </w:rPr>
                        <w:t>/</w:t>
                      </w:r>
                      <w:r w:rsidR="0077360C">
                        <w:rPr>
                          <w:rFonts w:ascii="Palatino Linotype" w:hAnsi="Palatino Linotype"/>
                          <w:sz w:val="52"/>
                          <w:szCs w:val="52"/>
                        </w:rPr>
                        <w:t>27</w:t>
                      </w:r>
                      <w:r w:rsidR="00A42962">
                        <w:rPr>
                          <w:rFonts w:ascii="Palatino Linotype" w:hAnsi="Palatino Linotype"/>
                          <w:sz w:val="52"/>
                          <w:szCs w:val="52"/>
                        </w:rPr>
                        <w:t>9</w:t>
                      </w:r>
                    </w:p>
                    <w:p w14:paraId="23E7E32F" w14:textId="77777777" w:rsidR="004847BA" w:rsidRPr="00526178" w:rsidRDefault="004847BA" w:rsidP="00640379">
                      <w:pPr>
                        <w:pStyle w:val="Ttulo2"/>
                        <w:numPr>
                          <w:ilvl w:val="1"/>
                          <w:numId w:val="1"/>
                        </w:numPr>
                        <w:rPr>
                          <w:b w:val="0"/>
                          <w:bCs w:val="0"/>
                          <w:i w:val="0"/>
                          <w:iCs w:val="0"/>
                        </w:rPr>
                      </w:pPr>
                    </w:p>
                  </w:txbxContent>
                </v:textbox>
              </v:shape>
            </w:pict>
          </mc:Fallback>
        </mc:AlternateContent>
      </w:r>
      <w:r w:rsidR="00FF567A">
        <w:rPr>
          <w:rFonts w:ascii="Arial" w:hAnsi="Arial" w:cs="Arial"/>
          <w:noProof/>
          <w:sz w:val="20"/>
          <w:szCs w:val="20"/>
          <w:lang w:eastAsia="tr-TR"/>
        </w:rPr>
        <w:drawing>
          <wp:anchor distT="0" distB="0" distL="114300" distR="114300" simplePos="0" relativeHeight="251659264" behindDoc="1" locked="0" layoutInCell="1" allowOverlap="1" wp14:anchorId="37152F91" wp14:editId="42CE9A41">
            <wp:simplePos x="0" y="0"/>
            <wp:positionH relativeFrom="column">
              <wp:posOffset>-742950</wp:posOffset>
            </wp:positionH>
            <wp:positionV relativeFrom="paragraph">
              <wp:posOffset>-737870</wp:posOffset>
            </wp:positionV>
            <wp:extent cx="7315200" cy="1330325"/>
            <wp:effectExtent l="19050" t="0" r="0" b="0"/>
            <wp:wrapNone/>
            <wp:docPr id="5" name="Picture 1" descr=":banner(T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TUR).jpg"/>
                    <pic:cNvPicPr>
                      <a:picLocks noChangeAspect="1" noChangeArrowheads="1"/>
                    </pic:cNvPicPr>
                  </pic:nvPicPr>
                  <pic:blipFill>
                    <a:blip r:embed="rId8" cstate="print"/>
                    <a:srcRect/>
                    <a:stretch>
                      <a:fillRect/>
                    </a:stretch>
                  </pic:blipFill>
                  <pic:spPr bwMode="auto">
                    <a:xfrm>
                      <a:off x="0" y="0"/>
                      <a:ext cx="7315200" cy="1330325"/>
                    </a:xfrm>
                    <a:prstGeom prst="rect">
                      <a:avLst/>
                    </a:prstGeom>
                    <a:noFill/>
                    <a:ln w="9525">
                      <a:noFill/>
                      <a:miter lim="800000"/>
                      <a:headEnd/>
                      <a:tailEnd/>
                    </a:ln>
                  </pic:spPr>
                </pic:pic>
              </a:graphicData>
            </a:graphic>
          </wp:anchor>
        </w:drawing>
      </w:r>
    </w:p>
    <w:p w14:paraId="6B007274" w14:textId="77777777" w:rsidR="00640379" w:rsidRPr="00821820" w:rsidRDefault="003B650D" w:rsidP="00640379">
      <w:pPr>
        <w:rPr>
          <w:rFonts w:ascii="Arial" w:hAnsi="Arial" w:cs="Arial"/>
          <w:sz w:val="20"/>
          <w:szCs w:val="20"/>
        </w:rPr>
      </w:pPr>
      <w:r>
        <w:rPr>
          <w:rFonts w:ascii="Arial" w:hAnsi="Arial" w:cs="Arial"/>
          <w:noProof/>
          <w:sz w:val="20"/>
          <w:szCs w:val="20"/>
          <w:lang w:eastAsia="tr-TR"/>
        </w:rPr>
        <mc:AlternateContent>
          <mc:Choice Requires="wps">
            <w:drawing>
              <wp:anchor distT="0" distB="0" distL="114935" distR="114935" simplePos="0" relativeHeight="251658240" behindDoc="0" locked="0" layoutInCell="1" allowOverlap="1" wp14:anchorId="0B007B85" wp14:editId="2D506609">
                <wp:simplePos x="0" y="0"/>
                <wp:positionH relativeFrom="column">
                  <wp:posOffset>5386070</wp:posOffset>
                </wp:positionH>
                <wp:positionV relativeFrom="paragraph">
                  <wp:posOffset>83820</wp:posOffset>
                </wp:positionV>
                <wp:extent cx="1104595" cy="36576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595" cy="3657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04EE9" w14:textId="61CE4D2F" w:rsidR="004847BA" w:rsidRPr="00D9195B" w:rsidRDefault="00D11A8E" w:rsidP="00640379">
                            <w:pPr>
                              <w:pStyle w:val="Heading3"/>
                              <w:rPr>
                                <w:rFonts w:ascii="Palatino Linotype" w:hAnsi="Palatino Linotype"/>
                                <w:color w:val="FFFFFF"/>
                                <w:sz w:val="22"/>
                                <w:szCs w:val="22"/>
                                <w:lang w:val="tr-TR"/>
                              </w:rPr>
                            </w:pPr>
                            <w:r>
                              <w:rPr>
                                <w:color w:val="FFFFFF"/>
                                <w:sz w:val="22"/>
                                <w:szCs w:val="22"/>
                              </w:rPr>
                              <w:t xml:space="preserve">  </w:t>
                            </w:r>
                            <w:r w:rsidR="00050739">
                              <w:rPr>
                                <w:rFonts w:ascii="Palatino Linotype" w:hAnsi="Palatino Linotype"/>
                                <w:color w:val="FFFFFF"/>
                                <w:sz w:val="22"/>
                                <w:szCs w:val="22"/>
                              </w:rPr>
                              <w:t>21</w:t>
                            </w:r>
                            <w:r w:rsidR="00680F0C">
                              <w:rPr>
                                <w:rFonts w:ascii="Palatino Linotype" w:hAnsi="Palatino Linotype"/>
                                <w:color w:val="FFFFFF"/>
                                <w:sz w:val="22"/>
                                <w:szCs w:val="22"/>
                              </w:rPr>
                              <w:t xml:space="preserve"> </w:t>
                            </w:r>
                            <w:r w:rsidR="00635F68">
                              <w:rPr>
                                <w:rFonts w:ascii="Palatino Linotype" w:hAnsi="Palatino Linotype"/>
                                <w:color w:val="FFFFFF"/>
                                <w:sz w:val="22"/>
                                <w:szCs w:val="22"/>
                              </w:rPr>
                              <w:t>April</w:t>
                            </w:r>
                            <w:r w:rsidR="0077360C" w:rsidRPr="00D9195B">
                              <w:rPr>
                                <w:rFonts w:ascii="Palatino Linotype" w:hAnsi="Palatino Linotype"/>
                                <w:color w:val="FFFFFF"/>
                                <w:sz w:val="22"/>
                                <w:szCs w:val="22"/>
                              </w:rPr>
                              <w:t xml:space="preserve"> </w:t>
                            </w:r>
                            <w:r w:rsidR="004847BA" w:rsidRPr="00D9195B">
                              <w:rPr>
                                <w:rFonts w:ascii="Palatino Linotype" w:hAnsi="Palatino Linotype"/>
                                <w:color w:val="FFFFFF"/>
                                <w:sz w:val="22"/>
                                <w:szCs w:val="22"/>
                                <w:lang w:val="tr-TR"/>
                              </w:rPr>
                              <w:t>20</w:t>
                            </w:r>
                            <w:r w:rsidR="00D52BB9">
                              <w:rPr>
                                <w:rFonts w:ascii="Palatino Linotype" w:hAnsi="Palatino Linotype"/>
                                <w:color w:val="FFFFFF"/>
                                <w:sz w:val="22"/>
                                <w:szCs w:val="22"/>
                                <w:lang w:val="tr-TR"/>
                              </w:rPr>
                              <w:t>25</w:t>
                            </w:r>
                          </w:p>
                          <w:p w14:paraId="40BFFE50" w14:textId="77777777" w:rsidR="004847BA" w:rsidRDefault="004847BA" w:rsidP="00640379"/>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0B007B85" id="Text Box 3" o:spid="_x0000_s1027" type="#_x0000_t202" style="position:absolute;margin-left:424.1pt;margin-top:6.6pt;width:87pt;height:28.8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" stroked="f">
                <v:fill opacity="0"/>
                <v:textbox inset="0,0,0,0">
                  <w:txbxContent>
                    <w:p w14:paraId="23604EE9" w14:textId="61CE4D2F" w:rsidR="004847BA" w:rsidRPr="00D9195B" w:rsidRDefault="00D11A8E" w:rsidP="00640379">
                      <w:pPr>
                        <w:pStyle w:val="Ttulo3"/>
                        <w:rPr>
                          <w:rFonts w:ascii="Palatino Linotype" w:hAnsi="Palatino Linotype"/>
                          <w:color w:val="FFFFFF"/>
                          <w:sz w:val="22"/>
                          <w:szCs w:val="22"/>
                          <w:lang w:val="tr-TR"/>
                        </w:rPr>
                      </w:pPr>
                      <w:r>
                        <w:rPr>
                          <w:color w:val="FFFFFF"/>
                          <w:sz w:val="22"/>
                          <w:szCs w:val="22"/>
                        </w:rPr>
                        <w:t xml:space="preserve">  </w:t>
                      </w:r>
                      <w:r w:rsidR="00050739">
                        <w:rPr>
                          <w:rFonts w:ascii="Palatino Linotype" w:hAnsi="Palatino Linotype"/>
                          <w:color w:val="FFFFFF"/>
                          <w:sz w:val="22"/>
                          <w:szCs w:val="22"/>
                        </w:rPr>
                        <w:t>21</w:t>
                      </w:r>
                      <w:r w:rsidR="00680F0C">
                        <w:rPr>
                          <w:rFonts w:ascii="Palatino Linotype" w:hAnsi="Palatino Linotype"/>
                          <w:color w:val="FFFFFF"/>
                          <w:sz w:val="22"/>
                          <w:szCs w:val="22"/>
                        </w:rPr>
                        <w:t xml:space="preserve"> </w:t>
                      </w:r>
                      <w:r w:rsidR="00635F68">
                        <w:rPr>
                          <w:rFonts w:ascii="Palatino Linotype" w:hAnsi="Palatino Linotype"/>
                          <w:color w:val="FFFFFF"/>
                          <w:sz w:val="22"/>
                          <w:szCs w:val="22"/>
                        </w:rPr>
                        <w:t>April</w:t>
                      </w:r>
                      <w:r w:rsidR="0077360C" w:rsidRPr="00D9195B">
                        <w:rPr>
                          <w:rFonts w:ascii="Palatino Linotype" w:hAnsi="Palatino Linotype"/>
                          <w:color w:val="FFFFFF"/>
                          <w:sz w:val="22"/>
                          <w:szCs w:val="22"/>
                        </w:rPr>
                        <w:t xml:space="preserve"> </w:t>
                      </w:r>
                      <w:r w:rsidR="004847BA" w:rsidRPr="00D9195B">
                        <w:rPr>
                          <w:rFonts w:ascii="Palatino Linotype" w:hAnsi="Palatino Linotype"/>
                          <w:color w:val="FFFFFF"/>
                          <w:sz w:val="22"/>
                          <w:szCs w:val="22"/>
                          <w:lang w:val="tr-TR"/>
                        </w:rPr>
                        <w:t>20</w:t>
                      </w:r>
                      <w:r w:rsidR="00D52BB9">
                        <w:rPr>
                          <w:rFonts w:ascii="Palatino Linotype" w:hAnsi="Palatino Linotype"/>
                          <w:color w:val="FFFFFF"/>
                          <w:sz w:val="22"/>
                          <w:szCs w:val="22"/>
                          <w:lang w:val="tr-TR"/>
                        </w:rPr>
                        <w:t>25</w:t>
                      </w:r>
                    </w:p>
                    <w:p w14:paraId="40BFFE50" w14:textId="77777777" w:rsidR="004847BA" w:rsidRDefault="004847BA" w:rsidP="00640379"/>
                  </w:txbxContent>
                </v:textbox>
              </v:shape>
            </w:pict>
          </mc:Fallback>
        </mc:AlternateContent>
      </w:r>
    </w:p>
    <w:p w14:paraId="0B33CF6B" w14:textId="77777777" w:rsidR="00640379" w:rsidRPr="00821820" w:rsidRDefault="00640379" w:rsidP="00640379">
      <w:pPr>
        <w:rPr>
          <w:rFonts w:ascii="Arial" w:hAnsi="Arial" w:cs="Arial"/>
          <w:sz w:val="20"/>
          <w:szCs w:val="20"/>
        </w:rPr>
      </w:pPr>
    </w:p>
    <w:p w14:paraId="5DA8F856" w14:textId="77777777" w:rsidR="00640379" w:rsidRPr="00821820" w:rsidRDefault="00640379" w:rsidP="00640379">
      <w:pPr>
        <w:rPr>
          <w:rFonts w:ascii="Arial" w:hAnsi="Arial" w:cs="Arial"/>
          <w:sz w:val="20"/>
          <w:szCs w:val="20"/>
        </w:rPr>
      </w:pPr>
    </w:p>
    <w:p w14:paraId="364BEB7C" w14:textId="77777777" w:rsidR="00640379" w:rsidRPr="00D9195B" w:rsidRDefault="00640379" w:rsidP="00640379">
      <w:pPr>
        <w:rPr>
          <w:rFonts w:ascii="Palatino Linotype" w:hAnsi="Palatino Linotype" w:cs="Arial"/>
          <w:b/>
          <w:bCs/>
          <w:sz w:val="20"/>
          <w:szCs w:val="20"/>
        </w:rPr>
      </w:pPr>
    </w:p>
    <w:p w14:paraId="239808AC" w14:textId="0774B775" w:rsidR="00AE2FAA" w:rsidRPr="00D71A1A" w:rsidRDefault="0052238E" w:rsidP="00AE2FAA">
      <w:pPr>
        <w:jc w:val="center"/>
        <w:rPr>
          <w:rFonts w:ascii="Palatino Linotype" w:hAnsi="Palatino Linotype" w:cs="Arial"/>
          <w:b/>
          <w:sz w:val="20"/>
          <w:szCs w:val="20"/>
          <w:vertAlign w:val="superscript"/>
        </w:rPr>
      </w:pPr>
      <w:r>
        <w:rPr>
          <w:rFonts w:ascii="Palatino Linotype" w:hAnsi="Palatino Linotype"/>
          <w:b/>
          <w:bCs/>
          <w:sz w:val="28"/>
          <w:szCs w:val="28"/>
        </w:rPr>
        <w:t>SHORT-TERM EMPLOYMENT DYNAMICS IN TÜRKİYE</w:t>
      </w:r>
      <w:r w:rsidRPr="0052238E">
        <w:rPr>
          <w:rFonts w:ascii="Palatino Linotype" w:hAnsi="Palatino Linotype"/>
          <w:b/>
          <w:bCs/>
          <w:sz w:val="28"/>
          <w:szCs w:val="28"/>
          <w:lang w:val="en-US"/>
        </w:rPr>
        <w:t>:</w:t>
      </w:r>
      <w:r>
        <w:rPr>
          <w:rFonts w:ascii="Palatino Linotype" w:hAnsi="Palatino Linotype"/>
          <w:b/>
          <w:bCs/>
          <w:sz w:val="28"/>
          <w:szCs w:val="28"/>
          <w:lang w:val="en-US"/>
        </w:rPr>
        <w:t xml:space="preserve"> POTENTIAL LIMITATIONS OF THE HOUSEHOLD LABOUR FORCE SURVEY</w:t>
      </w:r>
      <w:r w:rsidRPr="0052238E">
        <w:rPr>
          <w:rFonts w:ascii="Palatino Linotype" w:hAnsi="Palatino Linotype" w:cs="Arial"/>
          <w:b/>
          <w:sz w:val="32"/>
          <w:szCs w:val="32"/>
          <w:vertAlign w:val="superscript"/>
        </w:rPr>
        <w:t xml:space="preserve"> </w:t>
      </w:r>
    </w:p>
    <w:p w14:paraId="00466FB3" w14:textId="77777777" w:rsidR="00714AB7" w:rsidRPr="00F07E67" w:rsidRDefault="00714AB7" w:rsidP="004009D4">
      <w:pPr>
        <w:jc w:val="center"/>
        <w:rPr>
          <w:rFonts w:ascii="Arial" w:hAnsi="Arial" w:cs="Arial"/>
          <w:sz w:val="20"/>
          <w:szCs w:val="20"/>
        </w:rPr>
      </w:pPr>
    </w:p>
    <w:p w14:paraId="1A9179A4" w14:textId="2BD65175" w:rsidR="0040699C" w:rsidRPr="001D6CB5" w:rsidRDefault="008958C2" w:rsidP="004009D4">
      <w:pPr>
        <w:jc w:val="center"/>
        <w:rPr>
          <w:rFonts w:ascii="Palatino Linotype" w:hAnsi="Palatino Linotype" w:cs="Arial"/>
          <w:vertAlign w:val="superscript"/>
        </w:rPr>
      </w:pPr>
      <w:r>
        <w:rPr>
          <w:rFonts w:ascii="Palatino Linotype" w:hAnsi="Palatino Linotype" w:cs="Arial"/>
        </w:rPr>
        <w:t>Luis Pinedo Caro</w:t>
      </w:r>
      <w:r w:rsidR="00A1526B" w:rsidRPr="00F07E67">
        <w:rPr>
          <w:rStyle w:val="FootnoteReference"/>
          <w:rFonts w:ascii="Palatino Linotype" w:hAnsi="Palatino Linotype" w:cs="Arial"/>
        </w:rPr>
        <w:footnoteReference w:customMarkFollows="1" w:id="1"/>
        <w:t>*</w:t>
      </w:r>
    </w:p>
    <w:p w14:paraId="59F4432C" w14:textId="77777777" w:rsidR="00AE2FAA" w:rsidRPr="00F07E67" w:rsidRDefault="00AE2FAA" w:rsidP="00AE2FAA">
      <w:pPr>
        <w:jc w:val="center"/>
        <w:rPr>
          <w:rFonts w:ascii="Palatino Linotype" w:hAnsi="Palatino Linotype" w:cs="Arial"/>
          <w:b/>
        </w:rPr>
      </w:pPr>
    </w:p>
    <w:p w14:paraId="0AC1CA7A" w14:textId="2DF40D56" w:rsidR="00AE2FAA" w:rsidRPr="00F07E67" w:rsidRDefault="00760E14" w:rsidP="00AE2FAA">
      <w:pPr>
        <w:jc w:val="center"/>
        <w:rPr>
          <w:rFonts w:ascii="Palatino Linotype" w:hAnsi="Palatino Linotype" w:cs="Arial"/>
          <w:b/>
        </w:rPr>
      </w:pPr>
      <w:r>
        <w:rPr>
          <w:rFonts w:ascii="Palatino Linotype" w:hAnsi="Palatino Linotype" w:cs="Arial"/>
          <w:b/>
        </w:rPr>
        <w:t>Summary</w:t>
      </w:r>
    </w:p>
    <w:p w14:paraId="4781557B" w14:textId="77777777" w:rsidR="00AE2FAA" w:rsidRPr="0027354C" w:rsidRDefault="00AE2FAA" w:rsidP="00AE2FAA">
      <w:pPr>
        <w:jc w:val="center"/>
        <w:rPr>
          <w:rFonts w:ascii="Arial" w:hAnsi="Arial" w:cs="Arial"/>
          <w:b/>
          <w:sz w:val="20"/>
          <w:szCs w:val="20"/>
        </w:rPr>
      </w:pPr>
    </w:p>
    <w:p w14:paraId="155D794B" w14:textId="7AF85452" w:rsidR="00760E14" w:rsidRPr="00760E14" w:rsidRDefault="00760E14" w:rsidP="00DA2A67">
      <w:pPr>
        <w:spacing w:before="202" w:line="360" w:lineRule="auto"/>
        <w:ind w:right="754"/>
        <w:jc w:val="both"/>
        <w:rPr>
          <w:rFonts w:ascii="Palatino Linotype" w:hAnsi="Palatino Linotype"/>
          <w:sz w:val="18"/>
        </w:rPr>
      </w:pPr>
      <w:r w:rsidRPr="00760E14">
        <w:rPr>
          <w:rFonts w:ascii="Palatino Linotype" w:hAnsi="Palatino Linotype"/>
          <w:w w:val="110"/>
          <w:sz w:val="22"/>
          <w:szCs w:val="32"/>
        </w:rPr>
        <w:t>Back</w:t>
      </w:r>
      <w:r w:rsidRPr="00760E14">
        <w:rPr>
          <w:rFonts w:ascii="Palatino Linotype" w:hAnsi="Palatino Linotype"/>
          <w:spacing w:val="-9"/>
          <w:w w:val="110"/>
          <w:sz w:val="22"/>
          <w:szCs w:val="32"/>
        </w:rPr>
        <w:t xml:space="preserve"> </w:t>
      </w:r>
      <w:r w:rsidRPr="00760E14">
        <w:rPr>
          <w:rFonts w:ascii="Palatino Linotype" w:hAnsi="Palatino Linotype"/>
          <w:w w:val="110"/>
          <w:sz w:val="22"/>
          <w:szCs w:val="32"/>
        </w:rPr>
        <w:t>in</w:t>
      </w:r>
      <w:r w:rsidRPr="00760E14">
        <w:rPr>
          <w:rFonts w:ascii="Palatino Linotype" w:hAnsi="Palatino Linotype"/>
          <w:spacing w:val="-9"/>
          <w:w w:val="110"/>
          <w:sz w:val="22"/>
          <w:szCs w:val="32"/>
        </w:rPr>
        <w:t xml:space="preserve"> </w:t>
      </w:r>
      <w:r w:rsidRPr="00760E14">
        <w:rPr>
          <w:rFonts w:ascii="Palatino Linotype" w:hAnsi="Palatino Linotype"/>
          <w:w w:val="110"/>
          <w:sz w:val="22"/>
          <w:szCs w:val="32"/>
        </w:rPr>
        <w:t>2021</w:t>
      </w:r>
      <w:r w:rsidRPr="00760E14">
        <w:rPr>
          <w:rFonts w:ascii="Palatino Linotype" w:hAnsi="Palatino Linotype"/>
          <w:spacing w:val="-9"/>
          <w:w w:val="110"/>
          <w:sz w:val="22"/>
          <w:szCs w:val="32"/>
        </w:rPr>
        <w:t xml:space="preserve"> </w:t>
      </w:r>
      <w:r w:rsidRPr="00760E14">
        <w:rPr>
          <w:rFonts w:ascii="Palatino Linotype" w:hAnsi="Palatino Linotype"/>
          <w:w w:val="110"/>
          <w:sz w:val="22"/>
          <w:szCs w:val="32"/>
        </w:rPr>
        <w:t>the</w:t>
      </w:r>
      <w:r w:rsidRPr="00760E14">
        <w:rPr>
          <w:rFonts w:ascii="Palatino Linotype" w:hAnsi="Palatino Linotype"/>
          <w:spacing w:val="-9"/>
          <w:w w:val="110"/>
          <w:sz w:val="22"/>
          <w:szCs w:val="32"/>
        </w:rPr>
        <w:t xml:space="preserve"> </w:t>
      </w:r>
      <w:r w:rsidRPr="00760E14">
        <w:rPr>
          <w:rFonts w:ascii="Palatino Linotype" w:hAnsi="Palatino Linotype"/>
          <w:w w:val="110"/>
          <w:sz w:val="22"/>
          <w:szCs w:val="32"/>
        </w:rPr>
        <w:t>Turkish</w:t>
      </w:r>
      <w:r w:rsidRPr="00760E14">
        <w:rPr>
          <w:rFonts w:ascii="Palatino Linotype" w:hAnsi="Palatino Linotype"/>
          <w:spacing w:val="-9"/>
          <w:w w:val="110"/>
          <w:sz w:val="22"/>
          <w:szCs w:val="32"/>
        </w:rPr>
        <w:t xml:space="preserve"> </w:t>
      </w:r>
      <w:r w:rsidRPr="00760E14">
        <w:rPr>
          <w:rFonts w:ascii="Palatino Linotype" w:hAnsi="Palatino Linotype"/>
          <w:w w:val="110"/>
          <w:sz w:val="22"/>
          <w:szCs w:val="32"/>
        </w:rPr>
        <w:t>Statistical</w:t>
      </w:r>
      <w:r w:rsidRPr="00760E14">
        <w:rPr>
          <w:rFonts w:ascii="Palatino Linotype" w:hAnsi="Palatino Linotype"/>
          <w:spacing w:val="-9"/>
          <w:w w:val="110"/>
          <w:sz w:val="22"/>
          <w:szCs w:val="32"/>
        </w:rPr>
        <w:t xml:space="preserve"> </w:t>
      </w:r>
      <w:r w:rsidRPr="00760E14">
        <w:rPr>
          <w:rFonts w:ascii="Palatino Linotype" w:hAnsi="Palatino Linotype"/>
          <w:w w:val="110"/>
          <w:sz w:val="22"/>
          <w:szCs w:val="32"/>
        </w:rPr>
        <w:t>Institute</w:t>
      </w:r>
      <w:r w:rsidRPr="00760E14">
        <w:rPr>
          <w:rFonts w:ascii="Palatino Linotype" w:hAnsi="Palatino Linotype"/>
          <w:spacing w:val="-9"/>
          <w:w w:val="110"/>
          <w:sz w:val="22"/>
          <w:szCs w:val="32"/>
        </w:rPr>
        <w:t xml:space="preserve"> </w:t>
      </w:r>
      <w:r w:rsidRPr="00760E14">
        <w:rPr>
          <w:rFonts w:ascii="Palatino Linotype" w:hAnsi="Palatino Linotype"/>
          <w:w w:val="110"/>
          <w:sz w:val="22"/>
          <w:szCs w:val="32"/>
        </w:rPr>
        <w:t>increased</w:t>
      </w:r>
      <w:r w:rsidRPr="00760E14">
        <w:rPr>
          <w:rFonts w:ascii="Palatino Linotype" w:hAnsi="Palatino Linotype"/>
          <w:spacing w:val="-9"/>
          <w:w w:val="110"/>
          <w:sz w:val="22"/>
          <w:szCs w:val="32"/>
        </w:rPr>
        <w:t xml:space="preserve"> </w:t>
      </w:r>
      <w:r w:rsidRPr="00760E14">
        <w:rPr>
          <w:rFonts w:ascii="Palatino Linotype" w:hAnsi="Palatino Linotype"/>
          <w:w w:val="110"/>
          <w:sz w:val="22"/>
          <w:szCs w:val="32"/>
        </w:rPr>
        <w:t>the</w:t>
      </w:r>
      <w:r w:rsidRPr="00760E14">
        <w:rPr>
          <w:rFonts w:ascii="Palatino Linotype" w:hAnsi="Palatino Linotype"/>
          <w:spacing w:val="-9"/>
          <w:w w:val="110"/>
          <w:sz w:val="22"/>
          <w:szCs w:val="32"/>
        </w:rPr>
        <w:t xml:space="preserve"> </w:t>
      </w:r>
      <w:r w:rsidRPr="00760E14">
        <w:rPr>
          <w:rFonts w:ascii="Palatino Linotype" w:hAnsi="Palatino Linotype"/>
          <w:w w:val="110"/>
          <w:sz w:val="22"/>
          <w:szCs w:val="32"/>
        </w:rPr>
        <w:t>sample</w:t>
      </w:r>
      <w:r w:rsidRPr="00760E14">
        <w:rPr>
          <w:rFonts w:ascii="Palatino Linotype" w:hAnsi="Palatino Linotype"/>
          <w:spacing w:val="-9"/>
          <w:w w:val="110"/>
          <w:sz w:val="22"/>
          <w:szCs w:val="32"/>
        </w:rPr>
        <w:t xml:space="preserve"> </w:t>
      </w:r>
      <w:r w:rsidRPr="00760E14">
        <w:rPr>
          <w:rFonts w:ascii="Palatino Linotype" w:hAnsi="Palatino Linotype"/>
          <w:w w:val="110"/>
          <w:sz w:val="22"/>
          <w:szCs w:val="32"/>
        </w:rPr>
        <w:t>size</w:t>
      </w:r>
      <w:r w:rsidRPr="00760E14">
        <w:rPr>
          <w:rFonts w:ascii="Palatino Linotype" w:hAnsi="Palatino Linotype"/>
          <w:spacing w:val="-9"/>
          <w:w w:val="110"/>
          <w:sz w:val="22"/>
          <w:szCs w:val="32"/>
        </w:rPr>
        <w:t xml:space="preserve"> </w:t>
      </w:r>
      <w:r w:rsidRPr="00760E14">
        <w:rPr>
          <w:rFonts w:ascii="Palatino Linotype" w:hAnsi="Palatino Linotype"/>
          <w:w w:val="110"/>
          <w:sz w:val="22"/>
          <w:szCs w:val="32"/>
        </w:rPr>
        <w:t>of</w:t>
      </w:r>
      <w:r w:rsidRPr="00760E14">
        <w:rPr>
          <w:rFonts w:ascii="Palatino Linotype" w:hAnsi="Palatino Linotype"/>
          <w:spacing w:val="-9"/>
          <w:w w:val="110"/>
          <w:sz w:val="22"/>
          <w:szCs w:val="32"/>
        </w:rPr>
        <w:t xml:space="preserve"> </w:t>
      </w:r>
      <w:r w:rsidRPr="00760E14">
        <w:rPr>
          <w:rFonts w:ascii="Palatino Linotype" w:hAnsi="Palatino Linotype"/>
          <w:w w:val="110"/>
          <w:sz w:val="22"/>
          <w:szCs w:val="32"/>
        </w:rPr>
        <w:t>the</w:t>
      </w:r>
      <w:r w:rsidRPr="00760E14">
        <w:rPr>
          <w:rFonts w:ascii="Palatino Linotype" w:hAnsi="Palatino Linotype"/>
          <w:spacing w:val="-9"/>
          <w:w w:val="110"/>
          <w:sz w:val="22"/>
          <w:szCs w:val="32"/>
        </w:rPr>
        <w:t xml:space="preserve"> </w:t>
      </w:r>
      <w:r w:rsidRPr="00760E14">
        <w:rPr>
          <w:rFonts w:ascii="Palatino Linotype" w:hAnsi="Palatino Linotype"/>
          <w:w w:val="110"/>
          <w:sz w:val="22"/>
          <w:szCs w:val="32"/>
        </w:rPr>
        <w:t>Household</w:t>
      </w:r>
      <w:r w:rsidRPr="00760E14">
        <w:rPr>
          <w:rFonts w:ascii="Palatino Linotype" w:hAnsi="Palatino Linotype"/>
          <w:spacing w:val="-9"/>
          <w:w w:val="110"/>
          <w:sz w:val="22"/>
          <w:szCs w:val="32"/>
        </w:rPr>
        <w:t xml:space="preserve"> </w:t>
      </w:r>
      <w:r w:rsidRPr="00760E14">
        <w:rPr>
          <w:rFonts w:ascii="Palatino Linotype" w:hAnsi="Palatino Linotype"/>
          <w:w w:val="110"/>
          <w:sz w:val="22"/>
          <w:szCs w:val="32"/>
        </w:rPr>
        <w:t>Labour Force</w:t>
      </w:r>
      <w:r w:rsidRPr="00760E14">
        <w:rPr>
          <w:rFonts w:ascii="Palatino Linotype" w:hAnsi="Palatino Linotype"/>
          <w:spacing w:val="-4"/>
          <w:w w:val="110"/>
          <w:sz w:val="22"/>
          <w:szCs w:val="32"/>
        </w:rPr>
        <w:t xml:space="preserve"> </w:t>
      </w:r>
      <w:r w:rsidRPr="00760E14">
        <w:rPr>
          <w:rFonts w:ascii="Palatino Linotype" w:hAnsi="Palatino Linotype"/>
          <w:w w:val="110"/>
          <w:sz w:val="22"/>
          <w:szCs w:val="32"/>
        </w:rPr>
        <w:t>Survey</w:t>
      </w:r>
      <w:r w:rsidRPr="00760E14">
        <w:rPr>
          <w:rFonts w:ascii="Palatino Linotype" w:hAnsi="Palatino Linotype"/>
          <w:spacing w:val="-4"/>
          <w:w w:val="110"/>
          <w:sz w:val="22"/>
          <w:szCs w:val="32"/>
        </w:rPr>
        <w:t xml:space="preserve"> </w:t>
      </w:r>
      <w:r w:rsidRPr="00760E14">
        <w:rPr>
          <w:rFonts w:ascii="Palatino Linotype" w:hAnsi="Palatino Linotype"/>
          <w:w w:val="110"/>
          <w:sz w:val="22"/>
          <w:szCs w:val="32"/>
        </w:rPr>
        <w:t>so</w:t>
      </w:r>
      <w:r w:rsidRPr="00760E14">
        <w:rPr>
          <w:rFonts w:ascii="Palatino Linotype" w:hAnsi="Palatino Linotype"/>
          <w:spacing w:val="-4"/>
          <w:w w:val="110"/>
          <w:sz w:val="22"/>
          <w:szCs w:val="32"/>
        </w:rPr>
        <w:t xml:space="preserve"> </w:t>
      </w:r>
      <w:r w:rsidRPr="00760E14">
        <w:rPr>
          <w:rFonts w:ascii="Palatino Linotype" w:hAnsi="Palatino Linotype"/>
          <w:w w:val="110"/>
          <w:sz w:val="22"/>
          <w:szCs w:val="32"/>
        </w:rPr>
        <w:t>as</w:t>
      </w:r>
      <w:r w:rsidRPr="00760E14">
        <w:rPr>
          <w:rFonts w:ascii="Palatino Linotype" w:hAnsi="Palatino Linotype"/>
          <w:spacing w:val="-4"/>
          <w:w w:val="110"/>
          <w:sz w:val="22"/>
          <w:szCs w:val="32"/>
        </w:rPr>
        <w:t xml:space="preserve"> </w:t>
      </w:r>
      <w:r w:rsidRPr="00760E14">
        <w:rPr>
          <w:rFonts w:ascii="Palatino Linotype" w:hAnsi="Palatino Linotype"/>
          <w:w w:val="110"/>
          <w:sz w:val="22"/>
          <w:szCs w:val="32"/>
        </w:rPr>
        <w:t>to</w:t>
      </w:r>
      <w:r w:rsidRPr="00760E14">
        <w:rPr>
          <w:rFonts w:ascii="Palatino Linotype" w:hAnsi="Palatino Linotype"/>
          <w:spacing w:val="-4"/>
          <w:w w:val="110"/>
          <w:sz w:val="22"/>
          <w:szCs w:val="32"/>
        </w:rPr>
        <w:t xml:space="preserve"> </w:t>
      </w:r>
      <w:r w:rsidRPr="00760E14">
        <w:rPr>
          <w:rFonts w:ascii="Palatino Linotype" w:hAnsi="Palatino Linotype"/>
          <w:w w:val="110"/>
          <w:sz w:val="22"/>
          <w:szCs w:val="32"/>
        </w:rPr>
        <w:t>provide</w:t>
      </w:r>
      <w:r w:rsidRPr="00760E14">
        <w:rPr>
          <w:rFonts w:ascii="Palatino Linotype" w:hAnsi="Palatino Linotype"/>
          <w:spacing w:val="-4"/>
          <w:w w:val="110"/>
          <w:sz w:val="22"/>
          <w:szCs w:val="32"/>
        </w:rPr>
        <w:t xml:space="preserve"> </w:t>
      </w:r>
      <w:r w:rsidRPr="00760E14">
        <w:rPr>
          <w:rFonts w:ascii="Palatino Linotype" w:hAnsi="Palatino Linotype"/>
          <w:w w:val="110"/>
          <w:sz w:val="22"/>
          <w:szCs w:val="32"/>
        </w:rPr>
        <w:t>independent</w:t>
      </w:r>
      <w:r w:rsidRPr="00760E14">
        <w:rPr>
          <w:rFonts w:ascii="Palatino Linotype" w:hAnsi="Palatino Linotype"/>
          <w:spacing w:val="-4"/>
          <w:w w:val="110"/>
          <w:sz w:val="22"/>
          <w:szCs w:val="32"/>
        </w:rPr>
        <w:t xml:space="preserve"> </w:t>
      </w:r>
      <w:r w:rsidRPr="00760E14">
        <w:rPr>
          <w:rFonts w:ascii="Palatino Linotype" w:hAnsi="Palatino Linotype"/>
          <w:w w:val="110"/>
          <w:sz w:val="22"/>
          <w:szCs w:val="32"/>
        </w:rPr>
        <w:t>monthly</w:t>
      </w:r>
      <w:r w:rsidRPr="00760E14">
        <w:rPr>
          <w:rFonts w:ascii="Palatino Linotype" w:hAnsi="Palatino Linotype"/>
          <w:spacing w:val="-4"/>
          <w:w w:val="110"/>
          <w:sz w:val="22"/>
          <w:szCs w:val="32"/>
        </w:rPr>
        <w:t xml:space="preserve"> </w:t>
      </w:r>
      <w:r w:rsidRPr="00760E14">
        <w:rPr>
          <w:rFonts w:ascii="Palatino Linotype" w:hAnsi="Palatino Linotype"/>
          <w:w w:val="110"/>
          <w:sz w:val="22"/>
          <w:szCs w:val="32"/>
        </w:rPr>
        <w:t>estimates</w:t>
      </w:r>
      <w:r w:rsidRPr="00760E14">
        <w:rPr>
          <w:rFonts w:ascii="Palatino Linotype" w:hAnsi="Palatino Linotype"/>
          <w:spacing w:val="-4"/>
          <w:w w:val="110"/>
          <w:sz w:val="22"/>
          <w:szCs w:val="32"/>
        </w:rPr>
        <w:t xml:space="preserve"> </w:t>
      </w:r>
      <w:r w:rsidRPr="00760E14">
        <w:rPr>
          <w:rFonts w:ascii="Palatino Linotype" w:hAnsi="Palatino Linotype"/>
          <w:w w:val="110"/>
          <w:sz w:val="22"/>
          <w:szCs w:val="32"/>
        </w:rPr>
        <w:t>of</w:t>
      </w:r>
      <w:r w:rsidRPr="00760E14">
        <w:rPr>
          <w:rFonts w:ascii="Palatino Linotype" w:hAnsi="Palatino Linotype"/>
          <w:spacing w:val="-4"/>
          <w:w w:val="110"/>
          <w:sz w:val="22"/>
          <w:szCs w:val="32"/>
        </w:rPr>
        <w:t xml:space="preserve"> </w:t>
      </w:r>
      <w:r w:rsidRPr="00760E14">
        <w:rPr>
          <w:rFonts w:ascii="Palatino Linotype" w:hAnsi="Palatino Linotype"/>
          <w:w w:val="110"/>
          <w:sz w:val="22"/>
          <w:szCs w:val="32"/>
        </w:rPr>
        <w:t>the</w:t>
      </w:r>
      <w:r w:rsidRPr="00760E14">
        <w:rPr>
          <w:rFonts w:ascii="Palatino Linotype" w:hAnsi="Palatino Linotype"/>
          <w:spacing w:val="-4"/>
          <w:w w:val="110"/>
          <w:sz w:val="22"/>
          <w:szCs w:val="32"/>
        </w:rPr>
        <w:t xml:space="preserve"> </w:t>
      </w:r>
      <w:r w:rsidRPr="00760E14">
        <w:rPr>
          <w:rFonts w:ascii="Palatino Linotype" w:hAnsi="Palatino Linotype"/>
          <w:w w:val="110"/>
          <w:sz w:val="22"/>
          <w:szCs w:val="32"/>
        </w:rPr>
        <w:t>labour</w:t>
      </w:r>
      <w:r w:rsidRPr="00760E14">
        <w:rPr>
          <w:rFonts w:ascii="Palatino Linotype" w:hAnsi="Palatino Linotype"/>
          <w:spacing w:val="-4"/>
          <w:w w:val="110"/>
          <w:sz w:val="22"/>
          <w:szCs w:val="32"/>
        </w:rPr>
        <w:t xml:space="preserve"> </w:t>
      </w:r>
      <w:r w:rsidRPr="00760E14">
        <w:rPr>
          <w:rFonts w:ascii="Palatino Linotype" w:hAnsi="Palatino Linotype"/>
          <w:w w:val="110"/>
          <w:sz w:val="22"/>
          <w:szCs w:val="32"/>
        </w:rPr>
        <w:t>market.</w:t>
      </w:r>
      <w:r w:rsidRPr="00760E14">
        <w:rPr>
          <w:rFonts w:ascii="Palatino Linotype" w:hAnsi="Palatino Linotype"/>
          <w:spacing w:val="13"/>
          <w:w w:val="110"/>
          <w:sz w:val="22"/>
          <w:szCs w:val="32"/>
        </w:rPr>
        <w:t xml:space="preserve"> </w:t>
      </w:r>
      <w:r w:rsidRPr="00760E14">
        <w:rPr>
          <w:rFonts w:ascii="Palatino Linotype" w:hAnsi="Palatino Linotype"/>
          <w:w w:val="110"/>
          <w:sz w:val="22"/>
          <w:szCs w:val="32"/>
        </w:rPr>
        <w:t>This</w:t>
      </w:r>
      <w:r w:rsidRPr="00760E14">
        <w:rPr>
          <w:rFonts w:ascii="Palatino Linotype" w:hAnsi="Palatino Linotype"/>
          <w:spacing w:val="-4"/>
          <w:w w:val="110"/>
          <w:sz w:val="22"/>
          <w:szCs w:val="32"/>
        </w:rPr>
        <w:t xml:space="preserve"> </w:t>
      </w:r>
      <w:r w:rsidRPr="00760E14">
        <w:rPr>
          <w:rFonts w:ascii="Palatino Linotype" w:hAnsi="Palatino Linotype"/>
          <w:w w:val="110"/>
          <w:sz w:val="22"/>
          <w:szCs w:val="32"/>
        </w:rPr>
        <w:t xml:space="preserve">research </w:t>
      </w:r>
      <w:r w:rsidRPr="00760E14">
        <w:rPr>
          <w:rFonts w:ascii="Palatino Linotype" w:hAnsi="Palatino Linotype"/>
          <w:spacing w:val="-2"/>
          <w:w w:val="110"/>
          <w:sz w:val="22"/>
          <w:szCs w:val="32"/>
        </w:rPr>
        <w:t>brief</w:t>
      </w:r>
      <w:r w:rsidRPr="00760E14">
        <w:rPr>
          <w:rFonts w:ascii="Palatino Linotype" w:hAnsi="Palatino Linotype"/>
          <w:spacing w:val="-5"/>
          <w:w w:val="110"/>
          <w:sz w:val="22"/>
          <w:szCs w:val="32"/>
        </w:rPr>
        <w:t xml:space="preserve"> </w:t>
      </w:r>
      <w:r w:rsidRPr="00760E14">
        <w:rPr>
          <w:rFonts w:ascii="Palatino Linotype" w:hAnsi="Palatino Linotype"/>
          <w:spacing w:val="-2"/>
          <w:w w:val="110"/>
          <w:sz w:val="22"/>
          <w:szCs w:val="32"/>
        </w:rPr>
        <w:t>analyzes</w:t>
      </w:r>
      <w:r w:rsidRPr="00760E14">
        <w:rPr>
          <w:rFonts w:ascii="Palatino Linotype" w:hAnsi="Palatino Linotype"/>
          <w:spacing w:val="-5"/>
          <w:w w:val="110"/>
          <w:sz w:val="22"/>
          <w:szCs w:val="32"/>
        </w:rPr>
        <w:t xml:space="preserve"> </w:t>
      </w:r>
      <w:r w:rsidRPr="00760E14">
        <w:rPr>
          <w:rFonts w:ascii="Palatino Linotype" w:hAnsi="Palatino Linotype"/>
          <w:spacing w:val="-2"/>
          <w:w w:val="110"/>
          <w:sz w:val="22"/>
          <w:szCs w:val="32"/>
        </w:rPr>
        <w:t>the</w:t>
      </w:r>
      <w:r w:rsidRPr="00760E14">
        <w:rPr>
          <w:rFonts w:ascii="Palatino Linotype" w:hAnsi="Palatino Linotype"/>
          <w:spacing w:val="-5"/>
          <w:w w:val="110"/>
          <w:sz w:val="22"/>
          <w:szCs w:val="32"/>
        </w:rPr>
        <w:t xml:space="preserve"> </w:t>
      </w:r>
      <w:r w:rsidRPr="00760E14">
        <w:rPr>
          <w:rFonts w:ascii="Palatino Linotype" w:hAnsi="Palatino Linotype"/>
          <w:spacing w:val="-2"/>
          <w:w w:val="110"/>
          <w:sz w:val="22"/>
          <w:szCs w:val="32"/>
        </w:rPr>
        <w:t>effects</w:t>
      </w:r>
      <w:r w:rsidRPr="00760E14">
        <w:rPr>
          <w:rFonts w:ascii="Palatino Linotype" w:hAnsi="Palatino Linotype"/>
          <w:spacing w:val="-5"/>
          <w:w w:val="110"/>
          <w:sz w:val="22"/>
          <w:szCs w:val="32"/>
        </w:rPr>
        <w:t xml:space="preserve"> </w:t>
      </w:r>
      <w:r w:rsidRPr="00760E14">
        <w:rPr>
          <w:rFonts w:ascii="Palatino Linotype" w:hAnsi="Palatino Linotype"/>
          <w:spacing w:val="-2"/>
          <w:w w:val="110"/>
          <w:sz w:val="22"/>
          <w:szCs w:val="32"/>
        </w:rPr>
        <w:t>of</w:t>
      </w:r>
      <w:r w:rsidRPr="00760E14">
        <w:rPr>
          <w:rFonts w:ascii="Palatino Linotype" w:hAnsi="Palatino Linotype"/>
          <w:spacing w:val="-5"/>
          <w:w w:val="110"/>
          <w:sz w:val="22"/>
          <w:szCs w:val="32"/>
        </w:rPr>
        <w:t xml:space="preserve"> </w:t>
      </w:r>
      <w:r w:rsidRPr="00760E14">
        <w:rPr>
          <w:rFonts w:ascii="Palatino Linotype" w:hAnsi="Palatino Linotype"/>
          <w:spacing w:val="-2"/>
          <w:w w:val="110"/>
          <w:sz w:val="22"/>
          <w:szCs w:val="32"/>
        </w:rPr>
        <w:t>passing</w:t>
      </w:r>
      <w:r w:rsidRPr="00760E14">
        <w:rPr>
          <w:rFonts w:ascii="Palatino Linotype" w:hAnsi="Palatino Linotype"/>
          <w:spacing w:val="-5"/>
          <w:w w:val="110"/>
          <w:sz w:val="22"/>
          <w:szCs w:val="32"/>
        </w:rPr>
        <w:t xml:space="preserve"> </w:t>
      </w:r>
      <w:r w:rsidRPr="00760E14">
        <w:rPr>
          <w:rFonts w:ascii="Palatino Linotype" w:hAnsi="Palatino Linotype"/>
          <w:spacing w:val="-2"/>
          <w:w w:val="110"/>
          <w:sz w:val="22"/>
          <w:szCs w:val="32"/>
        </w:rPr>
        <w:t>from</w:t>
      </w:r>
      <w:r w:rsidRPr="00760E14">
        <w:rPr>
          <w:rFonts w:ascii="Palatino Linotype" w:hAnsi="Palatino Linotype"/>
          <w:spacing w:val="-5"/>
          <w:w w:val="110"/>
          <w:sz w:val="22"/>
          <w:szCs w:val="32"/>
        </w:rPr>
        <w:t xml:space="preserve"> </w:t>
      </w:r>
      <w:r w:rsidRPr="00760E14">
        <w:rPr>
          <w:rFonts w:ascii="Palatino Linotype" w:hAnsi="Palatino Linotype"/>
          <w:spacing w:val="-2"/>
          <w:w w:val="110"/>
          <w:sz w:val="22"/>
          <w:szCs w:val="32"/>
        </w:rPr>
        <w:t>3</w:t>
      </w:r>
      <w:r w:rsidRPr="00760E14">
        <w:rPr>
          <w:rFonts w:ascii="Palatino Linotype" w:hAnsi="Palatino Linotype"/>
          <w:spacing w:val="-5"/>
          <w:w w:val="110"/>
          <w:sz w:val="22"/>
          <w:szCs w:val="32"/>
        </w:rPr>
        <w:t xml:space="preserve"> </w:t>
      </w:r>
      <w:r w:rsidRPr="00760E14">
        <w:rPr>
          <w:rFonts w:ascii="Palatino Linotype" w:hAnsi="Palatino Linotype"/>
          <w:spacing w:val="-2"/>
          <w:w w:val="110"/>
          <w:sz w:val="22"/>
          <w:szCs w:val="32"/>
        </w:rPr>
        <w:t>month</w:t>
      </w:r>
      <w:r w:rsidRPr="00760E14">
        <w:rPr>
          <w:rFonts w:ascii="Palatino Linotype" w:hAnsi="Palatino Linotype"/>
          <w:spacing w:val="-5"/>
          <w:w w:val="110"/>
          <w:sz w:val="22"/>
          <w:szCs w:val="32"/>
        </w:rPr>
        <w:t xml:space="preserve"> </w:t>
      </w:r>
      <w:r w:rsidRPr="00760E14">
        <w:rPr>
          <w:rFonts w:ascii="Palatino Linotype" w:hAnsi="Palatino Linotype"/>
          <w:spacing w:val="-2"/>
          <w:w w:val="110"/>
          <w:sz w:val="22"/>
          <w:szCs w:val="32"/>
        </w:rPr>
        <w:t>moving</w:t>
      </w:r>
      <w:r w:rsidRPr="00760E14">
        <w:rPr>
          <w:rFonts w:ascii="Palatino Linotype" w:hAnsi="Palatino Linotype"/>
          <w:spacing w:val="-5"/>
          <w:w w:val="110"/>
          <w:sz w:val="22"/>
          <w:szCs w:val="32"/>
        </w:rPr>
        <w:t xml:space="preserve"> </w:t>
      </w:r>
      <w:r w:rsidRPr="00760E14">
        <w:rPr>
          <w:rFonts w:ascii="Palatino Linotype" w:hAnsi="Palatino Linotype"/>
          <w:spacing w:val="-2"/>
          <w:w w:val="110"/>
          <w:sz w:val="22"/>
          <w:szCs w:val="32"/>
        </w:rPr>
        <w:t>average</w:t>
      </w:r>
      <w:r w:rsidRPr="00760E14">
        <w:rPr>
          <w:rFonts w:ascii="Palatino Linotype" w:hAnsi="Palatino Linotype"/>
          <w:spacing w:val="-5"/>
          <w:w w:val="110"/>
          <w:sz w:val="22"/>
          <w:szCs w:val="32"/>
        </w:rPr>
        <w:t xml:space="preserve"> </w:t>
      </w:r>
      <w:r w:rsidRPr="00760E14">
        <w:rPr>
          <w:rFonts w:ascii="Palatino Linotype" w:hAnsi="Palatino Linotype"/>
          <w:spacing w:val="-2"/>
          <w:w w:val="110"/>
          <w:sz w:val="22"/>
          <w:szCs w:val="32"/>
        </w:rPr>
        <w:t>stats</w:t>
      </w:r>
      <w:r w:rsidRPr="00760E14">
        <w:rPr>
          <w:rFonts w:ascii="Palatino Linotype" w:hAnsi="Palatino Linotype"/>
          <w:spacing w:val="-5"/>
          <w:w w:val="110"/>
          <w:sz w:val="22"/>
          <w:szCs w:val="32"/>
        </w:rPr>
        <w:t xml:space="preserve"> </w:t>
      </w:r>
      <w:r w:rsidRPr="00760E14">
        <w:rPr>
          <w:rFonts w:ascii="Palatino Linotype" w:hAnsi="Palatino Linotype"/>
          <w:spacing w:val="-2"/>
          <w:w w:val="110"/>
          <w:sz w:val="22"/>
          <w:szCs w:val="32"/>
        </w:rPr>
        <w:t>to</w:t>
      </w:r>
      <w:r w:rsidRPr="00760E14">
        <w:rPr>
          <w:rFonts w:ascii="Palatino Linotype" w:hAnsi="Palatino Linotype"/>
          <w:spacing w:val="-5"/>
          <w:w w:val="110"/>
          <w:sz w:val="22"/>
          <w:szCs w:val="32"/>
        </w:rPr>
        <w:t xml:space="preserve"> </w:t>
      </w:r>
      <w:r w:rsidRPr="00760E14">
        <w:rPr>
          <w:rFonts w:ascii="Palatino Linotype" w:hAnsi="Palatino Linotype"/>
          <w:spacing w:val="-2"/>
          <w:w w:val="110"/>
          <w:sz w:val="22"/>
          <w:szCs w:val="32"/>
        </w:rPr>
        <w:t>monthly</w:t>
      </w:r>
      <w:r w:rsidRPr="00760E14">
        <w:rPr>
          <w:rFonts w:ascii="Palatino Linotype" w:hAnsi="Palatino Linotype"/>
          <w:spacing w:val="-5"/>
          <w:w w:val="110"/>
          <w:sz w:val="22"/>
          <w:szCs w:val="32"/>
        </w:rPr>
        <w:t xml:space="preserve"> </w:t>
      </w:r>
      <w:r w:rsidRPr="00760E14">
        <w:rPr>
          <w:rFonts w:ascii="Palatino Linotype" w:hAnsi="Palatino Linotype"/>
          <w:spacing w:val="-2"/>
          <w:w w:val="110"/>
          <w:sz w:val="22"/>
          <w:szCs w:val="32"/>
        </w:rPr>
        <w:t>ones</w:t>
      </w:r>
      <w:r w:rsidRPr="00760E14">
        <w:rPr>
          <w:rFonts w:ascii="Palatino Linotype" w:hAnsi="Palatino Linotype"/>
          <w:spacing w:val="-5"/>
          <w:w w:val="110"/>
          <w:sz w:val="22"/>
          <w:szCs w:val="32"/>
        </w:rPr>
        <w:t xml:space="preserve"> </w:t>
      </w:r>
      <w:r w:rsidRPr="00760E14">
        <w:rPr>
          <w:rFonts w:ascii="Palatino Linotype" w:hAnsi="Palatino Linotype"/>
          <w:spacing w:val="-2"/>
          <w:w w:val="110"/>
          <w:sz w:val="22"/>
          <w:szCs w:val="32"/>
        </w:rPr>
        <w:t>in</w:t>
      </w:r>
      <w:r w:rsidRPr="00760E14">
        <w:rPr>
          <w:rFonts w:ascii="Palatino Linotype" w:hAnsi="Palatino Linotype"/>
          <w:spacing w:val="-5"/>
          <w:w w:val="110"/>
          <w:sz w:val="22"/>
          <w:szCs w:val="32"/>
        </w:rPr>
        <w:t xml:space="preserve"> </w:t>
      </w:r>
      <w:r w:rsidRPr="00760E14">
        <w:rPr>
          <w:rFonts w:ascii="Palatino Linotype" w:hAnsi="Palatino Linotype"/>
          <w:spacing w:val="-2"/>
          <w:w w:val="110"/>
          <w:sz w:val="22"/>
          <w:szCs w:val="32"/>
        </w:rPr>
        <w:t>terms</w:t>
      </w:r>
      <w:r w:rsidRPr="00760E14">
        <w:rPr>
          <w:rFonts w:ascii="Palatino Linotype" w:hAnsi="Palatino Linotype"/>
          <w:spacing w:val="-5"/>
          <w:w w:val="110"/>
          <w:sz w:val="22"/>
          <w:szCs w:val="32"/>
        </w:rPr>
        <w:t xml:space="preserve"> </w:t>
      </w:r>
      <w:r w:rsidRPr="00760E14">
        <w:rPr>
          <w:rFonts w:ascii="Palatino Linotype" w:hAnsi="Palatino Linotype"/>
          <w:spacing w:val="-2"/>
          <w:w w:val="110"/>
          <w:sz w:val="22"/>
          <w:szCs w:val="32"/>
        </w:rPr>
        <w:t xml:space="preserve">of </w:t>
      </w:r>
      <w:r w:rsidRPr="00760E14">
        <w:rPr>
          <w:rFonts w:ascii="Palatino Linotype" w:hAnsi="Palatino Linotype"/>
          <w:w w:val="110"/>
          <w:sz w:val="22"/>
          <w:szCs w:val="32"/>
        </w:rPr>
        <w:t>the HLFS capacity to assess short-term labour market dynamics. It does so by comparing official monthly</w:t>
      </w:r>
      <w:r w:rsidRPr="00760E14">
        <w:rPr>
          <w:rFonts w:ascii="Palatino Linotype" w:hAnsi="Palatino Linotype"/>
          <w:spacing w:val="-4"/>
          <w:w w:val="110"/>
          <w:sz w:val="22"/>
          <w:szCs w:val="32"/>
        </w:rPr>
        <w:t xml:space="preserve"> </w:t>
      </w:r>
      <w:r w:rsidRPr="00760E14">
        <w:rPr>
          <w:rFonts w:ascii="Palatino Linotype" w:hAnsi="Palatino Linotype"/>
          <w:w w:val="110"/>
          <w:sz w:val="22"/>
          <w:szCs w:val="32"/>
        </w:rPr>
        <w:t>figures</w:t>
      </w:r>
      <w:r w:rsidRPr="00760E14">
        <w:rPr>
          <w:rFonts w:ascii="Palatino Linotype" w:hAnsi="Palatino Linotype"/>
          <w:spacing w:val="-4"/>
          <w:w w:val="110"/>
          <w:sz w:val="22"/>
          <w:szCs w:val="32"/>
        </w:rPr>
        <w:t xml:space="preserve"> </w:t>
      </w:r>
      <w:r w:rsidRPr="00760E14">
        <w:rPr>
          <w:rFonts w:ascii="Palatino Linotype" w:hAnsi="Palatino Linotype"/>
          <w:w w:val="110"/>
          <w:sz w:val="22"/>
          <w:szCs w:val="32"/>
        </w:rPr>
        <w:t>on</w:t>
      </w:r>
      <w:r w:rsidRPr="00760E14">
        <w:rPr>
          <w:rFonts w:ascii="Palatino Linotype" w:hAnsi="Palatino Linotype"/>
          <w:spacing w:val="-3"/>
          <w:w w:val="110"/>
          <w:sz w:val="22"/>
          <w:szCs w:val="32"/>
        </w:rPr>
        <w:t xml:space="preserve"> </w:t>
      </w:r>
      <w:r w:rsidRPr="00760E14">
        <w:rPr>
          <w:rFonts w:ascii="Palatino Linotype" w:hAnsi="Palatino Linotype"/>
          <w:w w:val="110"/>
          <w:sz w:val="22"/>
          <w:szCs w:val="32"/>
        </w:rPr>
        <w:t>formal</w:t>
      </w:r>
      <w:r w:rsidRPr="00760E14">
        <w:rPr>
          <w:rFonts w:ascii="Palatino Linotype" w:hAnsi="Palatino Linotype"/>
          <w:spacing w:val="-3"/>
          <w:w w:val="110"/>
          <w:sz w:val="22"/>
          <w:szCs w:val="32"/>
        </w:rPr>
        <w:t xml:space="preserve"> </w:t>
      </w:r>
      <w:r w:rsidRPr="00760E14">
        <w:rPr>
          <w:rFonts w:ascii="Palatino Linotype" w:hAnsi="Palatino Linotype"/>
          <w:w w:val="110"/>
          <w:sz w:val="22"/>
          <w:szCs w:val="32"/>
        </w:rPr>
        <w:t>employment</w:t>
      </w:r>
      <w:r w:rsidRPr="00760E14">
        <w:rPr>
          <w:rFonts w:ascii="Palatino Linotype" w:hAnsi="Palatino Linotype"/>
          <w:spacing w:val="-3"/>
          <w:w w:val="110"/>
          <w:sz w:val="22"/>
          <w:szCs w:val="32"/>
        </w:rPr>
        <w:t xml:space="preserve"> </w:t>
      </w:r>
      <w:r w:rsidRPr="00760E14">
        <w:rPr>
          <w:rFonts w:ascii="Palatino Linotype" w:hAnsi="Palatino Linotype"/>
          <w:w w:val="110"/>
          <w:sz w:val="22"/>
          <w:szCs w:val="32"/>
        </w:rPr>
        <w:t>from</w:t>
      </w:r>
      <w:r w:rsidRPr="00760E14">
        <w:rPr>
          <w:rFonts w:ascii="Palatino Linotype" w:hAnsi="Palatino Linotype"/>
          <w:spacing w:val="-3"/>
          <w:w w:val="110"/>
          <w:sz w:val="22"/>
          <w:szCs w:val="32"/>
        </w:rPr>
        <w:t xml:space="preserve"> </w:t>
      </w:r>
      <w:r w:rsidRPr="00760E14">
        <w:rPr>
          <w:rFonts w:ascii="Palatino Linotype" w:hAnsi="Palatino Linotype"/>
          <w:w w:val="110"/>
          <w:sz w:val="22"/>
          <w:szCs w:val="32"/>
        </w:rPr>
        <w:t>the</w:t>
      </w:r>
      <w:r w:rsidRPr="00760E14">
        <w:rPr>
          <w:rFonts w:ascii="Palatino Linotype" w:hAnsi="Palatino Linotype"/>
          <w:spacing w:val="-4"/>
          <w:w w:val="110"/>
          <w:sz w:val="22"/>
          <w:szCs w:val="32"/>
        </w:rPr>
        <w:t xml:space="preserve"> </w:t>
      </w:r>
      <w:r w:rsidRPr="00760E14">
        <w:rPr>
          <w:rFonts w:ascii="Palatino Linotype" w:hAnsi="Palatino Linotype"/>
          <w:w w:val="110"/>
          <w:sz w:val="22"/>
          <w:szCs w:val="32"/>
        </w:rPr>
        <w:t>Social</w:t>
      </w:r>
      <w:r w:rsidRPr="00760E14">
        <w:rPr>
          <w:rFonts w:ascii="Palatino Linotype" w:hAnsi="Palatino Linotype"/>
          <w:spacing w:val="-3"/>
          <w:w w:val="110"/>
          <w:sz w:val="22"/>
          <w:szCs w:val="32"/>
        </w:rPr>
        <w:t xml:space="preserve"> </w:t>
      </w:r>
      <w:r w:rsidRPr="00760E14">
        <w:rPr>
          <w:rFonts w:ascii="Palatino Linotype" w:hAnsi="Palatino Linotype"/>
          <w:w w:val="110"/>
          <w:sz w:val="22"/>
          <w:szCs w:val="32"/>
        </w:rPr>
        <w:t>Security</w:t>
      </w:r>
      <w:r w:rsidRPr="00760E14">
        <w:rPr>
          <w:rFonts w:ascii="Palatino Linotype" w:hAnsi="Palatino Linotype"/>
          <w:spacing w:val="-4"/>
          <w:w w:val="110"/>
          <w:sz w:val="22"/>
          <w:szCs w:val="32"/>
        </w:rPr>
        <w:t xml:space="preserve"> </w:t>
      </w:r>
      <w:r w:rsidRPr="00760E14">
        <w:rPr>
          <w:rFonts w:ascii="Palatino Linotype" w:hAnsi="Palatino Linotype"/>
          <w:w w:val="110"/>
          <w:sz w:val="22"/>
          <w:szCs w:val="32"/>
        </w:rPr>
        <w:t>Institute</w:t>
      </w:r>
      <w:r w:rsidRPr="00760E14">
        <w:rPr>
          <w:rFonts w:ascii="Palatino Linotype" w:hAnsi="Palatino Linotype"/>
          <w:spacing w:val="-4"/>
          <w:w w:val="110"/>
          <w:sz w:val="22"/>
          <w:szCs w:val="32"/>
        </w:rPr>
        <w:t xml:space="preserve"> </w:t>
      </w:r>
      <w:r w:rsidRPr="00760E14">
        <w:rPr>
          <w:rFonts w:ascii="Palatino Linotype" w:hAnsi="Palatino Linotype"/>
          <w:w w:val="110"/>
          <w:sz w:val="22"/>
          <w:szCs w:val="32"/>
        </w:rPr>
        <w:t>and</w:t>
      </w:r>
      <w:r w:rsidRPr="00760E14">
        <w:rPr>
          <w:rFonts w:ascii="Palatino Linotype" w:hAnsi="Palatino Linotype"/>
          <w:spacing w:val="-3"/>
          <w:w w:val="110"/>
          <w:sz w:val="22"/>
          <w:szCs w:val="32"/>
        </w:rPr>
        <w:t xml:space="preserve"> </w:t>
      </w:r>
      <w:r w:rsidRPr="00760E14">
        <w:rPr>
          <w:rFonts w:ascii="Palatino Linotype" w:hAnsi="Palatino Linotype"/>
          <w:w w:val="110"/>
          <w:sz w:val="22"/>
          <w:szCs w:val="32"/>
        </w:rPr>
        <w:t>from</w:t>
      </w:r>
      <w:r w:rsidRPr="00760E14">
        <w:rPr>
          <w:rFonts w:ascii="Palatino Linotype" w:hAnsi="Palatino Linotype"/>
          <w:spacing w:val="-3"/>
          <w:w w:val="110"/>
          <w:sz w:val="22"/>
          <w:szCs w:val="32"/>
        </w:rPr>
        <w:t xml:space="preserve"> </w:t>
      </w:r>
      <w:r w:rsidRPr="00760E14">
        <w:rPr>
          <w:rFonts w:ascii="Palatino Linotype" w:hAnsi="Palatino Linotype"/>
          <w:w w:val="110"/>
          <w:sz w:val="22"/>
          <w:szCs w:val="32"/>
        </w:rPr>
        <w:t>the</w:t>
      </w:r>
      <w:r w:rsidRPr="00760E14">
        <w:rPr>
          <w:rFonts w:ascii="Palatino Linotype" w:hAnsi="Palatino Linotype"/>
          <w:spacing w:val="-4"/>
          <w:w w:val="110"/>
          <w:sz w:val="22"/>
          <w:szCs w:val="32"/>
        </w:rPr>
        <w:t xml:space="preserve"> </w:t>
      </w:r>
      <w:r w:rsidRPr="00760E14">
        <w:rPr>
          <w:rFonts w:ascii="Palatino Linotype" w:hAnsi="Palatino Linotype"/>
          <w:w w:val="110"/>
          <w:sz w:val="22"/>
          <w:szCs w:val="32"/>
        </w:rPr>
        <w:t>HLFS,</w:t>
      </w:r>
      <w:r w:rsidRPr="00760E14">
        <w:rPr>
          <w:rFonts w:ascii="Palatino Linotype" w:hAnsi="Palatino Linotype"/>
          <w:spacing w:val="-3"/>
          <w:w w:val="110"/>
          <w:sz w:val="22"/>
          <w:szCs w:val="32"/>
        </w:rPr>
        <w:t xml:space="preserve"> </w:t>
      </w:r>
      <w:r w:rsidRPr="00760E14">
        <w:rPr>
          <w:rFonts w:ascii="Palatino Linotype" w:hAnsi="Palatino Linotype"/>
          <w:w w:val="110"/>
          <w:sz w:val="22"/>
          <w:szCs w:val="32"/>
        </w:rPr>
        <w:t>both seasonally adjusted and without adjustment.</w:t>
      </w:r>
      <w:r w:rsidRPr="00760E14">
        <w:rPr>
          <w:rFonts w:ascii="Palatino Linotype" w:hAnsi="Palatino Linotype"/>
          <w:spacing w:val="18"/>
          <w:w w:val="110"/>
          <w:sz w:val="22"/>
          <w:szCs w:val="32"/>
        </w:rPr>
        <w:t xml:space="preserve"> </w:t>
      </w:r>
      <w:r w:rsidRPr="00760E14">
        <w:rPr>
          <w:rFonts w:ascii="Palatino Linotype" w:hAnsi="Palatino Linotype"/>
          <w:w w:val="110"/>
          <w:sz w:val="22"/>
          <w:szCs w:val="32"/>
        </w:rPr>
        <w:t>The results show that the shift to monthly stats has worsened</w:t>
      </w:r>
      <w:r w:rsidRPr="00760E14">
        <w:rPr>
          <w:rFonts w:ascii="Palatino Linotype" w:hAnsi="Palatino Linotype"/>
          <w:spacing w:val="-4"/>
          <w:w w:val="110"/>
          <w:sz w:val="22"/>
          <w:szCs w:val="32"/>
        </w:rPr>
        <w:t xml:space="preserve"> </w:t>
      </w:r>
      <w:r w:rsidRPr="00760E14">
        <w:rPr>
          <w:rFonts w:ascii="Palatino Linotype" w:hAnsi="Palatino Linotype"/>
          <w:w w:val="110"/>
          <w:sz w:val="22"/>
          <w:szCs w:val="32"/>
        </w:rPr>
        <w:t>an</w:t>
      </w:r>
      <w:r w:rsidRPr="00760E14">
        <w:rPr>
          <w:rFonts w:ascii="Palatino Linotype" w:hAnsi="Palatino Linotype"/>
          <w:spacing w:val="-4"/>
          <w:w w:val="110"/>
          <w:sz w:val="22"/>
          <w:szCs w:val="32"/>
        </w:rPr>
        <w:t xml:space="preserve"> </w:t>
      </w:r>
      <w:r w:rsidRPr="00760E14">
        <w:rPr>
          <w:rFonts w:ascii="Palatino Linotype" w:hAnsi="Palatino Linotype"/>
          <w:w w:val="110"/>
          <w:sz w:val="22"/>
          <w:szCs w:val="32"/>
        </w:rPr>
        <w:t>already</w:t>
      </w:r>
      <w:r w:rsidRPr="00760E14">
        <w:rPr>
          <w:rFonts w:ascii="Palatino Linotype" w:hAnsi="Palatino Linotype"/>
          <w:spacing w:val="-4"/>
          <w:w w:val="110"/>
          <w:sz w:val="22"/>
          <w:szCs w:val="32"/>
        </w:rPr>
        <w:t xml:space="preserve"> </w:t>
      </w:r>
      <w:r w:rsidRPr="00760E14">
        <w:rPr>
          <w:rFonts w:ascii="Palatino Linotype" w:hAnsi="Palatino Linotype"/>
          <w:w w:val="110"/>
          <w:sz w:val="22"/>
          <w:szCs w:val="32"/>
        </w:rPr>
        <w:t>weak</w:t>
      </w:r>
      <w:r w:rsidRPr="00760E14">
        <w:rPr>
          <w:rFonts w:ascii="Palatino Linotype" w:hAnsi="Palatino Linotype"/>
          <w:spacing w:val="-4"/>
          <w:w w:val="110"/>
          <w:sz w:val="22"/>
          <w:szCs w:val="32"/>
        </w:rPr>
        <w:t xml:space="preserve"> </w:t>
      </w:r>
      <w:r w:rsidRPr="00760E14">
        <w:rPr>
          <w:rFonts w:ascii="Palatino Linotype" w:hAnsi="Palatino Linotype"/>
          <w:w w:val="110"/>
          <w:sz w:val="22"/>
          <w:szCs w:val="32"/>
        </w:rPr>
        <w:t>link</w:t>
      </w:r>
      <w:r w:rsidRPr="00760E14">
        <w:rPr>
          <w:rFonts w:ascii="Palatino Linotype" w:hAnsi="Palatino Linotype"/>
          <w:spacing w:val="-4"/>
          <w:w w:val="110"/>
          <w:sz w:val="22"/>
          <w:szCs w:val="32"/>
        </w:rPr>
        <w:t xml:space="preserve"> </w:t>
      </w:r>
      <w:r w:rsidRPr="00760E14">
        <w:rPr>
          <w:rFonts w:ascii="Palatino Linotype" w:hAnsi="Palatino Linotype"/>
          <w:w w:val="110"/>
          <w:sz w:val="22"/>
          <w:szCs w:val="32"/>
        </w:rPr>
        <w:t>regarding</w:t>
      </w:r>
      <w:r w:rsidRPr="00760E14">
        <w:rPr>
          <w:rFonts w:ascii="Palatino Linotype" w:hAnsi="Palatino Linotype"/>
          <w:spacing w:val="-4"/>
          <w:w w:val="110"/>
          <w:sz w:val="22"/>
          <w:szCs w:val="32"/>
        </w:rPr>
        <w:t xml:space="preserve"> </w:t>
      </w:r>
      <w:r w:rsidRPr="00760E14">
        <w:rPr>
          <w:rFonts w:ascii="Palatino Linotype" w:hAnsi="Palatino Linotype"/>
          <w:w w:val="110"/>
          <w:sz w:val="22"/>
          <w:szCs w:val="32"/>
        </w:rPr>
        <w:t>employment</w:t>
      </w:r>
      <w:r w:rsidRPr="00760E14">
        <w:rPr>
          <w:rFonts w:ascii="Palatino Linotype" w:hAnsi="Palatino Linotype"/>
          <w:spacing w:val="-4"/>
          <w:w w:val="110"/>
          <w:sz w:val="22"/>
          <w:szCs w:val="32"/>
        </w:rPr>
        <w:t xml:space="preserve"> </w:t>
      </w:r>
      <w:r w:rsidRPr="00760E14">
        <w:rPr>
          <w:rFonts w:ascii="Palatino Linotype" w:hAnsi="Palatino Linotype"/>
          <w:w w:val="110"/>
          <w:sz w:val="22"/>
          <w:szCs w:val="32"/>
        </w:rPr>
        <w:t>growth</w:t>
      </w:r>
      <w:r w:rsidRPr="00760E14">
        <w:rPr>
          <w:rFonts w:ascii="Palatino Linotype" w:hAnsi="Palatino Linotype"/>
          <w:spacing w:val="-4"/>
          <w:w w:val="110"/>
          <w:sz w:val="22"/>
          <w:szCs w:val="32"/>
        </w:rPr>
        <w:t xml:space="preserve"> </w:t>
      </w:r>
      <w:r w:rsidRPr="00760E14">
        <w:rPr>
          <w:rFonts w:ascii="Palatino Linotype" w:hAnsi="Palatino Linotype"/>
          <w:w w:val="110"/>
          <w:sz w:val="22"/>
          <w:szCs w:val="32"/>
        </w:rPr>
        <w:t>between</w:t>
      </w:r>
      <w:r w:rsidRPr="00760E14">
        <w:rPr>
          <w:rFonts w:ascii="Palatino Linotype" w:hAnsi="Palatino Linotype"/>
          <w:spacing w:val="-4"/>
          <w:w w:val="110"/>
          <w:sz w:val="22"/>
          <w:szCs w:val="32"/>
        </w:rPr>
        <w:t xml:space="preserve"> </w:t>
      </w:r>
      <w:r w:rsidRPr="00760E14">
        <w:rPr>
          <w:rFonts w:ascii="Palatino Linotype" w:hAnsi="Palatino Linotype"/>
          <w:w w:val="110"/>
          <w:sz w:val="22"/>
          <w:szCs w:val="32"/>
        </w:rPr>
        <w:t>the</w:t>
      </w:r>
      <w:r w:rsidRPr="00760E14">
        <w:rPr>
          <w:rFonts w:ascii="Palatino Linotype" w:hAnsi="Palatino Linotype"/>
          <w:spacing w:val="-4"/>
          <w:w w:val="110"/>
          <w:sz w:val="22"/>
          <w:szCs w:val="32"/>
        </w:rPr>
        <w:t xml:space="preserve"> </w:t>
      </w:r>
      <w:r w:rsidRPr="00760E14">
        <w:rPr>
          <w:rFonts w:ascii="Palatino Linotype" w:hAnsi="Palatino Linotype"/>
          <w:w w:val="110"/>
          <w:sz w:val="22"/>
          <w:szCs w:val="32"/>
        </w:rPr>
        <w:t>HLFS</w:t>
      </w:r>
      <w:r w:rsidRPr="00760E14">
        <w:rPr>
          <w:rFonts w:ascii="Palatino Linotype" w:hAnsi="Palatino Linotype"/>
          <w:spacing w:val="-4"/>
          <w:w w:val="110"/>
          <w:sz w:val="22"/>
          <w:szCs w:val="32"/>
        </w:rPr>
        <w:t xml:space="preserve"> </w:t>
      </w:r>
      <w:r w:rsidRPr="00760E14">
        <w:rPr>
          <w:rFonts w:ascii="Palatino Linotype" w:hAnsi="Palatino Linotype"/>
          <w:w w:val="110"/>
          <w:sz w:val="22"/>
          <w:szCs w:val="32"/>
        </w:rPr>
        <w:t>and</w:t>
      </w:r>
      <w:r w:rsidRPr="00760E14">
        <w:rPr>
          <w:rFonts w:ascii="Palatino Linotype" w:hAnsi="Palatino Linotype"/>
          <w:spacing w:val="-4"/>
          <w:w w:val="110"/>
          <w:sz w:val="22"/>
          <w:szCs w:val="32"/>
        </w:rPr>
        <w:t xml:space="preserve"> </w:t>
      </w:r>
      <w:r w:rsidRPr="00760E14">
        <w:rPr>
          <w:rFonts w:ascii="Palatino Linotype" w:hAnsi="Palatino Linotype"/>
          <w:w w:val="110"/>
          <w:sz w:val="22"/>
          <w:szCs w:val="32"/>
        </w:rPr>
        <w:t>SGK</w:t>
      </w:r>
      <w:r w:rsidRPr="00760E14">
        <w:rPr>
          <w:rFonts w:ascii="Palatino Linotype" w:hAnsi="Palatino Linotype"/>
          <w:spacing w:val="-4"/>
          <w:w w:val="110"/>
          <w:sz w:val="22"/>
          <w:szCs w:val="32"/>
        </w:rPr>
        <w:t xml:space="preserve"> </w:t>
      </w:r>
      <w:r w:rsidRPr="00760E14">
        <w:rPr>
          <w:rFonts w:ascii="Palatino Linotype" w:hAnsi="Palatino Linotype"/>
          <w:w w:val="110"/>
          <w:sz w:val="22"/>
          <w:szCs w:val="32"/>
        </w:rPr>
        <w:t xml:space="preserve">figures. Moreover, it shows that seasonally adjusted figures, especially after the 2021 change, should be </w:t>
      </w:r>
      <w:r w:rsidRPr="00760E14">
        <w:rPr>
          <w:rFonts w:ascii="Palatino Linotype" w:hAnsi="Palatino Linotype"/>
          <w:spacing w:val="-2"/>
          <w:w w:val="115"/>
          <w:sz w:val="22"/>
          <w:szCs w:val="32"/>
        </w:rPr>
        <w:t>avoided to understand the short-term evolution of employment due to the limited information carried.</w:t>
      </w:r>
    </w:p>
    <w:p w14:paraId="30A7A019" w14:textId="642CFBEE" w:rsidR="00D33367" w:rsidRDefault="00760E14" w:rsidP="00714AB7">
      <w:pPr>
        <w:pStyle w:val="Heading2"/>
        <w:spacing w:line="360" w:lineRule="auto"/>
        <w:ind w:firstLine="340"/>
        <w:rPr>
          <w:rFonts w:ascii="Palatino Linotype" w:hAnsi="Palatino Linotype"/>
          <w:lang w:val="tr-TR"/>
        </w:rPr>
      </w:pPr>
      <w:r>
        <w:rPr>
          <w:rFonts w:ascii="Palatino Linotype" w:hAnsi="Palatino Linotype"/>
          <w:lang w:val="tr-TR"/>
        </w:rPr>
        <w:t>Introduction</w:t>
      </w:r>
    </w:p>
    <w:p w14:paraId="47C52D06" w14:textId="5C28681C" w:rsidR="00211EAA" w:rsidRPr="00760E14" w:rsidRDefault="00760E14" w:rsidP="00913670">
      <w:pPr>
        <w:pStyle w:val="BodyText"/>
        <w:spacing w:before="241" w:line="352" w:lineRule="auto"/>
        <w:ind w:right="256"/>
        <w:jc w:val="both"/>
        <w:rPr>
          <w:rFonts w:ascii="Palatino Linotype" w:hAnsi="Palatino Linotype"/>
          <w:color w:val="FF0000"/>
          <w:sz w:val="24"/>
          <w:szCs w:val="24"/>
        </w:rPr>
      </w:pPr>
      <w:r w:rsidRPr="00760E14">
        <w:rPr>
          <w:rFonts w:ascii="Palatino Linotype" w:hAnsi="Palatino Linotype"/>
          <w:w w:val="105"/>
          <w:sz w:val="24"/>
          <w:szCs w:val="24"/>
        </w:rPr>
        <w:t xml:space="preserve">In January 2021, the Turkish Statistical Institute </w:t>
      </w:r>
      <w:r w:rsidRPr="00760E14">
        <w:rPr>
          <w:rFonts w:ascii="Palatino Linotype" w:hAnsi="Palatino Linotype"/>
          <w:spacing w:val="31"/>
          <w:w w:val="124"/>
          <w:sz w:val="24"/>
          <w:szCs w:val="24"/>
        </w:rPr>
        <w:t>(T</w:t>
      </w:r>
      <w:r w:rsidRPr="00760E14">
        <w:rPr>
          <w:rFonts w:ascii="Palatino Linotype" w:hAnsi="Palatino Linotype"/>
          <w:spacing w:val="24"/>
          <w:w w:val="110"/>
          <w:sz w:val="24"/>
          <w:szCs w:val="24"/>
        </w:rPr>
        <w:t>Üİ</w:t>
      </w:r>
      <w:r w:rsidR="008D3E4D">
        <w:rPr>
          <w:rFonts w:ascii="Palatino Linotype" w:hAnsi="Palatino Linotype"/>
          <w:spacing w:val="24"/>
          <w:w w:val="110"/>
          <w:sz w:val="24"/>
          <w:szCs w:val="24"/>
        </w:rPr>
        <w:t>K</w:t>
      </w:r>
      <w:r w:rsidRPr="00760E14">
        <w:rPr>
          <w:rFonts w:ascii="Palatino Linotype" w:hAnsi="Palatino Linotype"/>
          <w:w w:val="115"/>
          <w:sz w:val="24"/>
          <w:szCs w:val="24"/>
        </w:rPr>
        <w:t xml:space="preserve">) </w:t>
      </w:r>
      <w:r w:rsidRPr="00760E14">
        <w:rPr>
          <w:rFonts w:ascii="Palatino Linotype" w:hAnsi="Palatino Linotype"/>
          <w:w w:val="105"/>
          <w:sz w:val="24"/>
          <w:szCs w:val="24"/>
        </w:rPr>
        <w:t xml:space="preserve">implemented significant changes to the Household Labour Force Survey </w:t>
      </w:r>
      <w:r w:rsidRPr="00760E14">
        <w:rPr>
          <w:rFonts w:ascii="Palatino Linotype" w:hAnsi="Palatino Linotype"/>
          <w:w w:val="115"/>
          <w:sz w:val="24"/>
          <w:szCs w:val="24"/>
        </w:rPr>
        <w:t xml:space="preserve">(HLFS) </w:t>
      </w:r>
      <w:r w:rsidRPr="00760E14">
        <w:rPr>
          <w:rFonts w:ascii="Palatino Linotype" w:hAnsi="Palatino Linotype"/>
          <w:w w:val="105"/>
          <w:sz w:val="24"/>
          <w:szCs w:val="24"/>
        </w:rPr>
        <w:t>to enhance the quality and comparability of Turkey’s labor market statistics including a better alignment with International Standards.</w:t>
      </w:r>
      <w:r w:rsidRPr="00760E14">
        <w:rPr>
          <w:rFonts w:ascii="Palatino Linotype" w:hAnsi="Palatino Linotype"/>
          <w:spacing w:val="40"/>
          <w:w w:val="105"/>
          <w:sz w:val="24"/>
          <w:szCs w:val="24"/>
        </w:rPr>
        <w:t xml:space="preserve"> </w:t>
      </w:r>
      <w:r w:rsidRPr="00760E14">
        <w:rPr>
          <w:rFonts w:ascii="Palatino Linotype" w:hAnsi="Palatino Linotype"/>
          <w:w w:val="105"/>
          <w:sz w:val="24"/>
          <w:szCs w:val="24"/>
        </w:rPr>
        <w:t>More specifically the revi</w:t>
      </w:r>
      <w:r w:rsidR="00DA2A67">
        <w:rPr>
          <w:rFonts w:ascii="Palatino Linotype" w:hAnsi="Palatino Linotype"/>
          <w:w w:val="105"/>
          <w:sz w:val="24"/>
          <w:szCs w:val="24"/>
        </w:rPr>
        <w:t>s</w:t>
      </w:r>
      <w:r w:rsidRPr="00760E14">
        <w:rPr>
          <w:rFonts w:ascii="Palatino Linotype" w:hAnsi="Palatino Linotype"/>
          <w:w w:val="105"/>
          <w:sz w:val="24"/>
          <w:szCs w:val="24"/>
        </w:rPr>
        <w:t xml:space="preserve">ions were driven by the need to comply with updated definitions and concepts from the International Labour Organization </w:t>
      </w:r>
      <w:r w:rsidRPr="00760E14">
        <w:rPr>
          <w:rFonts w:ascii="Palatino Linotype" w:hAnsi="Palatino Linotype"/>
          <w:w w:val="115"/>
          <w:sz w:val="24"/>
          <w:szCs w:val="24"/>
        </w:rPr>
        <w:t xml:space="preserve">(ILO) </w:t>
      </w:r>
      <w:r w:rsidRPr="00760E14">
        <w:rPr>
          <w:rFonts w:ascii="Palatino Linotype" w:hAnsi="Palatino Linotype"/>
          <w:w w:val="105"/>
          <w:sz w:val="24"/>
          <w:szCs w:val="24"/>
        </w:rPr>
        <w:t>and the European Union’s statistical agency (Eurostat).</w:t>
      </w:r>
      <w:r w:rsidRPr="00760E14">
        <w:rPr>
          <w:rFonts w:ascii="Palatino Linotype" w:hAnsi="Palatino Linotype"/>
          <w:spacing w:val="40"/>
          <w:w w:val="105"/>
          <w:sz w:val="24"/>
          <w:szCs w:val="24"/>
        </w:rPr>
        <w:t xml:space="preserve"> </w:t>
      </w:r>
      <w:r w:rsidRPr="00760E14">
        <w:rPr>
          <w:rFonts w:ascii="Palatino Linotype" w:hAnsi="Palatino Linotype"/>
          <w:w w:val="105"/>
          <w:sz w:val="24"/>
          <w:szCs w:val="24"/>
        </w:rPr>
        <w:t xml:space="preserve">This alignment ensured that Turkey’s labor statistics are </w:t>
      </w:r>
      <w:r w:rsidRPr="00760E14">
        <w:rPr>
          <w:rFonts w:ascii="Palatino Linotype" w:hAnsi="Palatino Linotype"/>
          <w:w w:val="105"/>
          <w:sz w:val="24"/>
          <w:szCs w:val="24"/>
        </w:rPr>
        <w:lastRenderedPageBreak/>
        <w:t xml:space="preserve">internationally comparable and adhere to globally recognized methodologies including recommendations coming from the 19th International Conference of Labour Statisticians </w:t>
      </w:r>
      <w:r w:rsidRPr="00760E14">
        <w:rPr>
          <w:rFonts w:ascii="Palatino Linotype" w:hAnsi="Palatino Linotype"/>
          <w:w w:val="115"/>
          <w:sz w:val="24"/>
          <w:szCs w:val="24"/>
        </w:rPr>
        <w:t>(ICLS).</w:t>
      </w:r>
      <w:r>
        <w:rPr>
          <w:rFonts w:ascii="Palatino Linotype" w:hAnsi="Palatino Linotype"/>
          <w:w w:val="115"/>
          <w:sz w:val="24"/>
          <w:szCs w:val="24"/>
        </w:rPr>
        <w:t xml:space="preserve"> </w:t>
      </w:r>
      <w:r w:rsidRPr="00760E14">
        <w:rPr>
          <w:rFonts w:ascii="Palatino Linotype" w:hAnsi="Palatino Linotype"/>
          <w:spacing w:val="-2"/>
          <w:w w:val="110"/>
          <w:sz w:val="24"/>
          <w:szCs w:val="24"/>
        </w:rPr>
        <w:t>As</w:t>
      </w:r>
      <w:r w:rsidRPr="00760E14">
        <w:rPr>
          <w:rFonts w:ascii="Palatino Linotype" w:hAnsi="Palatino Linotype"/>
          <w:spacing w:val="18"/>
          <w:w w:val="110"/>
          <w:sz w:val="24"/>
          <w:szCs w:val="24"/>
        </w:rPr>
        <w:t xml:space="preserve"> </w:t>
      </w:r>
      <w:r w:rsidRPr="00760E14">
        <w:rPr>
          <w:rFonts w:ascii="Palatino Linotype" w:hAnsi="Palatino Linotype"/>
          <w:spacing w:val="-2"/>
          <w:w w:val="110"/>
          <w:sz w:val="24"/>
          <w:szCs w:val="24"/>
        </w:rPr>
        <w:t>part</w:t>
      </w:r>
      <w:r w:rsidRPr="00760E14">
        <w:rPr>
          <w:rFonts w:ascii="Palatino Linotype" w:hAnsi="Palatino Linotype"/>
          <w:spacing w:val="25"/>
          <w:w w:val="110"/>
          <w:sz w:val="24"/>
          <w:szCs w:val="24"/>
        </w:rPr>
        <w:t xml:space="preserve"> </w:t>
      </w:r>
      <w:r w:rsidRPr="00760E14">
        <w:rPr>
          <w:rFonts w:ascii="Palatino Linotype" w:hAnsi="Palatino Linotype"/>
          <w:spacing w:val="-2"/>
          <w:w w:val="110"/>
          <w:sz w:val="24"/>
          <w:szCs w:val="24"/>
        </w:rPr>
        <w:t>of</w:t>
      </w:r>
      <w:r w:rsidRPr="00760E14">
        <w:rPr>
          <w:rFonts w:ascii="Palatino Linotype" w:hAnsi="Palatino Linotype"/>
          <w:spacing w:val="24"/>
          <w:w w:val="110"/>
          <w:sz w:val="24"/>
          <w:szCs w:val="24"/>
        </w:rPr>
        <w:t xml:space="preserve"> </w:t>
      </w:r>
      <w:r w:rsidRPr="00760E14">
        <w:rPr>
          <w:rFonts w:ascii="Palatino Linotype" w:hAnsi="Palatino Linotype"/>
          <w:spacing w:val="-2"/>
          <w:w w:val="110"/>
          <w:sz w:val="24"/>
          <w:szCs w:val="24"/>
        </w:rPr>
        <w:t>the</w:t>
      </w:r>
      <w:r w:rsidRPr="00760E14">
        <w:rPr>
          <w:rFonts w:ascii="Palatino Linotype" w:hAnsi="Palatino Linotype"/>
          <w:spacing w:val="25"/>
          <w:w w:val="110"/>
          <w:sz w:val="24"/>
          <w:szCs w:val="24"/>
        </w:rPr>
        <w:t xml:space="preserve"> </w:t>
      </w:r>
      <w:r w:rsidRPr="00760E14">
        <w:rPr>
          <w:rFonts w:ascii="Palatino Linotype" w:hAnsi="Palatino Linotype"/>
          <w:spacing w:val="-2"/>
          <w:w w:val="110"/>
          <w:sz w:val="24"/>
          <w:szCs w:val="24"/>
        </w:rPr>
        <w:t>above-mentioned</w:t>
      </w:r>
      <w:r w:rsidRPr="00760E14">
        <w:rPr>
          <w:rFonts w:ascii="Palatino Linotype" w:hAnsi="Palatino Linotype"/>
          <w:spacing w:val="25"/>
          <w:w w:val="110"/>
          <w:sz w:val="24"/>
          <w:szCs w:val="24"/>
        </w:rPr>
        <w:t xml:space="preserve"> </w:t>
      </w:r>
      <w:r w:rsidRPr="00760E14">
        <w:rPr>
          <w:rFonts w:ascii="Palatino Linotype" w:hAnsi="Palatino Linotype"/>
          <w:spacing w:val="-2"/>
          <w:w w:val="110"/>
          <w:sz w:val="24"/>
          <w:szCs w:val="24"/>
        </w:rPr>
        <w:t>changes</w:t>
      </w:r>
      <w:r w:rsidRPr="00760E14">
        <w:rPr>
          <w:rFonts w:ascii="Palatino Linotype" w:hAnsi="Palatino Linotype"/>
          <w:spacing w:val="24"/>
          <w:w w:val="110"/>
          <w:sz w:val="24"/>
          <w:szCs w:val="24"/>
        </w:rPr>
        <w:t xml:space="preserve"> </w:t>
      </w:r>
      <w:bookmarkStart w:id="1" w:name="_Hlk195009897"/>
      <w:r w:rsidRPr="00760E14">
        <w:rPr>
          <w:rFonts w:ascii="Palatino Linotype" w:hAnsi="Palatino Linotype"/>
          <w:spacing w:val="24"/>
          <w:w w:val="110"/>
          <w:sz w:val="24"/>
          <w:szCs w:val="24"/>
        </w:rPr>
        <w:t>TÜİK</w:t>
      </w:r>
      <w:bookmarkEnd w:id="1"/>
      <w:r w:rsidRPr="00760E14">
        <w:rPr>
          <w:rFonts w:ascii="Palatino Linotype" w:hAnsi="Palatino Linotype"/>
          <w:spacing w:val="25"/>
          <w:w w:val="110"/>
          <w:sz w:val="24"/>
          <w:szCs w:val="24"/>
        </w:rPr>
        <w:t xml:space="preserve"> </w:t>
      </w:r>
      <w:r w:rsidRPr="00760E14">
        <w:rPr>
          <w:rFonts w:ascii="Palatino Linotype" w:hAnsi="Palatino Linotype"/>
          <w:spacing w:val="-2"/>
          <w:w w:val="110"/>
          <w:sz w:val="24"/>
          <w:szCs w:val="24"/>
        </w:rPr>
        <w:t>also</w:t>
      </w:r>
      <w:r w:rsidRPr="00760E14">
        <w:rPr>
          <w:rFonts w:ascii="Palatino Linotype" w:hAnsi="Palatino Linotype"/>
          <w:spacing w:val="24"/>
          <w:w w:val="110"/>
          <w:sz w:val="24"/>
          <w:szCs w:val="24"/>
        </w:rPr>
        <w:t xml:space="preserve"> </w:t>
      </w:r>
      <w:r w:rsidRPr="00760E14">
        <w:rPr>
          <w:rFonts w:ascii="Palatino Linotype" w:hAnsi="Palatino Linotype"/>
          <w:spacing w:val="-2"/>
          <w:w w:val="110"/>
          <w:sz w:val="24"/>
          <w:szCs w:val="24"/>
        </w:rPr>
        <w:t>transitioned</w:t>
      </w:r>
      <w:r w:rsidRPr="00760E14">
        <w:rPr>
          <w:rFonts w:ascii="Palatino Linotype" w:hAnsi="Palatino Linotype"/>
          <w:spacing w:val="25"/>
          <w:w w:val="110"/>
          <w:sz w:val="24"/>
          <w:szCs w:val="24"/>
        </w:rPr>
        <w:t xml:space="preserve"> </w:t>
      </w:r>
      <w:r w:rsidRPr="00760E14">
        <w:rPr>
          <w:rFonts w:ascii="Palatino Linotype" w:hAnsi="Palatino Linotype"/>
          <w:spacing w:val="-2"/>
          <w:w w:val="110"/>
          <w:sz w:val="24"/>
          <w:szCs w:val="24"/>
        </w:rPr>
        <w:t>to</w:t>
      </w:r>
      <w:r w:rsidRPr="00760E14">
        <w:rPr>
          <w:rFonts w:ascii="Palatino Linotype" w:hAnsi="Palatino Linotype"/>
          <w:spacing w:val="24"/>
          <w:w w:val="110"/>
          <w:sz w:val="24"/>
          <w:szCs w:val="24"/>
        </w:rPr>
        <w:t xml:space="preserve"> </w:t>
      </w:r>
      <w:r w:rsidRPr="00760E14">
        <w:rPr>
          <w:rFonts w:ascii="Palatino Linotype" w:hAnsi="Palatino Linotype"/>
          <w:spacing w:val="-2"/>
          <w:w w:val="110"/>
          <w:sz w:val="24"/>
          <w:szCs w:val="24"/>
        </w:rPr>
        <w:t>monthly</w:t>
      </w:r>
      <w:r w:rsidRPr="00760E14">
        <w:rPr>
          <w:rFonts w:ascii="Palatino Linotype" w:hAnsi="Palatino Linotype"/>
          <w:spacing w:val="25"/>
          <w:w w:val="110"/>
          <w:sz w:val="24"/>
          <w:szCs w:val="24"/>
        </w:rPr>
        <w:t xml:space="preserve"> </w:t>
      </w:r>
      <w:r w:rsidRPr="00760E14">
        <w:rPr>
          <w:rFonts w:ascii="Palatino Linotype" w:hAnsi="Palatino Linotype"/>
          <w:spacing w:val="-2"/>
          <w:w w:val="110"/>
          <w:sz w:val="24"/>
          <w:szCs w:val="24"/>
        </w:rPr>
        <w:t>reporting.</w:t>
      </w:r>
      <w:r w:rsidRPr="00760E14">
        <w:rPr>
          <w:rFonts w:ascii="Palatino Linotype" w:hAnsi="Palatino Linotype"/>
          <w:spacing w:val="72"/>
          <w:w w:val="150"/>
          <w:sz w:val="24"/>
          <w:szCs w:val="24"/>
        </w:rPr>
        <w:t xml:space="preserve"> </w:t>
      </w:r>
      <w:r w:rsidRPr="00760E14">
        <w:rPr>
          <w:rFonts w:ascii="Palatino Linotype" w:hAnsi="Palatino Linotype"/>
          <w:spacing w:val="-2"/>
          <w:w w:val="110"/>
          <w:sz w:val="24"/>
          <w:szCs w:val="24"/>
        </w:rPr>
        <w:t>Prior</w:t>
      </w:r>
      <w:r>
        <w:rPr>
          <w:rFonts w:ascii="Palatino Linotype" w:hAnsi="Palatino Linotype"/>
          <w:spacing w:val="-2"/>
          <w:w w:val="110"/>
          <w:sz w:val="24"/>
          <w:szCs w:val="24"/>
        </w:rPr>
        <w:t xml:space="preserve"> </w:t>
      </w:r>
      <w:r w:rsidRPr="00760E14">
        <w:rPr>
          <w:rFonts w:ascii="Palatino Linotype" w:hAnsi="Palatino Linotype"/>
          <w:w w:val="105"/>
          <w:sz w:val="24"/>
          <w:szCs w:val="24"/>
        </w:rPr>
        <w:t xml:space="preserve">to 2021, </w:t>
      </w:r>
      <w:r w:rsidRPr="00760E14">
        <w:rPr>
          <w:rFonts w:ascii="Palatino Linotype" w:hAnsi="Palatino Linotype"/>
          <w:spacing w:val="24"/>
          <w:w w:val="110"/>
          <w:sz w:val="24"/>
          <w:szCs w:val="24"/>
        </w:rPr>
        <w:t>TÜİK</w:t>
      </w:r>
      <w:r w:rsidRPr="00760E14">
        <w:rPr>
          <w:rFonts w:ascii="Palatino Linotype" w:hAnsi="Palatino Linotype"/>
          <w:spacing w:val="41"/>
          <w:w w:val="127"/>
          <w:sz w:val="24"/>
          <w:szCs w:val="24"/>
        </w:rPr>
        <w:t xml:space="preserve"> </w:t>
      </w:r>
      <w:r w:rsidRPr="00760E14">
        <w:rPr>
          <w:rFonts w:ascii="Palatino Linotype" w:hAnsi="Palatino Linotype"/>
          <w:w w:val="105"/>
          <w:sz w:val="24"/>
          <w:szCs w:val="24"/>
        </w:rPr>
        <w:t>reported labor force statistics using rolling three-month averages, which smoothed short-term fluctuations but did not allow for short-term labour market analysis regarding month-to- month variations.</w:t>
      </w:r>
      <w:r w:rsidRPr="00760E14">
        <w:rPr>
          <w:rFonts w:ascii="Palatino Linotype" w:hAnsi="Palatino Linotype"/>
          <w:spacing w:val="37"/>
          <w:w w:val="105"/>
          <w:sz w:val="24"/>
          <w:szCs w:val="24"/>
        </w:rPr>
        <w:t xml:space="preserve"> </w:t>
      </w:r>
      <w:r w:rsidRPr="00760E14">
        <w:rPr>
          <w:rFonts w:ascii="Palatino Linotype" w:hAnsi="Palatino Linotype"/>
          <w:w w:val="105"/>
          <w:sz w:val="24"/>
          <w:szCs w:val="24"/>
        </w:rPr>
        <w:t xml:space="preserve">Starting in January 2021, </w:t>
      </w:r>
      <w:r w:rsidRPr="00760E14">
        <w:rPr>
          <w:rFonts w:ascii="Palatino Linotype" w:hAnsi="Palatino Linotype"/>
          <w:spacing w:val="24"/>
          <w:w w:val="110"/>
          <w:sz w:val="24"/>
          <w:szCs w:val="24"/>
        </w:rPr>
        <w:t>TÜİK</w:t>
      </w:r>
      <w:r w:rsidRPr="00760E14">
        <w:rPr>
          <w:rFonts w:ascii="Palatino Linotype" w:hAnsi="Palatino Linotype"/>
          <w:spacing w:val="41"/>
          <w:w w:val="127"/>
          <w:sz w:val="24"/>
          <w:szCs w:val="24"/>
        </w:rPr>
        <w:t xml:space="preserve"> </w:t>
      </w:r>
      <w:r w:rsidRPr="00760E14">
        <w:rPr>
          <w:rFonts w:ascii="Palatino Linotype" w:hAnsi="Palatino Linotype"/>
          <w:w w:val="105"/>
          <w:sz w:val="24"/>
          <w:szCs w:val="24"/>
        </w:rPr>
        <w:t>began publishing independent monthly estimates, providing a more granular view of labor market dynamics.</w:t>
      </w:r>
      <w:r w:rsidRPr="00760E14">
        <w:rPr>
          <w:rFonts w:ascii="Palatino Linotype" w:hAnsi="Palatino Linotype"/>
          <w:spacing w:val="40"/>
          <w:w w:val="105"/>
          <w:sz w:val="24"/>
          <w:szCs w:val="24"/>
        </w:rPr>
        <w:t xml:space="preserve"> </w:t>
      </w:r>
      <w:r w:rsidRPr="00760E14">
        <w:rPr>
          <w:rFonts w:ascii="Palatino Linotype" w:hAnsi="Palatino Linotype"/>
          <w:w w:val="105"/>
          <w:sz w:val="24"/>
          <w:szCs w:val="24"/>
        </w:rPr>
        <w:t>This shift,</w:t>
      </w:r>
      <w:r w:rsidRPr="00760E14">
        <w:rPr>
          <w:rFonts w:ascii="Palatino Linotype" w:hAnsi="Palatino Linotype"/>
          <w:spacing w:val="34"/>
          <w:w w:val="105"/>
          <w:sz w:val="24"/>
          <w:szCs w:val="24"/>
        </w:rPr>
        <w:t xml:space="preserve"> </w:t>
      </w:r>
      <w:r w:rsidRPr="00760E14">
        <w:rPr>
          <w:rFonts w:ascii="Palatino Linotype" w:hAnsi="Palatino Linotype"/>
          <w:w w:val="105"/>
          <w:sz w:val="24"/>
          <w:szCs w:val="24"/>
        </w:rPr>
        <w:t>in principle,</w:t>
      </w:r>
      <w:r w:rsidRPr="00760E14">
        <w:rPr>
          <w:rFonts w:ascii="Palatino Linotype" w:hAnsi="Palatino Linotype"/>
          <w:spacing w:val="34"/>
          <w:w w:val="105"/>
          <w:sz w:val="24"/>
          <w:szCs w:val="24"/>
        </w:rPr>
        <w:t xml:space="preserve"> </w:t>
      </w:r>
      <w:r w:rsidRPr="00760E14">
        <w:rPr>
          <w:rFonts w:ascii="Palatino Linotype" w:hAnsi="Palatino Linotype"/>
          <w:w w:val="105"/>
          <w:sz w:val="24"/>
          <w:szCs w:val="24"/>
        </w:rPr>
        <w:t xml:space="preserve">was intended to allow for more timely and responsive policy-making and analysis. </w:t>
      </w:r>
    </w:p>
    <w:p w14:paraId="479573DA" w14:textId="0D050225" w:rsidR="008179E7" w:rsidRPr="004A000F" w:rsidRDefault="002E6B5C" w:rsidP="0009378D">
      <w:pPr>
        <w:pStyle w:val="Heading2"/>
        <w:numPr>
          <w:ilvl w:val="0"/>
          <w:numId w:val="12"/>
        </w:numPr>
        <w:spacing w:after="120"/>
        <w:rPr>
          <w:rFonts w:cs="Arial"/>
          <w:lang w:val="tr-TR"/>
        </w:rPr>
      </w:pPr>
      <w:r>
        <w:rPr>
          <w:rFonts w:cs="Arial"/>
          <w:lang w:val="tr-TR"/>
        </w:rPr>
        <w:t>Aim and data sources</w:t>
      </w:r>
    </w:p>
    <w:p w14:paraId="3DB8A41B" w14:textId="4B8AE244" w:rsidR="00913670" w:rsidRDefault="00211EAA" w:rsidP="002E6B5C">
      <w:pPr>
        <w:pStyle w:val="BodyText"/>
        <w:spacing w:before="290" w:line="352" w:lineRule="auto"/>
        <w:ind w:right="256"/>
        <w:jc w:val="both"/>
        <w:rPr>
          <w:rFonts w:ascii="Palatino Linotype" w:hAnsi="Palatino Linotype"/>
          <w:w w:val="110"/>
          <w:sz w:val="24"/>
          <w:szCs w:val="24"/>
        </w:rPr>
      </w:pPr>
      <w:r w:rsidRPr="002E6B5C">
        <w:rPr>
          <w:rFonts w:ascii="Palatino Linotype" w:hAnsi="Palatino Linotype"/>
          <w:sz w:val="24"/>
          <w:szCs w:val="24"/>
        </w:rPr>
        <w:t xml:space="preserve">Bu </w:t>
      </w:r>
      <w:r w:rsidR="002E6B5C" w:rsidRPr="002E6B5C">
        <w:rPr>
          <w:rFonts w:ascii="Palatino Linotype" w:hAnsi="Palatino Linotype"/>
          <w:sz w:val="24"/>
          <w:szCs w:val="24"/>
        </w:rPr>
        <w:t xml:space="preserve">This research brief analyzes, precisely, the extent to which the transition to independent monthly estimates has </w:t>
      </w:r>
      <w:r w:rsidR="002E6B5C" w:rsidRPr="002E6B5C">
        <w:rPr>
          <w:rFonts w:ascii="Palatino Linotype" w:hAnsi="Palatino Linotype"/>
          <w:w w:val="110"/>
          <w:sz w:val="24"/>
          <w:szCs w:val="24"/>
        </w:rPr>
        <w:t>improved</w:t>
      </w:r>
      <w:r w:rsidR="002E6B5C" w:rsidRPr="002E6B5C">
        <w:rPr>
          <w:rFonts w:ascii="Palatino Linotype" w:hAnsi="Palatino Linotype"/>
          <w:spacing w:val="-1"/>
          <w:w w:val="110"/>
          <w:sz w:val="24"/>
          <w:szCs w:val="24"/>
        </w:rPr>
        <w:t xml:space="preserve"> </w:t>
      </w:r>
      <w:r w:rsidR="002E6B5C" w:rsidRPr="002E6B5C">
        <w:rPr>
          <w:rFonts w:ascii="Palatino Linotype" w:hAnsi="Palatino Linotype"/>
          <w:w w:val="110"/>
          <w:sz w:val="24"/>
          <w:szCs w:val="24"/>
        </w:rPr>
        <w:t>the</w:t>
      </w:r>
      <w:r w:rsidR="002E6B5C" w:rsidRPr="002E6B5C">
        <w:rPr>
          <w:rFonts w:ascii="Palatino Linotype" w:hAnsi="Palatino Linotype"/>
          <w:spacing w:val="-1"/>
          <w:w w:val="110"/>
          <w:sz w:val="24"/>
          <w:szCs w:val="24"/>
        </w:rPr>
        <w:t xml:space="preserve"> </w:t>
      </w:r>
      <w:r w:rsidR="002E6B5C" w:rsidRPr="002E6B5C">
        <w:rPr>
          <w:rFonts w:ascii="Palatino Linotype" w:hAnsi="Palatino Linotype"/>
          <w:w w:val="110"/>
          <w:sz w:val="24"/>
          <w:szCs w:val="24"/>
        </w:rPr>
        <w:t>ability</w:t>
      </w:r>
      <w:r w:rsidR="002E6B5C" w:rsidRPr="002E6B5C">
        <w:rPr>
          <w:rFonts w:ascii="Palatino Linotype" w:hAnsi="Palatino Linotype"/>
          <w:spacing w:val="-1"/>
          <w:w w:val="110"/>
          <w:sz w:val="24"/>
          <w:szCs w:val="24"/>
        </w:rPr>
        <w:t xml:space="preserve"> </w:t>
      </w:r>
      <w:r w:rsidR="002E6B5C" w:rsidRPr="002E6B5C">
        <w:rPr>
          <w:rFonts w:ascii="Palatino Linotype" w:hAnsi="Palatino Linotype"/>
          <w:w w:val="110"/>
          <w:sz w:val="24"/>
          <w:szCs w:val="24"/>
        </w:rPr>
        <w:t>to</w:t>
      </w:r>
      <w:r w:rsidR="002E6B5C" w:rsidRPr="002E6B5C">
        <w:rPr>
          <w:rFonts w:ascii="Palatino Linotype" w:hAnsi="Palatino Linotype"/>
          <w:spacing w:val="-1"/>
          <w:w w:val="110"/>
          <w:sz w:val="24"/>
          <w:szCs w:val="24"/>
        </w:rPr>
        <w:t xml:space="preserve"> </w:t>
      </w:r>
      <w:r w:rsidR="002E6B5C" w:rsidRPr="002E6B5C">
        <w:rPr>
          <w:rFonts w:ascii="Palatino Linotype" w:hAnsi="Palatino Linotype"/>
          <w:w w:val="110"/>
          <w:sz w:val="24"/>
          <w:szCs w:val="24"/>
        </w:rPr>
        <w:t>use</w:t>
      </w:r>
      <w:r w:rsidR="002E6B5C" w:rsidRPr="002E6B5C">
        <w:rPr>
          <w:rFonts w:ascii="Palatino Linotype" w:hAnsi="Palatino Linotype"/>
          <w:spacing w:val="-1"/>
          <w:w w:val="110"/>
          <w:sz w:val="24"/>
          <w:szCs w:val="24"/>
        </w:rPr>
        <w:t xml:space="preserve"> </w:t>
      </w:r>
      <w:r w:rsidR="002E6B5C" w:rsidRPr="002E6B5C">
        <w:rPr>
          <w:rFonts w:ascii="Palatino Linotype" w:hAnsi="Palatino Linotype"/>
          <w:w w:val="110"/>
          <w:sz w:val="24"/>
          <w:szCs w:val="24"/>
        </w:rPr>
        <w:t>HLFS</w:t>
      </w:r>
      <w:r w:rsidR="002E6B5C" w:rsidRPr="002E6B5C">
        <w:rPr>
          <w:rFonts w:ascii="Palatino Linotype" w:hAnsi="Palatino Linotype"/>
          <w:spacing w:val="-1"/>
          <w:w w:val="110"/>
          <w:sz w:val="24"/>
          <w:szCs w:val="24"/>
        </w:rPr>
        <w:t xml:space="preserve"> </w:t>
      </w:r>
      <w:r w:rsidR="002E6B5C" w:rsidRPr="002E6B5C">
        <w:rPr>
          <w:rFonts w:ascii="Palatino Linotype" w:hAnsi="Palatino Linotype"/>
          <w:w w:val="110"/>
          <w:sz w:val="24"/>
          <w:szCs w:val="24"/>
        </w:rPr>
        <w:t>stats</w:t>
      </w:r>
      <w:r w:rsidR="002E6B5C" w:rsidRPr="002E6B5C">
        <w:rPr>
          <w:rFonts w:ascii="Palatino Linotype" w:hAnsi="Palatino Linotype"/>
          <w:spacing w:val="-1"/>
          <w:w w:val="110"/>
          <w:sz w:val="24"/>
          <w:szCs w:val="24"/>
        </w:rPr>
        <w:t xml:space="preserve"> </w:t>
      </w:r>
      <w:r w:rsidR="002E6B5C" w:rsidRPr="002E6B5C">
        <w:rPr>
          <w:rFonts w:ascii="Palatino Linotype" w:hAnsi="Palatino Linotype"/>
          <w:w w:val="110"/>
          <w:sz w:val="24"/>
          <w:szCs w:val="24"/>
        </w:rPr>
        <w:t>for</w:t>
      </w:r>
      <w:r w:rsidR="002E6B5C" w:rsidRPr="002E6B5C">
        <w:rPr>
          <w:rFonts w:ascii="Palatino Linotype" w:hAnsi="Palatino Linotype"/>
          <w:spacing w:val="-1"/>
          <w:w w:val="110"/>
          <w:sz w:val="24"/>
          <w:szCs w:val="24"/>
        </w:rPr>
        <w:t xml:space="preserve"> </w:t>
      </w:r>
      <w:r w:rsidR="002E6B5C" w:rsidRPr="002E6B5C">
        <w:rPr>
          <w:rFonts w:ascii="Palatino Linotype" w:hAnsi="Palatino Linotype"/>
          <w:w w:val="110"/>
          <w:sz w:val="24"/>
          <w:szCs w:val="24"/>
        </w:rPr>
        <w:t>short-term</w:t>
      </w:r>
      <w:r w:rsidR="002E6B5C" w:rsidRPr="002E6B5C">
        <w:rPr>
          <w:rFonts w:ascii="Palatino Linotype" w:hAnsi="Palatino Linotype"/>
          <w:spacing w:val="-1"/>
          <w:w w:val="110"/>
          <w:sz w:val="24"/>
          <w:szCs w:val="24"/>
        </w:rPr>
        <w:t xml:space="preserve"> </w:t>
      </w:r>
      <w:r w:rsidR="002E6B5C" w:rsidRPr="002E6B5C">
        <w:rPr>
          <w:rFonts w:ascii="Palatino Linotype" w:hAnsi="Palatino Linotype"/>
          <w:w w:val="110"/>
          <w:sz w:val="24"/>
          <w:szCs w:val="24"/>
        </w:rPr>
        <w:t>policy</w:t>
      </w:r>
      <w:r w:rsidR="002E6B5C" w:rsidRPr="002E6B5C">
        <w:rPr>
          <w:rFonts w:ascii="Palatino Linotype" w:hAnsi="Palatino Linotype"/>
          <w:spacing w:val="-1"/>
          <w:w w:val="110"/>
          <w:sz w:val="24"/>
          <w:szCs w:val="24"/>
        </w:rPr>
        <w:t xml:space="preserve"> </w:t>
      </w:r>
      <w:r w:rsidR="002E6B5C" w:rsidRPr="002E6B5C">
        <w:rPr>
          <w:rFonts w:ascii="Palatino Linotype" w:hAnsi="Palatino Linotype"/>
          <w:w w:val="110"/>
          <w:sz w:val="24"/>
          <w:szCs w:val="24"/>
        </w:rPr>
        <w:t>making.</w:t>
      </w:r>
      <w:r w:rsidR="002E6B5C" w:rsidRPr="002E6B5C">
        <w:rPr>
          <w:rFonts w:ascii="Palatino Linotype" w:hAnsi="Palatino Linotype"/>
          <w:spacing w:val="17"/>
          <w:w w:val="110"/>
          <w:sz w:val="24"/>
          <w:szCs w:val="24"/>
        </w:rPr>
        <w:t xml:space="preserve"> </w:t>
      </w:r>
      <w:r w:rsidR="002E6B5C" w:rsidRPr="002E6B5C">
        <w:rPr>
          <w:rFonts w:ascii="Palatino Linotype" w:hAnsi="Palatino Linotype"/>
          <w:w w:val="110"/>
          <w:sz w:val="24"/>
          <w:szCs w:val="24"/>
        </w:rPr>
        <w:t>It</w:t>
      </w:r>
      <w:r w:rsidR="002E6B5C" w:rsidRPr="002E6B5C">
        <w:rPr>
          <w:rFonts w:ascii="Palatino Linotype" w:hAnsi="Palatino Linotype"/>
          <w:spacing w:val="-1"/>
          <w:w w:val="110"/>
          <w:sz w:val="24"/>
          <w:szCs w:val="24"/>
        </w:rPr>
        <w:t xml:space="preserve"> </w:t>
      </w:r>
      <w:r w:rsidR="002E6B5C" w:rsidRPr="002E6B5C">
        <w:rPr>
          <w:rFonts w:ascii="Palatino Linotype" w:hAnsi="Palatino Linotype"/>
          <w:w w:val="110"/>
          <w:sz w:val="24"/>
          <w:szCs w:val="24"/>
        </w:rPr>
        <w:t>does</w:t>
      </w:r>
      <w:r w:rsidR="002E6B5C" w:rsidRPr="002E6B5C">
        <w:rPr>
          <w:rFonts w:ascii="Palatino Linotype" w:hAnsi="Palatino Linotype"/>
          <w:spacing w:val="-1"/>
          <w:w w:val="110"/>
          <w:sz w:val="24"/>
          <w:szCs w:val="24"/>
        </w:rPr>
        <w:t xml:space="preserve"> </w:t>
      </w:r>
      <w:r w:rsidR="002E6B5C" w:rsidRPr="002E6B5C">
        <w:rPr>
          <w:rFonts w:ascii="Palatino Linotype" w:hAnsi="Palatino Linotype"/>
          <w:w w:val="110"/>
          <w:sz w:val="24"/>
          <w:szCs w:val="24"/>
        </w:rPr>
        <w:t>so</w:t>
      </w:r>
      <w:r w:rsidR="002E6B5C" w:rsidRPr="002E6B5C">
        <w:rPr>
          <w:rFonts w:ascii="Palatino Linotype" w:hAnsi="Palatino Linotype"/>
          <w:spacing w:val="-1"/>
          <w:w w:val="110"/>
          <w:sz w:val="24"/>
          <w:szCs w:val="24"/>
        </w:rPr>
        <w:t xml:space="preserve"> </w:t>
      </w:r>
      <w:r w:rsidR="002E6B5C" w:rsidRPr="002E6B5C">
        <w:rPr>
          <w:rFonts w:ascii="Palatino Linotype" w:hAnsi="Palatino Linotype"/>
          <w:w w:val="110"/>
          <w:sz w:val="24"/>
          <w:szCs w:val="24"/>
        </w:rPr>
        <w:t>with</w:t>
      </w:r>
      <w:r w:rsidR="002E6B5C" w:rsidRPr="002E6B5C">
        <w:rPr>
          <w:rFonts w:ascii="Palatino Linotype" w:hAnsi="Palatino Linotype"/>
          <w:spacing w:val="-1"/>
          <w:w w:val="110"/>
          <w:sz w:val="24"/>
          <w:szCs w:val="24"/>
        </w:rPr>
        <w:t xml:space="preserve"> </w:t>
      </w:r>
      <w:r w:rsidR="002E6B5C" w:rsidRPr="002E6B5C">
        <w:rPr>
          <w:rFonts w:ascii="Palatino Linotype" w:hAnsi="Palatino Linotype"/>
          <w:w w:val="110"/>
          <w:sz w:val="24"/>
          <w:szCs w:val="24"/>
        </w:rPr>
        <w:t>formal</w:t>
      </w:r>
      <w:r w:rsidR="002E6B5C" w:rsidRPr="002E6B5C">
        <w:rPr>
          <w:rFonts w:ascii="Palatino Linotype" w:hAnsi="Palatino Linotype"/>
          <w:spacing w:val="-1"/>
          <w:w w:val="110"/>
          <w:sz w:val="24"/>
          <w:szCs w:val="24"/>
        </w:rPr>
        <w:t xml:space="preserve"> </w:t>
      </w:r>
      <w:r w:rsidR="002E6B5C" w:rsidRPr="002E6B5C">
        <w:rPr>
          <w:rFonts w:ascii="Palatino Linotype" w:hAnsi="Palatino Linotype"/>
          <w:w w:val="110"/>
          <w:sz w:val="24"/>
          <w:szCs w:val="24"/>
        </w:rPr>
        <w:t>employment,</w:t>
      </w:r>
      <w:r w:rsidR="00C1724D">
        <w:rPr>
          <w:rStyle w:val="FootnoteReference"/>
          <w:rFonts w:ascii="Palatino Linotype" w:hAnsi="Palatino Linotype"/>
          <w:w w:val="110"/>
          <w:sz w:val="24"/>
          <w:szCs w:val="24"/>
        </w:rPr>
        <w:footnoteReference w:id="2"/>
      </w:r>
      <w:r w:rsidR="002E6B5C" w:rsidRPr="002E6B5C">
        <w:rPr>
          <w:rFonts w:ascii="Palatino Linotype" w:hAnsi="Palatino Linotype"/>
          <w:color w:val="FF0000"/>
          <w:w w:val="110"/>
          <w:sz w:val="24"/>
          <w:szCs w:val="24"/>
        </w:rPr>
        <w:t xml:space="preserve"> </w:t>
      </w:r>
      <w:r w:rsidR="002E6B5C" w:rsidRPr="002E6B5C">
        <w:rPr>
          <w:rFonts w:ascii="Palatino Linotype" w:hAnsi="Palatino Linotype"/>
          <w:w w:val="110"/>
          <w:sz w:val="24"/>
          <w:szCs w:val="24"/>
        </w:rPr>
        <w:t>one of the few indicators present in the HLFS for which a counterpart from administrative sources</w:t>
      </w:r>
      <w:r w:rsidR="002E6B5C" w:rsidRPr="002E6B5C">
        <w:rPr>
          <w:rFonts w:ascii="Palatino Linotype" w:hAnsi="Palatino Linotype"/>
          <w:spacing w:val="-8"/>
          <w:w w:val="110"/>
          <w:sz w:val="24"/>
          <w:szCs w:val="24"/>
        </w:rPr>
        <w:t xml:space="preserve"> </w:t>
      </w:r>
      <w:r w:rsidR="002E6B5C" w:rsidRPr="002E6B5C">
        <w:rPr>
          <w:rFonts w:ascii="Palatino Linotype" w:hAnsi="Palatino Linotype"/>
          <w:w w:val="110"/>
          <w:sz w:val="24"/>
          <w:szCs w:val="24"/>
        </w:rPr>
        <w:t>exists</w:t>
      </w:r>
      <w:r w:rsidR="002E6B5C" w:rsidRPr="002E6B5C">
        <w:rPr>
          <w:rFonts w:ascii="Palatino Linotype" w:hAnsi="Palatino Linotype"/>
          <w:spacing w:val="-8"/>
          <w:w w:val="110"/>
          <w:sz w:val="24"/>
          <w:szCs w:val="24"/>
        </w:rPr>
        <w:t xml:space="preserve"> </w:t>
      </w:r>
      <w:r w:rsidR="002E6B5C" w:rsidRPr="002E6B5C">
        <w:rPr>
          <w:rFonts w:ascii="Palatino Linotype" w:hAnsi="Palatino Linotype"/>
          <w:w w:val="110"/>
          <w:sz w:val="24"/>
          <w:szCs w:val="24"/>
        </w:rPr>
        <w:t>and</w:t>
      </w:r>
      <w:r w:rsidR="002E6B5C" w:rsidRPr="002E6B5C">
        <w:rPr>
          <w:rFonts w:ascii="Palatino Linotype" w:hAnsi="Palatino Linotype"/>
          <w:spacing w:val="-8"/>
          <w:w w:val="110"/>
          <w:sz w:val="24"/>
          <w:szCs w:val="24"/>
        </w:rPr>
        <w:t xml:space="preserve"> </w:t>
      </w:r>
      <w:r w:rsidR="002E6B5C" w:rsidRPr="002E6B5C">
        <w:rPr>
          <w:rFonts w:ascii="Palatino Linotype" w:hAnsi="Palatino Linotype"/>
          <w:w w:val="110"/>
          <w:sz w:val="24"/>
          <w:szCs w:val="24"/>
        </w:rPr>
        <w:t>is</w:t>
      </w:r>
      <w:r w:rsidR="002E6B5C" w:rsidRPr="002E6B5C">
        <w:rPr>
          <w:rFonts w:ascii="Palatino Linotype" w:hAnsi="Palatino Linotype"/>
          <w:spacing w:val="-8"/>
          <w:w w:val="110"/>
          <w:sz w:val="24"/>
          <w:szCs w:val="24"/>
        </w:rPr>
        <w:t xml:space="preserve"> </w:t>
      </w:r>
      <w:r w:rsidR="002E6B5C" w:rsidRPr="002E6B5C">
        <w:rPr>
          <w:rFonts w:ascii="Palatino Linotype" w:hAnsi="Palatino Linotype"/>
          <w:w w:val="110"/>
          <w:sz w:val="24"/>
          <w:szCs w:val="24"/>
        </w:rPr>
        <w:t>publicly</w:t>
      </w:r>
      <w:r w:rsidR="002E6B5C" w:rsidRPr="002E6B5C">
        <w:rPr>
          <w:rFonts w:ascii="Palatino Linotype" w:hAnsi="Palatino Linotype"/>
          <w:spacing w:val="-8"/>
          <w:w w:val="110"/>
          <w:sz w:val="24"/>
          <w:szCs w:val="24"/>
        </w:rPr>
        <w:t xml:space="preserve"> </w:t>
      </w:r>
      <w:r w:rsidR="002E6B5C" w:rsidRPr="002E6B5C">
        <w:rPr>
          <w:rFonts w:ascii="Palatino Linotype" w:hAnsi="Palatino Linotype"/>
          <w:w w:val="110"/>
          <w:sz w:val="24"/>
          <w:szCs w:val="24"/>
        </w:rPr>
        <w:t>available. Given</w:t>
      </w:r>
      <w:r w:rsidR="002E6B5C" w:rsidRPr="002E6B5C">
        <w:rPr>
          <w:rFonts w:ascii="Palatino Linotype" w:hAnsi="Palatino Linotype"/>
          <w:spacing w:val="-8"/>
          <w:w w:val="110"/>
          <w:sz w:val="24"/>
          <w:szCs w:val="24"/>
        </w:rPr>
        <w:t xml:space="preserve"> </w:t>
      </w:r>
      <w:r w:rsidR="002E6B5C" w:rsidRPr="002E6B5C">
        <w:rPr>
          <w:rFonts w:ascii="Palatino Linotype" w:hAnsi="Palatino Linotype"/>
          <w:w w:val="110"/>
          <w:sz w:val="24"/>
          <w:szCs w:val="24"/>
        </w:rPr>
        <w:t>the</w:t>
      </w:r>
      <w:r w:rsidR="002E6B5C" w:rsidRPr="002E6B5C">
        <w:rPr>
          <w:rFonts w:ascii="Palatino Linotype" w:hAnsi="Palatino Linotype"/>
          <w:spacing w:val="-8"/>
          <w:w w:val="110"/>
          <w:sz w:val="24"/>
          <w:szCs w:val="24"/>
        </w:rPr>
        <w:t xml:space="preserve"> </w:t>
      </w:r>
      <w:r w:rsidR="002E6B5C" w:rsidRPr="002E6B5C">
        <w:rPr>
          <w:rFonts w:ascii="Palatino Linotype" w:hAnsi="Palatino Linotype"/>
          <w:w w:val="110"/>
          <w:sz w:val="24"/>
          <w:szCs w:val="24"/>
        </w:rPr>
        <w:t>way</w:t>
      </w:r>
      <w:r w:rsidR="002E6B5C" w:rsidRPr="002E6B5C">
        <w:rPr>
          <w:rFonts w:ascii="Palatino Linotype" w:hAnsi="Palatino Linotype"/>
          <w:spacing w:val="-8"/>
          <w:w w:val="110"/>
          <w:sz w:val="24"/>
          <w:szCs w:val="24"/>
        </w:rPr>
        <w:t xml:space="preserve"> </w:t>
      </w:r>
      <w:r w:rsidR="002E6B5C" w:rsidRPr="002E6B5C">
        <w:rPr>
          <w:rFonts w:ascii="Palatino Linotype" w:hAnsi="Palatino Linotype"/>
          <w:w w:val="110"/>
          <w:sz w:val="24"/>
          <w:szCs w:val="24"/>
        </w:rPr>
        <w:t>the</w:t>
      </w:r>
      <w:r w:rsidR="002E6B5C" w:rsidRPr="002E6B5C">
        <w:rPr>
          <w:rFonts w:ascii="Palatino Linotype" w:hAnsi="Palatino Linotype"/>
          <w:spacing w:val="-8"/>
          <w:w w:val="110"/>
          <w:sz w:val="24"/>
          <w:szCs w:val="24"/>
        </w:rPr>
        <w:t xml:space="preserve"> </w:t>
      </w:r>
      <w:r w:rsidR="002E6B5C" w:rsidRPr="002E6B5C">
        <w:rPr>
          <w:rFonts w:ascii="Palatino Linotype" w:hAnsi="Palatino Linotype"/>
          <w:w w:val="110"/>
          <w:sz w:val="24"/>
          <w:szCs w:val="24"/>
        </w:rPr>
        <w:t>HLFS</w:t>
      </w:r>
      <w:r w:rsidR="002E6B5C" w:rsidRPr="002E6B5C">
        <w:rPr>
          <w:rFonts w:ascii="Palatino Linotype" w:hAnsi="Palatino Linotype"/>
          <w:spacing w:val="-8"/>
          <w:w w:val="110"/>
          <w:sz w:val="24"/>
          <w:szCs w:val="24"/>
        </w:rPr>
        <w:t xml:space="preserve"> </w:t>
      </w:r>
      <w:r w:rsidR="002E6B5C" w:rsidRPr="002E6B5C">
        <w:rPr>
          <w:rFonts w:ascii="Palatino Linotype" w:hAnsi="Palatino Linotype"/>
          <w:w w:val="110"/>
          <w:sz w:val="24"/>
          <w:szCs w:val="24"/>
        </w:rPr>
        <w:t>defines</w:t>
      </w:r>
      <w:r w:rsidR="002E6B5C" w:rsidRPr="002E6B5C">
        <w:rPr>
          <w:rFonts w:ascii="Palatino Linotype" w:hAnsi="Palatino Linotype"/>
          <w:spacing w:val="-8"/>
          <w:w w:val="110"/>
          <w:sz w:val="24"/>
          <w:szCs w:val="24"/>
        </w:rPr>
        <w:t xml:space="preserve"> </w:t>
      </w:r>
      <w:r w:rsidR="002E6B5C" w:rsidRPr="002E6B5C">
        <w:rPr>
          <w:rFonts w:ascii="Palatino Linotype" w:hAnsi="Palatino Linotype"/>
          <w:w w:val="110"/>
          <w:sz w:val="24"/>
          <w:szCs w:val="24"/>
        </w:rPr>
        <w:t>formal</w:t>
      </w:r>
      <w:r w:rsidR="002E6B5C" w:rsidRPr="002E6B5C">
        <w:rPr>
          <w:rFonts w:ascii="Palatino Linotype" w:hAnsi="Palatino Linotype"/>
          <w:spacing w:val="-8"/>
          <w:w w:val="110"/>
          <w:sz w:val="24"/>
          <w:szCs w:val="24"/>
        </w:rPr>
        <w:t xml:space="preserve"> </w:t>
      </w:r>
      <w:r w:rsidR="002E6B5C" w:rsidRPr="002E6B5C">
        <w:rPr>
          <w:rFonts w:ascii="Palatino Linotype" w:hAnsi="Palatino Linotype"/>
          <w:w w:val="110"/>
          <w:sz w:val="24"/>
          <w:szCs w:val="24"/>
        </w:rPr>
        <w:t>employment,</w:t>
      </w:r>
      <w:r w:rsidR="002E6B5C" w:rsidRPr="002E6B5C">
        <w:rPr>
          <w:rFonts w:ascii="Palatino Linotype" w:hAnsi="Palatino Linotype"/>
          <w:spacing w:val="-8"/>
          <w:w w:val="110"/>
          <w:sz w:val="24"/>
          <w:szCs w:val="24"/>
        </w:rPr>
        <w:t xml:space="preserve"> </w:t>
      </w:r>
      <w:r w:rsidR="002E6B5C" w:rsidRPr="002E6B5C">
        <w:rPr>
          <w:rFonts w:ascii="Palatino Linotype" w:hAnsi="Palatino Linotype"/>
          <w:w w:val="110"/>
          <w:sz w:val="24"/>
          <w:szCs w:val="24"/>
        </w:rPr>
        <w:t>it</w:t>
      </w:r>
      <w:r w:rsidR="002E6B5C" w:rsidRPr="002E6B5C">
        <w:rPr>
          <w:rFonts w:ascii="Palatino Linotype" w:hAnsi="Palatino Linotype"/>
          <w:spacing w:val="-8"/>
          <w:w w:val="110"/>
          <w:sz w:val="24"/>
          <w:szCs w:val="24"/>
        </w:rPr>
        <w:t xml:space="preserve"> </w:t>
      </w:r>
      <w:r w:rsidR="002E6B5C" w:rsidRPr="002E6B5C">
        <w:rPr>
          <w:rFonts w:ascii="Palatino Linotype" w:hAnsi="Palatino Linotype"/>
          <w:w w:val="110"/>
          <w:sz w:val="24"/>
          <w:szCs w:val="24"/>
        </w:rPr>
        <w:t xml:space="preserve">makes sense to compare it with the figures offered by the Social Security Institute (SGK) regarding active </w:t>
      </w:r>
      <w:r w:rsidR="002E6B5C" w:rsidRPr="002E6B5C">
        <w:rPr>
          <w:rFonts w:ascii="Palatino Linotype" w:hAnsi="Palatino Linotype"/>
          <w:sz w:val="24"/>
          <w:szCs w:val="24"/>
        </w:rPr>
        <w:t>contributors.</w:t>
      </w:r>
      <w:r w:rsidR="00C1724D">
        <w:rPr>
          <w:rStyle w:val="FootnoteReference"/>
          <w:rFonts w:ascii="Palatino Linotype" w:hAnsi="Palatino Linotype"/>
          <w:sz w:val="24"/>
          <w:szCs w:val="24"/>
        </w:rPr>
        <w:footnoteReference w:id="3"/>
      </w:r>
      <w:r w:rsidR="002E6B5C" w:rsidRPr="002E6B5C">
        <w:rPr>
          <w:rFonts w:ascii="Palatino Linotype" w:hAnsi="Palatino Linotype"/>
          <w:color w:val="FF0000"/>
          <w:spacing w:val="80"/>
          <w:sz w:val="24"/>
          <w:szCs w:val="24"/>
        </w:rPr>
        <w:t xml:space="preserve"> </w:t>
      </w:r>
      <w:r w:rsidR="002E6B5C" w:rsidRPr="002E6B5C">
        <w:rPr>
          <w:rFonts w:ascii="Palatino Linotype" w:hAnsi="Palatino Linotype"/>
          <w:sz w:val="24"/>
          <w:szCs w:val="24"/>
        </w:rPr>
        <w:t>The</w:t>
      </w:r>
      <w:r w:rsidR="002E6B5C" w:rsidRPr="002E6B5C">
        <w:rPr>
          <w:rFonts w:ascii="Palatino Linotype" w:hAnsi="Palatino Linotype"/>
          <w:spacing w:val="37"/>
          <w:sz w:val="24"/>
          <w:szCs w:val="24"/>
        </w:rPr>
        <w:t xml:space="preserve"> </w:t>
      </w:r>
      <w:r w:rsidR="002E6B5C" w:rsidRPr="002E6B5C">
        <w:rPr>
          <w:rFonts w:ascii="Palatino Linotype" w:hAnsi="Palatino Linotype"/>
          <w:sz w:val="24"/>
          <w:szCs w:val="24"/>
        </w:rPr>
        <w:t>figures</w:t>
      </w:r>
      <w:r w:rsidR="002E6B5C" w:rsidRPr="002E6B5C">
        <w:rPr>
          <w:rFonts w:ascii="Palatino Linotype" w:hAnsi="Palatino Linotype"/>
          <w:spacing w:val="37"/>
          <w:sz w:val="24"/>
          <w:szCs w:val="24"/>
        </w:rPr>
        <w:t xml:space="preserve"> </w:t>
      </w:r>
      <w:r w:rsidR="002E6B5C" w:rsidRPr="002E6B5C">
        <w:rPr>
          <w:rFonts w:ascii="Palatino Linotype" w:hAnsi="Palatino Linotype"/>
          <w:sz w:val="24"/>
          <w:szCs w:val="24"/>
        </w:rPr>
        <w:t>obtained</w:t>
      </w:r>
      <w:r w:rsidR="002E6B5C" w:rsidRPr="002E6B5C">
        <w:rPr>
          <w:rFonts w:ascii="Palatino Linotype" w:hAnsi="Palatino Linotype"/>
          <w:spacing w:val="37"/>
          <w:sz w:val="24"/>
          <w:szCs w:val="24"/>
        </w:rPr>
        <w:t xml:space="preserve"> </w:t>
      </w:r>
      <w:r w:rsidR="002E6B5C" w:rsidRPr="002E6B5C">
        <w:rPr>
          <w:rFonts w:ascii="Palatino Linotype" w:hAnsi="Palatino Linotype"/>
          <w:sz w:val="24"/>
          <w:szCs w:val="24"/>
        </w:rPr>
        <w:t>from</w:t>
      </w:r>
      <w:r w:rsidR="002E6B5C" w:rsidRPr="002E6B5C">
        <w:rPr>
          <w:rFonts w:ascii="Palatino Linotype" w:hAnsi="Palatino Linotype"/>
          <w:spacing w:val="37"/>
          <w:sz w:val="24"/>
          <w:szCs w:val="24"/>
        </w:rPr>
        <w:t xml:space="preserve"> </w:t>
      </w:r>
      <w:r w:rsidR="002E6B5C" w:rsidRPr="002E6B5C">
        <w:rPr>
          <w:rFonts w:ascii="Palatino Linotype" w:hAnsi="Palatino Linotype"/>
          <w:sz w:val="24"/>
          <w:szCs w:val="24"/>
        </w:rPr>
        <w:t>SGK</w:t>
      </w:r>
      <w:r w:rsidR="002E6B5C" w:rsidRPr="002E6B5C">
        <w:rPr>
          <w:rFonts w:ascii="Palatino Linotype" w:hAnsi="Palatino Linotype"/>
          <w:spacing w:val="37"/>
          <w:sz w:val="24"/>
          <w:szCs w:val="24"/>
        </w:rPr>
        <w:t xml:space="preserve"> </w:t>
      </w:r>
      <w:r w:rsidR="002E6B5C" w:rsidRPr="002E6B5C">
        <w:rPr>
          <w:rFonts w:ascii="Palatino Linotype" w:hAnsi="Palatino Linotype"/>
          <w:sz w:val="24"/>
          <w:szCs w:val="24"/>
        </w:rPr>
        <w:t>include</w:t>
      </w:r>
      <w:r w:rsidR="002E6B5C" w:rsidRPr="002E6B5C">
        <w:rPr>
          <w:rFonts w:ascii="Palatino Linotype" w:hAnsi="Palatino Linotype"/>
          <w:spacing w:val="37"/>
          <w:sz w:val="24"/>
          <w:szCs w:val="24"/>
        </w:rPr>
        <w:t xml:space="preserve"> </w:t>
      </w:r>
      <w:r w:rsidR="002E6B5C" w:rsidRPr="002E6B5C">
        <w:rPr>
          <w:rFonts w:ascii="Palatino Linotype" w:hAnsi="Palatino Linotype"/>
          <w:sz w:val="24"/>
          <w:szCs w:val="24"/>
        </w:rPr>
        <w:t>all</w:t>
      </w:r>
      <w:r w:rsidR="002E6B5C" w:rsidRPr="002E6B5C">
        <w:rPr>
          <w:rFonts w:ascii="Palatino Linotype" w:hAnsi="Palatino Linotype"/>
          <w:spacing w:val="37"/>
          <w:sz w:val="24"/>
          <w:szCs w:val="24"/>
        </w:rPr>
        <w:t xml:space="preserve"> </w:t>
      </w:r>
      <w:r w:rsidR="002E6B5C" w:rsidRPr="002E6B5C">
        <w:rPr>
          <w:rFonts w:ascii="Palatino Linotype" w:hAnsi="Palatino Linotype"/>
          <w:sz w:val="24"/>
          <w:szCs w:val="24"/>
        </w:rPr>
        <w:t>workers,</w:t>
      </w:r>
      <w:r w:rsidR="002E6B5C" w:rsidRPr="002E6B5C">
        <w:rPr>
          <w:rFonts w:ascii="Palatino Linotype" w:hAnsi="Palatino Linotype"/>
          <w:spacing w:val="40"/>
          <w:sz w:val="24"/>
          <w:szCs w:val="24"/>
        </w:rPr>
        <w:t xml:space="preserve"> </w:t>
      </w:r>
      <w:r w:rsidR="002E6B5C" w:rsidRPr="002E6B5C">
        <w:rPr>
          <w:rFonts w:ascii="Palatino Linotype" w:hAnsi="Palatino Linotype"/>
          <w:sz w:val="24"/>
          <w:szCs w:val="24"/>
        </w:rPr>
        <w:t>public</w:t>
      </w:r>
      <w:r w:rsidR="002E6B5C" w:rsidRPr="002E6B5C">
        <w:rPr>
          <w:rFonts w:ascii="Palatino Linotype" w:hAnsi="Palatino Linotype"/>
          <w:spacing w:val="37"/>
          <w:sz w:val="24"/>
          <w:szCs w:val="24"/>
        </w:rPr>
        <w:t xml:space="preserve"> </w:t>
      </w:r>
      <w:r w:rsidR="002E6B5C" w:rsidRPr="002E6B5C">
        <w:rPr>
          <w:rFonts w:ascii="Palatino Linotype" w:hAnsi="Palatino Linotype"/>
          <w:sz w:val="24"/>
          <w:szCs w:val="24"/>
        </w:rPr>
        <w:t>and</w:t>
      </w:r>
      <w:r w:rsidR="002E6B5C" w:rsidRPr="002E6B5C">
        <w:rPr>
          <w:rFonts w:ascii="Palatino Linotype" w:hAnsi="Palatino Linotype"/>
          <w:spacing w:val="37"/>
          <w:sz w:val="24"/>
          <w:szCs w:val="24"/>
        </w:rPr>
        <w:t xml:space="preserve"> </w:t>
      </w:r>
      <w:r w:rsidR="002E6B5C" w:rsidRPr="002E6B5C">
        <w:rPr>
          <w:rFonts w:ascii="Palatino Linotype" w:hAnsi="Palatino Linotype"/>
          <w:sz w:val="24"/>
          <w:szCs w:val="24"/>
        </w:rPr>
        <w:t>private</w:t>
      </w:r>
      <w:r w:rsidR="002E6B5C" w:rsidRPr="002E6B5C">
        <w:rPr>
          <w:rFonts w:ascii="Palatino Linotype" w:hAnsi="Palatino Linotype"/>
          <w:spacing w:val="37"/>
          <w:sz w:val="24"/>
          <w:szCs w:val="24"/>
        </w:rPr>
        <w:t xml:space="preserve"> </w:t>
      </w:r>
      <w:r w:rsidR="002E6B5C" w:rsidRPr="002E6B5C">
        <w:rPr>
          <w:rFonts w:ascii="Palatino Linotype" w:hAnsi="Palatino Linotype"/>
          <w:sz w:val="24"/>
          <w:szCs w:val="24"/>
        </w:rPr>
        <w:t>sector</w:t>
      </w:r>
      <w:r w:rsidR="002E6B5C" w:rsidRPr="002E6B5C">
        <w:rPr>
          <w:rFonts w:ascii="Palatino Linotype" w:hAnsi="Palatino Linotype"/>
          <w:spacing w:val="37"/>
          <w:sz w:val="24"/>
          <w:szCs w:val="24"/>
        </w:rPr>
        <w:t xml:space="preserve"> </w:t>
      </w:r>
      <w:r w:rsidR="002E6B5C" w:rsidRPr="002E6B5C">
        <w:rPr>
          <w:rFonts w:ascii="Palatino Linotype" w:hAnsi="Palatino Linotype"/>
          <w:sz w:val="24"/>
          <w:szCs w:val="24"/>
        </w:rPr>
        <w:t>employees as</w:t>
      </w:r>
      <w:r w:rsidR="002E6B5C" w:rsidRPr="002E6B5C">
        <w:rPr>
          <w:rFonts w:ascii="Palatino Linotype" w:hAnsi="Palatino Linotype"/>
          <w:spacing w:val="32"/>
          <w:sz w:val="24"/>
          <w:szCs w:val="24"/>
        </w:rPr>
        <w:t xml:space="preserve"> </w:t>
      </w:r>
      <w:r w:rsidR="002E6B5C" w:rsidRPr="002E6B5C">
        <w:rPr>
          <w:rFonts w:ascii="Palatino Linotype" w:hAnsi="Palatino Linotype"/>
          <w:sz w:val="24"/>
          <w:szCs w:val="24"/>
        </w:rPr>
        <w:t>well</w:t>
      </w:r>
      <w:r w:rsidR="002E6B5C" w:rsidRPr="002E6B5C">
        <w:rPr>
          <w:rFonts w:ascii="Palatino Linotype" w:hAnsi="Palatino Linotype"/>
          <w:spacing w:val="32"/>
          <w:sz w:val="24"/>
          <w:szCs w:val="24"/>
        </w:rPr>
        <w:t xml:space="preserve"> </w:t>
      </w:r>
      <w:r w:rsidR="002E6B5C" w:rsidRPr="002E6B5C">
        <w:rPr>
          <w:rFonts w:ascii="Palatino Linotype" w:hAnsi="Palatino Linotype"/>
          <w:sz w:val="24"/>
          <w:szCs w:val="24"/>
        </w:rPr>
        <w:t>as</w:t>
      </w:r>
      <w:r w:rsidR="002E6B5C" w:rsidRPr="002E6B5C">
        <w:rPr>
          <w:rFonts w:ascii="Palatino Linotype" w:hAnsi="Palatino Linotype"/>
          <w:spacing w:val="32"/>
          <w:sz w:val="24"/>
          <w:szCs w:val="24"/>
        </w:rPr>
        <w:t xml:space="preserve"> </w:t>
      </w:r>
      <w:r w:rsidR="002E6B5C" w:rsidRPr="002E6B5C">
        <w:rPr>
          <w:rFonts w:ascii="Palatino Linotype" w:hAnsi="Palatino Linotype"/>
          <w:sz w:val="24"/>
          <w:szCs w:val="24"/>
        </w:rPr>
        <w:t>self-employed</w:t>
      </w:r>
      <w:r w:rsidR="002E6B5C" w:rsidRPr="002E6B5C">
        <w:rPr>
          <w:rFonts w:ascii="Palatino Linotype" w:hAnsi="Palatino Linotype"/>
          <w:spacing w:val="32"/>
          <w:sz w:val="24"/>
          <w:szCs w:val="24"/>
        </w:rPr>
        <w:t xml:space="preserve"> </w:t>
      </w:r>
      <w:r w:rsidR="002E6B5C" w:rsidRPr="002E6B5C">
        <w:rPr>
          <w:rFonts w:ascii="Palatino Linotype" w:hAnsi="Palatino Linotype"/>
          <w:sz w:val="24"/>
          <w:szCs w:val="24"/>
        </w:rPr>
        <w:t>workers.</w:t>
      </w:r>
      <w:r w:rsidR="002E6B5C" w:rsidRPr="002E6B5C">
        <w:rPr>
          <w:rFonts w:ascii="Palatino Linotype" w:hAnsi="Palatino Linotype"/>
          <w:spacing w:val="66"/>
          <w:sz w:val="24"/>
          <w:szCs w:val="24"/>
        </w:rPr>
        <w:t xml:space="preserve"> </w:t>
      </w:r>
      <w:r w:rsidR="002E6B5C" w:rsidRPr="002E6B5C">
        <w:rPr>
          <w:rFonts w:ascii="Palatino Linotype" w:hAnsi="Palatino Linotype"/>
          <w:sz w:val="24"/>
          <w:szCs w:val="24"/>
        </w:rPr>
        <w:t>The</w:t>
      </w:r>
      <w:r w:rsidR="002E6B5C" w:rsidRPr="002E6B5C">
        <w:rPr>
          <w:rFonts w:ascii="Palatino Linotype" w:hAnsi="Palatino Linotype"/>
          <w:spacing w:val="32"/>
          <w:sz w:val="24"/>
          <w:szCs w:val="24"/>
        </w:rPr>
        <w:t xml:space="preserve"> </w:t>
      </w:r>
      <w:r w:rsidR="002E6B5C" w:rsidRPr="002E6B5C">
        <w:rPr>
          <w:rFonts w:ascii="Palatino Linotype" w:hAnsi="Palatino Linotype"/>
          <w:sz w:val="24"/>
          <w:szCs w:val="24"/>
        </w:rPr>
        <w:t>same</w:t>
      </w:r>
      <w:r w:rsidR="002E6B5C" w:rsidRPr="002E6B5C">
        <w:rPr>
          <w:rFonts w:ascii="Palatino Linotype" w:hAnsi="Palatino Linotype"/>
          <w:spacing w:val="32"/>
          <w:sz w:val="24"/>
          <w:szCs w:val="24"/>
        </w:rPr>
        <w:t xml:space="preserve"> </w:t>
      </w:r>
      <w:r w:rsidR="002E6B5C" w:rsidRPr="002E6B5C">
        <w:rPr>
          <w:rFonts w:ascii="Palatino Linotype" w:hAnsi="Palatino Linotype"/>
          <w:sz w:val="24"/>
          <w:szCs w:val="24"/>
        </w:rPr>
        <w:t>goes</w:t>
      </w:r>
      <w:r w:rsidR="002E6B5C" w:rsidRPr="002E6B5C">
        <w:rPr>
          <w:rFonts w:ascii="Palatino Linotype" w:hAnsi="Palatino Linotype"/>
          <w:spacing w:val="32"/>
          <w:sz w:val="24"/>
          <w:szCs w:val="24"/>
        </w:rPr>
        <w:t xml:space="preserve"> </w:t>
      </w:r>
      <w:r w:rsidR="002E6B5C" w:rsidRPr="002E6B5C">
        <w:rPr>
          <w:rFonts w:ascii="Palatino Linotype" w:hAnsi="Palatino Linotype"/>
          <w:sz w:val="24"/>
          <w:szCs w:val="24"/>
        </w:rPr>
        <w:t>for</w:t>
      </w:r>
      <w:r w:rsidR="002E6B5C" w:rsidRPr="002E6B5C">
        <w:rPr>
          <w:rFonts w:ascii="Palatino Linotype" w:hAnsi="Palatino Linotype"/>
          <w:spacing w:val="32"/>
          <w:sz w:val="24"/>
          <w:szCs w:val="24"/>
        </w:rPr>
        <w:t xml:space="preserve"> </w:t>
      </w:r>
      <w:r w:rsidR="002E6B5C" w:rsidRPr="002E6B5C">
        <w:rPr>
          <w:rFonts w:ascii="Palatino Linotype" w:hAnsi="Palatino Linotype"/>
          <w:sz w:val="24"/>
          <w:szCs w:val="24"/>
        </w:rPr>
        <w:t>the</w:t>
      </w:r>
      <w:r w:rsidR="002E6B5C" w:rsidRPr="002E6B5C">
        <w:rPr>
          <w:rFonts w:ascii="Palatino Linotype" w:hAnsi="Palatino Linotype"/>
          <w:spacing w:val="32"/>
          <w:sz w:val="24"/>
          <w:szCs w:val="24"/>
        </w:rPr>
        <w:t xml:space="preserve"> </w:t>
      </w:r>
      <w:r w:rsidR="002E6B5C" w:rsidRPr="002E6B5C">
        <w:rPr>
          <w:rFonts w:ascii="Palatino Linotype" w:hAnsi="Palatino Linotype"/>
          <w:sz w:val="24"/>
          <w:szCs w:val="24"/>
        </w:rPr>
        <w:t>HLFS</w:t>
      </w:r>
      <w:r w:rsidR="002E6B5C" w:rsidRPr="002E6B5C">
        <w:rPr>
          <w:rFonts w:ascii="Palatino Linotype" w:hAnsi="Palatino Linotype"/>
          <w:spacing w:val="32"/>
          <w:sz w:val="24"/>
          <w:szCs w:val="24"/>
        </w:rPr>
        <w:t xml:space="preserve"> </w:t>
      </w:r>
      <w:r w:rsidR="002E6B5C" w:rsidRPr="002E6B5C">
        <w:rPr>
          <w:rFonts w:ascii="Palatino Linotype" w:hAnsi="Palatino Linotype"/>
          <w:sz w:val="24"/>
          <w:szCs w:val="24"/>
        </w:rPr>
        <w:t>figure</w:t>
      </w:r>
      <w:r w:rsidR="002E6B5C" w:rsidRPr="002E6B5C">
        <w:rPr>
          <w:rFonts w:ascii="Palatino Linotype" w:hAnsi="Palatino Linotype"/>
          <w:spacing w:val="32"/>
          <w:sz w:val="24"/>
          <w:szCs w:val="24"/>
        </w:rPr>
        <w:t xml:space="preserve"> </w:t>
      </w:r>
      <w:r w:rsidR="002E6B5C" w:rsidRPr="002E6B5C">
        <w:rPr>
          <w:rFonts w:ascii="Palatino Linotype" w:hAnsi="Palatino Linotype"/>
          <w:sz w:val="24"/>
          <w:szCs w:val="24"/>
        </w:rPr>
        <w:t>on</w:t>
      </w:r>
      <w:r w:rsidR="002E6B5C" w:rsidRPr="002E6B5C">
        <w:rPr>
          <w:rFonts w:ascii="Palatino Linotype" w:hAnsi="Palatino Linotype"/>
          <w:spacing w:val="32"/>
          <w:sz w:val="24"/>
          <w:szCs w:val="24"/>
        </w:rPr>
        <w:t xml:space="preserve"> </w:t>
      </w:r>
      <w:r w:rsidR="002E6B5C" w:rsidRPr="002E6B5C">
        <w:rPr>
          <w:rFonts w:ascii="Palatino Linotype" w:hAnsi="Palatino Linotype"/>
          <w:sz w:val="24"/>
          <w:szCs w:val="24"/>
        </w:rPr>
        <w:t>formal</w:t>
      </w:r>
      <w:r w:rsidR="002E6B5C" w:rsidRPr="002E6B5C">
        <w:rPr>
          <w:rFonts w:ascii="Palatino Linotype" w:hAnsi="Palatino Linotype"/>
          <w:spacing w:val="32"/>
          <w:sz w:val="24"/>
          <w:szCs w:val="24"/>
        </w:rPr>
        <w:t xml:space="preserve"> </w:t>
      </w:r>
      <w:r w:rsidR="002E6B5C" w:rsidRPr="002E6B5C">
        <w:rPr>
          <w:rFonts w:ascii="Palatino Linotype" w:hAnsi="Palatino Linotype"/>
          <w:sz w:val="24"/>
          <w:szCs w:val="24"/>
        </w:rPr>
        <w:t>employment,</w:t>
      </w:r>
      <w:r w:rsidR="002E6B5C" w:rsidRPr="002E6B5C">
        <w:rPr>
          <w:rFonts w:ascii="Palatino Linotype" w:hAnsi="Palatino Linotype"/>
          <w:spacing w:val="33"/>
          <w:sz w:val="24"/>
          <w:szCs w:val="24"/>
        </w:rPr>
        <w:t xml:space="preserve"> </w:t>
      </w:r>
      <w:r w:rsidR="002E6B5C" w:rsidRPr="002E6B5C">
        <w:rPr>
          <w:rFonts w:ascii="Palatino Linotype" w:hAnsi="Palatino Linotype"/>
          <w:sz w:val="24"/>
          <w:szCs w:val="24"/>
        </w:rPr>
        <w:t xml:space="preserve">including all types of statuses in employment conditional on being registered in the SGK. Both time series should, </w:t>
      </w:r>
      <w:r w:rsidR="002E6B5C" w:rsidRPr="002E6B5C">
        <w:rPr>
          <w:rFonts w:ascii="Palatino Linotype" w:hAnsi="Palatino Linotype"/>
          <w:w w:val="110"/>
          <w:sz w:val="24"/>
          <w:szCs w:val="24"/>
        </w:rPr>
        <w:t>therefore,</w:t>
      </w:r>
      <w:r w:rsidR="002E6B5C" w:rsidRPr="002E6B5C">
        <w:rPr>
          <w:rFonts w:ascii="Palatino Linotype" w:hAnsi="Palatino Linotype"/>
          <w:spacing w:val="-6"/>
          <w:w w:val="110"/>
          <w:sz w:val="24"/>
          <w:szCs w:val="24"/>
        </w:rPr>
        <w:t xml:space="preserve"> </w:t>
      </w:r>
      <w:r w:rsidR="002E6B5C" w:rsidRPr="002E6B5C">
        <w:rPr>
          <w:rFonts w:ascii="Palatino Linotype" w:hAnsi="Palatino Linotype"/>
          <w:w w:val="110"/>
          <w:sz w:val="24"/>
          <w:szCs w:val="24"/>
        </w:rPr>
        <w:t>be</w:t>
      </w:r>
      <w:r w:rsidR="002E6B5C" w:rsidRPr="002E6B5C">
        <w:rPr>
          <w:rFonts w:ascii="Palatino Linotype" w:hAnsi="Palatino Linotype"/>
          <w:spacing w:val="-6"/>
          <w:w w:val="110"/>
          <w:sz w:val="24"/>
          <w:szCs w:val="24"/>
        </w:rPr>
        <w:t xml:space="preserve"> </w:t>
      </w:r>
      <w:r w:rsidR="002E6B5C" w:rsidRPr="002E6B5C">
        <w:rPr>
          <w:rFonts w:ascii="Palatino Linotype" w:hAnsi="Palatino Linotype"/>
          <w:w w:val="110"/>
          <w:sz w:val="24"/>
          <w:szCs w:val="24"/>
        </w:rPr>
        <w:t>identical,</w:t>
      </w:r>
      <w:r w:rsidR="002E6B5C" w:rsidRPr="002E6B5C">
        <w:rPr>
          <w:rFonts w:ascii="Palatino Linotype" w:hAnsi="Palatino Linotype"/>
          <w:spacing w:val="-6"/>
          <w:w w:val="110"/>
          <w:sz w:val="24"/>
          <w:szCs w:val="24"/>
        </w:rPr>
        <w:t xml:space="preserve"> </w:t>
      </w:r>
      <w:r w:rsidR="002E6B5C" w:rsidRPr="002E6B5C">
        <w:rPr>
          <w:rFonts w:ascii="Palatino Linotype" w:hAnsi="Palatino Linotype"/>
          <w:w w:val="110"/>
          <w:sz w:val="24"/>
          <w:szCs w:val="24"/>
        </w:rPr>
        <w:t>yet</w:t>
      </w:r>
      <w:r w:rsidR="002E6B5C" w:rsidRPr="002E6B5C">
        <w:rPr>
          <w:rFonts w:ascii="Palatino Linotype" w:hAnsi="Palatino Linotype"/>
          <w:spacing w:val="-6"/>
          <w:w w:val="110"/>
          <w:sz w:val="24"/>
          <w:szCs w:val="24"/>
        </w:rPr>
        <w:t xml:space="preserve"> </w:t>
      </w:r>
      <w:r w:rsidR="002E6B5C" w:rsidRPr="002E6B5C">
        <w:rPr>
          <w:rFonts w:ascii="Palatino Linotype" w:hAnsi="Palatino Linotype"/>
          <w:w w:val="110"/>
          <w:sz w:val="24"/>
          <w:szCs w:val="24"/>
        </w:rPr>
        <w:t>they</w:t>
      </w:r>
      <w:r w:rsidR="002E6B5C" w:rsidRPr="002E6B5C">
        <w:rPr>
          <w:rFonts w:ascii="Palatino Linotype" w:hAnsi="Palatino Linotype"/>
          <w:spacing w:val="-6"/>
          <w:w w:val="110"/>
          <w:sz w:val="24"/>
          <w:szCs w:val="24"/>
        </w:rPr>
        <w:t xml:space="preserve"> </w:t>
      </w:r>
      <w:r w:rsidR="002E6B5C" w:rsidRPr="002E6B5C">
        <w:rPr>
          <w:rFonts w:ascii="Palatino Linotype" w:hAnsi="Palatino Linotype"/>
          <w:w w:val="110"/>
          <w:sz w:val="24"/>
          <w:szCs w:val="24"/>
        </w:rPr>
        <w:t>are</w:t>
      </w:r>
      <w:r w:rsidR="002E6B5C" w:rsidRPr="002E6B5C">
        <w:rPr>
          <w:rFonts w:ascii="Palatino Linotype" w:hAnsi="Palatino Linotype"/>
          <w:spacing w:val="-6"/>
          <w:w w:val="110"/>
          <w:sz w:val="24"/>
          <w:szCs w:val="24"/>
        </w:rPr>
        <w:t xml:space="preserve"> </w:t>
      </w:r>
      <w:r w:rsidR="002E6B5C" w:rsidRPr="002E6B5C">
        <w:rPr>
          <w:rFonts w:ascii="Palatino Linotype" w:hAnsi="Palatino Linotype"/>
          <w:w w:val="110"/>
          <w:sz w:val="24"/>
          <w:szCs w:val="24"/>
        </w:rPr>
        <w:t>not. The</w:t>
      </w:r>
      <w:r w:rsidR="002E6B5C" w:rsidRPr="002E6B5C">
        <w:rPr>
          <w:rFonts w:ascii="Palatino Linotype" w:hAnsi="Palatino Linotype"/>
          <w:spacing w:val="-6"/>
          <w:w w:val="110"/>
          <w:sz w:val="24"/>
          <w:szCs w:val="24"/>
        </w:rPr>
        <w:t xml:space="preserve"> </w:t>
      </w:r>
      <w:r w:rsidR="002E6B5C" w:rsidRPr="002E6B5C">
        <w:rPr>
          <w:rFonts w:ascii="Palatino Linotype" w:hAnsi="Palatino Linotype"/>
          <w:w w:val="110"/>
          <w:sz w:val="24"/>
          <w:szCs w:val="24"/>
        </w:rPr>
        <w:t>HLFS</w:t>
      </w:r>
      <w:r w:rsidR="002E6B5C" w:rsidRPr="002E6B5C">
        <w:rPr>
          <w:rFonts w:ascii="Palatino Linotype" w:hAnsi="Palatino Linotype"/>
          <w:spacing w:val="-6"/>
          <w:w w:val="110"/>
          <w:sz w:val="24"/>
          <w:szCs w:val="24"/>
        </w:rPr>
        <w:t xml:space="preserve"> </w:t>
      </w:r>
      <w:r w:rsidR="002E6B5C" w:rsidRPr="002E6B5C">
        <w:rPr>
          <w:rFonts w:ascii="Palatino Linotype" w:hAnsi="Palatino Linotype"/>
          <w:w w:val="110"/>
          <w:sz w:val="24"/>
          <w:szCs w:val="24"/>
        </w:rPr>
        <w:t>captures</w:t>
      </w:r>
      <w:r w:rsidR="002E6B5C" w:rsidRPr="002E6B5C">
        <w:rPr>
          <w:rFonts w:ascii="Palatino Linotype" w:hAnsi="Palatino Linotype"/>
          <w:spacing w:val="-6"/>
          <w:w w:val="110"/>
          <w:sz w:val="24"/>
          <w:szCs w:val="24"/>
        </w:rPr>
        <w:t xml:space="preserve"> </w:t>
      </w:r>
      <w:r w:rsidR="002E6B5C" w:rsidRPr="002E6B5C">
        <w:rPr>
          <w:rFonts w:ascii="Palatino Linotype" w:hAnsi="Palatino Linotype"/>
          <w:w w:val="110"/>
          <w:sz w:val="24"/>
          <w:szCs w:val="24"/>
        </w:rPr>
        <w:t>higher</w:t>
      </w:r>
      <w:r w:rsidR="002E6B5C" w:rsidRPr="002E6B5C">
        <w:rPr>
          <w:rFonts w:ascii="Palatino Linotype" w:hAnsi="Palatino Linotype"/>
          <w:spacing w:val="-6"/>
          <w:w w:val="110"/>
          <w:sz w:val="24"/>
          <w:szCs w:val="24"/>
        </w:rPr>
        <w:t xml:space="preserve"> </w:t>
      </w:r>
      <w:r w:rsidR="002E6B5C" w:rsidRPr="002E6B5C">
        <w:rPr>
          <w:rFonts w:ascii="Palatino Linotype" w:hAnsi="Palatino Linotype"/>
          <w:w w:val="110"/>
          <w:sz w:val="24"/>
          <w:szCs w:val="24"/>
        </w:rPr>
        <w:t>frequency</w:t>
      </w:r>
      <w:r w:rsidR="002E6B5C" w:rsidRPr="002E6B5C">
        <w:rPr>
          <w:rFonts w:ascii="Palatino Linotype" w:hAnsi="Palatino Linotype"/>
          <w:spacing w:val="-6"/>
          <w:w w:val="110"/>
          <w:sz w:val="24"/>
          <w:szCs w:val="24"/>
        </w:rPr>
        <w:t xml:space="preserve"> </w:t>
      </w:r>
      <w:r w:rsidR="002E6B5C" w:rsidRPr="002E6B5C">
        <w:rPr>
          <w:rFonts w:ascii="Palatino Linotype" w:hAnsi="Palatino Linotype"/>
          <w:w w:val="110"/>
          <w:sz w:val="24"/>
          <w:szCs w:val="24"/>
        </w:rPr>
        <w:t>labour</w:t>
      </w:r>
      <w:r w:rsidR="002E6B5C" w:rsidRPr="002E6B5C">
        <w:rPr>
          <w:rFonts w:ascii="Palatino Linotype" w:hAnsi="Palatino Linotype"/>
          <w:spacing w:val="-6"/>
          <w:w w:val="110"/>
          <w:sz w:val="24"/>
          <w:szCs w:val="24"/>
        </w:rPr>
        <w:t xml:space="preserve"> </w:t>
      </w:r>
      <w:r w:rsidR="002E6B5C" w:rsidRPr="002E6B5C">
        <w:rPr>
          <w:rFonts w:ascii="Palatino Linotype" w:hAnsi="Palatino Linotype"/>
          <w:w w:val="110"/>
          <w:sz w:val="24"/>
          <w:szCs w:val="24"/>
        </w:rPr>
        <w:t>market</w:t>
      </w:r>
      <w:r w:rsidR="002E6B5C" w:rsidRPr="002E6B5C">
        <w:rPr>
          <w:rFonts w:ascii="Palatino Linotype" w:hAnsi="Palatino Linotype"/>
          <w:spacing w:val="-6"/>
          <w:w w:val="110"/>
          <w:sz w:val="24"/>
          <w:szCs w:val="24"/>
        </w:rPr>
        <w:t xml:space="preserve"> </w:t>
      </w:r>
      <w:r w:rsidR="002E6B5C" w:rsidRPr="002E6B5C">
        <w:rPr>
          <w:rFonts w:ascii="Palatino Linotype" w:hAnsi="Palatino Linotype"/>
          <w:w w:val="110"/>
          <w:sz w:val="24"/>
          <w:szCs w:val="24"/>
        </w:rPr>
        <w:t xml:space="preserve">activity </w:t>
      </w:r>
      <w:r w:rsidR="002E6B5C" w:rsidRPr="002E6B5C">
        <w:rPr>
          <w:rFonts w:ascii="Palatino Linotype" w:hAnsi="Palatino Linotype"/>
          <w:sz w:val="24"/>
          <w:szCs w:val="24"/>
        </w:rPr>
        <w:t>by measuring employment during the reference</w:t>
      </w:r>
      <w:r w:rsidR="00C1724D">
        <w:rPr>
          <w:rStyle w:val="FootnoteReference"/>
          <w:rFonts w:ascii="Palatino Linotype" w:hAnsi="Palatino Linotype"/>
          <w:sz w:val="24"/>
          <w:szCs w:val="24"/>
        </w:rPr>
        <w:footnoteReference w:id="4"/>
      </w:r>
      <w:r w:rsidR="002E6B5C" w:rsidRPr="002E6B5C">
        <w:rPr>
          <w:rFonts w:ascii="Palatino Linotype" w:hAnsi="Palatino Linotype"/>
          <w:color w:val="FF0000"/>
          <w:sz w:val="24"/>
          <w:szCs w:val="24"/>
        </w:rPr>
        <w:t xml:space="preserve"> </w:t>
      </w:r>
      <w:r w:rsidR="002E6B5C" w:rsidRPr="002E6B5C">
        <w:rPr>
          <w:rFonts w:ascii="Palatino Linotype" w:hAnsi="Palatino Linotype"/>
          <w:sz w:val="24"/>
          <w:szCs w:val="24"/>
        </w:rPr>
        <w:t xml:space="preserve">week whereas SGK offers a lower frequency measure </w:t>
      </w:r>
      <w:r w:rsidR="002E6B5C" w:rsidRPr="002E6B5C">
        <w:rPr>
          <w:rFonts w:ascii="Palatino Linotype" w:hAnsi="Palatino Linotype"/>
          <w:w w:val="110"/>
          <w:sz w:val="24"/>
          <w:szCs w:val="24"/>
        </w:rPr>
        <w:t>capturing</w:t>
      </w:r>
      <w:r w:rsidR="002E6B5C" w:rsidRPr="002E6B5C">
        <w:rPr>
          <w:rFonts w:ascii="Palatino Linotype" w:hAnsi="Palatino Linotype"/>
          <w:spacing w:val="-1"/>
          <w:w w:val="110"/>
          <w:sz w:val="24"/>
          <w:szCs w:val="24"/>
        </w:rPr>
        <w:t xml:space="preserve"> </w:t>
      </w:r>
      <w:r w:rsidR="002E6B5C" w:rsidRPr="002E6B5C">
        <w:rPr>
          <w:rFonts w:ascii="Palatino Linotype" w:hAnsi="Palatino Linotype"/>
          <w:w w:val="110"/>
          <w:sz w:val="24"/>
          <w:szCs w:val="24"/>
        </w:rPr>
        <w:t>every</w:t>
      </w:r>
      <w:r w:rsidR="002E6B5C" w:rsidRPr="002E6B5C">
        <w:rPr>
          <w:rFonts w:ascii="Palatino Linotype" w:hAnsi="Palatino Linotype"/>
          <w:spacing w:val="-1"/>
          <w:w w:val="110"/>
          <w:sz w:val="24"/>
          <w:szCs w:val="24"/>
        </w:rPr>
        <w:t xml:space="preserve"> </w:t>
      </w:r>
      <w:r w:rsidR="002E6B5C" w:rsidRPr="002E6B5C">
        <w:rPr>
          <w:rFonts w:ascii="Palatino Linotype" w:hAnsi="Palatino Linotype"/>
          <w:w w:val="110"/>
          <w:sz w:val="24"/>
          <w:szCs w:val="24"/>
        </w:rPr>
        <w:t>person</w:t>
      </w:r>
      <w:r w:rsidR="002E6B5C" w:rsidRPr="002E6B5C">
        <w:rPr>
          <w:rFonts w:ascii="Palatino Linotype" w:hAnsi="Palatino Linotype"/>
          <w:spacing w:val="-1"/>
          <w:w w:val="110"/>
          <w:sz w:val="24"/>
          <w:szCs w:val="24"/>
        </w:rPr>
        <w:t xml:space="preserve"> </w:t>
      </w:r>
      <w:r w:rsidR="002E6B5C" w:rsidRPr="002E6B5C">
        <w:rPr>
          <w:rFonts w:ascii="Palatino Linotype" w:hAnsi="Palatino Linotype"/>
          <w:w w:val="110"/>
          <w:sz w:val="24"/>
          <w:szCs w:val="24"/>
        </w:rPr>
        <w:t>who</w:t>
      </w:r>
      <w:r w:rsidR="002E6B5C" w:rsidRPr="002E6B5C">
        <w:rPr>
          <w:rFonts w:ascii="Palatino Linotype" w:hAnsi="Palatino Linotype"/>
          <w:spacing w:val="-1"/>
          <w:w w:val="110"/>
          <w:sz w:val="24"/>
          <w:szCs w:val="24"/>
        </w:rPr>
        <w:t xml:space="preserve"> </w:t>
      </w:r>
      <w:r w:rsidR="002E6B5C" w:rsidRPr="002E6B5C">
        <w:rPr>
          <w:rFonts w:ascii="Palatino Linotype" w:hAnsi="Palatino Linotype"/>
          <w:w w:val="110"/>
          <w:sz w:val="24"/>
          <w:szCs w:val="24"/>
        </w:rPr>
        <w:t>have</w:t>
      </w:r>
      <w:r w:rsidR="002E6B5C" w:rsidRPr="002E6B5C">
        <w:rPr>
          <w:rFonts w:ascii="Palatino Linotype" w:hAnsi="Palatino Linotype"/>
          <w:spacing w:val="-1"/>
          <w:w w:val="110"/>
          <w:sz w:val="24"/>
          <w:szCs w:val="24"/>
        </w:rPr>
        <w:t xml:space="preserve"> </w:t>
      </w:r>
      <w:r w:rsidR="002E6B5C" w:rsidRPr="002E6B5C">
        <w:rPr>
          <w:rFonts w:ascii="Palatino Linotype" w:hAnsi="Palatino Linotype"/>
          <w:w w:val="110"/>
          <w:sz w:val="24"/>
          <w:szCs w:val="24"/>
        </w:rPr>
        <w:t>spent</w:t>
      </w:r>
      <w:r w:rsidR="002E6B5C" w:rsidRPr="002E6B5C">
        <w:rPr>
          <w:rFonts w:ascii="Palatino Linotype" w:hAnsi="Palatino Linotype"/>
          <w:spacing w:val="-1"/>
          <w:w w:val="110"/>
          <w:sz w:val="24"/>
          <w:szCs w:val="24"/>
        </w:rPr>
        <w:t xml:space="preserve"> </w:t>
      </w:r>
      <w:r w:rsidR="002E6B5C" w:rsidRPr="002E6B5C">
        <w:rPr>
          <w:rFonts w:ascii="Palatino Linotype" w:hAnsi="Palatino Linotype"/>
          <w:w w:val="110"/>
          <w:sz w:val="24"/>
          <w:szCs w:val="24"/>
        </w:rPr>
        <w:t>at</w:t>
      </w:r>
      <w:r w:rsidR="002E6B5C" w:rsidRPr="002E6B5C">
        <w:rPr>
          <w:rFonts w:ascii="Palatino Linotype" w:hAnsi="Palatino Linotype"/>
          <w:spacing w:val="-1"/>
          <w:w w:val="110"/>
          <w:sz w:val="24"/>
          <w:szCs w:val="24"/>
        </w:rPr>
        <w:t xml:space="preserve"> </w:t>
      </w:r>
      <w:r w:rsidR="002E6B5C" w:rsidRPr="002E6B5C">
        <w:rPr>
          <w:rFonts w:ascii="Palatino Linotype" w:hAnsi="Palatino Linotype"/>
          <w:w w:val="110"/>
          <w:sz w:val="24"/>
          <w:szCs w:val="24"/>
        </w:rPr>
        <w:t>least</w:t>
      </w:r>
      <w:r w:rsidR="002E6B5C" w:rsidRPr="002E6B5C">
        <w:rPr>
          <w:rFonts w:ascii="Palatino Linotype" w:hAnsi="Palatino Linotype"/>
          <w:spacing w:val="-1"/>
          <w:w w:val="110"/>
          <w:sz w:val="24"/>
          <w:szCs w:val="24"/>
        </w:rPr>
        <w:t xml:space="preserve"> </w:t>
      </w:r>
      <w:r w:rsidR="002E6B5C" w:rsidRPr="002E6B5C">
        <w:rPr>
          <w:rFonts w:ascii="Palatino Linotype" w:hAnsi="Palatino Linotype"/>
          <w:w w:val="110"/>
          <w:sz w:val="24"/>
          <w:szCs w:val="24"/>
        </w:rPr>
        <w:t>a</w:t>
      </w:r>
      <w:r w:rsidR="002E6B5C" w:rsidRPr="002E6B5C">
        <w:rPr>
          <w:rFonts w:ascii="Palatino Linotype" w:hAnsi="Palatino Linotype"/>
          <w:spacing w:val="-1"/>
          <w:w w:val="110"/>
          <w:sz w:val="24"/>
          <w:szCs w:val="24"/>
        </w:rPr>
        <w:t xml:space="preserve"> </w:t>
      </w:r>
      <w:r w:rsidR="002E6B5C" w:rsidRPr="002E6B5C">
        <w:rPr>
          <w:rFonts w:ascii="Palatino Linotype" w:hAnsi="Palatino Linotype"/>
          <w:w w:val="110"/>
          <w:sz w:val="24"/>
          <w:szCs w:val="24"/>
        </w:rPr>
        <w:t>day</w:t>
      </w:r>
      <w:r w:rsidR="002E6B5C" w:rsidRPr="002E6B5C">
        <w:rPr>
          <w:rFonts w:ascii="Palatino Linotype" w:hAnsi="Palatino Linotype"/>
          <w:spacing w:val="-1"/>
          <w:w w:val="110"/>
          <w:sz w:val="24"/>
          <w:szCs w:val="24"/>
        </w:rPr>
        <w:t xml:space="preserve"> </w:t>
      </w:r>
      <w:r w:rsidR="002E6B5C" w:rsidRPr="002E6B5C">
        <w:rPr>
          <w:rFonts w:ascii="Palatino Linotype" w:hAnsi="Palatino Linotype"/>
          <w:w w:val="110"/>
          <w:sz w:val="24"/>
          <w:szCs w:val="24"/>
        </w:rPr>
        <w:t>registered</w:t>
      </w:r>
      <w:r w:rsidR="002E6B5C" w:rsidRPr="002E6B5C">
        <w:rPr>
          <w:rFonts w:ascii="Palatino Linotype" w:hAnsi="Palatino Linotype"/>
          <w:spacing w:val="-1"/>
          <w:w w:val="110"/>
          <w:sz w:val="24"/>
          <w:szCs w:val="24"/>
        </w:rPr>
        <w:t xml:space="preserve"> </w:t>
      </w:r>
      <w:r w:rsidR="002E6B5C" w:rsidRPr="002E6B5C">
        <w:rPr>
          <w:rFonts w:ascii="Palatino Linotype" w:hAnsi="Palatino Linotype"/>
          <w:w w:val="110"/>
          <w:sz w:val="24"/>
          <w:szCs w:val="24"/>
        </w:rPr>
        <w:t>during</w:t>
      </w:r>
      <w:r w:rsidR="002E6B5C" w:rsidRPr="002E6B5C">
        <w:rPr>
          <w:rFonts w:ascii="Palatino Linotype" w:hAnsi="Palatino Linotype"/>
          <w:spacing w:val="-1"/>
          <w:w w:val="110"/>
          <w:sz w:val="24"/>
          <w:szCs w:val="24"/>
        </w:rPr>
        <w:t xml:space="preserve"> </w:t>
      </w:r>
      <w:r w:rsidR="002E6B5C" w:rsidRPr="002E6B5C">
        <w:rPr>
          <w:rFonts w:ascii="Palatino Linotype" w:hAnsi="Palatino Linotype"/>
          <w:w w:val="110"/>
          <w:sz w:val="24"/>
          <w:szCs w:val="24"/>
        </w:rPr>
        <w:t>the</w:t>
      </w:r>
      <w:r w:rsidR="002E6B5C" w:rsidRPr="002E6B5C">
        <w:rPr>
          <w:rFonts w:ascii="Palatino Linotype" w:hAnsi="Palatino Linotype"/>
          <w:spacing w:val="-1"/>
          <w:w w:val="110"/>
          <w:sz w:val="24"/>
          <w:szCs w:val="24"/>
        </w:rPr>
        <w:t xml:space="preserve"> </w:t>
      </w:r>
      <w:r w:rsidR="002E6B5C" w:rsidRPr="002E6B5C">
        <w:rPr>
          <w:rFonts w:ascii="Palatino Linotype" w:hAnsi="Palatino Linotype"/>
          <w:w w:val="110"/>
          <w:sz w:val="24"/>
          <w:szCs w:val="24"/>
        </w:rPr>
        <w:t>respective</w:t>
      </w:r>
      <w:r w:rsidR="002E6B5C" w:rsidRPr="002E6B5C">
        <w:rPr>
          <w:rFonts w:ascii="Palatino Linotype" w:hAnsi="Palatino Linotype"/>
          <w:spacing w:val="-1"/>
          <w:w w:val="110"/>
          <w:sz w:val="24"/>
          <w:szCs w:val="24"/>
        </w:rPr>
        <w:t xml:space="preserve"> </w:t>
      </w:r>
      <w:r w:rsidR="002E6B5C" w:rsidRPr="002E6B5C">
        <w:rPr>
          <w:rFonts w:ascii="Palatino Linotype" w:hAnsi="Palatino Linotype"/>
          <w:w w:val="110"/>
          <w:sz w:val="24"/>
          <w:szCs w:val="24"/>
        </w:rPr>
        <w:t>month.</w:t>
      </w:r>
      <w:r w:rsidR="002E6B5C" w:rsidRPr="002E6B5C">
        <w:rPr>
          <w:rFonts w:ascii="Palatino Linotype" w:hAnsi="Palatino Linotype"/>
          <w:spacing w:val="27"/>
          <w:w w:val="110"/>
          <w:sz w:val="24"/>
          <w:szCs w:val="24"/>
        </w:rPr>
        <w:t xml:space="preserve"> </w:t>
      </w:r>
      <w:r w:rsidR="002E6B5C" w:rsidRPr="002E6B5C">
        <w:rPr>
          <w:rFonts w:ascii="Palatino Linotype" w:hAnsi="Palatino Linotype"/>
          <w:w w:val="110"/>
          <w:sz w:val="24"/>
          <w:szCs w:val="24"/>
        </w:rPr>
        <w:t>As</w:t>
      </w:r>
      <w:r w:rsidR="002E6B5C" w:rsidRPr="002E6B5C">
        <w:rPr>
          <w:rFonts w:ascii="Palatino Linotype" w:hAnsi="Palatino Linotype"/>
          <w:spacing w:val="-1"/>
          <w:w w:val="110"/>
          <w:sz w:val="24"/>
          <w:szCs w:val="24"/>
        </w:rPr>
        <w:t xml:space="preserve"> </w:t>
      </w:r>
      <w:r w:rsidR="002E6B5C" w:rsidRPr="002E6B5C">
        <w:rPr>
          <w:rFonts w:ascii="Palatino Linotype" w:hAnsi="Palatino Linotype"/>
          <w:w w:val="110"/>
          <w:sz w:val="24"/>
          <w:szCs w:val="24"/>
        </w:rPr>
        <w:t xml:space="preserve">a </w:t>
      </w:r>
      <w:r w:rsidR="002E6B5C" w:rsidRPr="00913670">
        <w:rPr>
          <w:rFonts w:ascii="Palatino Linotype" w:hAnsi="Palatino Linotype"/>
          <w:w w:val="110"/>
          <w:sz w:val="24"/>
          <w:szCs w:val="24"/>
        </w:rPr>
        <w:t>result, SGK</w:t>
      </w:r>
      <w:r w:rsidR="002E6B5C" w:rsidRPr="002E6B5C">
        <w:rPr>
          <w:rFonts w:ascii="Palatino Linotype" w:hAnsi="Palatino Linotype"/>
          <w:w w:val="110"/>
          <w:sz w:val="24"/>
          <w:szCs w:val="24"/>
        </w:rPr>
        <w:t xml:space="preserve"> </w:t>
      </w:r>
      <w:r w:rsidR="00913670">
        <w:rPr>
          <w:rFonts w:ascii="Palatino Linotype" w:hAnsi="Palatino Linotype"/>
          <w:w w:val="110"/>
          <w:sz w:val="24"/>
          <w:szCs w:val="24"/>
        </w:rPr>
        <w:t>employ</w:t>
      </w:r>
      <w:r w:rsidR="00913670" w:rsidRPr="002E6B5C">
        <w:rPr>
          <w:rFonts w:ascii="Palatino Linotype" w:hAnsi="Palatino Linotype"/>
          <w:w w:val="110"/>
          <w:sz w:val="24"/>
          <w:szCs w:val="24"/>
        </w:rPr>
        <w:t>ment</w:t>
      </w:r>
      <w:r w:rsidR="002E6B5C" w:rsidRPr="002E6B5C">
        <w:rPr>
          <w:rFonts w:ascii="Palatino Linotype" w:hAnsi="Palatino Linotype"/>
          <w:w w:val="110"/>
          <w:sz w:val="24"/>
          <w:szCs w:val="24"/>
        </w:rPr>
        <w:t xml:space="preserve"> figures will always be higher than their </w:t>
      </w:r>
      <w:r w:rsidR="002E6B5C" w:rsidRPr="002E6B5C">
        <w:rPr>
          <w:rFonts w:ascii="Palatino Linotype" w:hAnsi="Palatino Linotype"/>
          <w:w w:val="110"/>
          <w:sz w:val="24"/>
          <w:szCs w:val="24"/>
        </w:rPr>
        <w:lastRenderedPageBreak/>
        <w:t>HFLS counterparts (see Figure 1).</w:t>
      </w:r>
    </w:p>
    <w:p w14:paraId="43C42384" w14:textId="77777777" w:rsidR="008D3E4D" w:rsidRDefault="008D3E4D" w:rsidP="002E6B5C">
      <w:pPr>
        <w:pStyle w:val="BodyText"/>
        <w:spacing w:before="290" w:line="352" w:lineRule="auto"/>
        <w:ind w:right="256"/>
        <w:jc w:val="both"/>
        <w:rPr>
          <w:rFonts w:ascii="Palatino Linotype" w:hAnsi="Palatino Linotype"/>
          <w:w w:val="110"/>
          <w:sz w:val="24"/>
          <w:szCs w:val="24"/>
        </w:rPr>
      </w:pPr>
    </w:p>
    <w:p w14:paraId="0C747B50" w14:textId="25EA8577" w:rsidR="00913670" w:rsidRPr="00913670" w:rsidRDefault="00913670" w:rsidP="00913670">
      <w:pPr>
        <w:pStyle w:val="BodyText"/>
        <w:spacing w:before="83"/>
        <w:jc w:val="center"/>
        <w:rPr>
          <w:rFonts w:ascii="Palatino Linotype" w:hAnsi="Palatino Linotype"/>
          <w:sz w:val="24"/>
          <w:szCs w:val="24"/>
        </w:rPr>
      </w:pPr>
      <w:r w:rsidRPr="00913670">
        <w:rPr>
          <w:rFonts w:ascii="Palatino Linotype" w:hAnsi="Palatino Linotype"/>
          <w:w w:val="105"/>
          <w:sz w:val="24"/>
          <w:szCs w:val="24"/>
        </w:rPr>
        <w:t>Figure</w:t>
      </w:r>
      <w:r w:rsidRPr="00913670">
        <w:rPr>
          <w:rFonts w:ascii="Palatino Linotype" w:hAnsi="Palatino Linotype"/>
          <w:spacing w:val="16"/>
          <w:w w:val="105"/>
          <w:sz w:val="24"/>
          <w:szCs w:val="24"/>
        </w:rPr>
        <w:t xml:space="preserve"> </w:t>
      </w:r>
      <w:r w:rsidRPr="00913670">
        <w:rPr>
          <w:rFonts w:ascii="Palatino Linotype" w:hAnsi="Palatino Linotype"/>
          <w:w w:val="105"/>
          <w:sz w:val="24"/>
          <w:szCs w:val="24"/>
        </w:rPr>
        <w:t>1:</w:t>
      </w:r>
      <w:r w:rsidRPr="00913670">
        <w:rPr>
          <w:rFonts w:ascii="Palatino Linotype" w:hAnsi="Palatino Linotype"/>
          <w:spacing w:val="38"/>
          <w:w w:val="105"/>
          <w:sz w:val="24"/>
          <w:szCs w:val="24"/>
        </w:rPr>
        <w:t xml:space="preserve"> </w:t>
      </w:r>
      <w:r w:rsidRPr="00913670">
        <w:rPr>
          <w:rFonts w:ascii="Palatino Linotype" w:hAnsi="Palatino Linotype"/>
          <w:w w:val="105"/>
          <w:sz w:val="24"/>
          <w:szCs w:val="24"/>
        </w:rPr>
        <w:t>Formal</w:t>
      </w:r>
      <w:r w:rsidRPr="00913670">
        <w:rPr>
          <w:rFonts w:ascii="Palatino Linotype" w:hAnsi="Palatino Linotype"/>
          <w:spacing w:val="17"/>
          <w:w w:val="105"/>
          <w:sz w:val="24"/>
          <w:szCs w:val="24"/>
        </w:rPr>
        <w:t xml:space="preserve"> </w:t>
      </w:r>
      <w:r w:rsidRPr="00913670">
        <w:rPr>
          <w:rFonts w:ascii="Palatino Linotype" w:hAnsi="Palatino Linotype"/>
          <w:w w:val="105"/>
          <w:sz w:val="24"/>
          <w:szCs w:val="24"/>
        </w:rPr>
        <w:t>employment,</w:t>
      </w:r>
      <w:r w:rsidRPr="00913670">
        <w:rPr>
          <w:rFonts w:ascii="Palatino Linotype" w:hAnsi="Palatino Linotype"/>
          <w:spacing w:val="17"/>
          <w:w w:val="105"/>
          <w:sz w:val="24"/>
          <w:szCs w:val="24"/>
        </w:rPr>
        <w:t xml:space="preserve"> </w:t>
      </w:r>
      <w:r w:rsidRPr="00913670">
        <w:rPr>
          <w:rFonts w:ascii="Palatino Linotype" w:hAnsi="Palatino Linotype"/>
          <w:w w:val="105"/>
          <w:sz w:val="24"/>
          <w:szCs w:val="24"/>
        </w:rPr>
        <w:t>monthly</w:t>
      </w:r>
      <w:r w:rsidRPr="00913670">
        <w:rPr>
          <w:rFonts w:ascii="Palatino Linotype" w:hAnsi="Palatino Linotype"/>
          <w:spacing w:val="17"/>
          <w:w w:val="105"/>
          <w:sz w:val="24"/>
          <w:szCs w:val="24"/>
        </w:rPr>
        <w:t xml:space="preserve"> </w:t>
      </w:r>
      <w:r w:rsidRPr="00913670">
        <w:rPr>
          <w:rFonts w:ascii="Palatino Linotype" w:hAnsi="Palatino Linotype"/>
          <w:spacing w:val="-2"/>
          <w:w w:val="105"/>
          <w:sz w:val="24"/>
          <w:szCs w:val="24"/>
        </w:rPr>
        <w:t>series</w:t>
      </w:r>
    </w:p>
    <w:p w14:paraId="6BAB647B" w14:textId="124D5FDA" w:rsidR="00913670" w:rsidRDefault="00913670" w:rsidP="00913670">
      <w:pPr>
        <w:pStyle w:val="BodyText"/>
        <w:spacing w:before="47"/>
      </w:pPr>
      <w:r>
        <w:rPr>
          <w:noProof/>
          <w:lang w:val="tr-TR" w:eastAsia="tr-TR"/>
        </w:rPr>
        <w:drawing>
          <wp:inline distT="0" distB="0" distL="0" distR="0" wp14:anchorId="3D62F78D" wp14:editId="5EBA2356">
            <wp:extent cx="5913755" cy="2997200"/>
            <wp:effectExtent l="0" t="0" r="0" b="0"/>
            <wp:docPr id="625869272" name="Gráfico 1">
              <a:extLst xmlns:a="http://schemas.openxmlformats.org/drawingml/2006/main">
                <a:ext uri="{FF2B5EF4-FFF2-40B4-BE49-F238E27FC236}">
                  <a16:creationId xmlns:a16="http://schemas.microsoft.com/office/drawing/2014/main" id="{B98E1C5A-AD17-F4C8-1838-CB02D5B679A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93ABA45" w14:textId="77777777" w:rsidR="00913670" w:rsidRDefault="00913670" w:rsidP="00913670">
      <w:pPr>
        <w:spacing w:before="188" w:line="232" w:lineRule="auto"/>
        <w:ind w:left="260" w:right="258"/>
        <w:jc w:val="both"/>
        <w:rPr>
          <w:sz w:val="16"/>
        </w:rPr>
      </w:pPr>
      <w:r w:rsidRPr="00913670">
        <w:rPr>
          <w:rFonts w:ascii="Palatino Linotype" w:hAnsi="Palatino Linotype"/>
          <w:i/>
          <w:w w:val="115"/>
          <w:sz w:val="16"/>
        </w:rPr>
        <w:t>Source:</w:t>
      </w:r>
      <w:r w:rsidRPr="00913670">
        <w:rPr>
          <w:rFonts w:ascii="Palatino Linotype" w:hAnsi="Palatino Linotype"/>
          <w:i/>
          <w:spacing w:val="40"/>
          <w:w w:val="115"/>
          <w:sz w:val="16"/>
        </w:rPr>
        <w:t xml:space="preserve"> </w:t>
      </w:r>
      <w:r w:rsidRPr="00913670">
        <w:rPr>
          <w:rFonts w:ascii="Palatino Linotype" w:hAnsi="Palatino Linotype"/>
          <w:w w:val="115"/>
          <w:sz w:val="16"/>
        </w:rPr>
        <w:t>Social Security Institute and Turkish Statistical Institute.</w:t>
      </w:r>
      <w:r w:rsidRPr="00913670">
        <w:rPr>
          <w:rFonts w:ascii="Palatino Linotype" w:hAnsi="Palatino Linotype"/>
          <w:spacing w:val="40"/>
          <w:w w:val="115"/>
          <w:sz w:val="16"/>
        </w:rPr>
        <w:t xml:space="preserve"> </w:t>
      </w:r>
      <w:r w:rsidRPr="00913670">
        <w:rPr>
          <w:rFonts w:ascii="Palatino Linotype" w:hAnsi="Palatino Linotype"/>
          <w:i/>
          <w:w w:val="115"/>
          <w:sz w:val="16"/>
        </w:rPr>
        <w:t>Notes:</w:t>
      </w:r>
      <w:r w:rsidRPr="00913670">
        <w:rPr>
          <w:rFonts w:ascii="Palatino Linotype" w:hAnsi="Palatino Linotype"/>
          <w:i/>
          <w:spacing w:val="40"/>
          <w:w w:val="115"/>
          <w:sz w:val="16"/>
        </w:rPr>
        <w:t xml:space="preserve"> </w:t>
      </w:r>
      <w:r w:rsidRPr="00913670">
        <w:rPr>
          <w:rFonts w:ascii="Palatino Linotype" w:hAnsi="Palatino Linotype"/>
          <w:w w:val="115"/>
          <w:sz w:val="16"/>
        </w:rPr>
        <w:t>The figure shows monthly values on total registered employment in Turkiye</w:t>
      </w:r>
      <w:r>
        <w:rPr>
          <w:w w:val="115"/>
          <w:sz w:val="16"/>
        </w:rPr>
        <w:t>.</w:t>
      </w:r>
    </w:p>
    <w:p w14:paraId="4F9D2589" w14:textId="77777777" w:rsidR="00913670" w:rsidRPr="00913670" w:rsidRDefault="00913670" w:rsidP="002E6B5C">
      <w:pPr>
        <w:pStyle w:val="BodyText"/>
        <w:spacing w:before="290" w:line="352" w:lineRule="auto"/>
        <w:ind w:right="256"/>
        <w:jc w:val="both"/>
        <w:rPr>
          <w:rFonts w:ascii="Palatino Linotype" w:hAnsi="Palatino Linotype"/>
          <w:w w:val="110"/>
          <w:sz w:val="24"/>
          <w:szCs w:val="24"/>
          <w:lang w:val="tr-TR"/>
        </w:rPr>
      </w:pPr>
    </w:p>
    <w:p w14:paraId="57D754A3" w14:textId="144E5D61" w:rsidR="00913670" w:rsidRPr="00913670" w:rsidRDefault="00913670" w:rsidP="00913670">
      <w:pPr>
        <w:pStyle w:val="BodyText"/>
        <w:spacing w:before="1" w:line="352" w:lineRule="auto"/>
        <w:ind w:right="257"/>
        <w:jc w:val="both"/>
        <w:rPr>
          <w:rFonts w:ascii="Palatino Linotype" w:hAnsi="Palatino Linotype"/>
          <w:sz w:val="24"/>
          <w:szCs w:val="24"/>
        </w:rPr>
      </w:pPr>
      <w:r w:rsidRPr="00913670">
        <w:rPr>
          <w:rFonts w:ascii="Palatino Linotype" w:hAnsi="Palatino Linotype"/>
          <w:w w:val="110"/>
          <w:sz w:val="24"/>
          <w:szCs w:val="24"/>
        </w:rPr>
        <w:t>Although</w:t>
      </w:r>
      <w:r w:rsidRPr="00913670">
        <w:rPr>
          <w:rFonts w:ascii="Palatino Linotype" w:hAnsi="Palatino Linotype"/>
          <w:spacing w:val="-13"/>
          <w:w w:val="110"/>
          <w:sz w:val="24"/>
          <w:szCs w:val="24"/>
        </w:rPr>
        <w:t xml:space="preserve"> </w:t>
      </w:r>
      <w:r w:rsidRPr="00913670">
        <w:rPr>
          <w:rFonts w:ascii="Palatino Linotype" w:hAnsi="Palatino Linotype"/>
          <w:w w:val="110"/>
          <w:sz w:val="24"/>
          <w:szCs w:val="24"/>
        </w:rPr>
        <w:t>SGK</w:t>
      </w:r>
      <w:r w:rsidRPr="00913670">
        <w:rPr>
          <w:rFonts w:ascii="Palatino Linotype" w:hAnsi="Palatino Linotype"/>
          <w:spacing w:val="-12"/>
          <w:w w:val="110"/>
          <w:sz w:val="24"/>
          <w:szCs w:val="24"/>
        </w:rPr>
        <w:t xml:space="preserve"> </w:t>
      </w:r>
      <w:r w:rsidRPr="00913670">
        <w:rPr>
          <w:rFonts w:ascii="Palatino Linotype" w:hAnsi="Palatino Linotype"/>
          <w:w w:val="110"/>
          <w:sz w:val="24"/>
          <w:szCs w:val="24"/>
        </w:rPr>
        <w:t>employment</w:t>
      </w:r>
      <w:r w:rsidRPr="00913670">
        <w:rPr>
          <w:rFonts w:ascii="Palatino Linotype" w:hAnsi="Palatino Linotype"/>
          <w:spacing w:val="-13"/>
          <w:w w:val="110"/>
          <w:sz w:val="24"/>
          <w:szCs w:val="24"/>
        </w:rPr>
        <w:t xml:space="preserve"> </w:t>
      </w:r>
      <w:r w:rsidRPr="00913670">
        <w:rPr>
          <w:rFonts w:ascii="Palatino Linotype" w:hAnsi="Palatino Linotype"/>
          <w:w w:val="110"/>
          <w:sz w:val="24"/>
          <w:szCs w:val="24"/>
        </w:rPr>
        <w:t>figures</w:t>
      </w:r>
      <w:r w:rsidRPr="00913670">
        <w:rPr>
          <w:rFonts w:ascii="Palatino Linotype" w:hAnsi="Palatino Linotype"/>
          <w:spacing w:val="-12"/>
          <w:w w:val="110"/>
          <w:sz w:val="24"/>
          <w:szCs w:val="24"/>
        </w:rPr>
        <w:t xml:space="preserve"> </w:t>
      </w:r>
      <w:r w:rsidRPr="00913670">
        <w:rPr>
          <w:rFonts w:ascii="Palatino Linotype" w:hAnsi="Palatino Linotype"/>
          <w:w w:val="110"/>
          <w:sz w:val="24"/>
          <w:szCs w:val="24"/>
        </w:rPr>
        <w:t>are</w:t>
      </w:r>
      <w:r w:rsidRPr="00913670">
        <w:rPr>
          <w:rFonts w:ascii="Palatino Linotype" w:hAnsi="Palatino Linotype"/>
          <w:spacing w:val="-13"/>
          <w:w w:val="110"/>
          <w:sz w:val="24"/>
          <w:szCs w:val="24"/>
        </w:rPr>
        <w:t xml:space="preserve"> </w:t>
      </w:r>
      <w:r w:rsidRPr="00913670">
        <w:rPr>
          <w:rFonts w:ascii="Palatino Linotype" w:hAnsi="Palatino Linotype"/>
          <w:w w:val="110"/>
          <w:sz w:val="24"/>
          <w:szCs w:val="24"/>
        </w:rPr>
        <w:t>higher</w:t>
      </w:r>
      <w:r w:rsidRPr="00913670">
        <w:rPr>
          <w:rFonts w:ascii="Palatino Linotype" w:hAnsi="Palatino Linotype"/>
          <w:spacing w:val="-12"/>
          <w:w w:val="110"/>
          <w:sz w:val="24"/>
          <w:szCs w:val="24"/>
        </w:rPr>
        <w:t xml:space="preserve"> </w:t>
      </w:r>
      <w:r w:rsidRPr="00913670">
        <w:rPr>
          <w:rFonts w:ascii="Palatino Linotype" w:hAnsi="Palatino Linotype"/>
          <w:w w:val="110"/>
          <w:sz w:val="24"/>
          <w:szCs w:val="24"/>
        </w:rPr>
        <w:t>than</w:t>
      </w:r>
      <w:r w:rsidRPr="00913670">
        <w:rPr>
          <w:rFonts w:ascii="Palatino Linotype" w:hAnsi="Palatino Linotype"/>
          <w:spacing w:val="-13"/>
          <w:w w:val="110"/>
          <w:sz w:val="24"/>
          <w:szCs w:val="24"/>
        </w:rPr>
        <w:t xml:space="preserve"> </w:t>
      </w:r>
      <w:r w:rsidRPr="00913670">
        <w:rPr>
          <w:rFonts w:ascii="Palatino Linotype" w:hAnsi="Palatino Linotype"/>
          <w:w w:val="110"/>
          <w:sz w:val="24"/>
          <w:szCs w:val="24"/>
        </w:rPr>
        <w:t>those</w:t>
      </w:r>
      <w:r w:rsidRPr="00913670">
        <w:rPr>
          <w:rFonts w:ascii="Palatino Linotype" w:hAnsi="Palatino Linotype"/>
          <w:spacing w:val="-12"/>
          <w:w w:val="110"/>
          <w:sz w:val="24"/>
          <w:szCs w:val="24"/>
        </w:rPr>
        <w:t xml:space="preserve"> </w:t>
      </w:r>
      <w:r w:rsidRPr="00913670">
        <w:rPr>
          <w:rFonts w:ascii="Palatino Linotype" w:hAnsi="Palatino Linotype"/>
          <w:w w:val="110"/>
          <w:sz w:val="24"/>
          <w:szCs w:val="24"/>
        </w:rPr>
        <w:t>reported</w:t>
      </w:r>
      <w:r w:rsidRPr="00913670">
        <w:rPr>
          <w:rFonts w:ascii="Palatino Linotype" w:hAnsi="Palatino Linotype"/>
          <w:spacing w:val="-12"/>
          <w:w w:val="110"/>
          <w:sz w:val="24"/>
          <w:szCs w:val="24"/>
        </w:rPr>
        <w:t xml:space="preserve"> </w:t>
      </w:r>
      <w:r w:rsidRPr="00913670">
        <w:rPr>
          <w:rFonts w:ascii="Palatino Linotype" w:hAnsi="Palatino Linotype"/>
          <w:w w:val="110"/>
          <w:sz w:val="24"/>
          <w:szCs w:val="24"/>
        </w:rPr>
        <w:t>by</w:t>
      </w:r>
      <w:r w:rsidRPr="00913670">
        <w:rPr>
          <w:rFonts w:ascii="Palatino Linotype" w:hAnsi="Palatino Linotype"/>
          <w:spacing w:val="-13"/>
          <w:w w:val="110"/>
          <w:sz w:val="24"/>
          <w:szCs w:val="24"/>
        </w:rPr>
        <w:t xml:space="preserve"> </w:t>
      </w:r>
      <w:r w:rsidRPr="00913670">
        <w:rPr>
          <w:rFonts w:ascii="Palatino Linotype" w:hAnsi="Palatino Linotype"/>
          <w:w w:val="110"/>
          <w:sz w:val="24"/>
          <w:szCs w:val="24"/>
        </w:rPr>
        <w:t>the</w:t>
      </w:r>
      <w:r w:rsidRPr="00913670">
        <w:rPr>
          <w:rFonts w:ascii="Palatino Linotype" w:hAnsi="Palatino Linotype"/>
          <w:spacing w:val="-12"/>
          <w:w w:val="110"/>
          <w:sz w:val="24"/>
          <w:szCs w:val="24"/>
        </w:rPr>
        <w:t xml:space="preserve"> </w:t>
      </w:r>
      <w:r w:rsidRPr="00913670">
        <w:rPr>
          <w:rFonts w:ascii="Palatino Linotype" w:hAnsi="Palatino Linotype"/>
          <w:w w:val="110"/>
          <w:sz w:val="24"/>
          <w:szCs w:val="24"/>
        </w:rPr>
        <w:t>HLFS</w:t>
      </w:r>
      <w:r w:rsidRPr="00913670">
        <w:rPr>
          <w:rFonts w:ascii="Palatino Linotype" w:hAnsi="Palatino Linotype"/>
          <w:spacing w:val="-13"/>
          <w:w w:val="110"/>
          <w:sz w:val="24"/>
          <w:szCs w:val="24"/>
        </w:rPr>
        <w:t xml:space="preserve"> </w:t>
      </w:r>
      <w:r w:rsidRPr="00913670">
        <w:rPr>
          <w:rFonts w:ascii="Palatino Linotype" w:hAnsi="Palatino Linotype"/>
          <w:w w:val="110"/>
          <w:sz w:val="24"/>
          <w:szCs w:val="24"/>
        </w:rPr>
        <w:t>there</w:t>
      </w:r>
      <w:r w:rsidRPr="00913670">
        <w:rPr>
          <w:rFonts w:ascii="Palatino Linotype" w:hAnsi="Palatino Linotype"/>
          <w:spacing w:val="-12"/>
          <w:w w:val="110"/>
          <w:sz w:val="24"/>
          <w:szCs w:val="24"/>
        </w:rPr>
        <w:t xml:space="preserve"> </w:t>
      </w:r>
      <w:r w:rsidRPr="00913670">
        <w:rPr>
          <w:rFonts w:ascii="Palatino Linotype" w:hAnsi="Palatino Linotype"/>
          <w:w w:val="110"/>
          <w:sz w:val="24"/>
          <w:szCs w:val="24"/>
        </w:rPr>
        <w:t>is</w:t>
      </w:r>
      <w:r w:rsidRPr="00913670">
        <w:rPr>
          <w:rFonts w:ascii="Palatino Linotype" w:hAnsi="Palatino Linotype"/>
          <w:spacing w:val="-13"/>
          <w:w w:val="110"/>
          <w:sz w:val="24"/>
          <w:szCs w:val="24"/>
        </w:rPr>
        <w:t xml:space="preserve"> </w:t>
      </w:r>
      <w:r w:rsidRPr="00913670">
        <w:rPr>
          <w:rFonts w:ascii="Palatino Linotype" w:hAnsi="Palatino Linotype"/>
          <w:w w:val="110"/>
          <w:sz w:val="24"/>
          <w:szCs w:val="24"/>
        </w:rPr>
        <w:t>a</w:t>
      </w:r>
      <w:r w:rsidRPr="00913670">
        <w:rPr>
          <w:rFonts w:ascii="Palatino Linotype" w:hAnsi="Palatino Linotype"/>
          <w:spacing w:val="-12"/>
          <w:w w:val="110"/>
          <w:sz w:val="24"/>
          <w:szCs w:val="24"/>
        </w:rPr>
        <w:t xml:space="preserve"> </w:t>
      </w:r>
      <w:r w:rsidRPr="00913670">
        <w:rPr>
          <w:rFonts w:ascii="Palatino Linotype" w:hAnsi="Palatino Linotype"/>
          <w:w w:val="110"/>
          <w:sz w:val="24"/>
          <w:szCs w:val="24"/>
        </w:rPr>
        <w:t xml:space="preserve">common </w:t>
      </w:r>
      <w:r w:rsidRPr="00913670">
        <w:rPr>
          <w:rFonts w:ascii="Palatino Linotype" w:hAnsi="Palatino Linotype"/>
          <w:sz w:val="24"/>
          <w:szCs w:val="24"/>
        </w:rPr>
        <w:t xml:space="preserve">pattern; they seem to co-move, with perhaps, the period of COVID-19 where the gap between the series </w:t>
      </w:r>
      <w:r w:rsidRPr="00913670">
        <w:rPr>
          <w:rFonts w:ascii="Palatino Linotype" w:hAnsi="Palatino Linotype"/>
          <w:w w:val="110"/>
          <w:sz w:val="24"/>
          <w:szCs w:val="24"/>
        </w:rPr>
        <w:t>opening up.</w:t>
      </w:r>
      <w:r w:rsidRPr="00913670">
        <w:rPr>
          <w:rFonts w:ascii="Palatino Linotype" w:hAnsi="Palatino Linotype"/>
          <w:spacing w:val="38"/>
          <w:w w:val="110"/>
          <w:sz w:val="24"/>
          <w:szCs w:val="24"/>
        </w:rPr>
        <w:t xml:space="preserve"> </w:t>
      </w:r>
      <w:r w:rsidRPr="00913670">
        <w:rPr>
          <w:rFonts w:ascii="Palatino Linotype" w:hAnsi="Palatino Linotype"/>
          <w:w w:val="110"/>
          <w:sz w:val="24"/>
          <w:szCs w:val="24"/>
        </w:rPr>
        <w:t>The anti-COVID19 legislation enacted in early 2020 is probably behind the separation of</w:t>
      </w:r>
      <w:r w:rsidRPr="00913670">
        <w:rPr>
          <w:rFonts w:ascii="Palatino Linotype" w:hAnsi="Palatino Linotype"/>
          <w:spacing w:val="14"/>
          <w:w w:val="110"/>
          <w:sz w:val="24"/>
          <w:szCs w:val="24"/>
        </w:rPr>
        <w:t xml:space="preserve"> </w:t>
      </w:r>
      <w:r w:rsidRPr="00913670">
        <w:rPr>
          <w:rFonts w:ascii="Palatino Linotype" w:hAnsi="Palatino Linotype"/>
          <w:w w:val="110"/>
          <w:sz w:val="24"/>
          <w:szCs w:val="24"/>
        </w:rPr>
        <w:t>these</w:t>
      </w:r>
      <w:r w:rsidRPr="00913670">
        <w:rPr>
          <w:rFonts w:ascii="Palatino Linotype" w:hAnsi="Palatino Linotype"/>
          <w:spacing w:val="15"/>
          <w:w w:val="110"/>
          <w:sz w:val="24"/>
          <w:szCs w:val="24"/>
        </w:rPr>
        <w:t xml:space="preserve"> </w:t>
      </w:r>
      <w:r w:rsidRPr="00913670">
        <w:rPr>
          <w:rFonts w:ascii="Palatino Linotype" w:hAnsi="Palatino Linotype"/>
          <w:w w:val="110"/>
          <w:sz w:val="24"/>
          <w:szCs w:val="24"/>
        </w:rPr>
        <w:t>two</w:t>
      </w:r>
      <w:r w:rsidRPr="00913670">
        <w:rPr>
          <w:rFonts w:ascii="Palatino Linotype" w:hAnsi="Palatino Linotype"/>
          <w:spacing w:val="15"/>
          <w:w w:val="110"/>
          <w:sz w:val="24"/>
          <w:szCs w:val="24"/>
        </w:rPr>
        <w:t xml:space="preserve"> </w:t>
      </w:r>
      <w:r w:rsidRPr="00913670">
        <w:rPr>
          <w:rFonts w:ascii="Palatino Linotype" w:hAnsi="Palatino Linotype"/>
          <w:w w:val="110"/>
          <w:sz w:val="24"/>
          <w:szCs w:val="24"/>
        </w:rPr>
        <w:t>series;</w:t>
      </w:r>
      <w:r w:rsidRPr="00913670">
        <w:rPr>
          <w:rFonts w:ascii="Palatino Linotype" w:hAnsi="Palatino Linotype"/>
          <w:spacing w:val="24"/>
          <w:w w:val="110"/>
          <w:sz w:val="24"/>
          <w:szCs w:val="24"/>
        </w:rPr>
        <w:t xml:space="preserve"> </w:t>
      </w:r>
      <w:r w:rsidRPr="00913670">
        <w:rPr>
          <w:rFonts w:ascii="Palatino Linotype" w:hAnsi="Palatino Linotype"/>
          <w:w w:val="110"/>
          <w:sz w:val="24"/>
          <w:szCs w:val="24"/>
        </w:rPr>
        <w:t>since</w:t>
      </w:r>
      <w:r w:rsidRPr="00913670">
        <w:rPr>
          <w:rFonts w:ascii="Palatino Linotype" w:hAnsi="Palatino Linotype"/>
          <w:spacing w:val="15"/>
          <w:w w:val="110"/>
          <w:sz w:val="24"/>
          <w:szCs w:val="24"/>
        </w:rPr>
        <w:t xml:space="preserve"> </w:t>
      </w:r>
      <w:r w:rsidRPr="00913670">
        <w:rPr>
          <w:rFonts w:ascii="Palatino Linotype" w:hAnsi="Palatino Linotype"/>
          <w:w w:val="110"/>
          <w:sz w:val="24"/>
          <w:szCs w:val="24"/>
        </w:rPr>
        <w:t>dismissals</w:t>
      </w:r>
      <w:r w:rsidRPr="00913670">
        <w:rPr>
          <w:rFonts w:ascii="Palatino Linotype" w:hAnsi="Palatino Linotype"/>
          <w:spacing w:val="14"/>
          <w:w w:val="110"/>
          <w:sz w:val="24"/>
          <w:szCs w:val="24"/>
        </w:rPr>
        <w:t xml:space="preserve"> </w:t>
      </w:r>
      <w:r w:rsidRPr="00913670">
        <w:rPr>
          <w:rFonts w:ascii="Palatino Linotype" w:hAnsi="Palatino Linotype"/>
          <w:w w:val="110"/>
          <w:sz w:val="24"/>
          <w:szCs w:val="24"/>
        </w:rPr>
        <w:t>were</w:t>
      </w:r>
      <w:r w:rsidRPr="00913670">
        <w:rPr>
          <w:rFonts w:ascii="Palatino Linotype" w:hAnsi="Palatino Linotype"/>
          <w:spacing w:val="15"/>
          <w:w w:val="110"/>
          <w:sz w:val="24"/>
          <w:szCs w:val="24"/>
        </w:rPr>
        <w:t xml:space="preserve"> </w:t>
      </w:r>
      <w:r w:rsidRPr="00913670">
        <w:rPr>
          <w:rFonts w:ascii="Palatino Linotype" w:hAnsi="Palatino Linotype"/>
          <w:w w:val="110"/>
          <w:sz w:val="24"/>
          <w:szCs w:val="24"/>
        </w:rPr>
        <w:t>banned</w:t>
      </w:r>
      <w:r w:rsidRPr="00913670">
        <w:rPr>
          <w:rFonts w:ascii="Palatino Linotype" w:hAnsi="Palatino Linotype"/>
          <w:spacing w:val="15"/>
          <w:w w:val="110"/>
          <w:sz w:val="24"/>
          <w:szCs w:val="24"/>
        </w:rPr>
        <w:t xml:space="preserve"> </w:t>
      </w:r>
      <w:r w:rsidRPr="00913670">
        <w:rPr>
          <w:rFonts w:ascii="Palatino Linotype" w:hAnsi="Palatino Linotype"/>
          <w:w w:val="110"/>
          <w:sz w:val="24"/>
          <w:szCs w:val="24"/>
        </w:rPr>
        <w:t>SGK</w:t>
      </w:r>
      <w:r w:rsidRPr="00913670">
        <w:rPr>
          <w:rFonts w:ascii="Palatino Linotype" w:hAnsi="Palatino Linotype"/>
          <w:spacing w:val="15"/>
          <w:w w:val="110"/>
          <w:sz w:val="24"/>
          <w:szCs w:val="24"/>
        </w:rPr>
        <w:t xml:space="preserve"> </w:t>
      </w:r>
      <w:r w:rsidRPr="00913670">
        <w:rPr>
          <w:rFonts w:ascii="Palatino Linotype" w:hAnsi="Palatino Linotype"/>
          <w:w w:val="110"/>
          <w:sz w:val="24"/>
          <w:szCs w:val="24"/>
        </w:rPr>
        <w:t>figures</w:t>
      </w:r>
      <w:r w:rsidRPr="00913670">
        <w:rPr>
          <w:rFonts w:ascii="Palatino Linotype" w:hAnsi="Palatino Linotype"/>
          <w:spacing w:val="14"/>
          <w:w w:val="110"/>
          <w:sz w:val="24"/>
          <w:szCs w:val="24"/>
        </w:rPr>
        <w:t xml:space="preserve"> </w:t>
      </w:r>
      <w:r w:rsidRPr="00913670">
        <w:rPr>
          <w:rFonts w:ascii="Palatino Linotype" w:hAnsi="Palatino Linotype"/>
          <w:w w:val="110"/>
          <w:sz w:val="24"/>
          <w:szCs w:val="24"/>
        </w:rPr>
        <w:t>did</w:t>
      </w:r>
      <w:r w:rsidRPr="00913670">
        <w:rPr>
          <w:rFonts w:ascii="Palatino Linotype" w:hAnsi="Palatino Linotype"/>
          <w:spacing w:val="15"/>
          <w:w w:val="110"/>
          <w:sz w:val="24"/>
          <w:szCs w:val="24"/>
        </w:rPr>
        <w:t xml:space="preserve"> </w:t>
      </w:r>
      <w:r w:rsidRPr="00913670">
        <w:rPr>
          <w:rFonts w:ascii="Palatino Linotype" w:hAnsi="Palatino Linotype"/>
          <w:w w:val="110"/>
          <w:sz w:val="24"/>
          <w:szCs w:val="24"/>
        </w:rPr>
        <w:t>not</w:t>
      </w:r>
      <w:r w:rsidRPr="00913670">
        <w:rPr>
          <w:rFonts w:ascii="Palatino Linotype" w:hAnsi="Palatino Linotype"/>
          <w:spacing w:val="15"/>
          <w:w w:val="110"/>
          <w:sz w:val="24"/>
          <w:szCs w:val="24"/>
        </w:rPr>
        <w:t xml:space="preserve"> </w:t>
      </w:r>
      <w:r w:rsidRPr="00913670">
        <w:rPr>
          <w:rFonts w:ascii="Palatino Linotype" w:hAnsi="Palatino Linotype"/>
          <w:w w:val="110"/>
          <w:sz w:val="24"/>
          <w:szCs w:val="24"/>
        </w:rPr>
        <w:t>decrease</w:t>
      </w:r>
      <w:r w:rsidRPr="00913670">
        <w:rPr>
          <w:rFonts w:ascii="Palatino Linotype" w:hAnsi="Palatino Linotype"/>
          <w:spacing w:val="14"/>
          <w:w w:val="110"/>
          <w:sz w:val="24"/>
          <w:szCs w:val="24"/>
        </w:rPr>
        <w:t xml:space="preserve"> </w:t>
      </w:r>
      <w:r w:rsidRPr="00913670">
        <w:rPr>
          <w:rFonts w:ascii="Palatino Linotype" w:hAnsi="Palatino Linotype"/>
          <w:w w:val="110"/>
          <w:sz w:val="24"/>
          <w:szCs w:val="24"/>
        </w:rPr>
        <w:t>much.</w:t>
      </w:r>
      <w:r w:rsidRPr="00913670">
        <w:rPr>
          <w:rFonts w:ascii="Palatino Linotype" w:hAnsi="Palatino Linotype"/>
          <w:spacing w:val="69"/>
          <w:w w:val="110"/>
          <w:sz w:val="24"/>
          <w:szCs w:val="24"/>
        </w:rPr>
        <w:t xml:space="preserve"> </w:t>
      </w:r>
      <w:r w:rsidRPr="00913670">
        <w:rPr>
          <w:rFonts w:ascii="Palatino Linotype" w:hAnsi="Palatino Linotype"/>
          <w:w w:val="110"/>
          <w:sz w:val="24"/>
          <w:szCs w:val="24"/>
        </w:rPr>
        <w:t>The</w:t>
      </w:r>
      <w:r w:rsidRPr="00913670">
        <w:rPr>
          <w:rFonts w:ascii="Palatino Linotype" w:hAnsi="Palatino Linotype"/>
          <w:spacing w:val="15"/>
          <w:w w:val="110"/>
          <w:sz w:val="24"/>
          <w:szCs w:val="24"/>
        </w:rPr>
        <w:t xml:space="preserve"> </w:t>
      </w:r>
      <w:r w:rsidRPr="00913670">
        <w:rPr>
          <w:rFonts w:ascii="Palatino Linotype" w:hAnsi="Palatino Linotype"/>
          <w:spacing w:val="-4"/>
          <w:w w:val="110"/>
          <w:sz w:val="24"/>
          <w:szCs w:val="24"/>
        </w:rPr>
        <w:t>same</w:t>
      </w:r>
      <w:r w:rsidRPr="00913670">
        <w:rPr>
          <w:rFonts w:ascii="Palatino Linotype" w:hAnsi="Palatino Linotype"/>
          <w:w w:val="105"/>
          <w:sz w:val="24"/>
          <w:szCs w:val="24"/>
        </w:rPr>
        <w:t xml:space="preserve"> should have been measured by </w:t>
      </w:r>
      <w:r w:rsidRPr="00913670">
        <w:rPr>
          <w:rFonts w:ascii="Palatino Linotype" w:hAnsi="Palatino Linotype"/>
          <w:spacing w:val="24"/>
          <w:w w:val="110"/>
          <w:sz w:val="24"/>
          <w:szCs w:val="24"/>
        </w:rPr>
        <w:t>TÜİK</w:t>
      </w:r>
      <w:r w:rsidRPr="00913670">
        <w:rPr>
          <w:rFonts w:ascii="Palatino Linotype" w:hAnsi="Palatino Linotype"/>
          <w:w w:val="110"/>
          <w:sz w:val="24"/>
          <w:szCs w:val="24"/>
        </w:rPr>
        <w:t xml:space="preserve"> </w:t>
      </w:r>
      <w:r w:rsidRPr="00913670">
        <w:rPr>
          <w:rFonts w:ascii="Palatino Linotype" w:hAnsi="Palatino Linotype"/>
          <w:w w:val="105"/>
          <w:sz w:val="24"/>
          <w:szCs w:val="24"/>
        </w:rPr>
        <w:t xml:space="preserve">as in theory people that were expected to return to work were considered to be employed, however it seems like </w:t>
      </w:r>
      <w:r w:rsidR="00C1724D" w:rsidRPr="00913670">
        <w:rPr>
          <w:rFonts w:ascii="Palatino Linotype" w:hAnsi="Palatino Linotype"/>
          <w:spacing w:val="24"/>
          <w:w w:val="110"/>
          <w:sz w:val="24"/>
          <w:szCs w:val="24"/>
        </w:rPr>
        <w:t>TÜİK</w:t>
      </w:r>
      <w:r w:rsidR="00C1724D" w:rsidRPr="00913670">
        <w:rPr>
          <w:rFonts w:ascii="Palatino Linotype" w:hAnsi="Palatino Linotype"/>
          <w:w w:val="110"/>
          <w:sz w:val="24"/>
          <w:szCs w:val="24"/>
        </w:rPr>
        <w:t xml:space="preserve"> </w:t>
      </w:r>
      <w:r w:rsidRPr="00913670">
        <w:rPr>
          <w:rFonts w:ascii="Palatino Linotype" w:hAnsi="Palatino Linotype"/>
          <w:w w:val="105"/>
          <w:sz w:val="24"/>
          <w:szCs w:val="24"/>
        </w:rPr>
        <w:t>may have interpreted certain labour situations in a slightly different way.</w:t>
      </w:r>
      <w:r w:rsidRPr="00913670">
        <w:rPr>
          <w:rFonts w:ascii="Palatino Linotype" w:hAnsi="Palatino Linotype"/>
          <w:spacing w:val="40"/>
          <w:w w:val="105"/>
          <w:sz w:val="24"/>
          <w:szCs w:val="24"/>
        </w:rPr>
        <w:t xml:space="preserve"> </w:t>
      </w:r>
      <w:r w:rsidRPr="00913670">
        <w:rPr>
          <w:rFonts w:ascii="Palatino Linotype" w:hAnsi="Palatino Linotype"/>
          <w:w w:val="105"/>
          <w:sz w:val="24"/>
          <w:szCs w:val="24"/>
        </w:rPr>
        <w:t>Since we do not have the answers to the exact set of questions asked to determine whether a person is employed or the questionnaire implementation instructions it is hard to interpret the separation of these two-time series any further.</w:t>
      </w:r>
    </w:p>
    <w:p w14:paraId="3060C59E" w14:textId="636CFD63" w:rsidR="00211EAA" w:rsidRPr="009145E6" w:rsidRDefault="00211EAA" w:rsidP="00211EAA">
      <w:pPr>
        <w:pStyle w:val="Heading2"/>
        <w:numPr>
          <w:ilvl w:val="0"/>
          <w:numId w:val="12"/>
        </w:numPr>
        <w:spacing w:after="120"/>
        <w:rPr>
          <w:rFonts w:ascii="Palatino Linotype" w:hAnsi="Palatino Linotype"/>
          <w:lang w:val="tr-TR"/>
        </w:rPr>
      </w:pPr>
      <w:r w:rsidRPr="009145E6">
        <w:rPr>
          <w:rFonts w:ascii="Palatino Linotype" w:hAnsi="Palatino Linotype"/>
          <w:lang w:val="tr-TR"/>
        </w:rPr>
        <w:t>A</w:t>
      </w:r>
      <w:r w:rsidR="00913670">
        <w:rPr>
          <w:rFonts w:ascii="Palatino Linotype" w:hAnsi="Palatino Linotype"/>
          <w:lang w:val="tr-TR"/>
        </w:rPr>
        <w:t>nalysis</w:t>
      </w:r>
      <w:r w:rsidRPr="009145E6">
        <w:rPr>
          <w:rFonts w:ascii="Palatino Linotype" w:hAnsi="Palatino Linotype"/>
          <w:lang w:val="tr-TR"/>
        </w:rPr>
        <w:t xml:space="preserve"> </w:t>
      </w:r>
    </w:p>
    <w:p w14:paraId="41C5E228" w14:textId="2ECEA786" w:rsidR="00913670" w:rsidRPr="00913670" w:rsidRDefault="00913670" w:rsidP="00913670">
      <w:pPr>
        <w:pStyle w:val="BodyText"/>
        <w:spacing w:before="290" w:line="352" w:lineRule="auto"/>
        <w:ind w:right="257"/>
        <w:jc w:val="both"/>
        <w:rPr>
          <w:rFonts w:ascii="Palatino Linotype" w:hAnsi="Palatino Linotype"/>
          <w:sz w:val="24"/>
          <w:szCs w:val="24"/>
        </w:rPr>
      </w:pPr>
      <w:r w:rsidRPr="00913670">
        <w:rPr>
          <w:rFonts w:ascii="Palatino Linotype" w:hAnsi="Palatino Linotype"/>
          <w:w w:val="105"/>
          <w:sz w:val="24"/>
          <w:szCs w:val="24"/>
        </w:rPr>
        <w:t xml:space="preserve">Based on the above figure there is little doubt about HLFS’s ability to adequately </w:t>
      </w:r>
      <w:r w:rsidRPr="00913670">
        <w:rPr>
          <w:rFonts w:ascii="Palatino Linotype" w:hAnsi="Palatino Linotype"/>
          <w:w w:val="105"/>
          <w:sz w:val="24"/>
          <w:szCs w:val="24"/>
        </w:rPr>
        <w:lastRenderedPageBreak/>
        <w:t>measure formal employment long-term trends and those of other labour market stats for the matter being.</w:t>
      </w:r>
      <w:r w:rsidRPr="00913670">
        <w:rPr>
          <w:rFonts w:ascii="Palatino Linotype" w:hAnsi="Palatino Linotype"/>
          <w:spacing w:val="40"/>
          <w:w w:val="105"/>
          <w:sz w:val="24"/>
          <w:szCs w:val="24"/>
        </w:rPr>
        <w:t xml:space="preserve"> </w:t>
      </w:r>
      <w:r w:rsidRPr="00913670">
        <w:rPr>
          <w:rFonts w:ascii="Palatino Linotype" w:hAnsi="Palatino Linotype"/>
          <w:w w:val="105"/>
          <w:sz w:val="24"/>
          <w:szCs w:val="24"/>
        </w:rPr>
        <w:t xml:space="preserve">The question is whether we can trust </w:t>
      </w:r>
      <w:r w:rsidRPr="00913670">
        <w:rPr>
          <w:rFonts w:ascii="Palatino Linotype" w:hAnsi="Palatino Linotype"/>
          <w:spacing w:val="24"/>
          <w:w w:val="110"/>
          <w:sz w:val="24"/>
          <w:szCs w:val="24"/>
        </w:rPr>
        <w:t>TÜİK</w:t>
      </w:r>
      <w:r w:rsidRPr="00913670">
        <w:rPr>
          <w:rFonts w:ascii="Palatino Linotype" w:hAnsi="Palatino Linotype"/>
          <w:w w:val="105"/>
          <w:sz w:val="24"/>
          <w:szCs w:val="24"/>
        </w:rPr>
        <w:t xml:space="preserve"> figures to assess short-term labour market dynamics. Three measures are used to assess suitability.</w:t>
      </w:r>
      <w:r w:rsidRPr="00913670">
        <w:rPr>
          <w:rFonts w:ascii="Palatino Linotype" w:hAnsi="Palatino Linotype"/>
          <w:spacing w:val="34"/>
          <w:w w:val="105"/>
          <w:sz w:val="24"/>
          <w:szCs w:val="24"/>
        </w:rPr>
        <w:t xml:space="preserve"> </w:t>
      </w:r>
      <w:r w:rsidRPr="00913670">
        <w:rPr>
          <w:rFonts w:ascii="Palatino Linotype" w:hAnsi="Palatino Linotype"/>
          <w:w w:val="105"/>
          <w:sz w:val="24"/>
          <w:szCs w:val="24"/>
        </w:rPr>
        <w:t>First of all, the correlation between some HLFS’s variables and</w:t>
      </w:r>
      <w:r w:rsidRPr="00913670">
        <w:rPr>
          <w:rFonts w:ascii="Palatino Linotype" w:hAnsi="Palatino Linotype"/>
          <w:spacing w:val="29"/>
          <w:w w:val="105"/>
          <w:sz w:val="24"/>
          <w:szCs w:val="24"/>
        </w:rPr>
        <w:t xml:space="preserve"> </w:t>
      </w:r>
      <w:r w:rsidRPr="00913670">
        <w:rPr>
          <w:rFonts w:ascii="Palatino Linotype" w:hAnsi="Palatino Linotype"/>
          <w:w w:val="105"/>
          <w:sz w:val="24"/>
          <w:szCs w:val="24"/>
        </w:rPr>
        <w:t>SGK</w:t>
      </w:r>
      <w:r w:rsidRPr="00913670">
        <w:rPr>
          <w:rFonts w:ascii="Palatino Linotype" w:hAnsi="Palatino Linotype"/>
          <w:spacing w:val="29"/>
          <w:w w:val="105"/>
          <w:sz w:val="24"/>
          <w:szCs w:val="24"/>
        </w:rPr>
        <w:t xml:space="preserve"> </w:t>
      </w:r>
      <w:r w:rsidRPr="00913670">
        <w:rPr>
          <w:rFonts w:ascii="Palatino Linotype" w:hAnsi="Palatino Linotype"/>
          <w:w w:val="105"/>
          <w:sz w:val="24"/>
          <w:szCs w:val="24"/>
        </w:rPr>
        <w:t>employment</w:t>
      </w:r>
      <w:r w:rsidRPr="00913670">
        <w:rPr>
          <w:rFonts w:ascii="Palatino Linotype" w:hAnsi="Palatino Linotype"/>
          <w:spacing w:val="29"/>
          <w:w w:val="105"/>
          <w:sz w:val="24"/>
          <w:szCs w:val="24"/>
        </w:rPr>
        <w:t xml:space="preserve"> </w:t>
      </w:r>
      <w:r w:rsidRPr="00913670">
        <w:rPr>
          <w:rFonts w:ascii="Palatino Linotype" w:hAnsi="Palatino Linotype"/>
          <w:w w:val="105"/>
          <w:sz w:val="24"/>
          <w:szCs w:val="24"/>
        </w:rPr>
        <w:t>levels.</w:t>
      </w:r>
      <w:r w:rsidRPr="00913670">
        <w:rPr>
          <w:rFonts w:ascii="Palatino Linotype" w:hAnsi="Palatino Linotype"/>
          <w:spacing w:val="77"/>
          <w:w w:val="105"/>
          <w:sz w:val="24"/>
          <w:szCs w:val="24"/>
        </w:rPr>
        <w:t xml:space="preserve"> </w:t>
      </w:r>
      <w:r w:rsidRPr="00913670">
        <w:rPr>
          <w:rFonts w:ascii="Palatino Linotype" w:hAnsi="Palatino Linotype"/>
          <w:w w:val="105"/>
          <w:sz w:val="24"/>
          <w:szCs w:val="24"/>
        </w:rPr>
        <w:t>It</w:t>
      </w:r>
      <w:r w:rsidRPr="00913670">
        <w:rPr>
          <w:rFonts w:ascii="Palatino Linotype" w:hAnsi="Palatino Linotype"/>
          <w:spacing w:val="29"/>
          <w:w w:val="105"/>
          <w:sz w:val="24"/>
          <w:szCs w:val="24"/>
        </w:rPr>
        <w:t xml:space="preserve"> </w:t>
      </w:r>
      <w:r w:rsidRPr="00913670">
        <w:rPr>
          <w:rFonts w:ascii="Palatino Linotype" w:hAnsi="Palatino Linotype"/>
          <w:w w:val="105"/>
          <w:sz w:val="24"/>
          <w:szCs w:val="24"/>
        </w:rPr>
        <w:t>should</w:t>
      </w:r>
      <w:r w:rsidRPr="00913670">
        <w:rPr>
          <w:rFonts w:ascii="Palatino Linotype" w:hAnsi="Palatino Linotype"/>
          <w:spacing w:val="29"/>
          <w:w w:val="105"/>
          <w:sz w:val="24"/>
          <w:szCs w:val="24"/>
        </w:rPr>
        <w:t xml:space="preserve"> </w:t>
      </w:r>
      <w:r w:rsidRPr="00913670">
        <w:rPr>
          <w:rFonts w:ascii="Palatino Linotype" w:hAnsi="Palatino Linotype"/>
          <w:w w:val="105"/>
          <w:sz w:val="24"/>
          <w:szCs w:val="24"/>
        </w:rPr>
        <w:t>be</w:t>
      </w:r>
      <w:r w:rsidRPr="00913670">
        <w:rPr>
          <w:rFonts w:ascii="Palatino Linotype" w:hAnsi="Palatino Linotype"/>
          <w:spacing w:val="29"/>
          <w:w w:val="105"/>
          <w:sz w:val="24"/>
          <w:szCs w:val="24"/>
        </w:rPr>
        <w:t xml:space="preserve"> </w:t>
      </w:r>
      <w:r w:rsidRPr="00913670">
        <w:rPr>
          <w:rFonts w:ascii="Palatino Linotype" w:hAnsi="Palatino Linotype"/>
          <w:w w:val="105"/>
          <w:sz w:val="24"/>
          <w:szCs w:val="24"/>
        </w:rPr>
        <w:t>noted</w:t>
      </w:r>
      <w:r w:rsidRPr="00913670">
        <w:rPr>
          <w:rFonts w:ascii="Palatino Linotype" w:hAnsi="Palatino Linotype"/>
          <w:spacing w:val="29"/>
          <w:w w:val="105"/>
          <w:sz w:val="24"/>
          <w:szCs w:val="24"/>
        </w:rPr>
        <w:t xml:space="preserve"> </w:t>
      </w:r>
      <w:r w:rsidRPr="00913670">
        <w:rPr>
          <w:rFonts w:ascii="Palatino Linotype" w:hAnsi="Palatino Linotype"/>
          <w:w w:val="105"/>
          <w:sz w:val="24"/>
          <w:szCs w:val="24"/>
        </w:rPr>
        <w:t>that</w:t>
      </w:r>
      <w:r w:rsidRPr="00913670">
        <w:rPr>
          <w:rFonts w:ascii="Palatino Linotype" w:hAnsi="Palatino Linotype"/>
          <w:spacing w:val="29"/>
          <w:w w:val="105"/>
          <w:sz w:val="24"/>
          <w:szCs w:val="24"/>
        </w:rPr>
        <w:t xml:space="preserve"> </w:t>
      </w:r>
      <w:r w:rsidRPr="00913670">
        <w:rPr>
          <w:rFonts w:ascii="Palatino Linotype" w:hAnsi="Palatino Linotype"/>
          <w:w w:val="105"/>
          <w:sz w:val="24"/>
          <w:szCs w:val="24"/>
        </w:rPr>
        <w:t>all</w:t>
      </w:r>
      <w:r w:rsidRPr="00913670">
        <w:rPr>
          <w:rFonts w:ascii="Palatino Linotype" w:hAnsi="Palatino Linotype"/>
          <w:spacing w:val="29"/>
          <w:w w:val="105"/>
          <w:sz w:val="24"/>
          <w:szCs w:val="24"/>
        </w:rPr>
        <w:t xml:space="preserve"> </w:t>
      </w:r>
      <w:r w:rsidRPr="00913670">
        <w:rPr>
          <w:rFonts w:ascii="Palatino Linotype" w:hAnsi="Palatino Linotype"/>
          <w:w w:val="105"/>
          <w:sz w:val="24"/>
          <w:szCs w:val="24"/>
        </w:rPr>
        <w:t>mentioned</w:t>
      </w:r>
      <w:r w:rsidRPr="00913670">
        <w:rPr>
          <w:rFonts w:ascii="Palatino Linotype" w:hAnsi="Palatino Linotype"/>
          <w:spacing w:val="29"/>
          <w:w w:val="105"/>
          <w:sz w:val="24"/>
          <w:szCs w:val="24"/>
        </w:rPr>
        <w:t xml:space="preserve"> </w:t>
      </w:r>
      <w:r w:rsidRPr="00913670">
        <w:rPr>
          <w:rFonts w:ascii="Palatino Linotype" w:hAnsi="Palatino Linotype"/>
          <w:w w:val="105"/>
          <w:sz w:val="24"/>
          <w:szCs w:val="24"/>
        </w:rPr>
        <w:t>series</w:t>
      </w:r>
      <w:r w:rsidRPr="00913670">
        <w:rPr>
          <w:rFonts w:ascii="Palatino Linotype" w:hAnsi="Palatino Linotype"/>
          <w:spacing w:val="29"/>
          <w:w w:val="105"/>
          <w:sz w:val="24"/>
          <w:szCs w:val="24"/>
        </w:rPr>
        <w:t xml:space="preserve"> </w:t>
      </w:r>
      <w:r w:rsidRPr="00913670">
        <w:rPr>
          <w:rFonts w:ascii="Palatino Linotype" w:hAnsi="Palatino Linotype"/>
          <w:w w:val="105"/>
          <w:sz w:val="24"/>
          <w:szCs w:val="24"/>
        </w:rPr>
        <w:t>have</w:t>
      </w:r>
      <w:r w:rsidRPr="00913670">
        <w:rPr>
          <w:rFonts w:ascii="Palatino Linotype" w:hAnsi="Palatino Linotype"/>
          <w:spacing w:val="29"/>
          <w:w w:val="105"/>
          <w:sz w:val="24"/>
          <w:szCs w:val="24"/>
        </w:rPr>
        <w:t xml:space="preserve"> </w:t>
      </w:r>
      <w:r w:rsidRPr="00913670">
        <w:rPr>
          <w:rFonts w:ascii="Palatino Linotype" w:hAnsi="Palatino Linotype"/>
          <w:w w:val="105"/>
          <w:sz w:val="24"/>
          <w:szCs w:val="24"/>
        </w:rPr>
        <w:t>a</w:t>
      </w:r>
      <w:r w:rsidRPr="00913670">
        <w:rPr>
          <w:rFonts w:ascii="Palatino Linotype" w:hAnsi="Palatino Linotype"/>
          <w:spacing w:val="29"/>
          <w:w w:val="105"/>
          <w:sz w:val="24"/>
          <w:szCs w:val="24"/>
        </w:rPr>
        <w:t xml:space="preserve"> </w:t>
      </w:r>
      <w:r w:rsidRPr="00913670">
        <w:rPr>
          <w:rFonts w:ascii="Palatino Linotype" w:hAnsi="Palatino Linotype"/>
          <w:w w:val="105"/>
          <w:sz w:val="24"/>
          <w:szCs w:val="24"/>
        </w:rPr>
        <w:t>strong</w:t>
      </w:r>
      <w:r w:rsidRPr="00913670">
        <w:rPr>
          <w:rFonts w:ascii="Palatino Linotype" w:hAnsi="Palatino Linotype"/>
          <w:spacing w:val="29"/>
          <w:w w:val="105"/>
          <w:sz w:val="24"/>
          <w:szCs w:val="24"/>
        </w:rPr>
        <w:t xml:space="preserve"> </w:t>
      </w:r>
      <w:r w:rsidRPr="00913670">
        <w:rPr>
          <w:rFonts w:ascii="Palatino Linotype" w:hAnsi="Palatino Linotype"/>
          <w:w w:val="105"/>
          <w:sz w:val="24"/>
          <w:szCs w:val="24"/>
        </w:rPr>
        <w:t>trend</w:t>
      </w:r>
      <w:r w:rsidRPr="00913670">
        <w:rPr>
          <w:rFonts w:ascii="Palatino Linotype" w:hAnsi="Palatino Linotype"/>
          <w:spacing w:val="29"/>
          <w:w w:val="105"/>
          <w:sz w:val="24"/>
          <w:szCs w:val="24"/>
        </w:rPr>
        <w:t xml:space="preserve"> </w:t>
      </w:r>
      <w:r w:rsidRPr="00913670">
        <w:rPr>
          <w:rFonts w:ascii="Palatino Linotype" w:hAnsi="Palatino Linotype"/>
          <w:w w:val="105"/>
          <w:sz w:val="24"/>
          <w:szCs w:val="24"/>
        </w:rPr>
        <w:t>and are integrated,</w:t>
      </w:r>
      <w:r w:rsidR="00C1724D">
        <w:rPr>
          <w:rStyle w:val="FootnoteReference"/>
          <w:rFonts w:ascii="Palatino Linotype" w:hAnsi="Palatino Linotype"/>
          <w:w w:val="105"/>
          <w:sz w:val="24"/>
          <w:szCs w:val="24"/>
        </w:rPr>
        <w:footnoteReference w:id="5"/>
      </w:r>
      <w:r w:rsidRPr="00913670">
        <w:rPr>
          <w:rFonts w:ascii="Palatino Linotype" w:hAnsi="Palatino Linotype"/>
          <w:w w:val="105"/>
          <w:sz w:val="24"/>
          <w:szCs w:val="24"/>
        </w:rPr>
        <w:t xml:space="preserve"> meaning that correlations among the levels would always be high even if no actual relationship is present.</w:t>
      </w:r>
      <w:r w:rsidRPr="00913670">
        <w:rPr>
          <w:rFonts w:ascii="Palatino Linotype" w:hAnsi="Palatino Linotype"/>
          <w:spacing w:val="40"/>
          <w:w w:val="105"/>
          <w:sz w:val="24"/>
          <w:szCs w:val="24"/>
        </w:rPr>
        <w:t xml:space="preserve"> </w:t>
      </w:r>
      <w:r w:rsidRPr="00913670">
        <w:rPr>
          <w:rFonts w:ascii="Palatino Linotype" w:hAnsi="Palatino Linotype"/>
          <w:w w:val="105"/>
          <w:sz w:val="24"/>
          <w:szCs w:val="24"/>
        </w:rPr>
        <w:t>First differences are taken for the correlation coefficients shown in Table 1.</w:t>
      </w:r>
    </w:p>
    <w:p w14:paraId="278EF0C5" w14:textId="1733E99E" w:rsidR="00913670" w:rsidRDefault="00913670" w:rsidP="00913670">
      <w:pPr>
        <w:pStyle w:val="BodyText"/>
        <w:spacing w:before="1" w:line="352" w:lineRule="auto"/>
        <w:ind w:right="257"/>
        <w:jc w:val="both"/>
        <w:rPr>
          <w:rFonts w:ascii="Palatino Linotype" w:hAnsi="Palatino Linotype"/>
          <w:w w:val="105"/>
          <w:sz w:val="24"/>
          <w:szCs w:val="24"/>
        </w:rPr>
      </w:pPr>
      <w:r w:rsidRPr="00913670">
        <w:rPr>
          <w:rFonts w:ascii="Palatino Linotype" w:hAnsi="Palatino Linotype"/>
          <w:w w:val="110"/>
          <w:sz w:val="24"/>
          <w:szCs w:val="24"/>
        </w:rPr>
        <w:t>From</w:t>
      </w:r>
      <w:r w:rsidRPr="00913670">
        <w:rPr>
          <w:rFonts w:ascii="Palatino Linotype" w:hAnsi="Palatino Linotype"/>
          <w:spacing w:val="-8"/>
          <w:w w:val="110"/>
          <w:sz w:val="24"/>
          <w:szCs w:val="24"/>
        </w:rPr>
        <w:t xml:space="preserve"> </w:t>
      </w:r>
      <w:r w:rsidRPr="00913670">
        <w:rPr>
          <w:rFonts w:ascii="Palatino Linotype" w:hAnsi="Palatino Linotype"/>
          <w:w w:val="110"/>
          <w:sz w:val="24"/>
          <w:szCs w:val="24"/>
        </w:rPr>
        <w:t>Table</w:t>
      </w:r>
      <w:r w:rsidRPr="00913670">
        <w:rPr>
          <w:rFonts w:ascii="Palatino Linotype" w:hAnsi="Palatino Linotype"/>
          <w:spacing w:val="-9"/>
          <w:w w:val="110"/>
          <w:sz w:val="24"/>
          <w:szCs w:val="24"/>
        </w:rPr>
        <w:t xml:space="preserve"> </w:t>
      </w:r>
      <w:r w:rsidRPr="00913670">
        <w:rPr>
          <w:rFonts w:ascii="Palatino Linotype" w:hAnsi="Palatino Linotype"/>
          <w:w w:val="110"/>
          <w:sz w:val="24"/>
          <w:szCs w:val="24"/>
        </w:rPr>
        <w:t>1</w:t>
      </w:r>
      <w:r w:rsidRPr="00913670">
        <w:rPr>
          <w:rFonts w:ascii="Palatino Linotype" w:hAnsi="Palatino Linotype"/>
          <w:spacing w:val="-8"/>
          <w:w w:val="110"/>
          <w:sz w:val="24"/>
          <w:szCs w:val="24"/>
        </w:rPr>
        <w:t xml:space="preserve"> </w:t>
      </w:r>
      <w:r w:rsidRPr="00913670">
        <w:rPr>
          <w:rFonts w:ascii="Palatino Linotype" w:hAnsi="Palatino Linotype"/>
          <w:w w:val="110"/>
          <w:sz w:val="24"/>
          <w:szCs w:val="24"/>
        </w:rPr>
        <w:t>it</w:t>
      </w:r>
      <w:r w:rsidRPr="00913670">
        <w:rPr>
          <w:rFonts w:ascii="Palatino Linotype" w:hAnsi="Palatino Linotype"/>
          <w:spacing w:val="-8"/>
          <w:w w:val="110"/>
          <w:sz w:val="24"/>
          <w:szCs w:val="24"/>
        </w:rPr>
        <w:t xml:space="preserve"> </w:t>
      </w:r>
      <w:r w:rsidRPr="00913670">
        <w:rPr>
          <w:rFonts w:ascii="Palatino Linotype" w:hAnsi="Palatino Linotype"/>
          <w:w w:val="110"/>
          <w:sz w:val="24"/>
          <w:szCs w:val="24"/>
        </w:rPr>
        <w:t>can</w:t>
      </w:r>
      <w:r w:rsidRPr="00913670">
        <w:rPr>
          <w:rFonts w:ascii="Palatino Linotype" w:hAnsi="Palatino Linotype"/>
          <w:spacing w:val="-8"/>
          <w:w w:val="110"/>
          <w:sz w:val="24"/>
          <w:szCs w:val="24"/>
        </w:rPr>
        <w:t xml:space="preserve"> </w:t>
      </w:r>
      <w:r w:rsidRPr="00913670">
        <w:rPr>
          <w:rFonts w:ascii="Palatino Linotype" w:hAnsi="Palatino Linotype"/>
          <w:w w:val="110"/>
          <w:sz w:val="24"/>
          <w:szCs w:val="24"/>
        </w:rPr>
        <w:t>be</w:t>
      </w:r>
      <w:r w:rsidRPr="00913670">
        <w:rPr>
          <w:rFonts w:ascii="Palatino Linotype" w:hAnsi="Palatino Linotype"/>
          <w:spacing w:val="-8"/>
          <w:w w:val="110"/>
          <w:sz w:val="24"/>
          <w:szCs w:val="24"/>
        </w:rPr>
        <w:t xml:space="preserve"> </w:t>
      </w:r>
      <w:r w:rsidRPr="00913670">
        <w:rPr>
          <w:rFonts w:ascii="Palatino Linotype" w:hAnsi="Palatino Linotype"/>
          <w:w w:val="110"/>
          <w:sz w:val="24"/>
          <w:szCs w:val="24"/>
        </w:rPr>
        <w:t>seen</w:t>
      </w:r>
      <w:r w:rsidRPr="00913670">
        <w:rPr>
          <w:rFonts w:ascii="Palatino Linotype" w:hAnsi="Palatino Linotype"/>
          <w:spacing w:val="-8"/>
          <w:w w:val="110"/>
          <w:sz w:val="24"/>
          <w:szCs w:val="24"/>
        </w:rPr>
        <w:t xml:space="preserve"> </w:t>
      </w:r>
      <w:r w:rsidRPr="00913670">
        <w:rPr>
          <w:rFonts w:ascii="Palatino Linotype" w:hAnsi="Palatino Linotype"/>
          <w:w w:val="110"/>
          <w:sz w:val="24"/>
          <w:szCs w:val="24"/>
        </w:rPr>
        <w:t>that</w:t>
      </w:r>
      <w:r w:rsidRPr="00913670">
        <w:rPr>
          <w:rFonts w:ascii="Palatino Linotype" w:hAnsi="Palatino Linotype"/>
          <w:spacing w:val="-8"/>
          <w:w w:val="110"/>
          <w:sz w:val="24"/>
          <w:szCs w:val="24"/>
        </w:rPr>
        <w:t xml:space="preserve"> </w:t>
      </w:r>
      <w:r w:rsidRPr="00913670">
        <w:rPr>
          <w:rFonts w:ascii="Palatino Linotype" w:hAnsi="Palatino Linotype"/>
          <w:w w:val="110"/>
          <w:sz w:val="24"/>
          <w:szCs w:val="24"/>
        </w:rPr>
        <w:t>correlations</w:t>
      </w:r>
      <w:r w:rsidRPr="00913670">
        <w:rPr>
          <w:rFonts w:ascii="Palatino Linotype" w:hAnsi="Palatino Linotype"/>
          <w:spacing w:val="-9"/>
          <w:w w:val="110"/>
          <w:sz w:val="24"/>
          <w:szCs w:val="24"/>
        </w:rPr>
        <w:t xml:space="preserve"> </w:t>
      </w:r>
      <w:r w:rsidRPr="00913670">
        <w:rPr>
          <w:rFonts w:ascii="Palatino Linotype" w:hAnsi="Palatino Linotype"/>
          <w:w w:val="110"/>
          <w:sz w:val="24"/>
          <w:szCs w:val="24"/>
        </w:rPr>
        <w:t>in</w:t>
      </w:r>
      <w:r w:rsidRPr="00913670">
        <w:rPr>
          <w:rFonts w:ascii="Palatino Linotype" w:hAnsi="Palatino Linotype"/>
          <w:spacing w:val="-8"/>
          <w:w w:val="110"/>
          <w:sz w:val="24"/>
          <w:szCs w:val="24"/>
        </w:rPr>
        <w:t xml:space="preserve"> </w:t>
      </w:r>
      <w:r w:rsidRPr="00913670">
        <w:rPr>
          <w:rFonts w:ascii="Palatino Linotype" w:hAnsi="Palatino Linotype"/>
          <w:w w:val="110"/>
          <w:sz w:val="24"/>
          <w:szCs w:val="24"/>
        </w:rPr>
        <w:t>levels</w:t>
      </w:r>
      <w:r w:rsidRPr="00913670">
        <w:rPr>
          <w:rFonts w:ascii="Palatino Linotype" w:hAnsi="Palatino Linotype"/>
          <w:spacing w:val="-8"/>
          <w:w w:val="110"/>
          <w:sz w:val="24"/>
          <w:szCs w:val="24"/>
        </w:rPr>
        <w:t xml:space="preserve"> </w:t>
      </w:r>
      <w:r w:rsidRPr="00913670">
        <w:rPr>
          <w:rFonts w:ascii="Palatino Linotype" w:hAnsi="Palatino Linotype"/>
          <w:w w:val="110"/>
          <w:sz w:val="24"/>
          <w:szCs w:val="24"/>
        </w:rPr>
        <w:t>are</w:t>
      </w:r>
      <w:r w:rsidRPr="00913670">
        <w:rPr>
          <w:rFonts w:ascii="Palatino Linotype" w:hAnsi="Palatino Linotype"/>
          <w:spacing w:val="-9"/>
          <w:w w:val="110"/>
          <w:sz w:val="24"/>
          <w:szCs w:val="24"/>
        </w:rPr>
        <w:t xml:space="preserve"> </w:t>
      </w:r>
      <w:r w:rsidRPr="00913670">
        <w:rPr>
          <w:rFonts w:ascii="Palatino Linotype" w:hAnsi="Palatino Linotype"/>
          <w:w w:val="110"/>
          <w:sz w:val="24"/>
          <w:szCs w:val="24"/>
        </w:rPr>
        <w:t>indeed</w:t>
      </w:r>
      <w:r w:rsidRPr="00913670">
        <w:rPr>
          <w:rFonts w:ascii="Palatino Linotype" w:hAnsi="Palatino Linotype"/>
          <w:spacing w:val="-8"/>
          <w:w w:val="110"/>
          <w:sz w:val="24"/>
          <w:szCs w:val="24"/>
        </w:rPr>
        <w:t xml:space="preserve"> </w:t>
      </w:r>
      <w:r w:rsidRPr="00913670">
        <w:rPr>
          <w:rFonts w:ascii="Palatino Linotype" w:hAnsi="Palatino Linotype"/>
          <w:w w:val="110"/>
          <w:sz w:val="24"/>
          <w:szCs w:val="24"/>
        </w:rPr>
        <w:t>very</w:t>
      </w:r>
      <w:r w:rsidRPr="00913670">
        <w:rPr>
          <w:rFonts w:ascii="Palatino Linotype" w:hAnsi="Palatino Linotype"/>
          <w:spacing w:val="-8"/>
          <w:w w:val="110"/>
          <w:sz w:val="24"/>
          <w:szCs w:val="24"/>
        </w:rPr>
        <w:t xml:space="preserve"> </w:t>
      </w:r>
      <w:r w:rsidRPr="00913670">
        <w:rPr>
          <w:rFonts w:ascii="Palatino Linotype" w:hAnsi="Palatino Linotype"/>
          <w:w w:val="110"/>
          <w:sz w:val="24"/>
          <w:szCs w:val="24"/>
        </w:rPr>
        <w:t>high</w:t>
      </w:r>
      <w:r w:rsidRPr="00913670">
        <w:rPr>
          <w:rFonts w:ascii="Palatino Linotype" w:hAnsi="Palatino Linotype"/>
          <w:spacing w:val="-8"/>
          <w:w w:val="110"/>
          <w:sz w:val="24"/>
          <w:szCs w:val="24"/>
        </w:rPr>
        <w:t xml:space="preserve"> </w:t>
      </w:r>
      <w:r w:rsidRPr="00913670">
        <w:rPr>
          <w:rFonts w:ascii="Palatino Linotype" w:hAnsi="Palatino Linotype"/>
          <w:w w:val="110"/>
          <w:sz w:val="24"/>
          <w:szCs w:val="24"/>
        </w:rPr>
        <w:t>due</w:t>
      </w:r>
      <w:r w:rsidRPr="00913670">
        <w:rPr>
          <w:rFonts w:ascii="Palatino Linotype" w:hAnsi="Palatino Linotype"/>
          <w:spacing w:val="-9"/>
          <w:w w:val="110"/>
          <w:sz w:val="24"/>
          <w:szCs w:val="24"/>
        </w:rPr>
        <w:t xml:space="preserve"> </w:t>
      </w:r>
      <w:r w:rsidRPr="00913670">
        <w:rPr>
          <w:rFonts w:ascii="Palatino Linotype" w:hAnsi="Palatino Linotype"/>
          <w:w w:val="110"/>
          <w:sz w:val="24"/>
          <w:szCs w:val="24"/>
        </w:rPr>
        <w:t>to</w:t>
      </w:r>
      <w:r w:rsidRPr="00913670">
        <w:rPr>
          <w:rFonts w:ascii="Palatino Linotype" w:hAnsi="Palatino Linotype"/>
          <w:spacing w:val="-8"/>
          <w:w w:val="110"/>
          <w:sz w:val="24"/>
          <w:szCs w:val="24"/>
        </w:rPr>
        <w:t xml:space="preserve"> </w:t>
      </w:r>
      <w:r w:rsidRPr="00913670">
        <w:rPr>
          <w:rFonts w:ascii="Palatino Linotype" w:hAnsi="Palatino Linotype"/>
          <w:w w:val="110"/>
          <w:sz w:val="24"/>
          <w:szCs w:val="24"/>
        </w:rPr>
        <w:t>the</w:t>
      </w:r>
      <w:r w:rsidRPr="00913670">
        <w:rPr>
          <w:rFonts w:ascii="Palatino Linotype" w:hAnsi="Palatino Linotype"/>
          <w:spacing w:val="-9"/>
          <w:w w:val="110"/>
          <w:sz w:val="24"/>
          <w:szCs w:val="24"/>
        </w:rPr>
        <w:t xml:space="preserve"> </w:t>
      </w:r>
      <w:r w:rsidRPr="00913670">
        <w:rPr>
          <w:rFonts w:ascii="Palatino Linotype" w:hAnsi="Palatino Linotype"/>
          <w:w w:val="110"/>
          <w:sz w:val="24"/>
          <w:szCs w:val="24"/>
        </w:rPr>
        <w:t xml:space="preserve">mentioned </w:t>
      </w:r>
      <w:r w:rsidRPr="00913670">
        <w:rPr>
          <w:rFonts w:ascii="Palatino Linotype" w:hAnsi="Palatino Linotype"/>
          <w:sz w:val="24"/>
          <w:szCs w:val="24"/>
        </w:rPr>
        <w:t>trend</w:t>
      </w:r>
      <w:r w:rsidRPr="00913670">
        <w:rPr>
          <w:rFonts w:ascii="Palatino Linotype" w:hAnsi="Palatino Linotype"/>
          <w:spacing w:val="26"/>
          <w:sz w:val="24"/>
          <w:szCs w:val="24"/>
        </w:rPr>
        <w:t xml:space="preserve"> </w:t>
      </w:r>
      <w:r w:rsidRPr="00913670">
        <w:rPr>
          <w:rFonts w:ascii="Palatino Linotype" w:hAnsi="Palatino Linotype"/>
          <w:sz w:val="24"/>
          <w:szCs w:val="24"/>
        </w:rPr>
        <w:t>issue.</w:t>
      </w:r>
      <w:r w:rsidRPr="00913670">
        <w:rPr>
          <w:rFonts w:ascii="Palatino Linotype" w:hAnsi="Palatino Linotype"/>
          <w:spacing w:val="40"/>
          <w:sz w:val="24"/>
          <w:szCs w:val="24"/>
        </w:rPr>
        <w:t xml:space="preserve"> </w:t>
      </w:r>
      <w:r w:rsidRPr="00913670">
        <w:rPr>
          <w:rFonts w:ascii="Palatino Linotype" w:hAnsi="Palatino Linotype"/>
          <w:sz w:val="24"/>
          <w:szCs w:val="24"/>
        </w:rPr>
        <w:t>As</w:t>
      </w:r>
      <w:r w:rsidRPr="00913670">
        <w:rPr>
          <w:rFonts w:ascii="Palatino Linotype" w:hAnsi="Palatino Linotype"/>
          <w:spacing w:val="26"/>
          <w:sz w:val="24"/>
          <w:szCs w:val="24"/>
        </w:rPr>
        <w:t xml:space="preserve"> </w:t>
      </w:r>
      <w:r w:rsidRPr="00913670">
        <w:rPr>
          <w:rFonts w:ascii="Palatino Linotype" w:hAnsi="Palatino Linotype"/>
          <w:sz w:val="24"/>
          <w:szCs w:val="24"/>
        </w:rPr>
        <w:t>for</w:t>
      </w:r>
      <w:r w:rsidRPr="00913670">
        <w:rPr>
          <w:rFonts w:ascii="Palatino Linotype" w:hAnsi="Palatino Linotype"/>
          <w:spacing w:val="26"/>
          <w:sz w:val="24"/>
          <w:szCs w:val="24"/>
        </w:rPr>
        <w:t xml:space="preserve"> </w:t>
      </w:r>
      <w:r w:rsidRPr="00913670">
        <w:rPr>
          <w:rFonts w:ascii="Palatino Linotype" w:hAnsi="Palatino Linotype"/>
          <w:sz w:val="24"/>
          <w:szCs w:val="24"/>
        </w:rPr>
        <w:t>the</w:t>
      </w:r>
      <w:r w:rsidRPr="00913670">
        <w:rPr>
          <w:rFonts w:ascii="Palatino Linotype" w:hAnsi="Palatino Linotype"/>
          <w:spacing w:val="26"/>
          <w:sz w:val="24"/>
          <w:szCs w:val="24"/>
        </w:rPr>
        <w:t xml:space="preserve"> </w:t>
      </w:r>
      <w:r w:rsidRPr="00913670">
        <w:rPr>
          <w:rFonts w:ascii="Palatino Linotype" w:hAnsi="Palatino Linotype"/>
          <w:sz w:val="24"/>
          <w:szCs w:val="24"/>
        </w:rPr>
        <w:t>variables</w:t>
      </w:r>
      <w:r w:rsidRPr="00913670">
        <w:rPr>
          <w:rFonts w:ascii="Palatino Linotype" w:hAnsi="Palatino Linotype"/>
          <w:spacing w:val="26"/>
          <w:sz w:val="24"/>
          <w:szCs w:val="24"/>
        </w:rPr>
        <w:t xml:space="preserve"> </w:t>
      </w:r>
      <w:r w:rsidRPr="00913670">
        <w:rPr>
          <w:rFonts w:ascii="Palatino Linotype" w:hAnsi="Palatino Linotype"/>
          <w:sz w:val="24"/>
          <w:szCs w:val="24"/>
        </w:rPr>
        <w:t>where</w:t>
      </w:r>
      <w:r w:rsidRPr="00913670">
        <w:rPr>
          <w:rFonts w:ascii="Palatino Linotype" w:hAnsi="Palatino Linotype"/>
          <w:spacing w:val="26"/>
          <w:sz w:val="24"/>
          <w:szCs w:val="24"/>
        </w:rPr>
        <w:t xml:space="preserve"> </w:t>
      </w:r>
      <w:r w:rsidRPr="00913670">
        <w:rPr>
          <w:rFonts w:ascii="Palatino Linotype" w:hAnsi="Palatino Linotype"/>
          <w:sz w:val="24"/>
          <w:szCs w:val="24"/>
        </w:rPr>
        <w:t>first</w:t>
      </w:r>
      <w:r w:rsidRPr="00913670">
        <w:rPr>
          <w:rFonts w:ascii="Palatino Linotype" w:hAnsi="Palatino Linotype"/>
          <w:spacing w:val="26"/>
          <w:sz w:val="24"/>
          <w:szCs w:val="24"/>
        </w:rPr>
        <w:t xml:space="preserve"> </w:t>
      </w:r>
      <w:r w:rsidRPr="00913670">
        <w:rPr>
          <w:rFonts w:ascii="Palatino Linotype" w:hAnsi="Palatino Linotype"/>
          <w:sz w:val="24"/>
          <w:szCs w:val="24"/>
        </w:rPr>
        <w:t>differences</w:t>
      </w:r>
      <w:r w:rsidRPr="00913670">
        <w:rPr>
          <w:rFonts w:ascii="Palatino Linotype" w:hAnsi="Palatino Linotype"/>
          <w:spacing w:val="26"/>
          <w:sz w:val="24"/>
          <w:szCs w:val="24"/>
        </w:rPr>
        <w:t xml:space="preserve"> </w:t>
      </w:r>
      <w:r w:rsidRPr="00913670">
        <w:rPr>
          <w:rFonts w:ascii="Palatino Linotype" w:hAnsi="Palatino Linotype"/>
          <w:sz w:val="24"/>
          <w:szCs w:val="24"/>
        </w:rPr>
        <w:t>are</w:t>
      </w:r>
      <w:r w:rsidRPr="00913670">
        <w:rPr>
          <w:rFonts w:ascii="Palatino Linotype" w:hAnsi="Palatino Linotype"/>
          <w:spacing w:val="26"/>
          <w:sz w:val="24"/>
          <w:szCs w:val="24"/>
        </w:rPr>
        <w:t xml:space="preserve"> </w:t>
      </w:r>
      <w:r w:rsidRPr="00913670">
        <w:rPr>
          <w:rFonts w:ascii="Palatino Linotype" w:hAnsi="Palatino Linotype"/>
          <w:sz w:val="24"/>
          <w:szCs w:val="24"/>
        </w:rPr>
        <w:t>taken,</w:t>
      </w:r>
      <w:r w:rsidRPr="00913670">
        <w:rPr>
          <w:rFonts w:ascii="Palatino Linotype" w:hAnsi="Palatino Linotype"/>
          <w:spacing w:val="27"/>
          <w:sz w:val="24"/>
          <w:szCs w:val="24"/>
        </w:rPr>
        <w:t xml:space="preserve"> </w:t>
      </w:r>
      <w:r w:rsidRPr="00913670">
        <w:rPr>
          <w:rFonts w:ascii="Palatino Linotype" w:hAnsi="Palatino Linotype"/>
          <w:sz w:val="24"/>
          <w:szCs w:val="24"/>
        </w:rPr>
        <w:t>correlations</w:t>
      </w:r>
      <w:r w:rsidRPr="00913670">
        <w:rPr>
          <w:rFonts w:ascii="Palatino Linotype" w:hAnsi="Palatino Linotype"/>
          <w:spacing w:val="26"/>
          <w:sz w:val="24"/>
          <w:szCs w:val="24"/>
        </w:rPr>
        <w:t xml:space="preserve"> </w:t>
      </w:r>
      <w:r w:rsidRPr="00913670">
        <w:rPr>
          <w:rFonts w:ascii="Palatino Linotype" w:hAnsi="Palatino Linotype"/>
          <w:sz w:val="24"/>
          <w:szCs w:val="24"/>
        </w:rPr>
        <w:t>between</w:t>
      </w:r>
      <w:r w:rsidRPr="00913670">
        <w:rPr>
          <w:rFonts w:ascii="Palatino Linotype" w:hAnsi="Palatino Linotype"/>
          <w:spacing w:val="26"/>
          <w:sz w:val="24"/>
          <w:szCs w:val="24"/>
        </w:rPr>
        <w:t xml:space="preserve"> </w:t>
      </w:r>
      <w:r w:rsidRPr="00913670">
        <w:rPr>
          <w:rFonts w:ascii="Palatino Linotype" w:hAnsi="Palatino Linotype"/>
          <w:sz w:val="24"/>
          <w:szCs w:val="24"/>
        </w:rPr>
        <w:t>first</w:t>
      </w:r>
      <w:r w:rsidRPr="00913670">
        <w:rPr>
          <w:rFonts w:ascii="Palatino Linotype" w:hAnsi="Palatino Linotype"/>
          <w:spacing w:val="26"/>
          <w:sz w:val="24"/>
          <w:szCs w:val="24"/>
        </w:rPr>
        <w:t xml:space="preserve"> </w:t>
      </w:r>
      <w:r w:rsidRPr="00913670">
        <w:rPr>
          <w:rFonts w:ascii="Palatino Linotype" w:hAnsi="Palatino Linotype"/>
          <w:sz w:val="24"/>
          <w:szCs w:val="24"/>
        </w:rPr>
        <w:t xml:space="preserve">differences </w:t>
      </w:r>
      <w:r w:rsidRPr="00913670">
        <w:rPr>
          <w:rFonts w:ascii="Palatino Linotype" w:hAnsi="Palatino Linotype"/>
          <w:w w:val="110"/>
          <w:sz w:val="24"/>
          <w:szCs w:val="24"/>
        </w:rPr>
        <w:t xml:space="preserve">in raw data (non-seasonally adjusted data) are sensibly higher than those carried by the seasonally </w:t>
      </w:r>
      <w:r w:rsidRPr="00913670">
        <w:rPr>
          <w:rFonts w:ascii="Palatino Linotype" w:hAnsi="Palatino Linotype"/>
          <w:sz w:val="24"/>
          <w:szCs w:val="24"/>
        </w:rPr>
        <w:t>adjusted</w:t>
      </w:r>
      <w:r w:rsidR="00C1724D">
        <w:rPr>
          <w:rStyle w:val="FootnoteReference"/>
          <w:rFonts w:ascii="Palatino Linotype" w:hAnsi="Palatino Linotype"/>
          <w:sz w:val="24"/>
          <w:szCs w:val="24"/>
        </w:rPr>
        <w:footnoteReference w:id="6"/>
      </w:r>
      <w:r w:rsidRPr="00913670">
        <w:rPr>
          <w:rFonts w:ascii="Palatino Linotype" w:hAnsi="Palatino Linotype"/>
          <w:color w:val="FF0000"/>
          <w:spacing w:val="40"/>
          <w:sz w:val="24"/>
          <w:szCs w:val="24"/>
        </w:rPr>
        <w:t xml:space="preserve"> </w:t>
      </w:r>
      <w:r w:rsidRPr="00913670">
        <w:rPr>
          <w:rFonts w:ascii="Palatino Linotype" w:hAnsi="Palatino Linotype"/>
          <w:sz w:val="24"/>
          <w:szCs w:val="24"/>
        </w:rPr>
        <w:t>counterparts.</w:t>
      </w:r>
      <w:r w:rsidRPr="00913670">
        <w:rPr>
          <w:rFonts w:ascii="Palatino Linotype" w:hAnsi="Palatino Linotype"/>
          <w:spacing w:val="40"/>
          <w:sz w:val="24"/>
          <w:szCs w:val="24"/>
        </w:rPr>
        <w:t xml:space="preserve"> </w:t>
      </w:r>
      <w:r w:rsidRPr="00913670">
        <w:rPr>
          <w:rFonts w:ascii="Palatino Linotype" w:hAnsi="Palatino Linotype"/>
          <w:sz w:val="24"/>
          <w:szCs w:val="24"/>
        </w:rPr>
        <w:t>This</w:t>
      </w:r>
      <w:r w:rsidRPr="00913670">
        <w:rPr>
          <w:rFonts w:ascii="Palatino Linotype" w:hAnsi="Palatino Linotype"/>
          <w:spacing w:val="32"/>
          <w:sz w:val="24"/>
          <w:szCs w:val="24"/>
        </w:rPr>
        <w:t xml:space="preserve"> </w:t>
      </w:r>
      <w:r w:rsidRPr="00913670">
        <w:rPr>
          <w:rFonts w:ascii="Palatino Linotype" w:hAnsi="Palatino Linotype"/>
          <w:sz w:val="24"/>
          <w:szCs w:val="24"/>
        </w:rPr>
        <w:t>is</w:t>
      </w:r>
      <w:r w:rsidRPr="00913670">
        <w:rPr>
          <w:rFonts w:ascii="Palatino Linotype" w:hAnsi="Palatino Linotype"/>
          <w:spacing w:val="32"/>
          <w:sz w:val="24"/>
          <w:szCs w:val="24"/>
        </w:rPr>
        <w:t xml:space="preserve"> </w:t>
      </w:r>
      <w:r w:rsidRPr="00913670">
        <w:rPr>
          <w:rFonts w:ascii="Palatino Linotype" w:hAnsi="Palatino Linotype"/>
          <w:sz w:val="24"/>
          <w:szCs w:val="24"/>
        </w:rPr>
        <w:t>expected</w:t>
      </w:r>
      <w:r w:rsidRPr="00913670">
        <w:rPr>
          <w:rFonts w:ascii="Palatino Linotype" w:hAnsi="Palatino Linotype"/>
          <w:spacing w:val="32"/>
          <w:sz w:val="24"/>
          <w:szCs w:val="24"/>
        </w:rPr>
        <w:t xml:space="preserve"> </w:t>
      </w:r>
      <w:r w:rsidRPr="00913670">
        <w:rPr>
          <w:rFonts w:ascii="Palatino Linotype" w:hAnsi="Palatino Linotype"/>
          <w:sz w:val="24"/>
          <w:szCs w:val="24"/>
        </w:rPr>
        <w:t>as</w:t>
      </w:r>
      <w:r w:rsidRPr="00913670">
        <w:rPr>
          <w:rFonts w:ascii="Palatino Linotype" w:hAnsi="Palatino Linotype"/>
          <w:spacing w:val="32"/>
          <w:sz w:val="24"/>
          <w:szCs w:val="24"/>
        </w:rPr>
        <w:t xml:space="preserve"> </w:t>
      </w:r>
      <w:r w:rsidRPr="00913670">
        <w:rPr>
          <w:rFonts w:ascii="Palatino Linotype" w:hAnsi="Palatino Linotype"/>
          <w:sz w:val="24"/>
          <w:szCs w:val="24"/>
        </w:rPr>
        <w:t>series</w:t>
      </w:r>
      <w:r w:rsidRPr="00913670">
        <w:rPr>
          <w:rFonts w:ascii="Palatino Linotype" w:hAnsi="Palatino Linotype"/>
          <w:spacing w:val="32"/>
          <w:sz w:val="24"/>
          <w:szCs w:val="24"/>
        </w:rPr>
        <w:t xml:space="preserve"> </w:t>
      </w:r>
      <w:r w:rsidRPr="00913670">
        <w:rPr>
          <w:rFonts w:ascii="Palatino Linotype" w:hAnsi="Palatino Linotype"/>
          <w:sz w:val="24"/>
          <w:szCs w:val="24"/>
        </w:rPr>
        <w:t>adjusted</w:t>
      </w:r>
      <w:r w:rsidRPr="00913670">
        <w:rPr>
          <w:rFonts w:ascii="Palatino Linotype" w:hAnsi="Palatino Linotype"/>
          <w:spacing w:val="32"/>
          <w:sz w:val="24"/>
          <w:szCs w:val="24"/>
        </w:rPr>
        <w:t xml:space="preserve"> </w:t>
      </w:r>
      <w:r w:rsidRPr="00913670">
        <w:rPr>
          <w:rFonts w:ascii="Palatino Linotype" w:hAnsi="Palatino Linotype"/>
          <w:sz w:val="24"/>
          <w:szCs w:val="24"/>
        </w:rPr>
        <w:t>for</w:t>
      </w:r>
      <w:r w:rsidRPr="00913670">
        <w:rPr>
          <w:rFonts w:ascii="Palatino Linotype" w:hAnsi="Palatino Linotype"/>
          <w:spacing w:val="32"/>
          <w:sz w:val="24"/>
          <w:szCs w:val="24"/>
        </w:rPr>
        <w:t xml:space="preserve"> </w:t>
      </w:r>
      <w:r w:rsidRPr="00913670">
        <w:rPr>
          <w:rFonts w:ascii="Palatino Linotype" w:hAnsi="Palatino Linotype"/>
          <w:sz w:val="24"/>
          <w:szCs w:val="24"/>
        </w:rPr>
        <w:t>seasonality</w:t>
      </w:r>
      <w:r w:rsidRPr="00913670">
        <w:rPr>
          <w:rFonts w:ascii="Palatino Linotype" w:hAnsi="Palatino Linotype"/>
          <w:spacing w:val="32"/>
          <w:sz w:val="24"/>
          <w:szCs w:val="24"/>
        </w:rPr>
        <w:t xml:space="preserve"> </w:t>
      </w:r>
      <w:r w:rsidRPr="00913670">
        <w:rPr>
          <w:rFonts w:ascii="Palatino Linotype" w:hAnsi="Palatino Linotype"/>
          <w:sz w:val="24"/>
          <w:szCs w:val="24"/>
        </w:rPr>
        <w:t>are</w:t>
      </w:r>
      <w:r w:rsidRPr="00913670">
        <w:rPr>
          <w:rFonts w:ascii="Palatino Linotype" w:hAnsi="Palatino Linotype"/>
          <w:spacing w:val="32"/>
          <w:sz w:val="24"/>
          <w:szCs w:val="24"/>
        </w:rPr>
        <w:t xml:space="preserve"> </w:t>
      </w:r>
      <w:r w:rsidRPr="00913670">
        <w:rPr>
          <w:rFonts w:ascii="Palatino Linotype" w:hAnsi="Palatino Linotype"/>
          <w:sz w:val="24"/>
          <w:szCs w:val="24"/>
        </w:rPr>
        <w:t>intended</w:t>
      </w:r>
      <w:r w:rsidRPr="00913670">
        <w:rPr>
          <w:rFonts w:ascii="Palatino Linotype" w:hAnsi="Palatino Linotype"/>
          <w:spacing w:val="32"/>
          <w:sz w:val="24"/>
          <w:szCs w:val="24"/>
        </w:rPr>
        <w:t xml:space="preserve"> </w:t>
      </w:r>
      <w:r w:rsidRPr="00913670">
        <w:rPr>
          <w:rFonts w:ascii="Palatino Linotype" w:hAnsi="Palatino Linotype"/>
          <w:sz w:val="24"/>
          <w:szCs w:val="24"/>
        </w:rPr>
        <w:t>to</w:t>
      </w:r>
      <w:r w:rsidRPr="00913670">
        <w:rPr>
          <w:rFonts w:ascii="Palatino Linotype" w:hAnsi="Palatino Linotype"/>
          <w:spacing w:val="32"/>
          <w:sz w:val="24"/>
          <w:szCs w:val="24"/>
        </w:rPr>
        <w:t xml:space="preserve"> </w:t>
      </w:r>
      <w:r w:rsidRPr="00913670">
        <w:rPr>
          <w:rFonts w:ascii="Palatino Linotype" w:hAnsi="Palatino Linotype"/>
          <w:sz w:val="24"/>
          <w:szCs w:val="24"/>
        </w:rPr>
        <w:t>detect</w:t>
      </w:r>
      <w:r w:rsidRPr="00913670">
        <w:rPr>
          <w:rFonts w:ascii="Palatino Linotype" w:hAnsi="Palatino Linotype"/>
          <w:spacing w:val="32"/>
          <w:sz w:val="24"/>
          <w:szCs w:val="24"/>
        </w:rPr>
        <w:t xml:space="preserve"> </w:t>
      </w:r>
      <w:r w:rsidRPr="00913670">
        <w:rPr>
          <w:rFonts w:ascii="Palatino Linotype" w:hAnsi="Palatino Linotype"/>
          <w:sz w:val="24"/>
          <w:szCs w:val="24"/>
        </w:rPr>
        <w:t>long- term trends.</w:t>
      </w:r>
      <w:r w:rsidRPr="00913670">
        <w:rPr>
          <w:rFonts w:ascii="Palatino Linotype" w:hAnsi="Palatino Linotype"/>
          <w:spacing w:val="40"/>
          <w:sz w:val="24"/>
          <w:szCs w:val="24"/>
        </w:rPr>
        <w:t xml:space="preserve"> </w:t>
      </w:r>
      <w:r w:rsidRPr="00913670">
        <w:rPr>
          <w:rFonts w:ascii="Palatino Linotype" w:hAnsi="Palatino Linotype"/>
          <w:sz w:val="24"/>
          <w:szCs w:val="24"/>
        </w:rPr>
        <w:t>More importantly for the matter at hand is the fact that the correlations seem to decrease after</w:t>
      </w:r>
      <w:r w:rsidRPr="00913670">
        <w:rPr>
          <w:rFonts w:ascii="Palatino Linotype" w:hAnsi="Palatino Linotype"/>
          <w:spacing w:val="20"/>
          <w:sz w:val="24"/>
          <w:szCs w:val="24"/>
        </w:rPr>
        <w:t xml:space="preserve"> </w:t>
      </w:r>
      <w:r w:rsidRPr="00913670">
        <w:rPr>
          <w:rFonts w:ascii="Palatino Linotype" w:hAnsi="Palatino Linotype"/>
          <w:sz w:val="24"/>
          <w:szCs w:val="24"/>
        </w:rPr>
        <w:t>the</w:t>
      </w:r>
      <w:r w:rsidRPr="00913670">
        <w:rPr>
          <w:rFonts w:ascii="Palatino Linotype" w:hAnsi="Palatino Linotype"/>
          <w:spacing w:val="21"/>
          <w:sz w:val="24"/>
          <w:szCs w:val="24"/>
        </w:rPr>
        <w:t xml:space="preserve"> </w:t>
      </w:r>
      <w:r w:rsidRPr="00913670">
        <w:rPr>
          <w:rFonts w:ascii="Palatino Linotype" w:hAnsi="Palatino Linotype"/>
          <w:sz w:val="24"/>
          <w:szCs w:val="24"/>
        </w:rPr>
        <w:t>change</w:t>
      </w:r>
      <w:r w:rsidRPr="00913670">
        <w:rPr>
          <w:rFonts w:ascii="Palatino Linotype" w:hAnsi="Palatino Linotype"/>
          <w:spacing w:val="21"/>
          <w:sz w:val="24"/>
          <w:szCs w:val="24"/>
        </w:rPr>
        <w:t xml:space="preserve"> </w:t>
      </w:r>
      <w:r w:rsidRPr="00913670">
        <w:rPr>
          <w:rFonts w:ascii="Palatino Linotype" w:hAnsi="Palatino Linotype"/>
          <w:sz w:val="24"/>
          <w:szCs w:val="24"/>
        </w:rPr>
        <w:t>in</w:t>
      </w:r>
      <w:r w:rsidRPr="00913670">
        <w:rPr>
          <w:rFonts w:ascii="Palatino Linotype" w:hAnsi="Palatino Linotype"/>
          <w:spacing w:val="20"/>
          <w:sz w:val="24"/>
          <w:szCs w:val="24"/>
        </w:rPr>
        <w:t xml:space="preserve"> </w:t>
      </w:r>
      <w:r w:rsidRPr="00913670">
        <w:rPr>
          <w:rFonts w:ascii="Palatino Linotype" w:hAnsi="Palatino Linotype"/>
          <w:sz w:val="24"/>
          <w:szCs w:val="24"/>
        </w:rPr>
        <w:t>methodology</w:t>
      </w:r>
      <w:r w:rsidRPr="00913670">
        <w:rPr>
          <w:rFonts w:ascii="Palatino Linotype" w:hAnsi="Palatino Linotype"/>
          <w:spacing w:val="21"/>
          <w:sz w:val="24"/>
          <w:szCs w:val="24"/>
        </w:rPr>
        <w:t xml:space="preserve"> </w:t>
      </w:r>
      <w:r w:rsidRPr="00913670">
        <w:rPr>
          <w:rFonts w:ascii="Palatino Linotype" w:hAnsi="Palatino Linotype"/>
          <w:sz w:val="24"/>
          <w:szCs w:val="24"/>
        </w:rPr>
        <w:t>in</w:t>
      </w:r>
      <w:r w:rsidRPr="00913670">
        <w:rPr>
          <w:rFonts w:ascii="Palatino Linotype" w:hAnsi="Palatino Linotype"/>
          <w:spacing w:val="21"/>
          <w:sz w:val="24"/>
          <w:szCs w:val="24"/>
        </w:rPr>
        <w:t xml:space="preserve"> </w:t>
      </w:r>
      <w:r w:rsidRPr="00913670">
        <w:rPr>
          <w:rFonts w:ascii="Palatino Linotype" w:hAnsi="Palatino Linotype"/>
          <w:sz w:val="24"/>
          <w:szCs w:val="24"/>
        </w:rPr>
        <w:t>early</w:t>
      </w:r>
      <w:r w:rsidRPr="00913670">
        <w:rPr>
          <w:rFonts w:ascii="Palatino Linotype" w:hAnsi="Palatino Linotype"/>
          <w:spacing w:val="20"/>
          <w:sz w:val="24"/>
          <w:szCs w:val="24"/>
        </w:rPr>
        <w:t xml:space="preserve"> </w:t>
      </w:r>
      <w:r w:rsidRPr="00913670">
        <w:rPr>
          <w:rFonts w:ascii="Palatino Linotype" w:hAnsi="Palatino Linotype"/>
          <w:sz w:val="24"/>
          <w:szCs w:val="24"/>
        </w:rPr>
        <w:t>2021.</w:t>
      </w:r>
      <w:r w:rsidRPr="00913670">
        <w:rPr>
          <w:rFonts w:ascii="Palatino Linotype" w:hAnsi="Palatino Linotype"/>
          <w:spacing w:val="68"/>
          <w:sz w:val="24"/>
          <w:szCs w:val="24"/>
        </w:rPr>
        <w:t xml:space="preserve"> </w:t>
      </w:r>
      <w:r w:rsidRPr="00913670">
        <w:rPr>
          <w:rFonts w:ascii="Palatino Linotype" w:hAnsi="Palatino Linotype"/>
          <w:sz w:val="24"/>
          <w:szCs w:val="24"/>
        </w:rPr>
        <w:t>For</w:t>
      </w:r>
      <w:r w:rsidRPr="00913670">
        <w:rPr>
          <w:rFonts w:ascii="Palatino Linotype" w:hAnsi="Palatino Linotype"/>
          <w:spacing w:val="20"/>
          <w:sz w:val="24"/>
          <w:szCs w:val="24"/>
        </w:rPr>
        <w:t xml:space="preserve"> </w:t>
      </w:r>
      <w:r w:rsidRPr="00913670">
        <w:rPr>
          <w:rFonts w:ascii="Palatino Linotype" w:hAnsi="Palatino Linotype"/>
          <w:sz w:val="24"/>
          <w:szCs w:val="24"/>
        </w:rPr>
        <w:t>instance,</w:t>
      </w:r>
      <w:r w:rsidRPr="00913670">
        <w:rPr>
          <w:rFonts w:ascii="Palatino Linotype" w:hAnsi="Palatino Linotype"/>
          <w:spacing w:val="26"/>
          <w:sz w:val="24"/>
          <w:szCs w:val="24"/>
        </w:rPr>
        <w:t xml:space="preserve"> </w:t>
      </w:r>
      <w:r w:rsidRPr="00913670">
        <w:rPr>
          <w:rFonts w:ascii="Palatino Linotype" w:hAnsi="Palatino Linotype"/>
          <w:sz w:val="24"/>
          <w:szCs w:val="24"/>
        </w:rPr>
        <w:t>the</w:t>
      </w:r>
      <w:r w:rsidRPr="00913670">
        <w:rPr>
          <w:rFonts w:ascii="Palatino Linotype" w:hAnsi="Palatino Linotype"/>
          <w:spacing w:val="21"/>
          <w:sz w:val="24"/>
          <w:szCs w:val="24"/>
        </w:rPr>
        <w:t xml:space="preserve"> </w:t>
      </w:r>
      <w:r w:rsidRPr="00913670">
        <w:rPr>
          <w:rFonts w:ascii="Palatino Linotype" w:hAnsi="Palatino Linotype"/>
          <w:sz w:val="24"/>
          <w:szCs w:val="24"/>
        </w:rPr>
        <w:t>correlation</w:t>
      </w:r>
      <w:r w:rsidRPr="00913670">
        <w:rPr>
          <w:rFonts w:ascii="Palatino Linotype" w:hAnsi="Palatino Linotype"/>
          <w:spacing w:val="21"/>
          <w:sz w:val="24"/>
          <w:szCs w:val="24"/>
        </w:rPr>
        <w:t xml:space="preserve"> </w:t>
      </w:r>
      <w:r w:rsidRPr="00913670">
        <w:rPr>
          <w:rFonts w:ascii="Palatino Linotype" w:hAnsi="Palatino Linotype"/>
          <w:sz w:val="24"/>
          <w:szCs w:val="24"/>
        </w:rPr>
        <w:t>between</w:t>
      </w:r>
      <w:r w:rsidRPr="00913670">
        <w:rPr>
          <w:rFonts w:ascii="Palatino Linotype" w:hAnsi="Palatino Linotype"/>
          <w:spacing w:val="21"/>
          <w:sz w:val="24"/>
          <w:szCs w:val="24"/>
        </w:rPr>
        <w:t xml:space="preserve"> </w:t>
      </w:r>
      <w:r w:rsidRPr="00913670">
        <w:rPr>
          <w:rFonts w:ascii="Palatino Linotype" w:hAnsi="Palatino Linotype"/>
          <w:sz w:val="24"/>
          <w:szCs w:val="24"/>
        </w:rPr>
        <w:t>the</w:t>
      </w:r>
      <w:r w:rsidRPr="00913670">
        <w:rPr>
          <w:rFonts w:ascii="Palatino Linotype" w:hAnsi="Palatino Linotype"/>
          <w:spacing w:val="20"/>
          <w:sz w:val="24"/>
          <w:szCs w:val="24"/>
        </w:rPr>
        <w:t xml:space="preserve"> </w:t>
      </w:r>
      <w:r w:rsidRPr="00913670">
        <w:rPr>
          <w:rFonts w:ascii="Palatino Linotype" w:hAnsi="Palatino Linotype"/>
          <w:sz w:val="24"/>
          <w:szCs w:val="24"/>
        </w:rPr>
        <w:t>HLFS</w:t>
      </w:r>
      <w:r w:rsidRPr="00913670">
        <w:rPr>
          <w:rFonts w:ascii="Palatino Linotype" w:hAnsi="Palatino Linotype"/>
          <w:spacing w:val="21"/>
          <w:sz w:val="24"/>
          <w:szCs w:val="24"/>
        </w:rPr>
        <w:t xml:space="preserve"> </w:t>
      </w:r>
      <w:r w:rsidRPr="00913670">
        <w:rPr>
          <w:rFonts w:ascii="Palatino Linotype" w:hAnsi="Palatino Linotype"/>
          <w:spacing w:val="-2"/>
          <w:sz w:val="24"/>
          <w:szCs w:val="24"/>
        </w:rPr>
        <w:t xml:space="preserve">measure </w:t>
      </w:r>
      <w:r w:rsidRPr="00913670">
        <w:rPr>
          <w:rFonts w:ascii="Palatino Linotype" w:hAnsi="Palatino Linotype"/>
          <w:w w:val="105"/>
          <w:sz w:val="24"/>
          <w:szCs w:val="24"/>
        </w:rPr>
        <w:t>of formal employment (unadjusted) went down from 0.61 to 0.38.</w:t>
      </w:r>
      <w:r w:rsidRPr="00913670">
        <w:rPr>
          <w:rFonts w:ascii="Palatino Linotype" w:hAnsi="Palatino Linotype"/>
          <w:spacing w:val="40"/>
          <w:w w:val="105"/>
          <w:sz w:val="24"/>
          <w:szCs w:val="24"/>
        </w:rPr>
        <w:t xml:space="preserve"> </w:t>
      </w:r>
      <w:r w:rsidRPr="00913670">
        <w:rPr>
          <w:rFonts w:ascii="Palatino Linotype" w:hAnsi="Palatino Linotype"/>
          <w:w w:val="105"/>
          <w:sz w:val="24"/>
          <w:szCs w:val="24"/>
        </w:rPr>
        <w:t>That, independent monthly reporting may have done more harm than good in terms of understanding short-term dynamics.</w:t>
      </w:r>
    </w:p>
    <w:p w14:paraId="7F9C620E" w14:textId="77777777" w:rsidR="00913670" w:rsidRPr="00913670" w:rsidRDefault="00913670" w:rsidP="00913670">
      <w:pPr>
        <w:pStyle w:val="BodyText"/>
        <w:spacing w:before="83"/>
        <w:jc w:val="center"/>
        <w:rPr>
          <w:rFonts w:ascii="Palatino Linotype" w:hAnsi="Palatino Linotype"/>
          <w:sz w:val="24"/>
          <w:szCs w:val="24"/>
        </w:rPr>
      </w:pPr>
      <w:r w:rsidRPr="00913670">
        <w:rPr>
          <w:rFonts w:ascii="Palatino Linotype" w:hAnsi="Palatino Linotype"/>
          <w:w w:val="110"/>
          <w:sz w:val="24"/>
          <w:szCs w:val="24"/>
        </w:rPr>
        <w:t>Table</w:t>
      </w:r>
      <w:r w:rsidRPr="00913670">
        <w:rPr>
          <w:rFonts w:ascii="Palatino Linotype" w:hAnsi="Palatino Linotype"/>
          <w:spacing w:val="16"/>
          <w:w w:val="110"/>
          <w:sz w:val="24"/>
          <w:szCs w:val="24"/>
        </w:rPr>
        <w:t xml:space="preserve"> </w:t>
      </w:r>
      <w:r w:rsidRPr="00913670">
        <w:rPr>
          <w:rFonts w:ascii="Palatino Linotype" w:hAnsi="Palatino Linotype"/>
          <w:w w:val="110"/>
          <w:sz w:val="24"/>
          <w:szCs w:val="24"/>
        </w:rPr>
        <w:t>1:</w:t>
      </w:r>
      <w:r w:rsidRPr="00913670">
        <w:rPr>
          <w:rFonts w:ascii="Palatino Linotype" w:hAnsi="Palatino Linotype"/>
          <w:spacing w:val="39"/>
          <w:w w:val="110"/>
          <w:sz w:val="24"/>
          <w:szCs w:val="24"/>
        </w:rPr>
        <w:t xml:space="preserve"> </w:t>
      </w:r>
      <w:r w:rsidRPr="00913670">
        <w:rPr>
          <w:rFonts w:ascii="Palatino Linotype" w:hAnsi="Palatino Linotype"/>
          <w:w w:val="110"/>
          <w:sz w:val="24"/>
          <w:szCs w:val="24"/>
        </w:rPr>
        <w:t>Correlation</w:t>
      </w:r>
      <w:r w:rsidRPr="00913670">
        <w:rPr>
          <w:rFonts w:ascii="Palatino Linotype" w:hAnsi="Palatino Linotype"/>
          <w:spacing w:val="16"/>
          <w:w w:val="110"/>
          <w:sz w:val="24"/>
          <w:szCs w:val="24"/>
        </w:rPr>
        <w:t xml:space="preserve"> </w:t>
      </w:r>
      <w:r w:rsidRPr="00913670">
        <w:rPr>
          <w:rFonts w:ascii="Palatino Linotype" w:hAnsi="Palatino Linotype"/>
          <w:w w:val="110"/>
          <w:sz w:val="24"/>
          <w:szCs w:val="24"/>
        </w:rPr>
        <w:t>with</w:t>
      </w:r>
      <w:r w:rsidRPr="00913670">
        <w:rPr>
          <w:rFonts w:ascii="Palatino Linotype" w:hAnsi="Palatino Linotype"/>
          <w:spacing w:val="17"/>
          <w:w w:val="110"/>
          <w:sz w:val="24"/>
          <w:szCs w:val="24"/>
        </w:rPr>
        <w:t xml:space="preserve"> </w:t>
      </w:r>
      <w:r w:rsidRPr="00913670">
        <w:rPr>
          <w:rFonts w:ascii="Palatino Linotype" w:hAnsi="Palatino Linotype"/>
          <w:w w:val="110"/>
          <w:sz w:val="24"/>
          <w:szCs w:val="24"/>
        </w:rPr>
        <w:t>SGK</w:t>
      </w:r>
      <w:r w:rsidRPr="00913670">
        <w:rPr>
          <w:rFonts w:ascii="Palatino Linotype" w:hAnsi="Palatino Linotype"/>
          <w:spacing w:val="16"/>
          <w:w w:val="110"/>
          <w:sz w:val="24"/>
          <w:szCs w:val="24"/>
        </w:rPr>
        <w:t xml:space="preserve"> </w:t>
      </w:r>
      <w:r w:rsidRPr="00913670">
        <w:rPr>
          <w:rFonts w:ascii="Palatino Linotype" w:hAnsi="Palatino Linotype"/>
          <w:spacing w:val="-2"/>
          <w:w w:val="110"/>
          <w:sz w:val="24"/>
          <w:szCs w:val="24"/>
        </w:rPr>
        <w:t>employment.</w:t>
      </w:r>
    </w:p>
    <w:p w14:paraId="2D6ABA2F" w14:textId="77777777" w:rsidR="00913670" w:rsidRPr="00913670" w:rsidRDefault="00913670" w:rsidP="00913670">
      <w:pPr>
        <w:pStyle w:val="BodyText"/>
        <w:spacing w:before="152"/>
        <w:ind w:left="3540" w:firstLine="708"/>
        <w:rPr>
          <w:rFonts w:ascii="Palatino Linotype" w:hAnsi="Palatino Linotype"/>
          <w:i/>
        </w:rPr>
      </w:pPr>
      <w:r w:rsidRPr="00913670">
        <w:rPr>
          <w:rFonts w:ascii="Palatino Linotype" w:hAnsi="Palatino Linotype"/>
          <w:noProof/>
          <w:lang w:val="tr-TR" w:eastAsia="tr-TR"/>
        </w:rPr>
        <mc:AlternateContent>
          <mc:Choice Requires="wps">
            <w:drawing>
              <wp:anchor distT="0" distB="0" distL="0" distR="0" simplePos="0" relativeHeight="251661312" behindDoc="1" locked="0" layoutInCell="1" allowOverlap="1" wp14:anchorId="6E44AB26" wp14:editId="5B66B881">
                <wp:simplePos x="0" y="0"/>
                <wp:positionH relativeFrom="page">
                  <wp:posOffset>1518310</wp:posOffset>
                </wp:positionH>
                <wp:positionV relativeFrom="paragraph">
                  <wp:posOffset>266949</wp:posOffset>
                </wp:positionV>
                <wp:extent cx="4735830"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35830" cy="1270"/>
                        </a:xfrm>
                        <a:custGeom>
                          <a:avLst/>
                          <a:gdLst/>
                          <a:ahLst/>
                          <a:cxnLst/>
                          <a:rect l="l" t="t" r="r" b="b"/>
                          <a:pathLst>
                            <a:path w="4735830">
                              <a:moveTo>
                                <a:pt x="0" y="0"/>
                              </a:moveTo>
                              <a:lnTo>
                                <a:pt x="4735791" y="0"/>
                              </a:lnTo>
                            </a:path>
                          </a:pathLst>
                        </a:custGeom>
                        <a:ln w="5054">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2804607C" id="Graphic 12" o:spid="_x0000_s1026" style="position:absolute;margin-left:119.55pt;margin-top:21pt;width:372.9pt;height:.1pt;z-index:-251655168;visibility:visible;mso-wrap-style:square;mso-wrap-distance-left:0;mso-wrap-distance-top:0;mso-wrap-distance-right:0;mso-wrap-distance-bottom:0;mso-position-horizontal:absolute;mso-position-horizontal-relative:page;mso-position-vertical:absolute;mso-position-vertical-relative:text;v-text-anchor:top" coordsize="47358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" path="m,l4735791,e" filled="f" strokeweight=".14039mm">
                <v:path arrowok="t"/>
                <w10:wrap type="topAndBottom" anchorx="page"/>
              </v:shape>
            </w:pict>
          </mc:Fallback>
        </mc:AlternateContent>
      </w:r>
      <w:r w:rsidRPr="00913670">
        <w:rPr>
          <w:rFonts w:ascii="Palatino Linotype" w:hAnsi="Palatino Linotype"/>
          <w:i/>
          <w:spacing w:val="-2"/>
          <w:w w:val="110"/>
        </w:rPr>
        <w:t>Levels</w:t>
      </w:r>
      <w:r w:rsidRPr="00913670">
        <w:rPr>
          <w:rFonts w:ascii="Palatino Linotype" w:hAnsi="Palatino Linotype"/>
          <w:i/>
        </w:rPr>
        <w:tab/>
      </w:r>
      <w:r>
        <w:rPr>
          <w:rFonts w:ascii="Palatino Linotype" w:hAnsi="Palatino Linotype"/>
          <w:i/>
        </w:rPr>
        <w:t xml:space="preserve">                     </w:t>
      </w:r>
      <w:r w:rsidRPr="00913670">
        <w:rPr>
          <w:rFonts w:ascii="Palatino Linotype" w:hAnsi="Palatino Linotype"/>
          <w:i/>
          <w:w w:val="110"/>
        </w:rPr>
        <w:t>First</w:t>
      </w:r>
      <w:r w:rsidRPr="00913670">
        <w:rPr>
          <w:rFonts w:ascii="Palatino Linotype" w:hAnsi="Palatino Linotype"/>
          <w:i/>
          <w:spacing w:val="55"/>
          <w:w w:val="110"/>
        </w:rPr>
        <w:t xml:space="preserve"> </w:t>
      </w:r>
      <w:r w:rsidRPr="00913670">
        <w:rPr>
          <w:rFonts w:ascii="Palatino Linotype" w:hAnsi="Palatino Linotype"/>
          <w:i/>
          <w:spacing w:val="-2"/>
          <w:w w:val="110"/>
        </w:rPr>
        <w:t>differences</w:t>
      </w:r>
    </w:p>
    <w:p w14:paraId="727563BB" w14:textId="77777777" w:rsidR="00913670" w:rsidRPr="00913670" w:rsidRDefault="00913670" w:rsidP="00913670">
      <w:pPr>
        <w:pStyle w:val="BodyText"/>
        <w:spacing w:before="10"/>
        <w:rPr>
          <w:rFonts w:ascii="Palatino Linotype" w:hAnsi="Palatino Linotype"/>
          <w:i/>
          <w:sz w:val="6"/>
        </w:rPr>
      </w:pPr>
    </w:p>
    <w:tbl>
      <w:tblPr>
        <w:tblStyle w:val="TableNormal1"/>
        <w:tblW w:w="0" w:type="auto"/>
        <w:tblInd w:w="958" w:type="dxa"/>
        <w:tblLayout w:type="fixed"/>
        <w:tblLook w:val="01E0" w:firstRow="1" w:lastRow="1" w:firstColumn="1" w:lastColumn="1" w:noHBand="0" w:noVBand="0"/>
      </w:tblPr>
      <w:tblGrid>
        <w:gridCol w:w="2906"/>
        <w:gridCol w:w="1180"/>
        <w:gridCol w:w="1186"/>
        <w:gridCol w:w="1042"/>
        <w:gridCol w:w="1143"/>
      </w:tblGrid>
      <w:tr w:rsidR="00913670" w:rsidRPr="00913670" w14:paraId="5E8A2013" w14:textId="77777777" w:rsidTr="00056D04">
        <w:trPr>
          <w:trHeight w:val="248"/>
        </w:trPr>
        <w:tc>
          <w:tcPr>
            <w:tcW w:w="2906" w:type="dxa"/>
            <w:tcBorders>
              <w:bottom w:val="double" w:sz="4" w:space="0" w:color="000000"/>
            </w:tcBorders>
          </w:tcPr>
          <w:p w14:paraId="1C7FE1CA" w14:textId="77777777" w:rsidR="00913670" w:rsidRPr="00913670" w:rsidRDefault="00913670" w:rsidP="00056D04">
            <w:pPr>
              <w:pStyle w:val="TableParagraph"/>
              <w:spacing w:before="0" w:line="203" w:lineRule="exact"/>
              <w:jc w:val="left"/>
              <w:rPr>
                <w:rFonts w:ascii="Palatino Linotype" w:hAnsi="Palatino Linotype"/>
                <w:sz w:val="20"/>
              </w:rPr>
            </w:pPr>
            <w:r w:rsidRPr="00913670">
              <w:rPr>
                <w:rFonts w:ascii="Palatino Linotype" w:hAnsi="Palatino Linotype"/>
                <w:w w:val="120"/>
                <w:sz w:val="20"/>
              </w:rPr>
              <w:t>HLFS</w:t>
            </w:r>
            <w:r w:rsidRPr="00913670">
              <w:rPr>
                <w:rFonts w:ascii="Palatino Linotype" w:hAnsi="Palatino Linotype"/>
                <w:spacing w:val="55"/>
                <w:w w:val="120"/>
                <w:sz w:val="20"/>
              </w:rPr>
              <w:t xml:space="preserve"> </w:t>
            </w:r>
            <w:r w:rsidRPr="00913670">
              <w:rPr>
                <w:rFonts w:ascii="Palatino Linotype" w:hAnsi="Palatino Linotype"/>
                <w:spacing w:val="-2"/>
                <w:w w:val="120"/>
                <w:sz w:val="20"/>
              </w:rPr>
              <w:t>variable</w:t>
            </w:r>
          </w:p>
        </w:tc>
        <w:tc>
          <w:tcPr>
            <w:tcW w:w="1180" w:type="dxa"/>
            <w:tcBorders>
              <w:bottom w:val="double" w:sz="4" w:space="0" w:color="000000"/>
            </w:tcBorders>
          </w:tcPr>
          <w:p w14:paraId="7105C8BD" w14:textId="77777777" w:rsidR="00913670" w:rsidRPr="00913670" w:rsidRDefault="00913670" w:rsidP="00056D04">
            <w:pPr>
              <w:pStyle w:val="TableParagraph"/>
              <w:spacing w:before="0" w:line="203" w:lineRule="exact"/>
              <w:ind w:left="14" w:right="18"/>
              <w:rPr>
                <w:rFonts w:ascii="Palatino Linotype" w:hAnsi="Palatino Linotype"/>
                <w:i/>
                <w:sz w:val="20"/>
              </w:rPr>
            </w:pPr>
            <w:r w:rsidRPr="00913670">
              <w:rPr>
                <w:rFonts w:ascii="Palatino Linotype" w:hAnsi="Palatino Linotype"/>
                <w:i/>
                <w:w w:val="110"/>
                <w:sz w:val="20"/>
              </w:rPr>
              <w:t>Full</w:t>
            </w:r>
            <w:r w:rsidRPr="00913670">
              <w:rPr>
                <w:rFonts w:ascii="Palatino Linotype" w:hAnsi="Palatino Linotype"/>
                <w:i/>
                <w:spacing w:val="36"/>
                <w:w w:val="110"/>
                <w:sz w:val="20"/>
              </w:rPr>
              <w:t xml:space="preserve"> </w:t>
            </w:r>
            <w:r w:rsidRPr="00913670">
              <w:rPr>
                <w:rFonts w:ascii="Palatino Linotype" w:hAnsi="Palatino Linotype"/>
                <w:i/>
                <w:spacing w:val="-2"/>
                <w:w w:val="110"/>
                <w:sz w:val="20"/>
              </w:rPr>
              <w:t>period</w:t>
            </w:r>
          </w:p>
        </w:tc>
        <w:tc>
          <w:tcPr>
            <w:tcW w:w="1186" w:type="dxa"/>
            <w:tcBorders>
              <w:bottom w:val="double" w:sz="4" w:space="0" w:color="000000"/>
            </w:tcBorders>
          </w:tcPr>
          <w:p w14:paraId="05F2EA02" w14:textId="77777777" w:rsidR="00913670" w:rsidRPr="00913670" w:rsidRDefault="00913670" w:rsidP="00056D04">
            <w:pPr>
              <w:pStyle w:val="TableParagraph"/>
              <w:spacing w:before="0" w:line="203" w:lineRule="exact"/>
              <w:ind w:left="21" w:right="21"/>
              <w:rPr>
                <w:rFonts w:ascii="Palatino Linotype" w:hAnsi="Palatino Linotype"/>
                <w:i/>
                <w:sz w:val="20"/>
              </w:rPr>
            </w:pPr>
            <w:r w:rsidRPr="00913670">
              <w:rPr>
                <w:rFonts w:ascii="Palatino Linotype" w:hAnsi="Palatino Linotype"/>
                <w:i/>
                <w:w w:val="110"/>
                <w:sz w:val="20"/>
              </w:rPr>
              <w:t>Full</w:t>
            </w:r>
            <w:r w:rsidRPr="00913670">
              <w:rPr>
                <w:rFonts w:ascii="Palatino Linotype" w:hAnsi="Palatino Linotype"/>
                <w:i/>
                <w:spacing w:val="36"/>
                <w:w w:val="110"/>
                <w:sz w:val="20"/>
              </w:rPr>
              <w:t xml:space="preserve"> </w:t>
            </w:r>
            <w:r w:rsidRPr="00913670">
              <w:rPr>
                <w:rFonts w:ascii="Palatino Linotype" w:hAnsi="Palatino Linotype"/>
                <w:i/>
                <w:spacing w:val="-2"/>
                <w:w w:val="110"/>
                <w:sz w:val="20"/>
              </w:rPr>
              <w:t>period</w:t>
            </w:r>
          </w:p>
        </w:tc>
        <w:tc>
          <w:tcPr>
            <w:tcW w:w="1042" w:type="dxa"/>
            <w:tcBorders>
              <w:bottom w:val="double" w:sz="4" w:space="0" w:color="000000"/>
            </w:tcBorders>
          </w:tcPr>
          <w:p w14:paraId="5307FF34" w14:textId="77777777" w:rsidR="00913670" w:rsidRPr="00913670" w:rsidRDefault="00913670" w:rsidP="00056D04">
            <w:pPr>
              <w:pStyle w:val="TableParagraph"/>
              <w:spacing w:before="0" w:line="203" w:lineRule="exact"/>
              <w:ind w:left="24" w:right="24"/>
              <w:rPr>
                <w:rFonts w:ascii="Palatino Linotype" w:hAnsi="Palatino Linotype"/>
                <w:i/>
                <w:sz w:val="20"/>
              </w:rPr>
            </w:pPr>
            <w:r w:rsidRPr="00913670">
              <w:rPr>
                <w:rFonts w:ascii="Palatino Linotype" w:hAnsi="Palatino Linotype"/>
                <w:i/>
                <w:w w:val="110"/>
                <w:sz w:val="20"/>
              </w:rPr>
              <w:t>Pre</w:t>
            </w:r>
            <w:r w:rsidRPr="00913670">
              <w:rPr>
                <w:rFonts w:ascii="Palatino Linotype" w:hAnsi="Palatino Linotype"/>
                <w:i/>
                <w:spacing w:val="24"/>
                <w:w w:val="110"/>
                <w:sz w:val="20"/>
              </w:rPr>
              <w:t xml:space="preserve"> </w:t>
            </w:r>
            <w:r w:rsidRPr="00913670">
              <w:rPr>
                <w:rFonts w:ascii="Palatino Linotype" w:hAnsi="Palatino Linotype"/>
                <w:i/>
                <w:spacing w:val="-4"/>
                <w:w w:val="110"/>
                <w:sz w:val="20"/>
              </w:rPr>
              <w:t>2021</w:t>
            </w:r>
          </w:p>
        </w:tc>
        <w:tc>
          <w:tcPr>
            <w:tcW w:w="1143" w:type="dxa"/>
            <w:tcBorders>
              <w:bottom w:val="double" w:sz="4" w:space="0" w:color="000000"/>
            </w:tcBorders>
          </w:tcPr>
          <w:p w14:paraId="74D65BBC" w14:textId="77777777" w:rsidR="00913670" w:rsidRPr="00913670" w:rsidRDefault="00913670" w:rsidP="00056D04">
            <w:pPr>
              <w:pStyle w:val="TableParagraph"/>
              <w:spacing w:before="0" w:line="203" w:lineRule="exact"/>
              <w:ind w:left="14" w:right="24"/>
              <w:rPr>
                <w:rFonts w:ascii="Palatino Linotype" w:hAnsi="Palatino Linotype"/>
                <w:i/>
                <w:sz w:val="20"/>
              </w:rPr>
            </w:pPr>
            <w:r w:rsidRPr="00913670">
              <w:rPr>
                <w:rFonts w:ascii="Palatino Linotype" w:hAnsi="Palatino Linotype"/>
                <w:i/>
                <w:w w:val="105"/>
                <w:sz w:val="20"/>
              </w:rPr>
              <w:t>Post</w:t>
            </w:r>
            <w:r w:rsidRPr="00913670">
              <w:rPr>
                <w:rFonts w:ascii="Palatino Linotype" w:hAnsi="Palatino Linotype"/>
                <w:i/>
                <w:spacing w:val="36"/>
                <w:w w:val="105"/>
                <w:sz w:val="20"/>
              </w:rPr>
              <w:t xml:space="preserve"> </w:t>
            </w:r>
            <w:r w:rsidRPr="00913670">
              <w:rPr>
                <w:rFonts w:ascii="Palatino Linotype" w:hAnsi="Palatino Linotype"/>
                <w:i/>
                <w:spacing w:val="-4"/>
                <w:w w:val="105"/>
                <w:sz w:val="20"/>
              </w:rPr>
              <w:t>2021</w:t>
            </w:r>
          </w:p>
        </w:tc>
      </w:tr>
      <w:tr w:rsidR="00913670" w:rsidRPr="00913670" w14:paraId="71EC21DC" w14:textId="77777777" w:rsidTr="00056D04">
        <w:trPr>
          <w:trHeight w:val="307"/>
        </w:trPr>
        <w:tc>
          <w:tcPr>
            <w:tcW w:w="2906" w:type="dxa"/>
            <w:tcBorders>
              <w:top w:val="double" w:sz="4" w:space="0" w:color="000000"/>
            </w:tcBorders>
          </w:tcPr>
          <w:p w14:paraId="73FD5E94" w14:textId="77777777" w:rsidR="00913670" w:rsidRPr="00913670" w:rsidRDefault="00913670" w:rsidP="00056D04">
            <w:pPr>
              <w:pStyle w:val="TableParagraph"/>
              <w:spacing w:before="23"/>
              <w:jc w:val="left"/>
              <w:rPr>
                <w:rFonts w:ascii="Palatino Linotype" w:hAnsi="Palatino Linotype"/>
                <w:i/>
                <w:sz w:val="20"/>
              </w:rPr>
            </w:pPr>
            <w:r w:rsidRPr="00913670">
              <w:rPr>
                <w:rFonts w:ascii="Palatino Linotype" w:hAnsi="Palatino Linotype"/>
                <w:i/>
                <w:spacing w:val="-2"/>
                <w:w w:val="105"/>
                <w:sz w:val="20"/>
              </w:rPr>
              <w:t>Employment</w:t>
            </w:r>
          </w:p>
        </w:tc>
        <w:tc>
          <w:tcPr>
            <w:tcW w:w="1180" w:type="dxa"/>
            <w:tcBorders>
              <w:top w:val="double" w:sz="4" w:space="0" w:color="000000"/>
            </w:tcBorders>
          </w:tcPr>
          <w:p w14:paraId="5A224043" w14:textId="77777777" w:rsidR="00913670" w:rsidRPr="00913670" w:rsidRDefault="00913670" w:rsidP="00056D04">
            <w:pPr>
              <w:pStyle w:val="TableParagraph"/>
              <w:spacing w:before="23"/>
              <w:ind w:left="18" w:right="4"/>
              <w:rPr>
                <w:rFonts w:ascii="Palatino Linotype" w:hAnsi="Palatino Linotype"/>
                <w:sz w:val="20"/>
              </w:rPr>
            </w:pPr>
            <w:r w:rsidRPr="00913670">
              <w:rPr>
                <w:rFonts w:ascii="Palatino Linotype" w:hAnsi="Palatino Linotype"/>
                <w:spacing w:val="-4"/>
                <w:sz w:val="20"/>
              </w:rPr>
              <w:t>0.97</w:t>
            </w:r>
          </w:p>
        </w:tc>
        <w:tc>
          <w:tcPr>
            <w:tcW w:w="1186" w:type="dxa"/>
            <w:tcBorders>
              <w:top w:val="double" w:sz="4" w:space="0" w:color="000000"/>
            </w:tcBorders>
          </w:tcPr>
          <w:p w14:paraId="6F0824C7" w14:textId="77777777" w:rsidR="00913670" w:rsidRPr="00913670" w:rsidRDefault="00913670" w:rsidP="00056D04">
            <w:pPr>
              <w:pStyle w:val="TableParagraph"/>
              <w:spacing w:before="23"/>
              <w:ind w:left="21"/>
              <w:rPr>
                <w:rFonts w:ascii="Palatino Linotype" w:hAnsi="Palatino Linotype"/>
                <w:sz w:val="20"/>
              </w:rPr>
            </w:pPr>
            <w:r w:rsidRPr="00913670">
              <w:rPr>
                <w:rFonts w:ascii="Palatino Linotype" w:hAnsi="Palatino Linotype"/>
                <w:spacing w:val="-4"/>
                <w:sz w:val="20"/>
              </w:rPr>
              <w:t>0.56</w:t>
            </w:r>
          </w:p>
        </w:tc>
        <w:tc>
          <w:tcPr>
            <w:tcW w:w="1042" w:type="dxa"/>
            <w:tcBorders>
              <w:top w:val="double" w:sz="4" w:space="0" w:color="000000"/>
            </w:tcBorders>
          </w:tcPr>
          <w:p w14:paraId="2677C95A" w14:textId="77777777" w:rsidR="00913670" w:rsidRPr="00913670" w:rsidRDefault="00913670" w:rsidP="00056D04">
            <w:pPr>
              <w:pStyle w:val="TableParagraph"/>
              <w:spacing w:before="23"/>
              <w:ind w:left="24"/>
              <w:rPr>
                <w:rFonts w:ascii="Palatino Linotype" w:hAnsi="Palatino Linotype"/>
                <w:sz w:val="20"/>
              </w:rPr>
            </w:pPr>
            <w:r w:rsidRPr="00913670">
              <w:rPr>
                <w:rFonts w:ascii="Palatino Linotype" w:hAnsi="Palatino Linotype"/>
                <w:spacing w:val="-4"/>
                <w:sz w:val="20"/>
              </w:rPr>
              <w:t>0.64</w:t>
            </w:r>
          </w:p>
        </w:tc>
        <w:tc>
          <w:tcPr>
            <w:tcW w:w="1143" w:type="dxa"/>
            <w:tcBorders>
              <w:top w:val="double" w:sz="4" w:space="0" w:color="000000"/>
            </w:tcBorders>
          </w:tcPr>
          <w:p w14:paraId="5C743A44" w14:textId="77777777" w:rsidR="00913670" w:rsidRPr="00913670" w:rsidRDefault="00913670" w:rsidP="00056D04">
            <w:pPr>
              <w:pStyle w:val="TableParagraph"/>
              <w:spacing w:before="23"/>
              <w:ind w:left="26" w:right="12"/>
              <w:rPr>
                <w:rFonts w:ascii="Palatino Linotype" w:hAnsi="Palatino Linotype"/>
                <w:sz w:val="20"/>
              </w:rPr>
            </w:pPr>
            <w:r w:rsidRPr="00913670">
              <w:rPr>
                <w:rFonts w:ascii="Palatino Linotype" w:hAnsi="Palatino Linotype"/>
                <w:spacing w:val="-4"/>
                <w:sz w:val="20"/>
              </w:rPr>
              <w:t>0.38</w:t>
            </w:r>
          </w:p>
        </w:tc>
      </w:tr>
      <w:tr w:rsidR="00913670" w:rsidRPr="00913670" w14:paraId="64AEC406" w14:textId="77777777" w:rsidTr="00056D04">
        <w:trPr>
          <w:trHeight w:val="286"/>
        </w:trPr>
        <w:tc>
          <w:tcPr>
            <w:tcW w:w="2906" w:type="dxa"/>
          </w:tcPr>
          <w:p w14:paraId="0ADBE8FD" w14:textId="77777777" w:rsidR="00913670" w:rsidRPr="00913670" w:rsidRDefault="00913670" w:rsidP="00056D04">
            <w:pPr>
              <w:pStyle w:val="TableParagraph"/>
              <w:jc w:val="left"/>
              <w:rPr>
                <w:rFonts w:ascii="Palatino Linotype" w:hAnsi="Palatino Linotype"/>
                <w:i/>
                <w:sz w:val="20"/>
              </w:rPr>
            </w:pPr>
            <w:r w:rsidRPr="00913670">
              <w:rPr>
                <w:rFonts w:ascii="Palatino Linotype" w:hAnsi="Palatino Linotype"/>
                <w:i/>
                <w:w w:val="105"/>
                <w:sz w:val="20"/>
              </w:rPr>
              <w:t>Employment</w:t>
            </w:r>
            <w:r w:rsidRPr="00913670">
              <w:rPr>
                <w:rFonts w:ascii="Palatino Linotype" w:hAnsi="Palatino Linotype"/>
                <w:i/>
                <w:spacing w:val="32"/>
                <w:w w:val="105"/>
                <w:sz w:val="20"/>
              </w:rPr>
              <w:t xml:space="preserve"> </w:t>
            </w:r>
            <w:r w:rsidRPr="00913670">
              <w:rPr>
                <w:rFonts w:ascii="Palatino Linotype" w:hAnsi="Palatino Linotype"/>
                <w:i/>
                <w:spacing w:val="-2"/>
                <w:w w:val="105"/>
                <w:sz w:val="20"/>
              </w:rPr>
              <w:t>(adjusted)</w:t>
            </w:r>
          </w:p>
        </w:tc>
        <w:tc>
          <w:tcPr>
            <w:tcW w:w="1180" w:type="dxa"/>
          </w:tcPr>
          <w:p w14:paraId="3185F353" w14:textId="77777777" w:rsidR="00913670" w:rsidRPr="00913670" w:rsidRDefault="00913670" w:rsidP="00056D04">
            <w:pPr>
              <w:pStyle w:val="TableParagraph"/>
              <w:ind w:left="18" w:right="4"/>
              <w:rPr>
                <w:rFonts w:ascii="Palatino Linotype" w:hAnsi="Palatino Linotype"/>
                <w:sz w:val="20"/>
              </w:rPr>
            </w:pPr>
            <w:r w:rsidRPr="00913670">
              <w:rPr>
                <w:rFonts w:ascii="Palatino Linotype" w:hAnsi="Palatino Linotype"/>
                <w:spacing w:val="-4"/>
                <w:sz w:val="20"/>
              </w:rPr>
              <w:t>0.97</w:t>
            </w:r>
          </w:p>
        </w:tc>
        <w:tc>
          <w:tcPr>
            <w:tcW w:w="1186" w:type="dxa"/>
          </w:tcPr>
          <w:p w14:paraId="7AD48094" w14:textId="77777777" w:rsidR="00913670" w:rsidRPr="00913670" w:rsidRDefault="00913670" w:rsidP="00056D04">
            <w:pPr>
              <w:pStyle w:val="TableParagraph"/>
              <w:ind w:left="21"/>
              <w:rPr>
                <w:rFonts w:ascii="Palatino Linotype" w:hAnsi="Palatino Linotype"/>
                <w:sz w:val="20"/>
              </w:rPr>
            </w:pPr>
            <w:r w:rsidRPr="00913670">
              <w:rPr>
                <w:rFonts w:ascii="Palatino Linotype" w:hAnsi="Palatino Linotype"/>
                <w:spacing w:val="-4"/>
                <w:sz w:val="20"/>
              </w:rPr>
              <w:t>0.24</w:t>
            </w:r>
          </w:p>
        </w:tc>
        <w:tc>
          <w:tcPr>
            <w:tcW w:w="1042" w:type="dxa"/>
          </w:tcPr>
          <w:p w14:paraId="4555AE45" w14:textId="77777777" w:rsidR="00913670" w:rsidRPr="00913670" w:rsidRDefault="00913670" w:rsidP="00056D04">
            <w:pPr>
              <w:pStyle w:val="TableParagraph"/>
              <w:ind w:left="24"/>
              <w:rPr>
                <w:rFonts w:ascii="Palatino Linotype" w:hAnsi="Palatino Linotype"/>
                <w:sz w:val="20"/>
              </w:rPr>
            </w:pPr>
            <w:r w:rsidRPr="00913670">
              <w:rPr>
                <w:rFonts w:ascii="Palatino Linotype" w:hAnsi="Palatino Linotype"/>
                <w:spacing w:val="-4"/>
                <w:sz w:val="20"/>
              </w:rPr>
              <w:t>0.30</w:t>
            </w:r>
          </w:p>
        </w:tc>
        <w:tc>
          <w:tcPr>
            <w:tcW w:w="1143" w:type="dxa"/>
          </w:tcPr>
          <w:p w14:paraId="030B5454" w14:textId="77777777" w:rsidR="00913670" w:rsidRPr="00913670" w:rsidRDefault="00913670" w:rsidP="00056D04">
            <w:pPr>
              <w:pStyle w:val="TableParagraph"/>
              <w:ind w:left="26" w:right="12"/>
              <w:rPr>
                <w:rFonts w:ascii="Palatino Linotype" w:hAnsi="Palatino Linotype"/>
                <w:sz w:val="20"/>
              </w:rPr>
            </w:pPr>
            <w:r w:rsidRPr="00913670">
              <w:rPr>
                <w:rFonts w:ascii="Palatino Linotype" w:hAnsi="Palatino Linotype"/>
                <w:spacing w:val="-4"/>
                <w:sz w:val="20"/>
              </w:rPr>
              <w:t>0.12</w:t>
            </w:r>
          </w:p>
        </w:tc>
      </w:tr>
      <w:tr w:rsidR="00913670" w:rsidRPr="00913670" w14:paraId="7653F7C9" w14:textId="77777777" w:rsidTr="00056D04">
        <w:trPr>
          <w:trHeight w:val="286"/>
        </w:trPr>
        <w:tc>
          <w:tcPr>
            <w:tcW w:w="2906" w:type="dxa"/>
          </w:tcPr>
          <w:p w14:paraId="1FA30C26" w14:textId="77777777" w:rsidR="00913670" w:rsidRPr="00913670" w:rsidRDefault="00913670" w:rsidP="00056D04">
            <w:pPr>
              <w:pStyle w:val="TableParagraph"/>
              <w:jc w:val="left"/>
              <w:rPr>
                <w:rFonts w:ascii="Palatino Linotype" w:hAnsi="Palatino Linotype"/>
                <w:i/>
                <w:sz w:val="20"/>
              </w:rPr>
            </w:pPr>
            <w:r w:rsidRPr="00913670">
              <w:rPr>
                <w:rFonts w:ascii="Palatino Linotype" w:hAnsi="Palatino Linotype"/>
                <w:i/>
                <w:w w:val="105"/>
                <w:sz w:val="20"/>
              </w:rPr>
              <w:t>Formal</w:t>
            </w:r>
            <w:r w:rsidRPr="00913670">
              <w:rPr>
                <w:rFonts w:ascii="Palatino Linotype" w:hAnsi="Palatino Linotype"/>
                <w:i/>
                <w:spacing w:val="36"/>
                <w:w w:val="105"/>
                <w:sz w:val="20"/>
              </w:rPr>
              <w:t xml:space="preserve"> </w:t>
            </w:r>
            <w:r w:rsidRPr="00913670">
              <w:rPr>
                <w:rFonts w:ascii="Palatino Linotype" w:hAnsi="Palatino Linotype"/>
                <w:i/>
                <w:spacing w:val="-2"/>
                <w:w w:val="105"/>
                <w:sz w:val="20"/>
              </w:rPr>
              <w:t>employment</w:t>
            </w:r>
          </w:p>
        </w:tc>
        <w:tc>
          <w:tcPr>
            <w:tcW w:w="1180" w:type="dxa"/>
          </w:tcPr>
          <w:p w14:paraId="4D15E2D9" w14:textId="77777777" w:rsidR="00913670" w:rsidRPr="00913670" w:rsidRDefault="00913670" w:rsidP="00056D04">
            <w:pPr>
              <w:pStyle w:val="TableParagraph"/>
              <w:ind w:left="18" w:right="4"/>
              <w:rPr>
                <w:rFonts w:ascii="Palatino Linotype" w:hAnsi="Palatino Linotype"/>
                <w:sz w:val="20"/>
              </w:rPr>
            </w:pPr>
            <w:r w:rsidRPr="00913670">
              <w:rPr>
                <w:rFonts w:ascii="Palatino Linotype" w:hAnsi="Palatino Linotype"/>
                <w:spacing w:val="-4"/>
                <w:sz w:val="20"/>
              </w:rPr>
              <w:t>0.93</w:t>
            </w:r>
          </w:p>
        </w:tc>
        <w:tc>
          <w:tcPr>
            <w:tcW w:w="1186" w:type="dxa"/>
          </w:tcPr>
          <w:p w14:paraId="5BAC7EE4" w14:textId="77777777" w:rsidR="00913670" w:rsidRPr="00913670" w:rsidRDefault="00913670" w:rsidP="00056D04">
            <w:pPr>
              <w:pStyle w:val="TableParagraph"/>
              <w:ind w:left="21"/>
              <w:rPr>
                <w:rFonts w:ascii="Palatino Linotype" w:hAnsi="Palatino Linotype"/>
                <w:sz w:val="20"/>
              </w:rPr>
            </w:pPr>
            <w:r w:rsidRPr="00913670">
              <w:rPr>
                <w:rFonts w:ascii="Palatino Linotype" w:hAnsi="Palatino Linotype"/>
                <w:spacing w:val="-4"/>
                <w:sz w:val="20"/>
              </w:rPr>
              <w:t>0.60</w:t>
            </w:r>
          </w:p>
        </w:tc>
        <w:tc>
          <w:tcPr>
            <w:tcW w:w="1042" w:type="dxa"/>
          </w:tcPr>
          <w:p w14:paraId="038CC56D" w14:textId="77777777" w:rsidR="00913670" w:rsidRPr="00913670" w:rsidRDefault="00913670" w:rsidP="00056D04">
            <w:pPr>
              <w:pStyle w:val="TableParagraph"/>
              <w:ind w:left="24"/>
              <w:rPr>
                <w:rFonts w:ascii="Palatino Linotype" w:hAnsi="Palatino Linotype"/>
                <w:sz w:val="20"/>
              </w:rPr>
            </w:pPr>
            <w:r w:rsidRPr="00913670">
              <w:rPr>
                <w:rFonts w:ascii="Palatino Linotype" w:hAnsi="Palatino Linotype"/>
                <w:spacing w:val="-4"/>
                <w:sz w:val="20"/>
              </w:rPr>
              <w:t>0.61</w:t>
            </w:r>
          </w:p>
        </w:tc>
        <w:tc>
          <w:tcPr>
            <w:tcW w:w="1143" w:type="dxa"/>
          </w:tcPr>
          <w:p w14:paraId="4A7E9CD8" w14:textId="77777777" w:rsidR="00913670" w:rsidRPr="00913670" w:rsidRDefault="00913670" w:rsidP="00056D04">
            <w:pPr>
              <w:pStyle w:val="TableParagraph"/>
              <w:ind w:left="26" w:right="12"/>
              <w:rPr>
                <w:rFonts w:ascii="Palatino Linotype" w:hAnsi="Palatino Linotype"/>
                <w:sz w:val="20"/>
              </w:rPr>
            </w:pPr>
            <w:r w:rsidRPr="00913670">
              <w:rPr>
                <w:rFonts w:ascii="Palatino Linotype" w:hAnsi="Palatino Linotype"/>
                <w:spacing w:val="-4"/>
                <w:sz w:val="20"/>
              </w:rPr>
              <w:t>0.38</w:t>
            </w:r>
          </w:p>
        </w:tc>
      </w:tr>
      <w:tr w:rsidR="00913670" w:rsidRPr="00913670" w14:paraId="02E73ABB" w14:textId="77777777" w:rsidTr="00056D04">
        <w:trPr>
          <w:trHeight w:val="278"/>
        </w:trPr>
        <w:tc>
          <w:tcPr>
            <w:tcW w:w="2906" w:type="dxa"/>
            <w:tcBorders>
              <w:bottom w:val="single" w:sz="4" w:space="0" w:color="000000"/>
            </w:tcBorders>
          </w:tcPr>
          <w:p w14:paraId="0E55DAC0" w14:textId="77777777" w:rsidR="00913670" w:rsidRPr="00913670" w:rsidRDefault="00913670" w:rsidP="00056D04">
            <w:pPr>
              <w:pStyle w:val="TableParagraph"/>
              <w:jc w:val="left"/>
              <w:rPr>
                <w:rFonts w:ascii="Palatino Linotype" w:hAnsi="Palatino Linotype"/>
                <w:i/>
                <w:sz w:val="20"/>
              </w:rPr>
            </w:pPr>
            <w:r w:rsidRPr="00913670">
              <w:rPr>
                <w:rFonts w:ascii="Palatino Linotype" w:hAnsi="Palatino Linotype"/>
                <w:i/>
                <w:w w:val="105"/>
                <w:sz w:val="20"/>
              </w:rPr>
              <w:t>Formal</w:t>
            </w:r>
            <w:r w:rsidRPr="00913670">
              <w:rPr>
                <w:rFonts w:ascii="Palatino Linotype" w:hAnsi="Palatino Linotype"/>
                <w:i/>
                <w:spacing w:val="9"/>
                <w:w w:val="105"/>
                <w:sz w:val="20"/>
              </w:rPr>
              <w:t xml:space="preserve"> </w:t>
            </w:r>
            <w:r w:rsidRPr="00913670">
              <w:rPr>
                <w:rFonts w:ascii="Palatino Linotype" w:hAnsi="Palatino Linotype"/>
                <w:i/>
                <w:w w:val="105"/>
                <w:sz w:val="20"/>
              </w:rPr>
              <w:t>employment</w:t>
            </w:r>
            <w:r w:rsidRPr="00913670">
              <w:rPr>
                <w:rFonts w:ascii="Palatino Linotype" w:hAnsi="Palatino Linotype"/>
                <w:i/>
                <w:spacing w:val="9"/>
                <w:w w:val="105"/>
                <w:sz w:val="20"/>
              </w:rPr>
              <w:t xml:space="preserve"> </w:t>
            </w:r>
            <w:r w:rsidRPr="00913670">
              <w:rPr>
                <w:rFonts w:ascii="Palatino Linotype" w:hAnsi="Palatino Linotype"/>
                <w:i/>
                <w:spacing w:val="-2"/>
                <w:w w:val="105"/>
                <w:sz w:val="20"/>
              </w:rPr>
              <w:t>(adjusted)</w:t>
            </w:r>
          </w:p>
        </w:tc>
        <w:tc>
          <w:tcPr>
            <w:tcW w:w="1180" w:type="dxa"/>
            <w:tcBorders>
              <w:bottom w:val="single" w:sz="4" w:space="0" w:color="000000"/>
            </w:tcBorders>
          </w:tcPr>
          <w:p w14:paraId="0EB5ADA0" w14:textId="77777777" w:rsidR="00913670" w:rsidRPr="00913670" w:rsidRDefault="00913670" w:rsidP="00056D04">
            <w:pPr>
              <w:pStyle w:val="TableParagraph"/>
              <w:ind w:left="18" w:right="4"/>
              <w:rPr>
                <w:rFonts w:ascii="Palatino Linotype" w:hAnsi="Palatino Linotype"/>
                <w:sz w:val="20"/>
              </w:rPr>
            </w:pPr>
            <w:r w:rsidRPr="00913670">
              <w:rPr>
                <w:rFonts w:ascii="Palatino Linotype" w:hAnsi="Palatino Linotype"/>
                <w:spacing w:val="-4"/>
                <w:sz w:val="20"/>
              </w:rPr>
              <w:t>0.90</w:t>
            </w:r>
          </w:p>
        </w:tc>
        <w:tc>
          <w:tcPr>
            <w:tcW w:w="1186" w:type="dxa"/>
            <w:tcBorders>
              <w:bottom w:val="single" w:sz="4" w:space="0" w:color="000000"/>
            </w:tcBorders>
          </w:tcPr>
          <w:p w14:paraId="6AD29D9A" w14:textId="77777777" w:rsidR="00913670" w:rsidRPr="00913670" w:rsidRDefault="00913670" w:rsidP="00056D04">
            <w:pPr>
              <w:pStyle w:val="TableParagraph"/>
              <w:ind w:left="21"/>
              <w:rPr>
                <w:rFonts w:ascii="Palatino Linotype" w:hAnsi="Palatino Linotype"/>
                <w:sz w:val="20"/>
              </w:rPr>
            </w:pPr>
            <w:r w:rsidRPr="00913670">
              <w:rPr>
                <w:rFonts w:ascii="Palatino Linotype" w:hAnsi="Palatino Linotype"/>
                <w:spacing w:val="-4"/>
                <w:sz w:val="20"/>
              </w:rPr>
              <w:t>0.15</w:t>
            </w:r>
          </w:p>
        </w:tc>
        <w:tc>
          <w:tcPr>
            <w:tcW w:w="1042" w:type="dxa"/>
            <w:tcBorders>
              <w:bottom w:val="single" w:sz="4" w:space="0" w:color="000000"/>
            </w:tcBorders>
          </w:tcPr>
          <w:p w14:paraId="2CF50BEA" w14:textId="77777777" w:rsidR="00913670" w:rsidRPr="00913670" w:rsidRDefault="00913670" w:rsidP="00056D04">
            <w:pPr>
              <w:pStyle w:val="TableParagraph"/>
              <w:ind w:left="24"/>
              <w:rPr>
                <w:rFonts w:ascii="Palatino Linotype" w:hAnsi="Palatino Linotype"/>
                <w:sz w:val="20"/>
              </w:rPr>
            </w:pPr>
            <w:r w:rsidRPr="00913670">
              <w:rPr>
                <w:rFonts w:ascii="Palatino Linotype" w:hAnsi="Palatino Linotype"/>
                <w:spacing w:val="-4"/>
                <w:sz w:val="20"/>
              </w:rPr>
              <w:t>0.15</w:t>
            </w:r>
          </w:p>
        </w:tc>
        <w:tc>
          <w:tcPr>
            <w:tcW w:w="1143" w:type="dxa"/>
            <w:tcBorders>
              <w:bottom w:val="single" w:sz="4" w:space="0" w:color="000000"/>
            </w:tcBorders>
          </w:tcPr>
          <w:p w14:paraId="4FD6EA4C" w14:textId="77777777" w:rsidR="00913670" w:rsidRPr="00913670" w:rsidRDefault="00913670" w:rsidP="00056D04">
            <w:pPr>
              <w:pStyle w:val="TableParagraph"/>
              <w:ind w:left="26" w:right="12"/>
              <w:rPr>
                <w:rFonts w:ascii="Palatino Linotype" w:hAnsi="Palatino Linotype"/>
                <w:sz w:val="20"/>
              </w:rPr>
            </w:pPr>
            <w:r w:rsidRPr="00913670">
              <w:rPr>
                <w:rFonts w:ascii="Palatino Linotype" w:hAnsi="Palatino Linotype"/>
                <w:spacing w:val="-4"/>
                <w:sz w:val="20"/>
              </w:rPr>
              <w:t>0.03</w:t>
            </w:r>
          </w:p>
        </w:tc>
      </w:tr>
    </w:tbl>
    <w:p w14:paraId="7BC4D898" w14:textId="77777777" w:rsidR="00913670" w:rsidRPr="00913670" w:rsidRDefault="00913670" w:rsidP="00913670">
      <w:pPr>
        <w:spacing w:before="42" w:line="232" w:lineRule="auto"/>
        <w:ind w:left="260" w:right="259"/>
        <w:jc w:val="both"/>
        <w:rPr>
          <w:rFonts w:ascii="Palatino Linotype" w:hAnsi="Palatino Linotype"/>
          <w:sz w:val="16"/>
        </w:rPr>
      </w:pPr>
      <w:r w:rsidRPr="00913670">
        <w:rPr>
          <w:rFonts w:ascii="Palatino Linotype" w:hAnsi="Palatino Linotype"/>
          <w:w w:val="115"/>
          <w:sz w:val="16"/>
        </w:rPr>
        <w:t xml:space="preserve">Note: The table shows correlations between certain HLFS variables and SGK employment. Adjusted refers to seasonal </w:t>
      </w:r>
      <w:r w:rsidRPr="00913670">
        <w:rPr>
          <w:rFonts w:ascii="Palatino Linotype" w:hAnsi="Palatino Linotype"/>
          <w:spacing w:val="-2"/>
          <w:w w:val="115"/>
          <w:sz w:val="16"/>
        </w:rPr>
        <w:t>adjustments.</w:t>
      </w:r>
    </w:p>
    <w:p w14:paraId="49B6360F" w14:textId="77777777" w:rsidR="00913670" w:rsidRDefault="00913670" w:rsidP="00913670">
      <w:pPr>
        <w:spacing w:after="120" w:line="360" w:lineRule="auto"/>
        <w:jc w:val="both"/>
        <w:rPr>
          <w:rFonts w:ascii="Palatino Linotype" w:hAnsi="Palatino Linotype"/>
        </w:rPr>
      </w:pPr>
    </w:p>
    <w:p w14:paraId="31B7746F" w14:textId="77777777" w:rsidR="00913670" w:rsidRPr="00913670" w:rsidRDefault="00913670" w:rsidP="00913670">
      <w:pPr>
        <w:pStyle w:val="BodyText"/>
        <w:spacing w:line="352" w:lineRule="auto"/>
        <w:ind w:right="257"/>
        <w:jc w:val="both"/>
        <w:rPr>
          <w:rFonts w:ascii="Palatino Linotype" w:hAnsi="Palatino Linotype"/>
          <w:sz w:val="24"/>
          <w:szCs w:val="24"/>
        </w:rPr>
      </w:pPr>
      <w:r w:rsidRPr="00913670">
        <w:rPr>
          <w:rFonts w:ascii="Palatino Linotype" w:hAnsi="Palatino Linotype"/>
          <w:w w:val="110"/>
          <w:sz w:val="24"/>
          <w:szCs w:val="24"/>
        </w:rPr>
        <w:t>It</w:t>
      </w:r>
      <w:r w:rsidRPr="00913670">
        <w:rPr>
          <w:rFonts w:ascii="Palatino Linotype" w:hAnsi="Palatino Linotype"/>
          <w:spacing w:val="-10"/>
          <w:w w:val="110"/>
          <w:sz w:val="24"/>
          <w:szCs w:val="24"/>
        </w:rPr>
        <w:t xml:space="preserve"> </w:t>
      </w:r>
      <w:r w:rsidRPr="00913670">
        <w:rPr>
          <w:rFonts w:ascii="Palatino Linotype" w:hAnsi="Palatino Linotype"/>
          <w:w w:val="110"/>
          <w:sz w:val="24"/>
          <w:szCs w:val="24"/>
        </w:rPr>
        <w:t>is</w:t>
      </w:r>
      <w:r w:rsidRPr="00913670">
        <w:rPr>
          <w:rFonts w:ascii="Palatino Linotype" w:hAnsi="Palatino Linotype"/>
          <w:spacing w:val="-10"/>
          <w:w w:val="110"/>
          <w:sz w:val="24"/>
          <w:szCs w:val="24"/>
        </w:rPr>
        <w:t xml:space="preserve"> </w:t>
      </w:r>
      <w:r w:rsidRPr="00913670">
        <w:rPr>
          <w:rFonts w:ascii="Palatino Linotype" w:hAnsi="Palatino Linotype"/>
          <w:w w:val="110"/>
          <w:sz w:val="24"/>
          <w:szCs w:val="24"/>
        </w:rPr>
        <w:t>hard</w:t>
      </w:r>
      <w:r w:rsidRPr="00913670">
        <w:rPr>
          <w:rFonts w:ascii="Palatino Linotype" w:hAnsi="Palatino Linotype"/>
          <w:spacing w:val="-10"/>
          <w:w w:val="110"/>
          <w:sz w:val="24"/>
          <w:szCs w:val="24"/>
        </w:rPr>
        <w:t xml:space="preserve"> </w:t>
      </w:r>
      <w:r w:rsidRPr="00913670">
        <w:rPr>
          <w:rFonts w:ascii="Palatino Linotype" w:hAnsi="Palatino Linotype"/>
          <w:w w:val="110"/>
          <w:sz w:val="24"/>
          <w:szCs w:val="24"/>
        </w:rPr>
        <w:t>to</w:t>
      </w:r>
      <w:r w:rsidRPr="00913670">
        <w:rPr>
          <w:rFonts w:ascii="Palatino Linotype" w:hAnsi="Palatino Linotype"/>
          <w:spacing w:val="-10"/>
          <w:w w:val="110"/>
          <w:sz w:val="24"/>
          <w:szCs w:val="24"/>
        </w:rPr>
        <w:t xml:space="preserve"> </w:t>
      </w:r>
      <w:r w:rsidRPr="00913670">
        <w:rPr>
          <w:rFonts w:ascii="Palatino Linotype" w:hAnsi="Palatino Linotype"/>
          <w:w w:val="110"/>
          <w:sz w:val="24"/>
          <w:szCs w:val="24"/>
        </w:rPr>
        <w:t>assess</w:t>
      </w:r>
      <w:r w:rsidRPr="00913670">
        <w:rPr>
          <w:rFonts w:ascii="Palatino Linotype" w:hAnsi="Palatino Linotype"/>
          <w:spacing w:val="-10"/>
          <w:w w:val="110"/>
          <w:sz w:val="24"/>
          <w:szCs w:val="24"/>
        </w:rPr>
        <w:t xml:space="preserve"> </w:t>
      </w:r>
      <w:r w:rsidRPr="00913670">
        <w:rPr>
          <w:rFonts w:ascii="Palatino Linotype" w:hAnsi="Palatino Linotype"/>
          <w:w w:val="110"/>
          <w:sz w:val="24"/>
          <w:szCs w:val="24"/>
        </w:rPr>
        <w:t>correlation</w:t>
      </w:r>
      <w:r w:rsidRPr="00913670">
        <w:rPr>
          <w:rFonts w:ascii="Palatino Linotype" w:hAnsi="Palatino Linotype"/>
          <w:spacing w:val="-10"/>
          <w:w w:val="110"/>
          <w:sz w:val="24"/>
          <w:szCs w:val="24"/>
        </w:rPr>
        <w:t xml:space="preserve"> </w:t>
      </w:r>
      <w:r w:rsidRPr="00913670">
        <w:rPr>
          <w:rFonts w:ascii="Palatino Linotype" w:hAnsi="Palatino Linotype"/>
          <w:w w:val="110"/>
          <w:sz w:val="24"/>
          <w:szCs w:val="24"/>
        </w:rPr>
        <w:t>coefficients,</w:t>
      </w:r>
      <w:r w:rsidRPr="00913670">
        <w:rPr>
          <w:rFonts w:ascii="Palatino Linotype" w:hAnsi="Palatino Linotype"/>
          <w:spacing w:val="-10"/>
          <w:w w:val="110"/>
          <w:sz w:val="24"/>
          <w:szCs w:val="24"/>
        </w:rPr>
        <w:t xml:space="preserve"> </w:t>
      </w:r>
      <w:r w:rsidRPr="00913670">
        <w:rPr>
          <w:rFonts w:ascii="Palatino Linotype" w:hAnsi="Palatino Linotype"/>
          <w:w w:val="110"/>
          <w:sz w:val="24"/>
          <w:szCs w:val="24"/>
        </w:rPr>
        <w:t>though. What</w:t>
      </w:r>
      <w:r w:rsidRPr="00913670">
        <w:rPr>
          <w:rFonts w:ascii="Palatino Linotype" w:hAnsi="Palatino Linotype"/>
          <w:spacing w:val="-10"/>
          <w:w w:val="110"/>
          <w:sz w:val="24"/>
          <w:szCs w:val="24"/>
        </w:rPr>
        <w:t xml:space="preserve"> </w:t>
      </w:r>
      <w:r w:rsidRPr="00913670">
        <w:rPr>
          <w:rFonts w:ascii="Palatino Linotype" w:hAnsi="Palatino Linotype"/>
          <w:w w:val="110"/>
          <w:sz w:val="24"/>
          <w:szCs w:val="24"/>
        </w:rPr>
        <w:t>is</w:t>
      </w:r>
      <w:r w:rsidRPr="00913670">
        <w:rPr>
          <w:rFonts w:ascii="Palatino Linotype" w:hAnsi="Palatino Linotype"/>
          <w:spacing w:val="-10"/>
          <w:w w:val="110"/>
          <w:sz w:val="24"/>
          <w:szCs w:val="24"/>
        </w:rPr>
        <w:t xml:space="preserve"> </w:t>
      </w:r>
      <w:r w:rsidRPr="00913670">
        <w:rPr>
          <w:rFonts w:ascii="Palatino Linotype" w:hAnsi="Palatino Linotype"/>
          <w:w w:val="110"/>
          <w:sz w:val="24"/>
          <w:szCs w:val="24"/>
        </w:rPr>
        <w:t>a</w:t>
      </w:r>
      <w:r w:rsidRPr="00913670">
        <w:rPr>
          <w:rFonts w:ascii="Palatino Linotype" w:hAnsi="Palatino Linotype"/>
          <w:spacing w:val="-10"/>
          <w:w w:val="110"/>
          <w:sz w:val="24"/>
          <w:szCs w:val="24"/>
        </w:rPr>
        <w:t xml:space="preserve"> </w:t>
      </w:r>
      <w:r w:rsidRPr="00913670">
        <w:rPr>
          <w:rFonts w:ascii="Palatino Linotype" w:hAnsi="Palatino Linotype"/>
          <w:w w:val="110"/>
          <w:sz w:val="24"/>
          <w:szCs w:val="24"/>
        </w:rPr>
        <w:t>high</w:t>
      </w:r>
      <w:r w:rsidRPr="00913670">
        <w:rPr>
          <w:rFonts w:ascii="Palatino Linotype" w:hAnsi="Palatino Linotype"/>
          <w:spacing w:val="-10"/>
          <w:w w:val="110"/>
          <w:sz w:val="24"/>
          <w:szCs w:val="24"/>
        </w:rPr>
        <w:t xml:space="preserve"> </w:t>
      </w:r>
      <w:r w:rsidRPr="00913670">
        <w:rPr>
          <w:rFonts w:ascii="Palatino Linotype" w:hAnsi="Palatino Linotype"/>
          <w:w w:val="110"/>
          <w:sz w:val="24"/>
          <w:szCs w:val="24"/>
        </w:rPr>
        <w:t>enough</w:t>
      </w:r>
      <w:r w:rsidRPr="00913670">
        <w:rPr>
          <w:rFonts w:ascii="Palatino Linotype" w:hAnsi="Palatino Linotype"/>
          <w:spacing w:val="-10"/>
          <w:w w:val="110"/>
          <w:sz w:val="24"/>
          <w:szCs w:val="24"/>
        </w:rPr>
        <w:t xml:space="preserve"> </w:t>
      </w:r>
      <w:r w:rsidRPr="00913670">
        <w:rPr>
          <w:rFonts w:ascii="Palatino Linotype" w:hAnsi="Palatino Linotype"/>
          <w:w w:val="110"/>
          <w:sz w:val="24"/>
          <w:szCs w:val="24"/>
        </w:rPr>
        <w:lastRenderedPageBreak/>
        <w:t>correlation</w:t>
      </w:r>
      <w:r w:rsidRPr="00913670">
        <w:rPr>
          <w:rFonts w:ascii="Palatino Linotype" w:hAnsi="Palatino Linotype"/>
          <w:spacing w:val="-10"/>
          <w:w w:val="110"/>
          <w:sz w:val="24"/>
          <w:szCs w:val="24"/>
        </w:rPr>
        <w:t xml:space="preserve"> </w:t>
      </w:r>
      <w:r w:rsidRPr="00913670">
        <w:rPr>
          <w:rFonts w:ascii="Palatino Linotype" w:hAnsi="Palatino Linotype"/>
          <w:w w:val="110"/>
          <w:sz w:val="24"/>
          <w:szCs w:val="24"/>
        </w:rPr>
        <w:t>anyway? A more</w:t>
      </w:r>
      <w:r w:rsidRPr="00913670">
        <w:rPr>
          <w:rFonts w:ascii="Palatino Linotype" w:hAnsi="Palatino Linotype"/>
          <w:spacing w:val="-9"/>
          <w:w w:val="110"/>
          <w:sz w:val="24"/>
          <w:szCs w:val="24"/>
        </w:rPr>
        <w:t xml:space="preserve"> </w:t>
      </w:r>
      <w:r w:rsidRPr="00913670">
        <w:rPr>
          <w:rFonts w:ascii="Palatino Linotype" w:hAnsi="Palatino Linotype"/>
          <w:w w:val="110"/>
          <w:sz w:val="24"/>
          <w:szCs w:val="24"/>
        </w:rPr>
        <w:t>down</w:t>
      </w:r>
      <w:r w:rsidRPr="00913670">
        <w:rPr>
          <w:rFonts w:ascii="Palatino Linotype" w:hAnsi="Palatino Linotype"/>
          <w:spacing w:val="-9"/>
          <w:w w:val="110"/>
          <w:sz w:val="24"/>
          <w:szCs w:val="24"/>
        </w:rPr>
        <w:t xml:space="preserve"> </w:t>
      </w:r>
      <w:r w:rsidRPr="00913670">
        <w:rPr>
          <w:rFonts w:ascii="Palatino Linotype" w:hAnsi="Palatino Linotype"/>
          <w:w w:val="110"/>
          <w:sz w:val="24"/>
          <w:szCs w:val="24"/>
        </w:rPr>
        <w:t>to</w:t>
      </w:r>
      <w:r w:rsidRPr="00913670">
        <w:rPr>
          <w:rFonts w:ascii="Palatino Linotype" w:hAnsi="Palatino Linotype"/>
          <w:spacing w:val="-9"/>
          <w:w w:val="110"/>
          <w:sz w:val="24"/>
          <w:szCs w:val="24"/>
        </w:rPr>
        <w:t xml:space="preserve"> </w:t>
      </w:r>
      <w:r w:rsidRPr="00913670">
        <w:rPr>
          <w:rFonts w:ascii="Palatino Linotype" w:hAnsi="Palatino Linotype"/>
          <w:w w:val="110"/>
          <w:sz w:val="24"/>
          <w:szCs w:val="24"/>
        </w:rPr>
        <w:t>earth,</w:t>
      </w:r>
      <w:r w:rsidRPr="00913670">
        <w:rPr>
          <w:rFonts w:ascii="Palatino Linotype" w:hAnsi="Palatino Linotype"/>
          <w:spacing w:val="-8"/>
          <w:w w:val="110"/>
          <w:sz w:val="24"/>
          <w:szCs w:val="24"/>
        </w:rPr>
        <w:t xml:space="preserve"> </w:t>
      </w:r>
      <w:r w:rsidRPr="00913670">
        <w:rPr>
          <w:rFonts w:ascii="Palatino Linotype" w:hAnsi="Palatino Linotype"/>
          <w:w w:val="110"/>
          <w:sz w:val="24"/>
          <w:szCs w:val="24"/>
        </w:rPr>
        <w:t>policy-making</w:t>
      </w:r>
      <w:r w:rsidRPr="00913670">
        <w:rPr>
          <w:rFonts w:ascii="Palatino Linotype" w:hAnsi="Palatino Linotype"/>
          <w:spacing w:val="-9"/>
          <w:w w:val="110"/>
          <w:sz w:val="24"/>
          <w:szCs w:val="24"/>
        </w:rPr>
        <w:t xml:space="preserve"> </w:t>
      </w:r>
      <w:r w:rsidRPr="00913670">
        <w:rPr>
          <w:rFonts w:ascii="Palatino Linotype" w:hAnsi="Palatino Linotype"/>
          <w:w w:val="110"/>
          <w:sz w:val="24"/>
          <w:szCs w:val="24"/>
        </w:rPr>
        <w:t>sensible</w:t>
      </w:r>
      <w:r w:rsidRPr="00913670">
        <w:rPr>
          <w:rFonts w:ascii="Palatino Linotype" w:hAnsi="Palatino Linotype"/>
          <w:spacing w:val="-9"/>
          <w:w w:val="110"/>
          <w:sz w:val="24"/>
          <w:szCs w:val="24"/>
        </w:rPr>
        <w:t xml:space="preserve"> </w:t>
      </w:r>
      <w:r w:rsidRPr="00913670">
        <w:rPr>
          <w:rFonts w:ascii="Palatino Linotype" w:hAnsi="Palatino Linotype"/>
          <w:w w:val="110"/>
          <w:sz w:val="24"/>
          <w:szCs w:val="24"/>
        </w:rPr>
        <w:t>assessment</w:t>
      </w:r>
      <w:r w:rsidRPr="00913670">
        <w:rPr>
          <w:rFonts w:ascii="Palatino Linotype" w:hAnsi="Palatino Linotype"/>
          <w:spacing w:val="-9"/>
          <w:w w:val="110"/>
          <w:sz w:val="24"/>
          <w:szCs w:val="24"/>
        </w:rPr>
        <w:t xml:space="preserve"> </w:t>
      </w:r>
      <w:r w:rsidRPr="00913670">
        <w:rPr>
          <w:rFonts w:ascii="Palatino Linotype" w:hAnsi="Palatino Linotype"/>
          <w:w w:val="110"/>
          <w:sz w:val="24"/>
          <w:szCs w:val="24"/>
        </w:rPr>
        <w:t>could</w:t>
      </w:r>
      <w:r w:rsidRPr="00913670">
        <w:rPr>
          <w:rFonts w:ascii="Palatino Linotype" w:hAnsi="Palatino Linotype"/>
          <w:spacing w:val="-9"/>
          <w:w w:val="110"/>
          <w:sz w:val="24"/>
          <w:szCs w:val="24"/>
        </w:rPr>
        <w:t xml:space="preserve"> </w:t>
      </w:r>
      <w:r w:rsidRPr="00913670">
        <w:rPr>
          <w:rFonts w:ascii="Palatino Linotype" w:hAnsi="Palatino Linotype"/>
          <w:w w:val="110"/>
          <w:sz w:val="24"/>
          <w:szCs w:val="24"/>
        </w:rPr>
        <w:t>be</w:t>
      </w:r>
      <w:r w:rsidRPr="00913670">
        <w:rPr>
          <w:rFonts w:ascii="Palatino Linotype" w:hAnsi="Palatino Linotype"/>
          <w:spacing w:val="-9"/>
          <w:w w:val="110"/>
          <w:sz w:val="24"/>
          <w:szCs w:val="24"/>
        </w:rPr>
        <w:t xml:space="preserve"> </w:t>
      </w:r>
      <w:r w:rsidRPr="00913670">
        <w:rPr>
          <w:rFonts w:ascii="Palatino Linotype" w:hAnsi="Palatino Linotype"/>
          <w:w w:val="110"/>
          <w:sz w:val="24"/>
          <w:szCs w:val="24"/>
        </w:rPr>
        <w:t>carried</w:t>
      </w:r>
      <w:r w:rsidRPr="00913670">
        <w:rPr>
          <w:rFonts w:ascii="Palatino Linotype" w:hAnsi="Palatino Linotype"/>
          <w:spacing w:val="-9"/>
          <w:w w:val="110"/>
          <w:sz w:val="24"/>
          <w:szCs w:val="24"/>
        </w:rPr>
        <w:t xml:space="preserve"> </w:t>
      </w:r>
      <w:r w:rsidRPr="00913670">
        <w:rPr>
          <w:rFonts w:ascii="Palatino Linotype" w:hAnsi="Palatino Linotype"/>
          <w:w w:val="110"/>
          <w:sz w:val="24"/>
          <w:szCs w:val="24"/>
        </w:rPr>
        <w:t>out</w:t>
      </w:r>
      <w:r w:rsidRPr="00913670">
        <w:rPr>
          <w:rFonts w:ascii="Palatino Linotype" w:hAnsi="Palatino Linotype"/>
          <w:spacing w:val="-9"/>
          <w:w w:val="110"/>
          <w:sz w:val="24"/>
          <w:szCs w:val="24"/>
        </w:rPr>
        <w:t xml:space="preserve"> </w:t>
      </w:r>
      <w:r w:rsidRPr="00913670">
        <w:rPr>
          <w:rFonts w:ascii="Palatino Linotype" w:hAnsi="Palatino Linotype"/>
          <w:w w:val="110"/>
          <w:sz w:val="24"/>
          <w:szCs w:val="24"/>
        </w:rPr>
        <w:t>by</w:t>
      </w:r>
      <w:r w:rsidRPr="00913670">
        <w:rPr>
          <w:rFonts w:ascii="Palatino Linotype" w:hAnsi="Palatino Linotype"/>
          <w:spacing w:val="-9"/>
          <w:w w:val="110"/>
          <w:sz w:val="24"/>
          <w:szCs w:val="24"/>
        </w:rPr>
        <w:t xml:space="preserve"> </w:t>
      </w:r>
      <w:r w:rsidRPr="00913670">
        <w:rPr>
          <w:rFonts w:ascii="Palatino Linotype" w:hAnsi="Palatino Linotype"/>
          <w:w w:val="110"/>
          <w:sz w:val="24"/>
          <w:szCs w:val="24"/>
        </w:rPr>
        <w:t>counting</w:t>
      </w:r>
      <w:r w:rsidRPr="00913670">
        <w:rPr>
          <w:rFonts w:ascii="Palatino Linotype" w:hAnsi="Palatino Linotype"/>
          <w:spacing w:val="-9"/>
          <w:w w:val="110"/>
          <w:sz w:val="24"/>
          <w:szCs w:val="24"/>
        </w:rPr>
        <w:t xml:space="preserve"> </w:t>
      </w:r>
      <w:r w:rsidRPr="00913670">
        <w:rPr>
          <w:rFonts w:ascii="Palatino Linotype" w:hAnsi="Palatino Linotype"/>
          <w:w w:val="110"/>
          <w:sz w:val="24"/>
          <w:szCs w:val="24"/>
        </w:rPr>
        <w:t>how</w:t>
      </w:r>
      <w:r w:rsidRPr="00913670">
        <w:rPr>
          <w:rFonts w:ascii="Palatino Linotype" w:hAnsi="Palatino Linotype"/>
          <w:spacing w:val="-9"/>
          <w:w w:val="110"/>
          <w:sz w:val="24"/>
          <w:szCs w:val="24"/>
        </w:rPr>
        <w:t xml:space="preserve"> </w:t>
      </w:r>
      <w:r w:rsidRPr="00913670">
        <w:rPr>
          <w:rFonts w:ascii="Palatino Linotype" w:hAnsi="Palatino Linotype"/>
          <w:w w:val="110"/>
          <w:sz w:val="24"/>
          <w:szCs w:val="24"/>
        </w:rPr>
        <w:t>often the</w:t>
      </w:r>
      <w:r w:rsidRPr="00913670">
        <w:rPr>
          <w:rFonts w:ascii="Palatino Linotype" w:hAnsi="Palatino Linotype"/>
          <w:spacing w:val="-5"/>
          <w:w w:val="110"/>
          <w:sz w:val="24"/>
          <w:szCs w:val="24"/>
        </w:rPr>
        <w:t xml:space="preserve"> </w:t>
      </w:r>
      <w:r w:rsidRPr="00913670">
        <w:rPr>
          <w:rFonts w:ascii="Palatino Linotype" w:hAnsi="Palatino Linotype"/>
          <w:w w:val="110"/>
          <w:sz w:val="24"/>
          <w:szCs w:val="24"/>
        </w:rPr>
        <w:t>HLFS’s</w:t>
      </w:r>
      <w:r w:rsidRPr="00913670">
        <w:rPr>
          <w:rFonts w:ascii="Palatino Linotype" w:hAnsi="Palatino Linotype"/>
          <w:spacing w:val="-4"/>
          <w:w w:val="110"/>
          <w:sz w:val="24"/>
          <w:szCs w:val="24"/>
        </w:rPr>
        <w:t xml:space="preserve"> </w:t>
      </w:r>
      <w:r w:rsidRPr="00913670">
        <w:rPr>
          <w:rFonts w:ascii="Palatino Linotype" w:hAnsi="Palatino Linotype"/>
          <w:w w:val="110"/>
          <w:sz w:val="24"/>
          <w:szCs w:val="24"/>
        </w:rPr>
        <w:t>change</w:t>
      </w:r>
      <w:r w:rsidRPr="00913670">
        <w:rPr>
          <w:rFonts w:ascii="Palatino Linotype" w:hAnsi="Palatino Linotype"/>
          <w:spacing w:val="-5"/>
          <w:w w:val="110"/>
          <w:sz w:val="24"/>
          <w:szCs w:val="24"/>
        </w:rPr>
        <w:t xml:space="preserve"> </w:t>
      </w:r>
      <w:r w:rsidRPr="00913670">
        <w:rPr>
          <w:rFonts w:ascii="Palatino Linotype" w:hAnsi="Palatino Linotype"/>
          <w:w w:val="110"/>
          <w:sz w:val="24"/>
          <w:szCs w:val="24"/>
        </w:rPr>
        <w:t>formal</w:t>
      </w:r>
      <w:r w:rsidRPr="00913670">
        <w:rPr>
          <w:rFonts w:ascii="Palatino Linotype" w:hAnsi="Palatino Linotype"/>
          <w:spacing w:val="-4"/>
          <w:w w:val="110"/>
          <w:sz w:val="24"/>
          <w:szCs w:val="24"/>
        </w:rPr>
        <w:t xml:space="preserve"> </w:t>
      </w:r>
      <w:r w:rsidRPr="00913670">
        <w:rPr>
          <w:rFonts w:ascii="Palatino Linotype" w:hAnsi="Palatino Linotype"/>
          <w:w w:val="110"/>
          <w:sz w:val="24"/>
          <w:szCs w:val="24"/>
        </w:rPr>
        <w:t>employment</w:t>
      </w:r>
      <w:r w:rsidRPr="00913670">
        <w:rPr>
          <w:rFonts w:ascii="Palatino Linotype" w:hAnsi="Palatino Linotype"/>
          <w:spacing w:val="-4"/>
          <w:w w:val="110"/>
          <w:sz w:val="24"/>
          <w:szCs w:val="24"/>
        </w:rPr>
        <w:t xml:space="preserve"> </w:t>
      </w:r>
      <w:r w:rsidRPr="00913670">
        <w:rPr>
          <w:rFonts w:ascii="Palatino Linotype" w:hAnsi="Palatino Linotype"/>
          <w:w w:val="110"/>
          <w:sz w:val="24"/>
          <w:szCs w:val="24"/>
        </w:rPr>
        <w:t>mimicked</w:t>
      </w:r>
      <w:r w:rsidRPr="00913670">
        <w:rPr>
          <w:rFonts w:ascii="Palatino Linotype" w:hAnsi="Palatino Linotype"/>
          <w:spacing w:val="-4"/>
          <w:w w:val="110"/>
          <w:sz w:val="24"/>
          <w:szCs w:val="24"/>
        </w:rPr>
        <w:t xml:space="preserve"> </w:t>
      </w:r>
      <w:r w:rsidRPr="00913670">
        <w:rPr>
          <w:rFonts w:ascii="Palatino Linotype" w:hAnsi="Palatino Linotype"/>
          <w:w w:val="110"/>
          <w:sz w:val="24"/>
          <w:szCs w:val="24"/>
        </w:rPr>
        <w:t>the</w:t>
      </w:r>
      <w:r w:rsidRPr="00913670">
        <w:rPr>
          <w:rFonts w:ascii="Palatino Linotype" w:hAnsi="Palatino Linotype"/>
          <w:spacing w:val="-4"/>
          <w:w w:val="110"/>
          <w:sz w:val="24"/>
          <w:szCs w:val="24"/>
        </w:rPr>
        <w:t xml:space="preserve"> </w:t>
      </w:r>
      <w:r w:rsidRPr="00913670">
        <w:rPr>
          <w:rFonts w:ascii="Palatino Linotype" w:hAnsi="Palatino Linotype"/>
          <w:w w:val="110"/>
          <w:sz w:val="24"/>
          <w:szCs w:val="24"/>
        </w:rPr>
        <w:t>sign</w:t>
      </w:r>
      <w:r w:rsidRPr="00913670">
        <w:rPr>
          <w:rFonts w:ascii="Palatino Linotype" w:hAnsi="Palatino Linotype"/>
          <w:spacing w:val="-4"/>
          <w:w w:val="110"/>
          <w:sz w:val="24"/>
          <w:szCs w:val="24"/>
        </w:rPr>
        <w:t xml:space="preserve"> </w:t>
      </w:r>
      <w:r w:rsidRPr="00913670">
        <w:rPr>
          <w:rFonts w:ascii="Palatino Linotype" w:hAnsi="Palatino Linotype"/>
          <w:w w:val="110"/>
          <w:sz w:val="24"/>
          <w:szCs w:val="24"/>
        </w:rPr>
        <w:t>of</w:t>
      </w:r>
      <w:r w:rsidRPr="00913670">
        <w:rPr>
          <w:rFonts w:ascii="Palatino Linotype" w:hAnsi="Palatino Linotype"/>
          <w:spacing w:val="-4"/>
          <w:w w:val="110"/>
          <w:sz w:val="24"/>
          <w:szCs w:val="24"/>
        </w:rPr>
        <w:t xml:space="preserve"> </w:t>
      </w:r>
      <w:r w:rsidRPr="00913670">
        <w:rPr>
          <w:rFonts w:ascii="Palatino Linotype" w:hAnsi="Palatino Linotype"/>
          <w:w w:val="110"/>
          <w:sz w:val="24"/>
          <w:szCs w:val="24"/>
        </w:rPr>
        <w:t>the</w:t>
      </w:r>
      <w:r w:rsidRPr="00913670">
        <w:rPr>
          <w:rFonts w:ascii="Palatino Linotype" w:hAnsi="Palatino Linotype"/>
          <w:spacing w:val="-4"/>
          <w:w w:val="110"/>
          <w:sz w:val="24"/>
          <w:szCs w:val="24"/>
        </w:rPr>
        <w:t xml:space="preserve"> </w:t>
      </w:r>
      <w:r w:rsidRPr="00913670">
        <w:rPr>
          <w:rFonts w:ascii="Palatino Linotype" w:hAnsi="Palatino Linotype"/>
          <w:w w:val="110"/>
          <w:sz w:val="24"/>
          <w:szCs w:val="24"/>
        </w:rPr>
        <w:t>change</w:t>
      </w:r>
      <w:r w:rsidRPr="00913670">
        <w:rPr>
          <w:rFonts w:ascii="Palatino Linotype" w:hAnsi="Palatino Linotype"/>
          <w:spacing w:val="-5"/>
          <w:w w:val="110"/>
          <w:sz w:val="24"/>
          <w:szCs w:val="24"/>
        </w:rPr>
        <w:t xml:space="preserve"> </w:t>
      </w:r>
      <w:r w:rsidRPr="00913670">
        <w:rPr>
          <w:rFonts w:ascii="Palatino Linotype" w:hAnsi="Palatino Linotype"/>
          <w:w w:val="110"/>
          <w:sz w:val="24"/>
          <w:szCs w:val="24"/>
        </w:rPr>
        <w:t>in</w:t>
      </w:r>
      <w:r w:rsidRPr="00913670">
        <w:rPr>
          <w:rFonts w:ascii="Palatino Linotype" w:hAnsi="Palatino Linotype"/>
          <w:spacing w:val="-4"/>
          <w:w w:val="110"/>
          <w:sz w:val="24"/>
          <w:szCs w:val="24"/>
        </w:rPr>
        <w:t xml:space="preserve"> </w:t>
      </w:r>
      <w:r w:rsidRPr="00913670">
        <w:rPr>
          <w:rFonts w:ascii="Palatino Linotype" w:hAnsi="Palatino Linotype"/>
          <w:w w:val="110"/>
          <w:sz w:val="24"/>
          <w:szCs w:val="24"/>
        </w:rPr>
        <w:t>SGK</w:t>
      </w:r>
      <w:r w:rsidRPr="00913670">
        <w:rPr>
          <w:rFonts w:ascii="Palatino Linotype" w:hAnsi="Palatino Linotype"/>
          <w:spacing w:val="-4"/>
          <w:w w:val="110"/>
          <w:sz w:val="24"/>
          <w:szCs w:val="24"/>
        </w:rPr>
        <w:t xml:space="preserve"> </w:t>
      </w:r>
      <w:r w:rsidRPr="00913670">
        <w:rPr>
          <w:rFonts w:ascii="Palatino Linotype" w:hAnsi="Palatino Linotype"/>
          <w:w w:val="110"/>
          <w:sz w:val="24"/>
          <w:szCs w:val="24"/>
        </w:rPr>
        <w:t>employment</w:t>
      </w:r>
      <w:r w:rsidRPr="00913670">
        <w:rPr>
          <w:rFonts w:ascii="Palatino Linotype" w:hAnsi="Palatino Linotype"/>
          <w:spacing w:val="-4"/>
          <w:w w:val="110"/>
          <w:sz w:val="24"/>
          <w:szCs w:val="24"/>
        </w:rPr>
        <w:t xml:space="preserve"> </w:t>
      </w:r>
      <w:r w:rsidRPr="00913670">
        <w:rPr>
          <w:rFonts w:ascii="Palatino Linotype" w:hAnsi="Palatino Linotype"/>
          <w:w w:val="110"/>
          <w:sz w:val="24"/>
          <w:szCs w:val="24"/>
        </w:rPr>
        <w:t>-which is</w:t>
      </w:r>
      <w:r w:rsidRPr="00913670">
        <w:rPr>
          <w:rFonts w:ascii="Palatino Linotype" w:hAnsi="Palatino Linotype"/>
          <w:spacing w:val="-6"/>
          <w:w w:val="110"/>
          <w:sz w:val="24"/>
          <w:szCs w:val="24"/>
        </w:rPr>
        <w:t xml:space="preserve"> </w:t>
      </w:r>
      <w:r w:rsidRPr="00913670">
        <w:rPr>
          <w:rFonts w:ascii="Palatino Linotype" w:hAnsi="Palatino Linotype"/>
          <w:w w:val="110"/>
          <w:sz w:val="24"/>
          <w:szCs w:val="24"/>
        </w:rPr>
        <w:t>formal</w:t>
      </w:r>
      <w:r w:rsidRPr="00913670">
        <w:rPr>
          <w:rFonts w:ascii="Palatino Linotype" w:hAnsi="Palatino Linotype"/>
          <w:spacing w:val="-6"/>
          <w:w w:val="110"/>
          <w:sz w:val="24"/>
          <w:szCs w:val="24"/>
        </w:rPr>
        <w:t xml:space="preserve"> </w:t>
      </w:r>
      <w:r w:rsidRPr="00913670">
        <w:rPr>
          <w:rFonts w:ascii="Palatino Linotype" w:hAnsi="Palatino Linotype"/>
          <w:w w:val="110"/>
          <w:sz w:val="24"/>
          <w:szCs w:val="24"/>
        </w:rPr>
        <w:t>by</w:t>
      </w:r>
      <w:r w:rsidRPr="00913670">
        <w:rPr>
          <w:rFonts w:ascii="Palatino Linotype" w:hAnsi="Palatino Linotype"/>
          <w:spacing w:val="-6"/>
          <w:w w:val="110"/>
          <w:sz w:val="24"/>
          <w:szCs w:val="24"/>
        </w:rPr>
        <w:t xml:space="preserve"> </w:t>
      </w:r>
      <w:r w:rsidRPr="00913670">
        <w:rPr>
          <w:rFonts w:ascii="Palatino Linotype" w:hAnsi="Palatino Linotype"/>
          <w:w w:val="110"/>
          <w:sz w:val="24"/>
          <w:szCs w:val="24"/>
        </w:rPr>
        <w:t>definition.</w:t>
      </w:r>
      <w:r w:rsidRPr="00913670">
        <w:rPr>
          <w:rFonts w:ascii="Palatino Linotype" w:hAnsi="Palatino Linotype"/>
          <w:spacing w:val="13"/>
          <w:w w:val="110"/>
          <w:sz w:val="24"/>
          <w:szCs w:val="24"/>
        </w:rPr>
        <w:t xml:space="preserve"> </w:t>
      </w:r>
      <w:r w:rsidRPr="00913670">
        <w:rPr>
          <w:rFonts w:ascii="Palatino Linotype" w:hAnsi="Palatino Linotype"/>
          <w:w w:val="110"/>
          <w:sz w:val="24"/>
          <w:szCs w:val="24"/>
        </w:rPr>
        <w:t>This</w:t>
      </w:r>
      <w:r w:rsidRPr="00913670">
        <w:rPr>
          <w:rFonts w:ascii="Palatino Linotype" w:hAnsi="Palatino Linotype"/>
          <w:spacing w:val="-6"/>
          <w:w w:val="110"/>
          <w:sz w:val="24"/>
          <w:szCs w:val="24"/>
        </w:rPr>
        <w:t xml:space="preserve"> </w:t>
      </w:r>
      <w:r w:rsidRPr="00913670">
        <w:rPr>
          <w:rFonts w:ascii="Palatino Linotype" w:hAnsi="Palatino Linotype"/>
          <w:w w:val="110"/>
          <w:sz w:val="24"/>
          <w:szCs w:val="24"/>
        </w:rPr>
        <w:t>is</w:t>
      </w:r>
      <w:r w:rsidRPr="00913670">
        <w:rPr>
          <w:rFonts w:ascii="Palatino Linotype" w:hAnsi="Palatino Linotype"/>
          <w:spacing w:val="-6"/>
          <w:w w:val="110"/>
          <w:sz w:val="24"/>
          <w:szCs w:val="24"/>
        </w:rPr>
        <w:t xml:space="preserve"> </w:t>
      </w:r>
      <w:r w:rsidRPr="00913670">
        <w:rPr>
          <w:rFonts w:ascii="Palatino Linotype" w:hAnsi="Palatino Linotype"/>
          <w:w w:val="110"/>
          <w:sz w:val="24"/>
          <w:szCs w:val="24"/>
        </w:rPr>
        <w:t>shown</w:t>
      </w:r>
      <w:r w:rsidRPr="00913670">
        <w:rPr>
          <w:rFonts w:ascii="Palatino Linotype" w:hAnsi="Palatino Linotype"/>
          <w:spacing w:val="-6"/>
          <w:w w:val="110"/>
          <w:sz w:val="24"/>
          <w:szCs w:val="24"/>
        </w:rPr>
        <w:t xml:space="preserve"> </w:t>
      </w:r>
      <w:r w:rsidRPr="00913670">
        <w:rPr>
          <w:rFonts w:ascii="Palatino Linotype" w:hAnsi="Palatino Linotype"/>
          <w:w w:val="110"/>
          <w:sz w:val="24"/>
          <w:szCs w:val="24"/>
        </w:rPr>
        <w:t>in</w:t>
      </w:r>
      <w:r w:rsidRPr="00913670">
        <w:rPr>
          <w:rFonts w:ascii="Palatino Linotype" w:hAnsi="Palatino Linotype"/>
          <w:spacing w:val="-6"/>
          <w:w w:val="110"/>
          <w:sz w:val="24"/>
          <w:szCs w:val="24"/>
        </w:rPr>
        <w:t xml:space="preserve"> </w:t>
      </w:r>
      <w:r w:rsidRPr="00913670">
        <w:rPr>
          <w:rFonts w:ascii="Palatino Linotype" w:hAnsi="Palatino Linotype"/>
          <w:w w:val="110"/>
          <w:sz w:val="24"/>
          <w:szCs w:val="24"/>
        </w:rPr>
        <w:t>Table</w:t>
      </w:r>
      <w:r w:rsidRPr="00913670">
        <w:rPr>
          <w:rFonts w:ascii="Palatino Linotype" w:hAnsi="Palatino Linotype"/>
          <w:spacing w:val="-6"/>
          <w:w w:val="110"/>
          <w:sz w:val="24"/>
          <w:szCs w:val="24"/>
        </w:rPr>
        <w:t xml:space="preserve"> </w:t>
      </w:r>
      <w:r w:rsidRPr="00913670">
        <w:rPr>
          <w:rFonts w:ascii="Palatino Linotype" w:hAnsi="Palatino Linotype"/>
          <w:w w:val="110"/>
          <w:sz w:val="24"/>
          <w:szCs w:val="24"/>
        </w:rPr>
        <w:t>2,</w:t>
      </w:r>
      <w:r w:rsidRPr="00913670">
        <w:rPr>
          <w:rFonts w:ascii="Palatino Linotype" w:hAnsi="Palatino Linotype"/>
          <w:spacing w:val="-5"/>
          <w:w w:val="110"/>
          <w:sz w:val="24"/>
          <w:szCs w:val="24"/>
        </w:rPr>
        <w:t xml:space="preserve"> </w:t>
      </w:r>
      <w:r w:rsidRPr="00913670">
        <w:rPr>
          <w:rFonts w:ascii="Palatino Linotype" w:hAnsi="Palatino Linotype"/>
          <w:w w:val="110"/>
          <w:sz w:val="24"/>
          <w:szCs w:val="24"/>
        </w:rPr>
        <w:t>where</w:t>
      </w:r>
      <w:r w:rsidRPr="00913670">
        <w:rPr>
          <w:rFonts w:ascii="Palatino Linotype" w:hAnsi="Palatino Linotype"/>
          <w:spacing w:val="-6"/>
          <w:w w:val="110"/>
          <w:sz w:val="24"/>
          <w:szCs w:val="24"/>
        </w:rPr>
        <w:t xml:space="preserve"> </w:t>
      </w:r>
      <w:r w:rsidRPr="00913670">
        <w:rPr>
          <w:rFonts w:ascii="Palatino Linotype" w:hAnsi="Palatino Linotype"/>
          <w:w w:val="110"/>
          <w:sz w:val="24"/>
          <w:szCs w:val="24"/>
        </w:rPr>
        <w:t>the</w:t>
      </w:r>
      <w:r w:rsidRPr="00913670">
        <w:rPr>
          <w:rFonts w:ascii="Palatino Linotype" w:hAnsi="Palatino Linotype"/>
          <w:spacing w:val="-6"/>
          <w:w w:val="110"/>
          <w:sz w:val="24"/>
          <w:szCs w:val="24"/>
        </w:rPr>
        <w:t xml:space="preserve"> </w:t>
      </w:r>
      <w:r w:rsidRPr="00913670">
        <w:rPr>
          <w:rFonts w:ascii="Palatino Linotype" w:hAnsi="Palatino Linotype"/>
          <w:w w:val="110"/>
          <w:sz w:val="24"/>
          <w:szCs w:val="24"/>
        </w:rPr>
        <w:t>success</w:t>
      </w:r>
      <w:r w:rsidRPr="00913670">
        <w:rPr>
          <w:rFonts w:ascii="Palatino Linotype" w:hAnsi="Palatino Linotype"/>
          <w:spacing w:val="-6"/>
          <w:w w:val="110"/>
          <w:sz w:val="24"/>
          <w:szCs w:val="24"/>
        </w:rPr>
        <w:t xml:space="preserve"> </w:t>
      </w:r>
      <w:r w:rsidRPr="00913670">
        <w:rPr>
          <w:rFonts w:ascii="Palatino Linotype" w:hAnsi="Palatino Linotype"/>
          <w:w w:val="110"/>
          <w:sz w:val="24"/>
          <w:szCs w:val="24"/>
        </w:rPr>
        <w:t>rate</w:t>
      </w:r>
      <w:r w:rsidRPr="00913670">
        <w:rPr>
          <w:rFonts w:ascii="Palatino Linotype" w:hAnsi="Palatino Linotype"/>
          <w:spacing w:val="-6"/>
          <w:w w:val="110"/>
          <w:sz w:val="24"/>
          <w:szCs w:val="24"/>
        </w:rPr>
        <w:t xml:space="preserve"> </w:t>
      </w:r>
      <w:r w:rsidRPr="00913670">
        <w:rPr>
          <w:rFonts w:ascii="Palatino Linotype" w:hAnsi="Palatino Linotype"/>
          <w:w w:val="110"/>
          <w:sz w:val="24"/>
          <w:szCs w:val="24"/>
        </w:rPr>
        <w:t>is</w:t>
      </w:r>
      <w:r w:rsidRPr="00913670">
        <w:rPr>
          <w:rFonts w:ascii="Palatino Linotype" w:hAnsi="Palatino Linotype"/>
          <w:spacing w:val="-6"/>
          <w:w w:val="110"/>
          <w:sz w:val="24"/>
          <w:szCs w:val="24"/>
        </w:rPr>
        <w:t xml:space="preserve"> </w:t>
      </w:r>
      <w:r w:rsidRPr="00913670">
        <w:rPr>
          <w:rFonts w:ascii="Palatino Linotype" w:hAnsi="Palatino Linotype"/>
          <w:w w:val="110"/>
          <w:sz w:val="24"/>
          <w:szCs w:val="24"/>
        </w:rPr>
        <w:t>compared</w:t>
      </w:r>
      <w:r w:rsidRPr="00913670">
        <w:rPr>
          <w:rFonts w:ascii="Palatino Linotype" w:hAnsi="Palatino Linotype"/>
          <w:spacing w:val="-6"/>
          <w:w w:val="110"/>
          <w:sz w:val="24"/>
          <w:szCs w:val="24"/>
        </w:rPr>
        <w:t xml:space="preserve"> </w:t>
      </w:r>
      <w:r w:rsidRPr="00913670">
        <w:rPr>
          <w:rFonts w:ascii="Palatino Linotype" w:hAnsi="Palatino Linotype"/>
          <w:w w:val="110"/>
          <w:sz w:val="24"/>
          <w:szCs w:val="24"/>
        </w:rPr>
        <w:t>with</w:t>
      </w:r>
      <w:r w:rsidRPr="00913670">
        <w:rPr>
          <w:rFonts w:ascii="Palatino Linotype" w:hAnsi="Palatino Linotype"/>
          <w:spacing w:val="-6"/>
          <w:w w:val="110"/>
          <w:sz w:val="24"/>
          <w:szCs w:val="24"/>
        </w:rPr>
        <w:t xml:space="preserve"> </w:t>
      </w:r>
      <w:r w:rsidRPr="00913670">
        <w:rPr>
          <w:rFonts w:ascii="Palatino Linotype" w:hAnsi="Palatino Linotype"/>
          <w:w w:val="110"/>
          <w:sz w:val="24"/>
          <w:szCs w:val="24"/>
        </w:rPr>
        <w:t>two</w:t>
      </w:r>
      <w:r w:rsidRPr="00913670">
        <w:rPr>
          <w:rFonts w:ascii="Palatino Linotype" w:hAnsi="Palatino Linotype"/>
          <w:spacing w:val="-6"/>
          <w:w w:val="110"/>
          <w:sz w:val="24"/>
          <w:szCs w:val="24"/>
        </w:rPr>
        <w:t xml:space="preserve"> </w:t>
      </w:r>
      <w:r w:rsidRPr="00913670">
        <w:rPr>
          <w:rFonts w:ascii="Palatino Linotype" w:hAnsi="Palatino Linotype"/>
          <w:w w:val="110"/>
          <w:sz w:val="24"/>
          <w:szCs w:val="24"/>
        </w:rPr>
        <w:t xml:space="preserve">dumb strategies; first, a coin toss acting as the no information benchmark, </w:t>
      </w:r>
      <w:proofErr w:type="spellStart"/>
      <w:r w:rsidRPr="00913670">
        <w:rPr>
          <w:rFonts w:ascii="Palatino Linotype" w:hAnsi="Palatino Linotype"/>
          <w:w w:val="110"/>
          <w:sz w:val="24"/>
          <w:szCs w:val="24"/>
        </w:rPr>
        <w:t>ie</w:t>
      </w:r>
      <w:proofErr w:type="spellEnd"/>
      <w:r w:rsidRPr="00913670">
        <w:rPr>
          <w:rFonts w:ascii="Palatino Linotype" w:hAnsi="Palatino Linotype"/>
          <w:w w:val="110"/>
          <w:sz w:val="24"/>
          <w:szCs w:val="24"/>
        </w:rPr>
        <w:t xml:space="preserve"> if the HLFS data is close to this</w:t>
      </w:r>
      <w:r w:rsidRPr="00913670">
        <w:rPr>
          <w:rFonts w:ascii="Palatino Linotype" w:hAnsi="Palatino Linotype"/>
          <w:spacing w:val="-13"/>
          <w:w w:val="110"/>
          <w:sz w:val="24"/>
          <w:szCs w:val="24"/>
        </w:rPr>
        <w:t xml:space="preserve"> </w:t>
      </w:r>
      <w:r w:rsidRPr="00913670">
        <w:rPr>
          <w:rFonts w:ascii="Palatino Linotype" w:hAnsi="Palatino Linotype"/>
          <w:w w:val="110"/>
          <w:sz w:val="24"/>
          <w:szCs w:val="24"/>
        </w:rPr>
        <w:t>benchmark</w:t>
      </w:r>
      <w:r w:rsidRPr="00913670">
        <w:rPr>
          <w:rFonts w:ascii="Palatino Linotype" w:hAnsi="Palatino Linotype"/>
          <w:spacing w:val="-12"/>
          <w:w w:val="110"/>
          <w:sz w:val="24"/>
          <w:szCs w:val="24"/>
        </w:rPr>
        <w:t xml:space="preserve"> </w:t>
      </w:r>
      <w:r w:rsidRPr="00913670">
        <w:rPr>
          <w:rFonts w:ascii="Palatino Linotype" w:hAnsi="Palatino Linotype"/>
          <w:w w:val="110"/>
          <w:sz w:val="24"/>
          <w:szCs w:val="24"/>
        </w:rPr>
        <w:t>it</w:t>
      </w:r>
      <w:r w:rsidRPr="00913670">
        <w:rPr>
          <w:rFonts w:ascii="Palatino Linotype" w:hAnsi="Palatino Linotype"/>
          <w:spacing w:val="-13"/>
          <w:w w:val="110"/>
          <w:sz w:val="24"/>
          <w:szCs w:val="24"/>
        </w:rPr>
        <w:t xml:space="preserve"> </w:t>
      </w:r>
      <w:r w:rsidRPr="00913670">
        <w:rPr>
          <w:rFonts w:ascii="Palatino Linotype" w:hAnsi="Palatino Linotype"/>
          <w:w w:val="110"/>
          <w:sz w:val="24"/>
          <w:szCs w:val="24"/>
        </w:rPr>
        <w:t>means</w:t>
      </w:r>
      <w:r w:rsidRPr="00913670">
        <w:rPr>
          <w:rFonts w:ascii="Palatino Linotype" w:hAnsi="Palatino Linotype"/>
          <w:spacing w:val="-12"/>
          <w:w w:val="110"/>
          <w:sz w:val="24"/>
          <w:szCs w:val="24"/>
        </w:rPr>
        <w:t xml:space="preserve"> </w:t>
      </w:r>
      <w:r w:rsidRPr="00913670">
        <w:rPr>
          <w:rFonts w:ascii="Palatino Linotype" w:hAnsi="Palatino Linotype"/>
          <w:w w:val="110"/>
          <w:sz w:val="24"/>
          <w:szCs w:val="24"/>
        </w:rPr>
        <w:t>the</w:t>
      </w:r>
      <w:r w:rsidRPr="00913670">
        <w:rPr>
          <w:rFonts w:ascii="Palatino Linotype" w:hAnsi="Palatino Linotype"/>
          <w:spacing w:val="-13"/>
          <w:w w:val="110"/>
          <w:sz w:val="24"/>
          <w:szCs w:val="24"/>
        </w:rPr>
        <w:t xml:space="preserve"> </w:t>
      </w:r>
      <w:r w:rsidRPr="00913670">
        <w:rPr>
          <w:rFonts w:ascii="Palatino Linotype" w:hAnsi="Palatino Linotype"/>
          <w:w w:val="110"/>
          <w:sz w:val="24"/>
          <w:szCs w:val="24"/>
        </w:rPr>
        <w:t>HLFS</w:t>
      </w:r>
      <w:r w:rsidRPr="00913670">
        <w:rPr>
          <w:rFonts w:ascii="Palatino Linotype" w:hAnsi="Palatino Linotype"/>
          <w:spacing w:val="-12"/>
          <w:w w:val="110"/>
          <w:sz w:val="24"/>
          <w:szCs w:val="24"/>
        </w:rPr>
        <w:t xml:space="preserve"> </w:t>
      </w:r>
      <w:r w:rsidRPr="00913670">
        <w:rPr>
          <w:rFonts w:ascii="Palatino Linotype" w:hAnsi="Palatino Linotype"/>
          <w:w w:val="110"/>
          <w:sz w:val="24"/>
          <w:szCs w:val="24"/>
        </w:rPr>
        <w:t>is</w:t>
      </w:r>
      <w:r w:rsidRPr="00913670">
        <w:rPr>
          <w:rFonts w:ascii="Palatino Linotype" w:hAnsi="Palatino Linotype"/>
          <w:spacing w:val="-13"/>
          <w:w w:val="110"/>
          <w:sz w:val="24"/>
          <w:szCs w:val="24"/>
        </w:rPr>
        <w:t xml:space="preserve"> </w:t>
      </w:r>
      <w:r w:rsidRPr="00913670">
        <w:rPr>
          <w:rFonts w:ascii="Palatino Linotype" w:hAnsi="Palatino Linotype"/>
          <w:w w:val="110"/>
          <w:sz w:val="24"/>
          <w:szCs w:val="24"/>
        </w:rPr>
        <w:t>nothing</w:t>
      </w:r>
      <w:r w:rsidRPr="00913670">
        <w:rPr>
          <w:rFonts w:ascii="Palatino Linotype" w:hAnsi="Palatino Linotype"/>
          <w:spacing w:val="-12"/>
          <w:w w:val="110"/>
          <w:sz w:val="24"/>
          <w:szCs w:val="24"/>
        </w:rPr>
        <w:t xml:space="preserve"> </w:t>
      </w:r>
      <w:r w:rsidRPr="00913670">
        <w:rPr>
          <w:rFonts w:ascii="Palatino Linotype" w:hAnsi="Palatino Linotype"/>
          <w:w w:val="110"/>
          <w:sz w:val="24"/>
          <w:szCs w:val="24"/>
        </w:rPr>
        <w:t>but</w:t>
      </w:r>
      <w:r w:rsidRPr="00913670">
        <w:rPr>
          <w:rFonts w:ascii="Palatino Linotype" w:hAnsi="Palatino Linotype"/>
          <w:spacing w:val="-12"/>
          <w:w w:val="110"/>
          <w:sz w:val="24"/>
          <w:szCs w:val="24"/>
        </w:rPr>
        <w:t xml:space="preserve"> </w:t>
      </w:r>
      <w:r w:rsidRPr="00913670">
        <w:rPr>
          <w:rFonts w:ascii="Palatino Linotype" w:hAnsi="Palatino Linotype"/>
          <w:w w:val="110"/>
          <w:sz w:val="24"/>
          <w:szCs w:val="24"/>
        </w:rPr>
        <w:t>a</w:t>
      </w:r>
      <w:r w:rsidRPr="00913670">
        <w:rPr>
          <w:rFonts w:ascii="Palatino Linotype" w:hAnsi="Palatino Linotype"/>
          <w:spacing w:val="-13"/>
          <w:w w:val="110"/>
          <w:sz w:val="24"/>
          <w:szCs w:val="24"/>
        </w:rPr>
        <w:t xml:space="preserve"> </w:t>
      </w:r>
      <w:r w:rsidRPr="00913670">
        <w:rPr>
          <w:rFonts w:ascii="Palatino Linotype" w:hAnsi="Palatino Linotype"/>
          <w:w w:val="110"/>
          <w:sz w:val="24"/>
          <w:szCs w:val="24"/>
        </w:rPr>
        <w:t>sophisticated</w:t>
      </w:r>
      <w:r w:rsidRPr="00913670">
        <w:rPr>
          <w:rFonts w:ascii="Palatino Linotype" w:hAnsi="Palatino Linotype"/>
          <w:spacing w:val="-12"/>
          <w:w w:val="110"/>
          <w:sz w:val="24"/>
          <w:szCs w:val="24"/>
        </w:rPr>
        <w:t xml:space="preserve"> </w:t>
      </w:r>
      <w:r w:rsidRPr="00913670">
        <w:rPr>
          <w:rFonts w:ascii="Palatino Linotype" w:hAnsi="Palatino Linotype"/>
          <w:w w:val="110"/>
          <w:sz w:val="24"/>
          <w:szCs w:val="24"/>
        </w:rPr>
        <w:t>form</w:t>
      </w:r>
      <w:r w:rsidRPr="00913670">
        <w:rPr>
          <w:rFonts w:ascii="Palatino Linotype" w:hAnsi="Palatino Linotype"/>
          <w:spacing w:val="-13"/>
          <w:w w:val="110"/>
          <w:sz w:val="24"/>
          <w:szCs w:val="24"/>
        </w:rPr>
        <w:t xml:space="preserve"> </w:t>
      </w:r>
      <w:r w:rsidRPr="00913670">
        <w:rPr>
          <w:rFonts w:ascii="Palatino Linotype" w:hAnsi="Palatino Linotype"/>
          <w:w w:val="110"/>
          <w:sz w:val="24"/>
          <w:szCs w:val="24"/>
        </w:rPr>
        <w:t>of</w:t>
      </w:r>
      <w:r w:rsidRPr="00913670">
        <w:rPr>
          <w:rFonts w:ascii="Palatino Linotype" w:hAnsi="Palatino Linotype"/>
          <w:spacing w:val="-12"/>
          <w:w w:val="110"/>
          <w:sz w:val="24"/>
          <w:szCs w:val="24"/>
        </w:rPr>
        <w:t xml:space="preserve"> </w:t>
      </w:r>
      <w:r w:rsidRPr="00913670">
        <w:rPr>
          <w:rFonts w:ascii="Palatino Linotype" w:hAnsi="Palatino Linotype"/>
          <w:w w:val="110"/>
          <w:sz w:val="24"/>
          <w:szCs w:val="24"/>
        </w:rPr>
        <w:t>white</w:t>
      </w:r>
      <w:r w:rsidRPr="00913670">
        <w:rPr>
          <w:rFonts w:ascii="Palatino Linotype" w:hAnsi="Palatino Linotype"/>
          <w:spacing w:val="-13"/>
          <w:w w:val="110"/>
          <w:sz w:val="24"/>
          <w:szCs w:val="24"/>
        </w:rPr>
        <w:t xml:space="preserve"> </w:t>
      </w:r>
      <w:r w:rsidRPr="00913670">
        <w:rPr>
          <w:rFonts w:ascii="Palatino Linotype" w:hAnsi="Palatino Linotype"/>
          <w:w w:val="110"/>
          <w:sz w:val="24"/>
          <w:szCs w:val="24"/>
        </w:rPr>
        <w:t>noise.</w:t>
      </w:r>
      <w:r w:rsidRPr="00913670">
        <w:rPr>
          <w:rFonts w:ascii="Palatino Linotype" w:hAnsi="Palatino Linotype"/>
          <w:spacing w:val="1"/>
          <w:w w:val="110"/>
          <w:sz w:val="24"/>
          <w:szCs w:val="24"/>
        </w:rPr>
        <w:t xml:space="preserve"> </w:t>
      </w:r>
      <w:r w:rsidRPr="00913670">
        <w:rPr>
          <w:rFonts w:ascii="Palatino Linotype" w:hAnsi="Palatino Linotype"/>
          <w:w w:val="110"/>
          <w:sz w:val="24"/>
          <w:szCs w:val="24"/>
        </w:rPr>
        <w:t>Second,</w:t>
      </w:r>
      <w:r w:rsidRPr="00913670">
        <w:rPr>
          <w:rFonts w:ascii="Palatino Linotype" w:hAnsi="Palatino Linotype"/>
          <w:spacing w:val="-12"/>
          <w:w w:val="110"/>
          <w:sz w:val="24"/>
          <w:szCs w:val="24"/>
        </w:rPr>
        <w:t xml:space="preserve"> </w:t>
      </w:r>
      <w:r w:rsidRPr="00913670">
        <w:rPr>
          <w:rFonts w:ascii="Palatino Linotype" w:hAnsi="Palatino Linotype"/>
          <w:w w:val="110"/>
          <w:sz w:val="24"/>
          <w:szCs w:val="24"/>
        </w:rPr>
        <w:t>a</w:t>
      </w:r>
      <w:r w:rsidRPr="00913670">
        <w:rPr>
          <w:rFonts w:ascii="Palatino Linotype" w:hAnsi="Palatino Linotype"/>
          <w:spacing w:val="-13"/>
          <w:w w:val="110"/>
          <w:sz w:val="24"/>
          <w:szCs w:val="24"/>
        </w:rPr>
        <w:t xml:space="preserve"> </w:t>
      </w:r>
      <w:r w:rsidRPr="00913670">
        <w:rPr>
          <w:rFonts w:ascii="Palatino Linotype" w:hAnsi="Palatino Linotype"/>
          <w:w w:val="110"/>
          <w:sz w:val="24"/>
          <w:szCs w:val="24"/>
        </w:rPr>
        <w:t>more informed</w:t>
      </w:r>
      <w:r w:rsidRPr="00913670">
        <w:rPr>
          <w:rFonts w:ascii="Palatino Linotype" w:hAnsi="Palatino Linotype"/>
          <w:spacing w:val="-13"/>
          <w:w w:val="110"/>
          <w:sz w:val="24"/>
          <w:szCs w:val="24"/>
        </w:rPr>
        <w:t xml:space="preserve"> </w:t>
      </w:r>
      <w:r w:rsidRPr="00913670">
        <w:rPr>
          <w:rFonts w:ascii="Palatino Linotype" w:hAnsi="Palatino Linotype"/>
          <w:w w:val="110"/>
          <w:sz w:val="24"/>
          <w:szCs w:val="24"/>
        </w:rPr>
        <w:t>yet</w:t>
      </w:r>
      <w:r w:rsidRPr="00913670">
        <w:rPr>
          <w:rFonts w:ascii="Palatino Linotype" w:hAnsi="Palatino Linotype"/>
          <w:spacing w:val="-12"/>
          <w:w w:val="110"/>
          <w:sz w:val="24"/>
          <w:szCs w:val="24"/>
        </w:rPr>
        <w:t xml:space="preserve"> </w:t>
      </w:r>
      <w:r w:rsidRPr="00913670">
        <w:rPr>
          <w:rFonts w:ascii="Palatino Linotype" w:hAnsi="Palatino Linotype"/>
          <w:w w:val="110"/>
          <w:sz w:val="24"/>
          <w:szCs w:val="24"/>
        </w:rPr>
        <w:t>simplistic</w:t>
      </w:r>
      <w:r w:rsidRPr="00913670">
        <w:rPr>
          <w:rFonts w:ascii="Palatino Linotype" w:hAnsi="Palatino Linotype"/>
          <w:spacing w:val="-13"/>
          <w:w w:val="110"/>
          <w:sz w:val="24"/>
          <w:szCs w:val="24"/>
        </w:rPr>
        <w:t xml:space="preserve"> </w:t>
      </w:r>
      <w:r w:rsidRPr="00913670">
        <w:rPr>
          <w:rFonts w:ascii="Palatino Linotype" w:hAnsi="Palatino Linotype"/>
          <w:w w:val="110"/>
          <w:sz w:val="24"/>
          <w:szCs w:val="24"/>
        </w:rPr>
        <w:t>strategy</w:t>
      </w:r>
      <w:r w:rsidRPr="00913670">
        <w:rPr>
          <w:rFonts w:ascii="Palatino Linotype" w:hAnsi="Palatino Linotype"/>
          <w:spacing w:val="-12"/>
          <w:w w:val="110"/>
          <w:sz w:val="24"/>
          <w:szCs w:val="24"/>
        </w:rPr>
        <w:t xml:space="preserve"> </w:t>
      </w:r>
      <w:r w:rsidRPr="00913670">
        <w:rPr>
          <w:rFonts w:ascii="Palatino Linotype" w:hAnsi="Palatino Linotype"/>
          <w:w w:val="110"/>
          <w:sz w:val="24"/>
          <w:szCs w:val="24"/>
        </w:rPr>
        <w:t>that</w:t>
      </w:r>
      <w:r w:rsidRPr="00913670">
        <w:rPr>
          <w:rFonts w:ascii="Palatino Linotype" w:hAnsi="Palatino Linotype"/>
          <w:spacing w:val="-13"/>
          <w:w w:val="110"/>
          <w:sz w:val="24"/>
          <w:szCs w:val="24"/>
        </w:rPr>
        <w:t xml:space="preserve"> </w:t>
      </w:r>
      <w:r w:rsidRPr="00913670">
        <w:rPr>
          <w:rFonts w:ascii="Palatino Linotype" w:hAnsi="Palatino Linotype"/>
          <w:w w:val="110"/>
          <w:sz w:val="24"/>
          <w:szCs w:val="24"/>
        </w:rPr>
        <w:t>bets</w:t>
      </w:r>
      <w:r w:rsidRPr="00913670">
        <w:rPr>
          <w:rFonts w:ascii="Palatino Linotype" w:hAnsi="Palatino Linotype"/>
          <w:spacing w:val="-12"/>
          <w:w w:val="110"/>
          <w:sz w:val="24"/>
          <w:szCs w:val="24"/>
        </w:rPr>
        <w:t xml:space="preserve"> </w:t>
      </w:r>
      <w:r w:rsidRPr="00913670">
        <w:rPr>
          <w:rFonts w:ascii="Palatino Linotype" w:hAnsi="Palatino Linotype"/>
          <w:w w:val="110"/>
          <w:sz w:val="24"/>
          <w:szCs w:val="24"/>
        </w:rPr>
        <w:t>formal</w:t>
      </w:r>
      <w:r w:rsidRPr="00913670">
        <w:rPr>
          <w:rFonts w:ascii="Palatino Linotype" w:hAnsi="Palatino Linotype"/>
          <w:spacing w:val="-13"/>
          <w:w w:val="110"/>
          <w:sz w:val="24"/>
          <w:szCs w:val="24"/>
        </w:rPr>
        <w:t xml:space="preserve"> </w:t>
      </w:r>
      <w:r w:rsidRPr="00913670">
        <w:rPr>
          <w:rFonts w:ascii="Palatino Linotype" w:hAnsi="Palatino Linotype"/>
          <w:w w:val="110"/>
          <w:sz w:val="24"/>
          <w:szCs w:val="24"/>
        </w:rPr>
        <w:t>employment</w:t>
      </w:r>
      <w:r w:rsidRPr="00913670">
        <w:rPr>
          <w:rFonts w:ascii="Palatino Linotype" w:hAnsi="Palatino Linotype"/>
          <w:spacing w:val="-12"/>
          <w:w w:val="110"/>
          <w:sz w:val="24"/>
          <w:szCs w:val="24"/>
        </w:rPr>
        <w:t xml:space="preserve"> </w:t>
      </w:r>
      <w:r w:rsidRPr="00913670">
        <w:rPr>
          <w:rFonts w:ascii="Palatino Linotype" w:hAnsi="Palatino Linotype"/>
          <w:w w:val="110"/>
          <w:sz w:val="24"/>
          <w:szCs w:val="24"/>
        </w:rPr>
        <w:t>always</w:t>
      </w:r>
      <w:r w:rsidRPr="00913670">
        <w:rPr>
          <w:rFonts w:ascii="Palatino Linotype" w:hAnsi="Palatino Linotype"/>
          <w:spacing w:val="-12"/>
          <w:w w:val="110"/>
          <w:sz w:val="24"/>
          <w:szCs w:val="24"/>
        </w:rPr>
        <w:t xml:space="preserve"> </w:t>
      </w:r>
      <w:r w:rsidRPr="00913670">
        <w:rPr>
          <w:rFonts w:ascii="Palatino Linotype" w:hAnsi="Palatino Linotype"/>
          <w:w w:val="110"/>
          <w:sz w:val="24"/>
          <w:szCs w:val="24"/>
        </w:rPr>
        <w:t>goes</w:t>
      </w:r>
      <w:r w:rsidRPr="00913670">
        <w:rPr>
          <w:rFonts w:ascii="Palatino Linotype" w:hAnsi="Palatino Linotype"/>
          <w:spacing w:val="-13"/>
          <w:w w:val="110"/>
          <w:sz w:val="24"/>
          <w:szCs w:val="24"/>
        </w:rPr>
        <w:t xml:space="preserve"> </w:t>
      </w:r>
      <w:r w:rsidRPr="00913670">
        <w:rPr>
          <w:rFonts w:ascii="Palatino Linotype" w:hAnsi="Palatino Linotype"/>
          <w:w w:val="110"/>
          <w:sz w:val="24"/>
          <w:szCs w:val="24"/>
        </w:rPr>
        <w:t>up.</w:t>
      </w:r>
      <w:r w:rsidRPr="00913670">
        <w:rPr>
          <w:rFonts w:ascii="Palatino Linotype" w:hAnsi="Palatino Linotype"/>
          <w:spacing w:val="-12"/>
          <w:w w:val="110"/>
          <w:sz w:val="24"/>
          <w:szCs w:val="24"/>
        </w:rPr>
        <w:t xml:space="preserve"> </w:t>
      </w:r>
      <w:r w:rsidRPr="00913670">
        <w:rPr>
          <w:rFonts w:ascii="Palatino Linotype" w:hAnsi="Palatino Linotype"/>
          <w:w w:val="110"/>
          <w:sz w:val="24"/>
          <w:szCs w:val="24"/>
        </w:rPr>
        <w:t>The</w:t>
      </w:r>
      <w:r w:rsidRPr="00913670">
        <w:rPr>
          <w:rFonts w:ascii="Palatino Linotype" w:hAnsi="Palatino Linotype"/>
          <w:spacing w:val="-13"/>
          <w:w w:val="110"/>
          <w:sz w:val="24"/>
          <w:szCs w:val="24"/>
        </w:rPr>
        <w:t xml:space="preserve"> </w:t>
      </w:r>
      <w:r w:rsidRPr="00913670">
        <w:rPr>
          <w:rFonts w:ascii="Palatino Linotype" w:hAnsi="Palatino Linotype"/>
          <w:w w:val="110"/>
          <w:sz w:val="24"/>
          <w:szCs w:val="24"/>
        </w:rPr>
        <w:t>assessment</w:t>
      </w:r>
      <w:r w:rsidRPr="00913670">
        <w:rPr>
          <w:rFonts w:ascii="Palatino Linotype" w:hAnsi="Palatino Linotype"/>
          <w:spacing w:val="-12"/>
          <w:w w:val="110"/>
          <w:sz w:val="24"/>
          <w:szCs w:val="24"/>
        </w:rPr>
        <w:t xml:space="preserve"> </w:t>
      </w:r>
      <w:r w:rsidRPr="00913670">
        <w:rPr>
          <w:rFonts w:ascii="Palatino Linotype" w:hAnsi="Palatino Linotype"/>
          <w:w w:val="110"/>
          <w:sz w:val="24"/>
          <w:szCs w:val="24"/>
        </w:rPr>
        <w:t>of</w:t>
      </w:r>
      <w:r w:rsidRPr="00913670">
        <w:rPr>
          <w:rFonts w:ascii="Palatino Linotype" w:hAnsi="Palatino Linotype"/>
          <w:spacing w:val="-13"/>
          <w:w w:val="110"/>
          <w:sz w:val="24"/>
          <w:szCs w:val="24"/>
        </w:rPr>
        <w:t xml:space="preserve"> </w:t>
      </w:r>
      <w:r w:rsidRPr="00913670">
        <w:rPr>
          <w:rFonts w:ascii="Palatino Linotype" w:hAnsi="Palatino Linotype"/>
          <w:w w:val="110"/>
          <w:sz w:val="24"/>
          <w:szCs w:val="24"/>
        </w:rPr>
        <w:t xml:space="preserve">the </w:t>
      </w:r>
      <w:r w:rsidRPr="00913670">
        <w:rPr>
          <w:rFonts w:ascii="Palatino Linotype" w:hAnsi="Palatino Linotype"/>
          <w:sz w:val="24"/>
          <w:szCs w:val="24"/>
        </w:rPr>
        <w:t xml:space="preserve">always up strategy is done by extracting the share of months that SGK registered employment increased </w:t>
      </w:r>
      <w:r w:rsidRPr="00913670">
        <w:rPr>
          <w:rFonts w:ascii="Palatino Linotype" w:hAnsi="Palatino Linotype"/>
          <w:w w:val="110"/>
          <w:sz w:val="24"/>
          <w:szCs w:val="24"/>
        </w:rPr>
        <w:t>between</w:t>
      </w:r>
      <w:r w:rsidRPr="00913670">
        <w:rPr>
          <w:rFonts w:ascii="Palatino Linotype" w:hAnsi="Palatino Linotype"/>
          <w:spacing w:val="-4"/>
          <w:w w:val="110"/>
          <w:sz w:val="24"/>
          <w:szCs w:val="24"/>
        </w:rPr>
        <w:t xml:space="preserve"> </w:t>
      </w:r>
      <w:r w:rsidRPr="00913670">
        <w:rPr>
          <w:rFonts w:ascii="Palatino Linotype" w:hAnsi="Palatino Linotype"/>
          <w:w w:val="110"/>
          <w:sz w:val="24"/>
          <w:szCs w:val="24"/>
        </w:rPr>
        <w:t>the</w:t>
      </w:r>
      <w:r w:rsidRPr="00913670">
        <w:rPr>
          <w:rFonts w:ascii="Palatino Linotype" w:hAnsi="Palatino Linotype"/>
          <w:spacing w:val="-4"/>
          <w:w w:val="110"/>
          <w:sz w:val="24"/>
          <w:szCs w:val="24"/>
        </w:rPr>
        <w:t xml:space="preserve"> </w:t>
      </w:r>
      <w:r w:rsidRPr="00913670">
        <w:rPr>
          <w:rFonts w:ascii="Palatino Linotype" w:hAnsi="Palatino Linotype"/>
          <w:w w:val="110"/>
          <w:sz w:val="24"/>
          <w:szCs w:val="24"/>
        </w:rPr>
        <w:t>2014-2021</w:t>
      </w:r>
      <w:r w:rsidRPr="00913670">
        <w:rPr>
          <w:rFonts w:ascii="Palatino Linotype" w:hAnsi="Palatino Linotype"/>
          <w:spacing w:val="-4"/>
          <w:w w:val="110"/>
          <w:sz w:val="24"/>
          <w:szCs w:val="24"/>
        </w:rPr>
        <w:t xml:space="preserve"> </w:t>
      </w:r>
      <w:r w:rsidRPr="00913670">
        <w:rPr>
          <w:rFonts w:ascii="Palatino Linotype" w:hAnsi="Palatino Linotype"/>
          <w:w w:val="110"/>
          <w:sz w:val="24"/>
          <w:szCs w:val="24"/>
        </w:rPr>
        <w:t>period</w:t>
      </w:r>
      <w:r w:rsidRPr="00913670">
        <w:rPr>
          <w:rFonts w:ascii="Palatino Linotype" w:hAnsi="Palatino Linotype"/>
          <w:spacing w:val="-4"/>
          <w:w w:val="110"/>
          <w:sz w:val="24"/>
          <w:szCs w:val="24"/>
        </w:rPr>
        <w:t xml:space="preserve"> </w:t>
      </w:r>
      <w:r w:rsidRPr="00913670">
        <w:rPr>
          <w:rFonts w:ascii="Palatino Linotype" w:hAnsi="Palatino Linotype"/>
          <w:w w:val="110"/>
          <w:sz w:val="24"/>
          <w:szCs w:val="24"/>
        </w:rPr>
        <w:t>(0.6),</w:t>
      </w:r>
      <w:r w:rsidRPr="00913670">
        <w:rPr>
          <w:rFonts w:ascii="Palatino Linotype" w:hAnsi="Palatino Linotype"/>
          <w:spacing w:val="-2"/>
          <w:w w:val="110"/>
          <w:sz w:val="24"/>
          <w:szCs w:val="24"/>
        </w:rPr>
        <w:t xml:space="preserve"> </w:t>
      </w:r>
      <w:proofErr w:type="spellStart"/>
      <w:r w:rsidRPr="00913670">
        <w:rPr>
          <w:rFonts w:ascii="Palatino Linotype" w:hAnsi="Palatino Linotype"/>
          <w:w w:val="110"/>
          <w:sz w:val="24"/>
          <w:szCs w:val="24"/>
        </w:rPr>
        <w:t>ie</w:t>
      </w:r>
      <w:proofErr w:type="spellEnd"/>
      <w:r w:rsidRPr="00913670">
        <w:rPr>
          <w:rFonts w:ascii="Palatino Linotype" w:hAnsi="Palatino Linotype"/>
          <w:spacing w:val="-4"/>
          <w:w w:val="110"/>
          <w:sz w:val="24"/>
          <w:szCs w:val="24"/>
        </w:rPr>
        <w:t xml:space="preserve"> </w:t>
      </w:r>
      <w:r w:rsidRPr="00913670">
        <w:rPr>
          <w:rFonts w:ascii="Palatino Linotype" w:hAnsi="Palatino Linotype"/>
          <w:w w:val="110"/>
          <w:sz w:val="24"/>
          <w:szCs w:val="24"/>
        </w:rPr>
        <w:t>it</w:t>
      </w:r>
      <w:r w:rsidRPr="00913670">
        <w:rPr>
          <w:rFonts w:ascii="Palatino Linotype" w:hAnsi="Palatino Linotype"/>
          <w:spacing w:val="-4"/>
          <w:w w:val="110"/>
          <w:sz w:val="24"/>
          <w:szCs w:val="24"/>
        </w:rPr>
        <w:t xml:space="preserve"> </w:t>
      </w:r>
      <w:r w:rsidRPr="00913670">
        <w:rPr>
          <w:rFonts w:ascii="Palatino Linotype" w:hAnsi="Palatino Linotype"/>
          <w:w w:val="110"/>
          <w:sz w:val="24"/>
          <w:szCs w:val="24"/>
        </w:rPr>
        <w:t>is</w:t>
      </w:r>
      <w:r w:rsidRPr="00913670">
        <w:rPr>
          <w:rFonts w:ascii="Palatino Linotype" w:hAnsi="Palatino Linotype"/>
          <w:spacing w:val="-4"/>
          <w:w w:val="110"/>
          <w:sz w:val="24"/>
          <w:szCs w:val="24"/>
        </w:rPr>
        <w:t xml:space="preserve"> </w:t>
      </w:r>
      <w:r w:rsidRPr="00913670">
        <w:rPr>
          <w:rFonts w:ascii="Palatino Linotype" w:hAnsi="Palatino Linotype"/>
          <w:w w:val="110"/>
          <w:sz w:val="24"/>
          <w:szCs w:val="24"/>
        </w:rPr>
        <w:t>a</w:t>
      </w:r>
      <w:r w:rsidRPr="00913670">
        <w:rPr>
          <w:rFonts w:ascii="Palatino Linotype" w:hAnsi="Palatino Linotype"/>
          <w:spacing w:val="-4"/>
          <w:w w:val="110"/>
          <w:sz w:val="24"/>
          <w:szCs w:val="24"/>
        </w:rPr>
        <w:t xml:space="preserve"> </w:t>
      </w:r>
      <w:r w:rsidRPr="00913670">
        <w:rPr>
          <w:rFonts w:ascii="Palatino Linotype" w:hAnsi="Palatino Linotype"/>
          <w:w w:val="110"/>
          <w:sz w:val="24"/>
          <w:szCs w:val="24"/>
        </w:rPr>
        <w:t>long-term</w:t>
      </w:r>
      <w:r w:rsidRPr="00913670">
        <w:rPr>
          <w:rFonts w:ascii="Palatino Linotype" w:hAnsi="Palatino Linotype"/>
          <w:spacing w:val="-4"/>
          <w:w w:val="110"/>
          <w:sz w:val="24"/>
          <w:szCs w:val="24"/>
        </w:rPr>
        <w:t xml:space="preserve"> </w:t>
      </w:r>
      <w:r w:rsidRPr="00913670">
        <w:rPr>
          <w:rFonts w:ascii="Palatino Linotype" w:hAnsi="Palatino Linotype"/>
          <w:w w:val="110"/>
          <w:sz w:val="24"/>
          <w:szCs w:val="24"/>
        </w:rPr>
        <w:t>strategy</w:t>
      </w:r>
      <w:r w:rsidRPr="00913670">
        <w:rPr>
          <w:rFonts w:ascii="Palatino Linotype" w:hAnsi="Palatino Linotype"/>
          <w:spacing w:val="-4"/>
          <w:w w:val="110"/>
          <w:sz w:val="24"/>
          <w:szCs w:val="24"/>
        </w:rPr>
        <w:t xml:space="preserve"> </w:t>
      </w:r>
      <w:r w:rsidRPr="00913670">
        <w:rPr>
          <w:rFonts w:ascii="Palatino Linotype" w:hAnsi="Palatino Linotype"/>
          <w:w w:val="110"/>
          <w:sz w:val="24"/>
          <w:szCs w:val="24"/>
        </w:rPr>
        <w:t>that</w:t>
      </w:r>
      <w:r w:rsidRPr="00913670">
        <w:rPr>
          <w:rFonts w:ascii="Palatino Linotype" w:hAnsi="Palatino Linotype"/>
          <w:spacing w:val="-4"/>
          <w:w w:val="110"/>
          <w:sz w:val="24"/>
          <w:szCs w:val="24"/>
        </w:rPr>
        <w:t xml:space="preserve"> </w:t>
      </w:r>
      <w:r w:rsidRPr="00913670">
        <w:rPr>
          <w:rFonts w:ascii="Palatino Linotype" w:hAnsi="Palatino Linotype"/>
          <w:w w:val="110"/>
          <w:sz w:val="24"/>
          <w:szCs w:val="24"/>
        </w:rPr>
        <w:t>just</w:t>
      </w:r>
      <w:r w:rsidRPr="00913670">
        <w:rPr>
          <w:rFonts w:ascii="Palatino Linotype" w:hAnsi="Palatino Linotype"/>
          <w:spacing w:val="-4"/>
          <w:w w:val="110"/>
          <w:sz w:val="24"/>
          <w:szCs w:val="24"/>
        </w:rPr>
        <w:t xml:space="preserve"> </w:t>
      </w:r>
      <w:r w:rsidRPr="00913670">
        <w:rPr>
          <w:rFonts w:ascii="Palatino Linotype" w:hAnsi="Palatino Linotype"/>
          <w:w w:val="110"/>
          <w:sz w:val="24"/>
          <w:szCs w:val="24"/>
        </w:rPr>
        <w:t>uses</w:t>
      </w:r>
      <w:r w:rsidRPr="00913670">
        <w:rPr>
          <w:rFonts w:ascii="Palatino Linotype" w:hAnsi="Palatino Linotype"/>
          <w:spacing w:val="-4"/>
          <w:w w:val="110"/>
          <w:sz w:val="24"/>
          <w:szCs w:val="24"/>
        </w:rPr>
        <w:t xml:space="preserve"> </w:t>
      </w:r>
      <w:r w:rsidRPr="00913670">
        <w:rPr>
          <w:rFonts w:ascii="Palatino Linotype" w:hAnsi="Palatino Linotype"/>
          <w:w w:val="110"/>
          <w:sz w:val="24"/>
          <w:szCs w:val="24"/>
        </w:rPr>
        <w:t>with</w:t>
      </w:r>
      <w:r w:rsidRPr="00913670">
        <w:rPr>
          <w:rFonts w:ascii="Palatino Linotype" w:hAnsi="Palatino Linotype"/>
          <w:spacing w:val="-4"/>
          <w:w w:val="110"/>
          <w:sz w:val="24"/>
          <w:szCs w:val="24"/>
        </w:rPr>
        <w:t xml:space="preserve"> </w:t>
      </w:r>
      <w:r w:rsidRPr="00913670">
        <w:rPr>
          <w:rFonts w:ascii="Palatino Linotype" w:hAnsi="Palatino Linotype"/>
          <w:w w:val="110"/>
          <w:sz w:val="24"/>
          <w:szCs w:val="24"/>
        </w:rPr>
        <w:t>intelligence</w:t>
      </w:r>
      <w:r w:rsidRPr="00913670">
        <w:rPr>
          <w:rFonts w:ascii="Palatino Linotype" w:hAnsi="Palatino Linotype"/>
          <w:spacing w:val="-4"/>
          <w:w w:val="110"/>
          <w:sz w:val="24"/>
          <w:szCs w:val="24"/>
        </w:rPr>
        <w:t xml:space="preserve"> </w:t>
      </w:r>
      <w:r w:rsidRPr="00913670">
        <w:rPr>
          <w:rFonts w:ascii="Palatino Linotype" w:hAnsi="Palatino Linotype"/>
          <w:w w:val="110"/>
          <w:sz w:val="24"/>
          <w:szCs w:val="24"/>
        </w:rPr>
        <w:t>the demographics of the country.</w:t>
      </w:r>
    </w:p>
    <w:p w14:paraId="66792B63" w14:textId="77777777" w:rsidR="00913670" w:rsidRPr="00470817" w:rsidRDefault="00913670" w:rsidP="00913670">
      <w:pPr>
        <w:pStyle w:val="BodyText"/>
        <w:spacing w:before="83"/>
        <w:jc w:val="center"/>
        <w:rPr>
          <w:rFonts w:ascii="Palatino Linotype" w:hAnsi="Palatino Linotype"/>
          <w:sz w:val="24"/>
          <w:szCs w:val="24"/>
        </w:rPr>
      </w:pPr>
      <w:r w:rsidRPr="00470817">
        <w:rPr>
          <w:rFonts w:ascii="Palatino Linotype" w:hAnsi="Palatino Linotype"/>
          <w:w w:val="105"/>
          <w:sz w:val="24"/>
          <w:szCs w:val="24"/>
        </w:rPr>
        <w:t>Table</w:t>
      </w:r>
      <w:r w:rsidRPr="00470817">
        <w:rPr>
          <w:rFonts w:ascii="Palatino Linotype" w:hAnsi="Palatino Linotype"/>
          <w:spacing w:val="29"/>
          <w:w w:val="105"/>
          <w:sz w:val="24"/>
          <w:szCs w:val="24"/>
        </w:rPr>
        <w:t xml:space="preserve"> </w:t>
      </w:r>
      <w:r w:rsidRPr="00470817">
        <w:rPr>
          <w:rFonts w:ascii="Palatino Linotype" w:hAnsi="Palatino Linotype"/>
          <w:w w:val="105"/>
          <w:sz w:val="24"/>
          <w:szCs w:val="24"/>
        </w:rPr>
        <w:t>2:</w:t>
      </w:r>
      <w:r w:rsidRPr="00470817">
        <w:rPr>
          <w:rFonts w:ascii="Palatino Linotype" w:hAnsi="Palatino Linotype"/>
          <w:spacing w:val="55"/>
          <w:w w:val="105"/>
          <w:sz w:val="24"/>
          <w:szCs w:val="24"/>
        </w:rPr>
        <w:t xml:space="preserve"> </w:t>
      </w:r>
      <w:r w:rsidRPr="00470817">
        <w:rPr>
          <w:rFonts w:ascii="Palatino Linotype" w:hAnsi="Palatino Linotype"/>
          <w:w w:val="105"/>
          <w:sz w:val="24"/>
          <w:szCs w:val="24"/>
        </w:rPr>
        <w:t>Success</w:t>
      </w:r>
      <w:r w:rsidRPr="00470817">
        <w:rPr>
          <w:rFonts w:ascii="Palatino Linotype" w:hAnsi="Palatino Linotype"/>
          <w:spacing w:val="29"/>
          <w:w w:val="105"/>
          <w:sz w:val="24"/>
          <w:szCs w:val="24"/>
        </w:rPr>
        <w:t xml:space="preserve"> </w:t>
      </w:r>
      <w:r w:rsidRPr="00470817">
        <w:rPr>
          <w:rFonts w:ascii="Palatino Linotype" w:hAnsi="Palatino Linotype"/>
          <w:w w:val="105"/>
          <w:sz w:val="24"/>
          <w:szCs w:val="24"/>
        </w:rPr>
        <w:t>rate</w:t>
      </w:r>
      <w:r w:rsidRPr="00470817">
        <w:rPr>
          <w:rFonts w:ascii="Palatino Linotype" w:hAnsi="Palatino Linotype"/>
          <w:spacing w:val="29"/>
          <w:w w:val="105"/>
          <w:sz w:val="24"/>
          <w:szCs w:val="24"/>
        </w:rPr>
        <w:t xml:space="preserve"> </w:t>
      </w:r>
      <w:r w:rsidRPr="00470817">
        <w:rPr>
          <w:rFonts w:ascii="Palatino Linotype" w:hAnsi="Palatino Linotype"/>
          <w:w w:val="105"/>
          <w:sz w:val="24"/>
          <w:szCs w:val="24"/>
        </w:rPr>
        <w:t>identifying</w:t>
      </w:r>
      <w:r w:rsidRPr="00470817">
        <w:rPr>
          <w:rFonts w:ascii="Palatino Linotype" w:hAnsi="Palatino Linotype"/>
          <w:spacing w:val="30"/>
          <w:w w:val="105"/>
          <w:sz w:val="24"/>
          <w:szCs w:val="24"/>
        </w:rPr>
        <w:t xml:space="preserve"> </w:t>
      </w:r>
      <w:r w:rsidRPr="00470817">
        <w:rPr>
          <w:rFonts w:ascii="Palatino Linotype" w:hAnsi="Palatino Linotype"/>
          <w:w w:val="105"/>
          <w:sz w:val="24"/>
          <w:szCs w:val="24"/>
        </w:rPr>
        <w:t>SGK</w:t>
      </w:r>
      <w:r w:rsidRPr="00470817">
        <w:rPr>
          <w:rFonts w:ascii="Palatino Linotype" w:hAnsi="Palatino Linotype"/>
          <w:spacing w:val="29"/>
          <w:w w:val="105"/>
          <w:sz w:val="24"/>
          <w:szCs w:val="24"/>
        </w:rPr>
        <w:t xml:space="preserve"> </w:t>
      </w:r>
      <w:r w:rsidRPr="00470817">
        <w:rPr>
          <w:rFonts w:ascii="Palatino Linotype" w:hAnsi="Palatino Linotype"/>
          <w:w w:val="105"/>
          <w:sz w:val="24"/>
          <w:szCs w:val="24"/>
        </w:rPr>
        <w:t>sign</w:t>
      </w:r>
      <w:r w:rsidRPr="00470817">
        <w:rPr>
          <w:rFonts w:ascii="Palatino Linotype" w:hAnsi="Palatino Linotype"/>
          <w:spacing w:val="29"/>
          <w:w w:val="105"/>
          <w:sz w:val="24"/>
          <w:szCs w:val="24"/>
        </w:rPr>
        <w:t xml:space="preserve"> </w:t>
      </w:r>
      <w:r w:rsidRPr="00470817">
        <w:rPr>
          <w:rFonts w:ascii="Palatino Linotype" w:hAnsi="Palatino Linotype"/>
          <w:spacing w:val="-2"/>
          <w:w w:val="105"/>
          <w:sz w:val="24"/>
          <w:szCs w:val="24"/>
        </w:rPr>
        <w:t>changes.</w:t>
      </w:r>
    </w:p>
    <w:p w14:paraId="518267FB" w14:textId="77777777" w:rsidR="00913670" w:rsidRPr="00470817" w:rsidRDefault="00913670" w:rsidP="00913670">
      <w:pPr>
        <w:pStyle w:val="BodyText"/>
        <w:spacing w:before="177"/>
        <w:rPr>
          <w:rFonts w:ascii="Palatino Linotype" w:hAnsi="Palatino Linotype"/>
        </w:rPr>
      </w:pPr>
    </w:p>
    <w:tbl>
      <w:tblPr>
        <w:tblStyle w:val="TableNormal1"/>
        <w:tblW w:w="0" w:type="auto"/>
        <w:tblInd w:w="2145" w:type="dxa"/>
        <w:tblLayout w:type="fixed"/>
        <w:tblLook w:val="01E0" w:firstRow="1" w:lastRow="1" w:firstColumn="1" w:lastColumn="1" w:noHBand="0" w:noVBand="0"/>
      </w:tblPr>
      <w:tblGrid>
        <w:gridCol w:w="2906"/>
        <w:gridCol w:w="1036"/>
        <w:gridCol w:w="1143"/>
      </w:tblGrid>
      <w:tr w:rsidR="00913670" w:rsidRPr="00470817" w14:paraId="5D4632DC" w14:textId="77777777" w:rsidTr="00056D04">
        <w:trPr>
          <w:trHeight w:val="298"/>
        </w:trPr>
        <w:tc>
          <w:tcPr>
            <w:tcW w:w="2906" w:type="dxa"/>
            <w:tcBorders>
              <w:top w:val="single" w:sz="4" w:space="0" w:color="000000"/>
              <w:bottom w:val="double" w:sz="4" w:space="0" w:color="000000"/>
            </w:tcBorders>
          </w:tcPr>
          <w:p w14:paraId="12DBDB0F" w14:textId="77777777" w:rsidR="00913670" w:rsidRPr="00470817" w:rsidRDefault="00913670" w:rsidP="00056D04">
            <w:pPr>
              <w:pStyle w:val="TableParagraph"/>
              <w:spacing w:before="9"/>
              <w:jc w:val="left"/>
              <w:rPr>
                <w:rFonts w:ascii="Palatino Linotype" w:hAnsi="Palatino Linotype"/>
                <w:sz w:val="20"/>
              </w:rPr>
            </w:pPr>
            <w:r w:rsidRPr="00470817">
              <w:rPr>
                <w:rFonts w:ascii="Palatino Linotype" w:hAnsi="Palatino Linotype"/>
                <w:w w:val="120"/>
                <w:sz w:val="20"/>
              </w:rPr>
              <w:t>HLFS</w:t>
            </w:r>
            <w:r w:rsidRPr="00470817">
              <w:rPr>
                <w:rFonts w:ascii="Palatino Linotype" w:hAnsi="Palatino Linotype"/>
                <w:spacing w:val="55"/>
                <w:w w:val="120"/>
                <w:sz w:val="20"/>
              </w:rPr>
              <w:t xml:space="preserve"> </w:t>
            </w:r>
            <w:r w:rsidRPr="00470817">
              <w:rPr>
                <w:rFonts w:ascii="Palatino Linotype" w:hAnsi="Palatino Linotype"/>
                <w:spacing w:val="-2"/>
                <w:w w:val="120"/>
                <w:sz w:val="20"/>
              </w:rPr>
              <w:t>variable</w:t>
            </w:r>
          </w:p>
        </w:tc>
        <w:tc>
          <w:tcPr>
            <w:tcW w:w="1036" w:type="dxa"/>
            <w:tcBorders>
              <w:top w:val="single" w:sz="4" w:space="0" w:color="000000"/>
              <w:bottom w:val="double" w:sz="4" w:space="0" w:color="000000"/>
            </w:tcBorders>
          </w:tcPr>
          <w:p w14:paraId="176F7DE2" w14:textId="77777777" w:rsidR="00913670" w:rsidRPr="00470817" w:rsidRDefault="00913670" w:rsidP="00056D04">
            <w:pPr>
              <w:pStyle w:val="TableParagraph"/>
              <w:spacing w:before="9"/>
              <w:ind w:left="17" w:right="24"/>
              <w:rPr>
                <w:rFonts w:ascii="Palatino Linotype" w:hAnsi="Palatino Linotype"/>
                <w:i/>
                <w:sz w:val="20"/>
              </w:rPr>
            </w:pPr>
            <w:r w:rsidRPr="00470817">
              <w:rPr>
                <w:rFonts w:ascii="Palatino Linotype" w:hAnsi="Palatino Linotype"/>
                <w:i/>
                <w:w w:val="110"/>
                <w:sz w:val="20"/>
              </w:rPr>
              <w:t>Pre</w:t>
            </w:r>
            <w:r w:rsidRPr="00470817">
              <w:rPr>
                <w:rFonts w:ascii="Palatino Linotype" w:hAnsi="Palatino Linotype"/>
                <w:i/>
                <w:spacing w:val="24"/>
                <w:w w:val="110"/>
                <w:sz w:val="20"/>
              </w:rPr>
              <w:t xml:space="preserve"> </w:t>
            </w:r>
            <w:r w:rsidRPr="00470817">
              <w:rPr>
                <w:rFonts w:ascii="Palatino Linotype" w:hAnsi="Palatino Linotype"/>
                <w:i/>
                <w:spacing w:val="-4"/>
                <w:w w:val="110"/>
                <w:sz w:val="20"/>
              </w:rPr>
              <w:t>2021</w:t>
            </w:r>
          </w:p>
        </w:tc>
        <w:tc>
          <w:tcPr>
            <w:tcW w:w="1143" w:type="dxa"/>
            <w:tcBorders>
              <w:top w:val="single" w:sz="4" w:space="0" w:color="000000"/>
              <w:bottom w:val="double" w:sz="4" w:space="0" w:color="000000"/>
            </w:tcBorders>
          </w:tcPr>
          <w:p w14:paraId="2B3CF9C1" w14:textId="77777777" w:rsidR="00913670" w:rsidRPr="00470817" w:rsidRDefault="00913670" w:rsidP="00056D04">
            <w:pPr>
              <w:pStyle w:val="TableParagraph"/>
              <w:spacing w:before="9"/>
              <w:ind w:left="14" w:right="26"/>
              <w:rPr>
                <w:rFonts w:ascii="Palatino Linotype" w:hAnsi="Palatino Linotype"/>
                <w:i/>
                <w:sz w:val="20"/>
              </w:rPr>
            </w:pPr>
            <w:r w:rsidRPr="00470817">
              <w:rPr>
                <w:rFonts w:ascii="Palatino Linotype" w:hAnsi="Palatino Linotype"/>
                <w:i/>
                <w:w w:val="105"/>
                <w:sz w:val="20"/>
              </w:rPr>
              <w:t>Post</w:t>
            </w:r>
            <w:r w:rsidRPr="00470817">
              <w:rPr>
                <w:rFonts w:ascii="Palatino Linotype" w:hAnsi="Palatino Linotype"/>
                <w:i/>
                <w:spacing w:val="36"/>
                <w:w w:val="105"/>
                <w:sz w:val="20"/>
              </w:rPr>
              <w:t xml:space="preserve"> </w:t>
            </w:r>
            <w:r w:rsidRPr="00470817">
              <w:rPr>
                <w:rFonts w:ascii="Palatino Linotype" w:hAnsi="Palatino Linotype"/>
                <w:i/>
                <w:spacing w:val="-4"/>
                <w:w w:val="105"/>
                <w:sz w:val="20"/>
              </w:rPr>
              <w:t>2021</w:t>
            </w:r>
          </w:p>
        </w:tc>
      </w:tr>
      <w:tr w:rsidR="00913670" w:rsidRPr="00470817" w14:paraId="7507C00C" w14:textId="77777777" w:rsidTr="00056D04">
        <w:trPr>
          <w:trHeight w:val="307"/>
        </w:trPr>
        <w:tc>
          <w:tcPr>
            <w:tcW w:w="2906" w:type="dxa"/>
            <w:tcBorders>
              <w:top w:val="double" w:sz="4" w:space="0" w:color="000000"/>
            </w:tcBorders>
          </w:tcPr>
          <w:p w14:paraId="691A0247" w14:textId="77777777" w:rsidR="00913670" w:rsidRPr="00470817" w:rsidRDefault="00913670" w:rsidP="00056D04">
            <w:pPr>
              <w:pStyle w:val="TableParagraph"/>
              <w:spacing w:before="23"/>
              <w:jc w:val="left"/>
              <w:rPr>
                <w:rFonts w:ascii="Palatino Linotype" w:hAnsi="Palatino Linotype"/>
                <w:i/>
                <w:sz w:val="20"/>
              </w:rPr>
            </w:pPr>
            <w:r w:rsidRPr="00470817">
              <w:rPr>
                <w:rFonts w:ascii="Palatino Linotype" w:hAnsi="Palatino Linotype"/>
                <w:i/>
                <w:w w:val="105"/>
                <w:sz w:val="20"/>
              </w:rPr>
              <w:t>Formal</w:t>
            </w:r>
            <w:r w:rsidRPr="00470817">
              <w:rPr>
                <w:rFonts w:ascii="Palatino Linotype" w:hAnsi="Palatino Linotype"/>
                <w:i/>
                <w:spacing w:val="36"/>
                <w:w w:val="105"/>
                <w:sz w:val="20"/>
              </w:rPr>
              <w:t xml:space="preserve"> </w:t>
            </w:r>
            <w:r w:rsidRPr="00470817">
              <w:rPr>
                <w:rFonts w:ascii="Palatino Linotype" w:hAnsi="Palatino Linotype"/>
                <w:i/>
                <w:spacing w:val="-2"/>
                <w:w w:val="105"/>
                <w:sz w:val="20"/>
              </w:rPr>
              <w:t>employment</w:t>
            </w:r>
          </w:p>
        </w:tc>
        <w:tc>
          <w:tcPr>
            <w:tcW w:w="1036" w:type="dxa"/>
            <w:tcBorders>
              <w:top w:val="double" w:sz="4" w:space="0" w:color="000000"/>
            </w:tcBorders>
          </w:tcPr>
          <w:p w14:paraId="25D64E43" w14:textId="77777777" w:rsidR="00913670" w:rsidRPr="00470817" w:rsidRDefault="00913670" w:rsidP="00056D04">
            <w:pPr>
              <w:pStyle w:val="TableParagraph"/>
              <w:spacing w:before="23"/>
              <w:ind w:left="24" w:right="7"/>
              <w:rPr>
                <w:rFonts w:ascii="Palatino Linotype" w:hAnsi="Palatino Linotype"/>
                <w:sz w:val="20"/>
              </w:rPr>
            </w:pPr>
            <w:r w:rsidRPr="00470817">
              <w:rPr>
                <w:rFonts w:ascii="Palatino Linotype" w:hAnsi="Palatino Linotype"/>
                <w:spacing w:val="-5"/>
                <w:sz w:val="20"/>
              </w:rPr>
              <w:t>72</w:t>
            </w:r>
          </w:p>
        </w:tc>
        <w:tc>
          <w:tcPr>
            <w:tcW w:w="1143" w:type="dxa"/>
            <w:tcBorders>
              <w:top w:val="double" w:sz="4" w:space="0" w:color="000000"/>
            </w:tcBorders>
          </w:tcPr>
          <w:p w14:paraId="29852C78" w14:textId="77777777" w:rsidR="00913670" w:rsidRPr="00470817" w:rsidRDefault="00913670" w:rsidP="00056D04">
            <w:pPr>
              <w:pStyle w:val="TableParagraph"/>
              <w:spacing w:before="23"/>
              <w:ind w:left="24" w:right="12"/>
              <w:rPr>
                <w:rFonts w:ascii="Palatino Linotype" w:hAnsi="Palatino Linotype"/>
                <w:sz w:val="20"/>
              </w:rPr>
            </w:pPr>
            <w:r w:rsidRPr="00470817">
              <w:rPr>
                <w:rFonts w:ascii="Palatino Linotype" w:hAnsi="Palatino Linotype"/>
                <w:spacing w:val="-5"/>
                <w:sz w:val="20"/>
              </w:rPr>
              <w:t>67</w:t>
            </w:r>
          </w:p>
        </w:tc>
      </w:tr>
      <w:tr w:rsidR="00913670" w:rsidRPr="00470817" w14:paraId="792399A4" w14:textId="77777777" w:rsidTr="00056D04">
        <w:trPr>
          <w:trHeight w:val="286"/>
        </w:trPr>
        <w:tc>
          <w:tcPr>
            <w:tcW w:w="2906" w:type="dxa"/>
          </w:tcPr>
          <w:p w14:paraId="455F7F00" w14:textId="77777777" w:rsidR="00913670" w:rsidRPr="00470817" w:rsidRDefault="00913670" w:rsidP="00056D04">
            <w:pPr>
              <w:pStyle w:val="TableParagraph"/>
              <w:jc w:val="left"/>
              <w:rPr>
                <w:rFonts w:ascii="Palatino Linotype" w:hAnsi="Palatino Linotype"/>
                <w:i/>
                <w:sz w:val="20"/>
              </w:rPr>
            </w:pPr>
            <w:r w:rsidRPr="00470817">
              <w:rPr>
                <w:rFonts w:ascii="Palatino Linotype" w:hAnsi="Palatino Linotype"/>
                <w:i/>
                <w:w w:val="105"/>
                <w:sz w:val="20"/>
              </w:rPr>
              <w:t>Formal</w:t>
            </w:r>
            <w:r w:rsidRPr="00470817">
              <w:rPr>
                <w:rFonts w:ascii="Palatino Linotype" w:hAnsi="Palatino Linotype"/>
                <w:i/>
                <w:spacing w:val="9"/>
                <w:w w:val="105"/>
                <w:sz w:val="20"/>
              </w:rPr>
              <w:t xml:space="preserve"> </w:t>
            </w:r>
            <w:r w:rsidRPr="00470817">
              <w:rPr>
                <w:rFonts w:ascii="Palatino Linotype" w:hAnsi="Palatino Linotype"/>
                <w:i/>
                <w:w w:val="105"/>
                <w:sz w:val="20"/>
              </w:rPr>
              <w:t>employment</w:t>
            </w:r>
            <w:r w:rsidRPr="00470817">
              <w:rPr>
                <w:rFonts w:ascii="Palatino Linotype" w:hAnsi="Palatino Linotype"/>
                <w:i/>
                <w:spacing w:val="9"/>
                <w:w w:val="105"/>
                <w:sz w:val="20"/>
              </w:rPr>
              <w:t xml:space="preserve"> </w:t>
            </w:r>
            <w:r w:rsidRPr="00470817">
              <w:rPr>
                <w:rFonts w:ascii="Palatino Linotype" w:hAnsi="Palatino Linotype"/>
                <w:i/>
                <w:spacing w:val="-2"/>
                <w:w w:val="105"/>
                <w:sz w:val="20"/>
              </w:rPr>
              <w:t>(adjusted)</w:t>
            </w:r>
          </w:p>
        </w:tc>
        <w:tc>
          <w:tcPr>
            <w:tcW w:w="1036" w:type="dxa"/>
          </w:tcPr>
          <w:p w14:paraId="7B97F98A" w14:textId="77777777" w:rsidR="00913670" w:rsidRPr="00470817" w:rsidRDefault="00913670" w:rsidP="00056D04">
            <w:pPr>
              <w:pStyle w:val="TableParagraph"/>
              <w:ind w:left="24" w:right="7"/>
              <w:rPr>
                <w:rFonts w:ascii="Palatino Linotype" w:hAnsi="Palatino Linotype"/>
                <w:sz w:val="20"/>
              </w:rPr>
            </w:pPr>
            <w:r w:rsidRPr="00470817">
              <w:rPr>
                <w:rFonts w:ascii="Palatino Linotype" w:hAnsi="Palatino Linotype"/>
                <w:spacing w:val="-5"/>
                <w:sz w:val="20"/>
              </w:rPr>
              <w:t>57</w:t>
            </w:r>
          </w:p>
        </w:tc>
        <w:tc>
          <w:tcPr>
            <w:tcW w:w="1143" w:type="dxa"/>
          </w:tcPr>
          <w:p w14:paraId="104D1B79" w14:textId="77777777" w:rsidR="00913670" w:rsidRPr="00470817" w:rsidRDefault="00913670" w:rsidP="00056D04">
            <w:pPr>
              <w:pStyle w:val="TableParagraph"/>
              <w:ind w:left="24" w:right="12"/>
              <w:rPr>
                <w:rFonts w:ascii="Palatino Linotype" w:hAnsi="Palatino Linotype"/>
                <w:sz w:val="20"/>
              </w:rPr>
            </w:pPr>
            <w:r w:rsidRPr="00470817">
              <w:rPr>
                <w:rFonts w:ascii="Palatino Linotype" w:hAnsi="Palatino Linotype"/>
                <w:spacing w:val="-5"/>
                <w:sz w:val="20"/>
              </w:rPr>
              <w:t>50</w:t>
            </w:r>
          </w:p>
        </w:tc>
      </w:tr>
      <w:tr w:rsidR="00913670" w:rsidRPr="00470817" w14:paraId="2D09E4F7" w14:textId="77777777" w:rsidTr="00056D04">
        <w:trPr>
          <w:trHeight w:val="286"/>
        </w:trPr>
        <w:tc>
          <w:tcPr>
            <w:tcW w:w="2906" w:type="dxa"/>
          </w:tcPr>
          <w:p w14:paraId="65CA1A9E" w14:textId="77777777" w:rsidR="00913670" w:rsidRPr="00470817" w:rsidRDefault="00913670" w:rsidP="00056D04">
            <w:pPr>
              <w:pStyle w:val="TableParagraph"/>
              <w:jc w:val="left"/>
              <w:rPr>
                <w:rFonts w:ascii="Palatino Linotype" w:hAnsi="Palatino Linotype"/>
                <w:i/>
                <w:sz w:val="20"/>
              </w:rPr>
            </w:pPr>
            <w:r w:rsidRPr="00470817">
              <w:rPr>
                <w:rFonts w:ascii="Palatino Linotype" w:hAnsi="Palatino Linotype"/>
                <w:i/>
                <w:w w:val="105"/>
                <w:sz w:val="20"/>
              </w:rPr>
              <w:t>Always</w:t>
            </w:r>
            <w:r w:rsidRPr="00470817">
              <w:rPr>
                <w:rFonts w:ascii="Palatino Linotype" w:hAnsi="Palatino Linotype"/>
                <w:i/>
                <w:spacing w:val="20"/>
                <w:w w:val="105"/>
                <w:sz w:val="20"/>
              </w:rPr>
              <w:t xml:space="preserve"> </w:t>
            </w:r>
            <w:r w:rsidRPr="00470817">
              <w:rPr>
                <w:rFonts w:ascii="Palatino Linotype" w:hAnsi="Palatino Linotype"/>
                <w:i/>
                <w:spacing w:val="-5"/>
                <w:w w:val="105"/>
                <w:sz w:val="20"/>
              </w:rPr>
              <w:t>up</w:t>
            </w:r>
          </w:p>
        </w:tc>
        <w:tc>
          <w:tcPr>
            <w:tcW w:w="1036" w:type="dxa"/>
          </w:tcPr>
          <w:p w14:paraId="156C0AEC" w14:textId="77777777" w:rsidR="00913670" w:rsidRPr="00470817" w:rsidRDefault="00913670" w:rsidP="00056D04">
            <w:pPr>
              <w:pStyle w:val="TableParagraph"/>
              <w:ind w:left="24" w:right="7"/>
              <w:rPr>
                <w:rFonts w:ascii="Palatino Linotype" w:hAnsi="Palatino Linotype"/>
                <w:sz w:val="20"/>
              </w:rPr>
            </w:pPr>
            <w:r w:rsidRPr="00470817">
              <w:rPr>
                <w:rFonts w:ascii="Palatino Linotype" w:hAnsi="Palatino Linotype"/>
                <w:spacing w:val="-5"/>
                <w:sz w:val="20"/>
              </w:rPr>
              <w:t>60</w:t>
            </w:r>
          </w:p>
        </w:tc>
        <w:tc>
          <w:tcPr>
            <w:tcW w:w="1143" w:type="dxa"/>
          </w:tcPr>
          <w:p w14:paraId="6CEBCC4F" w14:textId="77777777" w:rsidR="00913670" w:rsidRPr="00470817" w:rsidRDefault="00913670" w:rsidP="00056D04">
            <w:pPr>
              <w:pStyle w:val="TableParagraph"/>
              <w:ind w:left="24" w:right="12"/>
              <w:rPr>
                <w:rFonts w:ascii="Palatino Linotype" w:hAnsi="Palatino Linotype"/>
                <w:sz w:val="20"/>
              </w:rPr>
            </w:pPr>
            <w:r w:rsidRPr="00470817">
              <w:rPr>
                <w:rFonts w:ascii="Palatino Linotype" w:hAnsi="Palatino Linotype"/>
                <w:spacing w:val="-5"/>
                <w:sz w:val="20"/>
              </w:rPr>
              <w:t>60</w:t>
            </w:r>
          </w:p>
        </w:tc>
      </w:tr>
      <w:tr w:rsidR="00913670" w:rsidRPr="00470817" w14:paraId="10FE63DC" w14:textId="77777777" w:rsidTr="00056D04">
        <w:trPr>
          <w:trHeight w:val="278"/>
        </w:trPr>
        <w:tc>
          <w:tcPr>
            <w:tcW w:w="2906" w:type="dxa"/>
            <w:tcBorders>
              <w:bottom w:val="single" w:sz="4" w:space="0" w:color="000000"/>
            </w:tcBorders>
          </w:tcPr>
          <w:p w14:paraId="6FA1B1B7" w14:textId="77777777" w:rsidR="00913670" w:rsidRPr="00470817" w:rsidRDefault="00913670" w:rsidP="00056D04">
            <w:pPr>
              <w:pStyle w:val="TableParagraph"/>
              <w:jc w:val="left"/>
              <w:rPr>
                <w:rFonts w:ascii="Palatino Linotype" w:hAnsi="Palatino Linotype"/>
                <w:i/>
                <w:sz w:val="20"/>
              </w:rPr>
            </w:pPr>
            <w:r w:rsidRPr="00470817">
              <w:rPr>
                <w:rFonts w:ascii="Palatino Linotype" w:hAnsi="Palatino Linotype"/>
                <w:i/>
                <w:w w:val="110"/>
                <w:sz w:val="20"/>
              </w:rPr>
              <w:t>Coin</w:t>
            </w:r>
            <w:r w:rsidRPr="00470817">
              <w:rPr>
                <w:rFonts w:ascii="Palatino Linotype" w:hAnsi="Palatino Linotype"/>
                <w:i/>
                <w:spacing w:val="45"/>
                <w:w w:val="110"/>
                <w:sz w:val="20"/>
              </w:rPr>
              <w:t xml:space="preserve"> </w:t>
            </w:r>
            <w:r w:rsidRPr="00470817">
              <w:rPr>
                <w:rFonts w:ascii="Palatino Linotype" w:hAnsi="Palatino Linotype"/>
                <w:i/>
                <w:spacing w:val="-4"/>
                <w:w w:val="110"/>
                <w:sz w:val="20"/>
              </w:rPr>
              <w:t>toss</w:t>
            </w:r>
          </w:p>
        </w:tc>
        <w:tc>
          <w:tcPr>
            <w:tcW w:w="1036" w:type="dxa"/>
            <w:tcBorders>
              <w:bottom w:val="single" w:sz="4" w:space="0" w:color="000000"/>
            </w:tcBorders>
          </w:tcPr>
          <w:p w14:paraId="292BBF74" w14:textId="77777777" w:rsidR="00913670" w:rsidRPr="00470817" w:rsidRDefault="00913670" w:rsidP="00056D04">
            <w:pPr>
              <w:pStyle w:val="TableParagraph"/>
              <w:ind w:left="24" w:right="7"/>
              <w:rPr>
                <w:rFonts w:ascii="Palatino Linotype" w:hAnsi="Palatino Linotype"/>
                <w:sz w:val="20"/>
              </w:rPr>
            </w:pPr>
            <w:r w:rsidRPr="00470817">
              <w:rPr>
                <w:rFonts w:ascii="Palatino Linotype" w:hAnsi="Palatino Linotype"/>
                <w:spacing w:val="-5"/>
                <w:sz w:val="20"/>
              </w:rPr>
              <w:t>50</w:t>
            </w:r>
          </w:p>
        </w:tc>
        <w:tc>
          <w:tcPr>
            <w:tcW w:w="1143" w:type="dxa"/>
            <w:tcBorders>
              <w:bottom w:val="single" w:sz="4" w:space="0" w:color="000000"/>
            </w:tcBorders>
          </w:tcPr>
          <w:p w14:paraId="0E5C964B" w14:textId="77777777" w:rsidR="00913670" w:rsidRPr="00470817" w:rsidRDefault="00913670" w:rsidP="00056D04">
            <w:pPr>
              <w:pStyle w:val="TableParagraph"/>
              <w:ind w:left="24" w:right="12"/>
              <w:rPr>
                <w:rFonts w:ascii="Palatino Linotype" w:hAnsi="Palatino Linotype"/>
                <w:sz w:val="20"/>
              </w:rPr>
            </w:pPr>
            <w:r w:rsidRPr="00470817">
              <w:rPr>
                <w:rFonts w:ascii="Palatino Linotype" w:hAnsi="Palatino Linotype"/>
                <w:spacing w:val="-5"/>
                <w:sz w:val="20"/>
              </w:rPr>
              <w:t>50</w:t>
            </w:r>
          </w:p>
        </w:tc>
      </w:tr>
    </w:tbl>
    <w:p w14:paraId="0A49B3A2" w14:textId="77777777" w:rsidR="00913670" w:rsidRPr="00470817" w:rsidRDefault="00913670" w:rsidP="00913670">
      <w:pPr>
        <w:spacing w:before="37" w:line="232" w:lineRule="auto"/>
        <w:ind w:left="260" w:right="257"/>
        <w:jc w:val="both"/>
        <w:rPr>
          <w:rFonts w:ascii="Palatino Linotype" w:hAnsi="Palatino Linotype"/>
          <w:sz w:val="16"/>
        </w:rPr>
      </w:pPr>
      <w:r w:rsidRPr="00470817">
        <w:rPr>
          <w:rFonts w:ascii="Palatino Linotype" w:hAnsi="Palatino Linotype"/>
          <w:w w:val="115"/>
          <w:sz w:val="16"/>
        </w:rPr>
        <w:t>Note:</w:t>
      </w:r>
      <w:r w:rsidRPr="00470817">
        <w:rPr>
          <w:rFonts w:ascii="Palatino Linotype" w:hAnsi="Palatino Linotype"/>
          <w:spacing w:val="40"/>
          <w:w w:val="115"/>
          <w:sz w:val="16"/>
        </w:rPr>
        <w:t xml:space="preserve"> </w:t>
      </w:r>
      <w:r w:rsidRPr="00470817">
        <w:rPr>
          <w:rFonts w:ascii="Palatino Linotype" w:hAnsi="Palatino Linotype"/>
          <w:w w:val="115"/>
          <w:sz w:val="16"/>
        </w:rPr>
        <w:t>The table shows the share of successes guessing the sign of the SGK monthly employment growth (positive, increase or negative, decrease) of HLFS formal employment series, seasonally adjusted formal employment, a dumb strategy</w:t>
      </w:r>
      <w:r w:rsidRPr="00470817">
        <w:rPr>
          <w:rFonts w:ascii="Palatino Linotype" w:hAnsi="Palatino Linotype"/>
          <w:spacing w:val="-3"/>
          <w:w w:val="115"/>
          <w:sz w:val="16"/>
        </w:rPr>
        <w:t xml:space="preserve"> </w:t>
      </w:r>
      <w:r w:rsidRPr="00470817">
        <w:rPr>
          <w:rFonts w:ascii="Palatino Linotype" w:hAnsi="Palatino Linotype"/>
          <w:w w:val="115"/>
          <w:sz w:val="16"/>
        </w:rPr>
        <w:t>that</w:t>
      </w:r>
      <w:r w:rsidRPr="00470817">
        <w:rPr>
          <w:rFonts w:ascii="Palatino Linotype" w:hAnsi="Palatino Linotype"/>
          <w:spacing w:val="-3"/>
          <w:w w:val="115"/>
          <w:sz w:val="16"/>
        </w:rPr>
        <w:t xml:space="preserve"> </w:t>
      </w:r>
      <w:r w:rsidRPr="00470817">
        <w:rPr>
          <w:rFonts w:ascii="Palatino Linotype" w:hAnsi="Palatino Linotype"/>
          <w:w w:val="115"/>
          <w:sz w:val="16"/>
        </w:rPr>
        <w:t>always</w:t>
      </w:r>
      <w:r w:rsidRPr="00470817">
        <w:rPr>
          <w:rFonts w:ascii="Palatino Linotype" w:hAnsi="Palatino Linotype"/>
          <w:spacing w:val="-3"/>
          <w:w w:val="115"/>
          <w:sz w:val="16"/>
        </w:rPr>
        <w:t xml:space="preserve"> </w:t>
      </w:r>
      <w:r w:rsidRPr="00470817">
        <w:rPr>
          <w:rFonts w:ascii="Palatino Linotype" w:hAnsi="Palatino Linotype"/>
          <w:w w:val="115"/>
          <w:sz w:val="16"/>
        </w:rPr>
        <w:t>claims</w:t>
      </w:r>
      <w:r w:rsidRPr="00470817">
        <w:rPr>
          <w:rFonts w:ascii="Palatino Linotype" w:hAnsi="Palatino Linotype"/>
          <w:spacing w:val="-3"/>
          <w:w w:val="115"/>
          <w:sz w:val="16"/>
        </w:rPr>
        <w:t xml:space="preserve"> </w:t>
      </w:r>
      <w:r w:rsidRPr="00470817">
        <w:rPr>
          <w:rFonts w:ascii="Palatino Linotype" w:hAnsi="Palatino Linotype"/>
          <w:w w:val="115"/>
          <w:sz w:val="16"/>
        </w:rPr>
        <w:t>employment</w:t>
      </w:r>
      <w:r w:rsidRPr="00470817">
        <w:rPr>
          <w:rFonts w:ascii="Palatino Linotype" w:hAnsi="Palatino Linotype"/>
          <w:spacing w:val="-3"/>
          <w:w w:val="115"/>
          <w:sz w:val="16"/>
        </w:rPr>
        <w:t xml:space="preserve"> </w:t>
      </w:r>
      <w:r w:rsidRPr="00470817">
        <w:rPr>
          <w:rFonts w:ascii="Palatino Linotype" w:hAnsi="Palatino Linotype"/>
          <w:w w:val="115"/>
          <w:sz w:val="16"/>
        </w:rPr>
        <w:t>increases</w:t>
      </w:r>
      <w:r w:rsidRPr="00470817">
        <w:rPr>
          <w:rFonts w:ascii="Palatino Linotype" w:hAnsi="Palatino Linotype"/>
          <w:spacing w:val="-3"/>
          <w:w w:val="115"/>
          <w:sz w:val="16"/>
        </w:rPr>
        <w:t xml:space="preserve"> </w:t>
      </w:r>
      <w:r w:rsidRPr="00470817">
        <w:rPr>
          <w:rFonts w:ascii="Palatino Linotype" w:hAnsi="Palatino Linotype"/>
          <w:w w:val="115"/>
          <w:sz w:val="16"/>
        </w:rPr>
        <w:t>and</w:t>
      </w:r>
      <w:r w:rsidRPr="00470817">
        <w:rPr>
          <w:rFonts w:ascii="Palatino Linotype" w:hAnsi="Palatino Linotype"/>
          <w:spacing w:val="-3"/>
          <w:w w:val="115"/>
          <w:sz w:val="16"/>
        </w:rPr>
        <w:t xml:space="preserve"> </w:t>
      </w:r>
      <w:r w:rsidRPr="00470817">
        <w:rPr>
          <w:rFonts w:ascii="Palatino Linotype" w:hAnsi="Palatino Linotype"/>
          <w:w w:val="115"/>
          <w:sz w:val="16"/>
        </w:rPr>
        <w:t>a</w:t>
      </w:r>
      <w:r w:rsidRPr="00470817">
        <w:rPr>
          <w:rFonts w:ascii="Palatino Linotype" w:hAnsi="Palatino Linotype"/>
          <w:spacing w:val="-3"/>
          <w:w w:val="115"/>
          <w:sz w:val="16"/>
        </w:rPr>
        <w:t xml:space="preserve"> </w:t>
      </w:r>
      <w:r w:rsidRPr="00470817">
        <w:rPr>
          <w:rFonts w:ascii="Palatino Linotype" w:hAnsi="Palatino Linotype"/>
          <w:w w:val="115"/>
          <w:sz w:val="16"/>
        </w:rPr>
        <w:t>coin</w:t>
      </w:r>
      <w:r w:rsidRPr="00470817">
        <w:rPr>
          <w:rFonts w:ascii="Palatino Linotype" w:hAnsi="Palatino Linotype"/>
          <w:spacing w:val="-3"/>
          <w:w w:val="115"/>
          <w:sz w:val="16"/>
        </w:rPr>
        <w:t xml:space="preserve"> </w:t>
      </w:r>
      <w:r w:rsidRPr="00470817">
        <w:rPr>
          <w:rFonts w:ascii="Palatino Linotype" w:hAnsi="Palatino Linotype"/>
          <w:w w:val="115"/>
          <w:sz w:val="16"/>
        </w:rPr>
        <w:t>toss</w:t>
      </w:r>
      <w:r w:rsidRPr="00470817">
        <w:rPr>
          <w:rFonts w:ascii="Palatino Linotype" w:hAnsi="Palatino Linotype"/>
          <w:spacing w:val="-3"/>
          <w:w w:val="115"/>
          <w:sz w:val="16"/>
        </w:rPr>
        <w:t xml:space="preserve"> </w:t>
      </w:r>
      <w:r w:rsidRPr="00470817">
        <w:rPr>
          <w:rFonts w:ascii="Palatino Linotype" w:hAnsi="Palatino Linotype"/>
          <w:w w:val="115"/>
          <w:sz w:val="16"/>
        </w:rPr>
        <w:t>strategy,</w:t>
      </w:r>
      <w:r w:rsidRPr="00470817">
        <w:rPr>
          <w:rFonts w:ascii="Palatino Linotype" w:hAnsi="Palatino Linotype"/>
          <w:spacing w:val="-3"/>
          <w:w w:val="115"/>
          <w:sz w:val="16"/>
        </w:rPr>
        <w:t xml:space="preserve"> </w:t>
      </w:r>
      <w:r w:rsidRPr="00470817">
        <w:rPr>
          <w:rFonts w:ascii="Palatino Linotype" w:hAnsi="Palatino Linotype"/>
          <w:w w:val="115"/>
          <w:sz w:val="16"/>
        </w:rPr>
        <w:t>ie</w:t>
      </w:r>
      <w:r w:rsidRPr="00470817">
        <w:rPr>
          <w:rFonts w:ascii="Palatino Linotype" w:hAnsi="Palatino Linotype"/>
          <w:spacing w:val="-3"/>
          <w:w w:val="115"/>
          <w:sz w:val="16"/>
        </w:rPr>
        <w:t xml:space="preserve"> </w:t>
      </w:r>
      <w:r w:rsidRPr="00470817">
        <w:rPr>
          <w:rFonts w:ascii="Palatino Linotype" w:hAnsi="Palatino Linotype"/>
          <w:w w:val="115"/>
          <w:sz w:val="16"/>
        </w:rPr>
        <w:t>half</w:t>
      </w:r>
      <w:r w:rsidRPr="00470817">
        <w:rPr>
          <w:rFonts w:ascii="Palatino Linotype" w:hAnsi="Palatino Linotype"/>
          <w:spacing w:val="-3"/>
          <w:w w:val="115"/>
          <w:sz w:val="16"/>
        </w:rPr>
        <w:t xml:space="preserve"> </w:t>
      </w:r>
      <w:r w:rsidRPr="00470817">
        <w:rPr>
          <w:rFonts w:ascii="Palatino Linotype" w:hAnsi="Palatino Linotype"/>
          <w:w w:val="115"/>
          <w:sz w:val="16"/>
        </w:rPr>
        <w:t>of</w:t>
      </w:r>
      <w:r w:rsidRPr="00470817">
        <w:rPr>
          <w:rFonts w:ascii="Palatino Linotype" w:hAnsi="Palatino Linotype"/>
          <w:spacing w:val="-3"/>
          <w:w w:val="115"/>
          <w:sz w:val="16"/>
        </w:rPr>
        <w:t xml:space="preserve"> </w:t>
      </w:r>
      <w:r w:rsidRPr="00470817">
        <w:rPr>
          <w:rFonts w:ascii="Palatino Linotype" w:hAnsi="Palatino Linotype"/>
          <w:w w:val="115"/>
          <w:sz w:val="16"/>
        </w:rPr>
        <w:t>the</w:t>
      </w:r>
      <w:r w:rsidRPr="00470817">
        <w:rPr>
          <w:rFonts w:ascii="Palatino Linotype" w:hAnsi="Palatino Linotype"/>
          <w:spacing w:val="-3"/>
          <w:w w:val="115"/>
          <w:sz w:val="16"/>
        </w:rPr>
        <w:t xml:space="preserve"> </w:t>
      </w:r>
      <w:r w:rsidRPr="00470817">
        <w:rPr>
          <w:rFonts w:ascii="Palatino Linotype" w:hAnsi="Palatino Linotype"/>
          <w:w w:val="115"/>
          <w:sz w:val="16"/>
        </w:rPr>
        <w:t>time</w:t>
      </w:r>
      <w:r w:rsidRPr="00470817">
        <w:rPr>
          <w:rFonts w:ascii="Palatino Linotype" w:hAnsi="Palatino Linotype"/>
          <w:spacing w:val="-3"/>
          <w:w w:val="115"/>
          <w:sz w:val="16"/>
        </w:rPr>
        <w:t xml:space="preserve"> </w:t>
      </w:r>
      <w:r w:rsidRPr="00470817">
        <w:rPr>
          <w:rFonts w:ascii="Palatino Linotype" w:hAnsi="Palatino Linotype"/>
          <w:w w:val="115"/>
          <w:sz w:val="16"/>
        </w:rPr>
        <w:t>claims</w:t>
      </w:r>
      <w:r w:rsidRPr="00470817">
        <w:rPr>
          <w:rFonts w:ascii="Palatino Linotype" w:hAnsi="Palatino Linotype"/>
          <w:spacing w:val="-3"/>
          <w:w w:val="115"/>
          <w:sz w:val="16"/>
        </w:rPr>
        <w:t xml:space="preserve"> </w:t>
      </w:r>
      <w:r w:rsidRPr="00470817">
        <w:rPr>
          <w:rFonts w:ascii="Palatino Linotype" w:hAnsi="Palatino Linotype"/>
          <w:w w:val="115"/>
          <w:sz w:val="16"/>
        </w:rPr>
        <w:t>to</w:t>
      </w:r>
      <w:r w:rsidRPr="00470817">
        <w:rPr>
          <w:rFonts w:ascii="Palatino Linotype" w:hAnsi="Palatino Linotype"/>
          <w:spacing w:val="-3"/>
          <w:w w:val="115"/>
          <w:sz w:val="16"/>
        </w:rPr>
        <w:t xml:space="preserve"> </w:t>
      </w:r>
      <w:r w:rsidRPr="00470817">
        <w:rPr>
          <w:rFonts w:ascii="Palatino Linotype" w:hAnsi="Palatino Linotype"/>
          <w:w w:val="115"/>
          <w:sz w:val="16"/>
        </w:rPr>
        <w:t>have</w:t>
      </w:r>
      <w:r w:rsidRPr="00470817">
        <w:rPr>
          <w:rFonts w:ascii="Palatino Linotype" w:hAnsi="Palatino Linotype"/>
          <w:spacing w:val="-3"/>
          <w:w w:val="115"/>
          <w:sz w:val="16"/>
        </w:rPr>
        <w:t xml:space="preserve"> </w:t>
      </w:r>
      <w:r w:rsidRPr="00470817">
        <w:rPr>
          <w:rFonts w:ascii="Palatino Linotype" w:hAnsi="Palatino Linotype"/>
          <w:w w:val="115"/>
          <w:sz w:val="16"/>
        </w:rPr>
        <w:t>increased and the other half to have decreased.</w:t>
      </w:r>
    </w:p>
    <w:p w14:paraId="6103B665" w14:textId="77777777" w:rsidR="00913670" w:rsidRPr="009145E6" w:rsidRDefault="00913670" w:rsidP="00211EAA">
      <w:pPr>
        <w:spacing w:after="120" w:line="360" w:lineRule="auto"/>
        <w:jc w:val="both"/>
        <w:rPr>
          <w:rFonts w:ascii="Palatino Linotype" w:hAnsi="Palatino Linotype"/>
        </w:rPr>
      </w:pPr>
    </w:p>
    <w:p w14:paraId="6D6E1104" w14:textId="5B9B43A2" w:rsidR="00913670" w:rsidRPr="00913670" w:rsidRDefault="00913670" w:rsidP="00154282">
      <w:pPr>
        <w:pStyle w:val="BodyText"/>
        <w:spacing w:line="352" w:lineRule="auto"/>
        <w:ind w:right="257"/>
        <w:jc w:val="both"/>
        <w:rPr>
          <w:rFonts w:ascii="Palatino Linotype" w:hAnsi="Palatino Linotype"/>
          <w:sz w:val="24"/>
          <w:szCs w:val="24"/>
        </w:rPr>
      </w:pPr>
      <w:r w:rsidRPr="00913670">
        <w:rPr>
          <w:rFonts w:ascii="Palatino Linotype" w:hAnsi="Palatino Linotype"/>
          <w:w w:val="105"/>
          <w:sz w:val="24"/>
          <w:szCs w:val="24"/>
        </w:rPr>
        <w:t>The</w:t>
      </w:r>
      <w:r w:rsidRPr="00913670">
        <w:rPr>
          <w:rFonts w:ascii="Palatino Linotype" w:hAnsi="Palatino Linotype"/>
          <w:spacing w:val="40"/>
          <w:w w:val="105"/>
          <w:sz w:val="24"/>
          <w:szCs w:val="24"/>
        </w:rPr>
        <w:t xml:space="preserve"> </w:t>
      </w:r>
      <w:r w:rsidRPr="00913670">
        <w:rPr>
          <w:rFonts w:ascii="Palatino Linotype" w:hAnsi="Palatino Linotype"/>
          <w:w w:val="105"/>
          <w:sz w:val="24"/>
          <w:szCs w:val="24"/>
        </w:rPr>
        <w:t>results</w:t>
      </w:r>
      <w:r w:rsidRPr="00913670">
        <w:rPr>
          <w:rFonts w:ascii="Palatino Linotype" w:hAnsi="Palatino Linotype"/>
          <w:spacing w:val="40"/>
          <w:w w:val="105"/>
          <w:sz w:val="24"/>
          <w:szCs w:val="24"/>
        </w:rPr>
        <w:t xml:space="preserve"> </w:t>
      </w:r>
      <w:r w:rsidRPr="00913670">
        <w:rPr>
          <w:rFonts w:ascii="Palatino Linotype" w:hAnsi="Palatino Linotype"/>
          <w:w w:val="105"/>
          <w:sz w:val="24"/>
          <w:szCs w:val="24"/>
        </w:rPr>
        <w:t>of</w:t>
      </w:r>
      <w:r w:rsidRPr="00913670">
        <w:rPr>
          <w:rFonts w:ascii="Palatino Linotype" w:hAnsi="Palatino Linotype"/>
          <w:spacing w:val="40"/>
          <w:w w:val="105"/>
          <w:sz w:val="24"/>
          <w:szCs w:val="24"/>
        </w:rPr>
        <w:t xml:space="preserve"> </w:t>
      </w:r>
      <w:r w:rsidRPr="00913670">
        <w:rPr>
          <w:rFonts w:ascii="Palatino Linotype" w:hAnsi="Palatino Linotype"/>
          <w:w w:val="105"/>
          <w:sz w:val="24"/>
          <w:szCs w:val="24"/>
        </w:rPr>
        <w:t>Table</w:t>
      </w:r>
      <w:r w:rsidRPr="00913670">
        <w:rPr>
          <w:rFonts w:ascii="Palatino Linotype" w:hAnsi="Palatino Linotype"/>
          <w:spacing w:val="40"/>
          <w:w w:val="105"/>
          <w:sz w:val="24"/>
          <w:szCs w:val="24"/>
        </w:rPr>
        <w:t xml:space="preserve"> </w:t>
      </w:r>
      <w:r w:rsidRPr="00913670">
        <w:rPr>
          <w:rFonts w:ascii="Palatino Linotype" w:hAnsi="Palatino Linotype"/>
          <w:w w:val="105"/>
          <w:sz w:val="24"/>
          <w:szCs w:val="24"/>
        </w:rPr>
        <w:t>2</w:t>
      </w:r>
      <w:r w:rsidRPr="00913670">
        <w:rPr>
          <w:rFonts w:ascii="Palatino Linotype" w:hAnsi="Palatino Linotype"/>
          <w:spacing w:val="40"/>
          <w:w w:val="105"/>
          <w:sz w:val="24"/>
          <w:szCs w:val="24"/>
        </w:rPr>
        <w:t xml:space="preserve"> </w:t>
      </w:r>
      <w:r w:rsidRPr="00913670">
        <w:rPr>
          <w:rFonts w:ascii="Palatino Linotype" w:hAnsi="Palatino Linotype"/>
          <w:w w:val="105"/>
          <w:sz w:val="24"/>
          <w:szCs w:val="24"/>
        </w:rPr>
        <w:t>show</w:t>
      </w:r>
      <w:r w:rsidRPr="00913670">
        <w:rPr>
          <w:rFonts w:ascii="Palatino Linotype" w:hAnsi="Palatino Linotype"/>
          <w:spacing w:val="40"/>
          <w:w w:val="105"/>
          <w:sz w:val="24"/>
          <w:szCs w:val="24"/>
        </w:rPr>
        <w:t xml:space="preserve"> </w:t>
      </w:r>
      <w:r w:rsidRPr="00913670">
        <w:rPr>
          <w:rFonts w:ascii="Palatino Linotype" w:hAnsi="Palatino Linotype"/>
          <w:w w:val="105"/>
          <w:sz w:val="24"/>
          <w:szCs w:val="24"/>
        </w:rPr>
        <w:t>that</w:t>
      </w:r>
      <w:r w:rsidRPr="00913670">
        <w:rPr>
          <w:rFonts w:ascii="Palatino Linotype" w:hAnsi="Palatino Linotype"/>
          <w:spacing w:val="40"/>
          <w:w w:val="105"/>
          <w:sz w:val="24"/>
          <w:szCs w:val="24"/>
        </w:rPr>
        <w:t xml:space="preserve"> </w:t>
      </w:r>
      <w:r w:rsidRPr="00913670">
        <w:rPr>
          <w:rFonts w:ascii="Palatino Linotype" w:hAnsi="Palatino Linotype"/>
          <w:w w:val="105"/>
          <w:sz w:val="24"/>
          <w:szCs w:val="24"/>
        </w:rPr>
        <w:t>seasonally</w:t>
      </w:r>
      <w:r w:rsidRPr="00913670">
        <w:rPr>
          <w:rFonts w:ascii="Palatino Linotype" w:hAnsi="Palatino Linotype"/>
          <w:spacing w:val="40"/>
          <w:w w:val="105"/>
          <w:sz w:val="24"/>
          <w:szCs w:val="24"/>
        </w:rPr>
        <w:t xml:space="preserve"> </w:t>
      </w:r>
      <w:r w:rsidRPr="00913670">
        <w:rPr>
          <w:rFonts w:ascii="Palatino Linotype" w:hAnsi="Palatino Linotype"/>
          <w:w w:val="105"/>
          <w:sz w:val="24"/>
          <w:szCs w:val="24"/>
        </w:rPr>
        <w:t>adjusted</w:t>
      </w:r>
      <w:r w:rsidRPr="00913670">
        <w:rPr>
          <w:rFonts w:ascii="Palatino Linotype" w:hAnsi="Palatino Linotype"/>
          <w:spacing w:val="40"/>
          <w:w w:val="105"/>
          <w:sz w:val="24"/>
          <w:szCs w:val="24"/>
        </w:rPr>
        <w:t xml:space="preserve"> </w:t>
      </w:r>
      <w:r w:rsidRPr="00913670">
        <w:rPr>
          <w:rFonts w:ascii="Palatino Linotype" w:hAnsi="Palatino Linotype"/>
          <w:w w:val="105"/>
          <w:sz w:val="24"/>
          <w:szCs w:val="24"/>
        </w:rPr>
        <w:t>data</w:t>
      </w:r>
      <w:r w:rsidRPr="00913670">
        <w:rPr>
          <w:rFonts w:ascii="Palatino Linotype" w:hAnsi="Palatino Linotype"/>
          <w:spacing w:val="40"/>
          <w:w w:val="105"/>
          <w:sz w:val="24"/>
          <w:szCs w:val="24"/>
        </w:rPr>
        <w:t xml:space="preserve"> </w:t>
      </w:r>
      <w:r w:rsidRPr="00913670">
        <w:rPr>
          <w:rFonts w:ascii="Palatino Linotype" w:hAnsi="Palatino Linotype"/>
          <w:w w:val="105"/>
          <w:sz w:val="24"/>
          <w:szCs w:val="24"/>
        </w:rPr>
        <w:t>is</w:t>
      </w:r>
      <w:r w:rsidRPr="00913670">
        <w:rPr>
          <w:rFonts w:ascii="Palatino Linotype" w:hAnsi="Palatino Linotype"/>
          <w:spacing w:val="40"/>
          <w:w w:val="105"/>
          <w:sz w:val="24"/>
          <w:szCs w:val="24"/>
        </w:rPr>
        <w:t xml:space="preserve"> </w:t>
      </w:r>
      <w:r w:rsidRPr="00913670">
        <w:rPr>
          <w:rFonts w:ascii="Palatino Linotype" w:hAnsi="Palatino Linotype"/>
          <w:w w:val="105"/>
          <w:sz w:val="24"/>
          <w:szCs w:val="24"/>
        </w:rPr>
        <w:t>barely</w:t>
      </w:r>
      <w:r w:rsidRPr="00913670">
        <w:rPr>
          <w:rFonts w:ascii="Palatino Linotype" w:hAnsi="Palatino Linotype"/>
          <w:spacing w:val="40"/>
          <w:w w:val="105"/>
          <w:sz w:val="24"/>
          <w:szCs w:val="24"/>
        </w:rPr>
        <w:t xml:space="preserve"> </w:t>
      </w:r>
      <w:r w:rsidRPr="00913670">
        <w:rPr>
          <w:rFonts w:ascii="Palatino Linotype" w:hAnsi="Palatino Linotype"/>
          <w:w w:val="105"/>
          <w:sz w:val="24"/>
          <w:szCs w:val="24"/>
        </w:rPr>
        <w:t>better</w:t>
      </w:r>
      <w:r w:rsidRPr="00913670">
        <w:rPr>
          <w:rFonts w:ascii="Palatino Linotype" w:hAnsi="Palatino Linotype"/>
          <w:spacing w:val="40"/>
          <w:w w:val="105"/>
          <w:sz w:val="24"/>
          <w:szCs w:val="24"/>
        </w:rPr>
        <w:t xml:space="preserve"> </w:t>
      </w:r>
      <w:r w:rsidRPr="00913670">
        <w:rPr>
          <w:rFonts w:ascii="Palatino Linotype" w:hAnsi="Palatino Linotype"/>
          <w:w w:val="105"/>
          <w:sz w:val="24"/>
          <w:szCs w:val="24"/>
        </w:rPr>
        <w:t>than</w:t>
      </w:r>
      <w:r w:rsidRPr="00913670">
        <w:rPr>
          <w:rFonts w:ascii="Palatino Linotype" w:hAnsi="Palatino Linotype"/>
          <w:spacing w:val="40"/>
          <w:w w:val="105"/>
          <w:sz w:val="24"/>
          <w:szCs w:val="24"/>
        </w:rPr>
        <w:t xml:space="preserve"> </w:t>
      </w:r>
      <w:r w:rsidRPr="00913670">
        <w:rPr>
          <w:rFonts w:ascii="Palatino Linotype" w:hAnsi="Palatino Linotype"/>
          <w:w w:val="105"/>
          <w:sz w:val="24"/>
          <w:szCs w:val="24"/>
        </w:rPr>
        <w:t>tossing</w:t>
      </w:r>
      <w:r w:rsidRPr="00913670">
        <w:rPr>
          <w:rFonts w:ascii="Palatino Linotype" w:hAnsi="Palatino Linotype"/>
          <w:spacing w:val="40"/>
          <w:w w:val="105"/>
          <w:sz w:val="24"/>
          <w:szCs w:val="24"/>
        </w:rPr>
        <w:t xml:space="preserve"> </w:t>
      </w:r>
      <w:r w:rsidRPr="00913670">
        <w:rPr>
          <w:rFonts w:ascii="Palatino Linotype" w:hAnsi="Palatino Linotype"/>
          <w:w w:val="105"/>
          <w:sz w:val="24"/>
          <w:szCs w:val="24"/>
        </w:rPr>
        <w:t>a</w:t>
      </w:r>
      <w:r w:rsidRPr="00913670">
        <w:rPr>
          <w:rFonts w:ascii="Palatino Linotype" w:hAnsi="Palatino Linotype"/>
          <w:spacing w:val="40"/>
          <w:w w:val="105"/>
          <w:sz w:val="24"/>
          <w:szCs w:val="24"/>
        </w:rPr>
        <w:t xml:space="preserve"> </w:t>
      </w:r>
      <w:r w:rsidRPr="00913670">
        <w:rPr>
          <w:rFonts w:ascii="Palatino Linotype" w:hAnsi="Palatino Linotype"/>
          <w:w w:val="105"/>
          <w:sz w:val="24"/>
          <w:szCs w:val="24"/>
        </w:rPr>
        <w:t>coin and worse than smart but simplistic strategies like the always goes up one.</w:t>
      </w:r>
      <w:r w:rsidRPr="00913670">
        <w:rPr>
          <w:rFonts w:ascii="Palatino Linotype" w:hAnsi="Palatino Linotype"/>
          <w:spacing w:val="40"/>
          <w:w w:val="105"/>
          <w:sz w:val="24"/>
          <w:szCs w:val="24"/>
        </w:rPr>
        <w:t xml:space="preserve"> </w:t>
      </w:r>
      <w:r w:rsidRPr="00913670">
        <w:rPr>
          <w:rFonts w:ascii="Palatino Linotype" w:hAnsi="Palatino Linotype"/>
          <w:w w:val="105"/>
          <w:sz w:val="24"/>
          <w:szCs w:val="24"/>
        </w:rPr>
        <w:t>Still, the HLFS’s formal employment series seems to carry relevant information, yet apparently, it is both, insufficient (one third of wrong guesses, remember anyone could get half of them right tossing a coin) and decreasing in quality</w:t>
      </w:r>
      <w:r w:rsidRPr="00913670">
        <w:rPr>
          <w:rFonts w:ascii="Palatino Linotype" w:hAnsi="Palatino Linotype"/>
          <w:spacing w:val="21"/>
          <w:w w:val="105"/>
          <w:sz w:val="24"/>
          <w:szCs w:val="24"/>
        </w:rPr>
        <w:t xml:space="preserve"> </w:t>
      </w:r>
      <w:r w:rsidRPr="00913670">
        <w:rPr>
          <w:rFonts w:ascii="Palatino Linotype" w:hAnsi="Palatino Linotype"/>
          <w:w w:val="105"/>
          <w:sz w:val="24"/>
          <w:szCs w:val="24"/>
        </w:rPr>
        <w:t>after</w:t>
      </w:r>
      <w:r w:rsidRPr="00913670">
        <w:rPr>
          <w:rFonts w:ascii="Palatino Linotype" w:hAnsi="Palatino Linotype"/>
          <w:spacing w:val="21"/>
          <w:w w:val="105"/>
          <w:sz w:val="24"/>
          <w:szCs w:val="24"/>
        </w:rPr>
        <w:t xml:space="preserve"> </w:t>
      </w:r>
      <w:r w:rsidRPr="00913670">
        <w:rPr>
          <w:rFonts w:ascii="Palatino Linotype" w:hAnsi="Palatino Linotype"/>
          <w:w w:val="105"/>
          <w:sz w:val="24"/>
          <w:szCs w:val="24"/>
        </w:rPr>
        <w:t>the</w:t>
      </w:r>
      <w:r w:rsidRPr="00913670">
        <w:rPr>
          <w:rFonts w:ascii="Palatino Linotype" w:hAnsi="Palatino Linotype"/>
          <w:spacing w:val="22"/>
          <w:w w:val="105"/>
          <w:sz w:val="24"/>
          <w:szCs w:val="24"/>
        </w:rPr>
        <w:t xml:space="preserve"> </w:t>
      </w:r>
      <w:r w:rsidRPr="00913670">
        <w:rPr>
          <w:rFonts w:ascii="Palatino Linotype" w:hAnsi="Palatino Linotype"/>
          <w:w w:val="105"/>
          <w:sz w:val="24"/>
          <w:szCs w:val="24"/>
        </w:rPr>
        <w:t>2021</w:t>
      </w:r>
      <w:r w:rsidRPr="00913670">
        <w:rPr>
          <w:rFonts w:ascii="Palatino Linotype" w:hAnsi="Palatino Linotype"/>
          <w:spacing w:val="20"/>
          <w:w w:val="105"/>
          <w:sz w:val="24"/>
          <w:szCs w:val="24"/>
        </w:rPr>
        <w:t xml:space="preserve"> </w:t>
      </w:r>
      <w:r w:rsidRPr="00913670">
        <w:rPr>
          <w:rFonts w:ascii="Palatino Linotype" w:hAnsi="Palatino Linotype"/>
          <w:w w:val="105"/>
          <w:sz w:val="24"/>
          <w:szCs w:val="24"/>
        </w:rPr>
        <w:t>change</w:t>
      </w:r>
      <w:r w:rsidRPr="00913670">
        <w:rPr>
          <w:rFonts w:ascii="Palatino Linotype" w:hAnsi="Palatino Linotype"/>
          <w:spacing w:val="20"/>
          <w:w w:val="105"/>
          <w:sz w:val="24"/>
          <w:szCs w:val="24"/>
        </w:rPr>
        <w:t xml:space="preserve"> </w:t>
      </w:r>
      <w:r w:rsidRPr="00913670">
        <w:rPr>
          <w:rFonts w:ascii="Palatino Linotype" w:hAnsi="Palatino Linotype"/>
          <w:w w:val="105"/>
          <w:sz w:val="24"/>
          <w:szCs w:val="24"/>
        </w:rPr>
        <w:t>in</w:t>
      </w:r>
      <w:r w:rsidRPr="00913670">
        <w:rPr>
          <w:rFonts w:ascii="Palatino Linotype" w:hAnsi="Palatino Linotype"/>
          <w:spacing w:val="22"/>
          <w:w w:val="105"/>
          <w:sz w:val="24"/>
          <w:szCs w:val="24"/>
        </w:rPr>
        <w:t xml:space="preserve"> </w:t>
      </w:r>
      <w:r w:rsidRPr="00913670">
        <w:rPr>
          <w:rFonts w:ascii="Palatino Linotype" w:hAnsi="Palatino Linotype"/>
          <w:w w:val="105"/>
          <w:sz w:val="24"/>
          <w:szCs w:val="24"/>
        </w:rPr>
        <w:t>methodology.</w:t>
      </w:r>
      <w:r w:rsidRPr="00913670">
        <w:rPr>
          <w:rFonts w:ascii="Palatino Linotype" w:hAnsi="Palatino Linotype"/>
          <w:spacing w:val="60"/>
          <w:w w:val="105"/>
          <w:sz w:val="24"/>
          <w:szCs w:val="24"/>
        </w:rPr>
        <w:t xml:space="preserve"> </w:t>
      </w:r>
      <w:r w:rsidRPr="00913670">
        <w:rPr>
          <w:rFonts w:ascii="Palatino Linotype" w:hAnsi="Palatino Linotype"/>
          <w:w w:val="105"/>
          <w:sz w:val="24"/>
          <w:szCs w:val="24"/>
        </w:rPr>
        <w:t>This</w:t>
      </w:r>
      <w:r w:rsidRPr="00913670">
        <w:rPr>
          <w:rFonts w:ascii="Palatino Linotype" w:hAnsi="Palatino Linotype"/>
          <w:spacing w:val="22"/>
          <w:w w:val="105"/>
          <w:sz w:val="24"/>
          <w:szCs w:val="24"/>
        </w:rPr>
        <w:t xml:space="preserve"> </w:t>
      </w:r>
      <w:r w:rsidRPr="00913670">
        <w:rPr>
          <w:rFonts w:ascii="Palatino Linotype" w:hAnsi="Palatino Linotype"/>
          <w:w w:val="105"/>
          <w:sz w:val="24"/>
          <w:szCs w:val="24"/>
        </w:rPr>
        <w:t>decrease</w:t>
      </w:r>
      <w:r w:rsidRPr="00913670">
        <w:rPr>
          <w:rFonts w:ascii="Palatino Linotype" w:hAnsi="Palatino Linotype"/>
          <w:spacing w:val="20"/>
          <w:w w:val="105"/>
          <w:sz w:val="24"/>
          <w:szCs w:val="24"/>
        </w:rPr>
        <w:t xml:space="preserve"> </w:t>
      </w:r>
      <w:r w:rsidRPr="00913670">
        <w:rPr>
          <w:rFonts w:ascii="Palatino Linotype" w:hAnsi="Palatino Linotype"/>
          <w:w w:val="105"/>
          <w:sz w:val="24"/>
          <w:szCs w:val="24"/>
        </w:rPr>
        <w:t>in</w:t>
      </w:r>
      <w:r w:rsidRPr="00913670">
        <w:rPr>
          <w:rFonts w:ascii="Palatino Linotype" w:hAnsi="Palatino Linotype"/>
          <w:spacing w:val="21"/>
          <w:w w:val="105"/>
          <w:sz w:val="24"/>
          <w:szCs w:val="24"/>
        </w:rPr>
        <w:t xml:space="preserve"> </w:t>
      </w:r>
      <w:r w:rsidRPr="00913670">
        <w:rPr>
          <w:rFonts w:ascii="Palatino Linotype" w:hAnsi="Palatino Linotype"/>
          <w:w w:val="105"/>
          <w:sz w:val="24"/>
          <w:szCs w:val="24"/>
        </w:rPr>
        <w:t>quality</w:t>
      </w:r>
      <w:r w:rsidRPr="00913670">
        <w:rPr>
          <w:rFonts w:ascii="Palatino Linotype" w:hAnsi="Palatino Linotype"/>
          <w:spacing w:val="22"/>
          <w:w w:val="105"/>
          <w:sz w:val="24"/>
          <w:szCs w:val="24"/>
        </w:rPr>
        <w:t xml:space="preserve"> </w:t>
      </w:r>
      <w:r w:rsidRPr="00913670">
        <w:rPr>
          <w:rFonts w:ascii="Palatino Linotype" w:hAnsi="Palatino Linotype"/>
          <w:w w:val="105"/>
          <w:sz w:val="24"/>
          <w:szCs w:val="24"/>
        </w:rPr>
        <w:t>can</w:t>
      </w:r>
      <w:r w:rsidRPr="00913670">
        <w:rPr>
          <w:rFonts w:ascii="Palatino Linotype" w:hAnsi="Palatino Linotype"/>
          <w:spacing w:val="21"/>
          <w:w w:val="105"/>
          <w:sz w:val="24"/>
          <w:szCs w:val="24"/>
        </w:rPr>
        <w:t xml:space="preserve"> </w:t>
      </w:r>
      <w:r w:rsidRPr="00913670">
        <w:rPr>
          <w:rFonts w:ascii="Palatino Linotype" w:hAnsi="Palatino Linotype"/>
          <w:w w:val="105"/>
          <w:sz w:val="24"/>
          <w:szCs w:val="24"/>
        </w:rPr>
        <w:t>also</w:t>
      </w:r>
      <w:r w:rsidRPr="00913670">
        <w:rPr>
          <w:rFonts w:ascii="Palatino Linotype" w:hAnsi="Palatino Linotype"/>
          <w:spacing w:val="21"/>
          <w:w w:val="105"/>
          <w:sz w:val="24"/>
          <w:szCs w:val="24"/>
        </w:rPr>
        <w:t xml:space="preserve"> </w:t>
      </w:r>
      <w:r w:rsidRPr="00913670">
        <w:rPr>
          <w:rFonts w:ascii="Palatino Linotype" w:hAnsi="Palatino Linotype"/>
          <w:w w:val="105"/>
          <w:sz w:val="24"/>
          <w:szCs w:val="24"/>
        </w:rPr>
        <w:t>be</w:t>
      </w:r>
      <w:r w:rsidRPr="00913670">
        <w:rPr>
          <w:rFonts w:ascii="Palatino Linotype" w:hAnsi="Palatino Linotype"/>
          <w:spacing w:val="22"/>
          <w:w w:val="105"/>
          <w:sz w:val="24"/>
          <w:szCs w:val="24"/>
        </w:rPr>
        <w:t xml:space="preserve"> </w:t>
      </w:r>
      <w:r w:rsidRPr="00913670">
        <w:rPr>
          <w:rFonts w:ascii="Palatino Linotype" w:hAnsi="Palatino Linotype"/>
          <w:w w:val="105"/>
          <w:sz w:val="24"/>
          <w:szCs w:val="24"/>
        </w:rPr>
        <w:t>observed</w:t>
      </w:r>
      <w:r w:rsidRPr="00913670">
        <w:rPr>
          <w:rFonts w:ascii="Palatino Linotype" w:hAnsi="Palatino Linotype"/>
          <w:spacing w:val="21"/>
          <w:w w:val="105"/>
          <w:sz w:val="24"/>
          <w:szCs w:val="24"/>
        </w:rPr>
        <w:t xml:space="preserve"> </w:t>
      </w:r>
      <w:r w:rsidRPr="00913670">
        <w:rPr>
          <w:rFonts w:ascii="Palatino Linotype" w:hAnsi="Palatino Linotype"/>
          <w:w w:val="105"/>
          <w:sz w:val="24"/>
          <w:szCs w:val="24"/>
        </w:rPr>
        <w:t>with</w:t>
      </w:r>
      <w:r w:rsidRPr="00913670">
        <w:rPr>
          <w:rFonts w:ascii="Palatino Linotype" w:hAnsi="Palatino Linotype"/>
          <w:spacing w:val="21"/>
          <w:w w:val="105"/>
          <w:sz w:val="24"/>
          <w:szCs w:val="24"/>
        </w:rPr>
        <w:t xml:space="preserve"> </w:t>
      </w:r>
      <w:r w:rsidR="00154282">
        <w:rPr>
          <w:rFonts w:ascii="Palatino Linotype" w:hAnsi="Palatino Linotype"/>
          <w:spacing w:val="-10"/>
          <w:w w:val="105"/>
          <w:sz w:val="24"/>
          <w:szCs w:val="24"/>
        </w:rPr>
        <w:t>a mo</w:t>
      </w:r>
      <w:r w:rsidRPr="00913670">
        <w:rPr>
          <w:rFonts w:ascii="Palatino Linotype" w:hAnsi="Palatino Linotype"/>
          <w:sz w:val="24"/>
          <w:szCs w:val="24"/>
        </w:rPr>
        <w:t>re</w:t>
      </w:r>
      <w:r w:rsidRPr="00913670">
        <w:rPr>
          <w:rFonts w:ascii="Palatino Linotype" w:hAnsi="Palatino Linotype"/>
          <w:spacing w:val="38"/>
          <w:sz w:val="24"/>
          <w:szCs w:val="24"/>
        </w:rPr>
        <w:t xml:space="preserve"> </w:t>
      </w:r>
      <w:r w:rsidRPr="00913670">
        <w:rPr>
          <w:rFonts w:ascii="Palatino Linotype" w:hAnsi="Palatino Linotype"/>
          <w:sz w:val="24"/>
          <w:szCs w:val="24"/>
        </w:rPr>
        <w:t>quantitative</w:t>
      </w:r>
      <w:r w:rsidRPr="00913670">
        <w:rPr>
          <w:rFonts w:ascii="Palatino Linotype" w:hAnsi="Palatino Linotype"/>
          <w:spacing w:val="38"/>
          <w:sz w:val="24"/>
          <w:szCs w:val="24"/>
        </w:rPr>
        <w:t xml:space="preserve"> </w:t>
      </w:r>
      <w:r w:rsidRPr="00913670">
        <w:rPr>
          <w:rFonts w:ascii="Palatino Linotype" w:hAnsi="Palatino Linotype"/>
          <w:sz w:val="24"/>
          <w:szCs w:val="24"/>
        </w:rPr>
        <w:t>measures</w:t>
      </w:r>
      <w:r w:rsidRPr="00913670">
        <w:rPr>
          <w:rFonts w:ascii="Palatino Linotype" w:hAnsi="Palatino Linotype"/>
          <w:spacing w:val="36"/>
          <w:sz w:val="24"/>
          <w:szCs w:val="24"/>
        </w:rPr>
        <w:t xml:space="preserve"> </w:t>
      </w:r>
      <w:r w:rsidRPr="00913670">
        <w:rPr>
          <w:rFonts w:ascii="Palatino Linotype" w:hAnsi="Palatino Linotype"/>
          <w:sz w:val="24"/>
          <w:szCs w:val="24"/>
        </w:rPr>
        <w:t>like</w:t>
      </w:r>
      <w:r w:rsidRPr="00913670">
        <w:rPr>
          <w:rFonts w:ascii="Palatino Linotype" w:hAnsi="Palatino Linotype"/>
          <w:spacing w:val="38"/>
          <w:sz w:val="24"/>
          <w:szCs w:val="24"/>
        </w:rPr>
        <w:t xml:space="preserve"> </w:t>
      </w:r>
      <w:r w:rsidRPr="00913670">
        <w:rPr>
          <w:rFonts w:ascii="Palatino Linotype" w:hAnsi="Palatino Linotype"/>
          <w:sz w:val="24"/>
          <w:szCs w:val="24"/>
        </w:rPr>
        <w:t>differences</w:t>
      </w:r>
      <w:r w:rsidRPr="00913670">
        <w:rPr>
          <w:rFonts w:ascii="Palatino Linotype" w:hAnsi="Palatino Linotype"/>
          <w:spacing w:val="38"/>
          <w:sz w:val="24"/>
          <w:szCs w:val="24"/>
        </w:rPr>
        <w:t xml:space="preserve"> </w:t>
      </w:r>
      <w:r w:rsidRPr="00913670">
        <w:rPr>
          <w:rFonts w:ascii="Palatino Linotype" w:hAnsi="Palatino Linotype"/>
          <w:sz w:val="24"/>
          <w:szCs w:val="24"/>
        </w:rPr>
        <w:t>in</w:t>
      </w:r>
      <w:r w:rsidRPr="00913670">
        <w:rPr>
          <w:rFonts w:ascii="Palatino Linotype" w:hAnsi="Palatino Linotype"/>
          <w:spacing w:val="36"/>
          <w:sz w:val="24"/>
          <w:szCs w:val="24"/>
        </w:rPr>
        <w:t xml:space="preserve"> </w:t>
      </w:r>
      <w:r w:rsidRPr="00913670">
        <w:rPr>
          <w:rFonts w:ascii="Palatino Linotype" w:hAnsi="Palatino Linotype"/>
          <w:sz w:val="24"/>
          <w:szCs w:val="24"/>
        </w:rPr>
        <w:t>formal</w:t>
      </w:r>
      <w:r w:rsidRPr="00913670">
        <w:rPr>
          <w:rFonts w:ascii="Palatino Linotype" w:hAnsi="Palatino Linotype"/>
          <w:spacing w:val="38"/>
          <w:sz w:val="24"/>
          <w:szCs w:val="24"/>
        </w:rPr>
        <w:t xml:space="preserve"> </w:t>
      </w:r>
      <w:r w:rsidRPr="00913670">
        <w:rPr>
          <w:rFonts w:ascii="Palatino Linotype" w:hAnsi="Palatino Linotype"/>
          <w:sz w:val="24"/>
          <w:szCs w:val="24"/>
        </w:rPr>
        <w:t>employment</w:t>
      </w:r>
      <w:r w:rsidRPr="00913670">
        <w:rPr>
          <w:rFonts w:ascii="Palatino Linotype" w:hAnsi="Palatino Linotype"/>
          <w:spacing w:val="38"/>
          <w:sz w:val="24"/>
          <w:szCs w:val="24"/>
        </w:rPr>
        <w:t xml:space="preserve"> </w:t>
      </w:r>
      <w:r w:rsidRPr="00913670">
        <w:rPr>
          <w:rFonts w:ascii="Palatino Linotype" w:hAnsi="Palatino Linotype"/>
          <w:sz w:val="24"/>
          <w:szCs w:val="24"/>
        </w:rPr>
        <w:t>growth</w:t>
      </w:r>
      <w:r w:rsidRPr="00913670">
        <w:rPr>
          <w:rFonts w:ascii="Palatino Linotype" w:hAnsi="Palatino Linotype"/>
          <w:spacing w:val="38"/>
          <w:sz w:val="24"/>
          <w:szCs w:val="24"/>
        </w:rPr>
        <w:t xml:space="preserve"> </w:t>
      </w:r>
      <w:r w:rsidRPr="00913670">
        <w:rPr>
          <w:rFonts w:ascii="Palatino Linotype" w:hAnsi="Palatino Linotype"/>
          <w:sz w:val="24"/>
          <w:szCs w:val="24"/>
        </w:rPr>
        <w:t>rates.</w:t>
      </w:r>
      <w:r w:rsidRPr="00913670">
        <w:rPr>
          <w:rFonts w:ascii="Palatino Linotype" w:hAnsi="Palatino Linotype"/>
          <w:spacing w:val="40"/>
          <w:sz w:val="24"/>
          <w:szCs w:val="24"/>
        </w:rPr>
        <w:t xml:space="preserve"> </w:t>
      </w:r>
      <w:r w:rsidRPr="00913670">
        <w:rPr>
          <w:rFonts w:ascii="Palatino Linotype" w:hAnsi="Palatino Linotype"/>
          <w:sz w:val="24"/>
          <w:szCs w:val="24"/>
        </w:rPr>
        <w:t>Monthly</w:t>
      </w:r>
      <w:r w:rsidRPr="00913670">
        <w:rPr>
          <w:rFonts w:ascii="Palatino Linotype" w:hAnsi="Palatino Linotype"/>
          <w:spacing w:val="36"/>
          <w:sz w:val="24"/>
          <w:szCs w:val="24"/>
        </w:rPr>
        <w:t xml:space="preserve"> </w:t>
      </w:r>
      <w:r w:rsidRPr="00913670">
        <w:rPr>
          <w:rFonts w:ascii="Palatino Linotype" w:hAnsi="Palatino Linotype"/>
          <w:sz w:val="24"/>
          <w:szCs w:val="24"/>
        </w:rPr>
        <w:t>growth</w:t>
      </w:r>
      <w:r w:rsidRPr="00913670">
        <w:rPr>
          <w:rFonts w:ascii="Palatino Linotype" w:hAnsi="Palatino Linotype"/>
          <w:spacing w:val="38"/>
          <w:sz w:val="24"/>
          <w:szCs w:val="24"/>
        </w:rPr>
        <w:t xml:space="preserve"> </w:t>
      </w:r>
      <w:r w:rsidRPr="00913670">
        <w:rPr>
          <w:rFonts w:ascii="Palatino Linotype" w:hAnsi="Palatino Linotype"/>
          <w:sz w:val="24"/>
          <w:szCs w:val="24"/>
        </w:rPr>
        <w:t xml:space="preserve">rates </w:t>
      </w:r>
      <w:r w:rsidRPr="00913670">
        <w:rPr>
          <w:rFonts w:ascii="Palatino Linotype" w:hAnsi="Palatino Linotype"/>
          <w:w w:val="110"/>
          <w:sz w:val="24"/>
          <w:szCs w:val="24"/>
        </w:rPr>
        <w:t>for</w:t>
      </w:r>
      <w:r w:rsidRPr="00913670">
        <w:rPr>
          <w:rFonts w:ascii="Palatino Linotype" w:hAnsi="Palatino Linotype"/>
          <w:spacing w:val="-5"/>
          <w:w w:val="110"/>
          <w:sz w:val="24"/>
          <w:szCs w:val="24"/>
        </w:rPr>
        <w:t xml:space="preserve"> </w:t>
      </w:r>
      <w:r w:rsidRPr="00913670">
        <w:rPr>
          <w:rFonts w:ascii="Palatino Linotype" w:hAnsi="Palatino Linotype"/>
          <w:w w:val="110"/>
          <w:sz w:val="24"/>
          <w:szCs w:val="24"/>
        </w:rPr>
        <w:t>SGK</w:t>
      </w:r>
      <w:r w:rsidRPr="00913670">
        <w:rPr>
          <w:rFonts w:ascii="Palatino Linotype" w:hAnsi="Palatino Linotype"/>
          <w:spacing w:val="-5"/>
          <w:w w:val="110"/>
          <w:sz w:val="24"/>
          <w:szCs w:val="24"/>
        </w:rPr>
        <w:t xml:space="preserve"> </w:t>
      </w:r>
      <w:r w:rsidRPr="00913670">
        <w:rPr>
          <w:rFonts w:ascii="Palatino Linotype" w:hAnsi="Palatino Linotype"/>
          <w:w w:val="110"/>
          <w:sz w:val="24"/>
          <w:szCs w:val="24"/>
        </w:rPr>
        <w:t>employment</w:t>
      </w:r>
      <w:r w:rsidRPr="00913670">
        <w:rPr>
          <w:rFonts w:ascii="Palatino Linotype" w:hAnsi="Palatino Linotype"/>
          <w:spacing w:val="-5"/>
          <w:w w:val="110"/>
          <w:sz w:val="24"/>
          <w:szCs w:val="24"/>
        </w:rPr>
        <w:t xml:space="preserve"> </w:t>
      </w:r>
      <w:r w:rsidRPr="00913670">
        <w:rPr>
          <w:rFonts w:ascii="Palatino Linotype" w:hAnsi="Palatino Linotype"/>
          <w:w w:val="110"/>
          <w:sz w:val="24"/>
          <w:szCs w:val="24"/>
        </w:rPr>
        <w:t>went</w:t>
      </w:r>
      <w:r w:rsidRPr="00913670">
        <w:rPr>
          <w:rFonts w:ascii="Palatino Linotype" w:hAnsi="Palatino Linotype"/>
          <w:spacing w:val="-5"/>
          <w:w w:val="110"/>
          <w:sz w:val="24"/>
          <w:szCs w:val="24"/>
        </w:rPr>
        <w:t xml:space="preserve"> </w:t>
      </w:r>
      <w:r w:rsidRPr="00913670">
        <w:rPr>
          <w:rFonts w:ascii="Palatino Linotype" w:hAnsi="Palatino Linotype"/>
          <w:w w:val="110"/>
          <w:sz w:val="24"/>
          <w:szCs w:val="24"/>
        </w:rPr>
        <w:t>from</w:t>
      </w:r>
      <w:r w:rsidRPr="00913670">
        <w:rPr>
          <w:rFonts w:ascii="Palatino Linotype" w:hAnsi="Palatino Linotype"/>
          <w:spacing w:val="-5"/>
          <w:w w:val="110"/>
          <w:sz w:val="24"/>
          <w:szCs w:val="24"/>
        </w:rPr>
        <w:t xml:space="preserve"> </w:t>
      </w:r>
      <w:r w:rsidRPr="00913670">
        <w:rPr>
          <w:rFonts w:ascii="Palatino Linotype" w:hAnsi="Palatino Linotype"/>
          <w:w w:val="110"/>
          <w:sz w:val="24"/>
          <w:szCs w:val="24"/>
        </w:rPr>
        <w:t>-3.6</w:t>
      </w:r>
      <w:r w:rsidRPr="00913670">
        <w:rPr>
          <w:rFonts w:ascii="Palatino Linotype" w:hAnsi="Palatino Linotype"/>
          <w:spacing w:val="-5"/>
          <w:w w:val="110"/>
          <w:sz w:val="24"/>
          <w:szCs w:val="24"/>
        </w:rPr>
        <w:t xml:space="preserve"> </w:t>
      </w:r>
      <w:r w:rsidRPr="00913670">
        <w:rPr>
          <w:rFonts w:ascii="Palatino Linotype" w:hAnsi="Palatino Linotype"/>
          <w:w w:val="110"/>
          <w:sz w:val="24"/>
          <w:szCs w:val="24"/>
        </w:rPr>
        <w:t>per</w:t>
      </w:r>
      <w:r w:rsidRPr="00913670">
        <w:rPr>
          <w:rFonts w:ascii="Palatino Linotype" w:hAnsi="Palatino Linotype"/>
          <w:spacing w:val="-5"/>
          <w:w w:val="110"/>
          <w:sz w:val="24"/>
          <w:szCs w:val="24"/>
        </w:rPr>
        <w:t xml:space="preserve"> </w:t>
      </w:r>
      <w:r w:rsidRPr="00913670">
        <w:rPr>
          <w:rFonts w:ascii="Palatino Linotype" w:hAnsi="Palatino Linotype"/>
          <w:w w:val="110"/>
          <w:sz w:val="24"/>
          <w:szCs w:val="24"/>
        </w:rPr>
        <w:t>cent</w:t>
      </w:r>
      <w:r w:rsidRPr="00913670">
        <w:rPr>
          <w:rFonts w:ascii="Palatino Linotype" w:hAnsi="Palatino Linotype"/>
          <w:spacing w:val="-5"/>
          <w:w w:val="110"/>
          <w:sz w:val="24"/>
          <w:szCs w:val="24"/>
        </w:rPr>
        <w:t xml:space="preserve"> </w:t>
      </w:r>
      <w:r w:rsidRPr="00913670">
        <w:rPr>
          <w:rFonts w:ascii="Palatino Linotype" w:hAnsi="Palatino Linotype"/>
          <w:w w:val="110"/>
          <w:sz w:val="24"/>
          <w:szCs w:val="24"/>
        </w:rPr>
        <w:t>to</w:t>
      </w:r>
      <w:r w:rsidRPr="00913670">
        <w:rPr>
          <w:rFonts w:ascii="Palatino Linotype" w:hAnsi="Palatino Linotype"/>
          <w:spacing w:val="-5"/>
          <w:w w:val="110"/>
          <w:sz w:val="24"/>
          <w:szCs w:val="24"/>
        </w:rPr>
        <w:t xml:space="preserve"> </w:t>
      </w:r>
      <w:r w:rsidRPr="00913670">
        <w:rPr>
          <w:rFonts w:ascii="Palatino Linotype" w:hAnsi="Palatino Linotype"/>
          <w:w w:val="110"/>
          <w:sz w:val="24"/>
          <w:szCs w:val="24"/>
        </w:rPr>
        <w:t>2.7</w:t>
      </w:r>
      <w:r w:rsidRPr="00913670">
        <w:rPr>
          <w:rFonts w:ascii="Palatino Linotype" w:hAnsi="Palatino Linotype"/>
          <w:spacing w:val="-5"/>
          <w:w w:val="110"/>
          <w:sz w:val="24"/>
          <w:szCs w:val="24"/>
        </w:rPr>
        <w:t xml:space="preserve"> </w:t>
      </w:r>
      <w:r w:rsidRPr="00913670">
        <w:rPr>
          <w:rFonts w:ascii="Palatino Linotype" w:hAnsi="Palatino Linotype"/>
          <w:w w:val="110"/>
          <w:sz w:val="24"/>
          <w:szCs w:val="24"/>
        </w:rPr>
        <w:t>per</w:t>
      </w:r>
      <w:r w:rsidRPr="00913670">
        <w:rPr>
          <w:rFonts w:ascii="Palatino Linotype" w:hAnsi="Palatino Linotype"/>
          <w:spacing w:val="-5"/>
          <w:w w:val="110"/>
          <w:sz w:val="24"/>
          <w:szCs w:val="24"/>
        </w:rPr>
        <w:t xml:space="preserve"> </w:t>
      </w:r>
      <w:r w:rsidRPr="00913670">
        <w:rPr>
          <w:rFonts w:ascii="Palatino Linotype" w:hAnsi="Palatino Linotype"/>
          <w:w w:val="110"/>
          <w:sz w:val="24"/>
          <w:szCs w:val="24"/>
        </w:rPr>
        <w:t>cent</w:t>
      </w:r>
      <w:r w:rsidRPr="00913670">
        <w:rPr>
          <w:rFonts w:ascii="Palatino Linotype" w:hAnsi="Palatino Linotype"/>
          <w:spacing w:val="-5"/>
          <w:w w:val="110"/>
          <w:sz w:val="24"/>
          <w:szCs w:val="24"/>
        </w:rPr>
        <w:t xml:space="preserve"> </w:t>
      </w:r>
      <w:r w:rsidRPr="00913670">
        <w:rPr>
          <w:rFonts w:ascii="Palatino Linotype" w:hAnsi="Palatino Linotype"/>
          <w:w w:val="110"/>
          <w:sz w:val="24"/>
          <w:szCs w:val="24"/>
        </w:rPr>
        <w:t>in</w:t>
      </w:r>
      <w:r w:rsidRPr="00913670">
        <w:rPr>
          <w:rFonts w:ascii="Palatino Linotype" w:hAnsi="Palatino Linotype"/>
          <w:spacing w:val="-5"/>
          <w:w w:val="110"/>
          <w:sz w:val="24"/>
          <w:szCs w:val="24"/>
        </w:rPr>
        <w:t xml:space="preserve"> </w:t>
      </w:r>
      <w:r w:rsidRPr="00913670">
        <w:rPr>
          <w:rFonts w:ascii="Palatino Linotype" w:hAnsi="Palatino Linotype"/>
          <w:w w:val="110"/>
          <w:sz w:val="24"/>
          <w:szCs w:val="24"/>
        </w:rPr>
        <w:t>the</w:t>
      </w:r>
      <w:r w:rsidRPr="00913670">
        <w:rPr>
          <w:rFonts w:ascii="Palatino Linotype" w:hAnsi="Palatino Linotype"/>
          <w:spacing w:val="-5"/>
          <w:w w:val="110"/>
          <w:sz w:val="24"/>
          <w:szCs w:val="24"/>
        </w:rPr>
        <w:t xml:space="preserve"> </w:t>
      </w:r>
      <w:r w:rsidRPr="00913670">
        <w:rPr>
          <w:rFonts w:ascii="Palatino Linotype" w:hAnsi="Palatino Linotype"/>
          <w:w w:val="110"/>
          <w:sz w:val="24"/>
          <w:szCs w:val="24"/>
        </w:rPr>
        <w:t>2009-2024</w:t>
      </w:r>
      <w:r w:rsidRPr="00913670">
        <w:rPr>
          <w:rFonts w:ascii="Palatino Linotype" w:hAnsi="Palatino Linotype"/>
          <w:spacing w:val="-5"/>
          <w:w w:val="110"/>
          <w:sz w:val="24"/>
          <w:szCs w:val="24"/>
        </w:rPr>
        <w:t xml:space="preserve"> </w:t>
      </w:r>
      <w:r w:rsidRPr="00913670">
        <w:rPr>
          <w:rFonts w:ascii="Palatino Linotype" w:hAnsi="Palatino Linotype"/>
          <w:w w:val="110"/>
          <w:sz w:val="24"/>
          <w:szCs w:val="24"/>
        </w:rPr>
        <w:t>period.</w:t>
      </w:r>
      <w:r w:rsidRPr="00913670">
        <w:rPr>
          <w:rFonts w:ascii="Palatino Linotype" w:hAnsi="Palatino Linotype"/>
          <w:spacing w:val="17"/>
          <w:w w:val="110"/>
          <w:sz w:val="24"/>
          <w:szCs w:val="24"/>
        </w:rPr>
        <w:t xml:space="preserve"> </w:t>
      </w:r>
      <w:r w:rsidRPr="00913670">
        <w:rPr>
          <w:rFonts w:ascii="Palatino Linotype" w:hAnsi="Palatino Linotype"/>
          <w:w w:val="110"/>
          <w:sz w:val="24"/>
          <w:szCs w:val="24"/>
        </w:rPr>
        <w:t>How</w:t>
      </w:r>
      <w:r w:rsidRPr="00913670">
        <w:rPr>
          <w:rFonts w:ascii="Palatino Linotype" w:hAnsi="Palatino Linotype"/>
          <w:spacing w:val="-5"/>
          <w:w w:val="110"/>
          <w:sz w:val="24"/>
          <w:szCs w:val="24"/>
        </w:rPr>
        <w:t xml:space="preserve"> </w:t>
      </w:r>
      <w:r w:rsidRPr="00913670">
        <w:rPr>
          <w:rFonts w:ascii="Palatino Linotype" w:hAnsi="Palatino Linotype"/>
          <w:w w:val="110"/>
          <w:sz w:val="24"/>
          <w:szCs w:val="24"/>
        </w:rPr>
        <w:t>well</w:t>
      </w:r>
      <w:r w:rsidRPr="00913670">
        <w:rPr>
          <w:rFonts w:ascii="Palatino Linotype" w:hAnsi="Palatino Linotype"/>
          <w:spacing w:val="-5"/>
          <w:w w:val="110"/>
          <w:sz w:val="24"/>
          <w:szCs w:val="24"/>
        </w:rPr>
        <w:t xml:space="preserve"> </w:t>
      </w:r>
      <w:r w:rsidRPr="00913670">
        <w:rPr>
          <w:rFonts w:ascii="Palatino Linotype" w:hAnsi="Palatino Linotype"/>
          <w:w w:val="110"/>
          <w:sz w:val="24"/>
          <w:szCs w:val="24"/>
        </w:rPr>
        <w:t>did the HLFS capture these short-term movements?</w:t>
      </w:r>
    </w:p>
    <w:p w14:paraId="05DBEE97" w14:textId="77777777" w:rsidR="00913670" w:rsidRDefault="00913670" w:rsidP="00211EAA">
      <w:pPr>
        <w:spacing w:after="120" w:line="360" w:lineRule="auto"/>
        <w:jc w:val="both"/>
        <w:rPr>
          <w:rFonts w:ascii="Palatino Linotype" w:hAnsi="Palatino Linotype"/>
        </w:rPr>
      </w:pPr>
    </w:p>
    <w:p w14:paraId="5537E243" w14:textId="77777777" w:rsidR="00211EAA" w:rsidRPr="009145E6" w:rsidRDefault="00211EAA" w:rsidP="00211EAA">
      <w:pPr>
        <w:spacing w:after="120" w:line="360" w:lineRule="auto"/>
        <w:jc w:val="center"/>
        <w:rPr>
          <w:rFonts w:ascii="Palatino Linotype" w:hAnsi="Palatino Linotype"/>
        </w:rPr>
      </w:pPr>
      <w:r w:rsidRPr="009145E6">
        <w:rPr>
          <w:rFonts w:ascii="Palatino Linotype" w:hAnsi="Palatino Linotype"/>
        </w:rPr>
        <w:t>Tablo 2: SGK verisinin yön değişikliklerini tespit etmede başarı oranları.</w:t>
      </w:r>
    </w:p>
    <w:tbl>
      <w:tblPr>
        <w:tblW w:w="0" w:type="auto"/>
        <w:tblInd w:w="2145" w:type="dxa"/>
        <w:tblLayout w:type="fixed"/>
        <w:tblCellMar>
          <w:left w:w="0" w:type="dxa"/>
          <w:right w:w="0" w:type="dxa"/>
        </w:tblCellMar>
        <w:tblLook w:val="01E0" w:firstRow="1" w:lastRow="1" w:firstColumn="1" w:lastColumn="1" w:noHBand="0" w:noVBand="0"/>
      </w:tblPr>
      <w:tblGrid>
        <w:gridCol w:w="2906"/>
        <w:gridCol w:w="1036"/>
        <w:gridCol w:w="1143"/>
      </w:tblGrid>
      <w:tr w:rsidR="00211EAA" w:rsidRPr="003D30C9" w14:paraId="53F5822B" w14:textId="77777777" w:rsidTr="00E60045">
        <w:trPr>
          <w:trHeight w:val="298"/>
        </w:trPr>
        <w:tc>
          <w:tcPr>
            <w:tcW w:w="2906" w:type="dxa"/>
            <w:tcBorders>
              <w:top w:val="single" w:sz="4" w:space="0" w:color="000000"/>
              <w:bottom w:val="double" w:sz="4" w:space="0" w:color="000000"/>
            </w:tcBorders>
          </w:tcPr>
          <w:p w14:paraId="5BF015B4" w14:textId="77777777" w:rsidR="00211EAA" w:rsidRPr="00F02F3C" w:rsidRDefault="00211EAA" w:rsidP="00E60045">
            <w:pPr>
              <w:pStyle w:val="TableParagraph"/>
              <w:spacing w:before="9" w:after="120"/>
              <w:jc w:val="left"/>
              <w:rPr>
                <w:rFonts w:ascii="Book Antiqua" w:hAnsi="Book Antiqua"/>
                <w:sz w:val="18"/>
                <w:szCs w:val="18"/>
                <w:lang w:val="tr-TR"/>
              </w:rPr>
            </w:pPr>
            <w:r w:rsidRPr="00F02F3C">
              <w:rPr>
                <w:rFonts w:ascii="Book Antiqua" w:hAnsi="Book Antiqua"/>
                <w:sz w:val="18"/>
                <w:szCs w:val="18"/>
                <w:lang w:val="tr-TR"/>
              </w:rPr>
              <w:t>HİA değişkeni</w:t>
            </w:r>
          </w:p>
        </w:tc>
        <w:tc>
          <w:tcPr>
            <w:tcW w:w="1036" w:type="dxa"/>
            <w:tcBorders>
              <w:top w:val="single" w:sz="4" w:space="0" w:color="000000"/>
              <w:bottom w:val="double" w:sz="4" w:space="0" w:color="000000"/>
            </w:tcBorders>
          </w:tcPr>
          <w:p w14:paraId="247D93C7" w14:textId="77777777" w:rsidR="00211EAA" w:rsidRPr="00F02F3C" w:rsidRDefault="00211EAA" w:rsidP="00E60045">
            <w:pPr>
              <w:pStyle w:val="TableParagraph"/>
              <w:spacing w:before="9" w:after="120"/>
              <w:ind w:left="17" w:right="24"/>
              <w:rPr>
                <w:rFonts w:ascii="Book Antiqua" w:hAnsi="Book Antiqua"/>
                <w:i/>
                <w:iCs/>
                <w:sz w:val="18"/>
                <w:szCs w:val="18"/>
                <w:lang w:val="tr-TR"/>
              </w:rPr>
            </w:pPr>
            <w:r w:rsidRPr="00F02F3C">
              <w:rPr>
                <w:rFonts w:ascii="Book Antiqua" w:hAnsi="Book Antiqua"/>
                <w:i/>
                <w:iCs/>
                <w:sz w:val="18"/>
                <w:szCs w:val="18"/>
                <w:lang w:val="tr-TR"/>
              </w:rPr>
              <w:t>2021 Öncesi</w:t>
            </w:r>
          </w:p>
        </w:tc>
        <w:tc>
          <w:tcPr>
            <w:tcW w:w="1143" w:type="dxa"/>
            <w:tcBorders>
              <w:top w:val="single" w:sz="4" w:space="0" w:color="000000"/>
              <w:bottom w:val="double" w:sz="4" w:space="0" w:color="000000"/>
            </w:tcBorders>
          </w:tcPr>
          <w:p w14:paraId="009AF6AA" w14:textId="77777777" w:rsidR="00211EAA" w:rsidRPr="00F02F3C" w:rsidRDefault="00211EAA" w:rsidP="00E60045">
            <w:pPr>
              <w:pStyle w:val="TableParagraph"/>
              <w:spacing w:before="9" w:after="120"/>
              <w:ind w:left="14" w:right="26"/>
              <w:rPr>
                <w:rFonts w:ascii="Book Antiqua" w:hAnsi="Book Antiqua"/>
                <w:i/>
                <w:iCs/>
                <w:sz w:val="18"/>
                <w:szCs w:val="18"/>
                <w:lang w:val="tr-TR"/>
              </w:rPr>
            </w:pPr>
            <w:r w:rsidRPr="00F02F3C">
              <w:rPr>
                <w:rFonts w:ascii="Book Antiqua" w:hAnsi="Book Antiqua"/>
                <w:i/>
                <w:iCs/>
                <w:sz w:val="18"/>
                <w:szCs w:val="18"/>
                <w:lang w:val="tr-TR"/>
              </w:rPr>
              <w:t>2021 Sonrası</w:t>
            </w:r>
          </w:p>
        </w:tc>
      </w:tr>
      <w:tr w:rsidR="00211EAA" w:rsidRPr="003D30C9" w14:paraId="625F9C4E" w14:textId="77777777" w:rsidTr="00E60045">
        <w:trPr>
          <w:trHeight w:val="307"/>
        </w:trPr>
        <w:tc>
          <w:tcPr>
            <w:tcW w:w="2906" w:type="dxa"/>
            <w:tcBorders>
              <w:top w:val="double" w:sz="4" w:space="0" w:color="000000"/>
            </w:tcBorders>
          </w:tcPr>
          <w:p w14:paraId="0C8F7E1F" w14:textId="77777777" w:rsidR="00211EAA" w:rsidRPr="00883C7D" w:rsidRDefault="00211EAA" w:rsidP="00E60045">
            <w:pPr>
              <w:pStyle w:val="TableParagraph"/>
              <w:spacing w:before="23" w:after="120"/>
              <w:jc w:val="left"/>
              <w:rPr>
                <w:rFonts w:ascii="Book Antiqua" w:hAnsi="Book Antiqua"/>
                <w:i/>
                <w:iCs/>
                <w:sz w:val="18"/>
                <w:szCs w:val="18"/>
                <w:lang w:val="tr-TR"/>
              </w:rPr>
            </w:pPr>
            <w:r w:rsidRPr="00883C7D">
              <w:rPr>
                <w:rFonts w:ascii="Book Antiqua" w:hAnsi="Book Antiqua"/>
                <w:i/>
                <w:iCs/>
                <w:sz w:val="18"/>
                <w:szCs w:val="18"/>
                <w:lang w:val="tr-TR"/>
              </w:rPr>
              <w:t>Kayıtlı istihdam</w:t>
            </w:r>
          </w:p>
        </w:tc>
        <w:tc>
          <w:tcPr>
            <w:tcW w:w="1036" w:type="dxa"/>
            <w:tcBorders>
              <w:top w:val="double" w:sz="4" w:space="0" w:color="000000"/>
            </w:tcBorders>
          </w:tcPr>
          <w:p w14:paraId="77E629AD" w14:textId="77777777" w:rsidR="00211EAA" w:rsidRPr="003D30C9" w:rsidRDefault="00211EAA" w:rsidP="00E60045">
            <w:pPr>
              <w:pStyle w:val="TableParagraph"/>
              <w:spacing w:before="23" w:after="120"/>
              <w:ind w:left="24" w:right="7"/>
              <w:rPr>
                <w:rFonts w:ascii="Book Antiqua" w:hAnsi="Book Antiqua"/>
                <w:sz w:val="18"/>
                <w:szCs w:val="18"/>
              </w:rPr>
            </w:pPr>
            <w:r w:rsidRPr="003D30C9">
              <w:rPr>
                <w:rFonts w:ascii="Book Antiqua" w:hAnsi="Book Antiqua"/>
                <w:spacing w:val="-5"/>
                <w:sz w:val="18"/>
                <w:szCs w:val="18"/>
              </w:rPr>
              <w:t>72</w:t>
            </w:r>
          </w:p>
        </w:tc>
        <w:tc>
          <w:tcPr>
            <w:tcW w:w="1143" w:type="dxa"/>
            <w:tcBorders>
              <w:top w:val="double" w:sz="4" w:space="0" w:color="000000"/>
            </w:tcBorders>
          </w:tcPr>
          <w:p w14:paraId="53D9B773" w14:textId="77777777" w:rsidR="00211EAA" w:rsidRPr="003D30C9" w:rsidRDefault="00211EAA" w:rsidP="00E60045">
            <w:pPr>
              <w:pStyle w:val="TableParagraph"/>
              <w:spacing w:before="23" w:after="120"/>
              <w:ind w:left="24" w:right="12"/>
              <w:rPr>
                <w:rFonts w:ascii="Book Antiqua" w:hAnsi="Book Antiqua"/>
                <w:sz w:val="18"/>
                <w:szCs w:val="18"/>
              </w:rPr>
            </w:pPr>
            <w:r w:rsidRPr="003D30C9">
              <w:rPr>
                <w:rFonts w:ascii="Book Antiqua" w:hAnsi="Book Antiqua"/>
                <w:spacing w:val="-5"/>
                <w:sz w:val="18"/>
                <w:szCs w:val="18"/>
              </w:rPr>
              <w:t>67</w:t>
            </w:r>
          </w:p>
        </w:tc>
      </w:tr>
      <w:tr w:rsidR="00211EAA" w:rsidRPr="003D30C9" w14:paraId="204C2F41" w14:textId="77777777" w:rsidTr="00E60045">
        <w:trPr>
          <w:trHeight w:val="286"/>
        </w:trPr>
        <w:tc>
          <w:tcPr>
            <w:tcW w:w="2906" w:type="dxa"/>
          </w:tcPr>
          <w:p w14:paraId="08FC3AE6" w14:textId="77777777" w:rsidR="00211EAA" w:rsidRPr="00883C7D" w:rsidRDefault="00211EAA" w:rsidP="00E60045">
            <w:pPr>
              <w:pStyle w:val="TableParagraph"/>
              <w:spacing w:after="120"/>
              <w:jc w:val="left"/>
              <w:rPr>
                <w:rFonts w:ascii="Book Antiqua" w:hAnsi="Book Antiqua"/>
                <w:i/>
                <w:iCs/>
                <w:sz w:val="18"/>
                <w:szCs w:val="18"/>
                <w:lang w:val="tr-TR"/>
              </w:rPr>
            </w:pPr>
            <w:r w:rsidRPr="00883C7D">
              <w:rPr>
                <w:rFonts w:ascii="Book Antiqua" w:hAnsi="Book Antiqua"/>
                <w:i/>
                <w:iCs/>
                <w:sz w:val="18"/>
                <w:szCs w:val="18"/>
                <w:lang w:val="tr-TR"/>
              </w:rPr>
              <w:t>Kayıtlı istihdam (düzeltilmiş)</w:t>
            </w:r>
          </w:p>
        </w:tc>
        <w:tc>
          <w:tcPr>
            <w:tcW w:w="1036" w:type="dxa"/>
          </w:tcPr>
          <w:p w14:paraId="4F6C45DF" w14:textId="77777777" w:rsidR="00211EAA" w:rsidRPr="003D30C9" w:rsidRDefault="00211EAA" w:rsidP="00E60045">
            <w:pPr>
              <w:pStyle w:val="TableParagraph"/>
              <w:spacing w:after="120"/>
              <w:ind w:left="24" w:right="7"/>
              <w:rPr>
                <w:rFonts w:ascii="Book Antiqua" w:hAnsi="Book Antiqua"/>
                <w:sz w:val="18"/>
                <w:szCs w:val="18"/>
              </w:rPr>
            </w:pPr>
            <w:r w:rsidRPr="003D30C9">
              <w:rPr>
                <w:rFonts w:ascii="Book Antiqua" w:hAnsi="Book Antiqua"/>
                <w:spacing w:val="-5"/>
                <w:sz w:val="18"/>
                <w:szCs w:val="18"/>
              </w:rPr>
              <w:t>57</w:t>
            </w:r>
          </w:p>
        </w:tc>
        <w:tc>
          <w:tcPr>
            <w:tcW w:w="1143" w:type="dxa"/>
          </w:tcPr>
          <w:p w14:paraId="07C15E52" w14:textId="77777777" w:rsidR="00211EAA" w:rsidRPr="003D30C9" w:rsidRDefault="00211EAA" w:rsidP="00E60045">
            <w:pPr>
              <w:pStyle w:val="TableParagraph"/>
              <w:spacing w:after="120"/>
              <w:ind w:left="24" w:right="12"/>
              <w:rPr>
                <w:rFonts w:ascii="Book Antiqua" w:hAnsi="Book Antiqua"/>
                <w:sz w:val="18"/>
                <w:szCs w:val="18"/>
              </w:rPr>
            </w:pPr>
            <w:r w:rsidRPr="003D30C9">
              <w:rPr>
                <w:rFonts w:ascii="Book Antiqua" w:hAnsi="Book Antiqua"/>
                <w:spacing w:val="-5"/>
                <w:sz w:val="18"/>
                <w:szCs w:val="18"/>
              </w:rPr>
              <w:t>50</w:t>
            </w:r>
          </w:p>
        </w:tc>
      </w:tr>
      <w:tr w:rsidR="00211EAA" w:rsidRPr="003D30C9" w14:paraId="2FB41041" w14:textId="77777777" w:rsidTr="00E60045">
        <w:trPr>
          <w:trHeight w:val="286"/>
        </w:trPr>
        <w:tc>
          <w:tcPr>
            <w:tcW w:w="2906" w:type="dxa"/>
          </w:tcPr>
          <w:p w14:paraId="25BDA4AF" w14:textId="77777777" w:rsidR="00211EAA" w:rsidRPr="00883C7D" w:rsidRDefault="00211EAA" w:rsidP="00E60045">
            <w:pPr>
              <w:pStyle w:val="TableParagraph"/>
              <w:spacing w:after="120"/>
              <w:jc w:val="left"/>
              <w:rPr>
                <w:rFonts w:ascii="Book Antiqua" w:hAnsi="Book Antiqua"/>
                <w:i/>
                <w:iCs/>
                <w:strike/>
                <w:sz w:val="18"/>
                <w:szCs w:val="18"/>
                <w:lang w:val="tr-TR"/>
              </w:rPr>
            </w:pPr>
            <w:r w:rsidRPr="00883C7D">
              <w:rPr>
                <w:rFonts w:ascii="Book Antiqua" w:hAnsi="Book Antiqua"/>
                <w:i/>
                <w:iCs/>
                <w:sz w:val="18"/>
                <w:szCs w:val="18"/>
                <w:lang w:val="tr-TR"/>
              </w:rPr>
              <w:t>Düzenli artış</w:t>
            </w:r>
          </w:p>
        </w:tc>
        <w:tc>
          <w:tcPr>
            <w:tcW w:w="1036" w:type="dxa"/>
          </w:tcPr>
          <w:p w14:paraId="77639FC4" w14:textId="77777777" w:rsidR="00211EAA" w:rsidRPr="003D30C9" w:rsidRDefault="00211EAA" w:rsidP="00E60045">
            <w:pPr>
              <w:pStyle w:val="TableParagraph"/>
              <w:spacing w:after="120"/>
              <w:ind w:left="24" w:right="7"/>
              <w:rPr>
                <w:rFonts w:ascii="Book Antiqua" w:hAnsi="Book Antiqua"/>
                <w:sz w:val="18"/>
                <w:szCs w:val="18"/>
              </w:rPr>
            </w:pPr>
            <w:r w:rsidRPr="003D30C9">
              <w:rPr>
                <w:rFonts w:ascii="Book Antiqua" w:hAnsi="Book Antiqua"/>
                <w:spacing w:val="-5"/>
                <w:sz w:val="18"/>
                <w:szCs w:val="18"/>
              </w:rPr>
              <w:t>60</w:t>
            </w:r>
          </w:p>
        </w:tc>
        <w:tc>
          <w:tcPr>
            <w:tcW w:w="1143" w:type="dxa"/>
          </w:tcPr>
          <w:p w14:paraId="43F52C5F" w14:textId="77777777" w:rsidR="00211EAA" w:rsidRPr="003D30C9" w:rsidRDefault="00211EAA" w:rsidP="00E60045">
            <w:pPr>
              <w:pStyle w:val="TableParagraph"/>
              <w:spacing w:after="120"/>
              <w:ind w:left="24" w:right="12"/>
              <w:rPr>
                <w:rFonts w:ascii="Book Antiqua" w:hAnsi="Book Antiqua"/>
                <w:sz w:val="18"/>
                <w:szCs w:val="18"/>
              </w:rPr>
            </w:pPr>
            <w:r w:rsidRPr="003D30C9">
              <w:rPr>
                <w:rFonts w:ascii="Book Antiqua" w:hAnsi="Book Antiqua"/>
                <w:spacing w:val="-5"/>
                <w:sz w:val="18"/>
                <w:szCs w:val="18"/>
              </w:rPr>
              <w:t>60</w:t>
            </w:r>
          </w:p>
        </w:tc>
      </w:tr>
      <w:tr w:rsidR="00211EAA" w:rsidRPr="003D30C9" w14:paraId="3461F1D8" w14:textId="77777777" w:rsidTr="00E60045">
        <w:trPr>
          <w:trHeight w:val="278"/>
        </w:trPr>
        <w:tc>
          <w:tcPr>
            <w:tcW w:w="2906" w:type="dxa"/>
            <w:tcBorders>
              <w:bottom w:val="single" w:sz="4" w:space="0" w:color="000000"/>
            </w:tcBorders>
          </w:tcPr>
          <w:p w14:paraId="29E05BFD" w14:textId="77777777" w:rsidR="00211EAA" w:rsidRPr="00883C7D" w:rsidRDefault="00211EAA" w:rsidP="00E60045">
            <w:pPr>
              <w:pStyle w:val="TableParagraph"/>
              <w:spacing w:after="120"/>
              <w:jc w:val="left"/>
              <w:rPr>
                <w:rFonts w:ascii="Book Antiqua" w:hAnsi="Book Antiqua"/>
                <w:i/>
                <w:iCs/>
                <w:sz w:val="18"/>
                <w:szCs w:val="18"/>
                <w:lang w:val="tr-TR"/>
              </w:rPr>
            </w:pPr>
            <w:r w:rsidRPr="00883C7D">
              <w:rPr>
                <w:rFonts w:ascii="Book Antiqua" w:hAnsi="Book Antiqua"/>
                <w:i/>
                <w:iCs/>
                <w:sz w:val="18"/>
                <w:szCs w:val="18"/>
                <w:lang w:val="tr-TR"/>
              </w:rPr>
              <w:t>Yazı-tura</w:t>
            </w:r>
          </w:p>
        </w:tc>
        <w:tc>
          <w:tcPr>
            <w:tcW w:w="1036" w:type="dxa"/>
            <w:tcBorders>
              <w:bottom w:val="single" w:sz="4" w:space="0" w:color="000000"/>
            </w:tcBorders>
          </w:tcPr>
          <w:p w14:paraId="1F35D29A" w14:textId="77777777" w:rsidR="00211EAA" w:rsidRPr="003D30C9" w:rsidRDefault="00211EAA" w:rsidP="00E60045">
            <w:pPr>
              <w:pStyle w:val="TableParagraph"/>
              <w:spacing w:after="120"/>
              <w:ind w:left="24" w:right="7"/>
              <w:rPr>
                <w:rFonts w:ascii="Book Antiqua" w:hAnsi="Book Antiqua"/>
                <w:sz w:val="18"/>
                <w:szCs w:val="18"/>
              </w:rPr>
            </w:pPr>
            <w:r w:rsidRPr="003D30C9">
              <w:rPr>
                <w:rFonts w:ascii="Book Antiqua" w:hAnsi="Book Antiqua"/>
                <w:spacing w:val="-5"/>
                <w:sz w:val="18"/>
                <w:szCs w:val="18"/>
              </w:rPr>
              <w:t>50</w:t>
            </w:r>
          </w:p>
        </w:tc>
        <w:tc>
          <w:tcPr>
            <w:tcW w:w="1143" w:type="dxa"/>
            <w:tcBorders>
              <w:bottom w:val="single" w:sz="4" w:space="0" w:color="000000"/>
            </w:tcBorders>
          </w:tcPr>
          <w:p w14:paraId="6EDD21AE" w14:textId="77777777" w:rsidR="00211EAA" w:rsidRPr="003D30C9" w:rsidRDefault="00211EAA" w:rsidP="00E60045">
            <w:pPr>
              <w:pStyle w:val="TableParagraph"/>
              <w:spacing w:after="120"/>
              <w:ind w:left="24" w:right="12"/>
              <w:rPr>
                <w:rFonts w:ascii="Book Antiqua" w:hAnsi="Book Antiqua"/>
                <w:sz w:val="18"/>
                <w:szCs w:val="18"/>
              </w:rPr>
            </w:pPr>
            <w:r w:rsidRPr="003D30C9">
              <w:rPr>
                <w:rFonts w:ascii="Book Antiqua" w:hAnsi="Book Antiqua"/>
                <w:spacing w:val="-5"/>
                <w:sz w:val="18"/>
                <w:szCs w:val="18"/>
              </w:rPr>
              <w:t>50</w:t>
            </w:r>
          </w:p>
        </w:tc>
      </w:tr>
    </w:tbl>
    <w:p w14:paraId="2C87B905" w14:textId="77777777" w:rsidR="00211EAA" w:rsidRPr="009145E6" w:rsidRDefault="00211EAA" w:rsidP="00211EAA">
      <w:pPr>
        <w:pStyle w:val="ListParagraph"/>
        <w:spacing w:before="120" w:after="120" w:line="360" w:lineRule="auto"/>
        <w:ind w:left="360"/>
        <w:jc w:val="both"/>
        <w:rPr>
          <w:rFonts w:ascii="Palatino Linotype" w:hAnsi="Palatino Linotype"/>
          <w:sz w:val="16"/>
          <w:szCs w:val="16"/>
        </w:rPr>
      </w:pPr>
      <w:r w:rsidRPr="009145E6">
        <w:rPr>
          <w:rFonts w:ascii="Palatino Linotype" w:hAnsi="Palatino Linotype"/>
          <w:b/>
          <w:bCs/>
          <w:sz w:val="16"/>
          <w:szCs w:val="16"/>
        </w:rPr>
        <w:t>Not:</w:t>
      </w:r>
      <w:r w:rsidRPr="009145E6">
        <w:rPr>
          <w:rFonts w:ascii="Palatino Linotype" w:hAnsi="Palatino Linotype"/>
          <w:sz w:val="16"/>
          <w:szCs w:val="16"/>
        </w:rPr>
        <w:t xml:space="preserve"> Tabloda, SGK aylık istihdam büyümesinin yönünün (pozitif, artış veya negatif, azalış), HİA verisiyle hesaplanan resmi istihdam ve düzeltilmemiş resmi istihdam verisi, istihdamın her zaman arttığını iddia eden strateji ve zamanın yarısında arttığını, diğer yarısında azaldığını iddia eden yazı tura stratejisi tarafından tahmin edilmesindeki başarı oranları gösterilmektedir.</w:t>
      </w:r>
    </w:p>
    <w:p w14:paraId="6DD1CE94" w14:textId="77777777" w:rsidR="00211EAA" w:rsidRPr="00211EAA" w:rsidRDefault="00211EAA" w:rsidP="00211EAA">
      <w:pPr>
        <w:pStyle w:val="ListParagraph"/>
        <w:spacing w:after="120" w:line="360" w:lineRule="auto"/>
        <w:ind w:left="360"/>
        <w:rPr>
          <w:rFonts w:ascii="Book Antiqua" w:hAnsi="Book Antiqua"/>
          <w:sz w:val="16"/>
          <w:szCs w:val="16"/>
        </w:rPr>
      </w:pPr>
    </w:p>
    <w:p w14:paraId="681F7846" w14:textId="77777777" w:rsidR="009165AC" w:rsidRPr="009165AC" w:rsidRDefault="009165AC" w:rsidP="009165AC">
      <w:pPr>
        <w:pStyle w:val="BodyText"/>
        <w:spacing w:line="243" w:lineRule="exact"/>
        <w:jc w:val="both"/>
        <w:rPr>
          <w:rFonts w:ascii="Palatino Linotype" w:hAnsi="Palatino Linotype"/>
          <w:sz w:val="24"/>
          <w:szCs w:val="24"/>
        </w:rPr>
      </w:pPr>
      <w:r w:rsidRPr="009165AC">
        <w:rPr>
          <w:rFonts w:ascii="Palatino Linotype" w:hAnsi="Palatino Linotype"/>
          <w:sz w:val="24"/>
          <w:szCs w:val="24"/>
        </w:rPr>
        <w:t>The</w:t>
      </w:r>
      <w:r w:rsidRPr="009165AC">
        <w:rPr>
          <w:rFonts w:ascii="Palatino Linotype" w:hAnsi="Palatino Linotype"/>
          <w:spacing w:val="33"/>
          <w:sz w:val="24"/>
          <w:szCs w:val="24"/>
        </w:rPr>
        <w:t xml:space="preserve"> </w:t>
      </w:r>
      <w:r w:rsidRPr="009165AC">
        <w:rPr>
          <w:rFonts w:ascii="Palatino Linotype" w:hAnsi="Palatino Linotype"/>
          <w:sz w:val="24"/>
          <w:szCs w:val="24"/>
        </w:rPr>
        <w:t>statistic</w:t>
      </w:r>
      <w:r w:rsidRPr="009165AC">
        <w:rPr>
          <w:rFonts w:ascii="Palatino Linotype" w:hAnsi="Palatino Linotype"/>
          <w:spacing w:val="34"/>
          <w:sz w:val="24"/>
          <w:szCs w:val="24"/>
        </w:rPr>
        <w:t xml:space="preserve"> </w:t>
      </w:r>
      <w:r w:rsidRPr="009165AC">
        <w:rPr>
          <w:rFonts w:ascii="Palatino Linotype" w:hAnsi="Palatino Linotype"/>
          <w:sz w:val="24"/>
          <w:szCs w:val="24"/>
        </w:rPr>
        <w:t>developed</w:t>
      </w:r>
      <w:r w:rsidRPr="009165AC">
        <w:rPr>
          <w:rFonts w:ascii="Palatino Linotype" w:hAnsi="Palatino Linotype"/>
          <w:spacing w:val="34"/>
          <w:sz w:val="24"/>
          <w:szCs w:val="24"/>
        </w:rPr>
        <w:t xml:space="preserve"> </w:t>
      </w:r>
      <w:r w:rsidRPr="009165AC">
        <w:rPr>
          <w:rFonts w:ascii="Palatino Linotype" w:hAnsi="Palatino Linotype"/>
          <w:sz w:val="24"/>
          <w:szCs w:val="24"/>
        </w:rPr>
        <w:t>is</w:t>
      </w:r>
      <w:r w:rsidRPr="009165AC">
        <w:rPr>
          <w:rFonts w:ascii="Palatino Linotype" w:hAnsi="Palatino Linotype"/>
          <w:spacing w:val="34"/>
          <w:sz w:val="24"/>
          <w:szCs w:val="24"/>
        </w:rPr>
        <w:t xml:space="preserve"> </w:t>
      </w:r>
      <w:r w:rsidRPr="009165AC">
        <w:rPr>
          <w:rFonts w:ascii="Palatino Linotype" w:hAnsi="Palatino Linotype"/>
          <w:sz w:val="24"/>
          <w:szCs w:val="24"/>
        </w:rPr>
        <w:t>the</w:t>
      </w:r>
      <w:r w:rsidRPr="009165AC">
        <w:rPr>
          <w:rFonts w:ascii="Palatino Linotype" w:hAnsi="Palatino Linotype"/>
          <w:spacing w:val="34"/>
          <w:sz w:val="24"/>
          <w:szCs w:val="24"/>
        </w:rPr>
        <w:t xml:space="preserve"> </w:t>
      </w:r>
      <w:r w:rsidRPr="009165AC">
        <w:rPr>
          <w:rFonts w:ascii="Palatino Linotype" w:hAnsi="Palatino Linotype"/>
          <w:sz w:val="24"/>
          <w:szCs w:val="24"/>
        </w:rPr>
        <w:t>mean</w:t>
      </w:r>
      <w:r w:rsidRPr="009165AC">
        <w:rPr>
          <w:rFonts w:ascii="Palatino Linotype" w:hAnsi="Palatino Linotype"/>
          <w:spacing w:val="34"/>
          <w:sz w:val="24"/>
          <w:szCs w:val="24"/>
        </w:rPr>
        <w:t xml:space="preserve"> </w:t>
      </w:r>
      <w:r w:rsidRPr="009165AC">
        <w:rPr>
          <w:rFonts w:ascii="Palatino Linotype" w:hAnsi="Palatino Linotype"/>
          <w:sz w:val="24"/>
          <w:szCs w:val="24"/>
        </w:rPr>
        <w:t>absolute</w:t>
      </w:r>
      <w:r w:rsidRPr="009165AC">
        <w:rPr>
          <w:rFonts w:ascii="Palatino Linotype" w:hAnsi="Palatino Linotype"/>
          <w:spacing w:val="34"/>
          <w:sz w:val="24"/>
          <w:szCs w:val="24"/>
        </w:rPr>
        <w:t xml:space="preserve"> </w:t>
      </w:r>
      <w:r w:rsidRPr="009165AC">
        <w:rPr>
          <w:rFonts w:ascii="Palatino Linotype" w:hAnsi="Palatino Linotype"/>
          <w:sz w:val="24"/>
          <w:szCs w:val="24"/>
        </w:rPr>
        <w:t>growth</w:t>
      </w:r>
      <w:r w:rsidRPr="009165AC">
        <w:rPr>
          <w:rFonts w:ascii="Palatino Linotype" w:hAnsi="Palatino Linotype"/>
          <w:spacing w:val="34"/>
          <w:sz w:val="24"/>
          <w:szCs w:val="24"/>
        </w:rPr>
        <w:t xml:space="preserve"> </w:t>
      </w:r>
      <w:r w:rsidRPr="009165AC">
        <w:rPr>
          <w:rFonts w:ascii="Palatino Linotype" w:hAnsi="Palatino Linotype"/>
          <w:sz w:val="24"/>
          <w:szCs w:val="24"/>
        </w:rPr>
        <w:t>rate</w:t>
      </w:r>
      <w:r w:rsidRPr="009165AC">
        <w:rPr>
          <w:rFonts w:ascii="Palatino Linotype" w:hAnsi="Palatino Linotype"/>
          <w:spacing w:val="33"/>
          <w:sz w:val="24"/>
          <w:szCs w:val="24"/>
        </w:rPr>
        <w:t xml:space="preserve"> </w:t>
      </w:r>
      <w:r w:rsidRPr="009165AC">
        <w:rPr>
          <w:rFonts w:ascii="Palatino Linotype" w:hAnsi="Palatino Linotype"/>
          <w:sz w:val="24"/>
          <w:szCs w:val="24"/>
        </w:rPr>
        <w:t>error</w:t>
      </w:r>
      <w:r w:rsidRPr="009165AC">
        <w:rPr>
          <w:rFonts w:ascii="Palatino Linotype" w:hAnsi="Palatino Linotype"/>
          <w:spacing w:val="34"/>
          <w:sz w:val="24"/>
          <w:szCs w:val="24"/>
        </w:rPr>
        <w:t xml:space="preserve"> </w:t>
      </w:r>
      <w:r w:rsidRPr="009165AC">
        <w:rPr>
          <w:rFonts w:ascii="Palatino Linotype" w:hAnsi="Palatino Linotype"/>
          <w:sz w:val="24"/>
          <w:szCs w:val="24"/>
        </w:rPr>
        <w:t>which</w:t>
      </w:r>
      <w:r w:rsidRPr="009165AC">
        <w:rPr>
          <w:rFonts w:ascii="Palatino Linotype" w:hAnsi="Palatino Linotype"/>
          <w:spacing w:val="34"/>
          <w:sz w:val="24"/>
          <w:szCs w:val="24"/>
        </w:rPr>
        <w:t xml:space="preserve"> </w:t>
      </w:r>
      <w:r w:rsidRPr="009165AC">
        <w:rPr>
          <w:rFonts w:ascii="Palatino Linotype" w:hAnsi="Palatino Linotype"/>
          <w:sz w:val="24"/>
          <w:szCs w:val="24"/>
        </w:rPr>
        <w:t>is</w:t>
      </w:r>
      <w:r w:rsidRPr="009165AC">
        <w:rPr>
          <w:rFonts w:ascii="Palatino Linotype" w:hAnsi="Palatino Linotype"/>
          <w:spacing w:val="34"/>
          <w:sz w:val="24"/>
          <w:szCs w:val="24"/>
        </w:rPr>
        <w:t xml:space="preserve"> </w:t>
      </w:r>
      <w:r w:rsidRPr="009165AC">
        <w:rPr>
          <w:rFonts w:ascii="Palatino Linotype" w:hAnsi="Palatino Linotype"/>
          <w:sz w:val="24"/>
          <w:szCs w:val="24"/>
        </w:rPr>
        <w:t>defined</w:t>
      </w:r>
      <w:r w:rsidRPr="009165AC">
        <w:rPr>
          <w:rFonts w:ascii="Palatino Linotype" w:hAnsi="Palatino Linotype"/>
          <w:spacing w:val="34"/>
          <w:sz w:val="24"/>
          <w:szCs w:val="24"/>
        </w:rPr>
        <w:t xml:space="preserve"> </w:t>
      </w:r>
      <w:r w:rsidRPr="009165AC">
        <w:rPr>
          <w:rFonts w:ascii="Palatino Linotype" w:hAnsi="Palatino Linotype"/>
          <w:spacing w:val="-5"/>
          <w:sz w:val="24"/>
          <w:szCs w:val="24"/>
        </w:rPr>
        <w:t>as</w:t>
      </w:r>
    </w:p>
    <w:p w14:paraId="7E336CF6" w14:textId="778682FA" w:rsidR="00211EAA" w:rsidRDefault="00211EAA" w:rsidP="00211EAA">
      <w:pPr>
        <w:spacing w:after="120" w:line="360" w:lineRule="auto"/>
        <w:rPr>
          <w:rFonts w:ascii="Palatino Linotype" w:hAnsi="Palatino Linotype"/>
          <w:color w:val="FF0000"/>
        </w:rPr>
      </w:pPr>
      <w:r w:rsidRPr="009145E6">
        <w:rPr>
          <w:rFonts w:ascii="Palatino Linotype" w:hAnsi="Palatino Linotype"/>
          <w:color w:val="FF0000"/>
        </w:rPr>
        <w:t xml:space="preserve"> </w:t>
      </w:r>
    </w:p>
    <w:p w14:paraId="019DD9AB" w14:textId="79312B06" w:rsidR="009145E6" w:rsidRPr="009145E6" w:rsidRDefault="009165AC" w:rsidP="009145E6">
      <w:pPr>
        <w:spacing w:after="120" w:line="360" w:lineRule="auto"/>
        <w:ind w:firstLine="360"/>
        <w:rPr>
          <w:rFonts w:ascii="Palatino Linotype" w:hAnsi="Palatino Linotype"/>
        </w:rPr>
      </w:pPr>
      <m:oMath>
        <m:r>
          <w:rPr>
            <w:rFonts w:ascii="Cambria Math" w:hAnsi="Cambria Math"/>
          </w:rPr>
          <m:t>Error=</m:t>
        </m:r>
        <m:f>
          <m:fPr>
            <m:ctrlPr>
              <w:rPr>
                <w:rFonts w:ascii="Cambria Math" w:hAnsi="Cambria Math"/>
                <w:i/>
              </w:rPr>
            </m:ctrlPr>
          </m:fPr>
          <m:num>
            <m:r>
              <w:rPr>
                <w:rFonts w:ascii="Cambria Math" w:hAnsi="Cambria Math"/>
              </w:rPr>
              <m:t>1</m:t>
            </m:r>
          </m:num>
          <m:den>
            <m:r>
              <w:rPr>
                <w:rFonts w:ascii="Cambria Math" w:hAnsi="Cambria Math"/>
              </w:rPr>
              <m:t>T</m:t>
            </m:r>
          </m:den>
        </m:f>
        <m:nary>
          <m:naryPr>
            <m:chr m:val="∑"/>
            <m:supHide m:val="1"/>
            <m:ctrlPr>
              <w:rPr>
                <w:rFonts w:ascii="Cambria Math" w:hAnsi="Cambria Math"/>
                <w:i/>
              </w:rPr>
            </m:ctrlPr>
          </m:naryPr>
          <m:sub>
            <m:r>
              <w:rPr>
                <w:rFonts w:ascii="Cambria Math" w:hAnsi="Cambria Math"/>
              </w:rPr>
              <m:t>t=1</m:t>
            </m:r>
          </m:sub>
          <m:sup/>
          <m:e>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g</m:t>
                    </m:r>
                  </m:e>
                </m:acc>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g</m:t>
                </m:r>
              </m:e>
              <m:sub>
                <m:r>
                  <w:rPr>
                    <w:rFonts w:ascii="Cambria Math" w:hAnsi="Cambria Math"/>
                  </w:rPr>
                  <m:t>t</m:t>
                </m:r>
              </m:sub>
            </m:sSub>
            <m:r>
              <w:rPr>
                <w:rFonts w:ascii="Cambria Math" w:hAnsi="Cambria Math"/>
              </w:rPr>
              <m:t>|</m:t>
            </m:r>
          </m:e>
        </m:nary>
      </m:oMath>
      <w:r w:rsidR="009145E6">
        <w:rPr>
          <w:rFonts w:ascii="Palatino Linotype" w:hAnsi="Palatino Linotype"/>
        </w:rPr>
        <w:t xml:space="preserve">        </w:t>
      </w:r>
    </w:p>
    <w:p w14:paraId="15E8148D" w14:textId="4EF2C23B" w:rsidR="00211EAA" w:rsidRPr="00211EAA" w:rsidRDefault="00211EAA" w:rsidP="00211EAA">
      <w:pPr>
        <w:pStyle w:val="ListParagraph"/>
        <w:spacing w:after="120" w:line="360" w:lineRule="auto"/>
        <w:ind w:left="360"/>
        <w:rPr>
          <w:rFonts w:ascii="Book Antiqua" w:hAnsi="Book Antiqua"/>
          <w:sz w:val="18"/>
          <w:szCs w:val="18"/>
        </w:rPr>
      </w:pPr>
    </w:p>
    <w:p w14:paraId="03693061" w14:textId="504A3D31" w:rsidR="00211EAA" w:rsidRDefault="009165AC" w:rsidP="00211EAA">
      <w:pPr>
        <w:pStyle w:val="ListParagraph"/>
        <w:spacing w:after="120" w:line="360" w:lineRule="auto"/>
        <w:ind w:left="360"/>
        <w:rPr>
          <w:rFonts w:ascii="Book Antiqua" w:hAnsi="Book Antiqua"/>
          <w:sz w:val="18"/>
          <w:szCs w:val="18"/>
        </w:rPr>
      </w:pPr>
      <w:r>
        <w:rPr>
          <w:rFonts w:ascii="Book Antiqua" w:hAnsi="Book Antiqua"/>
          <w:sz w:val="18"/>
          <w:szCs w:val="18"/>
        </w:rPr>
        <w:t>where</w:t>
      </w:r>
    </w:p>
    <w:p w14:paraId="1DB13280" w14:textId="77777777" w:rsidR="009145E6" w:rsidRDefault="009145E6" w:rsidP="00211EAA">
      <w:pPr>
        <w:pStyle w:val="ListParagraph"/>
        <w:spacing w:after="120" w:line="360" w:lineRule="auto"/>
        <w:ind w:left="360"/>
        <w:rPr>
          <w:rFonts w:ascii="Book Antiqua" w:hAnsi="Book Antiqua"/>
          <w:sz w:val="18"/>
          <w:szCs w:val="18"/>
        </w:rPr>
      </w:pPr>
    </w:p>
    <w:p w14:paraId="41F489FE" w14:textId="3097A510" w:rsidR="009145E6" w:rsidRPr="00211EAA" w:rsidRDefault="001A7C59" w:rsidP="00211EAA">
      <w:pPr>
        <w:pStyle w:val="ListParagraph"/>
        <w:spacing w:after="120" w:line="360" w:lineRule="auto"/>
        <w:ind w:left="360"/>
        <w:rPr>
          <w:rFonts w:ascii="Book Antiqua" w:hAnsi="Book Antiqua"/>
          <w:sz w:val="18"/>
          <w:szCs w:val="18"/>
        </w:rPr>
      </w:pPr>
      <m:oMath>
        <m:sSub>
          <m:sSubPr>
            <m:ctrlPr>
              <w:rPr>
                <w:rFonts w:ascii="Cambria Math" w:hAnsi="Cambria Math"/>
                <w:i/>
              </w:rPr>
            </m:ctrlPr>
          </m:sSubPr>
          <m:e>
            <m:r>
              <w:rPr>
                <w:rFonts w:ascii="Cambria Math" w:hAnsi="Cambria Math"/>
              </w:rPr>
              <m:t>g</m:t>
            </m:r>
          </m:e>
          <m:sub>
            <m:r>
              <w:rPr>
                <w:rFonts w:ascii="Cambria Math" w:hAnsi="Cambria Math"/>
              </w:rPr>
              <m:t>t</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E</m:t>
                </m:r>
              </m:e>
              <m:sub>
                <m:r>
                  <w:rPr>
                    <w:rFonts w:ascii="Cambria Math" w:hAnsi="Cambria Math"/>
                  </w:rPr>
                  <m:t>t</m:t>
                </m:r>
              </m:sub>
            </m:sSub>
            <m:r>
              <w:rPr>
                <w:rFonts w:ascii="Cambria Math" w:hAnsi="Cambria Math"/>
              </w:rPr>
              <m:t>-</m:t>
            </m:r>
            <m:sSub>
              <m:sSubPr>
                <m:ctrlPr>
                  <w:rPr>
                    <w:rFonts w:ascii="Cambria Math" w:hAnsi="Cambria Math"/>
                    <w:i/>
                  </w:rPr>
                </m:ctrlPr>
              </m:sSubPr>
              <m:e>
                <m:r>
                  <w:rPr>
                    <w:rFonts w:ascii="Cambria Math" w:hAnsi="Cambria Math"/>
                  </w:rPr>
                  <m:t>E</m:t>
                </m:r>
              </m:e>
              <m:sub>
                <m:r>
                  <w:rPr>
                    <w:rFonts w:ascii="Cambria Math" w:hAnsi="Cambria Math"/>
                  </w:rPr>
                  <m:t>t</m:t>
                </m:r>
                <m:r>
                  <w:rPr>
                    <w:rFonts w:ascii="Cambria Math" w:hAnsi="Cambria Math"/>
                  </w:rPr>
                  <m:t>-1</m:t>
                </m:r>
              </m:sub>
            </m:sSub>
            <m:r>
              <w:rPr>
                <w:rFonts w:ascii="Cambria Math" w:hAnsi="Cambria Math"/>
              </w:rPr>
              <m:t xml:space="preserve"> </m:t>
            </m:r>
          </m:num>
          <m:den>
            <m:sSub>
              <m:sSubPr>
                <m:ctrlPr>
                  <w:rPr>
                    <w:rFonts w:ascii="Cambria Math" w:hAnsi="Cambria Math"/>
                    <w:i/>
                  </w:rPr>
                </m:ctrlPr>
              </m:sSubPr>
              <m:e>
                <m:r>
                  <w:rPr>
                    <w:rFonts w:ascii="Cambria Math" w:hAnsi="Cambria Math"/>
                  </w:rPr>
                  <m:t>E</m:t>
                </m:r>
              </m:e>
              <m:sub>
                <m:r>
                  <w:rPr>
                    <w:rFonts w:ascii="Cambria Math" w:hAnsi="Cambria Math"/>
                  </w:rPr>
                  <m:t>t</m:t>
                </m:r>
                <m:r>
                  <w:rPr>
                    <w:rFonts w:ascii="Cambria Math" w:hAnsi="Cambria Math"/>
                  </w:rPr>
                  <m:t>-1</m:t>
                </m:r>
              </m:sub>
            </m:sSub>
          </m:den>
        </m:f>
      </m:oMath>
      <w:r w:rsidR="009145E6">
        <w:rPr>
          <w:rFonts w:ascii="Book Antiqua" w:hAnsi="Book Antiqua"/>
          <w:sz w:val="18"/>
          <w:szCs w:val="18"/>
        </w:rPr>
        <w:t xml:space="preserve">  </w:t>
      </w:r>
      <w:r w:rsidR="009165AC">
        <w:rPr>
          <w:rFonts w:ascii="Book Antiqua" w:hAnsi="Book Antiqua"/>
          <w:sz w:val="18"/>
          <w:szCs w:val="18"/>
        </w:rPr>
        <w:t>and</w:t>
      </w:r>
      <w:r w:rsidR="009145E6">
        <w:rPr>
          <w:rFonts w:ascii="Book Antiqua" w:hAnsi="Book Antiqua"/>
          <w:sz w:val="18"/>
          <w:szCs w:val="18"/>
        </w:rPr>
        <w:t xml:space="preserve">  </w:t>
      </w:r>
      <m:oMath>
        <m:sSub>
          <m:sSubPr>
            <m:ctrlPr>
              <w:rPr>
                <w:rFonts w:ascii="Cambria Math" w:hAnsi="Cambria Math"/>
                <w:i/>
              </w:rPr>
            </m:ctrlPr>
          </m:sSubPr>
          <m:e>
            <m:acc>
              <m:accPr>
                <m:ctrlPr>
                  <w:rPr>
                    <w:rFonts w:ascii="Cambria Math" w:hAnsi="Cambria Math"/>
                    <w:i/>
                  </w:rPr>
                </m:ctrlPr>
              </m:accPr>
              <m:e>
                <m:r>
                  <w:rPr>
                    <w:rFonts w:ascii="Cambria Math" w:hAnsi="Cambria Math"/>
                  </w:rPr>
                  <m:t>g</m:t>
                </m:r>
              </m:e>
            </m:acc>
          </m:e>
          <m:sub>
            <m:r>
              <w:rPr>
                <w:rFonts w:ascii="Cambria Math" w:hAnsi="Cambria Math"/>
              </w:rPr>
              <m:t>t</m:t>
            </m:r>
          </m:sub>
        </m:sSub>
        <m:r>
          <w:rPr>
            <w:rFonts w:ascii="Cambria Math" w:hAnsi="Cambria Math"/>
          </w:rPr>
          <m:t>=</m:t>
        </m:r>
        <m:f>
          <m:fPr>
            <m:ctrlPr>
              <w:rPr>
                <w:rFonts w:ascii="Cambria Math" w:hAnsi="Cambria Math"/>
                <w:i/>
              </w:rPr>
            </m:ctrlPr>
          </m:fPr>
          <m:num>
            <m:sSub>
              <m:sSubPr>
                <m:ctrlPr>
                  <w:rPr>
                    <w:rFonts w:ascii="Cambria Math" w:hAnsi="Cambria Math"/>
                    <w:i/>
                  </w:rPr>
                </m:ctrlPr>
              </m:sSubPr>
              <m:e>
                <m:acc>
                  <m:accPr>
                    <m:ctrlPr>
                      <w:rPr>
                        <w:rFonts w:ascii="Cambria Math" w:hAnsi="Cambria Math"/>
                        <w:i/>
                      </w:rPr>
                    </m:ctrlPr>
                  </m:accPr>
                  <m:e>
                    <m:r>
                      <w:rPr>
                        <w:rFonts w:ascii="Cambria Math" w:hAnsi="Cambria Math"/>
                      </w:rPr>
                      <m:t>E</m:t>
                    </m:r>
                  </m:e>
                </m:acc>
              </m:e>
              <m:sub>
                <m:r>
                  <w:rPr>
                    <w:rFonts w:ascii="Cambria Math" w:hAnsi="Cambria Math"/>
                  </w:rPr>
                  <m:t>t</m:t>
                </m:r>
              </m:sub>
            </m:sSub>
            <m:r>
              <w:rPr>
                <w:rFonts w:ascii="Cambria Math" w:hAnsi="Cambria Math"/>
              </w:rPr>
              <m:t>-</m:t>
            </m:r>
            <m:sSub>
              <m:sSubPr>
                <m:ctrlPr>
                  <w:rPr>
                    <w:rFonts w:ascii="Cambria Math" w:hAnsi="Cambria Math"/>
                    <w:i/>
                  </w:rPr>
                </m:ctrlPr>
              </m:sSubPr>
              <m:e>
                <m:acc>
                  <m:accPr>
                    <m:ctrlPr>
                      <w:rPr>
                        <w:rFonts w:ascii="Cambria Math" w:hAnsi="Cambria Math"/>
                        <w:i/>
                      </w:rPr>
                    </m:ctrlPr>
                  </m:accPr>
                  <m:e>
                    <m:r>
                      <w:rPr>
                        <w:rFonts w:ascii="Cambria Math" w:hAnsi="Cambria Math"/>
                      </w:rPr>
                      <m:t>E</m:t>
                    </m:r>
                  </m:e>
                </m:acc>
              </m:e>
              <m:sub>
                <m:r>
                  <w:rPr>
                    <w:rFonts w:ascii="Cambria Math" w:hAnsi="Cambria Math"/>
                  </w:rPr>
                  <m:t>t</m:t>
                </m:r>
                <m:r>
                  <w:rPr>
                    <w:rFonts w:ascii="Cambria Math" w:hAnsi="Cambria Math"/>
                  </w:rPr>
                  <m:t>-1</m:t>
                </m:r>
              </m:sub>
            </m:sSub>
          </m:num>
          <m:den>
            <m:sSub>
              <m:sSubPr>
                <m:ctrlPr>
                  <w:rPr>
                    <w:rFonts w:ascii="Cambria Math" w:hAnsi="Cambria Math"/>
                    <w:i/>
                  </w:rPr>
                </m:ctrlPr>
              </m:sSubPr>
              <m:e>
                <m:acc>
                  <m:accPr>
                    <m:ctrlPr>
                      <w:rPr>
                        <w:rFonts w:ascii="Cambria Math" w:hAnsi="Cambria Math"/>
                        <w:i/>
                      </w:rPr>
                    </m:ctrlPr>
                  </m:accPr>
                  <m:e>
                    <m:r>
                      <w:rPr>
                        <w:rFonts w:ascii="Cambria Math" w:hAnsi="Cambria Math"/>
                      </w:rPr>
                      <m:t>E</m:t>
                    </m:r>
                  </m:e>
                </m:acc>
              </m:e>
              <m:sub>
                <m:r>
                  <w:rPr>
                    <w:rFonts w:ascii="Cambria Math" w:hAnsi="Cambria Math"/>
                  </w:rPr>
                  <m:t>t</m:t>
                </m:r>
                <m:r>
                  <w:rPr>
                    <w:rFonts w:ascii="Cambria Math" w:hAnsi="Cambria Math"/>
                  </w:rPr>
                  <m:t>-1</m:t>
                </m:r>
              </m:sub>
            </m:sSub>
          </m:den>
        </m:f>
      </m:oMath>
    </w:p>
    <w:p w14:paraId="7571B3D4" w14:textId="589CA544" w:rsidR="00211EAA" w:rsidRPr="00211EAA" w:rsidRDefault="00211EAA" w:rsidP="00211EAA">
      <w:pPr>
        <w:pStyle w:val="ListParagraph"/>
        <w:spacing w:after="120" w:line="360" w:lineRule="auto"/>
        <w:ind w:left="360"/>
        <w:rPr>
          <w:rFonts w:ascii="Book Antiqua" w:hAnsi="Book Antiqua"/>
          <w:sz w:val="18"/>
          <w:szCs w:val="18"/>
        </w:rPr>
      </w:pPr>
      <w:r w:rsidRPr="00211EAA">
        <w:rPr>
          <w:rFonts w:ascii="Book Antiqua" w:hAnsi="Book Antiqua"/>
          <w:sz w:val="18"/>
          <w:szCs w:val="18"/>
        </w:rPr>
        <w:t xml:space="preserve">   </w:t>
      </w:r>
    </w:p>
    <w:p w14:paraId="77D30E05" w14:textId="77777777" w:rsidR="00470817" w:rsidRPr="00470817" w:rsidRDefault="00470817" w:rsidP="00470817">
      <w:pPr>
        <w:pStyle w:val="BodyText"/>
        <w:spacing w:before="137" w:line="352" w:lineRule="auto"/>
        <w:ind w:right="257"/>
        <w:jc w:val="both"/>
        <w:rPr>
          <w:rFonts w:ascii="Palatino Linotype" w:hAnsi="Palatino Linotype"/>
          <w:sz w:val="24"/>
          <w:szCs w:val="24"/>
        </w:rPr>
      </w:pPr>
      <w:r w:rsidRPr="00470817">
        <w:rPr>
          <w:rFonts w:ascii="Palatino Linotype" w:hAnsi="Palatino Linotype"/>
          <w:w w:val="110"/>
          <w:sz w:val="24"/>
          <w:szCs w:val="24"/>
        </w:rPr>
        <w:t>are, respectively, the growth rate of a given HLFS statistic (or other measure utilized for the same purpose) and the growth rate of SGK employment.</w:t>
      </w:r>
      <w:r w:rsidRPr="00470817">
        <w:rPr>
          <w:rFonts w:ascii="Palatino Linotype" w:hAnsi="Palatino Linotype"/>
          <w:spacing w:val="40"/>
          <w:w w:val="110"/>
          <w:sz w:val="24"/>
          <w:szCs w:val="24"/>
        </w:rPr>
        <w:t xml:space="preserve"> </w:t>
      </w:r>
      <w:r w:rsidRPr="00470817">
        <w:rPr>
          <w:rFonts w:ascii="Palatino Linotype" w:hAnsi="Palatino Linotype"/>
          <w:w w:val="110"/>
          <w:sz w:val="24"/>
          <w:szCs w:val="24"/>
        </w:rPr>
        <w:t xml:space="preserve">The measured errors are shown in Table 3 for </w:t>
      </w:r>
      <w:r w:rsidRPr="00470817">
        <w:rPr>
          <w:rFonts w:ascii="Palatino Linotype" w:hAnsi="Palatino Linotype"/>
          <w:sz w:val="24"/>
          <w:szCs w:val="24"/>
        </w:rPr>
        <w:t>formal employment, seasonally adjusted formal employment and a simplistic strategy that constantly</w:t>
      </w:r>
      <w:r w:rsidRPr="00470817">
        <w:rPr>
          <w:rFonts w:ascii="Palatino Linotype" w:hAnsi="Palatino Linotype"/>
          <w:spacing w:val="40"/>
          <w:w w:val="110"/>
          <w:sz w:val="24"/>
          <w:szCs w:val="24"/>
        </w:rPr>
        <w:t xml:space="preserve"> </w:t>
      </w:r>
      <w:r w:rsidRPr="00470817">
        <w:rPr>
          <w:rFonts w:ascii="Palatino Linotype" w:hAnsi="Palatino Linotype"/>
          <w:w w:val="110"/>
          <w:sz w:val="24"/>
          <w:szCs w:val="24"/>
        </w:rPr>
        <w:t>claims</w:t>
      </w:r>
      <w:r w:rsidRPr="00470817">
        <w:rPr>
          <w:rFonts w:ascii="Palatino Linotype" w:hAnsi="Palatino Linotype"/>
          <w:spacing w:val="-3"/>
          <w:w w:val="110"/>
          <w:sz w:val="24"/>
          <w:szCs w:val="24"/>
        </w:rPr>
        <w:t xml:space="preserve"> </w:t>
      </w:r>
      <w:r w:rsidRPr="00470817">
        <w:rPr>
          <w:rFonts w:ascii="Palatino Linotype" w:hAnsi="Palatino Linotype"/>
          <w:w w:val="110"/>
          <w:sz w:val="24"/>
          <w:szCs w:val="24"/>
        </w:rPr>
        <w:t>zero</w:t>
      </w:r>
      <w:r w:rsidRPr="00470817">
        <w:rPr>
          <w:rFonts w:ascii="Palatino Linotype" w:hAnsi="Palatino Linotype"/>
          <w:spacing w:val="-3"/>
          <w:w w:val="110"/>
          <w:sz w:val="24"/>
          <w:szCs w:val="24"/>
        </w:rPr>
        <w:t xml:space="preserve"> </w:t>
      </w:r>
      <w:r w:rsidRPr="00470817">
        <w:rPr>
          <w:rFonts w:ascii="Palatino Linotype" w:hAnsi="Palatino Linotype"/>
          <w:w w:val="110"/>
          <w:sz w:val="24"/>
          <w:szCs w:val="24"/>
        </w:rPr>
        <w:t>growth.</w:t>
      </w:r>
      <w:r w:rsidRPr="00470817">
        <w:rPr>
          <w:rFonts w:ascii="Palatino Linotype" w:hAnsi="Palatino Linotype"/>
          <w:spacing w:val="27"/>
          <w:w w:val="110"/>
          <w:sz w:val="24"/>
          <w:szCs w:val="24"/>
        </w:rPr>
        <w:t xml:space="preserve"> </w:t>
      </w:r>
      <w:r w:rsidRPr="00470817">
        <w:rPr>
          <w:rFonts w:ascii="Palatino Linotype" w:hAnsi="Palatino Linotype"/>
          <w:w w:val="110"/>
          <w:sz w:val="24"/>
          <w:szCs w:val="24"/>
        </w:rPr>
        <w:t>The</w:t>
      </w:r>
      <w:r w:rsidRPr="00470817">
        <w:rPr>
          <w:rFonts w:ascii="Palatino Linotype" w:hAnsi="Palatino Linotype"/>
          <w:spacing w:val="-3"/>
          <w:w w:val="110"/>
          <w:sz w:val="24"/>
          <w:szCs w:val="24"/>
        </w:rPr>
        <w:t xml:space="preserve"> </w:t>
      </w:r>
      <w:r w:rsidRPr="00470817">
        <w:rPr>
          <w:rFonts w:ascii="Palatino Linotype" w:hAnsi="Palatino Linotype"/>
          <w:w w:val="110"/>
          <w:sz w:val="24"/>
          <w:szCs w:val="24"/>
        </w:rPr>
        <w:t>formal</w:t>
      </w:r>
      <w:r w:rsidRPr="00470817">
        <w:rPr>
          <w:rFonts w:ascii="Palatino Linotype" w:hAnsi="Palatino Linotype"/>
          <w:spacing w:val="-3"/>
          <w:w w:val="110"/>
          <w:sz w:val="24"/>
          <w:szCs w:val="24"/>
        </w:rPr>
        <w:t xml:space="preserve"> </w:t>
      </w:r>
      <w:r w:rsidRPr="00470817">
        <w:rPr>
          <w:rFonts w:ascii="Palatino Linotype" w:hAnsi="Palatino Linotype"/>
          <w:w w:val="110"/>
          <w:sz w:val="24"/>
          <w:szCs w:val="24"/>
        </w:rPr>
        <w:t>employment</w:t>
      </w:r>
      <w:r w:rsidRPr="00470817">
        <w:rPr>
          <w:rFonts w:ascii="Palatino Linotype" w:hAnsi="Palatino Linotype"/>
          <w:spacing w:val="-3"/>
          <w:w w:val="110"/>
          <w:sz w:val="24"/>
          <w:szCs w:val="24"/>
        </w:rPr>
        <w:t xml:space="preserve"> </w:t>
      </w:r>
      <w:r w:rsidRPr="00470817">
        <w:rPr>
          <w:rFonts w:ascii="Palatino Linotype" w:hAnsi="Palatino Linotype"/>
          <w:w w:val="110"/>
          <w:sz w:val="24"/>
          <w:szCs w:val="24"/>
        </w:rPr>
        <w:t>series</w:t>
      </w:r>
      <w:r w:rsidRPr="00470817">
        <w:rPr>
          <w:rFonts w:ascii="Palatino Linotype" w:hAnsi="Palatino Linotype"/>
          <w:spacing w:val="-3"/>
          <w:w w:val="110"/>
          <w:sz w:val="24"/>
          <w:szCs w:val="24"/>
        </w:rPr>
        <w:t xml:space="preserve"> </w:t>
      </w:r>
      <w:r w:rsidRPr="00470817">
        <w:rPr>
          <w:rFonts w:ascii="Palatino Linotype" w:hAnsi="Palatino Linotype"/>
          <w:w w:val="110"/>
          <w:sz w:val="24"/>
          <w:szCs w:val="24"/>
        </w:rPr>
        <w:t>of</w:t>
      </w:r>
      <w:r w:rsidRPr="00470817">
        <w:rPr>
          <w:rFonts w:ascii="Palatino Linotype" w:hAnsi="Palatino Linotype"/>
          <w:spacing w:val="-3"/>
          <w:w w:val="110"/>
          <w:sz w:val="24"/>
          <w:szCs w:val="24"/>
        </w:rPr>
        <w:t xml:space="preserve"> </w:t>
      </w:r>
      <w:r w:rsidRPr="00470817">
        <w:rPr>
          <w:rFonts w:ascii="Palatino Linotype" w:hAnsi="Palatino Linotype"/>
          <w:w w:val="110"/>
          <w:sz w:val="24"/>
          <w:szCs w:val="24"/>
        </w:rPr>
        <w:t>the</w:t>
      </w:r>
      <w:r w:rsidRPr="00470817">
        <w:rPr>
          <w:rFonts w:ascii="Palatino Linotype" w:hAnsi="Palatino Linotype"/>
          <w:spacing w:val="-3"/>
          <w:w w:val="110"/>
          <w:sz w:val="24"/>
          <w:szCs w:val="24"/>
        </w:rPr>
        <w:t xml:space="preserve"> </w:t>
      </w:r>
      <w:r w:rsidRPr="00470817">
        <w:rPr>
          <w:rFonts w:ascii="Palatino Linotype" w:hAnsi="Palatino Linotype"/>
          <w:w w:val="110"/>
          <w:sz w:val="24"/>
          <w:szCs w:val="24"/>
        </w:rPr>
        <w:t>HLFS</w:t>
      </w:r>
      <w:r w:rsidRPr="00470817">
        <w:rPr>
          <w:rFonts w:ascii="Palatino Linotype" w:hAnsi="Palatino Linotype"/>
          <w:spacing w:val="-3"/>
          <w:w w:val="110"/>
          <w:sz w:val="24"/>
          <w:szCs w:val="24"/>
        </w:rPr>
        <w:t xml:space="preserve"> </w:t>
      </w:r>
      <w:r w:rsidRPr="00470817">
        <w:rPr>
          <w:rFonts w:ascii="Palatino Linotype" w:hAnsi="Palatino Linotype"/>
          <w:w w:val="110"/>
          <w:sz w:val="24"/>
          <w:szCs w:val="24"/>
        </w:rPr>
        <w:t>made,</w:t>
      </w:r>
      <w:r w:rsidRPr="00470817">
        <w:rPr>
          <w:rFonts w:ascii="Palatino Linotype" w:hAnsi="Palatino Linotype"/>
          <w:spacing w:val="-1"/>
          <w:w w:val="110"/>
          <w:sz w:val="24"/>
          <w:szCs w:val="24"/>
        </w:rPr>
        <w:t xml:space="preserve"> </w:t>
      </w:r>
      <w:r w:rsidRPr="00470817">
        <w:rPr>
          <w:rFonts w:ascii="Palatino Linotype" w:hAnsi="Palatino Linotype"/>
          <w:w w:val="110"/>
          <w:sz w:val="24"/>
          <w:szCs w:val="24"/>
        </w:rPr>
        <w:t>on</w:t>
      </w:r>
      <w:r w:rsidRPr="00470817">
        <w:rPr>
          <w:rFonts w:ascii="Palatino Linotype" w:hAnsi="Palatino Linotype"/>
          <w:spacing w:val="-3"/>
          <w:w w:val="110"/>
          <w:sz w:val="24"/>
          <w:szCs w:val="24"/>
        </w:rPr>
        <w:t xml:space="preserve"> </w:t>
      </w:r>
      <w:r w:rsidRPr="00470817">
        <w:rPr>
          <w:rFonts w:ascii="Palatino Linotype" w:hAnsi="Palatino Linotype"/>
          <w:w w:val="110"/>
          <w:sz w:val="24"/>
          <w:szCs w:val="24"/>
        </w:rPr>
        <w:t>average,</w:t>
      </w:r>
      <w:r w:rsidRPr="00470817">
        <w:rPr>
          <w:rFonts w:ascii="Palatino Linotype" w:hAnsi="Palatino Linotype"/>
          <w:spacing w:val="-1"/>
          <w:w w:val="110"/>
          <w:sz w:val="24"/>
          <w:szCs w:val="24"/>
        </w:rPr>
        <w:t xml:space="preserve"> </w:t>
      </w:r>
      <w:r w:rsidRPr="00470817">
        <w:rPr>
          <w:rFonts w:ascii="Palatino Linotype" w:hAnsi="Palatino Linotype"/>
          <w:w w:val="110"/>
          <w:sz w:val="24"/>
          <w:szCs w:val="24"/>
        </w:rPr>
        <w:t>1.07</w:t>
      </w:r>
      <w:r w:rsidRPr="00470817">
        <w:rPr>
          <w:rFonts w:ascii="Palatino Linotype" w:hAnsi="Palatino Linotype"/>
          <w:spacing w:val="-3"/>
          <w:w w:val="110"/>
          <w:sz w:val="24"/>
          <w:szCs w:val="24"/>
        </w:rPr>
        <w:t xml:space="preserve"> </w:t>
      </w:r>
      <w:r w:rsidRPr="00470817">
        <w:rPr>
          <w:rFonts w:ascii="Palatino Linotype" w:hAnsi="Palatino Linotype"/>
          <w:w w:val="110"/>
          <w:sz w:val="24"/>
          <w:szCs w:val="24"/>
        </w:rPr>
        <w:t xml:space="preserve">percentage </w:t>
      </w:r>
      <w:r w:rsidRPr="00470817">
        <w:rPr>
          <w:rFonts w:ascii="Palatino Linotype" w:hAnsi="Palatino Linotype"/>
          <w:sz w:val="24"/>
          <w:szCs w:val="24"/>
        </w:rPr>
        <w:t xml:space="preserve">points of error per month before the 2021 methodological change and increased to 1.26 after the change. </w:t>
      </w:r>
      <w:r w:rsidRPr="00470817">
        <w:rPr>
          <w:rFonts w:ascii="Palatino Linotype" w:hAnsi="Palatino Linotype"/>
          <w:w w:val="110"/>
          <w:sz w:val="24"/>
          <w:szCs w:val="24"/>
        </w:rPr>
        <w:t>This</w:t>
      </w:r>
      <w:r w:rsidRPr="00470817">
        <w:rPr>
          <w:rFonts w:ascii="Palatino Linotype" w:hAnsi="Palatino Linotype"/>
          <w:spacing w:val="-12"/>
          <w:w w:val="110"/>
          <w:sz w:val="24"/>
          <w:szCs w:val="24"/>
        </w:rPr>
        <w:t xml:space="preserve"> </w:t>
      </w:r>
      <w:r w:rsidRPr="00470817">
        <w:rPr>
          <w:rFonts w:ascii="Palatino Linotype" w:hAnsi="Palatino Linotype"/>
          <w:w w:val="110"/>
          <w:sz w:val="24"/>
          <w:szCs w:val="24"/>
        </w:rPr>
        <w:t>is</w:t>
      </w:r>
      <w:r w:rsidRPr="00470817">
        <w:rPr>
          <w:rFonts w:ascii="Palatino Linotype" w:hAnsi="Palatino Linotype"/>
          <w:spacing w:val="-12"/>
          <w:w w:val="110"/>
          <w:sz w:val="24"/>
          <w:szCs w:val="24"/>
        </w:rPr>
        <w:t xml:space="preserve"> </w:t>
      </w:r>
      <w:r w:rsidRPr="00470817">
        <w:rPr>
          <w:rFonts w:ascii="Palatino Linotype" w:hAnsi="Palatino Linotype"/>
          <w:w w:val="110"/>
          <w:sz w:val="24"/>
          <w:szCs w:val="24"/>
        </w:rPr>
        <w:t>another</w:t>
      </w:r>
      <w:r w:rsidRPr="00470817">
        <w:rPr>
          <w:rFonts w:ascii="Palatino Linotype" w:hAnsi="Palatino Linotype"/>
          <w:spacing w:val="-12"/>
          <w:w w:val="110"/>
          <w:sz w:val="24"/>
          <w:szCs w:val="24"/>
        </w:rPr>
        <w:t xml:space="preserve"> </w:t>
      </w:r>
      <w:r w:rsidRPr="00470817">
        <w:rPr>
          <w:rFonts w:ascii="Palatino Linotype" w:hAnsi="Palatino Linotype"/>
          <w:w w:val="110"/>
          <w:sz w:val="24"/>
          <w:szCs w:val="24"/>
        </w:rPr>
        <w:t>example</w:t>
      </w:r>
      <w:r w:rsidRPr="00470817">
        <w:rPr>
          <w:rFonts w:ascii="Palatino Linotype" w:hAnsi="Palatino Linotype"/>
          <w:spacing w:val="-12"/>
          <w:w w:val="110"/>
          <w:sz w:val="24"/>
          <w:szCs w:val="24"/>
        </w:rPr>
        <w:t xml:space="preserve"> </w:t>
      </w:r>
      <w:r w:rsidRPr="00470817">
        <w:rPr>
          <w:rFonts w:ascii="Palatino Linotype" w:hAnsi="Palatino Linotype"/>
          <w:w w:val="110"/>
          <w:sz w:val="24"/>
          <w:szCs w:val="24"/>
        </w:rPr>
        <w:t>showcasing</w:t>
      </w:r>
      <w:r w:rsidRPr="00470817">
        <w:rPr>
          <w:rFonts w:ascii="Palatino Linotype" w:hAnsi="Palatino Linotype"/>
          <w:spacing w:val="-12"/>
          <w:w w:val="110"/>
          <w:sz w:val="24"/>
          <w:szCs w:val="24"/>
        </w:rPr>
        <w:t xml:space="preserve"> </w:t>
      </w:r>
      <w:r w:rsidRPr="00470817">
        <w:rPr>
          <w:rFonts w:ascii="Palatino Linotype" w:hAnsi="Palatino Linotype"/>
          <w:w w:val="110"/>
          <w:sz w:val="24"/>
          <w:szCs w:val="24"/>
        </w:rPr>
        <w:t>a</w:t>
      </w:r>
      <w:r w:rsidRPr="00470817">
        <w:rPr>
          <w:rFonts w:ascii="Palatino Linotype" w:hAnsi="Palatino Linotype"/>
          <w:spacing w:val="-12"/>
          <w:w w:val="110"/>
          <w:sz w:val="24"/>
          <w:szCs w:val="24"/>
        </w:rPr>
        <w:t xml:space="preserve"> </w:t>
      </w:r>
      <w:r w:rsidRPr="00470817">
        <w:rPr>
          <w:rFonts w:ascii="Palatino Linotype" w:hAnsi="Palatino Linotype"/>
          <w:w w:val="110"/>
          <w:sz w:val="24"/>
          <w:szCs w:val="24"/>
        </w:rPr>
        <w:t>loss</w:t>
      </w:r>
      <w:r w:rsidRPr="00470817">
        <w:rPr>
          <w:rFonts w:ascii="Palatino Linotype" w:hAnsi="Palatino Linotype"/>
          <w:spacing w:val="-12"/>
          <w:w w:val="110"/>
          <w:sz w:val="24"/>
          <w:szCs w:val="24"/>
        </w:rPr>
        <w:t xml:space="preserve"> </w:t>
      </w:r>
      <w:r w:rsidRPr="00470817">
        <w:rPr>
          <w:rFonts w:ascii="Palatino Linotype" w:hAnsi="Palatino Linotype"/>
          <w:w w:val="110"/>
          <w:sz w:val="24"/>
          <w:szCs w:val="24"/>
        </w:rPr>
        <w:t>in</w:t>
      </w:r>
      <w:r w:rsidRPr="00470817">
        <w:rPr>
          <w:rFonts w:ascii="Palatino Linotype" w:hAnsi="Palatino Linotype"/>
          <w:spacing w:val="-12"/>
          <w:w w:val="110"/>
          <w:sz w:val="24"/>
          <w:szCs w:val="24"/>
        </w:rPr>
        <w:t xml:space="preserve"> </w:t>
      </w:r>
      <w:r w:rsidRPr="00470817">
        <w:rPr>
          <w:rFonts w:ascii="Palatino Linotype" w:hAnsi="Palatino Linotype"/>
          <w:w w:val="110"/>
          <w:sz w:val="24"/>
          <w:szCs w:val="24"/>
        </w:rPr>
        <w:t>predictive</w:t>
      </w:r>
      <w:r w:rsidRPr="00470817">
        <w:rPr>
          <w:rFonts w:ascii="Palatino Linotype" w:hAnsi="Palatino Linotype"/>
          <w:spacing w:val="-12"/>
          <w:w w:val="110"/>
          <w:sz w:val="24"/>
          <w:szCs w:val="24"/>
        </w:rPr>
        <w:t xml:space="preserve"> </w:t>
      </w:r>
      <w:r w:rsidRPr="00470817">
        <w:rPr>
          <w:rFonts w:ascii="Palatino Linotype" w:hAnsi="Palatino Linotype"/>
          <w:w w:val="110"/>
          <w:sz w:val="24"/>
          <w:szCs w:val="24"/>
        </w:rPr>
        <w:t>power</w:t>
      </w:r>
      <w:r w:rsidRPr="00470817">
        <w:rPr>
          <w:rFonts w:ascii="Palatino Linotype" w:hAnsi="Palatino Linotype"/>
          <w:spacing w:val="-12"/>
          <w:w w:val="110"/>
          <w:sz w:val="24"/>
          <w:szCs w:val="24"/>
        </w:rPr>
        <w:t xml:space="preserve"> </w:t>
      </w:r>
      <w:r w:rsidRPr="00470817">
        <w:rPr>
          <w:rFonts w:ascii="Palatino Linotype" w:hAnsi="Palatino Linotype"/>
          <w:w w:val="110"/>
          <w:sz w:val="24"/>
          <w:szCs w:val="24"/>
        </w:rPr>
        <w:t>of</w:t>
      </w:r>
      <w:r w:rsidRPr="00470817">
        <w:rPr>
          <w:rFonts w:ascii="Palatino Linotype" w:hAnsi="Palatino Linotype"/>
          <w:spacing w:val="-12"/>
          <w:w w:val="110"/>
          <w:sz w:val="24"/>
          <w:szCs w:val="24"/>
        </w:rPr>
        <w:t xml:space="preserve"> </w:t>
      </w:r>
      <w:r w:rsidRPr="00470817">
        <w:rPr>
          <w:rFonts w:ascii="Palatino Linotype" w:hAnsi="Palatino Linotype"/>
          <w:w w:val="110"/>
          <w:sz w:val="24"/>
          <w:szCs w:val="24"/>
        </w:rPr>
        <w:t>the</w:t>
      </w:r>
      <w:r w:rsidRPr="00470817">
        <w:rPr>
          <w:rFonts w:ascii="Palatino Linotype" w:hAnsi="Palatino Linotype"/>
          <w:spacing w:val="-12"/>
          <w:w w:val="110"/>
          <w:sz w:val="24"/>
          <w:szCs w:val="24"/>
        </w:rPr>
        <w:t xml:space="preserve"> </w:t>
      </w:r>
      <w:r w:rsidRPr="00470817">
        <w:rPr>
          <w:rFonts w:ascii="Palatino Linotype" w:hAnsi="Palatino Linotype"/>
          <w:w w:val="110"/>
          <w:sz w:val="24"/>
          <w:szCs w:val="24"/>
        </w:rPr>
        <w:t>HLFS</w:t>
      </w:r>
      <w:r w:rsidRPr="00470817">
        <w:rPr>
          <w:rFonts w:ascii="Palatino Linotype" w:hAnsi="Palatino Linotype"/>
          <w:spacing w:val="-12"/>
          <w:w w:val="110"/>
          <w:sz w:val="24"/>
          <w:szCs w:val="24"/>
        </w:rPr>
        <w:t xml:space="preserve"> </w:t>
      </w:r>
      <w:r w:rsidRPr="00470817">
        <w:rPr>
          <w:rFonts w:ascii="Palatino Linotype" w:hAnsi="Palatino Linotype"/>
          <w:w w:val="110"/>
          <w:sz w:val="24"/>
          <w:szCs w:val="24"/>
        </w:rPr>
        <w:t>even</w:t>
      </w:r>
      <w:r w:rsidRPr="00470817">
        <w:rPr>
          <w:rFonts w:ascii="Palatino Linotype" w:hAnsi="Palatino Linotype"/>
          <w:spacing w:val="-12"/>
          <w:w w:val="110"/>
          <w:sz w:val="24"/>
          <w:szCs w:val="24"/>
        </w:rPr>
        <w:t xml:space="preserve"> </w:t>
      </w:r>
      <w:r w:rsidRPr="00470817">
        <w:rPr>
          <w:rFonts w:ascii="Palatino Linotype" w:hAnsi="Palatino Linotype"/>
          <w:w w:val="110"/>
          <w:sz w:val="24"/>
          <w:szCs w:val="24"/>
        </w:rPr>
        <w:t>though</w:t>
      </w:r>
      <w:r w:rsidRPr="00470817">
        <w:rPr>
          <w:rFonts w:ascii="Palatino Linotype" w:hAnsi="Palatino Linotype"/>
          <w:spacing w:val="-12"/>
          <w:w w:val="110"/>
          <w:sz w:val="24"/>
          <w:szCs w:val="24"/>
        </w:rPr>
        <w:t xml:space="preserve"> </w:t>
      </w:r>
      <w:r w:rsidRPr="00470817">
        <w:rPr>
          <w:rFonts w:ascii="Palatino Linotype" w:hAnsi="Palatino Linotype"/>
          <w:w w:val="110"/>
          <w:sz w:val="24"/>
          <w:szCs w:val="24"/>
        </w:rPr>
        <w:t>the</w:t>
      </w:r>
      <w:r w:rsidRPr="00470817">
        <w:rPr>
          <w:rFonts w:ascii="Palatino Linotype" w:hAnsi="Palatino Linotype"/>
          <w:spacing w:val="-12"/>
          <w:w w:val="110"/>
          <w:sz w:val="24"/>
          <w:szCs w:val="24"/>
        </w:rPr>
        <w:t xml:space="preserve"> </w:t>
      </w:r>
      <w:r w:rsidRPr="00470817">
        <w:rPr>
          <w:rFonts w:ascii="Palatino Linotype" w:hAnsi="Palatino Linotype"/>
          <w:w w:val="110"/>
          <w:sz w:val="24"/>
          <w:szCs w:val="24"/>
        </w:rPr>
        <w:t xml:space="preserve">intention </w:t>
      </w:r>
      <w:r w:rsidRPr="00470817">
        <w:rPr>
          <w:rFonts w:ascii="Palatino Linotype" w:hAnsi="Palatino Linotype"/>
          <w:sz w:val="24"/>
          <w:szCs w:val="24"/>
        </w:rPr>
        <w:t>was</w:t>
      </w:r>
      <w:r w:rsidRPr="00470817">
        <w:rPr>
          <w:rFonts w:ascii="Palatino Linotype" w:hAnsi="Palatino Linotype"/>
          <w:spacing w:val="39"/>
          <w:sz w:val="24"/>
          <w:szCs w:val="24"/>
        </w:rPr>
        <w:t xml:space="preserve"> </w:t>
      </w:r>
      <w:r w:rsidRPr="00470817">
        <w:rPr>
          <w:rFonts w:ascii="Palatino Linotype" w:hAnsi="Palatino Linotype"/>
          <w:sz w:val="24"/>
          <w:szCs w:val="24"/>
        </w:rPr>
        <w:t>to</w:t>
      </w:r>
      <w:r w:rsidRPr="00470817">
        <w:rPr>
          <w:rFonts w:ascii="Palatino Linotype" w:hAnsi="Palatino Linotype"/>
          <w:spacing w:val="39"/>
          <w:sz w:val="24"/>
          <w:szCs w:val="24"/>
        </w:rPr>
        <w:t xml:space="preserve"> </w:t>
      </w:r>
      <w:r w:rsidRPr="00470817">
        <w:rPr>
          <w:rFonts w:ascii="Palatino Linotype" w:hAnsi="Palatino Linotype"/>
          <w:sz w:val="24"/>
          <w:szCs w:val="24"/>
        </w:rPr>
        <w:t>strengthen</w:t>
      </w:r>
      <w:r w:rsidRPr="00470817">
        <w:rPr>
          <w:rFonts w:ascii="Palatino Linotype" w:hAnsi="Palatino Linotype"/>
          <w:spacing w:val="39"/>
          <w:sz w:val="24"/>
          <w:szCs w:val="24"/>
        </w:rPr>
        <w:t xml:space="preserve"> </w:t>
      </w:r>
      <w:r w:rsidRPr="00470817">
        <w:rPr>
          <w:rFonts w:ascii="Palatino Linotype" w:hAnsi="Palatino Linotype"/>
          <w:sz w:val="24"/>
          <w:szCs w:val="24"/>
        </w:rPr>
        <w:t>knowledge</w:t>
      </w:r>
      <w:r w:rsidRPr="00470817">
        <w:rPr>
          <w:rFonts w:ascii="Palatino Linotype" w:hAnsi="Palatino Linotype"/>
          <w:spacing w:val="39"/>
          <w:sz w:val="24"/>
          <w:szCs w:val="24"/>
        </w:rPr>
        <w:t xml:space="preserve"> </w:t>
      </w:r>
      <w:r w:rsidRPr="00470817">
        <w:rPr>
          <w:rFonts w:ascii="Palatino Linotype" w:hAnsi="Palatino Linotype"/>
          <w:sz w:val="24"/>
          <w:szCs w:val="24"/>
        </w:rPr>
        <w:t>regarding</w:t>
      </w:r>
      <w:r w:rsidRPr="00470817">
        <w:rPr>
          <w:rFonts w:ascii="Palatino Linotype" w:hAnsi="Palatino Linotype"/>
          <w:spacing w:val="39"/>
          <w:sz w:val="24"/>
          <w:szCs w:val="24"/>
        </w:rPr>
        <w:t xml:space="preserve"> </w:t>
      </w:r>
      <w:r w:rsidRPr="00470817">
        <w:rPr>
          <w:rFonts w:ascii="Palatino Linotype" w:hAnsi="Palatino Linotype"/>
          <w:sz w:val="24"/>
          <w:szCs w:val="24"/>
        </w:rPr>
        <w:t>short-term</w:t>
      </w:r>
      <w:r w:rsidRPr="00470817">
        <w:rPr>
          <w:rFonts w:ascii="Palatino Linotype" w:hAnsi="Palatino Linotype"/>
          <w:spacing w:val="39"/>
          <w:sz w:val="24"/>
          <w:szCs w:val="24"/>
        </w:rPr>
        <w:t xml:space="preserve"> </w:t>
      </w:r>
      <w:r w:rsidRPr="00470817">
        <w:rPr>
          <w:rFonts w:ascii="Palatino Linotype" w:hAnsi="Palatino Linotype"/>
          <w:sz w:val="24"/>
          <w:szCs w:val="24"/>
        </w:rPr>
        <w:t>labor</w:t>
      </w:r>
      <w:r w:rsidRPr="00470817">
        <w:rPr>
          <w:rFonts w:ascii="Palatino Linotype" w:hAnsi="Palatino Linotype"/>
          <w:spacing w:val="39"/>
          <w:sz w:val="24"/>
          <w:szCs w:val="24"/>
        </w:rPr>
        <w:t xml:space="preserve"> </w:t>
      </w:r>
      <w:r w:rsidRPr="00470817">
        <w:rPr>
          <w:rFonts w:ascii="Palatino Linotype" w:hAnsi="Palatino Linotype"/>
          <w:sz w:val="24"/>
          <w:szCs w:val="24"/>
        </w:rPr>
        <w:t>market</w:t>
      </w:r>
      <w:r w:rsidRPr="00470817">
        <w:rPr>
          <w:rFonts w:ascii="Palatino Linotype" w:hAnsi="Palatino Linotype"/>
          <w:spacing w:val="39"/>
          <w:sz w:val="24"/>
          <w:szCs w:val="24"/>
        </w:rPr>
        <w:t xml:space="preserve"> </w:t>
      </w:r>
      <w:r w:rsidRPr="00470817">
        <w:rPr>
          <w:rFonts w:ascii="Palatino Linotype" w:hAnsi="Palatino Linotype"/>
          <w:sz w:val="24"/>
          <w:szCs w:val="24"/>
        </w:rPr>
        <w:t>dynamics.</w:t>
      </w:r>
      <w:r w:rsidRPr="00470817">
        <w:rPr>
          <w:rFonts w:ascii="Palatino Linotype" w:hAnsi="Palatino Linotype"/>
          <w:spacing w:val="78"/>
          <w:sz w:val="24"/>
          <w:szCs w:val="24"/>
        </w:rPr>
        <w:t xml:space="preserve"> </w:t>
      </w:r>
      <w:r w:rsidRPr="00470817">
        <w:rPr>
          <w:rFonts w:ascii="Palatino Linotype" w:hAnsi="Palatino Linotype"/>
          <w:sz w:val="24"/>
          <w:szCs w:val="24"/>
        </w:rPr>
        <w:t>More</w:t>
      </w:r>
      <w:r w:rsidRPr="00470817">
        <w:rPr>
          <w:rFonts w:ascii="Palatino Linotype" w:hAnsi="Palatino Linotype"/>
          <w:spacing w:val="39"/>
          <w:sz w:val="24"/>
          <w:szCs w:val="24"/>
        </w:rPr>
        <w:t xml:space="preserve"> </w:t>
      </w:r>
      <w:r w:rsidRPr="00470817">
        <w:rPr>
          <w:rFonts w:ascii="Palatino Linotype" w:hAnsi="Palatino Linotype"/>
          <w:sz w:val="24"/>
          <w:szCs w:val="24"/>
        </w:rPr>
        <w:t>shockingly,</w:t>
      </w:r>
      <w:r w:rsidRPr="00470817">
        <w:rPr>
          <w:rFonts w:ascii="Palatino Linotype" w:hAnsi="Palatino Linotype"/>
          <w:spacing w:val="40"/>
          <w:sz w:val="24"/>
          <w:szCs w:val="24"/>
        </w:rPr>
        <w:t xml:space="preserve"> </w:t>
      </w:r>
      <w:r w:rsidRPr="00470817">
        <w:rPr>
          <w:rFonts w:ascii="Palatino Linotype" w:hAnsi="Palatino Linotype"/>
          <w:sz w:val="24"/>
          <w:szCs w:val="24"/>
        </w:rPr>
        <w:t xml:space="preserve">though, </w:t>
      </w:r>
      <w:r w:rsidRPr="00470817">
        <w:rPr>
          <w:rFonts w:ascii="Palatino Linotype" w:hAnsi="Palatino Linotype"/>
          <w:w w:val="110"/>
          <w:sz w:val="24"/>
          <w:szCs w:val="24"/>
        </w:rPr>
        <w:t xml:space="preserve">a simplistic strategy predicting no growth during the 2014-2021 period would have outperformed </w:t>
      </w:r>
      <w:r w:rsidRPr="00470817">
        <w:rPr>
          <w:rFonts w:ascii="Palatino Linotype" w:hAnsi="Palatino Linotype"/>
          <w:spacing w:val="24"/>
          <w:w w:val="110"/>
          <w:sz w:val="24"/>
          <w:szCs w:val="24"/>
        </w:rPr>
        <w:t>TÜİK</w:t>
      </w:r>
      <w:r w:rsidRPr="00470817">
        <w:rPr>
          <w:rFonts w:ascii="Palatino Linotype" w:hAnsi="Palatino Linotype"/>
          <w:w w:val="110"/>
          <w:sz w:val="24"/>
          <w:szCs w:val="24"/>
        </w:rPr>
        <w:t>’s estimates.</w:t>
      </w:r>
    </w:p>
    <w:p w14:paraId="3437B93C" w14:textId="77777777" w:rsidR="009145E6" w:rsidRPr="009145E6" w:rsidRDefault="009145E6" w:rsidP="00211EAA">
      <w:pPr>
        <w:pStyle w:val="ListParagraph"/>
        <w:spacing w:after="120" w:line="360" w:lineRule="auto"/>
        <w:ind w:left="360"/>
        <w:jc w:val="both"/>
        <w:rPr>
          <w:rFonts w:ascii="Palatino Linotype" w:hAnsi="Palatino Linotype"/>
        </w:rPr>
      </w:pPr>
    </w:p>
    <w:p w14:paraId="664FA53E" w14:textId="77777777" w:rsidR="00470817" w:rsidRPr="00470817" w:rsidRDefault="00470817" w:rsidP="00470817">
      <w:pPr>
        <w:pStyle w:val="BodyText"/>
        <w:spacing w:before="37"/>
        <w:jc w:val="center"/>
        <w:rPr>
          <w:rFonts w:ascii="Palatino Linotype" w:hAnsi="Palatino Linotype"/>
          <w:sz w:val="24"/>
          <w:szCs w:val="24"/>
        </w:rPr>
      </w:pPr>
      <w:r w:rsidRPr="00470817">
        <w:rPr>
          <w:rFonts w:ascii="Palatino Linotype" w:hAnsi="Palatino Linotype"/>
          <w:w w:val="105"/>
          <w:sz w:val="24"/>
          <w:szCs w:val="24"/>
        </w:rPr>
        <w:lastRenderedPageBreak/>
        <w:t>Table</w:t>
      </w:r>
      <w:r w:rsidRPr="00470817">
        <w:rPr>
          <w:rFonts w:ascii="Palatino Linotype" w:hAnsi="Palatino Linotype"/>
          <w:spacing w:val="10"/>
          <w:w w:val="105"/>
          <w:sz w:val="24"/>
          <w:szCs w:val="24"/>
        </w:rPr>
        <w:t xml:space="preserve"> </w:t>
      </w:r>
      <w:r w:rsidRPr="00470817">
        <w:rPr>
          <w:rFonts w:ascii="Palatino Linotype" w:hAnsi="Palatino Linotype"/>
          <w:w w:val="105"/>
          <w:sz w:val="24"/>
          <w:szCs w:val="24"/>
        </w:rPr>
        <w:t>3:</w:t>
      </w:r>
      <w:r w:rsidRPr="00470817">
        <w:rPr>
          <w:rFonts w:ascii="Palatino Linotype" w:hAnsi="Palatino Linotype"/>
          <w:spacing w:val="29"/>
          <w:w w:val="105"/>
          <w:sz w:val="24"/>
          <w:szCs w:val="24"/>
        </w:rPr>
        <w:t xml:space="preserve"> </w:t>
      </w:r>
      <w:r w:rsidRPr="00470817">
        <w:rPr>
          <w:rFonts w:ascii="Palatino Linotype" w:hAnsi="Palatino Linotype"/>
          <w:w w:val="105"/>
          <w:sz w:val="24"/>
          <w:szCs w:val="24"/>
        </w:rPr>
        <w:t>Mean</w:t>
      </w:r>
      <w:r w:rsidRPr="00470817">
        <w:rPr>
          <w:rFonts w:ascii="Palatino Linotype" w:hAnsi="Palatino Linotype"/>
          <w:spacing w:val="10"/>
          <w:w w:val="105"/>
          <w:sz w:val="24"/>
          <w:szCs w:val="24"/>
        </w:rPr>
        <w:t xml:space="preserve"> </w:t>
      </w:r>
      <w:r w:rsidRPr="00470817">
        <w:rPr>
          <w:rFonts w:ascii="Palatino Linotype" w:hAnsi="Palatino Linotype"/>
          <w:w w:val="105"/>
          <w:sz w:val="24"/>
          <w:szCs w:val="24"/>
        </w:rPr>
        <w:t>absolute</w:t>
      </w:r>
      <w:r w:rsidRPr="00470817">
        <w:rPr>
          <w:rFonts w:ascii="Palatino Linotype" w:hAnsi="Palatino Linotype"/>
          <w:spacing w:val="10"/>
          <w:w w:val="105"/>
          <w:sz w:val="24"/>
          <w:szCs w:val="24"/>
        </w:rPr>
        <w:t xml:space="preserve"> </w:t>
      </w:r>
      <w:r w:rsidRPr="00470817">
        <w:rPr>
          <w:rFonts w:ascii="Palatino Linotype" w:hAnsi="Palatino Linotype"/>
          <w:w w:val="105"/>
          <w:sz w:val="24"/>
          <w:szCs w:val="24"/>
        </w:rPr>
        <w:t>growth</w:t>
      </w:r>
      <w:r w:rsidRPr="00470817">
        <w:rPr>
          <w:rFonts w:ascii="Palatino Linotype" w:hAnsi="Palatino Linotype"/>
          <w:spacing w:val="10"/>
          <w:w w:val="105"/>
          <w:sz w:val="24"/>
          <w:szCs w:val="24"/>
        </w:rPr>
        <w:t xml:space="preserve"> </w:t>
      </w:r>
      <w:r w:rsidRPr="00470817">
        <w:rPr>
          <w:rFonts w:ascii="Palatino Linotype" w:hAnsi="Palatino Linotype"/>
          <w:w w:val="105"/>
          <w:sz w:val="24"/>
          <w:szCs w:val="24"/>
        </w:rPr>
        <w:t>rate</w:t>
      </w:r>
      <w:r w:rsidRPr="00470817">
        <w:rPr>
          <w:rFonts w:ascii="Palatino Linotype" w:hAnsi="Palatino Linotype"/>
          <w:spacing w:val="11"/>
          <w:w w:val="105"/>
          <w:sz w:val="24"/>
          <w:szCs w:val="24"/>
        </w:rPr>
        <w:t xml:space="preserve"> </w:t>
      </w:r>
      <w:r w:rsidRPr="00470817">
        <w:rPr>
          <w:rFonts w:ascii="Palatino Linotype" w:hAnsi="Palatino Linotype"/>
          <w:w w:val="105"/>
          <w:sz w:val="24"/>
          <w:szCs w:val="24"/>
        </w:rPr>
        <w:t>error</w:t>
      </w:r>
      <w:r w:rsidRPr="00470817">
        <w:rPr>
          <w:rFonts w:ascii="Palatino Linotype" w:hAnsi="Palatino Linotype"/>
          <w:spacing w:val="10"/>
          <w:w w:val="105"/>
          <w:sz w:val="24"/>
          <w:szCs w:val="24"/>
        </w:rPr>
        <w:t xml:space="preserve"> </w:t>
      </w:r>
      <w:r w:rsidRPr="00470817">
        <w:rPr>
          <w:rFonts w:ascii="Palatino Linotype" w:hAnsi="Palatino Linotype"/>
          <w:w w:val="105"/>
          <w:sz w:val="24"/>
          <w:szCs w:val="24"/>
        </w:rPr>
        <w:t>with</w:t>
      </w:r>
      <w:r w:rsidRPr="00470817">
        <w:rPr>
          <w:rFonts w:ascii="Palatino Linotype" w:hAnsi="Palatino Linotype"/>
          <w:spacing w:val="10"/>
          <w:w w:val="105"/>
          <w:sz w:val="24"/>
          <w:szCs w:val="24"/>
        </w:rPr>
        <w:t xml:space="preserve"> </w:t>
      </w:r>
      <w:r w:rsidRPr="00470817">
        <w:rPr>
          <w:rFonts w:ascii="Palatino Linotype" w:hAnsi="Palatino Linotype"/>
          <w:w w:val="105"/>
          <w:sz w:val="24"/>
          <w:szCs w:val="24"/>
        </w:rPr>
        <w:t>respect</w:t>
      </w:r>
      <w:r w:rsidRPr="00470817">
        <w:rPr>
          <w:rFonts w:ascii="Palatino Linotype" w:hAnsi="Palatino Linotype"/>
          <w:spacing w:val="10"/>
          <w:w w:val="105"/>
          <w:sz w:val="24"/>
          <w:szCs w:val="24"/>
        </w:rPr>
        <w:t xml:space="preserve"> </w:t>
      </w:r>
      <w:r w:rsidRPr="00470817">
        <w:rPr>
          <w:rFonts w:ascii="Palatino Linotype" w:hAnsi="Palatino Linotype"/>
          <w:w w:val="105"/>
          <w:sz w:val="24"/>
          <w:szCs w:val="24"/>
        </w:rPr>
        <w:t>to</w:t>
      </w:r>
      <w:r w:rsidRPr="00470817">
        <w:rPr>
          <w:rFonts w:ascii="Palatino Linotype" w:hAnsi="Palatino Linotype"/>
          <w:spacing w:val="10"/>
          <w:w w:val="105"/>
          <w:sz w:val="24"/>
          <w:szCs w:val="24"/>
        </w:rPr>
        <w:t xml:space="preserve"> </w:t>
      </w:r>
      <w:r w:rsidRPr="00470817">
        <w:rPr>
          <w:rFonts w:ascii="Palatino Linotype" w:hAnsi="Palatino Linotype"/>
          <w:spacing w:val="-4"/>
          <w:w w:val="105"/>
          <w:sz w:val="24"/>
          <w:szCs w:val="24"/>
        </w:rPr>
        <w:t>SGK.</w:t>
      </w:r>
    </w:p>
    <w:p w14:paraId="18832E9E" w14:textId="77777777" w:rsidR="00470817" w:rsidRPr="00470817" w:rsidRDefault="00470817" w:rsidP="00470817">
      <w:pPr>
        <w:pStyle w:val="BodyText"/>
        <w:spacing w:before="176"/>
        <w:rPr>
          <w:rFonts w:ascii="Palatino Linotype" w:hAnsi="Palatino Linotype"/>
        </w:rPr>
      </w:pPr>
    </w:p>
    <w:tbl>
      <w:tblPr>
        <w:tblStyle w:val="TableNormal1"/>
        <w:tblW w:w="0" w:type="auto"/>
        <w:tblInd w:w="2145" w:type="dxa"/>
        <w:tblLayout w:type="fixed"/>
        <w:tblLook w:val="01E0" w:firstRow="1" w:lastRow="1" w:firstColumn="1" w:lastColumn="1" w:noHBand="0" w:noVBand="0"/>
      </w:tblPr>
      <w:tblGrid>
        <w:gridCol w:w="2906"/>
        <w:gridCol w:w="865"/>
        <w:gridCol w:w="1315"/>
      </w:tblGrid>
      <w:tr w:rsidR="00470817" w:rsidRPr="00470817" w14:paraId="0889E2E7" w14:textId="77777777" w:rsidTr="00056D04">
        <w:trPr>
          <w:trHeight w:val="298"/>
        </w:trPr>
        <w:tc>
          <w:tcPr>
            <w:tcW w:w="2906" w:type="dxa"/>
            <w:tcBorders>
              <w:top w:val="single" w:sz="4" w:space="0" w:color="000000"/>
              <w:bottom w:val="double" w:sz="4" w:space="0" w:color="000000"/>
            </w:tcBorders>
          </w:tcPr>
          <w:p w14:paraId="7BA016DF" w14:textId="77777777" w:rsidR="00470817" w:rsidRPr="00470817" w:rsidRDefault="00470817" w:rsidP="00056D04">
            <w:pPr>
              <w:pStyle w:val="TableParagraph"/>
              <w:spacing w:before="9"/>
              <w:jc w:val="left"/>
              <w:rPr>
                <w:rFonts w:ascii="Palatino Linotype" w:hAnsi="Palatino Linotype"/>
                <w:sz w:val="20"/>
              </w:rPr>
            </w:pPr>
            <w:r w:rsidRPr="00470817">
              <w:rPr>
                <w:rFonts w:ascii="Palatino Linotype" w:hAnsi="Palatino Linotype"/>
                <w:w w:val="120"/>
                <w:sz w:val="20"/>
              </w:rPr>
              <w:t>HLFS</w:t>
            </w:r>
            <w:r w:rsidRPr="00470817">
              <w:rPr>
                <w:rFonts w:ascii="Palatino Linotype" w:hAnsi="Palatino Linotype"/>
                <w:spacing w:val="55"/>
                <w:w w:val="120"/>
                <w:sz w:val="20"/>
              </w:rPr>
              <w:t xml:space="preserve"> </w:t>
            </w:r>
            <w:r w:rsidRPr="00470817">
              <w:rPr>
                <w:rFonts w:ascii="Palatino Linotype" w:hAnsi="Palatino Linotype"/>
                <w:spacing w:val="-2"/>
                <w:w w:val="120"/>
                <w:sz w:val="20"/>
              </w:rPr>
              <w:t>variable</w:t>
            </w:r>
          </w:p>
        </w:tc>
        <w:tc>
          <w:tcPr>
            <w:tcW w:w="2180" w:type="dxa"/>
            <w:gridSpan w:val="2"/>
            <w:tcBorders>
              <w:top w:val="single" w:sz="4" w:space="0" w:color="000000"/>
              <w:bottom w:val="double" w:sz="4" w:space="0" w:color="000000"/>
            </w:tcBorders>
          </w:tcPr>
          <w:p w14:paraId="479A610C" w14:textId="77777777" w:rsidR="00470817" w:rsidRPr="00470817" w:rsidRDefault="00470817" w:rsidP="00056D04">
            <w:pPr>
              <w:pStyle w:val="TableParagraph"/>
              <w:tabs>
                <w:tab w:val="left" w:pos="1168"/>
              </w:tabs>
              <w:spacing w:before="9"/>
              <w:ind w:left="123"/>
              <w:jc w:val="left"/>
              <w:rPr>
                <w:rFonts w:ascii="Palatino Linotype" w:hAnsi="Palatino Linotype"/>
                <w:i/>
                <w:sz w:val="20"/>
              </w:rPr>
            </w:pPr>
            <w:r w:rsidRPr="00470817">
              <w:rPr>
                <w:rFonts w:ascii="Palatino Linotype" w:hAnsi="Palatino Linotype"/>
                <w:i/>
                <w:w w:val="105"/>
                <w:sz w:val="20"/>
              </w:rPr>
              <w:t>Pre</w:t>
            </w:r>
            <w:r w:rsidRPr="00470817">
              <w:rPr>
                <w:rFonts w:ascii="Palatino Linotype" w:hAnsi="Palatino Linotype"/>
                <w:i/>
                <w:spacing w:val="40"/>
                <w:w w:val="105"/>
                <w:sz w:val="20"/>
              </w:rPr>
              <w:t xml:space="preserve"> </w:t>
            </w:r>
            <w:r w:rsidRPr="00470817">
              <w:rPr>
                <w:rFonts w:ascii="Palatino Linotype" w:hAnsi="Palatino Linotype"/>
                <w:i/>
                <w:spacing w:val="-4"/>
                <w:w w:val="105"/>
                <w:sz w:val="20"/>
              </w:rPr>
              <w:t>2021</w:t>
            </w:r>
            <w:r w:rsidRPr="00470817">
              <w:rPr>
                <w:rFonts w:ascii="Palatino Linotype" w:hAnsi="Palatino Linotype"/>
                <w:i/>
                <w:sz w:val="20"/>
              </w:rPr>
              <w:tab/>
            </w:r>
            <w:r w:rsidRPr="00470817">
              <w:rPr>
                <w:rFonts w:ascii="Palatino Linotype" w:hAnsi="Palatino Linotype"/>
                <w:i/>
                <w:w w:val="105"/>
                <w:sz w:val="20"/>
              </w:rPr>
              <w:t>Post</w:t>
            </w:r>
            <w:r w:rsidRPr="00470817">
              <w:rPr>
                <w:rFonts w:ascii="Palatino Linotype" w:hAnsi="Palatino Linotype"/>
                <w:i/>
                <w:spacing w:val="36"/>
                <w:w w:val="105"/>
                <w:sz w:val="20"/>
              </w:rPr>
              <w:t xml:space="preserve"> </w:t>
            </w:r>
            <w:r w:rsidRPr="00470817">
              <w:rPr>
                <w:rFonts w:ascii="Palatino Linotype" w:hAnsi="Palatino Linotype"/>
                <w:i/>
                <w:spacing w:val="-4"/>
                <w:w w:val="105"/>
                <w:sz w:val="20"/>
              </w:rPr>
              <w:t>2021</w:t>
            </w:r>
          </w:p>
        </w:tc>
      </w:tr>
      <w:tr w:rsidR="00470817" w:rsidRPr="00470817" w14:paraId="40ACF2DC" w14:textId="77777777" w:rsidTr="00056D04">
        <w:trPr>
          <w:trHeight w:val="307"/>
        </w:trPr>
        <w:tc>
          <w:tcPr>
            <w:tcW w:w="2906" w:type="dxa"/>
            <w:tcBorders>
              <w:top w:val="double" w:sz="4" w:space="0" w:color="000000"/>
            </w:tcBorders>
          </w:tcPr>
          <w:p w14:paraId="2CD26DB8" w14:textId="77777777" w:rsidR="00470817" w:rsidRPr="00470817" w:rsidRDefault="00470817" w:rsidP="00056D04">
            <w:pPr>
              <w:pStyle w:val="TableParagraph"/>
              <w:spacing w:before="23"/>
              <w:jc w:val="left"/>
              <w:rPr>
                <w:rFonts w:ascii="Palatino Linotype" w:hAnsi="Palatino Linotype"/>
                <w:i/>
                <w:sz w:val="20"/>
              </w:rPr>
            </w:pPr>
            <w:r w:rsidRPr="00470817">
              <w:rPr>
                <w:rFonts w:ascii="Palatino Linotype" w:hAnsi="Palatino Linotype"/>
                <w:i/>
                <w:w w:val="105"/>
                <w:sz w:val="20"/>
              </w:rPr>
              <w:t>Formal</w:t>
            </w:r>
            <w:r w:rsidRPr="00470817">
              <w:rPr>
                <w:rFonts w:ascii="Palatino Linotype" w:hAnsi="Palatino Linotype"/>
                <w:i/>
                <w:spacing w:val="36"/>
                <w:w w:val="105"/>
                <w:sz w:val="20"/>
              </w:rPr>
              <w:t xml:space="preserve"> </w:t>
            </w:r>
            <w:r w:rsidRPr="00470817">
              <w:rPr>
                <w:rFonts w:ascii="Palatino Linotype" w:hAnsi="Palatino Linotype"/>
                <w:i/>
                <w:spacing w:val="-2"/>
                <w:w w:val="105"/>
                <w:sz w:val="20"/>
              </w:rPr>
              <w:t>employment</w:t>
            </w:r>
          </w:p>
        </w:tc>
        <w:tc>
          <w:tcPr>
            <w:tcW w:w="865" w:type="dxa"/>
            <w:tcBorders>
              <w:top w:val="double" w:sz="4" w:space="0" w:color="000000"/>
            </w:tcBorders>
          </w:tcPr>
          <w:p w14:paraId="1FC7EF5B" w14:textId="77777777" w:rsidR="00470817" w:rsidRPr="00470817" w:rsidRDefault="00470817" w:rsidP="00056D04">
            <w:pPr>
              <w:pStyle w:val="TableParagraph"/>
              <w:spacing w:before="23"/>
              <w:ind w:left="0" w:right="109"/>
              <w:jc w:val="right"/>
              <w:rPr>
                <w:rFonts w:ascii="Palatino Linotype" w:hAnsi="Palatino Linotype"/>
                <w:sz w:val="20"/>
              </w:rPr>
            </w:pPr>
            <w:r w:rsidRPr="00470817">
              <w:rPr>
                <w:rFonts w:ascii="Palatino Linotype" w:hAnsi="Palatino Linotype"/>
                <w:spacing w:val="-2"/>
                <w:sz w:val="20"/>
              </w:rPr>
              <w:t>1.067</w:t>
            </w:r>
          </w:p>
        </w:tc>
        <w:tc>
          <w:tcPr>
            <w:tcW w:w="1315" w:type="dxa"/>
            <w:tcBorders>
              <w:top w:val="double" w:sz="4" w:space="0" w:color="000000"/>
            </w:tcBorders>
          </w:tcPr>
          <w:p w14:paraId="543642C9" w14:textId="77777777" w:rsidR="00470817" w:rsidRPr="00470817" w:rsidRDefault="00470817" w:rsidP="00056D04">
            <w:pPr>
              <w:pStyle w:val="TableParagraph"/>
              <w:spacing w:before="23"/>
              <w:ind w:left="0" w:right="337"/>
              <w:jc w:val="right"/>
              <w:rPr>
                <w:rFonts w:ascii="Palatino Linotype" w:hAnsi="Palatino Linotype"/>
                <w:sz w:val="20"/>
              </w:rPr>
            </w:pPr>
            <w:r w:rsidRPr="00470817">
              <w:rPr>
                <w:rFonts w:ascii="Palatino Linotype" w:hAnsi="Palatino Linotype"/>
                <w:spacing w:val="-2"/>
                <w:sz w:val="20"/>
              </w:rPr>
              <w:t>1.259</w:t>
            </w:r>
          </w:p>
        </w:tc>
      </w:tr>
      <w:tr w:rsidR="00470817" w:rsidRPr="00470817" w14:paraId="6CBD184E" w14:textId="77777777" w:rsidTr="00056D04">
        <w:trPr>
          <w:trHeight w:val="286"/>
        </w:trPr>
        <w:tc>
          <w:tcPr>
            <w:tcW w:w="2906" w:type="dxa"/>
          </w:tcPr>
          <w:p w14:paraId="45EDB398" w14:textId="77777777" w:rsidR="00470817" w:rsidRPr="00470817" w:rsidRDefault="00470817" w:rsidP="00056D04">
            <w:pPr>
              <w:pStyle w:val="TableParagraph"/>
              <w:jc w:val="left"/>
              <w:rPr>
                <w:rFonts w:ascii="Palatino Linotype" w:hAnsi="Palatino Linotype"/>
                <w:i/>
                <w:sz w:val="20"/>
              </w:rPr>
            </w:pPr>
            <w:r w:rsidRPr="00470817">
              <w:rPr>
                <w:rFonts w:ascii="Palatino Linotype" w:hAnsi="Palatino Linotype"/>
                <w:i/>
                <w:w w:val="105"/>
                <w:sz w:val="20"/>
              </w:rPr>
              <w:t>Formal</w:t>
            </w:r>
            <w:r w:rsidRPr="00470817">
              <w:rPr>
                <w:rFonts w:ascii="Palatino Linotype" w:hAnsi="Palatino Linotype"/>
                <w:i/>
                <w:spacing w:val="9"/>
                <w:w w:val="105"/>
                <w:sz w:val="20"/>
              </w:rPr>
              <w:t xml:space="preserve"> </w:t>
            </w:r>
            <w:r w:rsidRPr="00470817">
              <w:rPr>
                <w:rFonts w:ascii="Palatino Linotype" w:hAnsi="Palatino Linotype"/>
                <w:i/>
                <w:w w:val="105"/>
                <w:sz w:val="20"/>
              </w:rPr>
              <w:t>employment</w:t>
            </w:r>
            <w:r w:rsidRPr="00470817">
              <w:rPr>
                <w:rFonts w:ascii="Palatino Linotype" w:hAnsi="Palatino Linotype"/>
                <w:i/>
                <w:spacing w:val="9"/>
                <w:w w:val="105"/>
                <w:sz w:val="20"/>
              </w:rPr>
              <w:t xml:space="preserve"> </w:t>
            </w:r>
            <w:r w:rsidRPr="00470817">
              <w:rPr>
                <w:rFonts w:ascii="Palatino Linotype" w:hAnsi="Palatino Linotype"/>
                <w:i/>
                <w:spacing w:val="-2"/>
                <w:w w:val="105"/>
                <w:sz w:val="20"/>
              </w:rPr>
              <w:t>(adjusted)</w:t>
            </w:r>
          </w:p>
        </w:tc>
        <w:tc>
          <w:tcPr>
            <w:tcW w:w="865" w:type="dxa"/>
          </w:tcPr>
          <w:p w14:paraId="4B0FA79C" w14:textId="77777777" w:rsidR="00470817" w:rsidRPr="00470817" w:rsidRDefault="00470817" w:rsidP="00056D04">
            <w:pPr>
              <w:pStyle w:val="TableParagraph"/>
              <w:ind w:left="0" w:right="109"/>
              <w:jc w:val="right"/>
              <w:rPr>
                <w:rFonts w:ascii="Palatino Linotype" w:hAnsi="Palatino Linotype"/>
                <w:sz w:val="20"/>
              </w:rPr>
            </w:pPr>
            <w:r w:rsidRPr="00470817">
              <w:rPr>
                <w:rFonts w:ascii="Palatino Linotype" w:hAnsi="Palatino Linotype"/>
                <w:spacing w:val="-2"/>
                <w:sz w:val="20"/>
              </w:rPr>
              <w:t>1.312</w:t>
            </w:r>
          </w:p>
        </w:tc>
        <w:tc>
          <w:tcPr>
            <w:tcW w:w="1315" w:type="dxa"/>
          </w:tcPr>
          <w:p w14:paraId="329DD9E6" w14:textId="77777777" w:rsidR="00470817" w:rsidRPr="00470817" w:rsidRDefault="00470817" w:rsidP="00056D04">
            <w:pPr>
              <w:pStyle w:val="TableParagraph"/>
              <w:ind w:left="0" w:right="337"/>
              <w:jc w:val="right"/>
              <w:rPr>
                <w:rFonts w:ascii="Palatino Linotype" w:hAnsi="Palatino Linotype"/>
                <w:sz w:val="20"/>
              </w:rPr>
            </w:pPr>
            <w:r w:rsidRPr="00470817">
              <w:rPr>
                <w:rFonts w:ascii="Palatino Linotype" w:hAnsi="Palatino Linotype"/>
                <w:spacing w:val="-2"/>
                <w:sz w:val="20"/>
              </w:rPr>
              <w:t>1.638</w:t>
            </w:r>
          </w:p>
        </w:tc>
      </w:tr>
      <w:tr w:rsidR="00470817" w:rsidRPr="00470817" w14:paraId="76C1F4B6" w14:textId="77777777" w:rsidTr="00056D04">
        <w:trPr>
          <w:trHeight w:val="278"/>
        </w:trPr>
        <w:tc>
          <w:tcPr>
            <w:tcW w:w="2906" w:type="dxa"/>
            <w:tcBorders>
              <w:bottom w:val="single" w:sz="4" w:space="0" w:color="000000"/>
            </w:tcBorders>
          </w:tcPr>
          <w:p w14:paraId="2D5A5AAE" w14:textId="77777777" w:rsidR="00470817" w:rsidRPr="00470817" w:rsidRDefault="00470817" w:rsidP="00056D04">
            <w:pPr>
              <w:pStyle w:val="TableParagraph"/>
              <w:jc w:val="left"/>
              <w:rPr>
                <w:rFonts w:ascii="Palatino Linotype" w:hAnsi="Palatino Linotype"/>
                <w:i/>
                <w:sz w:val="20"/>
              </w:rPr>
            </w:pPr>
            <w:r w:rsidRPr="00470817">
              <w:rPr>
                <w:rFonts w:ascii="Palatino Linotype" w:hAnsi="Palatino Linotype"/>
                <w:i/>
                <w:w w:val="105"/>
                <w:sz w:val="20"/>
              </w:rPr>
              <w:t>Zero</w:t>
            </w:r>
            <w:r w:rsidRPr="00470817">
              <w:rPr>
                <w:rFonts w:ascii="Palatino Linotype" w:hAnsi="Palatino Linotype"/>
                <w:i/>
                <w:spacing w:val="31"/>
                <w:w w:val="105"/>
                <w:sz w:val="20"/>
              </w:rPr>
              <w:t xml:space="preserve"> </w:t>
            </w:r>
            <w:r w:rsidRPr="00470817">
              <w:rPr>
                <w:rFonts w:ascii="Palatino Linotype" w:hAnsi="Palatino Linotype"/>
                <w:i/>
                <w:spacing w:val="-2"/>
                <w:w w:val="105"/>
                <w:sz w:val="20"/>
              </w:rPr>
              <w:t>growth</w:t>
            </w:r>
          </w:p>
        </w:tc>
        <w:tc>
          <w:tcPr>
            <w:tcW w:w="865" w:type="dxa"/>
            <w:tcBorders>
              <w:bottom w:val="single" w:sz="4" w:space="0" w:color="000000"/>
            </w:tcBorders>
          </w:tcPr>
          <w:p w14:paraId="7E557FE0" w14:textId="77777777" w:rsidR="00470817" w:rsidRPr="00470817" w:rsidRDefault="00470817" w:rsidP="00056D04">
            <w:pPr>
              <w:pStyle w:val="TableParagraph"/>
              <w:spacing w:before="0"/>
              <w:ind w:left="0"/>
              <w:jc w:val="left"/>
              <w:rPr>
                <w:rFonts w:ascii="Palatino Linotype" w:hAnsi="Palatino Linotype"/>
                <w:sz w:val="18"/>
              </w:rPr>
            </w:pPr>
          </w:p>
        </w:tc>
        <w:tc>
          <w:tcPr>
            <w:tcW w:w="1315" w:type="dxa"/>
            <w:tcBorders>
              <w:bottom w:val="single" w:sz="4" w:space="0" w:color="000000"/>
            </w:tcBorders>
          </w:tcPr>
          <w:p w14:paraId="3117BD32" w14:textId="77777777" w:rsidR="00470817" w:rsidRPr="00470817" w:rsidRDefault="00470817" w:rsidP="00056D04">
            <w:pPr>
              <w:pStyle w:val="TableParagraph"/>
              <w:ind w:left="-1"/>
              <w:jc w:val="left"/>
              <w:rPr>
                <w:rFonts w:ascii="Palatino Linotype" w:hAnsi="Palatino Linotype"/>
                <w:sz w:val="20"/>
              </w:rPr>
            </w:pPr>
            <w:r w:rsidRPr="00470817">
              <w:rPr>
                <w:rFonts w:ascii="Palatino Linotype" w:hAnsi="Palatino Linotype"/>
                <w:spacing w:val="-2"/>
                <w:sz w:val="20"/>
              </w:rPr>
              <w:t>0.864</w:t>
            </w:r>
          </w:p>
        </w:tc>
      </w:tr>
    </w:tbl>
    <w:p w14:paraId="09D5EA40" w14:textId="77777777" w:rsidR="00470817" w:rsidRPr="00470817" w:rsidRDefault="00470817" w:rsidP="00470817">
      <w:pPr>
        <w:spacing w:before="36" w:line="232" w:lineRule="auto"/>
        <w:ind w:left="260" w:right="257"/>
        <w:jc w:val="both"/>
        <w:rPr>
          <w:rFonts w:ascii="Palatino Linotype" w:hAnsi="Palatino Linotype"/>
          <w:sz w:val="16"/>
        </w:rPr>
      </w:pPr>
      <w:r w:rsidRPr="00470817">
        <w:rPr>
          <w:rFonts w:ascii="Palatino Linotype" w:hAnsi="Palatino Linotype"/>
          <w:i/>
          <w:iCs/>
          <w:w w:val="110"/>
          <w:sz w:val="16"/>
        </w:rPr>
        <w:t>Note:</w:t>
      </w:r>
      <w:r w:rsidRPr="00470817">
        <w:rPr>
          <w:rFonts w:ascii="Palatino Linotype" w:hAnsi="Palatino Linotype"/>
          <w:spacing w:val="40"/>
          <w:w w:val="110"/>
          <w:sz w:val="16"/>
        </w:rPr>
        <w:t xml:space="preserve"> </w:t>
      </w:r>
      <w:r w:rsidRPr="00470817">
        <w:rPr>
          <w:rFonts w:ascii="Palatino Linotype" w:hAnsi="Palatino Linotype"/>
          <w:w w:val="110"/>
          <w:sz w:val="16"/>
        </w:rPr>
        <w:t>The table shows the mean absolute growth rate error by comparing the distance between a number of formal</w:t>
      </w:r>
      <w:r w:rsidRPr="00470817">
        <w:rPr>
          <w:rFonts w:ascii="Palatino Linotype" w:hAnsi="Palatino Linotype"/>
          <w:spacing w:val="40"/>
          <w:w w:val="110"/>
          <w:sz w:val="16"/>
        </w:rPr>
        <w:t xml:space="preserve"> </w:t>
      </w:r>
      <w:r w:rsidRPr="00470817">
        <w:rPr>
          <w:rFonts w:ascii="Palatino Linotype" w:hAnsi="Palatino Linotype"/>
          <w:w w:val="110"/>
          <w:sz w:val="16"/>
        </w:rPr>
        <w:t>employment growth rates and that of the SGK registered employment.</w:t>
      </w:r>
      <w:r w:rsidRPr="00470817">
        <w:rPr>
          <w:rFonts w:ascii="Palatino Linotype" w:hAnsi="Palatino Linotype"/>
          <w:spacing w:val="29"/>
          <w:w w:val="110"/>
          <w:sz w:val="16"/>
        </w:rPr>
        <w:t xml:space="preserve"> </w:t>
      </w:r>
      <w:r w:rsidRPr="00470817">
        <w:rPr>
          <w:rFonts w:ascii="Palatino Linotype" w:hAnsi="Palatino Linotype"/>
          <w:w w:val="110"/>
          <w:sz w:val="16"/>
        </w:rPr>
        <w:t>Absolute values are taken so as not to compensate</w:t>
      </w:r>
      <w:r w:rsidRPr="00470817">
        <w:rPr>
          <w:rFonts w:ascii="Palatino Linotype" w:hAnsi="Palatino Linotype"/>
          <w:spacing w:val="40"/>
          <w:w w:val="110"/>
          <w:sz w:val="16"/>
        </w:rPr>
        <w:t xml:space="preserve"> </w:t>
      </w:r>
      <w:r w:rsidRPr="00470817">
        <w:rPr>
          <w:rFonts w:ascii="Palatino Linotype" w:hAnsi="Palatino Linotype"/>
          <w:w w:val="110"/>
          <w:sz w:val="16"/>
        </w:rPr>
        <w:t>positive and negative differences.</w:t>
      </w:r>
      <w:r w:rsidRPr="00470817">
        <w:rPr>
          <w:rFonts w:ascii="Palatino Linotype" w:hAnsi="Palatino Linotype"/>
          <w:spacing w:val="36"/>
          <w:w w:val="110"/>
          <w:sz w:val="16"/>
        </w:rPr>
        <w:t xml:space="preserve"> </w:t>
      </w:r>
      <w:r w:rsidRPr="00470817">
        <w:rPr>
          <w:rFonts w:ascii="Palatino Linotype" w:hAnsi="Palatino Linotype"/>
          <w:w w:val="110"/>
          <w:sz w:val="16"/>
        </w:rPr>
        <w:t>The mean monthly error is then calculated and reported.</w:t>
      </w:r>
      <w:r w:rsidRPr="00470817">
        <w:rPr>
          <w:rFonts w:ascii="Palatino Linotype" w:hAnsi="Palatino Linotype"/>
          <w:spacing w:val="35"/>
          <w:w w:val="110"/>
          <w:sz w:val="16"/>
        </w:rPr>
        <w:t xml:space="preserve"> </w:t>
      </w:r>
      <w:r w:rsidRPr="00470817">
        <w:rPr>
          <w:rFonts w:ascii="Palatino Linotype" w:hAnsi="Palatino Linotype"/>
          <w:w w:val="110"/>
          <w:sz w:val="16"/>
        </w:rPr>
        <w:t>A dumb strategy is included</w:t>
      </w:r>
      <w:r w:rsidRPr="00470817">
        <w:rPr>
          <w:rFonts w:ascii="Palatino Linotype" w:hAnsi="Palatino Linotype"/>
          <w:spacing w:val="40"/>
          <w:w w:val="110"/>
          <w:sz w:val="16"/>
        </w:rPr>
        <w:t xml:space="preserve"> </w:t>
      </w:r>
      <w:r w:rsidRPr="00470817">
        <w:rPr>
          <w:rFonts w:ascii="Palatino Linotype" w:hAnsi="Palatino Linotype"/>
          <w:w w:val="110"/>
          <w:sz w:val="16"/>
        </w:rPr>
        <w:t>for comparison, an over simplistic no growth strategy.</w:t>
      </w:r>
    </w:p>
    <w:p w14:paraId="278F51CA" w14:textId="77BE966A" w:rsidR="00211EAA" w:rsidRPr="009145E6" w:rsidRDefault="00470817" w:rsidP="00211EAA">
      <w:pPr>
        <w:spacing w:before="120" w:after="120" w:line="360" w:lineRule="auto"/>
        <w:jc w:val="both"/>
        <w:rPr>
          <w:rFonts w:ascii="Palatino Linotype" w:hAnsi="Palatino Linotype"/>
          <w:sz w:val="16"/>
          <w:szCs w:val="16"/>
        </w:rPr>
      </w:pPr>
      <w:r>
        <w:rPr>
          <w:rFonts w:ascii="Palatino Linotype" w:hAnsi="Palatino Linotype"/>
          <w:sz w:val="16"/>
          <w:szCs w:val="16"/>
        </w:rPr>
        <w:t xml:space="preserve"> </w:t>
      </w:r>
    </w:p>
    <w:p w14:paraId="130B104E" w14:textId="0527BFF2" w:rsidR="00211EAA" w:rsidRDefault="00470817" w:rsidP="00211EAA">
      <w:pPr>
        <w:pStyle w:val="Heading2"/>
        <w:numPr>
          <w:ilvl w:val="0"/>
          <w:numId w:val="13"/>
        </w:numPr>
        <w:spacing w:after="120"/>
        <w:rPr>
          <w:lang w:val="tr-TR"/>
        </w:rPr>
      </w:pPr>
      <w:r>
        <w:rPr>
          <w:lang w:val="tr-TR"/>
        </w:rPr>
        <w:t>Conclusions</w:t>
      </w:r>
    </w:p>
    <w:p w14:paraId="11081F84" w14:textId="029DE139" w:rsidR="00470817" w:rsidRPr="00470817" w:rsidRDefault="00470817" w:rsidP="00470817">
      <w:pPr>
        <w:spacing w:line="360" w:lineRule="auto"/>
        <w:jc w:val="both"/>
        <w:rPr>
          <w:rFonts w:ascii="Palatino Linotype" w:hAnsi="Palatino Linotype"/>
          <w:lang w:val="en-US"/>
        </w:rPr>
      </w:pPr>
      <w:r w:rsidRPr="00470817">
        <w:rPr>
          <w:rFonts w:ascii="Palatino Linotype" w:hAnsi="Palatino Linotype"/>
          <w:lang w:val="en-US"/>
        </w:rPr>
        <w:t>This brief has shown that the transition to monthly reporting by TÜİK, while intended to enhance responsiveness and granularity in labour market statistics, may have in fact weakened the short-term informational content of the HLFS regarding formal employment, and, perhaps, other statistics as well. All three evaluation methods —correlation of monthly growth rates, success rate in capturing the correct direction of change, and mean absolute growth rate error— point to a deterioration in performance after the 2021 methodology update.</w:t>
      </w:r>
    </w:p>
    <w:p w14:paraId="7FADB43C" w14:textId="77777777" w:rsidR="00470817" w:rsidRPr="00470817" w:rsidRDefault="00470817" w:rsidP="00470817">
      <w:pPr>
        <w:spacing w:line="360" w:lineRule="auto"/>
        <w:jc w:val="both"/>
        <w:rPr>
          <w:rFonts w:ascii="Palatino Linotype" w:hAnsi="Palatino Linotype"/>
          <w:lang w:val="en-US"/>
        </w:rPr>
      </w:pPr>
      <w:r w:rsidRPr="00470817">
        <w:rPr>
          <w:rFonts w:ascii="Palatino Linotype" w:hAnsi="Palatino Linotype"/>
          <w:lang w:val="en-US"/>
        </w:rPr>
        <w:t>The findings suggest that users of the HLFS should be cautious when drawing conclusions from monthly or seasonally adjusted data. While the HLFS remains an essential tool for understanding long- term labour market trends and for disaggregated socioeconomic analysis, its monthly signals should not be over-interpreted. In contrast, administrative data such as that from SGK offers a more reliable reference for short-term dynamics and could be leveraged further in policy and research.</w:t>
      </w:r>
    </w:p>
    <w:p w14:paraId="42DF14E5" w14:textId="26A03103" w:rsidR="00BB31EE" w:rsidRPr="00F43A77" w:rsidRDefault="00470817" w:rsidP="00F43A77">
      <w:pPr>
        <w:spacing w:line="360" w:lineRule="auto"/>
        <w:jc w:val="both"/>
        <w:rPr>
          <w:rFonts w:ascii="Palatino Linotype" w:hAnsi="Palatino Linotype"/>
          <w:lang w:val="en-US"/>
        </w:rPr>
      </w:pPr>
      <w:r w:rsidRPr="00470817">
        <w:rPr>
          <w:rFonts w:ascii="Palatino Linotype" w:hAnsi="Palatino Linotype"/>
          <w:lang w:val="en-US"/>
        </w:rPr>
        <w:t xml:space="preserve">Future improvements in </w:t>
      </w:r>
      <w:proofErr w:type="spellStart"/>
      <w:r w:rsidRPr="00470817">
        <w:rPr>
          <w:rFonts w:ascii="Palatino Linotype" w:hAnsi="Palatino Linotype"/>
          <w:lang w:val="en-US"/>
        </w:rPr>
        <w:t>labour</w:t>
      </w:r>
      <w:proofErr w:type="spellEnd"/>
      <w:r w:rsidRPr="00470817">
        <w:rPr>
          <w:rFonts w:ascii="Palatino Linotype" w:hAnsi="Palatino Linotype"/>
          <w:lang w:val="en-US"/>
        </w:rPr>
        <w:t xml:space="preserve"> market statistics in T</w:t>
      </w:r>
      <w:r>
        <w:rPr>
          <w:rFonts w:ascii="Palatino Linotype" w:hAnsi="Palatino Linotype"/>
        </w:rPr>
        <w:t>ü</w:t>
      </w:r>
      <w:proofErr w:type="spellStart"/>
      <w:r w:rsidRPr="00470817">
        <w:rPr>
          <w:rFonts w:ascii="Palatino Linotype" w:hAnsi="Palatino Linotype"/>
          <w:lang w:val="en-US"/>
        </w:rPr>
        <w:t>rkiye</w:t>
      </w:r>
      <w:proofErr w:type="spellEnd"/>
      <w:r w:rsidRPr="00470817">
        <w:rPr>
          <w:rFonts w:ascii="Palatino Linotype" w:hAnsi="Palatino Linotype"/>
          <w:lang w:val="en-US"/>
        </w:rPr>
        <w:t xml:space="preserve"> may require not only better survey design or sampling, but also a tighter integration of administrative records and household survey data. Until then, researchers and policymakers should be aware of the limits of the current HLFS for month-to-month labour market assessment.</w:t>
      </w:r>
    </w:p>
    <w:sectPr w:rsidR="00BB31EE" w:rsidRPr="00F43A77" w:rsidSect="005A2C0A">
      <w:footerReference w:type="default" r:id="rId10"/>
      <w:pgSz w:w="11905" w:h="16837"/>
      <w:pgMar w:top="1296" w:right="1296" w:bottom="1296" w:left="129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3C48A6" w14:textId="77777777" w:rsidR="001A7C59" w:rsidRDefault="001A7C59" w:rsidP="00640379">
      <w:r>
        <w:separator/>
      </w:r>
    </w:p>
  </w:endnote>
  <w:endnote w:type="continuationSeparator" w:id="0">
    <w:p w14:paraId="4E83243B" w14:textId="77777777" w:rsidR="001A7C59" w:rsidRDefault="001A7C59" w:rsidP="006403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Math">
    <w:panose1 w:val="02040503050406030204"/>
    <w:charset w:val="A2"/>
    <w:family w:val="roman"/>
    <w:pitch w:val="variable"/>
    <w:sig w:usb0="E00006FF" w:usb1="420024FF" w:usb2="02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A8649" w14:textId="5555FE90" w:rsidR="004847BA" w:rsidRPr="00EA46E1" w:rsidRDefault="004847BA" w:rsidP="00184833">
    <w:pPr>
      <w:pStyle w:val="Footer"/>
      <w:framePr w:wrap="auto" w:vAnchor="text" w:hAnchor="margin" w:xAlign="right" w:y="1"/>
      <w:rPr>
        <w:rStyle w:val="PageNumber"/>
        <w:rFonts w:ascii="Calibri" w:hAnsi="Calibri" w:cs="Calibri"/>
        <w:sz w:val="22"/>
        <w:szCs w:val="22"/>
      </w:rPr>
    </w:pPr>
    <w:r w:rsidRPr="00EA46E1">
      <w:rPr>
        <w:rStyle w:val="PageNumber"/>
        <w:rFonts w:ascii="Calibri" w:hAnsi="Calibri" w:cs="Calibri"/>
        <w:sz w:val="22"/>
        <w:szCs w:val="22"/>
      </w:rPr>
      <w:fldChar w:fldCharType="begin"/>
    </w:r>
    <w:r w:rsidRPr="00EA46E1">
      <w:rPr>
        <w:rStyle w:val="PageNumber"/>
        <w:rFonts w:ascii="Calibri" w:hAnsi="Calibri" w:cs="Calibri"/>
        <w:sz w:val="22"/>
        <w:szCs w:val="22"/>
      </w:rPr>
      <w:instrText xml:space="preserve">PAGE  </w:instrText>
    </w:r>
    <w:r w:rsidRPr="00EA46E1">
      <w:rPr>
        <w:rStyle w:val="PageNumber"/>
        <w:rFonts w:ascii="Calibri" w:hAnsi="Calibri" w:cs="Calibri"/>
        <w:sz w:val="22"/>
        <w:szCs w:val="22"/>
      </w:rPr>
      <w:fldChar w:fldCharType="separate"/>
    </w:r>
    <w:r w:rsidR="008550E0">
      <w:rPr>
        <w:rStyle w:val="PageNumber"/>
        <w:rFonts w:ascii="Calibri" w:hAnsi="Calibri" w:cs="Calibri"/>
        <w:noProof/>
        <w:sz w:val="22"/>
        <w:szCs w:val="22"/>
      </w:rPr>
      <w:t>7</w:t>
    </w:r>
    <w:r w:rsidRPr="00EA46E1">
      <w:rPr>
        <w:rStyle w:val="PageNumber"/>
        <w:rFonts w:ascii="Calibri" w:hAnsi="Calibri" w:cs="Calibri"/>
        <w:sz w:val="22"/>
        <w:szCs w:val="22"/>
      </w:rPr>
      <w:fldChar w:fldCharType="end"/>
    </w:r>
  </w:p>
  <w:p w14:paraId="5A0E5E6F" w14:textId="77777777" w:rsidR="004847BA" w:rsidRDefault="004847BA" w:rsidP="00184833">
    <w:pPr>
      <w:pStyle w:val="Footer"/>
      <w:ind w:right="360"/>
      <w:jc w:val="center"/>
      <w:rPr>
        <w:rFonts w:ascii="Arial" w:hAnsi="Arial" w:cs="Arial"/>
        <w:b/>
        <w:bCs/>
        <w:i/>
        <w:iCs/>
        <w:sz w:val="20"/>
        <w:szCs w:val="20"/>
      </w:rPr>
    </w:pPr>
    <w:r>
      <w:rPr>
        <w:rFonts w:ascii="Arial" w:hAnsi="Arial" w:cs="Arial"/>
        <w:b/>
        <w:bCs/>
        <w:i/>
        <w:iCs/>
        <w:sz w:val="20"/>
        <w:szCs w:val="20"/>
      </w:rPr>
      <w:t>betam.bahcesehir.edu.tr</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7D5F80" w14:textId="77777777" w:rsidR="001A7C59" w:rsidRDefault="001A7C59" w:rsidP="00640379">
      <w:r>
        <w:separator/>
      </w:r>
    </w:p>
  </w:footnote>
  <w:footnote w:type="continuationSeparator" w:id="0">
    <w:p w14:paraId="384B9C9B" w14:textId="77777777" w:rsidR="001A7C59" w:rsidRDefault="001A7C59" w:rsidP="00640379">
      <w:r>
        <w:continuationSeparator/>
      </w:r>
    </w:p>
  </w:footnote>
  <w:footnote w:id="1">
    <w:p w14:paraId="6C099B34" w14:textId="1FBE9DE9" w:rsidR="00A1526B" w:rsidRPr="005C6FA5" w:rsidRDefault="00A1526B" w:rsidP="005C6FA5">
      <w:pPr>
        <w:pStyle w:val="FootnoteText"/>
        <w:jc w:val="both"/>
        <w:rPr>
          <w:rFonts w:ascii="Palatino Linotype" w:hAnsi="Palatino Linotype" w:cs="Arial"/>
          <w:sz w:val="18"/>
          <w:szCs w:val="18"/>
        </w:rPr>
      </w:pPr>
      <w:bookmarkStart w:id="0" w:name="_GoBack"/>
      <w:bookmarkEnd w:id="0"/>
      <w:r w:rsidRPr="005C6FA5">
        <w:rPr>
          <w:rStyle w:val="FootnoteReference"/>
          <w:rFonts w:ascii="Palatino Linotype" w:hAnsi="Palatino Linotype"/>
          <w:sz w:val="18"/>
          <w:szCs w:val="18"/>
        </w:rPr>
        <w:t>*</w:t>
      </w:r>
      <w:r w:rsidRPr="005C6FA5">
        <w:rPr>
          <w:rFonts w:ascii="Palatino Linotype" w:hAnsi="Palatino Linotype"/>
          <w:sz w:val="18"/>
          <w:szCs w:val="18"/>
        </w:rPr>
        <w:t xml:space="preserve"> </w:t>
      </w:r>
      <w:r w:rsidR="00DA2A67">
        <w:rPr>
          <w:rFonts w:ascii="Palatino Linotype" w:hAnsi="Palatino Linotype" w:cs="Arial"/>
          <w:sz w:val="18"/>
          <w:szCs w:val="18"/>
        </w:rPr>
        <w:t>Luis Pinedo Caro</w:t>
      </w:r>
      <w:r w:rsidRPr="005C6FA5">
        <w:rPr>
          <w:rFonts w:ascii="Palatino Linotype" w:hAnsi="Palatino Linotype" w:cs="Arial"/>
          <w:sz w:val="18"/>
          <w:szCs w:val="18"/>
        </w:rPr>
        <w:t xml:space="preserve">, </w:t>
      </w:r>
      <w:r w:rsidRPr="005C6FA5">
        <w:rPr>
          <w:rFonts w:ascii="Palatino Linotype" w:hAnsi="Palatino Linotype" w:cs="Arial"/>
          <w:b/>
          <w:sz w:val="18"/>
          <w:szCs w:val="18"/>
        </w:rPr>
        <w:t>Betam</w:t>
      </w:r>
      <w:r w:rsidRPr="005C6FA5">
        <w:rPr>
          <w:rFonts w:ascii="Palatino Linotype" w:hAnsi="Palatino Linotype" w:cs="Arial"/>
          <w:sz w:val="18"/>
          <w:szCs w:val="18"/>
        </w:rPr>
        <w:t xml:space="preserve">, </w:t>
      </w:r>
      <w:hyperlink r:id="rId1" w:history="1">
        <w:r w:rsidR="00DA2A67" w:rsidRPr="00FA2A45">
          <w:rPr>
            <w:rStyle w:val="Hyperlink"/>
            <w:rFonts w:ascii="Palatino Linotype" w:hAnsi="Palatino Linotype" w:cs="Arial"/>
            <w:sz w:val="18"/>
            <w:szCs w:val="18"/>
          </w:rPr>
          <w:t>luis.pinedo@bau.edu.tr</w:t>
        </w:r>
      </w:hyperlink>
    </w:p>
  </w:footnote>
  <w:footnote w:id="2">
    <w:p w14:paraId="3A083A6A" w14:textId="56618F22" w:rsidR="00C1724D" w:rsidRPr="00C1724D" w:rsidRDefault="00C1724D">
      <w:pPr>
        <w:pStyle w:val="FootnoteText"/>
        <w:rPr>
          <w:lang w:val="en-US"/>
        </w:rPr>
      </w:pPr>
      <w:r>
        <w:rPr>
          <w:rStyle w:val="FootnoteReference"/>
        </w:rPr>
        <w:footnoteRef/>
      </w:r>
      <w:r>
        <w:t xml:space="preserve"> </w:t>
      </w:r>
      <w:r>
        <w:rPr>
          <w:w w:val="110"/>
          <w:sz w:val="16"/>
        </w:rPr>
        <w:t>Formality</w:t>
      </w:r>
      <w:r>
        <w:rPr>
          <w:spacing w:val="24"/>
          <w:w w:val="110"/>
          <w:sz w:val="16"/>
        </w:rPr>
        <w:t xml:space="preserve"> </w:t>
      </w:r>
      <w:r>
        <w:rPr>
          <w:w w:val="110"/>
          <w:sz w:val="16"/>
        </w:rPr>
        <w:t>is</w:t>
      </w:r>
      <w:r>
        <w:rPr>
          <w:spacing w:val="23"/>
          <w:w w:val="110"/>
          <w:sz w:val="16"/>
        </w:rPr>
        <w:t xml:space="preserve"> </w:t>
      </w:r>
      <w:r>
        <w:rPr>
          <w:w w:val="110"/>
          <w:sz w:val="16"/>
        </w:rPr>
        <w:t>defined</w:t>
      </w:r>
      <w:r>
        <w:rPr>
          <w:spacing w:val="24"/>
          <w:w w:val="110"/>
          <w:sz w:val="16"/>
        </w:rPr>
        <w:t xml:space="preserve"> </w:t>
      </w:r>
      <w:r>
        <w:rPr>
          <w:w w:val="110"/>
          <w:sz w:val="16"/>
        </w:rPr>
        <w:t>as</w:t>
      </w:r>
      <w:r>
        <w:rPr>
          <w:spacing w:val="23"/>
          <w:w w:val="110"/>
          <w:sz w:val="16"/>
        </w:rPr>
        <w:t xml:space="preserve"> </w:t>
      </w:r>
      <w:r>
        <w:rPr>
          <w:w w:val="110"/>
          <w:sz w:val="16"/>
        </w:rPr>
        <w:t>a</w:t>
      </w:r>
      <w:r>
        <w:rPr>
          <w:spacing w:val="23"/>
          <w:w w:val="110"/>
          <w:sz w:val="16"/>
        </w:rPr>
        <w:t xml:space="preserve"> </w:t>
      </w:r>
      <w:r>
        <w:rPr>
          <w:w w:val="110"/>
          <w:sz w:val="16"/>
        </w:rPr>
        <w:t>job</w:t>
      </w:r>
      <w:r>
        <w:rPr>
          <w:spacing w:val="23"/>
          <w:w w:val="110"/>
          <w:sz w:val="16"/>
        </w:rPr>
        <w:t xml:space="preserve"> </w:t>
      </w:r>
      <w:r>
        <w:rPr>
          <w:w w:val="110"/>
          <w:sz w:val="16"/>
        </w:rPr>
        <w:t>where</w:t>
      </w:r>
      <w:r>
        <w:rPr>
          <w:spacing w:val="24"/>
          <w:w w:val="110"/>
          <w:sz w:val="16"/>
        </w:rPr>
        <w:t xml:space="preserve"> </w:t>
      </w:r>
      <w:r>
        <w:rPr>
          <w:w w:val="110"/>
          <w:sz w:val="16"/>
        </w:rPr>
        <w:t>a</w:t>
      </w:r>
      <w:r>
        <w:rPr>
          <w:spacing w:val="23"/>
          <w:w w:val="110"/>
          <w:sz w:val="16"/>
        </w:rPr>
        <w:t xml:space="preserve"> </w:t>
      </w:r>
      <w:r>
        <w:rPr>
          <w:w w:val="110"/>
          <w:sz w:val="16"/>
        </w:rPr>
        <w:t>worker</w:t>
      </w:r>
      <w:r>
        <w:rPr>
          <w:spacing w:val="23"/>
          <w:w w:val="110"/>
          <w:sz w:val="16"/>
        </w:rPr>
        <w:t xml:space="preserve"> </w:t>
      </w:r>
      <w:r>
        <w:rPr>
          <w:w w:val="110"/>
          <w:sz w:val="16"/>
        </w:rPr>
        <w:t>is</w:t>
      </w:r>
      <w:r>
        <w:rPr>
          <w:spacing w:val="23"/>
          <w:w w:val="110"/>
          <w:sz w:val="16"/>
        </w:rPr>
        <w:t xml:space="preserve"> </w:t>
      </w:r>
      <w:r>
        <w:rPr>
          <w:w w:val="110"/>
          <w:sz w:val="16"/>
        </w:rPr>
        <w:t>registered</w:t>
      </w:r>
      <w:r>
        <w:rPr>
          <w:spacing w:val="24"/>
          <w:w w:val="110"/>
          <w:sz w:val="16"/>
        </w:rPr>
        <w:t xml:space="preserve"> </w:t>
      </w:r>
      <w:r>
        <w:rPr>
          <w:w w:val="110"/>
          <w:sz w:val="16"/>
        </w:rPr>
        <w:t>in</w:t>
      </w:r>
      <w:r>
        <w:rPr>
          <w:spacing w:val="23"/>
          <w:w w:val="110"/>
          <w:sz w:val="16"/>
        </w:rPr>
        <w:t xml:space="preserve"> </w:t>
      </w:r>
      <w:r>
        <w:rPr>
          <w:w w:val="110"/>
          <w:sz w:val="16"/>
        </w:rPr>
        <w:t>the</w:t>
      </w:r>
      <w:r>
        <w:rPr>
          <w:spacing w:val="23"/>
          <w:w w:val="110"/>
          <w:sz w:val="16"/>
        </w:rPr>
        <w:t xml:space="preserve"> </w:t>
      </w:r>
      <w:r>
        <w:rPr>
          <w:w w:val="110"/>
          <w:sz w:val="16"/>
        </w:rPr>
        <w:t>Social</w:t>
      </w:r>
      <w:r>
        <w:rPr>
          <w:spacing w:val="23"/>
          <w:w w:val="110"/>
          <w:sz w:val="16"/>
        </w:rPr>
        <w:t xml:space="preserve"> </w:t>
      </w:r>
      <w:r>
        <w:rPr>
          <w:w w:val="110"/>
          <w:sz w:val="16"/>
        </w:rPr>
        <w:t>Security</w:t>
      </w:r>
      <w:r>
        <w:rPr>
          <w:spacing w:val="24"/>
          <w:w w:val="110"/>
          <w:sz w:val="16"/>
        </w:rPr>
        <w:t xml:space="preserve"> </w:t>
      </w:r>
      <w:r>
        <w:rPr>
          <w:w w:val="110"/>
          <w:sz w:val="16"/>
        </w:rPr>
        <w:t>Institute</w:t>
      </w:r>
      <w:r>
        <w:rPr>
          <w:spacing w:val="23"/>
          <w:w w:val="110"/>
          <w:sz w:val="16"/>
        </w:rPr>
        <w:t xml:space="preserve"> </w:t>
      </w:r>
      <w:r>
        <w:rPr>
          <w:w w:val="110"/>
          <w:sz w:val="16"/>
        </w:rPr>
        <w:t>because</w:t>
      </w:r>
      <w:r>
        <w:rPr>
          <w:spacing w:val="23"/>
          <w:w w:val="110"/>
          <w:sz w:val="16"/>
        </w:rPr>
        <w:t xml:space="preserve"> </w:t>
      </w:r>
      <w:r>
        <w:rPr>
          <w:w w:val="110"/>
          <w:sz w:val="16"/>
        </w:rPr>
        <w:t>of</w:t>
      </w:r>
      <w:r>
        <w:rPr>
          <w:spacing w:val="24"/>
          <w:w w:val="110"/>
          <w:sz w:val="16"/>
        </w:rPr>
        <w:t xml:space="preserve"> </w:t>
      </w:r>
      <w:r>
        <w:rPr>
          <w:w w:val="110"/>
          <w:sz w:val="16"/>
        </w:rPr>
        <w:t>the</w:t>
      </w:r>
      <w:r>
        <w:rPr>
          <w:spacing w:val="23"/>
          <w:w w:val="110"/>
          <w:sz w:val="16"/>
        </w:rPr>
        <w:t xml:space="preserve"> </w:t>
      </w:r>
      <w:r>
        <w:rPr>
          <w:w w:val="110"/>
          <w:sz w:val="16"/>
        </w:rPr>
        <w:t>job,</w:t>
      </w:r>
      <w:r>
        <w:rPr>
          <w:spacing w:val="25"/>
          <w:w w:val="110"/>
          <w:sz w:val="16"/>
        </w:rPr>
        <w:t xml:space="preserve"> </w:t>
      </w:r>
      <w:r>
        <w:rPr>
          <w:w w:val="110"/>
          <w:sz w:val="16"/>
        </w:rPr>
        <w:t>and</w:t>
      </w:r>
      <w:r>
        <w:rPr>
          <w:spacing w:val="40"/>
          <w:w w:val="110"/>
          <w:sz w:val="16"/>
        </w:rPr>
        <w:t xml:space="preserve"> </w:t>
      </w:r>
      <w:bookmarkStart w:id="2" w:name="_bookmark1"/>
      <w:bookmarkEnd w:id="2"/>
      <w:r>
        <w:rPr>
          <w:w w:val="110"/>
          <w:sz w:val="16"/>
        </w:rPr>
        <w:t>not because of a family member.</w:t>
      </w:r>
    </w:p>
  </w:footnote>
  <w:footnote w:id="3">
    <w:p w14:paraId="0DAB19E3" w14:textId="456FE6AF" w:rsidR="00C1724D" w:rsidRPr="00C1724D" w:rsidRDefault="00C1724D">
      <w:pPr>
        <w:pStyle w:val="FootnoteText"/>
      </w:pPr>
      <w:r>
        <w:rPr>
          <w:rStyle w:val="FootnoteReference"/>
        </w:rPr>
        <w:footnoteRef/>
      </w:r>
      <w:r>
        <w:t xml:space="preserve"> </w:t>
      </w:r>
      <w:r>
        <w:rPr>
          <w:w w:val="110"/>
          <w:sz w:val="16"/>
        </w:rPr>
        <w:t>Namely thoseunder 4a (private sector employees), 4b (self-employed) and 4c (civil servants).</w:t>
      </w:r>
      <w:r>
        <w:rPr>
          <w:spacing w:val="29"/>
          <w:w w:val="110"/>
          <w:sz w:val="16"/>
        </w:rPr>
        <w:t xml:space="preserve"> </w:t>
      </w:r>
      <w:r>
        <w:rPr>
          <w:w w:val="110"/>
          <w:sz w:val="16"/>
        </w:rPr>
        <w:t>These three categories</w:t>
      </w:r>
      <w:r>
        <w:rPr>
          <w:spacing w:val="40"/>
          <w:w w:val="110"/>
          <w:sz w:val="16"/>
        </w:rPr>
        <w:t xml:space="preserve"> </w:t>
      </w:r>
      <w:bookmarkStart w:id="3" w:name="_bookmark2"/>
      <w:bookmarkEnd w:id="3"/>
      <w:r>
        <w:rPr>
          <w:w w:val="110"/>
          <w:sz w:val="16"/>
        </w:rPr>
        <w:t>were</w:t>
      </w:r>
      <w:r>
        <w:rPr>
          <w:spacing w:val="39"/>
          <w:w w:val="110"/>
          <w:sz w:val="16"/>
        </w:rPr>
        <w:t xml:space="preserve"> </w:t>
      </w:r>
      <w:r>
        <w:rPr>
          <w:w w:val="110"/>
          <w:sz w:val="16"/>
        </w:rPr>
        <w:t>unified</w:t>
      </w:r>
      <w:r>
        <w:rPr>
          <w:spacing w:val="39"/>
          <w:w w:val="110"/>
          <w:sz w:val="16"/>
        </w:rPr>
        <w:t xml:space="preserve"> </w:t>
      </w:r>
      <w:r>
        <w:rPr>
          <w:w w:val="110"/>
          <w:sz w:val="16"/>
        </w:rPr>
        <w:t>in</w:t>
      </w:r>
      <w:r>
        <w:rPr>
          <w:spacing w:val="39"/>
          <w:w w:val="110"/>
          <w:sz w:val="16"/>
        </w:rPr>
        <w:t xml:space="preserve"> </w:t>
      </w:r>
      <w:r>
        <w:rPr>
          <w:w w:val="110"/>
          <w:sz w:val="16"/>
        </w:rPr>
        <w:t>2006,</w:t>
      </w:r>
      <w:r>
        <w:rPr>
          <w:spacing w:val="39"/>
          <w:w w:val="110"/>
          <w:sz w:val="16"/>
        </w:rPr>
        <w:t xml:space="preserve"> </w:t>
      </w:r>
      <w:r>
        <w:rPr>
          <w:w w:val="110"/>
          <w:sz w:val="16"/>
        </w:rPr>
        <w:t>they</w:t>
      </w:r>
      <w:r>
        <w:rPr>
          <w:spacing w:val="39"/>
          <w:w w:val="110"/>
          <w:sz w:val="16"/>
        </w:rPr>
        <w:t xml:space="preserve"> </w:t>
      </w:r>
      <w:r>
        <w:rPr>
          <w:w w:val="110"/>
          <w:sz w:val="16"/>
        </w:rPr>
        <w:t>were</w:t>
      </w:r>
      <w:r>
        <w:rPr>
          <w:spacing w:val="39"/>
          <w:w w:val="110"/>
          <w:sz w:val="16"/>
        </w:rPr>
        <w:t xml:space="preserve"> </w:t>
      </w:r>
      <w:r>
        <w:rPr>
          <w:w w:val="110"/>
          <w:sz w:val="16"/>
        </w:rPr>
        <w:t>previously</w:t>
      </w:r>
      <w:r>
        <w:rPr>
          <w:spacing w:val="39"/>
          <w:w w:val="110"/>
          <w:sz w:val="16"/>
        </w:rPr>
        <w:t xml:space="preserve"> </w:t>
      </w:r>
      <w:r>
        <w:rPr>
          <w:w w:val="110"/>
          <w:sz w:val="16"/>
        </w:rPr>
        <w:t>known</w:t>
      </w:r>
      <w:r>
        <w:rPr>
          <w:spacing w:val="39"/>
          <w:w w:val="110"/>
          <w:sz w:val="16"/>
        </w:rPr>
        <w:t xml:space="preserve"> </w:t>
      </w:r>
      <w:r>
        <w:rPr>
          <w:w w:val="110"/>
          <w:sz w:val="16"/>
        </w:rPr>
        <w:t>as</w:t>
      </w:r>
      <w:r>
        <w:rPr>
          <w:spacing w:val="39"/>
          <w:w w:val="110"/>
          <w:sz w:val="16"/>
        </w:rPr>
        <w:t xml:space="preserve"> </w:t>
      </w:r>
      <w:r>
        <w:rPr>
          <w:w w:val="110"/>
          <w:sz w:val="16"/>
        </w:rPr>
        <w:t>SSK,</w:t>
      </w:r>
      <w:r>
        <w:rPr>
          <w:spacing w:val="39"/>
          <w:w w:val="110"/>
          <w:sz w:val="16"/>
        </w:rPr>
        <w:t xml:space="preserve"> </w:t>
      </w:r>
      <w:r>
        <w:rPr>
          <w:w w:val="110"/>
          <w:sz w:val="16"/>
        </w:rPr>
        <w:t>Bag-Kur</w:t>
      </w:r>
      <w:r>
        <w:rPr>
          <w:spacing w:val="39"/>
          <w:w w:val="110"/>
          <w:sz w:val="16"/>
        </w:rPr>
        <w:t xml:space="preserve"> </w:t>
      </w:r>
      <w:r>
        <w:rPr>
          <w:w w:val="110"/>
          <w:sz w:val="16"/>
        </w:rPr>
        <w:t>and</w:t>
      </w:r>
      <w:r>
        <w:rPr>
          <w:spacing w:val="39"/>
          <w:w w:val="110"/>
          <w:sz w:val="16"/>
        </w:rPr>
        <w:t xml:space="preserve"> </w:t>
      </w:r>
      <w:r>
        <w:rPr>
          <w:w w:val="110"/>
          <w:sz w:val="16"/>
        </w:rPr>
        <w:t>Emekli</w:t>
      </w:r>
      <w:r>
        <w:rPr>
          <w:spacing w:val="39"/>
          <w:w w:val="110"/>
          <w:sz w:val="16"/>
        </w:rPr>
        <w:t xml:space="preserve"> </w:t>
      </w:r>
      <w:r>
        <w:rPr>
          <w:w w:val="110"/>
          <w:sz w:val="16"/>
        </w:rPr>
        <w:t>Sandigi</w:t>
      </w:r>
      <w:r>
        <w:rPr>
          <w:spacing w:val="39"/>
          <w:w w:val="110"/>
          <w:sz w:val="16"/>
        </w:rPr>
        <w:t xml:space="preserve"> </w:t>
      </w:r>
      <w:r>
        <w:rPr>
          <w:w w:val="110"/>
          <w:sz w:val="16"/>
        </w:rPr>
        <w:t>respectively</w:t>
      </w:r>
    </w:p>
  </w:footnote>
  <w:footnote w:id="4">
    <w:p w14:paraId="2A172272" w14:textId="4BFD14FD" w:rsidR="00C1724D" w:rsidRPr="00C1724D" w:rsidRDefault="00C1724D">
      <w:pPr>
        <w:pStyle w:val="FootnoteText"/>
        <w:rPr>
          <w:lang w:val="en-US"/>
        </w:rPr>
      </w:pPr>
      <w:r>
        <w:rPr>
          <w:rStyle w:val="FootnoteReference"/>
        </w:rPr>
        <w:footnoteRef/>
      </w:r>
      <w:r>
        <w:rPr>
          <w:w w:val="110"/>
          <w:sz w:val="16"/>
        </w:rPr>
        <w:t>Usuualy the</w:t>
      </w:r>
      <w:r>
        <w:rPr>
          <w:spacing w:val="17"/>
          <w:w w:val="110"/>
          <w:sz w:val="16"/>
        </w:rPr>
        <w:t xml:space="preserve"> </w:t>
      </w:r>
      <w:r>
        <w:rPr>
          <w:w w:val="110"/>
          <w:sz w:val="16"/>
        </w:rPr>
        <w:t>week</w:t>
      </w:r>
      <w:r>
        <w:rPr>
          <w:spacing w:val="17"/>
          <w:w w:val="110"/>
          <w:sz w:val="16"/>
        </w:rPr>
        <w:t xml:space="preserve"> </w:t>
      </w:r>
      <w:r>
        <w:rPr>
          <w:w w:val="110"/>
          <w:sz w:val="16"/>
        </w:rPr>
        <w:t>prior</w:t>
      </w:r>
      <w:r>
        <w:rPr>
          <w:spacing w:val="17"/>
          <w:w w:val="110"/>
          <w:sz w:val="16"/>
        </w:rPr>
        <w:t xml:space="preserve"> </w:t>
      </w:r>
      <w:r>
        <w:rPr>
          <w:w w:val="110"/>
          <w:sz w:val="16"/>
        </w:rPr>
        <w:t>to</w:t>
      </w:r>
      <w:r>
        <w:rPr>
          <w:spacing w:val="17"/>
          <w:w w:val="110"/>
          <w:sz w:val="16"/>
        </w:rPr>
        <w:t xml:space="preserve"> </w:t>
      </w:r>
      <w:r>
        <w:rPr>
          <w:w w:val="110"/>
          <w:sz w:val="16"/>
        </w:rPr>
        <w:t>the</w:t>
      </w:r>
      <w:r>
        <w:rPr>
          <w:spacing w:val="17"/>
          <w:w w:val="110"/>
          <w:sz w:val="16"/>
        </w:rPr>
        <w:t xml:space="preserve"> </w:t>
      </w:r>
      <w:r>
        <w:rPr>
          <w:spacing w:val="-2"/>
          <w:w w:val="110"/>
          <w:sz w:val="16"/>
        </w:rPr>
        <w:t>interview.</w:t>
      </w:r>
    </w:p>
  </w:footnote>
  <w:footnote w:id="5">
    <w:p w14:paraId="48FD8C1B" w14:textId="332CD9E3" w:rsidR="00C1724D" w:rsidRPr="00C1724D" w:rsidRDefault="00C1724D">
      <w:pPr>
        <w:pStyle w:val="FootnoteText"/>
        <w:rPr>
          <w:lang w:val="en-US"/>
        </w:rPr>
      </w:pPr>
      <w:r>
        <w:rPr>
          <w:rStyle w:val="FootnoteReference"/>
        </w:rPr>
        <w:footnoteRef/>
      </w:r>
      <w:r>
        <w:t xml:space="preserve"> </w:t>
      </w:r>
      <w:r>
        <w:rPr>
          <w:w w:val="110"/>
          <w:sz w:val="16"/>
        </w:rPr>
        <w:t>Dickey-Fuller</w:t>
      </w:r>
      <w:r>
        <w:rPr>
          <w:spacing w:val="18"/>
          <w:w w:val="110"/>
          <w:sz w:val="16"/>
        </w:rPr>
        <w:t xml:space="preserve"> </w:t>
      </w:r>
      <w:r>
        <w:rPr>
          <w:w w:val="110"/>
          <w:sz w:val="16"/>
        </w:rPr>
        <w:t>tests</w:t>
      </w:r>
      <w:r>
        <w:rPr>
          <w:spacing w:val="18"/>
          <w:w w:val="110"/>
          <w:sz w:val="16"/>
        </w:rPr>
        <w:t xml:space="preserve"> </w:t>
      </w:r>
      <w:r>
        <w:rPr>
          <w:w w:val="110"/>
          <w:sz w:val="16"/>
        </w:rPr>
        <w:t>suggest</w:t>
      </w:r>
      <w:r>
        <w:rPr>
          <w:spacing w:val="17"/>
          <w:w w:val="110"/>
          <w:sz w:val="16"/>
        </w:rPr>
        <w:t xml:space="preserve"> </w:t>
      </w:r>
      <w:r>
        <w:rPr>
          <w:w w:val="110"/>
          <w:sz w:val="16"/>
        </w:rPr>
        <w:t>all</w:t>
      </w:r>
      <w:r>
        <w:rPr>
          <w:spacing w:val="18"/>
          <w:w w:val="110"/>
          <w:sz w:val="16"/>
        </w:rPr>
        <w:t xml:space="preserve"> </w:t>
      </w:r>
      <w:r>
        <w:rPr>
          <w:w w:val="110"/>
          <w:sz w:val="16"/>
        </w:rPr>
        <w:t>of</w:t>
      </w:r>
      <w:r>
        <w:rPr>
          <w:spacing w:val="18"/>
          <w:w w:val="110"/>
          <w:sz w:val="16"/>
        </w:rPr>
        <w:t xml:space="preserve"> </w:t>
      </w:r>
      <w:r>
        <w:rPr>
          <w:w w:val="110"/>
          <w:sz w:val="16"/>
        </w:rPr>
        <w:t>them</w:t>
      </w:r>
      <w:r>
        <w:rPr>
          <w:spacing w:val="17"/>
          <w:w w:val="110"/>
          <w:sz w:val="16"/>
        </w:rPr>
        <w:t xml:space="preserve"> </w:t>
      </w:r>
      <w:r>
        <w:rPr>
          <w:w w:val="110"/>
          <w:sz w:val="16"/>
        </w:rPr>
        <w:t>are</w:t>
      </w:r>
      <w:r>
        <w:rPr>
          <w:spacing w:val="18"/>
          <w:w w:val="110"/>
          <w:sz w:val="16"/>
        </w:rPr>
        <w:t xml:space="preserve"> </w:t>
      </w:r>
      <w:r>
        <w:rPr>
          <w:w w:val="110"/>
          <w:sz w:val="16"/>
        </w:rPr>
        <w:t>integrated</w:t>
      </w:r>
      <w:r>
        <w:rPr>
          <w:spacing w:val="17"/>
          <w:w w:val="110"/>
          <w:sz w:val="16"/>
        </w:rPr>
        <w:t xml:space="preserve"> </w:t>
      </w:r>
      <w:r>
        <w:rPr>
          <w:w w:val="110"/>
          <w:sz w:val="16"/>
        </w:rPr>
        <w:t>or</w:t>
      </w:r>
      <w:r>
        <w:rPr>
          <w:spacing w:val="18"/>
          <w:w w:val="110"/>
          <w:sz w:val="16"/>
        </w:rPr>
        <w:t xml:space="preserve"> </w:t>
      </w:r>
      <w:r>
        <w:rPr>
          <w:w w:val="110"/>
          <w:sz w:val="16"/>
        </w:rPr>
        <w:t>order</w:t>
      </w:r>
    </w:p>
  </w:footnote>
  <w:footnote w:id="6">
    <w:p w14:paraId="3D962259" w14:textId="314C7214" w:rsidR="00C1724D" w:rsidRPr="00C1724D" w:rsidRDefault="00C1724D">
      <w:pPr>
        <w:pStyle w:val="FootnoteText"/>
        <w:rPr>
          <w:lang w:val="en-US"/>
        </w:rPr>
      </w:pPr>
      <w:r>
        <w:rPr>
          <w:rStyle w:val="FootnoteReference"/>
        </w:rPr>
        <w:footnoteRef/>
      </w:r>
      <w:r>
        <w:t xml:space="preserve"> </w:t>
      </w:r>
      <w:r>
        <w:rPr>
          <w:w w:val="110"/>
          <w:sz w:val="16"/>
        </w:rPr>
        <w:t xml:space="preserve">Seasonally adjusted employment is directly retrieved from </w:t>
      </w:r>
      <w:r>
        <w:rPr>
          <w:w w:val="125"/>
          <w:sz w:val="16"/>
        </w:rPr>
        <w:t xml:space="preserve">TUIK. </w:t>
      </w:r>
      <w:r>
        <w:rPr>
          <w:w w:val="110"/>
          <w:sz w:val="16"/>
        </w:rPr>
        <w:t>The seasonal adjustment of formal employment is</w:t>
      </w:r>
      <w:r>
        <w:rPr>
          <w:spacing w:val="40"/>
          <w:w w:val="110"/>
          <w:sz w:val="16"/>
        </w:rPr>
        <w:t xml:space="preserve"> </w:t>
      </w:r>
      <w:r>
        <w:rPr>
          <w:w w:val="110"/>
          <w:sz w:val="16"/>
        </w:rPr>
        <w:t>carried out by myself using linear regression with month dummies to facilitate the comparison.</w:t>
      </w:r>
      <w:r>
        <w:rPr>
          <w:spacing w:val="28"/>
          <w:w w:val="125"/>
          <w:sz w:val="16"/>
        </w:rPr>
        <w:t xml:space="preserve"> </w:t>
      </w:r>
      <w:r>
        <w:rPr>
          <w:w w:val="125"/>
          <w:sz w:val="16"/>
        </w:rPr>
        <w:t xml:space="preserve">It </w:t>
      </w:r>
      <w:r>
        <w:rPr>
          <w:w w:val="110"/>
          <w:sz w:val="16"/>
        </w:rPr>
        <w:t>should be noted</w:t>
      </w:r>
      <w:r>
        <w:rPr>
          <w:spacing w:val="40"/>
          <w:w w:val="110"/>
          <w:sz w:val="16"/>
        </w:rPr>
        <w:t xml:space="preserve"> </w:t>
      </w:r>
      <w:r>
        <w:rPr>
          <w:w w:val="110"/>
          <w:sz w:val="16"/>
        </w:rPr>
        <w:t xml:space="preserve">that </w:t>
      </w:r>
      <w:r>
        <w:rPr>
          <w:w w:val="125"/>
          <w:sz w:val="16"/>
        </w:rPr>
        <w:t xml:space="preserve">TUIK </w:t>
      </w:r>
      <w:r>
        <w:rPr>
          <w:w w:val="110"/>
          <w:sz w:val="16"/>
        </w:rPr>
        <w:t>uses a more advanced method to extract seasonality.</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37344B4"/>
    <w:multiLevelType w:val="hybridMultilevel"/>
    <w:tmpl w:val="DA80D870"/>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22B77CC7"/>
    <w:multiLevelType w:val="hybridMultilevel"/>
    <w:tmpl w:val="16D661E8"/>
    <w:lvl w:ilvl="0" w:tplc="041F0011">
      <w:start w:val="1"/>
      <w:numFmt w:val="decimal"/>
      <w:lvlText w:val="%1)"/>
      <w:lvlJc w:val="left"/>
      <w:pPr>
        <w:tabs>
          <w:tab w:val="num" w:pos="360"/>
        </w:tabs>
        <w:ind w:left="360" w:hanging="360"/>
      </w:pPr>
      <w:rPr>
        <w:rFonts w:hint="default"/>
      </w:r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3" w15:restartNumberingAfterBreak="0">
    <w:nsid w:val="24603A20"/>
    <w:multiLevelType w:val="hybridMultilevel"/>
    <w:tmpl w:val="7512D5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86E1668"/>
    <w:multiLevelType w:val="hybridMultilevel"/>
    <w:tmpl w:val="85C8F232"/>
    <w:lvl w:ilvl="0" w:tplc="44083DE2">
      <w:numFmt w:val="bullet"/>
      <w:lvlText w:val="-"/>
      <w:lvlJc w:val="left"/>
      <w:pPr>
        <w:ind w:left="1065" w:hanging="360"/>
      </w:pPr>
      <w:rPr>
        <w:rFonts w:ascii="Arial" w:eastAsia="Times New Roman" w:hAnsi="Arial" w:cs="Arial" w:hint="default"/>
        <w:b w:val="0"/>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abstractNum w:abstractNumId="5" w15:restartNumberingAfterBreak="0">
    <w:nsid w:val="3C0C5DBD"/>
    <w:multiLevelType w:val="hybridMultilevel"/>
    <w:tmpl w:val="F4FE394A"/>
    <w:lvl w:ilvl="0" w:tplc="198A2D4A">
      <w:start w:val="1"/>
      <w:numFmt w:val="lowerLetter"/>
      <w:lvlText w:val="%1."/>
      <w:lvlJc w:val="left"/>
      <w:pPr>
        <w:ind w:left="1425" w:hanging="360"/>
      </w:pPr>
      <w:rPr>
        <w:rFonts w:hint="default"/>
      </w:rPr>
    </w:lvl>
    <w:lvl w:ilvl="1" w:tplc="041F0019" w:tentative="1">
      <w:start w:val="1"/>
      <w:numFmt w:val="lowerLetter"/>
      <w:lvlText w:val="%2."/>
      <w:lvlJc w:val="left"/>
      <w:pPr>
        <w:ind w:left="2145" w:hanging="360"/>
      </w:pPr>
    </w:lvl>
    <w:lvl w:ilvl="2" w:tplc="041F001B" w:tentative="1">
      <w:start w:val="1"/>
      <w:numFmt w:val="lowerRoman"/>
      <w:lvlText w:val="%3."/>
      <w:lvlJc w:val="right"/>
      <w:pPr>
        <w:ind w:left="2865" w:hanging="180"/>
      </w:pPr>
    </w:lvl>
    <w:lvl w:ilvl="3" w:tplc="041F000F" w:tentative="1">
      <w:start w:val="1"/>
      <w:numFmt w:val="decimal"/>
      <w:lvlText w:val="%4."/>
      <w:lvlJc w:val="left"/>
      <w:pPr>
        <w:ind w:left="3585" w:hanging="360"/>
      </w:pPr>
    </w:lvl>
    <w:lvl w:ilvl="4" w:tplc="041F0019" w:tentative="1">
      <w:start w:val="1"/>
      <w:numFmt w:val="lowerLetter"/>
      <w:lvlText w:val="%5."/>
      <w:lvlJc w:val="left"/>
      <w:pPr>
        <w:ind w:left="4305" w:hanging="360"/>
      </w:pPr>
    </w:lvl>
    <w:lvl w:ilvl="5" w:tplc="041F001B" w:tentative="1">
      <w:start w:val="1"/>
      <w:numFmt w:val="lowerRoman"/>
      <w:lvlText w:val="%6."/>
      <w:lvlJc w:val="right"/>
      <w:pPr>
        <w:ind w:left="5025" w:hanging="180"/>
      </w:pPr>
    </w:lvl>
    <w:lvl w:ilvl="6" w:tplc="041F000F" w:tentative="1">
      <w:start w:val="1"/>
      <w:numFmt w:val="decimal"/>
      <w:lvlText w:val="%7."/>
      <w:lvlJc w:val="left"/>
      <w:pPr>
        <w:ind w:left="5745" w:hanging="360"/>
      </w:pPr>
    </w:lvl>
    <w:lvl w:ilvl="7" w:tplc="041F0019" w:tentative="1">
      <w:start w:val="1"/>
      <w:numFmt w:val="lowerLetter"/>
      <w:lvlText w:val="%8."/>
      <w:lvlJc w:val="left"/>
      <w:pPr>
        <w:ind w:left="6465" w:hanging="360"/>
      </w:pPr>
    </w:lvl>
    <w:lvl w:ilvl="8" w:tplc="041F001B" w:tentative="1">
      <w:start w:val="1"/>
      <w:numFmt w:val="lowerRoman"/>
      <w:lvlText w:val="%9."/>
      <w:lvlJc w:val="right"/>
      <w:pPr>
        <w:ind w:left="7185" w:hanging="180"/>
      </w:pPr>
    </w:lvl>
  </w:abstractNum>
  <w:abstractNum w:abstractNumId="6" w15:restartNumberingAfterBreak="0">
    <w:nsid w:val="438922F9"/>
    <w:multiLevelType w:val="hybridMultilevel"/>
    <w:tmpl w:val="8F32170C"/>
    <w:lvl w:ilvl="0" w:tplc="CB647882">
      <w:start w:val="1"/>
      <w:numFmt w:val="lowerRoman"/>
      <w:lvlText w:val="%1)"/>
      <w:lvlJc w:val="left"/>
      <w:pPr>
        <w:ind w:left="1080" w:hanging="72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7" w15:restartNumberingAfterBreak="0">
    <w:nsid w:val="4CB27D1C"/>
    <w:multiLevelType w:val="hybridMultilevel"/>
    <w:tmpl w:val="E7460C06"/>
    <w:lvl w:ilvl="0" w:tplc="788AA20A">
      <w:start w:val="1"/>
      <w:numFmt w:val="decimal"/>
      <w:lvlText w:val="%1."/>
      <w:lvlJc w:val="left"/>
      <w:pPr>
        <w:ind w:left="700" w:hanging="360"/>
      </w:pPr>
      <w:rPr>
        <w:rFonts w:hint="default"/>
      </w:rPr>
    </w:lvl>
    <w:lvl w:ilvl="1" w:tplc="041F0019" w:tentative="1">
      <w:start w:val="1"/>
      <w:numFmt w:val="lowerLetter"/>
      <w:lvlText w:val="%2."/>
      <w:lvlJc w:val="left"/>
      <w:pPr>
        <w:ind w:left="1420" w:hanging="360"/>
      </w:pPr>
    </w:lvl>
    <w:lvl w:ilvl="2" w:tplc="041F001B" w:tentative="1">
      <w:start w:val="1"/>
      <w:numFmt w:val="lowerRoman"/>
      <w:lvlText w:val="%3."/>
      <w:lvlJc w:val="right"/>
      <w:pPr>
        <w:ind w:left="2140" w:hanging="180"/>
      </w:pPr>
    </w:lvl>
    <w:lvl w:ilvl="3" w:tplc="041F000F" w:tentative="1">
      <w:start w:val="1"/>
      <w:numFmt w:val="decimal"/>
      <w:lvlText w:val="%4."/>
      <w:lvlJc w:val="left"/>
      <w:pPr>
        <w:ind w:left="2860" w:hanging="360"/>
      </w:pPr>
    </w:lvl>
    <w:lvl w:ilvl="4" w:tplc="041F0019" w:tentative="1">
      <w:start w:val="1"/>
      <w:numFmt w:val="lowerLetter"/>
      <w:lvlText w:val="%5."/>
      <w:lvlJc w:val="left"/>
      <w:pPr>
        <w:ind w:left="3580" w:hanging="360"/>
      </w:pPr>
    </w:lvl>
    <w:lvl w:ilvl="5" w:tplc="041F001B" w:tentative="1">
      <w:start w:val="1"/>
      <w:numFmt w:val="lowerRoman"/>
      <w:lvlText w:val="%6."/>
      <w:lvlJc w:val="right"/>
      <w:pPr>
        <w:ind w:left="4300" w:hanging="180"/>
      </w:pPr>
    </w:lvl>
    <w:lvl w:ilvl="6" w:tplc="041F000F" w:tentative="1">
      <w:start w:val="1"/>
      <w:numFmt w:val="decimal"/>
      <w:lvlText w:val="%7."/>
      <w:lvlJc w:val="left"/>
      <w:pPr>
        <w:ind w:left="5020" w:hanging="360"/>
      </w:pPr>
    </w:lvl>
    <w:lvl w:ilvl="7" w:tplc="041F0019" w:tentative="1">
      <w:start w:val="1"/>
      <w:numFmt w:val="lowerLetter"/>
      <w:lvlText w:val="%8."/>
      <w:lvlJc w:val="left"/>
      <w:pPr>
        <w:ind w:left="5740" w:hanging="360"/>
      </w:pPr>
    </w:lvl>
    <w:lvl w:ilvl="8" w:tplc="041F001B" w:tentative="1">
      <w:start w:val="1"/>
      <w:numFmt w:val="lowerRoman"/>
      <w:lvlText w:val="%9."/>
      <w:lvlJc w:val="right"/>
      <w:pPr>
        <w:ind w:left="6460" w:hanging="180"/>
      </w:pPr>
    </w:lvl>
  </w:abstractNum>
  <w:abstractNum w:abstractNumId="8" w15:restartNumberingAfterBreak="0">
    <w:nsid w:val="531C0D70"/>
    <w:multiLevelType w:val="hybridMultilevel"/>
    <w:tmpl w:val="B8F08712"/>
    <w:lvl w:ilvl="0" w:tplc="C97AE5CE">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61AC4C53"/>
    <w:multiLevelType w:val="hybridMultilevel"/>
    <w:tmpl w:val="C47E9A14"/>
    <w:lvl w:ilvl="0" w:tplc="AE1CD6C4">
      <w:start w:val="3"/>
      <w:numFmt w:val="decimal"/>
      <w:lvlText w:val="%1"/>
      <w:lvlJc w:val="left"/>
      <w:pPr>
        <w:ind w:left="720" w:hanging="360"/>
      </w:pPr>
      <w:rPr>
        <w:rFonts w:ascii="Book Antiqua" w:hAnsi="Book Antiqua"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6BA847AB"/>
    <w:multiLevelType w:val="hybridMultilevel"/>
    <w:tmpl w:val="F0D00858"/>
    <w:lvl w:ilvl="0" w:tplc="8D86B52C">
      <w:start w:val="3"/>
      <w:numFmt w:val="bullet"/>
      <w:lvlText w:val=""/>
      <w:lvlJc w:val="left"/>
      <w:pPr>
        <w:ind w:left="720" w:hanging="360"/>
      </w:pPr>
      <w:rPr>
        <w:rFonts w:ascii="Symbol" w:eastAsia="Times New Roman" w:hAnsi="Symbo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6"/>
  </w:num>
  <w:num w:numId="5">
    <w:abstractNumId w:val="10"/>
  </w:num>
  <w:num w:numId="6">
    <w:abstractNumId w:val="3"/>
  </w:num>
  <w:num w:numId="7">
    <w:abstractNumId w:val="2"/>
  </w:num>
  <w:num w:numId="8">
    <w:abstractNumId w:val="4"/>
  </w:num>
  <w:num w:numId="9">
    <w:abstractNumId w:val="8"/>
  </w:num>
  <w:num w:numId="10">
    <w:abstractNumId w:val="5"/>
  </w:num>
  <w:num w:numId="11">
    <w:abstractNumId w:val="7"/>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0379"/>
    <w:rsid w:val="00006AF6"/>
    <w:rsid w:val="00007666"/>
    <w:rsid w:val="00007E63"/>
    <w:rsid w:val="00013729"/>
    <w:rsid w:val="00014202"/>
    <w:rsid w:val="000148D1"/>
    <w:rsid w:val="00017E0F"/>
    <w:rsid w:val="00017EC6"/>
    <w:rsid w:val="00022C3C"/>
    <w:rsid w:val="00023AE1"/>
    <w:rsid w:val="00023EAD"/>
    <w:rsid w:val="000277AE"/>
    <w:rsid w:val="00044376"/>
    <w:rsid w:val="00047577"/>
    <w:rsid w:val="00050739"/>
    <w:rsid w:val="00054A80"/>
    <w:rsid w:val="00054FD5"/>
    <w:rsid w:val="0005778E"/>
    <w:rsid w:val="00061864"/>
    <w:rsid w:val="000618E0"/>
    <w:rsid w:val="000640B4"/>
    <w:rsid w:val="00065B87"/>
    <w:rsid w:val="00070EEB"/>
    <w:rsid w:val="000738AA"/>
    <w:rsid w:val="00075CAC"/>
    <w:rsid w:val="00076DE2"/>
    <w:rsid w:val="0008229F"/>
    <w:rsid w:val="00082852"/>
    <w:rsid w:val="00082DAD"/>
    <w:rsid w:val="00084B74"/>
    <w:rsid w:val="0008507E"/>
    <w:rsid w:val="00087C0A"/>
    <w:rsid w:val="0009378D"/>
    <w:rsid w:val="00094618"/>
    <w:rsid w:val="00096B8E"/>
    <w:rsid w:val="000A04B9"/>
    <w:rsid w:val="000A2836"/>
    <w:rsid w:val="000A48F8"/>
    <w:rsid w:val="000A59DC"/>
    <w:rsid w:val="000A5E39"/>
    <w:rsid w:val="000A7078"/>
    <w:rsid w:val="000A71A8"/>
    <w:rsid w:val="000B0261"/>
    <w:rsid w:val="000B0C33"/>
    <w:rsid w:val="000B2BC3"/>
    <w:rsid w:val="000C07B9"/>
    <w:rsid w:val="000C07FB"/>
    <w:rsid w:val="000C1380"/>
    <w:rsid w:val="000C16FC"/>
    <w:rsid w:val="000C2BE0"/>
    <w:rsid w:val="000C2EE8"/>
    <w:rsid w:val="000C39DE"/>
    <w:rsid w:val="000C51BE"/>
    <w:rsid w:val="000D03D9"/>
    <w:rsid w:val="000D1186"/>
    <w:rsid w:val="000D6611"/>
    <w:rsid w:val="000D6E08"/>
    <w:rsid w:val="000D7127"/>
    <w:rsid w:val="000D7EB3"/>
    <w:rsid w:val="000E09BC"/>
    <w:rsid w:val="000E6298"/>
    <w:rsid w:val="000F3071"/>
    <w:rsid w:val="000F5450"/>
    <w:rsid w:val="000F7387"/>
    <w:rsid w:val="00104145"/>
    <w:rsid w:val="001045CB"/>
    <w:rsid w:val="00106705"/>
    <w:rsid w:val="00107FCA"/>
    <w:rsid w:val="001107FC"/>
    <w:rsid w:val="00110B88"/>
    <w:rsid w:val="001128D9"/>
    <w:rsid w:val="001163F4"/>
    <w:rsid w:val="00116DFB"/>
    <w:rsid w:val="0011718E"/>
    <w:rsid w:val="0011756F"/>
    <w:rsid w:val="0012130F"/>
    <w:rsid w:val="00131554"/>
    <w:rsid w:val="00131F8A"/>
    <w:rsid w:val="00135550"/>
    <w:rsid w:val="001411AE"/>
    <w:rsid w:val="001429E8"/>
    <w:rsid w:val="00143711"/>
    <w:rsid w:val="00150247"/>
    <w:rsid w:val="00151710"/>
    <w:rsid w:val="00152283"/>
    <w:rsid w:val="00154282"/>
    <w:rsid w:val="001547D9"/>
    <w:rsid w:val="00157906"/>
    <w:rsid w:val="00161C4D"/>
    <w:rsid w:val="00163268"/>
    <w:rsid w:val="0016555A"/>
    <w:rsid w:val="00166449"/>
    <w:rsid w:val="00174040"/>
    <w:rsid w:val="0018447F"/>
    <w:rsid w:val="00184833"/>
    <w:rsid w:val="0018499B"/>
    <w:rsid w:val="00185154"/>
    <w:rsid w:val="00185A19"/>
    <w:rsid w:val="00185B2B"/>
    <w:rsid w:val="00185CE6"/>
    <w:rsid w:val="00191DEE"/>
    <w:rsid w:val="001920F1"/>
    <w:rsid w:val="00192298"/>
    <w:rsid w:val="001922B3"/>
    <w:rsid w:val="00194755"/>
    <w:rsid w:val="00197997"/>
    <w:rsid w:val="00197D6B"/>
    <w:rsid w:val="001A114D"/>
    <w:rsid w:val="001A16E9"/>
    <w:rsid w:val="001A2F9D"/>
    <w:rsid w:val="001A355C"/>
    <w:rsid w:val="001A6364"/>
    <w:rsid w:val="001A65AB"/>
    <w:rsid w:val="001A7C59"/>
    <w:rsid w:val="001B107F"/>
    <w:rsid w:val="001B2F77"/>
    <w:rsid w:val="001C0D5F"/>
    <w:rsid w:val="001C12FD"/>
    <w:rsid w:val="001C38E5"/>
    <w:rsid w:val="001C68B9"/>
    <w:rsid w:val="001D15F6"/>
    <w:rsid w:val="001D25F7"/>
    <w:rsid w:val="001D39B3"/>
    <w:rsid w:val="001D6CB5"/>
    <w:rsid w:val="001D72A5"/>
    <w:rsid w:val="001D790F"/>
    <w:rsid w:val="001E0C08"/>
    <w:rsid w:val="001F5B6B"/>
    <w:rsid w:val="001F7AF5"/>
    <w:rsid w:val="001F7F8A"/>
    <w:rsid w:val="002043ED"/>
    <w:rsid w:val="00204754"/>
    <w:rsid w:val="00204782"/>
    <w:rsid w:val="00205F9F"/>
    <w:rsid w:val="00206D18"/>
    <w:rsid w:val="002103D9"/>
    <w:rsid w:val="002112BA"/>
    <w:rsid w:val="002119E2"/>
    <w:rsid w:val="00211EAA"/>
    <w:rsid w:val="0021265A"/>
    <w:rsid w:val="00213E16"/>
    <w:rsid w:val="00215A99"/>
    <w:rsid w:val="00215C75"/>
    <w:rsid w:val="00215F11"/>
    <w:rsid w:val="00222F0B"/>
    <w:rsid w:val="00235788"/>
    <w:rsid w:val="002408E1"/>
    <w:rsid w:val="00247A1E"/>
    <w:rsid w:val="00252C7A"/>
    <w:rsid w:val="00255C6F"/>
    <w:rsid w:val="00262F48"/>
    <w:rsid w:val="00265B7D"/>
    <w:rsid w:val="0027168A"/>
    <w:rsid w:val="0027354C"/>
    <w:rsid w:val="00285557"/>
    <w:rsid w:val="00293F89"/>
    <w:rsid w:val="00294320"/>
    <w:rsid w:val="002959DA"/>
    <w:rsid w:val="002A0024"/>
    <w:rsid w:val="002A06D6"/>
    <w:rsid w:val="002A0B64"/>
    <w:rsid w:val="002A24B1"/>
    <w:rsid w:val="002A37F3"/>
    <w:rsid w:val="002A38BD"/>
    <w:rsid w:val="002A5334"/>
    <w:rsid w:val="002A6B38"/>
    <w:rsid w:val="002B0479"/>
    <w:rsid w:val="002B3437"/>
    <w:rsid w:val="002B354F"/>
    <w:rsid w:val="002B4DB1"/>
    <w:rsid w:val="002B5289"/>
    <w:rsid w:val="002B770E"/>
    <w:rsid w:val="002C151D"/>
    <w:rsid w:val="002C28AC"/>
    <w:rsid w:val="002D0251"/>
    <w:rsid w:val="002D2127"/>
    <w:rsid w:val="002D652D"/>
    <w:rsid w:val="002D656B"/>
    <w:rsid w:val="002D739A"/>
    <w:rsid w:val="002E0A3C"/>
    <w:rsid w:val="002E1ACA"/>
    <w:rsid w:val="002E2714"/>
    <w:rsid w:val="002E4210"/>
    <w:rsid w:val="002E6B5C"/>
    <w:rsid w:val="002F07F2"/>
    <w:rsid w:val="002F1E50"/>
    <w:rsid w:val="002F25AD"/>
    <w:rsid w:val="002F401D"/>
    <w:rsid w:val="002F7855"/>
    <w:rsid w:val="00304B22"/>
    <w:rsid w:val="00307ACF"/>
    <w:rsid w:val="00311CA6"/>
    <w:rsid w:val="00313662"/>
    <w:rsid w:val="00313F4D"/>
    <w:rsid w:val="00316AC7"/>
    <w:rsid w:val="003208C7"/>
    <w:rsid w:val="003210EA"/>
    <w:rsid w:val="0032258D"/>
    <w:rsid w:val="00324DB1"/>
    <w:rsid w:val="00325473"/>
    <w:rsid w:val="00326807"/>
    <w:rsid w:val="00326F5D"/>
    <w:rsid w:val="00327112"/>
    <w:rsid w:val="00332DF7"/>
    <w:rsid w:val="0033592D"/>
    <w:rsid w:val="0034185B"/>
    <w:rsid w:val="003438E6"/>
    <w:rsid w:val="00344396"/>
    <w:rsid w:val="00344E64"/>
    <w:rsid w:val="0035080F"/>
    <w:rsid w:val="00354A5A"/>
    <w:rsid w:val="00355C0D"/>
    <w:rsid w:val="0035747E"/>
    <w:rsid w:val="00357F18"/>
    <w:rsid w:val="00364AD0"/>
    <w:rsid w:val="00364EE4"/>
    <w:rsid w:val="00365449"/>
    <w:rsid w:val="00366188"/>
    <w:rsid w:val="00370A3E"/>
    <w:rsid w:val="00371274"/>
    <w:rsid w:val="003712B6"/>
    <w:rsid w:val="00374F9E"/>
    <w:rsid w:val="00384FBA"/>
    <w:rsid w:val="003920C1"/>
    <w:rsid w:val="00392579"/>
    <w:rsid w:val="0039521E"/>
    <w:rsid w:val="0039548D"/>
    <w:rsid w:val="00395B07"/>
    <w:rsid w:val="003A0637"/>
    <w:rsid w:val="003A0D1A"/>
    <w:rsid w:val="003A17FD"/>
    <w:rsid w:val="003A2098"/>
    <w:rsid w:val="003A21E5"/>
    <w:rsid w:val="003A5755"/>
    <w:rsid w:val="003B0FF6"/>
    <w:rsid w:val="003B3FDC"/>
    <w:rsid w:val="003B5C46"/>
    <w:rsid w:val="003B650D"/>
    <w:rsid w:val="003B6D4F"/>
    <w:rsid w:val="003C5577"/>
    <w:rsid w:val="003D306A"/>
    <w:rsid w:val="003D5C80"/>
    <w:rsid w:val="003E03E1"/>
    <w:rsid w:val="003E0B22"/>
    <w:rsid w:val="003E27D9"/>
    <w:rsid w:val="003E32FF"/>
    <w:rsid w:val="003E4BA0"/>
    <w:rsid w:val="003F5C5F"/>
    <w:rsid w:val="003F617C"/>
    <w:rsid w:val="004009D4"/>
    <w:rsid w:val="00402256"/>
    <w:rsid w:val="004037E0"/>
    <w:rsid w:val="0040699C"/>
    <w:rsid w:val="004123DC"/>
    <w:rsid w:val="0041351F"/>
    <w:rsid w:val="00416A24"/>
    <w:rsid w:val="00417DC3"/>
    <w:rsid w:val="004209A5"/>
    <w:rsid w:val="0042103B"/>
    <w:rsid w:val="00426C83"/>
    <w:rsid w:val="00427721"/>
    <w:rsid w:val="004305D8"/>
    <w:rsid w:val="00431B6F"/>
    <w:rsid w:val="0043290B"/>
    <w:rsid w:val="00435889"/>
    <w:rsid w:val="004369BD"/>
    <w:rsid w:val="0043734C"/>
    <w:rsid w:val="004378FF"/>
    <w:rsid w:val="00437EC6"/>
    <w:rsid w:val="004425C3"/>
    <w:rsid w:val="00444248"/>
    <w:rsid w:val="00446C25"/>
    <w:rsid w:val="004470D3"/>
    <w:rsid w:val="00450268"/>
    <w:rsid w:val="004502FD"/>
    <w:rsid w:val="004514AC"/>
    <w:rsid w:val="00451BF4"/>
    <w:rsid w:val="004549ED"/>
    <w:rsid w:val="00454C3A"/>
    <w:rsid w:val="00456FCA"/>
    <w:rsid w:val="00457534"/>
    <w:rsid w:val="004602E5"/>
    <w:rsid w:val="00460D2A"/>
    <w:rsid w:val="00462D3C"/>
    <w:rsid w:val="00470817"/>
    <w:rsid w:val="0047105D"/>
    <w:rsid w:val="00477F87"/>
    <w:rsid w:val="00483503"/>
    <w:rsid w:val="004847BA"/>
    <w:rsid w:val="00495135"/>
    <w:rsid w:val="0049714E"/>
    <w:rsid w:val="004972D1"/>
    <w:rsid w:val="004A000F"/>
    <w:rsid w:val="004A1AFF"/>
    <w:rsid w:val="004A27C3"/>
    <w:rsid w:val="004A6291"/>
    <w:rsid w:val="004A70CC"/>
    <w:rsid w:val="004A7DDD"/>
    <w:rsid w:val="004B0D3D"/>
    <w:rsid w:val="004B0F75"/>
    <w:rsid w:val="004B393D"/>
    <w:rsid w:val="004C10FF"/>
    <w:rsid w:val="004C317B"/>
    <w:rsid w:val="004C5717"/>
    <w:rsid w:val="004C5EE8"/>
    <w:rsid w:val="004C6180"/>
    <w:rsid w:val="004D1E97"/>
    <w:rsid w:val="004E1192"/>
    <w:rsid w:val="004E1EFC"/>
    <w:rsid w:val="004E5EB5"/>
    <w:rsid w:val="004E7020"/>
    <w:rsid w:val="004F4B73"/>
    <w:rsid w:val="004F63B2"/>
    <w:rsid w:val="005011D8"/>
    <w:rsid w:val="005044B2"/>
    <w:rsid w:val="0050523F"/>
    <w:rsid w:val="005079FE"/>
    <w:rsid w:val="00517B51"/>
    <w:rsid w:val="00521D1C"/>
    <w:rsid w:val="0052238E"/>
    <w:rsid w:val="00530066"/>
    <w:rsid w:val="00531630"/>
    <w:rsid w:val="00533ED4"/>
    <w:rsid w:val="005356EB"/>
    <w:rsid w:val="005363EC"/>
    <w:rsid w:val="005371A1"/>
    <w:rsid w:val="00547550"/>
    <w:rsid w:val="00550DCC"/>
    <w:rsid w:val="00551FDA"/>
    <w:rsid w:val="0055508E"/>
    <w:rsid w:val="00555489"/>
    <w:rsid w:val="00555E86"/>
    <w:rsid w:val="00561265"/>
    <w:rsid w:val="00562D23"/>
    <w:rsid w:val="0056516B"/>
    <w:rsid w:val="00566DA0"/>
    <w:rsid w:val="00571B74"/>
    <w:rsid w:val="00577984"/>
    <w:rsid w:val="00577D0A"/>
    <w:rsid w:val="005826C4"/>
    <w:rsid w:val="005828E6"/>
    <w:rsid w:val="0058630B"/>
    <w:rsid w:val="00593D04"/>
    <w:rsid w:val="00593FF1"/>
    <w:rsid w:val="00596A7E"/>
    <w:rsid w:val="005A10A2"/>
    <w:rsid w:val="005A2C0A"/>
    <w:rsid w:val="005A5329"/>
    <w:rsid w:val="005A5EA4"/>
    <w:rsid w:val="005B02AD"/>
    <w:rsid w:val="005B1133"/>
    <w:rsid w:val="005B2AB5"/>
    <w:rsid w:val="005B362F"/>
    <w:rsid w:val="005B3B24"/>
    <w:rsid w:val="005B7948"/>
    <w:rsid w:val="005B7E2F"/>
    <w:rsid w:val="005C0367"/>
    <w:rsid w:val="005C0B69"/>
    <w:rsid w:val="005C2260"/>
    <w:rsid w:val="005C45A5"/>
    <w:rsid w:val="005C5A85"/>
    <w:rsid w:val="005C5EB5"/>
    <w:rsid w:val="005C6598"/>
    <w:rsid w:val="005C669E"/>
    <w:rsid w:val="005C6833"/>
    <w:rsid w:val="005C6FA5"/>
    <w:rsid w:val="005D27B9"/>
    <w:rsid w:val="005D3649"/>
    <w:rsid w:val="005D673A"/>
    <w:rsid w:val="005D6CE9"/>
    <w:rsid w:val="005E2F59"/>
    <w:rsid w:val="005F1270"/>
    <w:rsid w:val="005F25E2"/>
    <w:rsid w:val="005F386E"/>
    <w:rsid w:val="005F3D42"/>
    <w:rsid w:val="005F42F6"/>
    <w:rsid w:val="005F51A3"/>
    <w:rsid w:val="005F72D4"/>
    <w:rsid w:val="006017D3"/>
    <w:rsid w:val="00604CF5"/>
    <w:rsid w:val="00605001"/>
    <w:rsid w:val="00605C0E"/>
    <w:rsid w:val="006123B8"/>
    <w:rsid w:val="00617109"/>
    <w:rsid w:val="00626F9B"/>
    <w:rsid w:val="00631C37"/>
    <w:rsid w:val="00631E3D"/>
    <w:rsid w:val="0063214C"/>
    <w:rsid w:val="00635F68"/>
    <w:rsid w:val="006373CC"/>
    <w:rsid w:val="00640379"/>
    <w:rsid w:val="00640684"/>
    <w:rsid w:val="006469FF"/>
    <w:rsid w:val="006516DE"/>
    <w:rsid w:val="00653DA1"/>
    <w:rsid w:val="00654351"/>
    <w:rsid w:val="00656793"/>
    <w:rsid w:val="00663878"/>
    <w:rsid w:val="00663A58"/>
    <w:rsid w:val="00663B4F"/>
    <w:rsid w:val="00667BAB"/>
    <w:rsid w:val="00667F4D"/>
    <w:rsid w:val="00672654"/>
    <w:rsid w:val="006761D5"/>
    <w:rsid w:val="0067740A"/>
    <w:rsid w:val="00680F0C"/>
    <w:rsid w:val="00681DA7"/>
    <w:rsid w:val="006829C2"/>
    <w:rsid w:val="00684666"/>
    <w:rsid w:val="00686D8D"/>
    <w:rsid w:val="006876DD"/>
    <w:rsid w:val="00687E12"/>
    <w:rsid w:val="0069123C"/>
    <w:rsid w:val="00691B1D"/>
    <w:rsid w:val="006924FF"/>
    <w:rsid w:val="006956AD"/>
    <w:rsid w:val="00695A25"/>
    <w:rsid w:val="00695C7D"/>
    <w:rsid w:val="006A0167"/>
    <w:rsid w:val="006A3C0F"/>
    <w:rsid w:val="006A5C1A"/>
    <w:rsid w:val="006A6546"/>
    <w:rsid w:val="006B2D7D"/>
    <w:rsid w:val="006B4B20"/>
    <w:rsid w:val="006B4C72"/>
    <w:rsid w:val="006B72D1"/>
    <w:rsid w:val="006B79F3"/>
    <w:rsid w:val="006C4519"/>
    <w:rsid w:val="006C5B3A"/>
    <w:rsid w:val="006C6DB5"/>
    <w:rsid w:val="006D1DDF"/>
    <w:rsid w:val="006D2241"/>
    <w:rsid w:val="006D23EA"/>
    <w:rsid w:val="006D3550"/>
    <w:rsid w:val="006E11FB"/>
    <w:rsid w:val="006E1839"/>
    <w:rsid w:val="006E20A4"/>
    <w:rsid w:val="006E4192"/>
    <w:rsid w:val="006E4EBF"/>
    <w:rsid w:val="006F30D1"/>
    <w:rsid w:val="006F4CBD"/>
    <w:rsid w:val="006F50DE"/>
    <w:rsid w:val="006F5F83"/>
    <w:rsid w:val="00700570"/>
    <w:rsid w:val="00701438"/>
    <w:rsid w:val="0070650C"/>
    <w:rsid w:val="00714772"/>
    <w:rsid w:val="00714AB7"/>
    <w:rsid w:val="00714C03"/>
    <w:rsid w:val="00715B4F"/>
    <w:rsid w:val="00716B8D"/>
    <w:rsid w:val="007205C5"/>
    <w:rsid w:val="00721248"/>
    <w:rsid w:val="0072779A"/>
    <w:rsid w:val="007302E3"/>
    <w:rsid w:val="00731BAF"/>
    <w:rsid w:val="00733B85"/>
    <w:rsid w:val="00734A8D"/>
    <w:rsid w:val="00744BFB"/>
    <w:rsid w:val="00753ED7"/>
    <w:rsid w:val="00760E14"/>
    <w:rsid w:val="00763184"/>
    <w:rsid w:val="00764ED2"/>
    <w:rsid w:val="00766910"/>
    <w:rsid w:val="00770435"/>
    <w:rsid w:val="007706FB"/>
    <w:rsid w:val="0077360C"/>
    <w:rsid w:val="0077381B"/>
    <w:rsid w:val="007762D0"/>
    <w:rsid w:val="00782550"/>
    <w:rsid w:val="007870FD"/>
    <w:rsid w:val="00790D32"/>
    <w:rsid w:val="007911BC"/>
    <w:rsid w:val="00797853"/>
    <w:rsid w:val="00797CA0"/>
    <w:rsid w:val="007A1252"/>
    <w:rsid w:val="007A4254"/>
    <w:rsid w:val="007A6D2B"/>
    <w:rsid w:val="007B3C87"/>
    <w:rsid w:val="007B4902"/>
    <w:rsid w:val="007B544F"/>
    <w:rsid w:val="007C286F"/>
    <w:rsid w:val="007C2FAB"/>
    <w:rsid w:val="007C4077"/>
    <w:rsid w:val="007C4E57"/>
    <w:rsid w:val="007C6456"/>
    <w:rsid w:val="007D0C06"/>
    <w:rsid w:val="007D0C70"/>
    <w:rsid w:val="007D0DAD"/>
    <w:rsid w:val="007D398D"/>
    <w:rsid w:val="007D3C93"/>
    <w:rsid w:val="007D42C0"/>
    <w:rsid w:val="007D5DBC"/>
    <w:rsid w:val="007D6E1D"/>
    <w:rsid w:val="007E339D"/>
    <w:rsid w:val="007E634A"/>
    <w:rsid w:val="007E642F"/>
    <w:rsid w:val="007E6E93"/>
    <w:rsid w:val="007F4D5A"/>
    <w:rsid w:val="007F7EB0"/>
    <w:rsid w:val="00800026"/>
    <w:rsid w:val="008012DC"/>
    <w:rsid w:val="00803A9D"/>
    <w:rsid w:val="00805765"/>
    <w:rsid w:val="00806624"/>
    <w:rsid w:val="00807EC9"/>
    <w:rsid w:val="00810BD2"/>
    <w:rsid w:val="008179E7"/>
    <w:rsid w:val="00817B20"/>
    <w:rsid w:val="00821820"/>
    <w:rsid w:val="008238F6"/>
    <w:rsid w:val="008306D5"/>
    <w:rsid w:val="00831303"/>
    <w:rsid w:val="0083155C"/>
    <w:rsid w:val="008317D7"/>
    <w:rsid w:val="00831C92"/>
    <w:rsid w:val="00833EFA"/>
    <w:rsid w:val="00836991"/>
    <w:rsid w:val="00837730"/>
    <w:rsid w:val="00837F5D"/>
    <w:rsid w:val="0084126A"/>
    <w:rsid w:val="0084191B"/>
    <w:rsid w:val="00842618"/>
    <w:rsid w:val="00842ED0"/>
    <w:rsid w:val="00845501"/>
    <w:rsid w:val="008507FE"/>
    <w:rsid w:val="00853697"/>
    <w:rsid w:val="008550E0"/>
    <w:rsid w:val="00856712"/>
    <w:rsid w:val="00860C3F"/>
    <w:rsid w:val="00860C7D"/>
    <w:rsid w:val="008610B3"/>
    <w:rsid w:val="00861471"/>
    <w:rsid w:val="00863038"/>
    <w:rsid w:val="00864A8E"/>
    <w:rsid w:val="008702CA"/>
    <w:rsid w:val="00870BB3"/>
    <w:rsid w:val="0087271E"/>
    <w:rsid w:val="00874250"/>
    <w:rsid w:val="008767EF"/>
    <w:rsid w:val="008813B7"/>
    <w:rsid w:val="00886FDA"/>
    <w:rsid w:val="00893437"/>
    <w:rsid w:val="00894E5F"/>
    <w:rsid w:val="00894EEE"/>
    <w:rsid w:val="008958C2"/>
    <w:rsid w:val="00895DAF"/>
    <w:rsid w:val="00895F09"/>
    <w:rsid w:val="008A2304"/>
    <w:rsid w:val="008B0D71"/>
    <w:rsid w:val="008B1B11"/>
    <w:rsid w:val="008B26A6"/>
    <w:rsid w:val="008B2DDA"/>
    <w:rsid w:val="008B37DB"/>
    <w:rsid w:val="008B5C28"/>
    <w:rsid w:val="008B65B4"/>
    <w:rsid w:val="008B7180"/>
    <w:rsid w:val="008B7607"/>
    <w:rsid w:val="008C0E49"/>
    <w:rsid w:val="008C2E64"/>
    <w:rsid w:val="008C3F05"/>
    <w:rsid w:val="008C4E23"/>
    <w:rsid w:val="008C6BAF"/>
    <w:rsid w:val="008C761C"/>
    <w:rsid w:val="008C7982"/>
    <w:rsid w:val="008D3E4D"/>
    <w:rsid w:val="008D6E40"/>
    <w:rsid w:val="008E45A9"/>
    <w:rsid w:val="008E4915"/>
    <w:rsid w:val="008E7F5C"/>
    <w:rsid w:val="008F0CAC"/>
    <w:rsid w:val="008F103D"/>
    <w:rsid w:val="008F18E3"/>
    <w:rsid w:val="008F23D2"/>
    <w:rsid w:val="008F6064"/>
    <w:rsid w:val="008F6340"/>
    <w:rsid w:val="008F6B9F"/>
    <w:rsid w:val="009056D7"/>
    <w:rsid w:val="00912BCE"/>
    <w:rsid w:val="00913670"/>
    <w:rsid w:val="009145E6"/>
    <w:rsid w:val="00914E49"/>
    <w:rsid w:val="009165AC"/>
    <w:rsid w:val="00917AD0"/>
    <w:rsid w:val="009211FC"/>
    <w:rsid w:val="009310E4"/>
    <w:rsid w:val="009321DA"/>
    <w:rsid w:val="009337CF"/>
    <w:rsid w:val="009337EA"/>
    <w:rsid w:val="00936DC1"/>
    <w:rsid w:val="00937DBC"/>
    <w:rsid w:val="009406CB"/>
    <w:rsid w:val="00941FE8"/>
    <w:rsid w:val="0094502D"/>
    <w:rsid w:val="00947733"/>
    <w:rsid w:val="009521BC"/>
    <w:rsid w:val="00953FCC"/>
    <w:rsid w:val="00954F21"/>
    <w:rsid w:val="009558FB"/>
    <w:rsid w:val="0095653B"/>
    <w:rsid w:val="00970F1A"/>
    <w:rsid w:val="00971131"/>
    <w:rsid w:val="009726ED"/>
    <w:rsid w:val="0097367D"/>
    <w:rsid w:val="00976A93"/>
    <w:rsid w:val="0099019D"/>
    <w:rsid w:val="009939F4"/>
    <w:rsid w:val="009970E9"/>
    <w:rsid w:val="009A1B79"/>
    <w:rsid w:val="009A2202"/>
    <w:rsid w:val="009A50F8"/>
    <w:rsid w:val="009B47FE"/>
    <w:rsid w:val="009B5D84"/>
    <w:rsid w:val="009B70AD"/>
    <w:rsid w:val="009B7DA4"/>
    <w:rsid w:val="009C0BDC"/>
    <w:rsid w:val="009C27C3"/>
    <w:rsid w:val="009C2ABF"/>
    <w:rsid w:val="009C31F2"/>
    <w:rsid w:val="009C4834"/>
    <w:rsid w:val="009C505D"/>
    <w:rsid w:val="009C6549"/>
    <w:rsid w:val="009C6A8E"/>
    <w:rsid w:val="009D1684"/>
    <w:rsid w:val="009D70EB"/>
    <w:rsid w:val="009E0CFD"/>
    <w:rsid w:val="009E10A5"/>
    <w:rsid w:val="009E45E7"/>
    <w:rsid w:val="009E49D0"/>
    <w:rsid w:val="009F0195"/>
    <w:rsid w:val="009F232F"/>
    <w:rsid w:val="009F31D5"/>
    <w:rsid w:val="009F58D1"/>
    <w:rsid w:val="009F7D21"/>
    <w:rsid w:val="00A11F08"/>
    <w:rsid w:val="00A120F9"/>
    <w:rsid w:val="00A132BE"/>
    <w:rsid w:val="00A1526B"/>
    <w:rsid w:val="00A15C3D"/>
    <w:rsid w:val="00A161B2"/>
    <w:rsid w:val="00A218E5"/>
    <w:rsid w:val="00A25C31"/>
    <w:rsid w:val="00A25E4D"/>
    <w:rsid w:val="00A30B57"/>
    <w:rsid w:val="00A35391"/>
    <w:rsid w:val="00A366B7"/>
    <w:rsid w:val="00A36748"/>
    <w:rsid w:val="00A40AE3"/>
    <w:rsid w:val="00A42962"/>
    <w:rsid w:val="00A4360E"/>
    <w:rsid w:val="00A44230"/>
    <w:rsid w:val="00A46653"/>
    <w:rsid w:val="00A50641"/>
    <w:rsid w:val="00A559A4"/>
    <w:rsid w:val="00A57768"/>
    <w:rsid w:val="00A6357A"/>
    <w:rsid w:val="00A64124"/>
    <w:rsid w:val="00A64EFD"/>
    <w:rsid w:val="00A6503E"/>
    <w:rsid w:val="00A66BBD"/>
    <w:rsid w:val="00A7119E"/>
    <w:rsid w:val="00A754A7"/>
    <w:rsid w:val="00A77272"/>
    <w:rsid w:val="00A77A95"/>
    <w:rsid w:val="00A80ACA"/>
    <w:rsid w:val="00A81C31"/>
    <w:rsid w:val="00A823AA"/>
    <w:rsid w:val="00A857B8"/>
    <w:rsid w:val="00A901B3"/>
    <w:rsid w:val="00A907F7"/>
    <w:rsid w:val="00A92C48"/>
    <w:rsid w:val="00A93F77"/>
    <w:rsid w:val="00AA0477"/>
    <w:rsid w:val="00AA21DD"/>
    <w:rsid w:val="00AA2A84"/>
    <w:rsid w:val="00AA3A67"/>
    <w:rsid w:val="00AA59F3"/>
    <w:rsid w:val="00AA6C69"/>
    <w:rsid w:val="00AB7668"/>
    <w:rsid w:val="00AC217D"/>
    <w:rsid w:val="00AC397C"/>
    <w:rsid w:val="00AC3BE1"/>
    <w:rsid w:val="00AC3E11"/>
    <w:rsid w:val="00AC6EA0"/>
    <w:rsid w:val="00AD0877"/>
    <w:rsid w:val="00AD2833"/>
    <w:rsid w:val="00AD4A35"/>
    <w:rsid w:val="00AD4FC8"/>
    <w:rsid w:val="00AD5790"/>
    <w:rsid w:val="00AD596C"/>
    <w:rsid w:val="00AD6A5B"/>
    <w:rsid w:val="00AE042B"/>
    <w:rsid w:val="00AE106A"/>
    <w:rsid w:val="00AE160D"/>
    <w:rsid w:val="00AE2FAA"/>
    <w:rsid w:val="00AE443E"/>
    <w:rsid w:val="00AE491A"/>
    <w:rsid w:val="00AE518A"/>
    <w:rsid w:val="00AF3BC8"/>
    <w:rsid w:val="00AF56C7"/>
    <w:rsid w:val="00AF693A"/>
    <w:rsid w:val="00AF73FC"/>
    <w:rsid w:val="00B01099"/>
    <w:rsid w:val="00B01E76"/>
    <w:rsid w:val="00B02E38"/>
    <w:rsid w:val="00B03195"/>
    <w:rsid w:val="00B039A2"/>
    <w:rsid w:val="00B03D3C"/>
    <w:rsid w:val="00B03E10"/>
    <w:rsid w:val="00B0444C"/>
    <w:rsid w:val="00B0519F"/>
    <w:rsid w:val="00B10C09"/>
    <w:rsid w:val="00B1110A"/>
    <w:rsid w:val="00B1452A"/>
    <w:rsid w:val="00B14D84"/>
    <w:rsid w:val="00B16C6F"/>
    <w:rsid w:val="00B174D5"/>
    <w:rsid w:val="00B177AF"/>
    <w:rsid w:val="00B226B5"/>
    <w:rsid w:val="00B26434"/>
    <w:rsid w:val="00B305A5"/>
    <w:rsid w:val="00B31B42"/>
    <w:rsid w:val="00B31C94"/>
    <w:rsid w:val="00B36DB8"/>
    <w:rsid w:val="00B372F7"/>
    <w:rsid w:val="00B40C2F"/>
    <w:rsid w:val="00B4254B"/>
    <w:rsid w:val="00B471CA"/>
    <w:rsid w:val="00B56D53"/>
    <w:rsid w:val="00B60CC6"/>
    <w:rsid w:val="00B63A4F"/>
    <w:rsid w:val="00B641C3"/>
    <w:rsid w:val="00B64AF5"/>
    <w:rsid w:val="00B76F0A"/>
    <w:rsid w:val="00B81834"/>
    <w:rsid w:val="00B82C44"/>
    <w:rsid w:val="00B837EE"/>
    <w:rsid w:val="00B85FCA"/>
    <w:rsid w:val="00B90C9B"/>
    <w:rsid w:val="00B90F1C"/>
    <w:rsid w:val="00B92FAC"/>
    <w:rsid w:val="00B93CD3"/>
    <w:rsid w:val="00B95FB8"/>
    <w:rsid w:val="00BA12B4"/>
    <w:rsid w:val="00BA329F"/>
    <w:rsid w:val="00BA6A12"/>
    <w:rsid w:val="00BB1F2F"/>
    <w:rsid w:val="00BB31EE"/>
    <w:rsid w:val="00BB6051"/>
    <w:rsid w:val="00BB6AA2"/>
    <w:rsid w:val="00BB7057"/>
    <w:rsid w:val="00BB7843"/>
    <w:rsid w:val="00BC2FD6"/>
    <w:rsid w:val="00BC5629"/>
    <w:rsid w:val="00BC6983"/>
    <w:rsid w:val="00BC7009"/>
    <w:rsid w:val="00BC79F0"/>
    <w:rsid w:val="00BD0CFB"/>
    <w:rsid w:val="00BD3F96"/>
    <w:rsid w:val="00BD641C"/>
    <w:rsid w:val="00BE08D2"/>
    <w:rsid w:val="00BE0E7D"/>
    <w:rsid w:val="00BE240A"/>
    <w:rsid w:val="00BE3BD0"/>
    <w:rsid w:val="00BE4EF4"/>
    <w:rsid w:val="00BE6B3B"/>
    <w:rsid w:val="00BE744F"/>
    <w:rsid w:val="00BE7C50"/>
    <w:rsid w:val="00BF0D4A"/>
    <w:rsid w:val="00BF4262"/>
    <w:rsid w:val="00BF4E3A"/>
    <w:rsid w:val="00BF58AA"/>
    <w:rsid w:val="00C036E8"/>
    <w:rsid w:val="00C049BE"/>
    <w:rsid w:val="00C06B5F"/>
    <w:rsid w:val="00C06BE2"/>
    <w:rsid w:val="00C12EA7"/>
    <w:rsid w:val="00C14CED"/>
    <w:rsid w:val="00C155C6"/>
    <w:rsid w:val="00C16992"/>
    <w:rsid w:val="00C1724D"/>
    <w:rsid w:val="00C226F1"/>
    <w:rsid w:val="00C277D8"/>
    <w:rsid w:val="00C32B59"/>
    <w:rsid w:val="00C3455D"/>
    <w:rsid w:val="00C34B4A"/>
    <w:rsid w:val="00C36654"/>
    <w:rsid w:val="00C36B17"/>
    <w:rsid w:val="00C36EAD"/>
    <w:rsid w:val="00C415EE"/>
    <w:rsid w:val="00C45975"/>
    <w:rsid w:val="00C468AC"/>
    <w:rsid w:val="00C5223E"/>
    <w:rsid w:val="00C563F6"/>
    <w:rsid w:val="00C56DBA"/>
    <w:rsid w:val="00C57D88"/>
    <w:rsid w:val="00C61B9F"/>
    <w:rsid w:val="00C675C7"/>
    <w:rsid w:val="00C70D35"/>
    <w:rsid w:val="00C71279"/>
    <w:rsid w:val="00C71395"/>
    <w:rsid w:val="00C730A3"/>
    <w:rsid w:val="00C77849"/>
    <w:rsid w:val="00C80C6F"/>
    <w:rsid w:val="00C85586"/>
    <w:rsid w:val="00C868DA"/>
    <w:rsid w:val="00C8767C"/>
    <w:rsid w:val="00C92372"/>
    <w:rsid w:val="00C93926"/>
    <w:rsid w:val="00C94FFC"/>
    <w:rsid w:val="00C966B6"/>
    <w:rsid w:val="00CA0865"/>
    <w:rsid w:val="00CA0A3A"/>
    <w:rsid w:val="00CA1C8E"/>
    <w:rsid w:val="00CA1D33"/>
    <w:rsid w:val="00CA4007"/>
    <w:rsid w:val="00CB0B4C"/>
    <w:rsid w:val="00CB0E9F"/>
    <w:rsid w:val="00CB2135"/>
    <w:rsid w:val="00CB2CD9"/>
    <w:rsid w:val="00CB52AD"/>
    <w:rsid w:val="00CB5F41"/>
    <w:rsid w:val="00CB61FF"/>
    <w:rsid w:val="00CC0F19"/>
    <w:rsid w:val="00CC0F85"/>
    <w:rsid w:val="00CC49C2"/>
    <w:rsid w:val="00CC50E3"/>
    <w:rsid w:val="00CD0632"/>
    <w:rsid w:val="00CD0803"/>
    <w:rsid w:val="00CD4B2A"/>
    <w:rsid w:val="00CD58F7"/>
    <w:rsid w:val="00CE01FB"/>
    <w:rsid w:val="00CE2083"/>
    <w:rsid w:val="00CE54B1"/>
    <w:rsid w:val="00CE63AF"/>
    <w:rsid w:val="00CF467D"/>
    <w:rsid w:val="00CF56AA"/>
    <w:rsid w:val="00CF66E7"/>
    <w:rsid w:val="00D046C9"/>
    <w:rsid w:val="00D11A8E"/>
    <w:rsid w:val="00D145A9"/>
    <w:rsid w:val="00D15846"/>
    <w:rsid w:val="00D17286"/>
    <w:rsid w:val="00D33367"/>
    <w:rsid w:val="00D351C9"/>
    <w:rsid w:val="00D36080"/>
    <w:rsid w:val="00D365A8"/>
    <w:rsid w:val="00D36759"/>
    <w:rsid w:val="00D468C4"/>
    <w:rsid w:val="00D47139"/>
    <w:rsid w:val="00D4794A"/>
    <w:rsid w:val="00D47B52"/>
    <w:rsid w:val="00D50FE3"/>
    <w:rsid w:val="00D5110B"/>
    <w:rsid w:val="00D52BB9"/>
    <w:rsid w:val="00D53261"/>
    <w:rsid w:val="00D6253C"/>
    <w:rsid w:val="00D62DA1"/>
    <w:rsid w:val="00D6521F"/>
    <w:rsid w:val="00D65493"/>
    <w:rsid w:val="00D663BE"/>
    <w:rsid w:val="00D664FF"/>
    <w:rsid w:val="00D70C80"/>
    <w:rsid w:val="00D71A1A"/>
    <w:rsid w:val="00D71CC6"/>
    <w:rsid w:val="00D75977"/>
    <w:rsid w:val="00D771A8"/>
    <w:rsid w:val="00D85A6E"/>
    <w:rsid w:val="00D87E0E"/>
    <w:rsid w:val="00D9195B"/>
    <w:rsid w:val="00D9317C"/>
    <w:rsid w:val="00D93917"/>
    <w:rsid w:val="00DA22C2"/>
    <w:rsid w:val="00DA2A67"/>
    <w:rsid w:val="00DB1016"/>
    <w:rsid w:val="00DB494A"/>
    <w:rsid w:val="00DC13C4"/>
    <w:rsid w:val="00DC19D9"/>
    <w:rsid w:val="00DC2F6F"/>
    <w:rsid w:val="00DC37AE"/>
    <w:rsid w:val="00DC5532"/>
    <w:rsid w:val="00DC63A0"/>
    <w:rsid w:val="00DD05AD"/>
    <w:rsid w:val="00DD15E1"/>
    <w:rsid w:val="00DD3ACE"/>
    <w:rsid w:val="00DD4270"/>
    <w:rsid w:val="00DD4347"/>
    <w:rsid w:val="00DE2B2C"/>
    <w:rsid w:val="00DE4105"/>
    <w:rsid w:val="00DF0115"/>
    <w:rsid w:val="00DF10E8"/>
    <w:rsid w:val="00DF6744"/>
    <w:rsid w:val="00E01CD6"/>
    <w:rsid w:val="00E030E8"/>
    <w:rsid w:val="00E03489"/>
    <w:rsid w:val="00E03967"/>
    <w:rsid w:val="00E052CE"/>
    <w:rsid w:val="00E06808"/>
    <w:rsid w:val="00E10118"/>
    <w:rsid w:val="00E1418A"/>
    <w:rsid w:val="00E1680A"/>
    <w:rsid w:val="00E2104A"/>
    <w:rsid w:val="00E257F5"/>
    <w:rsid w:val="00E25D28"/>
    <w:rsid w:val="00E26636"/>
    <w:rsid w:val="00E34628"/>
    <w:rsid w:val="00E3709C"/>
    <w:rsid w:val="00E37AEE"/>
    <w:rsid w:val="00E4151D"/>
    <w:rsid w:val="00E4730C"/>
    <w:rsid w:val="00E514CF"/>
    <w:rsid w:val="00E51638"/>
    <w:rsid w:val="00E5219A"/>
    <w:rsid w:val="00E53CFB"/>
    <w:rsid w:val="00E54A61"/>
    <w:rsid w:val="00E54BC9"/>
    <w:rsid w:val="00E55EC4"/>
    <w:rsid w:val="00E57BE5"/>
    <w:rsid w:val="00E6002E"/>
    <w:rsid w:val="00E6215D"/>
    <w:rsid w:val="00E62374"/>
    <w:rsid w:val="00E64892"/>
    <w:rsid w:val="00E65C89"/>
    <w:rsid w:val="00E67100"/>
    <w:rsid w:val="00E71DEE"/>
    <w:rsid w:val="00E8169E"/>
    <w:rsid w:val="00E831B5"/>
    <w:rsid w:val="00E8549B"/>
    <w:rsid w:val="00E87152"/>
    <w:rsid w:val="00E9234C"/>
    <w:rsid w:val="00E92EA3"/>
    <w:rsid w:val="00E96501"/>
    <w:rsid w:val="00EA2F72"/>
    <w:rsid w:val="00EA67D8"/>
    <w:rsid w:val="00EA7278"/>
    <w:rsid w:val="00EB0999"/>
    <w:rsid w:val="00EB2230"/>
    <w:rsid w:val="00EB544A"/>
    <w:rsid w:val="00EB5CFD"/>
    <w:rsid w:val="00EB7D3C"/>
    <w:rsid w:val="00EC31E8"/>
    <w:rsid w:val="00EC52E9"/>
    <w:rsid w:val="00ED1985"/>
    <w:rsid w:val="00ED3865"/>
    <w:rsid w:val="00ED6ED4"/>
    <w:rsid w:val="00ED7FFA"/>
    <w:rsid w:val="00EE6305"/>
    <w:rsid w:val="00EE6BF3"/>
    <w:rsid w:val="00F01493"/>
    <w:rsid w:val="00F019B2"/>
    <w:rsid w:val="00F02D6A"/>
    <w:rsid w:val="00F04F68"/>
    <w:rsid w:val="00F06A28"/>
    <w:rsid w:val="00F07E67"/>
    <w:rsid w:val="00F20E86"/>
    <w:rsid w:val="00F217CC"/>
    <w:rsid w:val="00F229BA"/>
    <w:rsid w:val="00F23F10"/>
    <w:rsid w:val="00F24A0E"/>
    <w:rsid w:val="00F255FF"/>
    <w:rsid w:val="00F269F7"/>
    <w:rsid w:val="00F314EA"/>
    <w:rsid w:val="00F34228"/>
    <w:rsid w:val="00F406AB"/>
    <w:rsid w:val="00F42947"/>
    <w:rsid w:val="00F43A77"/>
    <w:rsid w:val="00F450F8"/>
    <w:rsid w:val="00F46F09"/>
    <w:rsid w:val="00F51D52"/>
    <w:rsid w:val="00F52081"/>
    <w:rsid w:val="00F531FC"/>
    <w:rsid w:val="00F54F38"/>
    <w:rsid w:val="00F61853"/>
    <w:rsid w:val="00F61E44"/>
    <w:rsid w:val="00F70844"/>
    <w:rsid w:val="00F76210"/>
    <w:rsid w:val="00F76E8B"/>
    <w:rsid w:val="00F822BF"/>
    <w:rsid w:val="00F853DA"/>
    <w:rsid w:val="00F90C5E"/>
    <w:rsid w:val="00F939DE"/>
    <w:rsid w:val="00F95A1D"/>
    <w:rsid w:val="00F9678B"/>
    <w:rsid w:val="00FA0163"/>
    <w:rsid w:val="00FA2D7B"/>
    <w:rsid w:val="00FA41DB"/>
    <w:rsid w:val="00FB1DED"/>
    <w:rsid w:val="00FB2AEC"/>
    <w:rsid w:val="00FB2E12"/>
    <w:rsid w:val="00FB36A9"/>
    <w:rsid w:val="00FB408A"/>
    <w:rsid w:val="00FB4A7C"/>
    <w:rsid w:val="00FB4FC4"/>
    <w:rsid w:val="00FB5E4E"/>
    <w:rsid w:val="00FC7BAD"/>
    <w:rsid w:val="00FD3B34"/>
    <w:rsid w:val="00FD4EBE"/>
    <w:rsid w:val="00FD638E"/>
    <w:rsid w:val="00FE249F"/>
    <w:rsid w:val="00FE3770"/>
    <w:rsid w:val="00FE5FD7"/>
    <w:rsid w:val="00FF119A"/>
    <w:rsid w:val="00FF200B"/>
    <w:rsid w:val="00FF56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35CC95"/>
  <w15:docId w15:val="{2DBDAAE9-E28E-4763-A08E-F178FA8F5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379"/>
    <w:pPr>
      <w:suppressAutoHyphens/>
    </w:pPr>
    <w:rPr>
      <w:sz w:val="24"/>
      <w:szCs w:val="24"/>
      <w:lang w:val="tr-TR" w:eastAsia="ar-SA"/>
    </w:rPr>
  </w:style>
  <w:style w:type="paragraph" w:styleId="Heading1">
    <w:name w:val="heading 1"/>
    <w:basedOn w:val="Normal"/>
    <w:next w:val="Normal"/>
    <w:link w:val="Heading1Char"/>
    <w:uiPriority w:val="99"/>
    <w:qFormat/>
    <w:rsid w:val="00A132BE"/>
    <w:pPr>
      <w:keepNext/>
      <w:jc w:val="center"/>
      <w:outlineLvl w:val="0"/>
    </w:pPr>
    <w:rPr>
      <w:rFonts w:ascii="Arial" w:hAnsi="Arial"/>
      <w:b/>
      <w:iCs/>
      <w:sz w:val="18"/>
      <w:szCs w:val="18"/>
    </w:rPr>
  </w:style>
  <w:style w:type="paragraph" w:styleId="Heading2">
    <w:name w:val="heading 2"/>
    <w:basedOn w:val="Normal"/>
    <w:next w:val="Normal"/>
    <w:link w:val="Heading2Char"/>
    <w:uiPriority w:val="99"/>
    <w:qFormat/>
    <w:rsid w:val="00A132BE"/>
    <w:pPr>
      <w:keepNext/>
      <w:spacing w:before="240" w:after="60"/>
      <w:outlineLvl w:val="1"/>
    </w:pPr>
    <w:rPr>
      <w:rFonts w:ascii="Arial" w:hAnsi="Arial"/>
      <w:b/>
      <w:bCs/>
      <w:i/>
      <w:iCs/>
      <w:sz w:val="28"/>
      <w:szCs w:val="28"/>
      <w:lang w:val="en-GB"/>
    </w:rPr>
  </w:style>
  <w:style w:type="paragraph" w:styleId="Heading3">
    <w:name w:val="heading 3"/>
    <w:basedOn w:val="Normal"/>
    <w:next w:val="Normal"/>
    <w:link w:val="Heading3Char"/>
    <w:uiPriority w:val="99"/>
    <w:qFormat/>
    <w:rsid w:val="00A132BE"/>
    <w:pPr>
      <w:keepNext/>
      <w:spacing w:before="240" w:after="60"/>
      <w:outlineLvl w:val="2"/>
    </w:pPr>
    <w:rPr>
      <w:rFonts w:ascii="Arial" w:hAnsi="Arial"/>
      <w:b/>
      <w:bCs/>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A132BE"/>
    <w:rPr>
      <w:rFonts w:ascii="Arial" w:hAnsi="Arial"/>
      <w:b/>
      <w:iCs/>
      <w:sz w:val="18"/>
      <w:szCs w:val="18"/>
      <w:lang w:val="tr-TR" w:eastAsia="ar-SA"/>
    </w:rPr>
  </w:style>
  <w:style w:type="character" w:customStyle="1" w:styleId="Heading2Char">
    <w:name w:val="Heading 2 Char"/>
    <w:link w:val="Heading2"/>
    <w:uiPriority w:val="99"/>
    <w:rsid w:val="00A132BE"/>
    <w:rPr>
      <w:rFonts w:ascii="Arial" w:hAnsi="Arial" w:cs="Arial"/>
      <w:b/>
      <w:bCs/>
      <w:i/>
      <w:iCs/>
      <w:sz w:val="28"/>
      <w:szCs w:val="28"/>
      <w:lang w:val="en-GB" w:eastAsia="ar-SA"/>
    </w:rPr>
  </w:style>
  <w:style w:type="character" w:customStyle="1" w:styleId="Heading3Char">
    <w:name w:val="Heading 3 Char"/>
    <w:link w:val="Heading3"/>
    <w:uiPriority w:val="99"/>
    <w:rsid w:val="00A132BE"/>
    <w:rPr>
      <w:rFonts w:ascii="Arial" w:hAnsi="Arial" w:cs="Arial"/>
      <w:b/>
      <w:bCs/>
      <w:sz w:val="26"/>
      <w:szCs w:val="26"/>
      <w:lang w:val="en-GB" w:eastAsia="ar-SA"/>
    </w:rPr>
  </w:style>
  <w:style w:type="paragraph" w:styleId="Caption">
    <w:name w:val="caption"/>
    <w:basedOn w:val="Normal"/>
    <w:next w:val="Normal"/>
    <w:qFormat/>
    <w:rsid w:val="00A132BE"/>
    <w:rPr>
      <w:b/>
      <w:bCs/>
      <w:sz w:val="20"/>
      <w:szCs w:val="20"/>
    </w:rPr>
  </w:style>
  <w:style w:type="character" w:styleId="Strong">
    <w:name w:val="Strong"/>
    <w:qFormat/>
    <w:rsid w:val="00A132BE"/>
    <w:rPr>
      <w:b/>
      <w:bCs/>
    </w:rPr>
  </w:style>
  <w:style w:type="character" w:styleId="Emphasis">
    <w:name w:val="Emphasis"/>
    <w:uiPriority w:val="20"/>
    <w:qFormat/>
    <w:rsid w:val="00A132BE"/>
    <w:rPr>
      <w:i/>
      <w:iCs/>
    </w:rPr>
  </w:style>
  <w:style w:type="character" w:styleId="FootnoteReference">
    <w:name w:val="footnote reference"/>
    <w:uiPriority w:val="99"/>
    <w:semiHidden/>
    <w:rsid w:val="00640379"/>
    <w:rPr>
      <w:vertAlign w:val="superscript"/>
    </w:rPr>
  </w:style>
  <w:style w:type="paragraph" w:styleId="FootnoteText">
    <w:name w:val="footnote text"/>
    <w:basedOn w:val="Normal"/>
    <w:link w:val="FootnoteTextChar"/>
    <w:uiPriority w:val="99"/>
    <w:semiHidden/>
    <w:rsid w:val="00640379"/>
    <w:rPr>
      <w:sz w:val="20"/>
      <w:szCs w:val="20"/>
    </w:rPr>
  </w:style>
  <w:style w:type="character" w:customStyle="1" w:styleId="FootnoteTextChar">
    <w:name w:val="Footnote Text Char"/>
    <w:link w:val="FootnoteText"/>
    <w:uiPriority w:val="99"/>
    <w:semiHidden/>
    <w:rsid w:val="00640379"/>
    <w:rPr>
      <w:lang w:eastAsia="ar-SA"/>
    </w:rPr>
  </w:style>
  <w:style w:type="paragraph" w:styleId="Footer">
    <w:name w:val="footer"/>
    <w:basedOn w:val="Normal"/>
    <w:link w:val="FooterChar"/>
    <w:uiPriority w:val="99"/>
    <w:rsid w:val="00640379"/>
    <w:pPr>
      <w:tabs>
        <w:tab w:val="center" w:pos="4536"/>
        <w:tab w:val="right" w:pos="9072"/>
      </w:tabs>
    </w:pPr>
  </w:style>
  <w:style w:type="character" w:customStyle="1" w:styleId="FooterChar">
    <w:name w:val="Footer Char"/>
    <w:link w:val="Footer"/>
    <w:uiPriority w:val="99"/>
    <w:rsid w:val="00640379"/>
    <w:rPr>
      <w:sz w:val="24"/>
      <w:szCs w:val="24"/>
      <w:lang w:eastAsia="ar-SA"/>
    </w:rPr>
  </w:style>
  <w:style w:type="character" w:styleId="PageNumber">
    <w:name w:val="page number"/>
    <w:basedOn w:val="DefaultParagraphFont"/>
    <w:uiPriority w:val="99"/>
    <w:rsid w:val="00640379"/>
  </w:style>
  <w:style w:type="paragraph" w:styleId="BalloonText">
    <w:name w:val="Balloon Text"/>
    <w:basedOn w:val="Normal"/>
    <w:link w:val="BalloonTextChar"/>
    <w:uiPriority w:val="99"/>
    <w:semiHidden/>
    <w:unhideWhenUsed/>
    <w:rsid w:val="00EB0999"/>
    <w:rPr>
      <w:rFonts w:ascii="Tahoma" w:hAnsi="Tahoma"/>
      <w:sz w:val="16"/>
      <w:szCs w:val="16"/>
    </w:rPr>
  </w:style>
  <w:style w:type="character" w:customStyle="1" w:styleId="BalloonTextChar">
    <w:name w:val="Balloon Text Char"/>
    <w:link w:val="BalloonText"/>
    <w:uiPriority w:val="99"/>
    <w:semiHidden/>
    <w:rsid w:val="00EB0999"/>
    <w:rPr>
      <w:rFonts w:ascii="Tahoma" w:hAnsi="Tahoma" w:cs="Tahoma"/>
      <w:sz w:val="16"/>
      <w:szCs w:val="16"/>
      <w:lang w:eastAsia="ar-SA"/>
    </w:rPr>
  </w:style>
  <w:style w:type="table" w:styleId="TableGrid">
    <w:name w:val="Table Grid"/>
    <w:basedOn w:val="TableNormal"/>
    <w:uiPriority w:val="59"/>
    <w:rsid w:val="002A0024"/>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84191B"/>
    <w:rPr>
      <w:sz w:val="16"/>
      <w:szCs w:val="16"/>
    </w:rPr>
  </w:style>
  <w:style w:type="paragraph" w:styleId="CommentText">
    <w:name w:val="annotation text"/>
    <w:basedOn w:val="Normal"/>
    <w:link w:val="CommentTextChar"/>
    <w:uiPriority w:val="99"/>
    <w:semiHidden/>
    <w:unhideWhenUsed/>
    <w:rsid w:val="0084191B"/>
    <w:rPr>
      <w:sz w:val="20"/>
      <w:szCs w:val="20"/>
    </w:rPr>
  </w:style>
  <w:style w:type="character" w:customStyle="1" w:styleId="CommentTextChar">
    <w:name w:val="Comment Text Char"/>
    <w:link w:val="CommentText"/>
    <w:uiPriority w:val="99"/>
    <w:semiHidden/>
    <w:rsid w:val="0084191B"/>
    <w:rPr>
      <w:lang w:eastAsia="ar-SA"/>
    </w:rPr>
  </w:style>
  <w:style w:type="paragraph" w:styleId="CommentSubject">
    <w:name w:val="annotation subject"/>
    <w:basedOn w:val="CommentText"/>
    <w:next w:val="CommentText"/>
    <w:link w:val="CommentSubjectChar"/>
    <w:uiPriority w:val="99"/>
    <w:semiHidden/>
    <w:unhideWhenUsed/>
    <w:rsid w:val="0084191B"/>
    <w:rPr>
      <w:b/>
      <w:bCs/>
    </w:rPr>
  </w:style>
  <w:style w:type="character" w:customStyle="1" w:styleId="CommentSubjectChar">
    <w:name w:val="Comment Subject Char"/>
    <w:link w:val="CommentSubject"/>
    <w:uiPriority w:val="99"/>
    <w:semiHidden/>
    <w:rsid w:val="0084191B"/>
    <w:rPr>
      <w:b/>
      <w:bCs/>
      <w:lang w:eastAsia="ar-SA"/>
    </w:rPr>
  </w:style>
  <w:style w:type="paragraph" w:styleId="Header">
    <w:name w:val="header"/>
    <w:basedOn w:val="Normal"/>
    <w:link w:val="HeaderChar"/>
    <w:uiPriority w:val="99"/>
    <w:unhideWhenUsed/>
    <w:rsid w:val="005011D8"/>
    <w:pPr>
      <w:tabs>
        <w:tab w:val="center" w:pos="4536"/>
        <w:tab w:val="right" w:pos="9072"/>
      </w:tabs>
    </w:pPr>
  </w:style>
  <w:style w:type="character" w:customStyle="1" w:styleId="HeaderChar">
    <w:name w:val="Header Char"/>
    <w:link w:val="Header"/>
    <w:uiPriority w:val="99"/>
    <w:rsid w:val="005011D8"/>
    <w:rPr>
      <w:sz w:val="24"/>
      <w:szCs w:val="24"/>
      <w:lang w:eastAsia="ar-SA"/>
    </w:rPr>
  </w:style>
  <w:style w:type="paragraph" w:styleId="EndnoteText">
    <w:name w:val="endnote text"/>
    <w:basedOn w:val="Normal"/>
    <w:link w:val="EndnoteTextChar"/>
    <w:uiPriority w:val="99"/>
    <w:semiHidden/>
    <w:unhideWhenUsed/>
    <w:rsid w:val="00222F0B"/>
    <w:rPr>
      <w:sz w:val="20"/>
      <w:szCs w:val="20"/>
    </w:rPr>
  </w:style>
  <w:style w:type="character" w:customStyle="1" w:styleId="EndnoteTextChar">
    <w:name w:val="Endnote Text Char"/>
    <w:basedOn w:val="DefaultParagraphFont"/>
    <w:link w:val="EndnoteText"/>
    <w:uiPriority w:val="99"/>
    <w:semiHidden/>
    <w:rsid w:val="00222F0B"/>
    <w:rPr>
      <w:lang w:val="tr-TR" w:eastAsia="ar-SA"/>
    </w:rPr>
  </w:style>
  <w:style w:type="character" w:styleId="EndnoteReference">
    <w:name w:val="endnote reference"/>
    <w:basedOn w:val="DefaultParagraphFont"/>
    <w:uiPriority w:val="99"/>
    <w:semiHidden/>
    <w:unhideWhenUsed/>
    <w:rsid w:val="00222F0B"/>
    <w:rPr>
      <w:vertAlign w:val="superscript"/>
    </w:rPr>
  </w:style>
  <w:style w:type="paragraph" w:styleId="ListParagraph">
    <w:name w:val="List Paragraph"/>
    <w:basedOn w:val="Normal"/>
    <w:uiPriority w:val="34"/>
    <w:qFormat/>
    <w:rsid w:val="001A6364"/>
    <w:pPr>
      <w:ind w:left="720"/>
      <w:contextualSpacing/>
    </w:pPr>
  </w:style>
  <w:style w:type="character" w:styleId="Hyperlink">
    <w:name w:val="Hyperlink"/>
    <w:basedOn w:val="DefaultParagraphFont"/>
    <w:uiPriority w:val="99"/>
    <w:unhideWhenUsed/>
    <w:rsid w:val="001A6364"/>
    <w:rPr>
      <w:color w:val="0000FF" w:themeColor="hyperlink"/>
      <w:u w:val="single"/>
    </w:rPr>
  </w:style>
  <w:style w:type="paragraph" w:styleId="NormalWeb">
    <w:name w:val="Normal (Web)"/>
    <w:basedOn w:val="Normal"/>
    <w:uiPriority w:val="99"/>
    <w:semiHidden/>
    <w:unhideWhenUsed/>
    <w:rsid w:val="00562D23"/>
    <w:pPr>
      <w:suppressAutoHyphens w:val="0"/>
      <w:spacing w:before="100" w:beforeAutospacing="1" w:after="100" w:afterAutospacing="1"/>
    </w:pPr>
    <w:rPr>
      <w:rFonts w:eastAsiaTheme="minorEastAsia"/>
      <w:lang w:eastAsia="tr-TR"/>
    </w:rPr>
  </w:style>
  <w:style w:type="character" w:styleId="FollowedHyperlink">
    <w:name w:val="FollowedHyperlink"/>
    <w:basedOn w:val="DefaultParagraphFont"/>
    <w:uiPriority w:val="99"/>
    <w:semiHidden/>
    <w:unhideWhenUsed/>
    <w:rsid w:val="00BB6AA2"/>
    <w:rPr>
      <w:color w:val="800080" w:themeColor="followedHyperlink"/>
      <w:u w:val="single"/>
    </w:rPr>
  </w:style>
  <w:style w:type="character" w:customStyle="1" w:styleId="zmlenmeyenBahsetme1">
    <w:name w:val="Çözümlenmeyen Bahsetme1"/>
    <w:basedOn w:val="DefaultParagraphFont"/>
    <w:uiPriority w:val="99"/>
    <w:semiHidden/>
    <w:unhideWhenUsed/>
    <w:rsid w:val="00BB6AA2"/>
    <w:rPr>
      <w:color w:val="605E5C"/>
      <w:shd w:val="clear" w:color="auto" w:fill="E1DFDD"/>
    </w:rPr>
  </w:style>
  <w:style w:type="character" w:styleId="PlaceholderText">
    <w:name w:val="Placeholder Text"/>
    <w:basedOn w:val="DefaultParagraphFont"/>
    <w:uiPriority w:val="99"/>
    <w:semiHidden/>
    <w:rsid w:val="00810BD2"/>
    <w:rPr>
      <w:color w:val="666666"/>
    </w:rPr>
  </w:style>
  <w:style w:type="paragraph" w:styleId="Revision">
    <w:name w:val="Revision"/>
    <w:hidden/>
    <w:uiPriority w:val="99"/>
    <w:semiHidden/>
    <w:rsid w:val="00364AD0"/>
    <w:rPr>
      <w:sz w:val="24"/>
      <w:szCs w:val="24"/>
      <w:lang w:val="tr-TR" w:eastAsia="ar-SA"/>
    </w:rPr>
  </w:style>
  <w:style w:type="paragraph" w:customStyle="1" w:styleId="TableParagraph">
    <w:name w:val="Table Paragraph"/>
    <w:basedOn w:val="Normal"/>
    <w:uiPriority w:val="1"/>
    <w:qFormat/>
    <w:rsid w:val="00211EAA"/>
    <w:pPr>
      <w:widowControl w:val="0"/>
      <w:suppressAutoHyphens w:val="0"/>
      <w:autoSpaceDE w:val="0"/>
      <w:autoSpaceDN w:val="0"/>
      <w:spacing w:before="3"/>
      <w:ind w:left="119"/>
      <w:jc w:val="center"/>
    </w:pPr>
    <w:rPr>
      <w:rFonts w:ascii="Calibri" w:eastAsia="Calibri" w:hAnsi="Calibri" w:cs="Calibri"/>
      <w:sz w:val="22"/>
      <w:szCs w:val="22"/>
      <w:lang w:val="en-US" w:eastAsia="en-US"/>
    </w:rPr>
  </w:style>
  <w:style w:type="paragraph" w:styleId="BodyText">
    <w:name w:val="Body Text"/>
    <w:basedOn w:val="Normal"/>
    <w:link w:val="BodyTextChar"/>
    <w:uiPriority w:val="1"/>
    <w:qFormat/>
    <w:rsid w:val="00211EAA"/>
    <w:pPr>
      <w:widowControl w:val="0"/>
      <w:suppressAutoHyphens w:val="0"/>
      <w:autoSpaceDE w:val="0"/>
      <w:autoSpaceDN w:val="0"/>
    </w:pPr>
    <w:rPr>
      <w:rFonts w:ascii="Calibri" w:eastAsia="Calibri" w:hAnsi="Calibri" w:cs="Calibri"/>
      <w:sz w:val="20"/>
      <w:szCs w:val="20"/>
      <w:lang w:val="en-US" w:eastAsia="en-US"/>
    </w:rPr>
  </w:style>
  <w:style w:type="character" w:customStyle="1" w:styleId="BodyTextChar">
    <w:name w:val="Body Text Char"/>
    <w:basedOn w:val="DefaultParagraphFont"/>
    <w:link w:val="BodyText"/>
    <w:uiPriority w:val="1"/>
    <w:rsid w:val="00211EAA"/>
    <w:rPr>
      <w:rFonts w:ascii="Calibri" w:eastAsia="Calibri" w:hAnsi="Calibri" w:cs="Calibri"/>
    </w:rPr>
  </w:style>
  <w:style w:type="table" w:customStyle="1" w:styleId="TableNormal1">
    <w:name w:val="Table Normal1"/>
    <w:uiPriority w:val="2"/>
    <w:semiHidden/>
    <w:unhideWhenUsed/>
    <w:qFormat/>
    <w:rsid w:val="00913670"/>
    <w:pPr>
      <w:widowControl w:val="0"/>
      <w:autoSpaceDE w:val="0"/>
      <w:autoSpaceDN w:val="0"/>
    </w:pPr>
    <w:rPr>
      <w:rFonts w:asciiTheme="minorHAnsi" w:eastAsiaTheme="minorHAnsi" w:hAnsiTheme="minorHAnsi" w:cstheme="minorBidi"/>
      <w:sz w:val="22"/>
      <w:szCs w:val="22"/>
    </w:rPr>
    <w:tblPr>
      <w:tblInd w:w="0" w:type="dxa"/>
      <w:tblCellMar>
        <w:top w:w="0" w:type="dxa"/>
        <w:left w:w="0" w:type="dxa"/>
        <w:bottom w:w="0" w:type="dxa"/>
        <w:right w:w="0" w:type="dxa"/>
      </w:tblCellMar>
    </w:tblPr>
  </w:style>
  <w:style w:type="character" w:customStyle="1" w:styleId="UnresolvedMention">
    <w:name w:val="Unresolved Mention"/>
    <w:basedOn w:val="DefaultParagraphFont"/>
    <w:uiPriority w:val="99"/>
    <w:semiHidden/>
    <w:unhideWhenUsed/>
    <w:rsid w:val="00DA2A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59789">
      <w:bodyDiv w:val="1"/>
      <w:marLeft w:val="0"/>
      <w:marRight w:val="0"/>
      <w:marTop w:val="0"/>
      <w:marBottom w:val="0"/>
      <w:divBdr>
        <w:top w:val="none" w:sz="0" w:space="0" w:color="auto"/>
        <w:left w:val="none" w:sz="0" w:space="0" w:color="auto"/>
        <w:bottom w:val="none" w:sz="0" w:space="0" w:color="auto"/>
        <w:right w:val="none" w:sz="0" w:space="0" w:color="auto"/>
      </w:divBdr>
    </w:div>
    <w:div w:id="287202934">
      <w:bodyDiv w:val="1"/>
      <w:marLeft w:val="0"/>
      <w:marRight w:val="0"/>
      <w:marTop w:val="0"/>
      <w:marBottom w:val="0"/>
      <w:divBdr>
        <w:top w:val="none" w:sz="0" w:space="0" w:color="auto"/>
        <w:left w:val="none" w:sz="0" w:space="0" w:color="auto"/>
        <w:bottom w:val="none" w:sz="0" w:space="0" w:color="auto"/>
        <w:right w:val="none" w:sz="0" w:space="0" w:color="auto"/>
      </w:divBdr>
    </w:div>
    <w:div w:id="386682911">
      <w:bodyDiv w:val="1"/>
      <w:marLeft w:val="0"/>
      <w:marRight w:val="0"/>
      <w:marTop w:val="0"/>
      <w:marBottom w:val="0"/>
      <w:divBdr>
        <w:top w:val="none" w:sz="0" w:space="0" w:color="auto"/>
        <w:left w:val="none" w:sz="0" w:space="0" w:color="auto"/>
        <w:bottom w:val="none" w:sz="0" w:space="0" w:color="auto"/>
        <w:right w:val="none" w:sz="0" w:space="0" w:color="auto"/>
      </w:divBdr>
    </w:div>
    <w:div w:id="686249772">
      <w:bodyDiv w:val="1"/>
      <w:marLeft w:val="0"/>
      <w:marRight w:val="0"/>
      <w:marTop w:val="0"/>
      <w:marBottom w:val="0"/>
      <w:divBdr>
        <w:top w:val="none" w:sz="0" w:space="0" w:color="auto"/>
        <w:left w:val="none" w:sz="0" w:space="0" w:color="auto"/>
        <w:bottom w:val="none" w:sz="0" w:space="0" w:color="auto"/>
        <w:right w:val="none" w:sz="0" w:space="0" w:color="auto"/>
      </w:divBdr>
    </w:div>
    <w:div w:id="782459435">
      <w:bodyDiv w:val="1"/>
      <w:marLeft w:val="0"/>
      <w:marRight w:val="0"/>
      <w:marTop w:val="0"/>
      <w:marBottom w:val="0"/>
      <w:divBdr>
        <w:top w:val="none" w:sz="0" w:space="0" w:color="auto"/>
        <w:left w:val="none" w:sz="0" w:space="0" w:color="auto"/>
        <w:bottom w:val="none" w:sz="0" w:space="0" w:color="auto"/>
        <w:right w:val="none" w:sz="0" w:space="0" w:color="auto"/>
      </w:divBdr>
    </w:div>
    <w:div w:id="888146431">
      <w:bodyDiv w:val="1"/>
      <w:marLeft w:val="0"/>
      <w:marRight w:val="0"/>
      <w:marTop w:val="0"/>
      <w:marBottom w:val="0"/>
      <w:divBdr>
        <w:top w:val="none" w:sz="0" w:space="0" w:color="auto"/>
        <w:left w:val="none" w:sz="0" w:space="0" w:color="auto"/>
        <w:bottom w:val="none" w:sz="0" w:space="0" w:color="auto"/>
        <w:right w:val="none" w:sz="0" w:space="0" w:color="auto"/>
      </w:divBdr>
    </w:div>
    <w:div w:id="929236498">
      <w:bodyDiv w:val="1"/>
      <w:marLeft w:val="0"/>
      <w:marRight w:val="0"/>
      <w:marTop w:val="0"/>
      <w:marBottom w:val="0"/>
      <w:divBdr>
        <w:top w:val="none" w:sz="0" w:space="0" w:color="auto"/>
        <w:left w:val="none" w:sz="0" w:space="0" w:color="auto"/>
        <w:bottom w:val="none" w:sz="0" w:space="0" w:color="auto"/>
        <w:right w:val="none" w:sz="0" w:space="0" w:color="auto"/>
      </w:divBdr>
    </w:div>
    <w:div w:id="1115366550">
      <w:bodyDiv w:val="1"/>
      <w:marLeft w:val="0"/>
      <w:marRight w:val="0"/>
      <w:marTop w:val="0"/>
      <w:marBottom w:val="0"/>
      <w:divBdr>
        <w:top w:val="none" w:sz="0" w:space="0" w:color="auto"/>
        <w:left w:val="none" w:sz="0" w:space="0" w:color="auto"/>
        <w:bottom w:val="none" w:sz="0" w:space="0" w:color="auto"/>
        <w:right w:val="none" w:sz="0" w:space="0" w:color="auto"/>
      </w:divBdr>
    </w:div>
    <w:div w:id="1121339265">
      <w:bodyDiv w:val="1"/>
      <w:marLeft w:val="0"/>
      <w:marRight w:val="0"/>
      <w:marTop w:val="0"/>
      <w:marBottom w:val="0"/>
      <w:divBdr>
        <w:top w:val="none" w:sz="0" w:space="0" w:color="auto"/>
        <w:left w:val="none" w:sz="0" w:space="0" w:color="auto"/>
        <w:bottom w:val="none" w:sz="0" w:space="0" w:color="auto"/>
        <w:right w:val="none" w:sz="0" w:space="0" w:color="auto"/>
      </w:divBdr>
    </w:div>
    <w:div w:id="1121727680">
      <w:bodyDiv w:val="1"/>
      <w:marLeft w:val="0"/>
      <w:marRight w:val="0"/>
      <w:marTop w:val="0"/>
      <w:marBottom w:val="0"/>
      <w:divBdr>
        <w:top w:val="none" w:sz="0" w:space="0" w:color="auto"/>
        <w:left w:val="none" w:sz="0" w:space="0" w:color="auto"/>
        <w:bottom w:val="none" w:sz="0" w:space="0" w:color="auto"/>
        <w:right w:val="none" w:sz="0" w:space="0" w:color="auto"/>
      </w:divBdr>
    </w:div>
    <w:div w:id="1156727256">
      <w:bodyDiv w:val="1"/>
      <w:marLeft w:val="0"/>
      <w:marRight w:val="0"/>
      <w:marTop w:val="0"/>
      <w:marBottom w:val="0"/>
      <w:divBdr>
        <w:top w:val="none" w:sz="0" w:space="0" w:color="auto"/>
        <w:left w:val="none" w:sz="0" w:space="0" w:color="auto"/>
        <w:bottom w:val="none" w:sz="0" w:space="0" w:color="auto"/>
        <w:right w:val="none" w:sz="0" w:space="0" w:color="auto"/>
      </w:divBdr>
    </w:div>
    <w:div w:id="1282616707">
      <w:bodyDiv w:val="1"/>
      <w:marLeft w:val="0"/>
      <w:marRight w:val="0"/>
      <w:marTop w:val="0"/>
      <w:marBottom w:val="0"/>
      <w:divBdr>
        <w:top w:val="none" w:sz="0" w:space="0" w:color="auto"/>
        <w:left w:val="none" w:sz="0" w:space="0" w:color="auto"/>
        <w:bottom w:val="none" w:sz="0" w:space="0" w:color="auto"/>
        <w:right w:val="none" w:sz="0" w:space="0" w:color="auto"/>
      </w:divBdr>
    </w:div>
    <w:div w:id="1287270228">
      <w:bodyDiv w:val="1"/>
      <w:marLeft w:val="0"/>
      <w:marRight w:val="0"/>
      <w:marTop w:val="0"/>
      <w:marBottom w:val="0"/>
      <w:divBdr>
        <w:top w:val="none" w:sz="0" w:space="0" w:color="auto"/>
        <w:left w:val="none" w:sz="0" w:space="0" w:color="auto"/>
        <w:bottom w:val="none" w:sz="0" w:space="0" w:color="auto"/>
        <w:right w:val="none" w:sz="0" w:space="0" w:color="auto"/>
      </w:divBdr>
    </w:div>
    <w:div w:id="1341078595">
      <w:bodyDiv w:val="1"/>
      <w:marLeft w:val="0"/>
      <w:marRight w:val="0"/>
      <w:marTop w:val="0"/>
      <w:marBottom w:val="0"/>
      <w:divBdr>
        <w:top w:val="none" w:sz="0" w:space="0" w:color="auto"/>
        <w:left w:val="none" w:sz="0" w:space="0" w:color="auto"/>
        <w:bottom w:val="none" w:sz="0" w:space="0" w:color="auto"/>
        <w:right w:val="none" w:sz="0" w:space="0" w:color="auto"/>
      </w:divBdr>
    </w:div>
    <w:div w:id="1357271098">
      <w:bodyDiv w:val="1"/>
      <w:marLeft w:val="0"/>
      <w:marRight w:val="0"/>
      <w:marTop w:val="0"/>
      <w:marBottom w:val="0"/>
      <w:divBdr>
        <w:top w:val="none" w:sz="0" w:space="0" w:color="auto"/>
        <w:left w:val="none" w:sz="0" w:space="0" w:color="auto"/>
        <w:bottom w:val="none" w:sz="0" w:space="0" w:color="auto"/>
        <w:right w:val="none" w:sz="0" w:space="0" w:color="auto"/>
      </w:divBdr>
    </w:div>
    <w:div w:id="1591740748">
      <w:bodyDiv w:val="1"/>
      <w:marLeft w:val="0"/>
      <w:marRight w:val="0"/>
      <w:marTop w:val="0"/>
      <w:marBottom w:val="0"/>
      <w:divBdr>
        <w:top w:val="none" w:sz="0" w:space="0" w:color="auto"/>
        <w:left w:val="none" w:sz="0" w:space="0" w:color="auto"/>
        <w:bottom w:val="none" w:sz="0" w:space="0" w:color="auto"/>
        <w:right w:val="none" w:sz="0" w:space="0" w:color="auto"/>
      </w:divBdr>
    </w:div>
    <w:div w:id="1723629337">
      <w:bodyDiv w:val="1"/>
      <w:marLeft w:val="0"/>
      <w:marRight w:val="0"/>
      <w:marTop w:val="0"/>
      <w:marBottom w:val="0"/>
      <w:divBdr>
        <w:top w:val="none" w:sz="0" w:space="0" w:color="auto"/>
        <w:left w:val="none" w:sz="0" w:space="0" w:color="auto"/>
        <w:bottom w:val="none" w:sz="0" w:space="0" w:color="auto"/>
        <w:right w:val="none" w:sz="0" w:space="0" w:color="auto"/>
      </w:divBdr>
    </w:div>
    <w:div w:id="1751535059">
      <w:bodyDiv w:val="1"/>
      <w:marLeft w:val="0"/>
      <w:marRight w:val="0"/>
      <w:marTop w:val="0"/>
      <w:marBottom w:val="0"/>
      <w:divBdr>
        <w:top w:val="none" w:sz="0" w:space="0" w:color="auto"/>
        <w:left w:val="none" w:sz="0" w:space="0" w:color="auto"/>
        <w:bottom w:val="none" w:sz="0" w:space="0" w:color="auto"/>
        <w:right w:val="none" w:sz="0" w:space="0" w:color="auto"/>
      </w:divBdr>
    </w:div>
    <w:div w:id="183618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1.xml"/></Relationships>
</file>

<file path=word/_rels/footnotes.xml.rels><?xml version="1.0" encoding="UTF-8" standalone="yes"?>
<Relationships xmlns="http://schemas.openxmlformats.org/package/2006/relationships"><Relationship Id="rId1" Type="http://schemas.openxmlformats.org/officeDocument/2006/relationships/hyperlink" Target="mailto:luis.pinedo@bau.edu.tr"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Luis%20Pinedo\Documents\BAU\Research\-%20BETAM%20briefs\-%20data\dataset%20labour%20market%20evo%20v1%205-4-20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graphs!$E$1</c:f>
              <c:strCache>
                <c:ptCount val="1"/>
                <c:pt idx="0">
                  <c:v>SGK</c:v>
                </c:pt>
              </c:strCache>
            </c:strRef>
          </c:tx>
          <c:spPr>
            <a:solidFill>
              <a:schemeClr val="accent3">
                <a:lumMod val="60000"/>
                <a:lumOff val="40000"/>
              </a:schemeClr>
            </a:solidFill>
            <a:ln>
              <a:solidFill>
                <a:schemeClr val="accent3">
                  <a:lumMod val="50000"/>
                </a:schemeClr>
              </a:solidFill>
            </a:ln>
            <a:effectLst/>
          </c:spPr>
          <c:invertIfNegative val="0"/>
          <c:cat>
            <c:multiLvlStrRef>
              <c:f>graphs!$A$50:$B$241</c:f>
              <c:multiLvlStrCache>
                <c:ptCount val="192"/>
                <c:lvl>
                  <c:pt idx="0">
                    <c:v>Jan</c:v>
                  </c:pt>
                  <c:pt idx="1">
                    <c:v>Feb</c:v>
                  </c:pt>
                  <c:pt idx="2">
                    <c:v>Mar</c:v>
                  </c:pt>
                  <c:pt idx="3">
                    <c:v>Apr</c:v>
                  </c:pt>
                  <c:pt idx="4">
                    <c:v>May</c:v>
                  </c:pt>
                  <c:pt idx="5">
                    <c:v>Jun</c:v>
                  </c:pt>
                  <c:pt idx="6">
                    <c:v>Jul</c:v>
                  </c:pt>
                  <c:pt idx="7">
                    <c:v>Aug</c:v>
                  </c:pt>
                  <c:pt idx="8">
                    <c:v>Sep</c:v>
                  </c:pt>
                  <c:pt idx="9">
                    <c:v>Oct</c:v>
                  </c:pt>
                  <c:pt idx="10">
                    <c:v>Nov</c:v>
                  </c:pt>
                  <c:pt idx="11">
                    <c:v>Dec</c:v>
                  </c:pt>
                  <c:pt idx="12">
                    <c:v>Jan</c:v>
                  </c:pt>
                  <c:pt idx="13">
                    <c:v>Feb</c:v>
                  </c:pt>
                  <c:pt idx="14">
                    <c:v>Mar</c:v>
                  </c:pt>
                  <c:pt idx="15">
                    <c:v>Apr</c:v>
                  </c:pt>
                  <c:pt idx="16">
                    <c:v>May</c:v>
                  </c:pt>
                  <c:pt idx="17">
                    <c:v>Jun</c:v>
                  </c:pt>
                  <c:pt idx="18">
                    <c:v>Jul</c:v>
                  </c:pt>
                  <c:pt idx="19">
                    <c:v>Aug</c:v>
                  </c:pt>
                  <c:pt idx="20">
                    <c:v>Sep</c:v>
                  </c:pt>
                  <c:pt idx="21">
                    <c:v>Oct</c:v>
                  </c:pt>
                  <c:pt idx="22">
                    <c:v>Nov</c:v>
                  </c:pt>
                  <c:pt idx="23">
                    <c:v>Dec</c:v>
                  </c:pt>
                  <c:pt idx="24">
                    <c:v>Jan</c:v>
                  </c:pt>
                  <c:pt idx="25">
                    <c:v>Feb</c:v>
                  </c:pt>
                  <c:pt idx="26">
                    <c:v>Mar</c:v>
                  </c:pt>
                  <c:pt idx="27">
                    <c:v>Apr</c:v>
                  </c:pt>
                  <c:pt idx="28">
                    <c:v>May</c:v>
                  </c:pt>
                  <c:pt idx="29">
                    <c:v>Jun</c:v>
                  </c:pt>
                  <c:pt idx="30">
                    <c:v>Jul</c:v>
                  </c:pt>
                  <c:pt idx="31">
                    <c:v>Aug</c:v>
                  </c:pt>
                  <c:pt idx="32">
                    <c:v>Sep</c:v>
                  </c:pt>
                  <c:pt idx="33">
                    <c:v>Oct</c:v>
                  </c:pt>
                  <c:pt idx="34">
                    <c:v>Nov</c:v>
                  </c:pt>
                  <c:pt idx="35">
                    <c:v>Dec</c:v>
                  </c:pt>
                  <c:pt idx="36">
                    <c:v>Jan</c:v>
                  </c:pt>
                  <c:pt idx="37">
                    <c:v>Feb</c:v>
                  </c:pt>
                  <c:pt idx="38">
                    <c:v>Mar</c:v>
                  </c:pt>
                  <c:pt idx="39">
                    <c:v>Apr</c:v>
                  </c:pt>
                  <c:pt idx="40">
                    <c:v>May</c:v>
                  </c:pt>
                  <c:pt idx="41">
                    <c:v>Jun</c:v>
                  </c:pt>
                  <c:pt idx="42">
                    <c:v>Jul</c:v>
                  </c:pt>
                  <c:pt idx="43">
                    <c:v>Aug</c:v>
                  </c:pt>
                  <c:pt idx="44">
                    <c:v>Sep</c:v>
                  </c:pt>
                  <c:pt idx="45">
                    <c:v>Oct</c:v>
                  </c:pt>
                  <c:pt idx="46">
                    <c:v>Nov</c:v>
                  </c:pt>
                  <c:pt idx="47">
                    <c:v>Dec</c:v>
                  </c:pt>
                  <c:pt idx="48">
                    <c:v>Jan</c:v>
                  </c:pt>
                  <c:pt idx="49">
                    <c:v>Feb</c:v>
                  </c:pt>
                  <c:pt idx="50">
                    <c:v>Mar</c:v>
                  </c:pt>
                  <c:pt idx="51">
                    <c:v>Apr</c:v>
                  </c:pt>
                  <c:pt idx="52">
                    <c:v>May</c:v>
                  </c:pt>
                  <c:pt idx="53">
                    <c:v>Jun</c:v>
                  </c:pt>
                  <c:pt idx="54">
                    <c:v>Jul</c:v>
                  </c:pt>
                  <c:pt idx="55">
                    <c:v>Aug</c:v>
                  </c:pt>
                  <c:pt idx="56">
                    <c:v>Sep</c:v>
                  </c:pt>
                  <c:pt idx="57">
                    <c:v>Oct</c:v>
                  </c:pt>
                  <c:pt idx="58">
                    <c:v>Nov</c:v>
                  </c:pt>
                  <c:pt idx="59">
                    <c:v>Dec</c:v>
                  </c:pt>
                  <c:pt idx="60">
                    <c:v>Jan</c:v>
                  </c:pt>
                  <c:pt idx="61">
                    <c:v>Feb</c:v>
                  </c:pt>
                  <c:pt idx="62">
                    <c:v>Mar</c:v>
                  </c:pt>
                  <c:pt idx="63">
                    <c:v>Apr</c:v>
                  </c:pt>
                  <c:pt idx="64">
                    <c:v>May</c:v>
                  </c:pt>
                  <c:pt idx="65">
                    <c:v>Jun</c:v>
                  </c:pt>
                  <c:pt idx="66">
                    <c:v>Jul</c:v>
                  </c:pt>
                  <c:pt idx="67">
                    <c:v>Aug</c:v>
                  </c:pt>
                  <c:pt idx="68">
                    <c:v>Sep</c:v>
                  </c:pt>
                  <c:pt idx="69">
                    <c:v>Oct</c:v>
                  </c:pt>
                  <c:pt idx="70">
                    <c:v>Nov</c:v>
                  </c:pt>
                  <c:pt idx="71">
                    <c:v>Dec</c:v>
                  </c:pt>
                  <c:pt idx="72">
                    <c:v>Jan</c:v>
                  </c:pt>
                  <c:pt idx="73">
                    <c:v>Feb</c:v>
                  </c:pt>
                  <c:pt idx="74">
                    <c:v>Mar</c:v>
                  </c:pt>
                  <c:pt idx="75">
                    <c:v>Apr</c:v>
                  </c:pt>
                  <c:pt idx="76">
                    <c:v>May</c:v>
                  </c:pt>
                  <c:pt idx="77">
                    <c:v>Jun</c:v>
                  </c:pt>
                  <c:pt idx="78">
                    <c:v>Jul</c:v>
                  </c:pt>
                  <c:pt idx="79">
                    <c:v>Aug</c:v>
                  </c:pt>
                  <c:pt idx="80">
                    <c:v>Sep</c:v>
                  </c:pt>
                  <c:pt idx="81">
                    <c:v>Oct</c:v>
                  </c:pt>
                  <c:pt idx="82">
                    <c:v>Nov</c:v>
                  </c:pt>
                  <c:pt idx="83">
                    <c:v>Dec</c:v>
                  </c:pt>
                  <c:pt idx="84">
                    <c:v>Jan</c:v>
                  </c:pt>
                  <c:pt idx="85">
                    <c:v>Feb</c:v>
                  </c:pt>
                  <c:pt idx="86">
                    <c:v>Mar</c:v>
                  </c:pt>
                  <c:pt idx="87">
                    <c:v>Apr</c:v>
                  </c:pt>
                  <c:pt idx="88">
                    <c:v>May</c:v>
                  </c:pt>
                  <c:pt idx="89">
                    <c:v>Jun</c:v>
                  </c:pt>
                  <c:pt idx="90">
                    <c:v>Jul</c:v>
                  </c:pt>
                  <c:pt idx="91">
                    <c:v>Aug</c:v>
                  </c:pt>
                  <c:pt idx="92">
                    <c:v>Sep</c:v>
                  </c:pt>
                  <c:pt idx="93">
                    <c:v>Oct</c:v>
                  </c:pt>
                  <c:pt idx="94">
                    <c:v>Nov</c:v>
                  </c:pt>
                  <c:pt idx="95">
                    <c:v>Dec</c:v>
                  </c:pt>
                  <c:pt idx="96">
                    <c:v>Jan</c:v>
                  </c:pt>
                  <c:pt idx="97">
                    <c:v>Feb</c:v>
                  </c:pt>
                  <c:pt idx="98">
                    <c:v>Mar</c:v>
                  </c:pt>
                  <c:pt idx="99">
                    <c:v>Apr</c:v>
                  </c:pt>
                  <c:pt idx="100">
                    <c:v>May</c:v>
                  </c:pt>
                  <c:pt idx="101">
                    <c:v>Jun</c:v>
                  </c:pt>
                  <c:pt idx="102">
                    <c:v>Jul</c:v>
                  </c:pt>
                  <c:pt idx="103">
                    <c:v>Aug</c:v>
                  </c:pt>
                  <c:pt idx="104">
                    <c:v>Sep</c:v>
                  </c:pt>
                  <c:pt idx="105">
                    <c:v>Oct</c:v>
                  </c:pt>
                  <c:pt idx="106">
                    <c:v>Nov</c:v>
                  </c:pt>
                  <c:pt idx="107">
                    <c:v>Dec</c:v>
                  </c:pt>
                  <c:pt idx="108">
                    <c:v>Jan</c:v>
                  </c:pt>
                  <c:pt idx="109">
                    <c:v>Feb</c:v>
                  </c:pt>
                  <c:pt idx="110">
                    <c:v>Mar</c:v>
                  </c:pt>
                  <c:pt idx="111">
                    <c:v>Apr</c:v>
                  </c:pt>
                  <c:pt idx="112">
                    <c:v>May</c:v>
                  </c:pt>
                  <c:pt idx="113">
                    <c:v>Jun</c:v>
                  </c:pt>
                  <c:pt idx="114">
                    <c:v>Jul</c:v>
                  </c:pt>
                  <c:pt idx="115">
                    <c:v>Aug</c:v>
                  </c:pt>
                  <c:pt idx="116">
                    <c:v>Sep</c:v>
                  </c:pt>
                  <c:pt idx="117">
                    <c:v>Oct</c:v>
                  </c:pt>
                  <c:pt idx="118">
                    <c:v>Nov</c:v>
                  </c:pt>
                  <c:pt idx="119">
                    <c:v>Dec</c:v>
                  </c:pt>
                  <c:pt idx="120">
                    <c:v>Jan</c:v>
                  </c:pt>
                  <c:pt idx="121">
                    <c:v>Feb</c:v>
                  </c:pt>
                  <c:pt idx="122">
                    <c:v>Mar</c:v>
                  </c:pt>
                  <c:pt idx="123">
                    <c:v>Apr</c:v>
                  </c:pt>
                  <c:pt idx="124">
                    <c:v>May</c:v>
                  </c:pt>
                  <c:pt idx="125">
                    <c:v>Jun</c:v>
                  </c:pt>
                  <c:pt idx="126">
                    <c:v>Jul</c:v>
                  </c:pt>
                  <c:pt idx="127">
                    <c:v>Aug</c:v>
                  </c:pt>
                  <c:pt idx="128">
                    <c:v>Sep</c:v>
                  </c:pt>
                  <c:pt idx="129">
                    <c:v>Oct</c:v>
                  </c:pt>
                  <c:pt idx="130">
                    <c:v>Nov</c:v>
                  </c:pt>
                  <c:pt idx="131">
                    <c:v>Dec</c:v>
                  </c:pt>
                  <c:pt idx="132">
                    <c:v>Jan</c:v>
                  </c:pt>
                  <c:pt idx="133">
                    <c:v>Feb</c:v>
                  </c:pt>
                  <c:pt idx="134">
                    <c:v>Mar</c:v>
                  </c:pt>
                  <c:pt idx="135">
                    <c:v>Apr</c:v>
                  </c:pt>
                  <c:pt idx="136">
                    <c:v>May</c:v>
                  </c:pt>
                  <c:pt idx="137">
                    <c:v>Jun</c:v>
                  </c:pt>
                  <c:pt idx="138">
                    <c:v>Jul</c:v>
                  </c:pt>
                  <c:pt idx="139">
                    <c:v>Aug</c:v>
                  </c:pt>
                  <c:pt idx="140">
                    <c:v>Sep</c:v>
                  </c:pt>
                  <c:pt idx="141">
                    <c:v>Oct</c:v>
                  </c:pt>
                  <c:pt idx="142">
                    <c:v>Nov</c:v>
                  </c:pt>
                  <c:pt idx="143">
                    <c:v>Dec</c:v>
                  </c:pt>
                  <c:pt idx="144">
                    <c:v>Jan</c:v>
                  </c:pt>
                  <c:pt idx="145">
                    <c:v>Feb</c:v>
                  </c:pt>
                  <c:pt idx="146">
                    <c:v>Mar</c:v>
                  </c:pt>
                  <c:pt idx="147">
                    <c:v>Apr</c:v>
                  </c:pt>
                  <c:pt idx="148">
                    <c:v>May</c:v>
                  </c:pt>
                  <c:pt idx="149">
                    <c:v>Jun</c:v>
                  </c:pt>
                  <c:pt idx="150">
                    <c:v>Jul</c:v>
                  </c:pt>
                  <c:pt idx="151">
                    <c:v>Aug</c:v>
                  </c:pt>
                  <c:pt idx="152">
                    <c:v>Sep</c:v>
                  </c:pt>
                  <c:pt idx="153">
                    <c:v>Oct</c:v>
                  </c:pt>
                  <c:pt idx="154">
                    <c:v>Nov</c:v>
                  </c:pt>
                  <c:pt idx="155">
                    <c:v>Dec</c:v>
                  </c:pt>
                  <c:pt idx="156">
                    <c:v>Jan</c:v>
                  </c:pt>
                  <c:pt idx="157">
                    <c:v>Feb</c:v>
                  </c:pt>
                  <c:pt idx="158">
                    <c:v>Mar</c:v>
                  </c:pt>
                  <c:pt idx="159">
                    <c:v>Apr</c:v>
                  </c:pt>
                  <c:pt idx="160">
                    <c:v>May</c:v>
                  </c:pt>
                  <c:pt idx="161">
                    <c:v>Jun</c:v>
                  </c:pt>
                  <c:pt idx="162">
                    <c:v>Jul</c:v>
                  </c:pt>
                  <c:pt idx="163">
                    <c:v>Aug</c:v>
                  </c:pt>
                  <c:pt idx="164">
                    <c:v>Sep</c:v>
                  </c:pt>
                  <c:pt idx="165">
                    <c:v>Oct</c:v>
                  </c:pt>
                  <c:pt idx="166">
                    <c:v>Nov</c:v>
                  </c:pt>
                  <c:pt idx="167">
                    <c:v>Dec</c:v>
                  </c:pt>
                  <c:pt idx="168">
                    <c:v>Jan</c:v>
                  </c:pt>
                  <c:pt idx="169">
                    <c:v>Feb</c:v>
                  </c:pt>
                  <c:pt idx="170">
                    <c:v>Mar</c:v>
                  </c:pt>
                  <c:pt idx="171">
                    <c:v>Apr</c:v>
                  </c:pt>
                  <c:pt idx="172">
                    <c:v>May</c:v>
                  </c:pt>
                  <c:pt idx="173">
                    <c:v>Jun</c:v>
                  </c:pt>
                  <c:pt idx="174">
                    <c:v>Jul</c:v>
                  </c:pt>
                  <c:pt idx="175">
                    <c:v>Aug</c:v>
                  </c:pt>
                  <c:pt idx="176">
                    <c:v>Sep</c:v>
                  </c:pt>
                  <c:pt idx="177">
                    <c:v>Oct</c:v>
                  </c:pt>
                  <c:pt idx="178">
                    <c:v>Nov</c:v>
                  </c:pt>
                  <c:pt idx="179">
                    <c:v>Dec</c:v>
                  </c:pt>
                  <c:pt idx="180">
                    <c:v>Jan</c:v>
                  </c:pt>
                  <c:pt idx="181">
                    <c:v>Feb</c:v>
                  </c:pt>
                  <c:pt idx="182">
                    <c:v>Mar</c:v>
                  </c:pt>
                  <c:pt idx="183">
                    <c:v>Apr</c:v>
                  </c:pt>
                  <c:pt idx="184">
                    <c:v>May</c:v>
                  </c:pt>
                  <c:pt idx="185">
                    <c:v>Jun</c:v>
                  </c:pt>
                  <c:pt idx="186">
                    <c:v>Jul</c:v>
                  </c:pt>
                  <c:pt idx="187">
                    <c:v>Aug</c:v>
                  </c:pt>
                  <c:pt idx="188">
                    <c:v>Sep</c:v>
                  </c:pt>
                  <c:pt idx="189">
                    <c:v>Oct</c:v>
                  </c:pt>
                  <c:pt idx="190">
                    <c:v>Nov</c:v>
                  </c:pt>
                  <c:pt idx="191">
                    <c:v>Dec</c:v>
                  </c:pt>
                </c:lvl>
                <c:lvl>
                  <c:pt idx="0">
                    <c:v>2009</c:v>
                  </c:pt>
                  <c:pt idx="12">
                    <c:v>2010</c:v>
                  </c:pt>
                  <c:pt idx="24">
                    <c:v>2011</c:v>
                  </c:pt>
                  <c:pt idx="36">
                    <c:v>2012</c:v>
                  </c:pt>
                  <c:pt idx="48">
                    <c:v>2013</c:v>
                  </c:pt>
                  <c:pt idx="60">
                    <c:v>2014</c:v>
                  </c:pt>
                  <c:pt idx="72">
                    <c:v>2015</c:v>
                  </c:pt>
                  <c:pt idx="84">
                    <c:v>2016</c:v>
                  </c:pt>
                  <c:pt idx="96">
                    <c:v>2017</c:v>
                  </c:pt>
                  <c:pt idx="108">
                    <c:v>2018</c:v>
                  </c:pt>
                  <c:pt idx="120">
                    <c:v>2019</c:v>
                  </c:pt>
                  <c:pt idx="132">
                    <c:v>2020</c:v>
                  </c:pt>
                  <c:pt idx="144">
                    <c:v>2021</c:v>
                  </c:pt>
                  <c:pt idx="156">
                    <c:v>2022</c:v>
                  </c:pt>
                  <c:pt idx="168">
                    <c:v>2023</c:v>
                  </c:pt>
                  <c:pt idx="180">
                    <c:v>2024</c:v>
                  </c:pt>
                </c:lvl>
              </c:multiLvlStrCache>
            </c:multiLvlStrRef>
          </c:cat>
          <c:val>
            <c:numRef>
              <c:f>graphs!$E$50:$E$241</c:f>
              <c:numCache>
                <c:formatCode>General</c:formatCode>
                <c:ptCount val="192"/>
                <c:pt idx="0">
                  <c:v>13732.816358691507</c:v>
                </c:pt>
                <c:pt idx="1">
                  <c:v>13628.362802852991</c:v>
                </c:pt>
                <c:pt idx="2">
                  <c:v>13742.181</c:v>
                </c:pt>
                <c:pt idx="3">
                  <c:v>13842.717000000001</c:v>
                </c:pt>
                <c:pt idx="4">
                  <c:v>14030.785</c:v>
                </c:pt>
                <c:pt idx="5">
                  <c:v>14245.619000000001</c:v>
                </c:pt>
                <c:pt idx="6">
                  <c:v>14151.47</c:v>
                </c:pt>
                <c:pt idx="7">
                  <c:v>14063.221</c:v>
                </c:pt>
                <c:pt idx="8">
                  <c:v>14091.203</c:v>
                </c:pt>
                <c:pt idx="9">
                  <c:v>14217.328</c:v>
                </c:pt>
                <c:pt idx="10">
                  <c:v>14141.065000000001</c:v>
                </c:pt>
                <c:pt idx="11">
                  <c:v>14118.700999999999</c:v>
                </c:pt>
                <c:pt idx="12">
                  <c:v>13951.084999999999</c:v>
                </c:pt>
                <c:pt idx="13">
                  <c:v>14003.331</c:v>
                </c:pt>
                <c:pt idx="14">
                  <c:v>14248.54</c:v>
                </c:pt>
                <c:pt idx="15">
                  <c:v>14478.812</c:v>
                </c:pt>
                <c:pt idx="16">
                  <c:v>14721.031000000001</c:v>
                </c:pt>
                <c:pt idx="17">
                  <c:v>14882.170232</c:v>
                </c:pt>
                <c:pt idx="18">
                  <c:v>15142.029</c:v>
                </c:pt>
                <c:pt idx="19">
                  <c:v>15117.843000000001</c:v>
                </c:pt>
                <c:pt idx="20">
                  <c:v>15106.223</c:v>
                </c:pt>
                <c:pt idx="21">
                  <c:v>15168.253310452721</c:v>
                </c:pt>
                <c:pt idx="22">
                  <c:v>15101.675999999999</c:v>
                </c:pt>
                <c:pt idx="23">
                  <c:v>15276.643</c:v>
                </c:pt>
                <c:pt idx="24">
                  <c:v>15239.906563017916</c:v>
                </c:pt>
                <c:pt idx="25">
                  <c:v>15299.241328394824</c:v>
                </c:pt>
                <c:pt idx="26">
                  <c:v>15617.522000000001</c:v>
                </c:pt>
                <c:pt idx="27">
                  <c:v>15919.694400431248</c:v>
                </c:pt>
                <c:pt idx="28">
                  <c:v>16186.550999999999</c:v>
                </c:pt>
                <c:pt idx="29">
                  <c:v>16505.769</c:v>
                </c:pt>
                <c:pt idx="30">
                  <c:v>16542.227999999999</c:v>
                </c:pt>
                <c:pt idx="31">
                  <c:v>16439.868999999999</c:v>
                </c:pt>
                <c:pt idx="32">
                  <c:v>16619.970370903808</c:v>
                </c:pt>
                <c:pt idx="33">
                  <c:v>16680.66</c:v>
                </c:pt>
                <c:pt idx="34">
                  <c:v>16549.381000000001</c:v>
                </c:pt>
                <c:pt idx="35">
                  <c:v>16587.655999999999</c:v>
                </c:pt>
                <c:pt idx="36">
                  <c:v>16560.454000000002</c:v>
                </c:pt>
                <c:pt idx="37">
                  <c:v>16481.557000000001</c:v>
                </c:pt>
                <c:pt idx="38">
                  <c:v>16900.156999999999</c:v>
                </c:pt>
                <c:pt idx="39">
                  <c:v>17149.721000000001</c:v>
                </c:pt>
                <c:pt idx="40">
                  <c:v>17439.922999999999</c:v>
                </c:pt>
                <c:pt idx="41">
                  <c:v>17738.059000000001</c:v>
                </c:pt>
                <c:pt idx="42">
                  <c:v>17764.666000000001</c:v>
                </c:pt>
                <c:pt idx="43">
                  <c:v>17355.126</c:v>
                </c:pt>
                <c:pt idx="44">
                  <c:v>17717.626</c:v>
                </c:pt>
                <c:pt idx="45">
                  <c:v>17446.73</c:v>
                </c:pt>
                <c:pt idx="46">
                  <c:v>17624.509999999998</c:v>
                </c:pt>
                <c:pt idx="47">
                  <c:v>17569.584999999999</c:v>
                </c:pt>
                <c:pt idx="48">
                  <c:v>17329.748</c:v>
                </c:pt>
                <c:pt idx="49">
                  <c:v>17260.903999999999</c:v>
                </c:pt>
                <c:pt idx="50">
                  <c:v>17521.239000000001</c:v>
                </c:pt>
                <c:pt idx="51">
                  <c:v>17758.954000000002</c:v>
                </c:pt>
                <c:pt idx="52">
                  <c:v>17848.136999999999</c:v>
                </c:pt>
                <c:pt idx="53">
                  <c:v>17912.062999999998</c:v>
                </c:pt>
                <c:pt idx="54">
                  <c:v>17839.623</c:v>
                </c:pt>
                <c:pt idx="55">
                  <c:v>17831.642</c:v>
                </c:pt>
                <c:pt idx="56">
                  <c:v>18113.873</c:v>
                </c:pt>
                <c:pt idx="57">
                  <c:v>17910.788</c:v>
                </c:pt>
                <c:pt idx="58">
                  <c:v>18000.892</c:v>
                </c:pt>
                <c:pt idx="59">
                  <c:v>17946.88</c:v>
                </c:pt>
                <c:pt idx="60">
                  <c:v>17888.849999999999</c:v>
                </c:pt>
                <c:pt idx="61">
                  <c:v>18047.588</c:v>
                </c:pt>
                <c:pt idx="62">
                  <c:v>18287.217000000001</c:v>
                </c:pt>
                <c:pt idx="63">
                  <c:v>18390.035</c:v>
                </c:pt>
                <c:pt idx="64">
                  <c:v>18587.161</c:v>
                </c:pt>
                <c:pt idx="65">
                  <c:v>18703.323</c:v>
                </c:pt>
                <c:pt idx="66">
                  <c:v>18442.223999999998</c:v>
                </c:pt>
                <c:pt idx="67">
                  <c:v>18653.931</c:v>
                </c:pt>
                <c:pt idx="68">
                  <c:v>18942.796999999999</c:v>
                </c:pt>
                <c:pt idx="69">
                  <c:v>18905.822</c:v>
                </c:pt>
                <c:pt idx="70">
                  <c:v>18898.806</c:v>
                </c:pt>
                <c:pt idx="71">
                  <c:v>18829.866000000002</c:v>
                </c:pt>
                <c:pt idx="72">
                  <c:v>18661.915000000001</c:v>
                </c:pt>
                <c:pt idx="73">
                  <c:v>18695.131000000001</c:v>
                </c:pt>
                <c:pt idx="74">
                  <c:v>18972.875</c:v>
                </c:pt>
                <c:pt idx="75">
                  <c:v>19169.686000000002</c:v>
                </c:pt>
                <c:pt idx="76">
                  <c:v>19389.123</c:v>
                </c:pt>
                <c:pt idx="77">
                  <c:v>19363.294000000002</c:v>
                </c:pt>
                <c:pt idx="78">
                  <c:v>19104.84</c:v>
                </c:pt>
                <c:pt idx="79">
                  <c:v>19146.042000000001</c:v>
                </c:pt>
                <c:pt idx="80">
                  <c:v>19298.285</c:v>
                </c:pt>
                <c:pt idx="81">
                  <c:v>19646.412</c:v>
                </c:pt>
                <c:pt idx="82">
                  <c:v>19582.504000000001</c:v>
                </c:pt>
                <c:pt idx="83">
                  <c:v>19578.731</c:v>
                </c:pt>
                <c:pt idx="84">
                  <c:v>19190.462</c:v>
                </c:pt>
                <c:pt idx="85">
                  <c:v>19026.178</c:v>
                </c:pt>
                <c:pt idx="86">
                  <c:v>19256.026999999998</c:v>
                </c:pt>
                <c:pt idx="87">
                  <c:v>19399.796999999999</c:v>
                </c:pt>
                <c:pt idx="88">
                  <c:v>19443.618999999999</c:v>
                </c:pt>
                <c:pt idx="89">
                  <c:v>19449.849999999999</c:v>
                </c:pt>
                <c:pt idx="90">
                  <c:v>19117.896000000001</c:v>
                </c:pt>
                <c:pt idx="91">
                  <c:v>19203.723999999998</c:v>
                </c:pt>
                <c:pt idx="92">
                  <c:v>19156.133999999998</c:v>
                </c:pt>
                <c:pt idx="93">
                  <c:v>19349.668000000001</c:v>
                </c:pt>
                <c:pt idx="94">
                  <c:v>19275.957999999999</c:v>
                </c:pt>
                <c:pt idx="95">
                  <c:v>19099.026000000002</c:v>
                </c:pt>
                <c:pt idx="96">
                  <c:v>18607.12</c:v>
                </c:pt>
                <c:pt idx="97">
                  <c:v>18790.237000000001</c:v>
                </c:pt>
                <c:pt idx="98">
                  <c:v>19263.697</c:v>
                </c:pt>
                <c:pt idx="99">
                  <c:v>19579.378000000001</c:v>
                </c:pt>
                <c:pt idx="100">
                  <c:v>19847.694</c:v>
                </c:pt>
                <c:pt idx="101">
                  <c:v>19775.804</c:v>
                </c:pt>
                <c:pt idx="102">
                  <c:v>19922.088</c:v>
                </c:pt>
                <c:pt idx="103">
                  <c:v>19979.268</c:v>
                </c:pt>
                <c:pt idx="104">
                  <c:v>20284.445</c:v>
                </c:pt>
                <c:pt idx="105">
                  <c:v>20390.227999999999</c:v>
                </c:pt>
                <c:pt idx="106">
                  <c:v>20302.716</c:v>
                </c:pt>
                <c:pt idx="107">
                  <c:v>20241.388999999999</c:v>
                </c:pt>
                <c:pt idx="108">
                  <c:v>19970.762999999999</c:v>
                </c:pt>
                <c:pt idx="109">
                  <c:v>19960.008999999998</c:v>
                </c:pt>
                <c:pt idx="110">
                  <c:v>20137.543000000001</c:v>
                </c:pt>
                <c:pt idx="111">
                  <c:v>20351.666000000001</c:v>
                </c:pt>
                <c:pt idx="112">
                  <c:v>20547.739000000001</c:v>
                </c:pt>
                <c:pt idx="113">
                  <c:v>20292.690999999999</c:v>
                </c:pt>
                <c:pt idx="114">
                  <c:v>20523.585999999999</c:v>
                </c:pt>
                <c:pt idx="115">
                  <c:v>20325.316999999999</c:v>
                </c:pt>
                <c:pt idx="116">
                  <c:v>20621.914000000001</c:v>
                </c:pt>
                <c:pt idx="117">
                  <c:v>20620.417000000001</c:v>
                </c:pt>
                <c:pt idx="118">
                  <c:v>20349.347000000002</c:v>
                </c:pt>
                <c:pt idx="119">
                  <c:v>20093.78</c:v>
                </c:pt>
                <c:pt idx="120">
                  <c:v>19648.900000000001</c:v>
                </c:pt>
                <c:pt idx="121">
                  <c:v>19647.885999999999</c:v>
                </c:pt>
                <c:pt idx="122">
                  <c:v>19828.091</c:v>
                </c:pt>
                <c:pt idx="123">
                  <c:v>20038.27</c:v>
                </c:pt>
                <c:pt idx="124">
                  <c:v>20218.472000000002</c:v>
                </c:pt>
                <c:pt idx="125">
                  <c:v>20220.807000000001</c:v>
                </c:pt>
                <c:pt idx="126">
                  <c:v>20102.815999999999</c:v>
                </c:pt>
                <c:pt idx="127">
                  <c:v>19945.603999999999</c:v>
                </c:pt>
                <c:pt idx="128">
                  <c:v>20279.72</c:v>
                </c:pt>
                <c:pt idx="129">
                  <c:v>20348.058000000001</c:v>
                </c:pt>
                <c:pt idx="130">
                  <c:v>20213.823</c:v>
                </c:pt>
                <c:pt idx="131">
                  <c:v>20172.891</c:v>
                </c:pt>
                <c:pt idx="132">
                  <c:v>20032.004000000001</c:v>
                </c:pt>
                <c:pt idx="133">
                  <c:v>20075.674999999999</c:v>
                </c:pt>
                <c:pt idx="134">
                  <c:v>20214.05</c:v>
                </c:pt>
                <c:pt idx="135">
                  <c:v>19752.080000000002</c:v>
                </c:pt>
                <c:pt idx="136">
                  <c:v>19843.494999999999</c:v>
                </c:pt>
                <c:pt idx="137">
                  <c:v>20373.446</c:v>
                </c:pt>
                <c:pt idx="138">
                  <c:v>20380.101999999999</c:v>
                </c:pt>
                <c:pt idx="139">
                  <c:v>20713.606</c:v>
                </c:pt>
                <c:pt idx="140">
                  <c:v>20970.323</c:v>
                </c:pt>
                <c:pt idx="141">
                  <c:v>21374.683000000001</c:v>
                </c:pt>
                <c:pt idx="142">
                  <c:v>21125.594000000001</c:v>
                </c:pt>
                <c:pt idx="143">
                  <c:v>21064.613000000001</c:v>
                </c:pt>
                <c:pt idx="144">
                  <c:v>21097.678</c:v>
                </c:pt>
                <c:pt idx="145">
                  <c:v>21141.032999999999</c:v>
                </c:pt>
                <c:pt idx="146">
                  <c:v>21464.579000000002</c:v>
                </c:pt>
                <c:pt idx="147">
                  <c:v>21896.828000000001</c:v>
                </c:pt>
                <c:pt idx="148">
                  <c:v>21925.16</c:v>
                </c:pt>
                <c:pt idx="149">
                  <c:v>22144.897000000001</c:v>
                </c:pt>
                <c:pt idx="150">
                  <c:v>22120.535</c:v>
                </c:pt>
                <c:pt idx="151">
                  <c:v>22152.695</c:v>
                </c:pt>
                <c:pt idx="152">
                  <c:v>22412.059000000001</c:v>
                </c:pt>
                <c:pt idx="153">
                  <c:v>22415.773000000001</c:v>
                </c:pt>
                <c:pt idx="154">
                  <c:v>22434.929</c:v>
                </c:pt>
                <c:pt idx="155">
                  <c:v>22382.418000000001</c:v>
                </c:pt>
                <c:pt idx="156">
                  <c:v>22169.404999999999</c:v>
                </c:pt>
                <c:pt idx="157">
                  <c:v>22217.148000000001</c:v>
                </c:pt>
                <c:pt idx="158">
                  <c:v>22492.707999999999</c:v>
                </c:pt>
                <c:pt idx="159">
                  <c:v>22631.222000000002</c:v>
                </c:pt>
                <c:pt idx="160">
                  <c:v>22940.182000000001</c:v>
                </c:pt>
                <c:pt idx="161">
                  <c:v>23231.724999999999</c:v>
                </c:pt>
                <c:pt idx="162">
                  <c:v>22959.768</c:v>
                </c:pt>
                <c:pt idx="163">
                  <c:v>23358.190999999999</c:v>
                </c:pt>
                <c:pt idx="164">
                  <c:v>23692.190999999999</c:v>
                </c:pt>
                <c:pt idx="165">
                  <c:v>23728.690999999999</c:v>
                </c:pt>
                <c:pt idx="166">
                  <c:v>23701.026999999998</c:v>
                </c:pt>
                <c:pt idx="167">
                  <c:v>23741.402999999998</c:v>
                </c:pt>
                <c:pt idx="168">
                  <c:v>22935.708999999999</c:v>
                </c:pt>
                <c:pt idx="169">
                  <c:v>23161.008999999998</c:v>
                </c:pt>
                <c:pt idx="170">
                  <c:v>23261.615000000002</c:v>
                </c:pt>
                <c:pt idx="171">
                  <c:v>22418.1</c:v>
                </c:pt>
                <c:pt idx="172">
                  <c:v>22475.913</c:v>
                </c:pt>
                <c:pt idx="173">
                  <c:v>22819.468000000001</c:v>
                </c:pt>
                <c:pt idx="174">
                  <c:v>22906.651999999998</c:v>
                </c:pt>
                <c:pt idx="175">
                  <c:v>23022.691999999999</c:v>
                </c:pt>
                <c:pt idx="176">
                  <c:v>23217.574000000001</c:v>
                </c:pt>
                <c:pt idx="177">
                  <c:v>23239.616000000002</c:v>
                </c:pt>
                <c:pt idx="178">
                  <c:v>23085.494999999999</c:v>
                </c:pt>
                <c:pt idx="179">
                  <c:v>23021.132000000001</c:v>
                </c:pt>
                <c:pt idx="180">
                  <c:v>22801.966</c:v>
                </c:pt>
                <c:pt idx="181">
                  <c:v>22806.626</c:v>
                </c:pt>
                <c:pt idx="182">
                  <c:v>22909.883999999998</c:v>
                </c:pt>
                <c:pt idx="183">
                  <c:v>22942.212</c:v>
                </c:pt>
                <c:pt idx="184">
                  <c:v>23327.53</c:v>
                </c:pt>
                <c:pt idx="185">
                  <c:v>23205.351999999999</c:v>
                </c:pt>
                <c:pt idx="186">
                  <c:v>23342.611000000001</c:v>
                </c:pt>
                <c:pt idx="187">
                  <c:v>23304.046999999999</c:v>
                </c:pt>
                <c:pt idx="188">
                  <c:v>23512.69</c:v>
                </c:pt>
                <c:pt idx="189">
                  <c:v>23437.841</c:v>
                </c:pt>
                <c:pt idx="190">
                  <c:v>23298.34</c:v>
                </c:pt>
                <c:pt idx="191">
                  <c:v>23202.707999999999</c:v>
                </c:pt>
              </c:numCache>
            </c:numRef>
          </c:val>
          <c:extLst>
            <c:ext xmlns:c16="http://schemas.microsoft.com/office/drawing/2014/chart" uri="{C3380CC4-5D6E-409C-BE32-E72D297353CC}">
              <c16:uniqueId val="{00000000-EB4E-490B-8523-101E1DF243D7}"/>
            </c:ext>
          </c:extLst>
        </c:ser>
        <c:ser>
          <c:idx val="1"/>
          <c:order val="1"/>
          <c:tx>
            <c:strRef>
              <c:f>graphs!$I$1</c:f>
              <c:strCache>
                <c:ptCount val="1"/>
                <c:pt idx="0">
                  <c:v>HLFS</c:v>
                </c:pt>
              </c:strCache>
            </c:strRef>
          </c:tx>
          <c:spPr>
            <a:solidFill>
              <a:schemeClr val="accent6">
                <a:lumMod val="60000"/>
                <a:lumOff val="40000"/>
              </a:schemeClr>
            </a:solidFill>
            <a:ln>
              <a:solidFill>
                <a:schemeClr val="accent6">
                  <a:lumMod val="50000"/>
                </a:schemeClr>
              </a:solidFill>
            </a:ln>
            <a:effectLst/>
          </c:spPr>
          <c:invertIfNegative val="0"/>
          <c:cat>
            <c:multiLvlStrRef>
              <c:f>graphs!$A$50:$B$241</c:f>
              <c:multiLvlStrCache>
                <c:ptCount val="192"/>
                <c:lvl>
                  <c:pt idx="0">
                    <c:v>Jan</c:v>
                  </c:pt>
                  <c:pt idx="1">
                    <c:v>Feb</c:v>
                  </c:pt>
                  <c:pt idx="2">
                    <c:v>Mar</c:v>
                  </c:pt>
                  <c:pt idx="3">
                    <c:v>Apr</c:v>
                  </c:pt>
                  <c:pt idx="4">
                    <c:v>May</c:v>
                  </c:pt>
                  <c:pt idx="5">
                    <c:v>Jun</c:v>
                  </c:pt>
                  <c:pt idx="6">
                    <c:v>Jul</c:v>
                  </c:pt>
                  <c:pt idx="7">
                    <c:v>Aug</c:v>
                  </c:pt>
                  <c:pt idx="8">
                    <c:v>Sep</c:v>
                  </c:pt>
                  <c:pt idx="9">
                    <c:v>Oct</c:v>
                  </c:pt>
                  <c:pt idx="10">
                    <c:v>Nov</c:v>
                  </c:pt>
                  <c:pt idx="11">
                    <c:v>Dec</c:v>
                  </c:pt>
                  <c:pt idx="12">
                    <c:v>Jan</c:v>
                  </c:pt>
                  <c:pt idx="13">
                    <c:v>Feb</c:v>
                  </c:pt>
                  <c:pt idx="14">
                    <c:v>Mar</c:v>
                  </c:pt>
                  <c:pt idx="15">
                    <c:v>Apr</c:v>
                  </c:pt>
                  <c:pt idx="16">
                    <c:v>May</c:v>
                  </c:pt>
                  <c:pt idx="17">
                    <c:v>Jun</c:v>
                  </c:pt>
                  <c:pt idx="18">
                    <c:v>Jul</c:v>
                  </c:pt>
                  <c:pt idx="19">
                    <c:v>Aug</c:v>
                  </c:pt>
                  <c:pt idx="20">
                    <c:v>Sep</c:v>
                  </c:pt>
                  <c:pt idx="21">
                    <c:v>Oct</c:v>
                  </c:pt>
                  <c:pt idx="22">
                    <c:v>Nov</c:v>
                  </c:pt>
                  <c:pt idx="23">
                    <c:v>Dec</c:v>
                  </c:pt>
                  <c:pt idx="24">
                    <c:v>Jan</c:v>
                  </c:pt>
                  <c:pt idx="25">
                    <c:v>Feb</c:v>
                  </c:pt>
                  <c:pt idx="26">
                    <c:v>Mar</c:v>
                  </c:pt>
                  <c:pt idx="27">
                    <c:v>Apr</c:v>
                  </c:pt>
                  <c:pt idx="28">
                    <c:v>May</c:v>
                  </c:pt>
                  <c:pt idx="29">
                    <c:v>Jun</c:v>
                  </c:pt>
                  <c:pt idx="30">
                    <c:v>Jul</c:v>
                  </c:pt>
                  <c:pt idx="31">
                    <c:v>Aug</c:v>
                  </c:pt>
                  <c:pt idx="32">
                    <c:v>Sep</c:v>
                  </c:pt>
                  <c:pt idx="33">
                    <c:v>Oct</c:v>
                  </c:pt>
                  <c:pt idx="34">
                    <c:v>Nov</c:v>
                  </c:pt>
                  <c:pt idx="35">
                    <c:v>Dec</c:v>
                  </c:pt>
                  <c:pt idx="36">
                    <c:v>Jan</c:v>
                  </c:pt>
                  <c:pt idx="37">
                    <c:v>Feb</c:v>
                  </c:pt>
                  <c:pt idx="38">
                    <c:v>Mar</c:v>
                  </c:pt>
                  <c:pt idx="39">
                    <c:v>Apr</c:v>
                  </c:pt>
                  <c:pt idx="40">
                    <c:v>May</c:v>
                  </c:pt>
                  <c:pt idx="41">
                    <c:v>Jun</c:v>
                  </c:pt>
                  <c:pt idx="42">
                    <c:v>Jul</c:v>
                  </c:pt>
                  <c:pt idx="43">
                    <c:v>Aug</c:v>
                  </c:pt>
                  <c:pt idx="44">
                    <c:v>Sep</c:v>
                  </c:pt>
                  <c:pt idx="45">
                    <c:v>Oct</c:v>
                  </c:pt>
                  <c:pt idx="46">
                    <c:v>Nov</c:v>
                  </c:pt>
                  <c:pt idx="47">
                    <c:v>Dec</c:v>
                  </c:pt>
                  <c:pt idx="48">
                    <c:v>Jan</c:v>
                  </c:pt>
                  <c:pt idx="49">
                    <c:v>Feb</c:v>
                  </c:pt>
                  <c:pt idx="50">
                    <c:v>Mar</c:v>
                  </c:pt>
                  <c:pt idx="51">
                    <c:v>Apr</c:v>
                  </c:pt>
                  <c:pt idx="52">
                    <c:v>May</c:v>
                  </c:pt>
                  <c:pt idx="53">
                    <c:v>Jun</c:v>
                  </c:pt>
                  <c:pt idx="54">
                    <c:v>Jul</c:v>
                  </c:pt>
                  <c:pt idx="55">
                    <c:v>Aug</c:v>
                  </c:pt>
                  <c:pt idx="56">
                    <c:v>Sep</c:v>
                  </c:pt>
                  <c:pt idx="57">
                    <c:v>Oct</c:v>
                  </c:pt>
                  <c:pt idx="58">
                    <c:v>Nov</c:v>
                  </c:pt>
                  <c:pt idx="59">
                    <c:v>Dec</c:v>
                  </c:pt>
                  <c:pt idx="60">
                    <c:v>Jan</c:v>
                  </c:pt>
                  <c:pt idx="61">
                    <c:v>Feb</c:v>
                  </c:pt>
                  <c:pt idx="62">
                    <c:v>Mar</c:v>
                  </c:pt>
                  <c:pt idx="63">
                    <c:v>Apr</c:v>
                  </c:pt>
                  <c:pt idx="64">
                    <c:v>May</c:v>
                  </c:pt>
                  <c:pt idx="65">
                    <c:v>Jun</c:v>
                  </c:pt>
                  <c:pt idx="66">
                    <c:v>Jul</c:v>
                  </c:pt>
                  <c:pt idx="67">
                    <c:v>Aug</c:v>
                  </c:pt>
                  <c:pt idx="68">
                    <c:v>Sep</c:v>
                  </c:pt>
                  <c:pt idx="69">
                    <c:v>Oct</c:v>
                  </c:pt>
                  <c:pt idx="70">
                    <c:v>Nov</c:v>
                  </c:pt>
                  <c:pt idx="71">
                    <c:v>Dec</c:v>
                  </c:pt>
                  <c:pt idx="72">
                    <c:v>Jan</c:v>
                  </c:pt>
                  <c:pt idx="73">
                    <c:v>Feb</c:v>
                  </c:pt>
                  <c:pt idx="74">
                    <c:v>Mar</c:v>
                  </c:pt>
                  <c:pt idx="75">
                    <c:v>Apr</c:v>
                  </c:pt>
                  <c:pt idx="76">
                    <c:v>May</c:v>
                  </c:pt>
                  <c:pt idx="77">
                    <c:v>Jun</c:v>
                  </c:pt>
                  <c:pt idx="78">
                    <c:v>Jul</c:v>
                  </c:pt>
                  <c:pt idx="79">
                    <c:v>Aug</c:v>
                  </c:pt>
                  <c:pt idx="80">
                    <c:v>Sep</c:v>
                  </c:pt>
                  <c:pt idx="81">
                    <c:v>Oct</c:v>
                  </c:pt>
                  <c:pt idx="82">
                    <c:v>Nov</c:v>
                  </c:pt>
                  <c:pt idx="83">
                    <c:v>Dec</c:v>
                  </c:pt>
                  <c:pt idx="84">
                    <c:v>Jan</c:v>
                  </c:pt>
                  <c:pt idx="85">
                    <c:v>Feb</c:v>
                  </c:pt>
                  <c:pt idx="86">
                    <c:v>Mar</c:v>
                  </c:pt>
                  <c:pt idx="87">
                    <c:v>Apr</c:v>
                  </c:pt>
                  <c:pt idx="88">
                    <c:v>May</c:v>
                  </c:pt>
                  <c:pt idx="89">
                    <c:v>Jun</c:v>
                  </c:pt>
                  <c:pt idx="90">
                    <c:v>Jul</c:v>
                  </c:pt>
                  <c:pt idx="91">
                    <c:v>Aug</c:v>
                  </c:pt>
                  <c:pt idx="92">
                    <c:v>Sep</c:v>
                  </c:pt>
                  <c:pt idx="93">
                    <c:v>Oct</c:v>
                  </c:pt>
                  <c:pt idx="94">
                    <c:v>Nov</c:v>
                  </c:pt>
                  <c:pt idx="95">
                    <c:v>Dec</c:v>
                  </c:pt>
                  <c:pt idx="96">
                    <c:v>Jan</c:v>
                  </c:pt>
                  <c:pt idx="97">
                    <c:v>Feb</c:v>
                  </c:pt>
                  <c:pt idx="98">
                    <c:v>Mar</c:v>
                  </c:pt>
                  <c:pt idx="99">
                    <c:v>Apr</c:v>
                  </c:pt>
                  <c:pt idx="100">
                    <c:v>May</c:v>
                  </c:pt>
                  <c:pt idx="101">
                    <c:v>Jun</c:v>
                  </c:pt>
                  <c:pt idx="102">
                    <c:v>Jul</c:v>
                  </c:pt>
                  <c:pt idx="103">
                    <c:v>Aug</c:v>
                  </c:pt>
                  <c:pt idx="104">
                    <c:v>Sep</c:v>
                  </c:pt>
                  <c:pt idx="105">
                    <c:v>Oct</c:v>
                  </c:pt>
                  <c:pt idx="106">
                    <c:v>Nov</c:v>
                  </c:pt>
                  <c:pt idx="107">
                    <c:v>Dec</c:v>
                  </c:pt>
                  <c:pt idx="108">
                    <c:v>Jan</c:v>
                  </c:pt>
                  <c:pt idx="109">
                    <c:v>Feb</c:v>
                  </c:pt>
                  <c:pt idx="110">
                    <c:v>Mar</c:v>
                  </c:pt>
                  <c:pt idx="111">
                    <c:v>Apr</c:v>
                  </c:pt>
                  <c:pt idx="112">
                    <c:v>May</c:v>
                  </c:pt>
                  <c:pt idx="113">
                    <c:v>Jun</c:v>
                  </c:pt>
                  <c:pt idx="114">
                    <c:v>Jul</c:v>
                  </c:pt>
                  <c:pt idx="115">
                    <c:v>Aug</c:v>
                  </c:pt>
                  <c:pt idx="116">
                    <c:v>Sep</c:v>
                  </c:pt>
                  <c:pt idx="117">
                    <c:v>Oct</c:v>
                  </c:pt>
                  <c:pt idx="118">
                    <c:v>Nov</c:v>
                  </c:pt>
                  <c:pt idx="119">
                    <c:v>Dec</c:v>
                  </c:pt>
                  <c:pt idx="120">
                    <c:v>Jan</c:v>
                  </c:pt>
                  <c:pt idx="121">
                    <c:v>Feb</c:v>
                  </c:pt>
                  <c:pt idx="122">
                    <c:v>Mar</c:v>
                  </c:pt>
                  <c:pt idx="123">
                    <c:v>Apr</c:v>
                  </c:pt>
                  <c:pt idx="124">
                    <c:v>May</c:v>
                  </c:pt>
                  <c:pt idx="125">
                    <c:v>Jun</c:v>
                  </c:pt>
                  <c:pt idx="126">
                    <c:v>Jul</c:v>
                  </c:pt>
                  <c:pt idx="127">
                    <c:v>Aug</c:v>
                  </c:pt>
                  <c:pt idx="128">
                    <c:v>Sep</c:v>
                  </c:pt>
                  <c:pt idx="129">
                    <c:v>Oct</c:v>
                  </c:pt>
                  <c:pt idx="130">
                    <c:v>Nov</c:v>
                  </c:pt>
                  <c:pt idx="131">
                    <c:v>Dec</c:v>
                  </c:pt>
                  <c:pt idx="132">
                    <c:v>Jan</c:v>
                  </c:pt>
                  <c:pt idx="133">
                    <c:v>Feb</c:v>
                  </c:pt>
                  <c:pt idx="134">
                    <c:v>Mar</c:v>
                  </c:pt>
                  <c:pt idx="135">
                    <c:v>Apr</c:v>
                  </c:pt>
                  <c:pt idx="136">
                    <c:v>May</c:v>
                  </c:pt>
                  <c:pt idx="137">
                    <c:v>Jun</c:v>
                  </c:pt>
                  <c:pt idx="138">
                    <c:v>Jul</c:v>
                  </c:pt>
                  <c:pt idx="139">
                    <c:v>Aug</c:v>
                  </c:pt>
                  <c:pt idx="140">
                    <c:v>Sep</c:v>
                  </c:pt>
                  <c:pt idx="141">
                    <c:v>Oct</c:v>
                  </c:pt>
                  <c:pt idx="142">
                    <c:v>Nov</c:v>
                  </c:pt>
                  <c:pt idx="143">
                    <c:v>Dec</c:v>
                  </c:pt>
                  <c:pt idx="144">
                    <c:v>Jan</c:v>
                  </c:pt>
                  <c:pt idx="145">
                    <c:v>Feb</c:v>
                  </c:pt>
                  <c:pt idx="146">
                    <c:v>Mar</c:v>
                  </c:pt>
                  <c:pt idx="147">
                    <c:v>Apr</c:v>
                  </c:pt>
                  <c:pt idx="148">
                    <c:v>May</c:v>
                  </c:pt>
                  <c:pt idx="149">
                    <c:v>Jun</c:v>
                  </c:pt>
                  <c:pt idx="150">
                    <c:v>Jul</c:v>
                  </c:pt>
                  <c:pt idx="151">
                    <c:v>Aug</c:v>
                  </c:pt>
                  <c:pt idx="152">
                    <c:v>Sep</c:v>
                  </c:pt>
                  <c:pt idx="153">
                    <c:v>Oct</c:v>
                  </c:pt>
                  <c:pt idx="154">
                    <c:v>Nov</c:v>
                  </c:pt>
                  <c:pt idx="155">
                    <c:v>Dec</c:v>
                  </c:pt>
                  <c:pt idx="156">
                    <c:v>Jan</c:v>
                  </c:pt>
                  <c:pt idx="157">
                    <c:v>Feb</c:v>
                  </c:pt>
                  <c:pt idx="158">
                    <c:v>Mar</c:v>
                  </c:pt>
                  <c:pt idx="159">
                    <c:v>Apr</c:v>
                  </c:pt>
                  <c:pt idx="160">
                    <c:v>May</c:v>
                  </c:pt>
                  <c:pt idx="161">
                    <c:v>Jun</c:v>
                  </c:pt>
                  <c:pt idx="162">
                    <c:v>Jul</c:v>
                  </c:pt>
                  <c:pt idx="163">
                    <c:v>Aug</c:v>
                  </c:pt>
                  <c:pt idx="164">
                    <c:v>Sep</c:v>
                  </c:pt>
                  <c:pt idx="165">
                    <c:v>Oct</c:v>
                  </c:pt>
                  <c:pt idx="166">
                    <c:v>Nov</c:v>
                  </c:pt>
                  <c:pt idx="167">
                    <c:v>Dec</c:v>
                  </c:pt>
                  <c:pt idx="168">
                    <c:v>Jan</c:v>
                  </c:pt>
                  <c:pt idx="169">
                    <c:v>Feb</c:v>
                  </c:pt>
                  <c:pt idx="170">
                    <c:v>Mar</c:v>
                  </c:pt>
                  <c:pt idx="171">
                    <c:v>Apr</c:v>
                  </c:pt>
                  <c:pt idx="172">
                    <c:v>May</c:v>
                  </c:pt>
                  <c:pt idx="173">
                    <c:v>Jun</c:v>
                  </c:pt>
                  <c:pt idx="174">
                    <c:v>Jul</c:v>
                  </c:pt>
                  <c:pt idx="175">
                    <c:v>Aug</c:v>
                  </c:pt>
                  <c:pt idx="176">
                    <c:v>Sep</c:v>
                  </c:pt>
                  <c:pt idx="177">
                    <c:v>Oct</c:v>
                  </c:pt>
                  <c:pt idx="178">
                    <c:v>Nov</c:v>
                  </c:pt>
                  <c:pt idx="179">
                    <c:v>Dec</c:v>
                  </c:pt>
                  <c:pt idx="180">
                    <c:v>Jan</c:v>
                  </c:pt>
                  <c:pt idx="181">
                    <c:v>Feb</c:v>
                  </c:pt>
                  <c:pt idx="182">
                    <c:v>Mar</c:v>
                  </c:pt>
                  <c:pt idx="183">
                    <c:v>Apr</c:v>
                  </c:pt>
                  <c:pt idx="184">
                    <c:v>May</c:v>
                  </c:pt>
                  <c:pt idx="185">
                    <c:v>Jun</c:v>
                  </c:pt>
                  <c:pt idx="186">
                    <c:v>Jul</c:v>
                  </c:pt>
                  <c:pt idx="187">
                    <c:v>Aug</c:v>
                  </c:pt>
                  <c:pt idx="188">
                    <c:v>Sep</c:v>
                  </c:pt>
                  <c:pt idx="189">
                    <c:v>Oct</c:v>
                  </c:pt>
                  <c:pt idx="190">
                    <c:v>Nov</c:v>
                  </c:pt>
                  <c:pt idx="191">
                    <c:v>Dec</c:v>
                  </c:pt>
                </c:lvl>
                <c:lvl>
                  <c:pt idx="0">
                    <c:v>2009</c:v>
                  </c:pt>
                  <c:pt idx="12">
                    <c:v>2010</c:v>
                  </c:pt>
                  <c:pt idx="24">
                    <c:v>2011</c:v>
                  </c:pt>
                  <c:pt idx="36">
                    <c:v>2012</c:v>
                  </c:pt>
                  <c:pt idx="48">
                    <c:v>2013</c:v>
                  </c:pt>
                  <c:pt idx="60">
                    <c:v>2014</c:v>
                  </c:pt>
                  <c:pt idx="72">
                    <c:v>2015</c:v>
                  </c:pt>
                  <c:pt idx="84">
                    <c:v>2016</c:v>
                  </c:pt>
                  <c:pt idx="96">
                    <c:v>2017</c:v>
                  </c:pt>
                  <c:pt idx="108">
                    <c:v>2018</c:v>
                  </c:pt>
                  <c:pt idx="120">
                    <c:v>2019</c:v>
                  </c:pt>
                  <c:pt idx="132">
                    <c:v>2020</c:v>
                  </c:pt>
                  <c:pt idx="144">
                    <c:v>2021</c:v>
                  </c:pt>
                  <c:pt idx="156">
                    <c:v>2022</c:v>
                  </c:pt>
                  <c:pt idx="168">
                    <c:v>2023</c:v>
                  </c:pt>
                  <c:pt idx="180">
                    <c:v>2024</c:v>
                  </c:pt>
                </c:lvl>
              </c:multiLvlStrCache>
            </c:multiLvlStrRef>
          </c:cat>
          <c:val>
            <c:numRef>
              <c:f>graphs!$I$50:$I$241</c:f>
              <c:numCache>
                <c:formatCode>General</c:formatCode>
                <c:ptCount val="192"/>
                <c:pt idx="60">
                  <c:v>16390.169999999998</c:v>
                </c:pt>
                <c:pt idx="61">
                  <c:v>16285.268999999998</c:v>
                </c:pt>
                <c:pt idx="62">
                  <c:v>17149.146000000001</c:v>
                </c:pt>
                <c:pt idx="63">
                  <c:v>17118.419999999998</c:v>
                </c:pt>
                <c:pt idx="64">
                  <c:v>17041.103999999999</c:v>
                </c:pt>
                <c:pt idx="65">
                  <c:v>17156.736000000001</c:v>
                </c:pt>
                <c:pt idx="66">
                  <c:v>16620.604000000003</c:v>
                </c:pt>
                <c:pt idx="67">
                  <c:v>16723.392000000003</c:v>
                </c:pt>
                <c:pt idx="68">
                  <c:v>16909.552</c:v>
                </c:pt>
                <c:pt idx="69">
                  <c:v>16949.942999999999</c:v>
                </c:pt>
                <c:pt idx="70">
                  <c:v>17037.110999999997</c:v>
                </c:pt>
                <c:pt idx="71">
                  <c:v>17289.45</c:v>
                </c:pt>
                <c:pt idx="72">
                  <c:v>16997.078999999998</c:v>
                </c:pt>
                <c:pt idx="73">
                  <c:v>17127.422999999999</c:v>
                </c:pt>
                <c:pt idx="74">
                  <c:v>17626.372000000003</c:v>
                </c:pt>
                <c:pt idx="75">
                  <c:v>17750.375</c:v>
                </c:pt>
                <c:pt idx="76">
                  <c:v>17823.96</c:v>
                </c:pt>
                <c:pt idx="77">
                  <c:v>17926.04</c:v>
                </c:pt>
                <c:pt idx="78">
                  <c:v>17533.702999999998</c:v>
                </c:pt>
                <c:pt idx="79">
                  <c:v>17553.256999999998</c:v>
                </c:pt>
                <c:pt idx="80">
                  <c:v>17571.792000000001</c:v>
                </c:pt>
                <c:pt idx="81">
                  <c:v>17791.25</c:v>
                </c:pt>
                <c:pt idx="82">
                  <c:v>18050.394</c:v>
                </c:pt>
                <c:pt idx="83">
                  <c:v>17929.189999999999</c:v>
                </c:pt>
                <c:pt idx="84">
                  <c:v>17801.784</c:v>
                </c:pt>
                <c:pt idx="85">
                  <c:v>17728.875</c:v>
                </c:pt>
                <c:pt idx="86">
                  <c:v>18156.84</c:v>
                </c:pt>
                <c:pt idx="87">
                  <c:v>18326.808000000001</c:v>
                </c:pt>
                <c:pt idx="88">
                  <c:v>18390.087000000003</c:v>
                </c:pt>
                <c:pt idx="89">
                  <c:v>18361.592000000001</c:v>
                </c:pt>
                <c:pt idx="90">
                  <c:v>17811.227999999999</c:v>
                </c:pt>
                <c:pt idx="91">
                  <c:v>18028.655999999999</c:v>
                </c:pt>
                <c:pt idx="92">
                  <c:v>17703.34</c:v>
                </c:pt>
                <c:pt idx="93">
                  <c:v>17901.150000000001</c:v>
                </c:pt>
                <c:pt idx="94">
                  <c:v>18090.680000000004</c:v>
                </c:pt>
                <c:pt idx="95">
                  <c:v>17827.424999999999</c:v>
                </c:pt>
                <c:pt idx="96">
                  <c:v>17771.735999999997</c:v>
                </c:pt>
                <c:pt idx="97">
                  <c:v>18051.241999999998</c:v>
                </c:pt>
                <c:pt idx="98">
                  <c:v>18148.448</c:v>
                </c:pt>
                <c:pt idx="99">
                  <c:v>18604.71</c:v>
                </c:pt>
                <c:pt idx="100">
                  <c:v>18683.699999999997</c:v>
                </c:pt>
                <c:pt idx="101">
                  <c:v>18572.946</c:v>
                </c:pt>
                <c:pt idx="102">
                  <c:v>18626.988000000001</c:v>
                </c:pt>
                <c:pt idx="103">
                  <c:v>18485.157999999999</c:v>
                </c:pt>
                <c:pt idx="104">
                  <c:v>18681.104000000003</c:v>
                </c:pt>
                <c:pt idx="105">
                  <c:v>18919.142</c:v>
                </c:pt>
                <c:pt idx="106">
                  <c:v>18960.473999999998</c:v>
                </c:pt>
                <c:pt idx="107">
                  <c:v>18682.304</c:v>
                </c:pt>
                <c:pt idx="108">
                  <c:v>18663.734</c:v>
                </c:pt>
                <c:pt idx="109">
                  <c:v>19069.402000000002</c:v>
                </c:pt>
                <c:pt idx="110">
                  <c:v>19330.080000000002</c:v>
                </c:pt>
                <c:pt idx="111">
                  <c:v>19222.800000000003</c:v>
                </c:pt>
                <c:pt idx="112">
                  <c:v>19286.294000000002</c:v>
                </c:pt>
                <c:pt idx="113">
                  <c:v>19166.223999999998</c:v>
                </c:pt>
                <c:pt idx="114">
                  <c:v>19348.650000000001</c:v>
                </c:pt>
                <c:pt idx="115">
                  <c:v>19034.296999999999</c:v>
                </c:pt>
                <c:pt idx="116">
                  <c:v>19427.974999999999</c:v>
                </c:pt>
                <c:pt idx="117">
                  <c:v>19136.196</c:v>
                </c:pt>
                <c:pt idx="118">
                  <c:v>18570.013999999999</c:v>
                </c:pt>
                <c:pt idx="119">
                  <c:v>18429.877</c:v>
                </c:pt>
                <c:pt idx="120">
                  <c:v>17958.375</c:v>
                </c:pt>
                <c:pt idx="121">
                  <c:v>18020.64</c:v>
                </c:pt>
                <c:pt idx="122">
                  <c:v>18459.072</c:v>
                </c:pt>
                <c:pt idx="123">
                  <c:v>18377.281999999999</c:v>
                </c:pt>
                <c:pt idx="124">
                  <c:v>18426.407999999999</c:v>
                </c:pt>
                <c:pt idx="125">
                  <c:v>18451.292999999998</c:v>
                </c:pt>
                <c:pt idx="126">
                  <c:v>18098.584000000003</c:v>
                </c:pt>
                <c:pt idx="127">
                  <c:v>17893.259999999998</c:v>
                </c:pt>
                <c:pt idx="128">
                  <c:v>18236.652000000002</c:v>
                </c:pt>
                <c:pt idx="129">
                  <c:v>18127.493999999999</c:v>
                </c:pt>
                <c:pt idx="130">
                  <c:v>18562.878000000001</c:v>
                </c:pt>
                <c:pt idx="131">
                  <c:v>18910.495999999999</c:v>
                </c:pt>
                <c:pt idx="132">
                  <c:v>18435.852000000003</c:v>
                </c:pt>
                <c:pt idx="133">
                  <c:v>18902.537999999997</c:v>
                </c:pt>
                <c:pt idx="134">
                  <c:v>18634.330000000002</c:v>
                </c:pt>
                <c:pt idx="135">
                  <c:v>17767.967999999997</c:v>
                </c:pt>
                <c:pt idx="136">
                  <c:v>18044.474999999999</c:v>
                </c:pt>
                <c:pt idx="137">
                  <c:v>18351.526999999998</c:v>
                </c:pt>
                <c:pt idx="138">
                  <c:v>17726.52</c:v>
                </c:pt>
                <c:pt idx="139">
                  <c:v>18291.490000000002</c:v>
                </c:pt>
                <c:pt idx="140">
                  <c:v>18660.375</c:v>
                </c:pt>
                <c:pt idx="141">
                  <c:v>18697.03</c:v>
                </c:pt>
                <c:pt idx="142">
                  <c:v>18789.784</c:v>
                </c:pt>
                <c:pt idx="143">
                  <c:v>18981.767</c:v>
                </c:pt>
                <c:pt idx="144">
                  <c:v>19522.8</c:v>
                </c:pt>
                <c:pt idx="145">
                  <c:v>19710.899999999998</c:v>
                </c:pt>
                <c:pt idx="146">
                  <c:v>19841.877</c:v>
                </c:pt>
                <c:pt idx="147">
                  <c:v>20107.428</c:v>
                </c:pt>
                <c:pt idx="148">
                  <c:v>20073.360999999997</c:v>
                </c:pt>
                <c:pt idx="149">
                  <c:v>20605.035</c:v>
                </c:pt>
                <c:pt idx="150">
                  <c:v>20531.817999999999</c:v>
                </c:pt>
                <c:pt idx="151">
                  <c:v>20223.966</c:v>
                </c:pt>
                <c:pt idx="152">
                  <c:v>20950.080000000002</c:v>
                </c:pt>
                <c:pt idx="153">
                  <c:v>21302.985000000001</c:v>
                </c:pt>
                <c:pt idx="154">
                  <c:v>21119.66</c:v>
                </c:pt>
                <c:pt idx="155">
                  <c:v>21335.1</c:v>
                </c:pt>
              </c:numCache>
            </c:numRef>
          </c:val>
          <c:extLst>
            <c:ext xmlns:c16="http://schemas.microsoft.com/office/drawing/2014/chart" uri="{C3380CC4-5D6E-409C-BE32-E72D297353CC}">
              <c16:uniqueId val="{00000001-EB4E-490B-8523-101E1DF243D7}"/>
            </c:ext>
          </c:extLst>
        </c:ser>
        <c:dLbls>
          <c:showLegendKey val="0"/>
          <c:showVal val="0"/>
          <c:showCatName val="0"/>
          <c:showSerName val="0"/>
          <c:showPercent val="0"/>
          <c:showBubbleSize val="0"/>
        </c:dLbls>
        <c:gapWidth val="20"/>
        <c:overlap val="-27"/>
        <c:axId val="523898760"/>
        <c:axId val="523900920"/>
      </c:barChart>
      <c:catAx>
        <c:axId val="523898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523900920"/>
        <c:crosses val="autoZero"/>
        <c:auto val="1"/>
        <c:lblAlgn val="ctr"/>
        <c:lblOffset val="100"/>
        <c:noMultiLvlLbl val="0"/>
      </c:catAx>
      <c:valAx>
        <c:axId val="523900920"/>
        <c:scaling>
          <c:orientation val="minMax"/>
          <c:min val="1000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r>
                  <a:rPr lang="es-ES"/>
                  <a:t>Registerred employment ('000)</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mn-lt"/>
                  <a:ea typeface="+mn-ea"/>
                  <a:cs typeface="+mn-cs"/>
                </a:defRPr>
              </a:pPr>
              <a:endParaRPr lang="tr-TR"/>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crossAx val="523898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mn-lt"/>
              <a:ea typeface="+mn-ea"/>
              <a:cs typeface="+mn-cs"/>
            </a:defRPr>
          </a:pPr>
          <a:endParaRPr lang="tr-TR"/>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3CE4D2-630A-47D1-B2EB-B018FE5CE7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7</Pages>
  <Words>1842</Words>
  <Characters>10500</Characters>
  <Application>Microsoft Office Word</Application>
  <DocSecurity>0</DocSecurity>
  <Lines>87</Lines>
  <Paragraphs>24</Paragraphs>
  <ScaleCrop>false</ScaleCrop>
  <HeadingPairs>
    <vt:vector size="6" baseType="variant">
      <vt:variant>
        <vt:lpstr>Título</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12318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aysenur acar</dc:creator>
  <cp:lastModifiedBy>merve.akgul</cp:lastModifiedBy>
  <cp:revision>14</cp:revision>
  <cp:lastPrinted>2025-04-10T12:39:00Z</cp:lastPrinted>
  <dcterms:created xsi:type="dcterms:W3CDTF">2025-04-21T11:17:00Z</dcterms:created>
  <dcterms:modified xsi:type="dcterms:W3CDTF">2025-04-21T12:33:00Z</dcterms:modified>
</cp:coreProperties>
</file>