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3240C854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3BCAAB49" w:rsidR="00B85EF5" w:rsidRPr="009529DA" w:rsidRDefault="00C91BEA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Nisan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9A4772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3BCAAB49" w:rsidR="00B85EF5" w:rsidRPr="009529DA" w:rsidRDefault="00C91BEA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Nisan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9A4772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eastAsia="tr-TR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A0821">
        <w:rPr>
          <w:rFonts w:ascii="Arial" w:hAnsi="Arial" w:cs="Arial"/>
        </w:rPr>
        <w:t xml:space="preserve">  </w:t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296E5672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C91BEA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5 Nisan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A4772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296E5672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C91BEA">
                        <w:rPr>
                          <w:b/>
                          <w:color w:val="FFFFFF"/>
                          <w:sz w:val="22"/>
                          <w:szCs w:val="22"/>
                        </w:rPr>
                        <w:t>5 Nisan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9A4772">
                        <w:rPr>
                          <w:b/>
                          <w:color w:val="FFFFFF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6CB5E6AC" w:rsidR="006D7789" w:rsidRDefault="004B5BA2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AB01BC">
        <w:rPr>
          <w:rFonts w:ascii="Arial" w:hAnsi="Arial" w:cs="Arial"/>
          <w:b/>
          <w:bCs/>
        </w:rPr>
        <w:t>İ</w:t>
      </w:r>
      <w:r w:rsidR="00EF0D51" w:rsidRPr="00AB01BC">
        <w:rPr>
          <w:rFonts w:ascii="Arial" w:hAnsi="Arial" w:cs="Arial"/>
          <w:b/>
          <w:bCs/>
        </w:rPr>
        <w:t>ŞSİZLİK</w:t>
      </w:r>
      <w:r w:rsidR="00F32CE8">
        <w:rPr>
          <w:rFonts w:ascii="Arial" w:hAnsi="Arial" w:cs="Arial"/>
          <w:b/>
          <w:bCs/>
        </w:rPr>
        <w:t xml:space="preserve"> ORANI</w:t>
      </w:r>
      <w:r w:rsidR="005449DA">
        <w:rPr>
          <w:rFonts w:ascii="Arial" w:hAnsi="Arial" w:cs="Arial"/>
          <w:b/>
          <w:bCs/>
        </w:rPr>
        <w:t>NDA</w:t>
      </w:r>
      <w:r w:rsidR="00C1740B" w:rsidRPr="00AB01BC">
        <w:rPr>
          <w:rFonts w:ascii="Arial" w:hAnsi="Arial" w:cs="Arial"/>
          <w:b/>
          <w:bCs/>
        </w:rPr>
        <w:t xml:space="preserve"> </w:t>
      </w:r>
      <w:r w:rsidR="00BE51F3">
        <w:rPr>
          <w:rFonts w:ascii="Arial" w:hAnsi="Arial" w:cs="Arial"/>
          <w:b/>
          <w:bCs/>
        </w:rPr>
        <w:t>DÜŞÜ</w:t>
      </w:r>
      <w:r w:rsidR="005449DA">
        <w:rPr>
          <w:rFonts w:ascii="Arial" w:hAnsi="Arial" w:cs="Arial"/>
          <w:b/>
          <w:bCs/>
        </w:rPr>
        <w:t>Ş, KADIN KATILIMINDA DURAKLAMA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EB02EBC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563380">
        <w:rPr>
          <w:rFonts w:ascii="Arial" w:hAnsi="Arial" w:cs="Arial"/>
          <w:b/>
          <w:bCs/>
          <w:sz w:val="20"/>
          <w:szCs w:val="20"/>
        </w:rPr>
        <w:t>Saliha Tanrıverdi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CCF7B1" w14:textId="6BA3A437" w:rsidR="006B226E" w:rsidRPr="00F32CE8" w:rsidRDefault="004A3731" w:rsidP="00F32CE8">
      <w:pPr>
        <w:spacing w:after="480" w:line="276" w:lineRule="auto"/>
        <w:jc w:val="center"/>
        <w:rPr>
          <w:rFonts w:asciiTheme="minorHAnsi" w:hAnsiTheme="minorHAnsi" w:cs="Arial"/>
          <w:b/>
          <w:bCs/>
        </w:rPr>
      </w:pPr>
      <w:r w:rsidRPr="00F32CE8">
        <w:rPr>
          <w:rFonts w:asciiTheme="minorHAnsi" w:hAnsiTheme="minorHAnsi" w:cs="Arial"/>
          <w:b/>
          <w:bCs/>
        </w:rPr>
        <w:t>Yönetici Özeti</w:t>
      </w:r>
    </w:p>
    <w:p w14:paraId="3EBE95BB" w14:textId="5118B307" w:rsidR="00551927" w:rsidRPr="00C460DB" w:rsidRDefault="006D6DDF" w:rsidP="00237B3F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760F6">
        <w:rPr>
          <w:rFonts w:asciiTheme="minorHAnsi" w:hAnsiTheme="minorHAnsi" w:cs="Arial"/>
          <w:sz w:val="22"/>
          <w:szCs w:val="22"/>
        </w:rPr>
        <w:t>1</w:t>
      </w:r>
      <w:r w:rsidR="00C91BEA">
        <w:rPr>
          <w:rFonts w:asciiTheme="minorHAnsi" w:hAnsiTheme="minorHAnsi" w:cs="Arial"/>
          <w:sz w:val="22"/>
          <w:szCs w:val="22"/>
        </w:rPr>
        <w:t>47</w:t>
      </w:r>
      <w:r w:rsidR="0088025B">
        <w:rPr>
          <w:rFonts w:asciiTheme="minorHAnsi" w:hAnsiTheme="minorHAnsi" w:cs="Arial"/>
          <w:sz w:val="22"/>
          <w:szCs w:val="22"/>
        </w:rPr>
        <w:t xml:space="preserve"> </w:t>
      </w:r>
      <w:r w:rsidR="001A5F36">
        <w:rPr>
          <w:rFonts w:asciiTheme="minorHAnsi" w:hAnsiTheme="minorHAnsi" w:cs="Arial"/>
          <w:sz w:val="22"/>
          <w:szCs w:val="22"/>
        </w:rPr>
        <w:t>bin</w:t>
      </w:r>
      <w:r w:rsidR="00803CBC">
        <w:rPr>
          <w:rFonts w:asciiTheme="minorHAnsi" w:hAnsiTheme="minorHAnsi" w:cs="Arial"/>
          <w:sz w:val="22"/>
          <w:szCs w:val="22"/>
        </w:rPr>
        <w:t xml:space="preserve"> kişilik</w:t>
      </w:r>
      <w:r w:rsidR="00F63A12">
        <w:rPr>
          <w:rFonts w:asciiTheme="minorHAnsi" w:hAnsiTheme="minorHAnsi" w:cs="Arial"/>
          <w:sz w:val="22"/>
          <w:szCs w:val="22"/>
        </w:rPr>
        <w:t xml:space="preserve"> </w:t>
      </w:r>
      <w:r w:rsidR="00C91BEA">
        <w:rPr>
          <w:rFonts w:asciiTheme="minorHAnsi" w:hAnsiTheme="minorHAnsi" w:cs="Arial"/>
          <w:sz w:val="22"/>
          <w:szCs w:val="22"/>
        </w:rPr>
        <w:t xml:space="preserve">artış </w:t>
      </w:r>
      <w:r w:rsidR="005760F6">
        <w:rPr>
          <w:rFonts w:asciiTheme="minorHAnsi" w:hAnsiTheme="minorHAnsi" w:cs="Arial"/>
          <w:sz w:val="22"/>
          <w:szCs w:val="22"/>
        </w:rPr>
        <w:t xml:space="preserve">ve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91BEA">
        <w:rPr>
          <w:rFonts w:asciiTheme="minorHAnsi" w:hAnsiTheme="minorHAnsi" w:cs="Arial"/>
          <w:sz w:val="22"/>
          <w:szCs w:val="22"/>
        </w:rPr>
        <w:t>109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C91BEA">
        <w:rPr>
          <w:rFonts w:asciiTheme="minorHAnsi" w:hAnsiTheme="minorHAnsi" w:cs="Arial"/>
          <w:sz w:val="22"/>
          <w:szCs w:val="22"/>
        </w:rPr>
        <w:t>düşüş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00C4D">
        <w:rPr>
          <w:rFonts w:asciiTheme="minorHAnsi" w:hAnsiTheme="minorHAnsi" w:cs="Arial"/>
          <w:sz w:val="22"/>
          <w:szCs w:val="22"/>
        </w:rPr>
        <w:t xml:space="preserve">yaklaşık </w:t>
      </w:r>
      <w:r w:rsidR="00C91BEA">
        <w:rPr>
          <w:rFonts w:asciiTheme="minorHAnsi" w:hAnsiTheme="minorHAnsi" w:cs="Arial"/>
          <w:sz w:val="22"/>
          <w:szCs w:val="22"/>
        </w:rPr>
        <w:t>38</w:t>
      </w:r>
      <w:r w:rsidR="00E63FB6">
        <w:rPr>
          <w:rFonts w:asciiTheme="minorHAnsi" w:hAnsiTheme="minorHAnsi" w:cs="Arial"/>
          <w:sz w:val="22"/>
          <w:szCs w:val="22"/>
        </w:rPr>
        <w:t xml:space="preserve"> bin</w:t>
      </w:r>
      <w:r w:rsidR="00C00C4D">
        <w:rPr>
          <w:rFonts w:asciiTheme="minorHAnsi" w:hAnsiTheme="minorHAnsi" w:cs="Arial"/>
          <w:sz w:val="22"/>
          <w:szCs w:val="22"/>
        </w:rPr>
        <w:t xml:space="preserve"> kişi</w:t>
      </w:r>
      <w:r w:rsidR="00E63FB6">
        <w:rPr>
          <w:rFonts w:asciiTheme="minorHAnsi" w:hAnsiTheme="minorHAnsi" w:cs="Arial"/>
          <w:sz w:val="22"/>
          <w:szCs w:val="22"/>
        </w:rPr>
        <w:t xml:space="preserve"> </w:t>
      </w:r>
      <w:r w:rsidR="00F353B9">
        <w:rPr>
          <w:rFonts w:asciiTheme="minorHAnsi" w:hAnsiTheme="minorHAnsi" w:cs="Arial"/>
          <w:sz w:val="22"/>
          <w:szCs w:val="22"/>
        </w:rPr>
        <w:t>a</w:t>
      </w:r>
      <w:r w:rsidR="00E42E62">
        <w:rPr>
          <w:rFonts w:asciiTheme="minorHAnsi" w:hAnsiTheme="minorHAnsi" w:cs="Arial"/>
          <w:sz w:val="22"/>
          <w:szCs w:val="22"/>
        </w:rPr>
        <w:t>rttır</w:t>
      </w:r>
      <w:r w:rsidR="00803CBC">
        <w:rPr>
          <w:rFonts w:asciiTheme="minorHAnsi" w:hAnsiTheme="minorHAnsi" w:cs="Arial"/>
          <w:sz w:val="22"/>
          <w:szCs w:val="22"/>
        </w:rPr>
        <w:t>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C91BEA">
        <w:rPr>
          <w:rFonts w:asciiTheme="minorHAnsi" w:hAnsiTheme="minorHAnsi" w:cs="Arial"/>
          <w:sz w:val="22"/>
          <w:szCs w:val="22"/>
        </w:rPr>
        <w:t>Ocak</w:t>
      </w:r>
      <w:r w:rsidR="00A31BF8">
        <w:rPr>
          <w:rFonts w:asciiTheme="minorHAnsi" w:hAnsiTheme="minorHAnsi" w:cs="Arial"/>
          <w:sz w:val="22"/>
          <w:szCs w:val="22"/>
        </w:rPr>
        <w:t>’</w:t>
      </w:r>
      <w:r w:rsidR="005760F6">
        <w:rPr>
          <w:rFonts w:asciiTheme="minorHAnsi" w:hAnsiTheme="minorHAnsi" w:cs="Arial"/>
          <w:sz w:val="22"/>
          <w:szCs w:val="22"/>
        </w:rPr>
        <w:t>t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C91BEA">
        <w:rPr>
          <w:rFonts w:asciiTheme="minorHAnsi" w:hAnsiTheme="minorHAnsi" w:cs="Arial"/>
          <w:sz w:val="22"/>
          <w:szCs w:val="22"/>
        </w:rPr>
        <w:t>Şubat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803CBC">
        <w:rPr>
          <w:rFonts w:asciiTheme="minorHAnsi" w:hAnsiTheme="minorHAnsi" w:cs="Arial"/>
          <w:sz w:val="22"/>
          <w:szCs w:val="22"/>
        </w:rPr>
        <w:t>0,</w:t>
      </w:r>
      <w:r w:rsidR="00C91BEA">
        <w:rPr>
          <w:rFonts w:asciiTheme="minorHAnsi" w:hAnsiTheme="minorHAnsi" w:cs="Arial"/>
          <w:sz w:val="22"/>
          <w:szCs w:val="22"/>
        </w:rPr>
        <w:t>3</w:t>
      </w:r>
      <w:r w:rsidR="009E5D7E">
        <w:rPr>
          <w:rFonts w:asciiTheme="minorHAnsi" w:hAnsiTheme="minorHAnsi" w:cs="Arial"/>
          <w:sz w:val="22"/>
          <w:szCs w:val="22"/>
        </w:rPr>
        <w:t xml:space="preserve"> puan </w:t>
      </w:r>
      <w:r w:rsidR="00C91BEA">
        <w:rPr>
          <w:rFonts w:asciiTheme="minorHAnsi" w:hAnsiTheme="minorHAnsi" w:cs="Arial"/>
          <w:sz w:val="22"/>
          <w:szCs w:val="22"/>
        </w:rPr>
        <w:t>azalarak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C91BEA">
        <w:rPr>
          <w:rFonts w:asciiTheme="minorHAnsi" w:hAnsiTheme="minorHAnsi" w:cs="Arial"/>
          <w:sz w:val="22"/>
          <w:szCs w:val="22"/>
        </w:rPr>
        <w:t>8,7</w:t>
      </w:r>
      <w:r w:rsidR="003A2558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olmuştur</w:t>
      </w:r>
      <w:r w:rsidR="00412616" w:rsidRPr="00C460DB">
        <w:rPr>
          <w:rFonts w:asciiTheme="minorHAnsi" w:hAnsiTheme="minorHAnsi" w:cs="Arial"/>
          <w:sz w:val="22"/>
          <w:szCs w:val="22"/>
        </w:rPr>
        <w:t>.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EA748D"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91BEA">
        <w:rPr>
          <w:rFonts w:asciiTheme="minorHAnsi" w:hAnsiTheme="minorHAnsi" w:cs="Arial"/>
          <w:sz w:val="22"/>
          <w:szCs w:val="22"/>
        </w:rPr>
        <w:t>Ocak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5760F6">
        <w:rPr>
          <w:rFonts w:asciiTheme="minorHAnsi" w:hAnsiTheme="minorHAnsi" w:cs="Arial"/>
          <w:sz w:val="22"/>
          <w:szCs w:val="22"/>
        </w:rPr>
        <w:t>t</w:t>
      </w:r>
      <w:r w:rsidR="00E42E62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C91BEA">
        <w:rPr>
          <w:rFonts w:asciiTheme="minorHAnsi" w:hAnsiTheme="minorHAnsi" w:cs="Arial"/>
          <w:sz w:val="22"/>
          <w:szCs w:val="22"/>
        </w:rPr>
        <w:t>Şubat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9A477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F745FB">
        <w:rPr>
          <w:rFonts w:asciiTheme="minorHAnsi" w:hAnsiTheme="minorHAnsi" w:cs="Arial"/>
          <w:sz w:val="22"/>
          <w:szCs w:val="22"/>
        </w:rPr>
        <w:t>istihdam</w:t>
      </w:r>
      <w:r w:rsidR="009D1BD1" w:rsidRPr="00F745FB">
        <w:rPr>
          <w:rFonts w:asciiTheme="minorHAnsi" w:hAnsiTheme="minorHAnsi" w:cs="Arial"/>
          <w:sz w:val="22"/>
          <w:szCs w:val="22"/>
        </w:rPr>
        <w:t>da</w:t>
      </w:r>
      <w:r w:rsidR="002E1B9F" w:rsidRPr="00F745FB">
        <w:rPr>
          <w:rFonts w:asciiTheme="minorHAnsi" w:hAnsiTheme="minorHAnsi" w:cs="Arial"/>
          <w:sz w:val="22"/>
          <w:szCs w:val="22"/>
        </w:rPr>
        <w:t xml:space="preserve"> görülen </w:t>
      </w:r>
      <w:r w:rsidR="00C91BEA">
        <w:rPr>
          <w:rFonts w:asciiTheme="minorHAnsi" w:hAnsiTheme="minorHAnsi" w:cs="Arial"/>
          <w:sz w:val="22"/>
          <w:szCs w:val="22"/>
        </w:rPr>
        <w:t>23</w:t>
      </w:r>
      <w:r w:rsidR="00C53822" w:rsidRPr="00F745FB">
        <w:rPr>
          <w:rFonts w:asciiTheme="minorHAnsi" w:hAnsiTheme="minorHAnsi" w:cs="Arial"/>
          <w:sz w:val="22"/>
          <w:szCs w:val="22"/>
        </w:rPr>
        <w:t xml:space="preserve"> binlik</w:t>
      </w:r>
      <w:r w:rsidR="00C85D40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 xml:space="preserve">artış </w:t>
      </w:r>
      <w:r w:rsidR="00BF6325" w:rsidRPr="00F745FB">
        <w:rPr>
          <w:rFonts w:asciiTheme="minorHAnsi" w:hAnsiTheme="minorHAnsi" w:cs="Arial"/>
          <w:sz w:val="22"/>
          <w:szCs w:val="22"/>
        </w:rPr>
        <w:t>ve</w:t>
      </w:r>
      <w:r w:rsidR="00BE394C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F745FB">
        <w:rPr>
          <w:rFonts w:asciiTheme="minorHAnsi" w:hAnsiTheme="minorHAnsi" w:cs="Arial"/>
          <w:sz w:val="22"/>
          <w:szCs w:val="22"/>
        </w:rPr>
        <w:t>işsiz</w:t>
      </w:r>
      <w:r w:rsidR="008D53B0" w:rsidRPr="00F745FB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0A0D7B" w:rsidRPr="00F745FB">
        <w:rPr>
          <w:rFonts w:asciiTheme="minorHAnsi" w:hAnsiTheme="minorHAnsi" w:cs="Arial"/>
          <w:sz w:val="22"/>
          <w:szCs w:val="22"/>
        </w:rPr>
        <w:t>görülen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C91BEA">
        <w:rPr>
          <w:rFonts w:asciiTheme="minorHAnsi" w:hAnsiTheme="minorHAnsi" w:cs="Arial"/>
          <w:sz w:val="22"/>
          <w:szCs w:val="22"/>
        </w:rPr>
        <w:t>37</w:t>
      </w:r>
      <w:r w:rsidR="00D92A84">
        <w:rPr>
          <w:rFonts w:asciiTheme="minorHAnsi" w:hAnsiTheme="minorHAnsi" w:cs="Arial"/>
          <w:sz w:val="22"/>
          <w:szCs w:val="22"/>
        </w:rPr>
        <w:t xml:space="preserve"> </w:t>
      </w:r>
      <w:r w:rsidR="003A2558" w:rsidRPr="00F745FB">
        <w:rPr>
          <w:rFonts w:asciiTheme="minorHAnsi" w:hAnsiTheme="minorHAnsi" w:cs="Arial"/>
          <w:sz w:val="22"/>
          <w:szCs w:val="22"/>
        </w:rPr>
        <w:t>bin</w:t>
      </w:r>
      <w:r w:rsidR="00173C3C">
        <w:rPr>
          <w:rFonts w:asciiTheme="minorHAnsi" w:hAnsiTheme="minorHAnsi" w:cs="Arial"/>
          <w:sz w:val="22"/>
          <w:szCs w:val="22"/>
        </w:rPr>
        <w:t xml:space="preserve"> kişilik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C4112">
        <w:rPr>
          <w:rFonts w:asciiTheme="minorHAnsi" w:hAnsiTheme="minorHAnsi" w:cs="Arial"/>
          <w:sz w:val="22"/>
          <w:szCs w:val="22"/>
        </w:rPr>
        <w:t>düşü</w:t>
      </w:r>
      <w:r w:rsidR="009A4772">
        <w:rPr>
          <w:rFonts w:asciiTheme="minorHAnsi" w:hAnsiTheme="minorHAnsi" w:cs="Arial"/>
          <w:sz w:val="22"/>
          <w:szCs w:val="22"/>
        </w:rPr>
        <w:t>ş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FC65A2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173C3C">
        <w:rPr>
          <w:rFonts w:asciiTheme="minorHAnsi" w:hAnsiTheme="minorHAnsi" w:cs="Arial"/>
          <w:sz w:val="22"/>
          <w:szCs w:val="22"/>
        </w:rPr>
        <w:t>0,</w:t>
      </w:r>
      <w:r w:rsidR="001C4112">
        <w:rPr>
          <w:rFonts w:asciiTheme="minorHAnsi" w:hAnsiTheme="minorHAnsi" w:cs="Arial"/>
          <w:sz w:val="22"/>
          <w:szCs w:val="22"/>
        </w:rPr>
        <w:t>3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puan</w:t>
      </w:r>
      <w:r w:rsidR="001C4112">
        <w:rPr>
          <w:rFonts w:asciiTheme="minorHAnsi" w:hAnsiTheme="minorHAnsi" w:cs="Arial"/>
          <w:sz w:val="22"/>
          <w:szCs w:val="22"/>
        </w:rPr>
        <w:t xml:space="preserve"> gerileyerek </w:t>
      </w:r>
      <w:r w:rsidR="00DD3FD6" w:rsidRPr="00F745FB">
        <w:rPr>
          <w:rFonts w:asciiTheme="minorHAnsi" w:hAnsiTheme="minorHAnsi" w:cs="Arial"/>
          <w:sz w:val="22"/>
          <w:szCs w:val="22"/>
        </w:rPr>
        <w:t xml:space="preserve">yüzde </w:t>
      </w:r>
      <w:r w:rsidR="003A2558" w:rsidRPr="00F745FB">
        <w:rPr>
          <w:rFonts w:asciiTheme="minorHAnsi" w:hAnsiTheme="minorHAnsi" w:cs="Arial"/>
          <w:sz w:val="22"/>
          <w:szCs w:val="22"/>
        </w:rPr>
        <w:t>1</w:t>
      </w:r>
      <w:r w:rsidR="001C4112">
        <w:rPr>
          <w:rFonts w:asciiTheme="minorHAnsi" w:hAnsiTheme="minorHAnsi" w:cs="Arial"/>
          <w:sz w:val="22"/>
          <w:szCs w:val="22"/>
        </w:rPr>
        <w:t>1,</w:t>
      </w:r>
      <w:r w:rsidR="00BE51F3">
        <w:rPr>
          <w:rFonts w:asciiTheme="minorHAnsi" w:hAnsiTheme="minorHAnsi" w:cs="Arial"/>
          <w:sz w:val="22"/>
          <w:szCs w:val="22"/>
        </w:rPr>
        <w:t>3</w:t>
      </w:r>
      <w:r w:rsidR="003A2558" w:rsidRPr="00F745FB">
        <w:rPr>
          <w:rFonts w:asciiTheme="minorHAnsi" w:hAnsiTheme="minorHAnsi" w:cs="Arial"/>
          <w:sz w:val="22"/>
          <w:szCs w:val="22"/>
        </w:rPr>
        <w:t>’</w:t>
      </w:r>
      <w:r w:rsidR="009A4772">
        <w:rPr>
          <w:rFonts w:asciiTheme="minorHAnsi" w:hAnsiTheme="minorHAnsi" w:cs="Arial"/>
          <w:sz w:val="22"/>
          <w:szCs w:val="22"/>
        </w:rPr>
        <w:t>e</w:t>
      </w:r>
      <w:r w:rsidR="003A2558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5449DA">
        <w:rPr>
          <w:rFonts w:asciiTheme="minorHAnsi" w:hAnsiTheme="minorHAnsi" w:cs="Arial"/>
          <w:sz w:val="22"/>
          <w:szCs w:val="22"/>
        </w:rPr>
        <w:t>gerilemiştir</w:t>
      </w:r>
      <w:r w:rsidR="00BF6325" w:rsidRPr="00F745FB">
        <w:rPr>
          <w:rFonts w:asciiTheme="minorHAnsi" w:hAnsiTheme="minorHAnsi" w:cs="Arial"/>
          <w:sz w:val="22"/>
          <w:szCs w:val="22"/>
        </w:rPr>
        <w:t>. E</w:t>
      </w:r>
      <w:r w:rsidR="00DD3FD6" w:rsidRPr="00F745FB">
        <w:rPr>
          <w:rFonts w:asciiTheme="minorHAnsi" w:hAnsiTheme="minorHAnsi" w:cs="Arial"/>
          <w:sz w:val="22"/>
          <w:szCs w:val="22"/>
        </w:rPr>
        <w:t>rkek</w:t>
      </w:r>
      <w:r w:rsidR="008321B1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F745FB">
        <w:rPr>
          <w:rFonts w:asciiTheme="minorHAnsi" w:hAnsiTheme="minorHAnsi" w:cs="Arial"/>
          <w:sz w:val="22"/>
          <w:szCs w:val="22"/>
        </w:rPr>
        <w:t>işsizlik oranı</w:t>
      </w:r>
      <w:r w:rsidR="00BF6325" w:rsidRPr="00F745FB">
        <w:rPr>
          <w:rFonts w:asciiTheme="minorHAnsi" w:hAnsiTheme="minorHAnsi" w:cs="Arial"/>
          <w:sz w:val="22"/>
          <w:szCs w:val="22"/>
        </w:rPr>
        <w:t xml:space="preserve"> ise</w:t>
      </w:r>
      <w:r w:rsidR="00173C3C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Şubat</w:t>
      </w:r>
      <w:r w:rsidR="002A4813">
        <w:rPr>
          <w:rFonts w:asciiTheme="minorHAnsi" w:hAnsiTheme="minorHAnsi" w:cs="Arial"/>
          <w:sz w:val="22"/>
          <w:szCs w:val="22"/>
        </w:rPr>
        <w:t>’</w:t>
      </w:r>
      <w:r w:rsidR="00E42E62">
        <w:rPr>
          <w:rFonts w:asciiTheme="minorHAnsi" w:hAnsiTheme="minorHAnsi" w:cs="Arial"/>
          <w:sz w:val="22"/>
          <w:szCs w:val="22"/>
        </w:rPr>
        <w:t>t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AA6599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F745FB">
        <w:rPr>
          <w:rFonts w:asciiTheme="minorHAnsi" w:hAnsiTheme="minorHAnsi" w:cs="Arial"/>
          <w:sz w:val="22"/>
          <w:szCs w:val="22"/>
        </w:rPr>
        <w:t>istihdam</w:t>
      </w:r>
      <w:r w:rsidR="00781C76" w:rsidRPr="00F745FB">
        <w:rPr>
          <w:rFonts w:asciiTheme="minorHAnsi" w:hAnsiTheme="minorHAnsi" w:cs="Arial"/>
          <w:sz w:val="22"/>
          <w:szCs w:val="22"/>
        </w:rPr>
        <w:t>da</w:t>
      </w:r>
      <w:r w:rsidR="00F662CA" w:rsidRPr="00F745FB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123</w:t>
      </w:r>
      <w:r w:rsidR="00173C3C">
        <w:rPr>
          <w:rFonts w:asciiTheme="minorHAnsi" w:hAnsiTheme="minorHAnsi" w:cs="Arial"/>
          <w:sz w:val="22"/>
          <w:szCs w:val="22"/>
        </w:rPr>
        <w:t xml:space="preserve"> bin</w:t>
      </w:r>
      <w:r w:rsidR="00EB3167">
        <w:rPr>
          <w:rFonts w:asciiTheme="minorHAnsi" w:hAnsiTheme="minorHAnsi" w:cs="Arial"/>
          <w:sz w:val="22"/>
          <w:szCs w:val="22"/>
        </w:rPr>
        <w:t xml:space="preserve"> kişi</w:t>
      </w:r>
      <w:r w:rsidR="00173C3C">
        <w:rPr>
          <w:rFonts w:asciiTheme="minorHAnsi" w:hAnsiTheme="minorHAnsi" w:cs="Arial"/>
          <w:sz w:val="22"/>
          <w:szCs w:val="22"/>
        </w:rPr>
        <w:t xml:space="preserve">lik </w:t>
      </w:r>
      <w:r w:rsidR="00D92A84">
        <w:rPr>
          <w:rFonts w:asciiTheme="minorHAnsi" w:hAnsiTheme="minorHAnsi" w:cs="Arial"/>
          <w:sz w:val="22"/>
          <w:szCs w:val="22"/>
        </w:rPr>
        <w:t>a</w:t>
      </w:r>
      <w:r w:rsidR="00E42E62">
        <w:rPr>
          <w:rFonts w:asciiTheme="minorHAnsi" w:hAnsiTheme="minorHAnsi" w:cs="Arial"/>
          <w:sz w:val="22"/>
          <w:szCs w:val="22"/>
        </w:rPr>
        <w:t>rt</w:t>
      </w:r>
      <w:r w:rsidR="009A4772">
        <w:rPr>
          <w:rFonts w:asciiTheme="minorHAnsi" w:hAnsiTheme="minorHAnsi" w:cs="Arial"/>
          <w:sz w:val="22"/>
          <w:szCs w:val="22"/>
        </w:rPr>
        <w:t>ış</w:t>
      </w:r>
      <w:r w:rsidR="00237B3F" w:rsidRPr="00F745FB">
        <w:rPr>
          <w:rFonts w:asciiTheme="minorHAnsi" w:hAnsiTheme="minorHAnsi" w:cs="Arial"/>
          <w:sz w:val="22"/>
          <w:szCs w:val="22"/>
        </w:rPr>
        <w:t>,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237B3F" w:rsidRPr="00F745FB">
        <w:rPr>
          <w:rFonts w:asciiTheme="minorHAnsi" w:hAnsiTheme="minorHAnsi" w:cs="Arial"/>
          <w:sz w:val="22"/>
          <w:szCs w:val="22"/>
        </w:rPr>
        <w:t>işsizl</w:t>
      </w:r>
      <w:r w:rsidR="00563380">
        <w:rPr>
          <w:rFonts w:asciiTheme="minorHAnsi" w:hAnsiTheme="minorHAnsi" w:cs="Arial"/>
          <w:sz w:val="22"/>
          <w:szCs w:val="22"/>
        </w:rPr>
        <w:t>erde</w:t>
      </w:r>
      <w:r w:rsidR="00E42E62">
        <w:rPr>
          <w:rFonts w:asciiTheme="minorHAnsi" w:hAnsiTheme="minorHAnsi" w:cs="Arial"/>
          <w:sz w:val="22"/>
          <w:szCs w:val="22"/>
        </w:rPr>
        <w:t xml:space="preserve"> ise</w:t>
      </w:r>
      <w:r w:rsidR="00BE51F3">
        <w:rPr>
          <w:rFonts w:asciiTheme="minorHAnsi" w:hAnsiTheme="minorHAnsi" w:cs="Arial"/>
          <w:sz w:val="22"/>
          <w:szCs w:val="22"/>
        </w:rPr>
        <w:t xml:space="preserve"> 74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bin kişilik </w:t>
      </w:r>
      <w:r w:rsidR="00BE51F3">
        <w:rPr>
          <w:rFonts w:asciiTheme="minorHAnsi" w:hAnsiTheme="minorHAnsi" w:cs="Arial"/>
          <w:sz w:val="22"/>
          <w:szCs w:val="22"/>
        </w:rPr>
        <w:t>düşüş</w:t>
      </w:r>
      <w:r w:rsidR="00237B3F" w:rsidRPr="00F745FB">
        <w:rPr>
          <w:rFonts w:asciiTheme="minorHAnsi" w:hAnsiTheme="minorHAnsi" w:cs="Arial"/>
          <w:sz w:val="22"/>
          <w:szCs w:val="22"/>
        </w:rPr>
        <w:t xml:space="preserve"> sonucu</w:t>
      </w:r>
      <w:r w:rsidR="002A4813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 xml:space="preserve">yüzde </w:t>
      </w:r>
      <w:r w:rsidR="00237B3F" w:rsidRPr="00F745FB">
        <w:rPr>
          <w:rFonts w:asciiTheme="minorHAnsi" w:hAnsiTheme="minorHAnsi" w:cs="Arial"/>
          <w:sz w:val="22"/>
          <w:szCs w:val="22"/>
        </w:rPr>
        <w:t>7,</w:t>
      </w:r>
      <w:r w:rsidR="00BE51F3">
        <w:rPr>
          <w:rFonts w:asciiTheme="minorHAnsi" w:hAnsiTheme="minorHAnsi" w:cs="Arial"/>
          <w:sz w:val="22"/>
          <w:szCs w:val="22"/>
        </w:rPr>
        <w:t>3</w:t>
      </w:r>
      <w:r w:rsidR="00563380">
        <w:rPr>
          <w:rFonts w:asciiTheme="minorHAnsi" w:hAnsiTheme="minorHAnsi" w:cs="Arial"/>
          <w:sz w:val="22"/>
          <w:szCs w:val="22"/>
        </w:rPr>
        <w:t>’</w:t>
      </w:r>
      <w:r w:rsidR="001C4112">
        <w:rPr>
          <w:rFonts w:asciiTheme="minorHAnsi" w:hAnsiTheme="minorHAnsi" w:cs="Arial"/>
          <w:sz w:val="22"/>
          <w:szCs w:val="22"/>
        </w:rPr>
        <w:t>y</w:t>
      </w:r>
      <w:r w:rsidR="00E42E62">
        <w:rPr>
          <w:rFonts w:asciiTheme="minorHAnsi" w:hAnsiTheme="minorHAnsi" w:cs="Arial"/>
          <w:sz w:val="22"/>
          <w:szCs w:val="22"/>
        </w:rPr>
        <w:t xml:space="preserve">e </w:t>
      </w:r>
      <w:r w:rsidR="005449DA">
        <w:rPr>
          <w:rFonts w:asciiTheme="minorHAnsi" w:hAnsiTheme="minorHAnsi" w:cs="Arial"/>
          <w:sz w:val="22"/>
          <w:szCs w:val="22"/>
        </w:rPr>
        <w:t>gerilemiştir</w:t>
      </w:r>
      <w:r w:rsidR="001C4112">
        <w:rPr>
          <w:rFonts w:asciiTheme="minorHAnsi" w:hAnsiTheme="minorHAnsi" w:cs="Arial"/>
          <w:sz w:val="22"/>
          <w:szCs w:val="22"/>
        </w:rPr>
        <w:t xml:space="preserve">.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BE51F3">
        <w:rPr>
          <w:rFonts w:asciiTheme="minorHAnsi" w:hAnsiTheme="minorHAnsi" w:cs="Arial"/>
          <w:sz w:val="22"/>
          <w:szCs w:val="22"/>
        </w:rPr>
        <w:t>1</w:t>
      </w:r>
      <w:r w:rsidR="00AB01BC">
        <w:rPr>
          <w:rFonts w:asciiTheme="minorHAnsi" w:hAnsiTheme="minorHAnsi" w:cs="Arial"/>
          <w:sz w:val="22"/>
          <w:szCs w:val="22"/>
        </w:rPr>
        <w:t>3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5449DA">
        <w:rPr>
          <w:rFonts w:asciiTheme="minorHAnsi" w:hAnsiTheme="minorHAnsi" w:cs="Arial"/>
          <w:sz w:val="22"/>
          <w:szCs w:val="22"/>
        </w:rPr>
        <w:t>azalırken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BE51F3">
        <w:rPr>
          <w:rFonts w:asciiTheme="minorHAnsi" w:hAnsiTheme="minorHAnsi" w:cs="Arial"/>
          <w:sz w:val="22"/>
          <w:szCs w:val="22"/>
        </w:rPr>
        <w:t>51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</w:t>
      </w:r>
      <w:r w:rsidR="00563380">
        <w:rPr>
          <w:rFonts w:asciiTheme="minorHAnsi" w:hAnsiTheme="minorHAnsi" w:cs="Arial"/>
          <w:sz w:val="22"/>
          <w:szCs w:val="22"/>
        </w:rPr>
        <w:t>a</w:t>
      </w:r>
      <w:r w:rsidR="00E42E62">
        <w:rPr>
          <w:rFonts w:asciiTheme="minorHAnsi" w:hAnsiTheme="minorHAnsi" w:cs="Arial"/>
          <w:sz w:val="22"/>
          <w:szCs w:val="22"/>
        </w:rPr>
        <w:t>rt</w:t>
      </w:r>
      <w:r w:rsidR="009A4772">
        <w:rPr>
          <w:rFonts w:asciiTheme="minorHAnsi" w:hAnsiTheme="minorHAnsi" w:cs="Arial"/>
          <w:sz w:val="22"/>
          <w:szCs w:val="22"/>
        </w:rPr>
        <w:t>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>farkı</w:t>
      </w:r>
      <w:r w:rsidR="00A406D7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Şubat</w:t>
      </w:r>
      <w:r w:rsidR="003976BE">
        <w:rPr>
          <w:rFonts w:asciiTheme="minorHAnsi" w:hAnsiTheme="minorHAnsi" w:cs="Arial"/>
          <w:sz w:val="22"/>
          <w:szCs w:val="22"/>
        </w:rPr>
        <w:t>’ta</w:t>
      </w:r>
      <w:r w:rsidR="009E5D7E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da</w:t>
      </w:r>
      <w:r w:rsidR="009E5D7E">
        <w:rPr>
          <w:rFonts w:asciiTheme="minorHAnsi" w:hAnsiTheme="minorHAnsi" w:cs="Arial"/>
          <w:sz w:val="22"/>
          <w:szCs w:val="22"/>
        </w:rPr>
        <w:t xml:space="preserve"> </w:t>
      </w:r>
      <w:r w:rsidR="00563380">
        <w:rPr>
          <w:rFonts w:asciiTheme="minorHAnsi" w:hAnsiTheme="minorHAnsi" w:cs="Arial"/>
          <w:sz w:val="22"/>
          <w:szCs w:val="22"/>
        </w:rPr>
        <w:t>4</w:t>
      </w:r>
      <w:r w:rsidR="009E5D7E">
        <w:rPr>
          <w:rFonts w:asciiTheme="minorHAnsi" w:hAnsiTheme="minorHAnsi" w:cs="Arial"/>
          <w:sz w:val="22"/>
          <w:szCs w:val="22"/>
        </w:rPr>
        <w:t xml:space="preserve"> puan</w:t>
      </w:r>
      <w:r w:rsidR="00F32CE8">
        <w:rPr>
          <w:rFonts w:asciiTheme="minorHAnsi" w:hAnsiTheme="minorHAnsi" w:cs="Arial"/>
          <w:sz w:val="22"/>
          <w:szCs w:val="22"/>
        </w:rPr>
        <w:t xml:space="preserve"> seviyesinde</w:t>
      </w:r>
      <w:r w:rsidR="00AB01BC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kalmıştır</w:t>
      </w:r>
      <w:r w:rsidR="00AB01BC">
        <w:rPr>
          <w:rFonts w:asciiTheme="minorHAnsi" w:hAnsiTheme="minorHAnsi" w:cs="Arial"/>
          <w:sz w:val="22"/>
          <w:szCs w:val="22"/>
        </w:rPr>
        <w:t>.</w:t>
      </w:r>
    </w:p>
    <w:p w14:paraId="6C41421C" w14:textId="2DDA6D0A" w:rsidR="00E42E62" w:rsidRDefault="00EE42A4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2B81306B" w14:textId="3E27C680" w:rsidR="00C053EF" w:rsidRPr="00BE51F3" w:rsidRDefault="00BE51F3" w:rsidP="009A4772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1E7DDF2" wp14:editId="173A8720">
            <wp:extent cx="5482120" cy="2856146"/>
            <wp:effectExtent l="0" t="0" r="4445" b="1905"/>
            <wp:docPr id="996637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AC5B72" w14:textId="77777777" w:rsidR="005449DA" w:rsidRDefault="00EE42A4" w:rsidP="00F32CE8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378FD4DE" w14:textId="77777777" w:rsidR="005449DA" w:rsidRDefault="00BE51F3" w:rsidP="003976B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>
        <w:rPr>
          <w:rFonts w:asciiTheme="minorHAnsi" w:hAnsiTheme="minorHAnsi" w:cs="Arial"/>
          <w:b/>
          <w:bCs/>
        </w:rPr>
        <w:t>İşsizlik ve</w:t>
      </w:r>
      <w:r w:rsidRPr="003976BE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i</w:t>
      </w:r>
      <w:r w:rsidR="00EF0D51" w:rsidRPr="003976BE">
        <w:rPr>
          <w:rFonts w:asciiTheme="minorHAnsi" w:hAnsiTheme="minorHAnsi" w:cs="Arial"/>
          <w:b/>
          <w:bCs/>
        </w:rPr>
        <w:t>şsiz</w:t>
      </w:r>
      <w:r>
        <w:rPr>
          <w:rFonts w:asciiTheme="minorHAnsi" w:hAnsiTheme="minorHAnsi" w:cs="Arial"/>
          <w:b/>
          <w:bCs/>
        </w:rPr>
        <w:t xml:space="preserve"> sayısında düşüş</w:t>
      </w:r>
    </w:p>
    <w:p w14:paraId="74EE2C3F" w14:textId="3DDF38B9" w:rsidR="003976BE" w:rsidRDefault="004A3731" w:rsidP="003976B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9D4209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9D4209">
        <w:rPr>
          <w:rFonts w:asciiTheme="minorHAnsi" w:hAnsiTheme="minorHAnsi" w:cs="Arial"/>
          <w:sz w:val="22"/>
          <w:szCs w:val="22"/>
        </w:rPr>
        <w:t>istihdam edilenlerin sayısı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Ocak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AB01BC">
        <w:rPr>
          <w:rFonts w:asciiTheme="minorHAnsi" w:hAnsiTheme="minorHAnsi" w:cs="Arial"/>
          <w:sz w:val="22"/>
          <w:szCs w:val="22"/>
        </w:rPr>
        <w:t>t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FF2557">
        <w:rPr>
          <w:rFonts w:asciiTheme="minorHAnsi" w:hAnsiTheme="minorHAnsi" w:cs="Arial"/>
          <w:sz w:val="22"/>
          <w:szCs w:val="22"/>
        </w:rPr>
        <w:t>n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Şubat</w:t>
      </w:r>
      <w:r w:rsidR="00FF2557">
        <w:rPr>
          <w:rFonts w:asciiTheme="minorHAnsi" w:hAnsiTheme="minorHAnsi" w:cs="Arial"/>
          <w:sz w:val="22"/>
          <w:szCs w:val="22"/>
        </w:rPr>
        <w:t xml:space="preserve">’a </w:t>
      </w:r>
      <w:r w:rsidR="00BE51F3">
        <w:rPr>
          <w:rFonts w:asciiTheme="minorHAnsi" w:hAnsiTheme="minorHAnsi" w:cs="Arial"/>
          <w:sz w:val="22"/>
          <w:szCs w:val="22"/>
        </w:rPr>
        <w:t>147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956A5A" w:rsidRPr="009D4209">
        <w:rPr>
          <w:rFonts w:asciiTheme="minorHAnsi" w:hAnsiTheme="minorHAnsi" w:cs="Arial"/>
          <w:sz w:val="22"/>
          <w:szCs w:val="22"/>
        </w:rPr>
        <w:t>bin</w:t>
      </w:r>
      <w:r w:rsidR="00A406D7">
        <w:rPr>
          <w:rFonts w:asciiTheme="minorHAnsi" w:hAnsiTheme="minorHAnsi" w:cs="Arial"/>
          <w:sz w:val="22"/>
          <w:szCs w:val="22"/>
        </w:rPr>
        <w:t xml:space="preserve"> kişi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lik </w:t>
      </w:r>
      <w:r w:rsidR="00FF2557">
        <w:rPr>
          <w:rFonts w:asciiTheme="minorHAnsi" w:hAnsiTheme="minorHAnsi" w:cs="Arial"/>
          <w:sz w:val="22"/>
          <w:szCs w:val="22"/>
        </w:rPr>
        <w:t>artışla</w:t>
      </w:r>
      <w:r w:rsidR="001D383E">
        <w:rPr>
          <w:rFonts w:asciiTheme="minorHAnsi" w:hAnsiTheme="minorHAnsi" w:cs="Arial"/>
          <w:sz w:val="22"/>
          <w:szCs w:val="22"/>
        </w:rPr>
        <w:t xml:space="preserve"> </w:t>
      </w:r>
      <w:r w:rsidR="00893D09" w:rsidRPr="009D4209">
        <w:rPr>
          <w:rFonts w:asciiTheme="minorHAnsi" w:hAnsiTheme="minorHAnsi" w:cs="Arial"/>
          <w:sz w:val="22"/>
          <w:szCs w:val="22"/>
        </w:rPr>
        <w:t>3</w:t>
      </w:r>
      <w:r w:rsidR="00AB01BC">
        <w:rPr>
          <w:rFonts w:asciiTheme="minorHAnsi" w:hAnsiTheme="minorHAnsi" w:cs="Arial"/>
          <w:sz w:val="22"/>
          <w:szCs w:val="22"/>
        </w:rPr>
        <w:t>2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BE51F3">
        <w:rPr>
          <w:rFonts w:asciiTheme="minorHAnsi" w:hAnsiTheme="minorHAnsi" w:cs="Arial"/>
          <w:sz w:val="22"/>
          <w:szCs w:val="22"/>
        </w:rPr>
        <w:t>423</w:t>
      </w:r>
      <w:r w:rsidR="00893D09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573BD0" w:rsidRPr="009D4209">
        <w:rPr>
          <w:rFonts w:asciiTheme="minorHAnsi" w:hAnsiTheme="minorHAnsi" w:cs="Arial"/>
          <w:sz w:val="22"/>
          <w:szCs w:val="22"/>
        </w:rPr>
        <w:t>e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FF2557">
        <w:rPr>
          <w:rFonts w:asciiTheme="minorHAnsi" w:hAnsiTheme="minorHAnsi" w:cs="Arial"/>
          <w:sz w:val="22"/>
          <w:szCs w:val="22"/>
        </w:rPr>
        <w:t>yükselmiştir</w:t>
      </w:r>
      <w:r w:rsidR="00237B3F" w:rsidRPr="009D4209">
        <w:rPr>
          <w:rFonts w:asciiTheme="minorHAnsi" w:hAnsiTheme="minorHAnsi" w:cs="Arial"/>
          <w:sz w:val="22"/>
          <w:szCs w:val="22"/>
        </w:rPr>
        <w:t>.</w:t>
      </w:r>
      <w:r w:rsidR="00412C34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Şubat</w:t>
      </w:r>
      <w:r w:rsidR="00473B4E" w:rsidRPr="009D4209">
        <w:rPr>
          <w:rFonts w:asciiTheme="minorHAnsi" w:hAnsiTheme="minorHAnsi" w:cs="Arial"/>
          <w:sz w:val="22"/>
          <w:szCs w:val="22"/>
        </w:rPr>
        <w:t xml:space="preserve"> ayında</w:t>
      </w:r>
      <w:r w:rsidR="00AC30D5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 w:rsidRPr="009D4209">
        <w:rPr>
          <w:rFonts w:asciiTheme="minorHAnsi" w:hAnsiTheme="minorHAnsi" w:cs="Arial"/>
          <w:sz w:val="22"/>
          <w:szCs w:val="22"/>
        </w:rPr>
        <w:t>ise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109</w:t>
      </w:r>
      <w:r w:rsidR="00AF5D90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BE51F3">
        <w:rPr>
          <w:rFonts w:asciiTheme="minorHAnsi" w:hAnsiTheme="minorHAnsi" w:cs="Arial"/>
          <w:sz w:val="22"/>
          <w:szCs w:val="22"/>
        </w:rPr>
        <w:t>azalarak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9D4209">
        <w:rPr>
          <w:rFonts w:asciiTheme="minorHAnsi" w:hAnsiTheme="minorHAnsi" w:cs="Arial"/>
          <w:sz w:val="22"/>
          <w:szCs w:val="22"/>
        </w:rPr>
        <w:t xml:space="preserve">3 milyon </w:t>
      </w:r>
      <w:r w:rsidR="00BE51F3">
        <w:rPr>
          <w:rFonts w:asciiTheme="minorHAnsi" w:hAnsiTheme="minorHAnsi" w:cs="Arial"/>
          <w:sz w:val="22"/>
          <w:szCs w:val="22"/>
        </w:rPr>
        <w:t>78</w:t>
      </w:r>
      <w:r w:rsidR="002A50E5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BE51F3">
        <w:rPr>
          <w:rFonts w:asciiTheme="minorHAnsi" w:hAnsiTheme="minorHAnsi" w:cs="Arial"/>
          <w:sz w:val="22"/>
          <w:szCs w:val="22"/>
        </w:rPr>
        <w:t>e gerilemiştir</w:t>
      </w:r>
      <w:r w:rsidR="00FF2557">
        <w:rPr>
          <w:rFonts w:asciiTheme="minorHAnsi" w:hAnsiTheme="minorHAnsi" w:cs="Arial"/>
          <w:sz w:val="22"/>
          <w:szCs w:val="22"/>
        </w:rPr>
        <w:t>.</w:t>
      </w:r>
      <w:r w:rsidR="00A17468" w:rsidRPr="009D4209">
        <w:rPr>
          <w:rFonts w:asciiTheme="minorHAnsi" w:hAnsiTheme="minorHAnsi" w:cs="Arial"/>
          <w:sz w:val="22"/>
          <w:szCs w:val="22"/>
        </w:rPr>
        <w:t xml:space="preserve"> Bu </w:t>
      </w:r>
      <w:r w:rsidR="00A17468" w:rsidRPr="009D4209">
        <w:rPr>
          <w:rFonts w:asciiTheme="minorHAnsi" w:hAnsiTheme="minorHAnsi" w:cs="Arial"/>
          <w:sz w:val="22"/>
          <w:szCs w:val="22"/>
        </w:rPr>
        <w:lastRenderedPageBreak/>
        <w:t>gelişmenin sonucunda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38</w:t>
      </w:r>
      <w:r w:rsidR="00956A5A" w:rsidRPr="009D4209">
        <w:rPr>
          <w:rFonts w:asciiTheme="minorHAnsi" w:hAnsiTheme="minorHAnsi" w:cs="Arial"/>
          <w:sz w:val="22"/>
          <w:szCs w:val="22"/>
        </w:rPr>
        <w:t xml:space="preserve"> bin </w:t>
      </w:r>
      <w:r w:rsidR="00FF2557">
        <w:rPr>
          <w:rFonts w:asciiTheme="minorHAnsi" w:hAnsiTheme="minorHAnsi" w:cs="Arial"/>
          <w:sz w:val="22"/>
          <w:szCs w:val="22"/>
        </w:rPr>
        <w:t xml:space="preserve">artan </w:t>
      </w:r>
      <w:r w:rsidR="00872894" w:rsidRPr="009D4209">
        <w:rPr>
          <w:rFonts w:asciiTheme="minorHAnsi" w:hAnsiTheme="minorHAnsi" w:cs="Arial"/>
          <w:sz w:val="22"/>
          <w:szCs w:val="22"/>
        </w:rPr>
        <w:t>i</w:t>
      </w:r>
      <w:r w:rsidR="007A4DE6" w:rsidRPr="009D4209">
        <w:rPr>
          <w:rFonts w:asciiTheme="minorHAnsi" w:hAnsiTheme="minorHAnsi" w:cs="Arial"/>
          <w:sz w:val="22"/>
          <w:szCs w:val="22"/>
        </w:rPr>
        <w:t>şgücü</w:t>
      </w:r>
      <w:r w:rsidR="003A0C8A" w:rsidRPr="009D4209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9D4209">
        <w:rPr>
          <w:rFonts w:asciiTheme="minorHAnsi" w:hAnsiTheme="minorHAnsi" w:cs="Arial"/>
          <w:sz w:val="22"/>
          <w:szCs w:val="22"/>
        </w:rPr>
        <w:t>3</w:t>
      </w:r>
      <w:r w:rsidR="00FF2557">
        <w:rPr>
          <w:rFonts w:asciiTheme="minorHAnsi" w:hAnsiTheme="minorHAnsi" w:cs="Arial"/>
          <w:sz w:val="22"/>
          <w:szCs w:val="22"/>
        </w:rPr>
        <w:t>5</w:t>
      </w:r>
      <w:r w:rsidR="000137B1" w:rsidRPr="009D4209">
        <w:rPr>
          <w:rFonts w:asciiTheme="minorHAnsi" w:hAnsiTheme="minorHAnsi" w:cs="Arial"/>
          <w:sz w:val="22"/>
          <w:szCs w:val="22"/>
        </w:rPr>
        <w:t xml:space="preserve"> milyon </w:t>
      </w:r>
      <w:r w:rsidR="00BE51F3">
        <w:rPr>
          <w:rFonts w:asciiTheme="minorHAnsi" w:hAnsiTheme="minorHAnsi" w:cs="Arial"/>
          <w:sz w:val="22"/>
          <w:szCs w:val="22"/>
        </w:rPr>
        <w:t>501</w:t>
      </w:r>
      <w:r w:rsidR="007A4DE6" w:rsidRPr="009D4209">
        <w:rPr>
          <w:rFonts w:asciiTheme="minorHAnsi" w:hAnsiTheme="minorHAnsi" w:cs="Arial"/>
          <w:sz w:val="22"/>
          <w:szCs w:val="22"/>
        </w:rPr>
        <w:t xml:space="preserve"> bin</w:t>
      </w:r>
      <w:r w:rsidR="00872894" w:rsidRPr="009D4209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9D4209">
        <w:rPr>
          <w:rFonts w:asciiTheme="minorHAnsi" w:hAnsiTheme="minorHAnsi" w:cs="Arial"/>
          <w:sz w:val="22"/>
          <w:szCs w:val="22"/>
        </w:rPr>
        <w:t xml:space="preserve"> </w:t>
      </w:r>
      <w:r w:rsidRPr="009D4209">
        <w:rPr>
          <w:rFonts w:asciiTheme="minorHAnsi" w:hAnsiTheme="minorHAnsi" w:cs="Arial"/>
          <w:sz w:val="22"/>
          <w:szCs w:val="22"/>
        </w:rPr>
        <w:t>(</w:t>
      </w:r>
      <w:r w:rsidR="005D6023" w:rsidRPr="009D4209">
        <w:rPr>
          <w:rFonts w:asciiTheme="minorHAnsi" w:hAnsiTheme="minorHAnsi" w:cs="Arial"/>
          <w:sz w:val="22"/>
          <w:szCs w:val="22"/>
        </w:rPr>
        <w:t>Şekil 1, Tablo 1</w:t>
      </w:r>
      <w:r w:rsidR="00A17468" w:rsidRPr="008B26A3">
        <w:rPr>
          <w:rFonts w:asciiTheme="minorHAnsi" w:hAnsiTheme="minorHAnsi" w:cs="Arial"/>
          <w:sz w:val="22"/>
          <w:szCs w:val="22"/>
        </w:rPr>
        <w:t>).</w:t>
      </w:r>
      <w:r w:rsidR="00637CB4" w:rsidRPr="008B26A3">
        <w:rPr>
          <w:rFonts w:asciiTheme="minorHAnsi" w:hAnsiTheme="minorHAnsi" w:cs="Arial"/>
          <w:sz w:val="22"/>
          <w:szCs w:val="22"/>
        </w:rPr>
        <w:t xml:space="preserve"> </w:t>
      </w:r>
      <w:r w:rsidR="000226F8">
        <w:rPr>
          <w:rFonts w:asciiTheme="minorHAnsi" w:hAnsiTheme="minorHAnsi" w:cs="Arial"/>
          <w:sz w:val="22"/>
          <w:szCs w:val="22"/>
        </w:rPr>
        <w:t xml:space="preserve"> </w:t>
      </w:r>
      <w:r w:rsidR="00064BE8" w:rsidRPr="008B26A3">
        <w:rPr>
          <w:rFonts w:asciiTheme="minorHAnsi" w:hAnsiTheme="minorHAnsi" w:cs="Arial"/>
          <w:sz w:val="22"/>
          <w:szCs w:val="22"/>
        </w:rPr>
        <w:t>İ</w:t>
      </w:r>
      <w:r w:rsidR="00A17468" w:rsidRPr="008B26A3">
        <w:rPr>
          <w:rFonts w:asciiTheme="minorHAnsi" w:hAnsiTheme="minorHAnsi" w:cs="Arial"/>
          <w:sz w:val="22"/>
          <w:szCs w:val="22"/>
        </w:rPr>
        <w:t>şsizlik oran</w:t>
      </w:r>
      <w:r w:rsidR="00A406D7">
        <w:rPr>
          <w:rFonts w:asciiTheme="minorHAnsi" w:hAnsiTheme="minorHAnsi" w:cs="Arial"/>
          <w:sz w:val="22"/>
          <w:szCs w:val="22"/>
        </w:rPr>
        <w:t xml:space="preserve">ı </w:t>
      </w:r>
      <w:r w:rsidR="00BE51F3">
        <w:rPr>
          <w:rFonts w:asciiTheme="minorHAnsi" w:hAnsiTheme="minorHAnsi" w:cs="Arial"/>
          <w:sz w:val="22"/>
          <w:szCs w:val="22"/>
        </w:rPr>
        <w:t>Şubat</w:t>
      </w:r>
      <w:r w:rsidR="003976BE">
        <w:rPr>
          <w:rFonts w:asciiTheme="minorHAnsi" w:hAnsiTheme="minorHAnsi" w:cs="Arial"/>
          <w:sz w:val="22"/>
          <w:szCs w:val="22"/>
        </w:rPr>
        <w:t>’ta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0,</w:t>
      </w:r>
      <w:r w:rsidR="00BE51F3">
        <w:rPr>
          <w:rFonts w:asciiTheme="minorHAnsi" w:hAnsiTheme="minorHAnsi" w:cs="Arial"/>
          <w:sz w:val="22"/>
          <w:szCs w:val="22"/>
        </w:rPr>
        <w:t>3</w:t>
      </w:r>
      <w:r w:rsidR="009D4209" w:rsidRPr="008B26A3">
        <w:rPr>
          <w:rFonts w:asciiTheme="minorHAnsi" w:hAnsiTheme="minorHAnsi" w:cs="Arial"/>
          <w:sz w:val="22"/>
          <w:szCs w:val="22"/>
        </w:rPr>
        <w:t xml:space="preserve"> yüzde puan </w:t>
      </w:r>
      <w:r w:rsidR="00AB01BC">
        <w:rPr>
          <w:rFonts w:asciiTheme="minorHAnsi" w:hAnsiTheme="minorHAnsi" w:cs="Arial"/>
          <w:sz w:val="22"/>
          <w:szCs w:val="22"/>
        </w:rPr>
        <w:t>a</w:t>
      </w:r>
      <w:r w:rsidR="00BE51F3">
        <w:rPr>
          <w:rFonts w:asciiTheme="minorHAnsi" w:hAnsiTheme="minorHAnsi" w:cs="Arial"/>
          <w:sz w:val="22"/>
          <w:szCs w:val="22"/>
        </w:rPr>
        <w:t>zalarak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BE51F3">
        <w:rPr>
          <w:rFonts w:asciiTheme="minorHAnsi" w:hAnsiTheme="minorHAnsi" w:cs="Arial"/>
          <w:sz w:val="22"/>
          <w:szCs w:val="22"/>
        </w:rPr>
        <w:t>8,7</w:t>
      </w:r>
      <w:r w:rsidR="00A17468" w:rsidRPr="008B26A3">
        <w:rPr>
          <w:rFonts w:asciiTheme="minorHAnsi" w:hAnsiTheme="minorHAnsi" w:cs="Arial"/>
          <w:sz w:val="22"/>
          <w:szCs w:val="22"/>
        </w:rPr>
        <w:t xml:space="preserve"> olmuştur.</w:t>
      </w:r>
      <w:r w:rsidR="002119A5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7C8C7B6B" w:rsidR="009E6E16" w:rsidRPr="003976BE" w:rsidRDefault="009E6E16" w:rsidP="003976B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b/>
          <w:bCs/>
        </w:rPr>
        <w:t>Alternatif işsizlik oranlarında</w:t>
      </w:r>
      <w:r w:rsidR="003976BE">
        <w:rPr>
          <w:rFonts w:asciiTheme="minorHAnsi" w:hAnsiTheme="minorHAnsi" w:cs="Arial"/>
          <w:b/>
          <w:bCs/>
        </w:rPr>
        <w:t xml:space="preserve"> </w:t>
      </w:r>
      <w:r w:rsidR="00BA0374">
        <w:rPr>
          <w:rFonts w:asciiTheme="minorHAnsi" w:hAnsiTheme="minorHAnsi" w:cs="Arial"/>
          <w:b/>
          <w:bCs/>
        </w:rPr>
        <w:t>düşüş</w:t>
      </w:r>
      <w:r w:rsidRPr="00C460DB">
        <w:rPr>
          <w:rFonts w:asciiTheme="minorHAnsi" w:hAnsiTheme="minorHAnsi" w:cs="Arial"/>
          <w:b/>
          <w:bCs/>
        </w:rPr>
        <w:t xml:space="preserve"> </w:t>
      </w:r>
    </w:p>
    <w:p w14:paraId="6A86BE88" w14:textId="49B9C63E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F63A12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</w:t>
      </w:r>
      <w:r w:rsidR="00953E56">
        <w:rPr>
          <w:rFonts w:asciiTheme="minorHAnsi" w:hAnsiTheme="minorHAnsi" w:cs="Arial"/>
          <w:sz w:val="22"/>
          <w:szCs w:val="22"/>
        </w:rPr>
        <w:t xml:space="preserve"> ve</w:t>
      </w:r>
      <w:r w:rsidR="00776A65">
        <w:rPr>
          <w:rFonts w:asciiTheme="minorHAnsi" w:hAnsiTheme="minorHAnsi" w:cs="Arial"/>
          <w:sz w:val="22"/>
          <w:szCs w:val="22"/>
        </w:rPr>
        <w:t xml:space="preserve"> “işsiz ve potansiyel işgücünün bütünleşik oranı” olarak adlandırılmakta</w:t>
      </w:r>
      <w:r w:rsidR="00953E56">
        <w:rPr>
          <w:rFonts w:asciiTheme="minorHAnsi" w:hAnsiTheme="minorHAnsi" w:cs="Arial"/>
          <w:sz w:val="22"/>
          <w:szCs w:val="22"/>
        </w:rPr>
        <w:t>,</w:t>
      </w:r>
      <w:r w:rsidR="00776A65">
        <w:rPr>
          <w:rFonts w:asciiTheme="minorHAnsi" w:hAnsiTheme="minorHAnsi" w:cs="Arial"/>
          <w:sz w:val="22"/>
          <w:szCs w:val="22"/>
        </w:rPr>
        <w:t xml:space="preserve"> üçüncü oran</w:t>
      </w:r>
      <w:r w:rsidR="00953E56">
        <w:rPr>
          <w:rFonts w:asciiTheme="minorHAnsi" w:hAnsiTheme="minorHAnsi" w:cs="Arial"/>
          <w:sz w:val="22"/>
          <w:szCs w:val="22"/>
        </w:rPr>
        <w:t xml:space="preserve"> ise</w:t>
      </w:r>
      <w:r w:rsidR="00776A65">
        <w:rPr>
          <w:rFonts w:asciiTheme="minorHAnsi" w:hAnsiTheme="minorHAnsi" w:cs="Arial"/>
          <w:sz w:val="22"/>
          <w:szCs w:val="22"/>
        </w:rPr>
        <w:t xml:space="preserve">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71B4D290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BE51F3">
        <w:rPr>
          <w:rFonts w:asciiTheme="minorHAnsi" w:hAnsiTheme="minorHAnsi" w:cs="Arial"/>
          <w:sz w:val="22"/>
          <w:szCs w:val="22"/>
        </w:rPr>
        <w:t xml:space="preserve"> Şubat</w:t>
      </w:r>
      <w:r w:rsidR="003976BE">
        <w:rPr>
          <w:rFonts w:asciiTheme="minorHAnsi" w:hAnsiTheme="minorHAnsi" w:cs="Arial"/>
          <w:sz w:val="22"/>
          <w:szCs w:val="22"/>
        </w:rPr>
        <w:t>’ta</w:t>
      </w:r>
      <w:r w:rsidR="009E52F8">
        <w:rPr>
          <w:rFonts w:asciiTheme="minorHAnsi" w:hAnsiTheme="minorHAnsi" w:cs="Arial"/>
          <w:sz w:val="22"/>
          <w:szCs w:val="22"/>
        </w:rPr>
        <w:t xml:space="preserve"> yüzde </w:t>
      </w:r>
      <w:r w:rsidR="00BE51F3">
        <w:rPr>
          <w:rFonts w:asciiTheme="minorHAnsi" w:hAnsiTheme="minorHAnsi" w:cs="Arial"/>
          <w:sz w:val="22"/>
          <w:szCs w:val="22"/>
        </w:rPr>
        <w:t>8,7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713C9F">
        <w:rPr>
          <w:rFonts w:asciiTheme="minorHAnsi" w:hAnsiTheme="minorHAnsi" w:cs="Arial"/>
          <w:sz w:val="22"/>
          <w:szCs w:val="22"/>
        </w:rPr>
        <w:t>,</w:t>
      </w:r>
      <w:r w:rsidR="005355B2">
        <w:rPr>
          <w:rFonts w:asciiTheme="minorHAnsi" w:hAnsiTheme="minorHAnsi" w:cs="Arial"/>
          <w:sz w:val="22"/>
          <w:szCs w:val="22"/>
        </w:rPr>
        <w:t xml:space="preserve"> potansiyel işgücündeki </w:t>
      </w:r>
      <w:r w:rsidR="00BA0374">
        <w:rPr>
          <w:rFonts w:asciiTheme="minorHAnsi" w:hAnsiTheme="minorHAnsi" w:cs="Arial"/>
          <w:sz w:val="22"/>
          <w:szCs w:val="22"/>
        </w:rPr>
        <w:t>147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BA0374">
        <w:rPr>
          <w:rFonts w:asciiTheme="minorHAnsi" w:hAnsiTheme="minorHAnsi" w:cs="Arial"/>
          <w:sz w:val="22"/>
          <w:szCs w:val="22"/>
        </w:rPr>
        <w:t>zalış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9A39DB">
        <w:rPr>
          <w:rFonts w:asciiTheme="minorHAnsi" w:hAnsiTheme="minorHAnsi" w:cs="Arial"/>
          <w:sz w:val="22"/>
          <w:szCs w:val="22"/>
        </w:rPr>
        <w:t xml:space="preserve">yüzde </w:t>
      </w:r>
      <w:r w:rsidR="00EE5E97">
        <w:rPr>
          <w:rFonts w:asciiTheme="minorHAnsi" w:hAnsiTheme="minorHAnsi" w:cs="Arial"/>
          <w:sz w:val="22"/>
          <w:szCs w:val="22"/>
        </w:rPr>
        <w:t>18</w:t>
      </w:r>
      <w:r w:rsidR="00BA0374">
        <w:rPr>
          <w:rFonts w:asciiTheme="minorHAnsi" w:hAnsiTheme="minorHAnsi" w:cs="Arial"/>
          <w:sz w:val="22"/>
          <w:szCs w:val="22"/>
        </w:rPr>
        <w:t>,2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EE5E97">
        <w:rPr>
          <w:rFonts w:asciiTheme="minorHAnsi" w:hAnsiTheme="minorHAnsi" w:cs="Arial"/>
          <w:sz w:val="22"/>
          <w:szCs w:val="22"/>
        </w:rPr>
        <w:t>d</w:t>
      </w:r>
      <w:r w:rsidR="00FF2557">
        <w:rPr>
          <w:rFonts w:asciiTheme="minorHAnsi" w:hAnsiTheme="minorHAnsi" w:cs="Arial"/>
          <w:sz w:val="22"/>
          <w:szCs w:val="22"/>
        </w:rPr>
        <w:t>en</w:t>
      </w:r>
      <w:r w:rsidR="009A39DB">
        <w:rPr>
          <w:rFonts w:asciiTheme="minorHAnsi" w:hAnsiTheme="minorHAnsi" w:cs="Arial"/>
          <w:sz w:val="22"/>
          <w:szCs w:val="22"/>
        </w:rPr>
        <w:t xml:space="preserve"> </w:t>
      </w:r>
      <w:r w:rsidR="006878BE">
        <w:rPr>
          <w:rFonts w:asciiTheme="minorHAnsi" w:hAnsiTheme="minorHAnsi" w:cs="Arial"/>
          <w:sz w:val="22"/>
          <w:szCs w:val="22"/>
        </w:rPr>
        <w:t xml:space="preserve">yüzde </w:t>
      </w:r>
      <w:r w:rsidR="002F16A8">
        <w:rPr>
          <w:rFonts w:asciiTheme="minorHAnsi" w:hAnsiTheme="minorHAnsi" w:cs="Arial"/>
          <w:sz w:val="22"/>
          <w:szCs w:val="22"/>
        </w:rPr>
        <w:t>1</w:t>
      </w:r>
      <w:r w:rsidR="00BA0374">
        <w:rPr>
          <w:rFonts w:asciiTheme="minorHAnsi" w:hAnsiTheme="minorHAnsi" w:cs="Arial"/>
          <w:sz w:val="22"/>
          <w:szCs w:val="22"/>
        </w:rPr>
        <w:t>7,6</w:t>
      </w:r>
      <w:r w:rsidR="009A39DB">
        <w:rPr>
          <w:rFonts w:asciiTheme="minorHAnsi" w:hAnsiTheme="minorHAnsi" w:cs="Arial"/>
          <w:sz w:val="22"/>
          <w:szCs w:val="22"/>
        </w:rPr>
        <w:t>’</w:t>
      </w:r>
      <w:r w:rsidR="00BA0374">
        <w:rPr>
          <w:rFonts w:asciiTheme="minorHAnsi" w:hAnsiTheme="minorHAnsi" w:cs="Arial"/>
          <w:sz w:val="22"/>
          <w:szCs w:val="22"/>
        </w:rPr>
        <w:t>ya</w:t>
      </w:r>
      <w:r w:rsidR="00713C9F">
        <w:rPr>
          <w:rFonts w:asciiTheme="minorHAnsi" w:hAnsiTheme="minorHAnsi" w:cs="Arial"/>
          <w:sz w:val="22"/>
          <w:szCs w:val="22"/>
        </w:rPr>
        <w:t xml:space="preserve"> </w:t>
      </w:r>
      <w:r w:rsidR="00F32CE8">
        <w:rPr>
          <w:rFonts w:asciiTheme="minorHAnsi" w:hAnsiTheme="minorHAnsi" w:cs="Arial"/>
          <w:sz w:val="22"/>
          <w:szCs w:val="22"/>
        </w:rPr>
        <w:t>gerilemiştir</w:t>
      </w:r>
      <w:r w:rsidR="009A4772">
        <w:rPr>
          <w:rFonts w:asciiTheme="minorHAnsi" w:hAnsiTheme="minorHAnsi" w:cs="Arial"/>
          <w:sz w:val="22"/>
          <w:szCs w:val="22"/>
        </w:rPr>
        <w:t xml:space="preserve">.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9A4772">
        <w:rPr>
          <w:rFonts w:asciiTheme="minorHAnsi" w:hAnsiTheme="minorHAnsi" w:cs="Arial"/>
          <w:sz w:val="22"/>
          <w:szCs w:val="22"/>
        </w:rPr>
        <w:t>1,</w:t>
      </w:r>
      <w:r w:rsidR="00EE5E97">
        <w:rPr>
          <w:rFonts w:asciiTheme="minorHAnsi" w:hAnsiTheme="minorHAnsi" w:cs="Arial"/>
          <w:sz w:val="22"/>
          <w:szCs w:val="22"/>
        </w:rPr>
        <w:t>8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puanlık </w:t>
      </w:r>
      <w:r w:rsidR="00BA0374">
        <w:rPr>
          <w:rFonts w:asciiTheme="minorHAnsi" w:hAnsiTheme="minorHAnsi" w:cs="Arial"/>
          <w:sz w:val="22"/>
          <w:szCs w:val="22"/>
        </w:rPr>
        <w:t>düşüş</w:t>
      </w:r>
      <w:r w:rsidR="001D648E">
        <w:rPr>
          <w:rFonts w:asciiTheme="minorHAnsi" w:hAnsiTheme="minorHAnsi" w:cs="Arial"/>
          <w:sz w:val="22"/>
          <w:szCs w:val="22"/>
        </w:rPr>
        <w:t xml:space="preserve"> ile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7A7CB7">
        <w:rPr>
          <w:rFonts w:asciiTheme="minorHAnsi" w:hAnsiTheme="minorHAnsi" w:cs="Arial"/>
          <w:sz w:val="22"/>
          <w:szCs w:val="22"/>
        </w:rPr>
        <w:t>1</w:t>
      </w:r>
      <w:r w:rsidR="00BA0374">
        <w:rPr>
          <w:rFonts w:asciiTheme="minorHAnsi" w:hAnsiTheme="minorHAnsi" w:cs="Arial"/>
          <w:sz w:val="22"/>
          <w:szCs w:val="22"/>
        </w:rPr>
        <w:t>6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BA0374">
        <w:rPr>
          <w:rFonts w:asciiTheme="minorHAnsi" w:hAnsiTheme="minorHAnsi" w:cs="Arial"/>
          <w:sz w:val="22"/>
          <w:szCs w:val="22"/>
        </w:rPr>
        <w:t>3</w:t>
      </w:r>
      <w:r w:rsidR="002F16A8">
        <w:rPr>
          <w:rFonts w:asciiTheme="minorHAnsi" w:hAnsiTheme="minorHAnsi" w:cs="Arial"/>
          <w:sz w:val="22"/>
          <w:szCs w:val="22"/>
        </w:rPr>
        <w:t>’</w:t>
      </w:r>
      <w:r w:rsidR="00FF2557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BA0374">
        <w:rPr>
          <w:rFonts w:asciiTheme="minorHAnsi" w:hAnsiTheme="minorHAnsi" w:cs="Arial"/>
          <w:sz w:val="22"/>
          <w:szCs w:val="22"/>
        </w:rPr>
        <w:t>inmiştir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0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</w:t>
      </w:r>
      <w:r w:rsidR="00431863">
        <w:rPr>
          <w:rFonts w:asciiTheme="minorHAnsi" w:hAnsiTheme="minorHAnsi" w:cs="Arial"/>
          <w:sz w:val="22"/>
          <w:szCs w:val="22"/>
        </w:rPr>
        <w:t>nı</w:t>
      </w:r>
      <w:r w:rsidR="008D1070" w:rsidRPr="00C460DB">
        <w:rPr>
          <w:rFonts w:asciiTheme="minorHAnsi" w:hAnsiTheme="minorHAnsi" w:cs="Arial"/>
          <w:sz w:val="22"/>
          <w:szCs w:val="22"/>
        </w:rPr>
        <w:t>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EE5E97">
        <w:rPr>
          <w:rFonts w:asciiTheme="minorHAnsi" w:hAnsiTheme="minorHAnsi" w:cs="Arial"/>
          <w:sz w:val="22"/>
          <w:szCs w:val="22"/>
        </w:rPr>
        <w:t>1,</w:t>
      </w:r>
      <w:r w:rsidR="00BA0374">
        <w:rPr>
          <w:rFonts w:asciiTheme="minorHAnsi" w:hAnsiTheme="minorHAnsi" w:cs="Arial"/>
          <w:sz w:val="22"/>
          <w:szCs w:val="22"/>
        </w:rPr>
        <w:t>9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puan </w:t>
      </w:r>
      <w:r w:rsidR="00BA0374">
        <w:rPr>
          <w:rFonts w:asciiTheme="minorHAnsi" w:hAnsiTheme="minorHAnsi" w:cs="Arial"/>
          <w:sz w:val="22"/>
          <w:szCs w:val="22"/>
        </w:rPr>
        <w:t>azalarak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</w:t>
      </w:r>
      <w:r w:rsidR="002F16A8">
        <w:rPr>
          <w:rFonts w:asciiTheme="minorHAnsi" w:hAnsiTheme="minorHAnsi" w:cs="Arial"/>
          <w:sz w:val="22"/>
          <w:szCs w:val="22"/>
        </w:rPr>
        <w:t>2</w:t>
      </w:r>
      <w:r w:rsidR="00BA0374">
        <w:rPr>
          <w:rFonts w:asciiTheme="minorHAnsi" w:hAnsiTheme="minorHAnsi" w:cs="Arial"/>
          <w:sz w:val="22"/>
          <w:szCs w:val="22"/>
        </w:rPr>
        <w:t>4</w:t>
      </w:r>
      <w:r w:rsidR="00431863">
        <w:rPr>
          <w:rFonts w:asciiTheme="minorHAnsi" w:hAnsiTheme="minorHAnsi" w:cs="Arial"/>
          <w:sz w:val="22"/>
          <w:szCs w:val="22"/>
        </w:rPr>
        <w:t>,</w:t>
      </w:r>
      <w:r w:rsidR="00EE5E97">
        <w:rPr>
          <w:rFonts w:asciiTheme="minorHAnsi" w:hAnsiTheme="minorHAnsi" w:cs="Arial"/>
          <w:sz w:val="22"/>
          <w:szCs w:val="22"/>
        </w:rPr>
        <w:t>5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>seviyesine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BA0374">
        <w:rPr>
          <w:rFonts w:asciiTheme="minorHAnsi" w:hAnsiTheme="minorHAnsi" w:cs="Arial"/>
          <w:sz w:val="22"/>
          <w:szCs w:val="22"/>
        </w:rPr>
        <w:t>düşmüştür.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0"/>
    </w:p>
    <w:p w14:paraId="0CD98E61" w14:textId="54486A46" w:rsidR="005760F6" w:rsidRPr="00BA0374" w:rsidRDefault="00131472" w:rsidP="00BA0374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236936BF" w14:textId="02330531" w:rsidR="00BA0374" w:rsidRPr="00653911" w:rsidRDefault="00BA0374" w:rsidP="009A4772">
      <w:r>
        <w:rPr>
          <w:noProof/>
        </w:rPr>
        <w:drawing>
          <wp:inline distT="0" distB="0" distL="0" distR="0" wp14:anchorId="7A5AD89A" wp14:editId="0A3487CF">
            <wp:extent cx="5149298" cy="2998582"/>
            <wp:effectExtent l="0" t="0" r="13335" b="11430"/>
            <wp:docPr id="141791544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6E1BF4" w14:textId="77777777" w:rsidR="003976BE" w:rsidRDefault="004A3731" w:rsidP="003976BE">
      <w:pPr>
        <w:spacing w:after="480" w:line="276" w:lineRule="auto"/>
        <w:rPr>
          <w:rFonts w:asciiTheme="minorHAnsi" w:hAnsiTheme="minorHAnsi" w:cs="Arial"/>
          <w:sz w:val="18"/>
          <w:szCs w:val="20"/>
        </w:rPr>
      </w:pPr>
      <w:bookmarkStart w:id="1" w:name="_Hlk508874919"/>
      <w:r w:rsidRPr="00653911">
        <w:rPr>
          <w:rFonts w:asciiTheme="minorHAnsi" w:hAnsiTheme="minorHAnsi" w:cs="Arial"/>
          <w:sz w:val="18"/>
          <w:szCs w:val="20"/>
        </w:rPr>
        <w:t>Kaynak: TÜİK, Betam</w:t>
      </w:r>
      <w:bookmarkEnd w:id="1"/>
    </w:p>
    <w:p w14:paraId="67623D6F" w14:textId="1361C7A7" w:rsidR="003976BE" w:rsidRDefault="0087115B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 w:rsidRPr="003976BE">
        <w:rPr>
          <w:rFonts w:asciiTheme="minorHAnsi" w:hAnsiTheme="minorHAnsi" w:cs="Arial"/>
          <w:b/>
          <w:bCs/>
        </w:rPr>
        <w:t>Kadın</w:t>
      </w:r>
      <w:r w:rsidR="006C3692" w:rsidRPr="003976BE">
        <w:rPr>
          <w:rFonts w:asciiTheme="minorHAnsi" w:hAnsiTheme="minorHAnsi" w:cs="Arial"/>
          <w:b/>
          <w:bCs/>
        </w:rPr>
        <w:t xml:space="preserve"> </w:t>
      </w:r>
      <w:r w:rsidR="003E3CC6">
        <w:rPr>
          <w:rFonts w:asciiTheme="minorHAnsi" w:hAnsiTheme="minorHAnsi" w:cs="Arial"/>
          <w:b/>
          <w:bCs/>
        </w:rPr>
        <w:t>işsizli</w:t>
      </w:r>
      <w:r w:rsidR="00E06B5B">
        <w:rPr>
          <w:rFonts w:asciiTheme="minorHAnsi" w:hAnsiTheme="minorHAnsi" w:cs="Arial"/>
          <w:b/>
          <w:bCs/>
        </w:rPr>
        <w:t>ğinde</w:t>
      </w:r>
      <w:r w:rsidR="003E3CC6">
        <w:rPr>
          <w:rFonts w:asciiTheme="minorHAnsi" w:hAnsiTheme="minorHAnsi" w:cs="Arial"/>
          <w:b/>
          <w:bCs/>
        </w:rPr>
        <w:t xml:space="preserve"> </w:t>
      </w:r>
      <w:r w:rsidR="00E06B5B">
        <w:rPr>
          <w:rFonts w:asciiTheme="minorHAnsi" w:hAnsiTheme="minorHAnsi" w:cs="Arial"/>
          <w:b/>
          <w:bCs/>
        </w:rPr>
        <w:t xml:space="preserve">işgücünde azalma sonucu </w:t>
      </w:r>
      <w:r w:rsidR="003E3CC6">
        <w:rPr>
          <w:rFonts w:asciiTheme="minorHAnsi" w:hAnsiTheme="minorHAnsi" w:cs="Arial"/>
          <w:b/>
          <w:bCs/>
        </w:rPr>
        <w:t>düşüş</w:t>
      </w:r>
    </w:p>
    <w:p w14:paraId="3D7F11D5" w14:textId="22D8FB4E" w:rsidR="003C6BF0" w:rsidRPr="003976BE" w:rsidRDefault="001A2720" w:rsidP="003976BE">
      <w:pPr>
        <w:spacing w:after="480" w:line="276" w:lineRule="auto"/>
        <w:rPr>
          <w:rFonts w:asciiTheme="minorHAnsi" w:hAnsiTheme="minorHAnsi" w:cs="Arial"/>
          <w:b/>
          <w:bCs/>
          <w:sz w:val="18"/>
          <w:szCs w:val="20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BA0374">
        <w:rPr>
          <w:rFonts w:asciiTheme="minorHAnsi" w:hAnsiTheme="minorHAnsi" w:cs="Arial"/>
          <w:sz w:val="22"/>
          <w:szCs w:val="22"/>
        </w:rPr>
        <w:t>Ocak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t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BA0374">
        <w:rPr>
          <w:rFonts w:asciiTheme="minorHAnsi" w:hAnsiTheme="minorHAnsi" w:cs="Arial"/>
          <w:sz w:val="22"/>
          <w:szCs w:val="22"/>
        </w:rPr>
        <w:t>Şubat</w:t>
      </w:r>
      <w:r w:rsidR="009A4772">
        <w:rPr>
          <w:rFonts w:asciiTheme="minorHAnsi" w:hAnsiTheme="minorHAnsi" w:cs="Arial"/>
          <w:sz w:val="22"/>
          <w:szCs w:val="22"/>
        </w:rPr>
        <w:t>’a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E06B5B">
        <w:rPr>
          <w:rFonts w:asciiTheme="minorHAnsi" w:hAnsiTheme="minorHAnsi" w:cs="Arial"/>
          <w:sz w:val="22"/>
          <w:szCs w:val="22"/>
        </w:rPr>
        <w:t xml:space="preserve">artışı </w:t>
      </w:r>
      <w:r w:rsidR="00BA0374">
        <w:rPr>
          <w:rFonts w:asciiTheme="minorHAnsi" w:hAnsiTheme="minorHAnsi" w:cs="Arial"/>
          <w:sz w:val="22"/>
          <w:szCs w:val="22"/>
        </w:rPr>
        <w:t>23</w:t>
      </w:r>
      <w:r w:rsidR="00856499">
        <w:rPr>
          <w:rFonts w:asciiTheme="minorHAnsi" w:hAnsiTheme="minorHAnsi" w:cs="Arial"/>
          <w:sz w:val="22"/>
          <w:szCs w:val="22"/>
        </w:rPr>
        <w:t xml:space="preserve"> bin</w:t>
      </w:r>
      <w:r w:rsidR="00E06B5B">
        <w:rPr>
          <w:rFonts w:asciiTheme="minorHAnsi" w:hAnsiTheme="minorHAnsi" w:cs="Arial"/>
          <w:sz w:val="22"/>
          <w:szCs w:val="22"/>
        </w:rPr>
        <w:t xml:space="preserve">le sınırlı kalırken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</w:t>
      </w:r>
      <w:r w:rsidR="004B7CB3">
        <w:rPr>
          <w:rFonts w:asciiTheme="minorHAnsi" w:hAnsiTheme="minorHAnsi" w:cs="Arial"/>
          <w:sz w:val="22"/>
          <w:szCs w:val="22"/>
        </w:rPr>
        <w:t>sı</w:t>
      </w:r>
      <w:r w:rsidR="001C4AAF">
        <w:rPr>
          <w:rFonts w:asciiTheme="minorHAnsi" w:hAnsiTheme="minorHAnsi" w:cs="Arial"/>
          <w:sz w:val="22"/>
          <w:szCs w:val="22"/>
        </w:rPr>
        <w:t xml:space="preserve"> </w:t>
      </w:r>
      <w:r w:rsidR="00BA0374">
        <w:rPr>
          <w:rFonts w:asciiTheme="minorHAnsi" w:hAnsiTheme="minorHAnsi" w:cs="Arial"/>
          <w:sz w:val="22"/>
          <w:szCs w:val="22"/>
        </w:rPr>
        <w:t>37</w:t>
      </w:r>
      <w:r w:rsidR="004B7CB3">
        <w:rPr>
          <w:rFonts w:asciiTheme="minorHAnsi" w:hAnsiTheme="minorHAnsi" w:cs="Arial"/>
          <w:sz w:val="22"/>
          <w:szCs w:val="22"/>
        </w:rPr>
        <w:t xml:space="preserve"> bin kişi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düşmüş</w:t>
      </w:r>
      <w:r w:rsidR="00CC1DBD">
        <w:rPr>
          <w:rFonts w:asciiTheme="minorHAnsi" w:hAnsiTheme="minorHAnsi" w:cs="Arial"/>
          <w:sz w:val="22"/>
          <w:szCs w:val="22"/>
        </w:rPr>
        <w:t>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</w:t>
      </w:r>
      <w:r w:rsidR="00FF2557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13</w:t>
      </w:r>
      <w:r w:rsidR="00431863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>bi</w:t>
      </w:r>
      <w:r w:rsidR="000F4FDB">
        <w:rPr>
          <w:rFonts w:asciiTheme="minorHAnsi" w:hAnsiTheme="minorHAnsi" w:cs="Arial"/>
          <w:sz w:val="22"/>
          <w:szCs w:val="22"/>
        </w:rPr>
        <w:t xml:space="preserve">n </w:t>
      </w:r>
      <w:r w:rsidR="00BA0374">
        <w:rPr>
          <w:rFonts w:asciiTheme="minorHAnsi" w:hAnsiTheme="minorHAnsi" w:cs="Arial"/>
          <w:sz w:val="22"/>
          <w:szCs w:val="22"/>
        </w:rPr>
        <w:t>azalmıştır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BA0374">
        <w:rPr>
          <w:rFonts w:asciiTheme="minorHAnsi" w:hAnsiTheme="minorHAnsi" w:cs="Arial"/>
          <w:sz w:val="22"/>
          <w:szCs w:val="22"/>
        </w:rPr>
        <w:t>Ocak</w:t>
      </w:r>
      <w:r w:rsidR="009A4772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t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9A4772">
        <w:rPr>
          <w:rFonts w:asciiTheme="minorHAnsi" w:hAnsiTheme="minorHAnsi" w:cs="Arial"/>
          <w:sz w:val="22"/>
          <w:szCs w:val="22"/>
        </w:rPr>
        <w:t xml:space="preserve">n </w:t>
      </w:r>
      <w:r w:rsidR="00BA0374">
        <w:rPr>
          <w:rFonts w:asciiTheme="minorHAnsi" w:hAnsiTheme="minorHAnsi" w:cs="Arial"/>
          <w:sz w:val="22"/>
          <w:szCs w:val="22"/>
        </w:rPr>
        <w:t>Şubat</w:t>
      </w:r>
      <w:r w:rsidR="009A4772">
        <w:rPr>
          <w:rFonts w:asciiTheme="minorHAnsi" w:hAnsiTheme="minorHAnsi" w:cs="Arial"/>
          <w:sz w:val="22"/>
          <w:szCs w:val="22"/>
        </w:rPr>
        <w:t xml:space="preserve">’a </w:t>
      </w:r>
      <w:r w:rsidR="004B7CB3">
        <w:rPr>
          <w:rFonts w:asciiTheme="minorHAnsi" w:hAnsiTheme="minorHAnsi" w:cs="Arial"/>
          <w:sz w:val="22"/>
          <w:szCs w:val="22"/>
        </w:rPr>
        <w:t>0,</w:t>
      </w:r>
      <w:r w:rsidR="003E3CC6">
        <w:rPr>
          <w:rFonts w:asciiTheme="minorHAnsi" w:hAnsiTheme="minorHAnsi" w:cs="Arial"/>
          <w:sz w:val="22"/>
          <w:szCs w:val="22"/>
        </w:rPr>
        <w:t>3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</w:t>
      </w:r>
      <w:r w:rsidR="003E3CC6">
        <w:rPr>
          <w:rFonts w:asciiTheme="minorHAnsi" w:hAnsiTheme="minorHAnsi" w:cs="Arial"/>
          <w:sz w:val="22"/>
          <w:szCs w:val="22"/>
        </w:rPr>
        <w:t>düşüşle</w:t>
      </w:r>
      <w:r w:rsidR="008F4D04">
        <w:rPr>
          <w:rFonts w:asciiTheme="minorHAnsi" w:hAnsiTheme="minorHAnsi" w:cs="Arial"/>
          <w:sz w:val="22"/>
          <w:szCs w:val="22"/>
        </w:rPr>
        <w:t xml:space="preserve"> yüzde </w:t>
      </w:r>
      <w:r w:rsidR="00FF2557">
        <w:rPr>
          <w:rFonts w:asciiTheme="minorHAnsi" w:hAnsiTheme="minorHAnsi" w:cs="Arial"/>
          <w:sz w:val="22"/>
          <w:szCs w:val="22"/>
        </w:rPr>
        <w:t>1</w:t>
      </w:r>
      <w:r w:rsidR="003E3CC6">
        <w:rPr>
          <w:rFonts w:asciiTheme="minorHAnsi" w:hAnsiTheme="minorHAnsi" w:cs="Arial"/>
          <w:sz w:val="22"/>
          <w:szCs w:val="22"/>
        </w:rPr>
        <w:t>1,</w:t>
      </w:r>
      <w:r w:rsidR="00BA0374">
        <w:rPr>
          <w:rFonts w:asciiTheme="minorHAnsi" w:hAnsiTheme="minorHAnsi" w:cs="Arial"/>
          <w:sz w:val="22"/>
          <w:szCs w:val="22"/>
        </w:rPr>
        <w:t>3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3E3CC6">
        <w:rPr>
          <w:rFonts w:asciiTheme="minorHAnsi" w:hAnsiTheme="minorHAnsi" w:cs="Arial"/>
          <w:sz w:val="22"/>
          <w:szCs w:val="22"/>
        </w:rPr>
        <w:t>inmiştir.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BA0374">
        <w:rPr>
          <w:rFonts w:asciiTheme="minorHAnsi" w:hAnsiTheme="minorHAnsi" w:cs="Arial"/>
          <w:sz w:val="22"/>
          <w:szCs w:val="22"/>
        </w:rPr>
        <w:t>Ocak</w:t>
      </w:r>
      <w:r w:rsidR="003E1B36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t</w:t>
      </w:r>
      <w:r w:rsidR="00FF2557">
        <w:rPr>
          <w:rFonts w:asciiTheme="minorHAnsi" w:hAnsiTheme="minorHAnsi" w:cs="Arial"/>
          <w:sz w:val="22"/>
          <w:szCs w:val="22"/>
        </w:rPr>
        <w:t>a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istihdamı </w:t>
      </w:r>
      <w:r w:rsidR="00BA0374">
        <w:rPr>
          <w:rFonts w:asciiTheme="minorHAnsi" w:hAnsiTheme="minorHAnsi" w:cs="Arial"/>
          <w:sz w:val="22"/>
          <w:szCs w:val="22"/>
        </w:rPr>
        <w:t>152</w:t>
      </w:r>
      <w:r w:rsidR="000B7D33">
        <w:rPr>
          <w:rFonts w:asciiTheme="minorHAnsi" w:hAnsiTheme="minorHAnsi" w:cs="Arial"/>
          <w:sz w:val="22"/>
          <w:szCs w:val="22"/>
        </w:rPr>
        <w:t xml:space="preserve"> 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bin </w:t>
      </w:r>
      <w:r w:rsidR="00E5101D">
        <w:rPr>
          <w:rFonts w:asciiTheme="minorHAnsi" w:hAnsiTheme="minorHAnsi" w:cs="Arial"/>
          <w:sz w:val="22"/>
          <w:szCs w:val="22"/>
        </w:rPr>
        <w:t>a</w:t>
      </w:r>
      <w:r w:rsidR="003E3CC6">
        <w:rPr>
          <w:rFonts w:asciiTheme="minorHAnsi" w:hAnsiTheme="minorHAnsi" w:cs="Arial"/>
          <w:sz w:val="22"/>
          <w:szCs w:val="22"/>
        </w:rPr>
        <w:t>rt</w:t>
      </w:r>
      <w:r w:rsidR="00E5101D">
        <w:rPr>
          <w:rFonts w:asciiTheme="minorHAnsi" w:hAnsiTheme="minorHAnsi" w:cs="Arial"/>
          <w:sz w:val="22"/>
          <w:szCs w:val="22"/>
        </w:rPr>
        <w:t>mış</w:t>
      </w:r>
      <w:r w:rsidR="00577159">
        <w:rPr>
          <w:rFonts w:asciiTheme="minorHAnsi" w:hAnsiTheme="minorHAnsi" w:cs="Arial"/>
          <w:sz w:val="22"/>
          <w:szCs w:val="22"/>
        </w:rPr>
        <w:t>,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</w:t>
      </w:r>
      <w:r w:rsidR="000B7D33">
        <w:rPr>
          <w:rFonts w:asciiTheme="minorHAnsi" w:hAnsiTheme="minorHAnsi" w:cs="Arial"/>
          <w:sz w:val="22"/>
          <w:szCs w:val="22"/>
        </w:rPr>
        <w:t>1</w:t>
      </w:r>
      <w:r w:rsidR="00E5101D">
        <w:rPr>
          <w:rFonts w:asciiTheme="minorHAnsi" w:hAnsiTheme="minorHAnsi" w:cs="Arial"/>
          <w:sz w:val="22"/>
          <w:szCs w:val="22"/>
        </w:rPr>
        <w:t>1,</w:t>
      </w:r>
      <w:r w:rsidR="00BA0374">
        <w:rPr>
          <w:rFonts w:asciiTheme="minorHAnsi" w:hAnsiTheme="minorHAnsi" w:cs="Arial"/>
          <w:sz w:val="22"/>
          <w:szCs w:val="22"/>
        </w:rPr>
        <w:t>9</w:t>
      </w:r>
      <w:r w:rsidR="00CC1DBD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d</w:t>
      </w:r>
      <w:r w:rsidR="007A7CB7">
        <w:rPr>
          <w:rFonts w:asciiTheme="minorHAnsi" w:hAnsiTheme="minorHAnsi" w:cs="Arial"/>
          <w:sz w:val="22"/>
          <w:szCs w:val="22"/>
        </w:rPr>
        <w:t>e</w:t>
      </w:r>
      <w:r w:rsidR="00577159">
        <w:rPr>
          <w:rFonts w:asciiTheme="minorHAnsi" w:hAnsiTheme="minorHAnsi" w:cs="Arial"/>
          <w:sz w:val="22"/>
          <w:szCs w:val="22"/>
        </w:rPr>
        <w:t>n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3E3CC6">
        <w:rPr>
          <w:rFonts w:asciiTheme="minorHAnsi" w:hAnsiTheme="minorHAnsi" w:cs="Arial"/>
          <w:sz w:val="22"/>
          <w:szCs w:val="22"/>
        </w:rPr>
        <w:t>1</w:t>
      </w:r>
      <w:r w:rsidR="00BA0374">
        <w:rPr>
          <w:rFonts w:asciiTheme="minorHAnsi" w:hAnsiTheme="minorHAnsi" w:cs="Arial"/>
          <w:sz w:val="22"/>
          <w:szCs w:val="22"/>
        </w:rPr>
        <w:t>1,6</w:t>
      </w:r>
      <w:r w:rsidR="00AA6599" w:rsidRPr="00B831A1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y</w:t>
      </w:r>
      <w:r w:rsidR="00BA0374">
        <w:rPr>
          <w:rFonts w:asciiTheme="minorHAnsi" w:hAnsiTheme="minorHAnsi" w:cs="Arial"/>
          <w:sz w:val="22"/>
          <w:szCs w:val="22"/>
        </w:rPr>
        <w:t>a</w:t>
      </w:r>
      <w:r w:rsidR="00E06B5B">
        <w:rPr>
          <w:rFonts w:asciiTheme="minorHAnsi" w:hAnsiTheme="minorHAnsi" w:cs="Arial"/>
          <w:sz w:val="22"/>
          <w:szCs w:val="22"/>
        </w:rPr>
        <w:t xml:space="preserve"> gerilemişti</w:t>
      </w:r>
      <w:r w:rsidR="00BA0374">
        <w:rPr>
          <w:rFonts w:asciiTheme="minorHAnsi" w:hAnsiTheme="minorHAnsi" w:cs="Arial"/>
          <w:sz w:val="22"/>
          <w:szCs w:val="22"/>
        </w:rPr>
        <w:t>.</w:t>
      </w:r>
      <w:r w:rsidR="009A39DB">
        <w:rPr>
          <w:rFonts w:asciiTheme="minorHAnsi" w:hAnsiTheme="minorHAnsi" w:cs="Arial"/>
          <w:sz w:val="22"/>
          <w:szCs w:val="22"/>
        </w:rPr>
        <w:t xml:space="preserve"> Erkek istihdamı ise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BA0374">
        <w:rPr>
          <w:rFonts w:asciiTheme="minorHAnsi" w:hAnsiTheme="minorHAnsi" w:cs="Arial"/>
          <w:sz w:val="22"/>
          <w:szCs w:val="22"/>
        </w:rPr>
        <w:t>Şubat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E5101D">
        <w:rPr>
          <w:rFonts w:asciiTheme="minorHAnsi" w:hAnsiTheme="minorHAnsi" w:cs="Arial"/>
          <w:sz w:val="22"/>
          <w:szCs w:val="22"/>
        </w:rPr>
        <w:t>t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3E3CC6">
        <w:rPr>
          <w:rFonts w:asciiTheme="minorHAnsi" w:hAnsiTheme="minorHAnsi" w:cs="Arial"/>
          <w:sz w:val="22"/>
          <w:szCs w:val="22"/>
        </w:rPr>
        <w:t xml:space="preserve"> </w:t>
      </w:r>
      <w:r w:rsidR="00BA0374">
        <w:rPr>
          <w:rFonts w:asciiTheme="minorHAnsi" w:hAnsiTheme="minorHAnsi" w:cs="Arial"/>
          <w:sz w:val="22"/>
          <w:szCs w:val="22"/>
        </w:rPr>
        <w:t>12</w:t>
      </w:r>
      <w:r w:rsidR="003E3CC6">
        <w:rPr>
          <w:rFonts w:asciiTheme="minorHAnsi" w:hAnsiTheme="minorHAnsi" w:cs="Arial"/>
          <w:sz w:val="22"/>
          <w:szCs w:val="22"/>
        </w:rPr>
        <w:t>3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9A4772">
        <w:rPr>
          <w:rFonts w:asciiTheme="minorHAnsi" w:hAnsiTheme="minorHAnsi" w:cs="Arial"/>
          <w:sz w:val="22"/>
          <w:szCs w:val="22"/>
        </w:rPr>
        <w:t>a</w:t>
      </w:r>
      <w:r w:rsidR="00E5101D">
        <w:rPr>
          <w:rFonts w:asciiTheme="minorHAnsi" w:hAnsiTheme="minorHAnsi" w:cs="Arial"/>
          <w:sz w:val="22"/>
          <w:szCs w:val="22"/>
        </w:rPr>
        <w:t>rtarken</w:t>
      </w:r>
      <w:r w:rsidR="00A618D5">
        <w:rPr>
          <w:rFonts w:asciiTheme="minorHAnsi" w:hAnsiTheme="minorHAnsi" w:cs="Arial"/>
          <w:sz w:val="22"/>
          <w:szCs w:val="22"/>
        </w:rPr>
        <w:t xml:space="preserve"> </w:t>
      </w:r>
      <w:r w:rsidR="001B507A">
        <w:rPr>
          <w:rFonts w:asciiTheme="minorHAnsi" w:hAnsiTheme="minorHAnsi" w:cs="Arial"/>
          <w:sz w:val="22"/>
          <w:szCs w:val="22"/>
        </w:rPr>
        <w:t>işsiz sayısı</w:t>
      </w:r>
      <w:r w:rsidR="009A4772">
        <w:rPr>
          <w:rFonts w:asciiTheme="minorHAnsi" w:hAnsiTheme="minorHAnsi" w:cs="Arial"/>
          <w:sz w:val="22"/>
          <w:szCs w:val="22"/>
        </w:rPr>
        <w:t xml:space="preserve"> </w:t>
      </w:r>
      <w:r w:rsidR="00BA0374">
        <w:rPr>
          <w:rFonts w:asciiTheme="minorHAnsi" w:hAnsiTheme="minorHAnsi" w:cs="Arial"/>
          <w:sz w:val="22"/>
          <w:szCs w:val="22"/>
        </w:rPr>
        <w:t>74</w:t>
      </w:r>
      <w:r w:rsidR="005304E6">
        <w:rPr>
          <w:rFonts w:asciiTheme="minorHAnsi" w:hAnsiTheme="minorHAnsi" w:cs="Arial"/>
          <w:sz w:val="22"/>
          <w:szCs w:val="22"/>
        </w:rPr>
        <w:t xml:space="preserve"> bin </w:t>
      </w:r>
      <w:r w:rsidR="003E3CC6">
        <w:rPr>
          <w:rFonts w:asciiTheme="minorHAnsi" w:hAnsiTheme="minorHAnsi" w:cs="Arial"/>
          <w:sz w:val="22"/>
          <w:szCs w:val="22"/>
        </w:rPr>
        <w:t>a</w:t>
      </w:r>
      <w:r w:rsidR="00BA0374">
        <w:rPr>
          <w:rFonts w:asciiTheme="minorHAnsi" w:hAnsiTheme="minorHAnsi" w:cs="Arial"/>
          <w:sz w:val="22"/>
          <w:szCs w:val="22"/>
        </w:rPr>
        <w:t>zalmış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577159">
        <w:rPr>
          <w:rFonts w:asciiTheme="minorHAnsi" w:hAnsiTheme="minorHAnsi" w:cs="Arial"/>
          <w:sz w:val="22"/>
          <w:szCs w:val="22"/>
        </w:rPr>
        <w:t>7,</w:t>
      </w:r>
      <w:r w:rsidR="00BA0374">
        <w:rPr>
          <w:rFonts w:asciiTheme="minorHAnsi" w:hAnsiTheme="minorHAnsi" w:cs="Arial"/>
          <w:sz w:val="22"/>
          <w:szCs w:val="22"/>
        </w:rPr>
        <w:t>3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2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</w:t>
      </w:r>
      <w:r w:rsidR="00BA0374">
        <w:rPr>
          <w:rFonts w:asciiTheme="minorHAnsi" w:hAnsiTheme="minorHAnsi" w:cs="Arial"/>
          <w:sz w:val="22"/>
          <w:szCs w:val="22"/>
        </w:rPr>
        <w:t>Ocak</w:t>
      </w:r>
      <w:r w:rsidR="000B7D33">
        <w:rPr>
          <w:rFonts w:asciiTheme="minorHAnsi" w:hAnsiTheme="minorHAnsi" w:cs="Arial"/>
          <w:sz w:val="22"/>
          <w:szCs w:val="22"/>
        </w:rPr>
        <w:t>’</w:t>
      </w:r>
      <w:r w:rsidR="003E3CC6">
        <w:rPr>
          <w:rFonts w:asciiTheme="minorHAnsi" w:hAnsiTheme="minorHAnsi" w:cs="Arial"/>
          <w:sz w:val="22"/>
          <w:szCs w:val="22"/>
        </w:rPr>
        <w:t>t</w:t>
      </w:r>
      <w:r w:rsidR="00E5101D">
        <w:rPr>
          <w:rFonts w:asciiTheme="minorHAnsi" w:hAnsiTheme="minorHAnsi" w:cs="Arial"/>
          <w:sz w:val="22"/>
          <w:szCs w:val="22"/>
        </w:rPr>
        <w:t>a</w:t>
      </w:r>
      <w:r w:rsidR="004B7CB3">
        <w:rPr>
          <w:rFonts w:asciiTheme="minorHAnsi" w:hAnsiTheme="minorHAnsi" w:cs="Arial"/>
          <w:sz w:val="22"/>
          <w:szCs w:val="22"/>
        </w:rPr>
        <w:t xml:space="preserve"> </w:t>
      </w:r>
      <w:r w:rsidR="00BA0374">
        <w:rPr>
          <w:rFonts w:asciiTheme="minorHAnsi" w:hAnsiTheme="minorHAnsi" w:cs="Arial"/>
          <w:sz w:val="22"/>
          <w:szCs w:val="22"/>
        </w:rPr>
        <w:t>23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</w:t>
      </w:r>
      <w:r w:rsidR="003976BE">
        <w:rPr>
          <w:rFonts w:asciiTheme="minorHAnsi" w:hAnsiTheme="minorHAnsi" w:cs="Arial"/>
          <w:sz w:val="22"/>
          <w:szCs w:val="22"/>
        </w:rPr>
        <w:t>a</w:t>
      </w:r>
      <w:r w:rsidR="003E3CC6">
        <w:rPr>
          <w:rFonts w:asciiTheme="minorHAnsi" w:hAnsiTheme="minorHAnsi" w:cs="Arial"/>
          <w:sz w:val="22"/>
          <w:szCs w:val="22"/>
        </w:rPr>
        <w:t>rtış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olmuş</w:t>
      </w:r>
      <w:r w:rsidR="00577159">
        <w:rPr>
          <w:rFonts w:asciiTheme="minorHAnsi" w:hAnsiTheme="minorHAnsi" w:cs="Arial"/>
          <w:sz w:val="22"/>
          <w:szCs w:val="22"/>
        </w:rPr>
        <w:t xml:space="preserve">, 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işsizlik oranı da </w:t>
      </w:r>
      <w:r w:rsidR="00577159">
        <w:rPr>
          <w:rFonts w:asciiTheme="minorHAnsi" w:hAnsiTheme="minorHAnsi" w:cs="Arial"/>
          <w:sz w:val="22"/>
          <w:szCs w:val="22"/>
        </w:rPr>
        <w:t>0,</w:t>
      </w:r>
      <w:r w:rsidR="00BA0374">
        <w:rPr>
          <w:rFonts w:asciiTheme="minorHAnsi" w:hAnsiTheme="minorHAnsi" w:cs="Arial"/>
          <w:sz w:val="22"/>
          <w:szCs w:val="22"/>
        </w:rPr>
        <w:t>4</w:t>
      </w:r>
      <w:r w:rsidR="00F432DF" w:rsidRPr="00A6603E">
        <w:rPr>
          <w:rFonts w:asciiTheme="minorHAnsi" w:hAnsiTheme="minorHAnsi" w:cs="Arial"/>
          <w:sz w:val="22"/>
          <w:szCs w:val="22"/>
        </w:rPr>
        <w:t xml:space="preserve"> yü</w:t>
      </w:r>
      <w:r w:rsidR="00F432DF">
        <w:rPr>
          <w:rFonts w:asciiTheme="minorHAnsi" w:hAnsiTheme="minorHAnsi" w:cs="Arial"/>
          <w:sz w:val="22"/>
          <w:szCs w:val="22"/>
        </w:rPr>
        <w:t>zde puanlık</w:t>
      </w:r>
      <w:r w:rsidR="00BA0374">
        <w:rPr>
          <w:rFonts w:asciiTheme="minorHAnsi" w:hAnsiTheme="minorHAnsi" w:cs="Arial"/>
          <w:sz w:val="22"/>
          <w:szCs w:val="22"/>
        </w:rPr>
        <w:t xml:space="preserve"> artışla</w:t>
      </w:r>
      <w:r w:rsidR="00F432DF">
        <w:rPr>
          <w:rFonts w:asciiTheme="minorHAnsi" w:hAnsiTheme="minorHAnsi" w:cs="Arial"/>
          <w:sz w:val="22"/>
          <w:szCs w:val="22"/>
        </w:rPr>
        <w:t xml:space="preserve">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0B7D33">
        <w:rPr>
          <w:rFonts w:asciiTheme="minorHAnsi" w:hAnsiTheme="minorHAnsi" w:cs="Arial"/>
          <w:sz w:val="22"/>
          <w:szCs w:val="22"/>
        </w:rPr>
        <w:t>7,</w:t>
      </w:r>
      <w:r w:rsidR="00BA0374">
        <w:rPr>
          <w:rFonts w:asciiTheme="minorHAnsi" w:hAnsiTheme="minorHAnsi" w:cs="Arial"/>
          <w:sz w:val="22"/>
          <w:szCs w:val="22"/>
        </w:rPr>
        <w:t>6</w:t>
      </w:r>
      <w:r w:rsidR="00F432DF">
        <w:rPr>
          <w:rFonts w:asciiTheme="minorHAnsi" w:hAnsiTheme="minorHAnsi" w:cs="Arial"/>
          <w:sz w:val="22"/>
          <w:szCs w:val="22"/>
        </w:rPr>
        <w:t xml:space="preserve">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0E0446BE" w14:textId="35BF15D0" w:rsidR="005760F6" w:rsidRPr="00BA0374" w:rsidRDefault="00AB7BD7" w:rsidP="00BA0374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8B1385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26C99D94" w14:textId="1CDF876D" w:rsidR="00BA0374" w:rsidRPr="00512108" w:rsidRDefault="00BA0374" w:rsidP="009A4772">
      <w:pPr>
        <w:rPr>
          <w:noProof/>
        </w:rPr>
      </w:pPr>
      <w:r>
        <w:rPr>
          <w:noProof/>
        </w:rPr>
        <w:drawing>
          <wp:inline distT="0" distB="0" distL="0" distR="0" wp14:anchorId="465B1426" wp14:editId="2F20CE72">
            <wp:extent cx="6012528" cy="2781294"/>
            <wp:effectExtent l="0" t="0" r="7620" b="635"/>
            <wp:docPr id="206176481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173ECD96" w:rsidR="0087115B" w:rsidRPr="00653911" w:rsidRDefault="00653911" w:rsidP="00653911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Start w:id="3" w:name="_Ref448480503"/>
    </w:p>
    <w:p w14:paraId="3F193B1D" w14:textId="77777777" w:rsidR="00B41EE1" w:rsidRDefault="00B41EE1" w:rsidP="001B567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8A1173" w14:textId="51228831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BA0374">
        <w:rPr>
          <w:rFonts w:asciiTheme="minorHAnsi" w:hAnsiTheme="minorHAnsi" w:cs="Arial"/>
          <w:sz w:val="22"/>
          <w:szCs w:val="22"/>
        </w:rPr>
        <w:t>23</w:t>
      </w:r>
      <w:r w:rsidR="001C0CAF">
        <w:rPr>
          <w:rFonts w:asciiTheme="minorHAnsi" w:hAnsiTheme="minorHAnsi" w:cs="Arial"/>
          <w:sz w:val="22"/>
          <w:szCs w:val="22"/>
        </w:rPr>
        <w:t xml:space="preserve"> binlik </w:t>
      </w:r>
      <w:r w:rsidR="00E5101D">
        <w:rPr>
          <w:rFonts w:asciiTheme="minorHAnsi" w:hAnsiTheme="minorHAnsi" w:cs="Arial"/>
          <w:sz w:val="22"/>
          <w:szCs w:val="22"/>
        </w:rPr>
        <w:t>artış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yüzde </w:t>
      </w:r>
      <w:r w:rsidR="00E06B5B">
        <w:rPr>
          <w:rFonts w:asciiTheme="minorHAnsi" w:hAnsiTheme="minorHAnsi" w:cs="Arial"/>
          <w:sz w:val="22"/>
          <w:szCs w:val="22"/>
        </w:rPr>
        <w:t xml:space="preserve">32,4’ten </w:t>
      </w:r>
      <w:r w:rsidR="00A618D5">
        <w:rPr>
          <w:rFonts w:asciiTheme="minorHAnsi" w:hAnsiTheme="minorHAnsi" w:cs="Arial"/>
          <w:sz w:val="22"/>
          <w:szCs w:val="22"/>
        </w:rPr>
        <w:t>3</w:t>
      </w:r>
      <w:r w:rsidR="00912E63">
        <w:rPr>
          <w:rFonts w:asciiTheme="minorHAnsi" w:hAnsiTheme="minorHAnsi" w:cs="Arial"/>
          <w:sz w:val="22"/>
          <w:szCs w:val="22"/>
        </w:rPr>
        <w:t>2,</w:t>
      </w:r>
      <w:r w:rsidR="00BA0374">
        <w:rPr>
          <w:rFonts w:asciiTheme="minorHAnsi" w:hAnsiTheme="minorHAnsi" w:cs="Arial"/>
          <w:sz w:val="22"/>
          <w:szCs w:val="22"/>
        </w:rPr>
        <w:t>5</w:t>
      </w:r>
      <w:r w:rsidR="00EB3167">
        <w:rPr>
          <w:rFonts w:asciiTheme="minorHAnsi" w:hAnsiTheme="minorHAnsi" w:cs="Arial"/>
          <w:sz w:val="22"/>
          <w:szCs w:val="22"/>
        </w:rPr>
        <w:t>’</w:t>
      </w:r>
      <w:r w:rsidR="00912E63">
        <w:rPr>
          <w:rFonts w:asciiTheme="minorHAnsi" w:hAnsiTheme="minorHAnsi" w:cs="Arial"/>
          <w:sz w:val="22"/>
          <w:szCs w:val="22"/>
        </w:rPr>
        <w:t>e</w:t>
      </w:r>
      <w:r w:rsidR="00EB3167">
        <w:rPr>
          <w:rFonts w:asciiTheme="minorHAnsi" w:hAnsiTheme="minorHAnsi" w:cs="Arial"/>
          <w:sz w:val="22"/>
          <w:szCs w:val="22"/>
        </w:rPr>
        <w:t xml:space="preserve"> </w:t>
      </w:r>
      <w:r w:rsidR="00E5101D">
        <w:rPr>
          <w:rFonts w:asciiTheme="minorHAnsi" w:hAnsiTheme="minorHAnsi" w:cs="Arial"/>
          <w:sz w:val="22"/>
          <w:szCs w:val="22"/>
        </w:rPr>
        <w:t>yükselirken</w:t>
      </w:r>
      <w:r w:rsidR="001C0CAF">
        <w:rPr>
          <w:rFonts w:asciiTheme="minorHAnsi" w:hAnsiTheme="minorHAnsi" w:cs="Arial"/>
          <w:sz w:val="22"/>
          <w:szCs w:val="22"/>
        </w:rPr>
        <w:t>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E5101D">
        <w:rPr>
          <w:rFonts w:asciiTheme="minorHAnsi" w:hAnsiTheme="minorHAnsi" w:cs="Arial"/>
          <w:sz w:val="22"/>
          <w:szCs w:val="22"/>
        </w:rPr>
        <w:t>6</w:t>
      </w:r>
      <w:r w:rsidR="00BA0374">
        <w:rPr>
          <w:rFonts w:asciiTheme="minorHAnsi" w:hAnsiTheme="minorHAnsi" w:cs="Arial"/>
          <w:sz w:val="22"/>
          <w:szCs w:val="22"/>
        </w:rPr>
        <w:t>,5</w:t>
      </w:r>
      <w:r w:rsidR="00F22657">
        <w:rPr>
          <w:rFonts w:asciiTheme="minorHAnsi" w:hAnsiTheme="minorHAnsi" w:cs="Arial"/>
          <w:sz w:val="22"/>
          <w:szCs w:val="22"/>
        </w:rPr>
        <w:t xml:space="preserve"> olarak gerçekleş</w:t>
      </w:r>
      <w:r w:rsidR="00423CE3">
        <w:rPr>
          <w:rFonts w:asciiTheme="minorHAnsi" w:hAnsiTheme="minorHAnsi" w:cs="Arial"/>
          <w:sz w:val="22"/>
          <w:szCs w:val="22"/>
        </w:rPr>
        <w:t>miştir</w:t>
      </w:r>
      <w:r w:rsidR="00F05CF8">
        <w:rPr>
          <w:rFonts w:asciiTheme="minorHAnsi" w:hAnsiTheme="minorHAnsi" w:cs="Arial"/>
          <w:sz w:val="22"/>
          <w:szCs w:val="22"/>
        </w:rPr>
        <w:t xml:space="preserve"> (Şekil 4)</w:t>
      </w:r>
      <w:r w:rsidR="00423CE3">
        <w:rPr>
          <w:rFonts w:asciiTheme="minorHAnsi" w:hAnsiTheme="minorHAnsi" w:cs="Arial"/>
          <w:sz w:val="22"/>
          <w:szCs w:val="22"/>
        </w:rPr>
        <w:t>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4" w:name="_Ref480193867"/>
      <w:r w:rsidR="00E06B5B">
        <w:rPr>
          <w:rFonts w:asciiTheme="minorHAnsi" w:hAnsiTheme="minorHAnsi" w:cs="Arial"/>
          <w:sz w:val="22"/>
          <w:szCs w:val="22"/>
        </w:rPr>
        <w:t xml:space="preserve">İşgücünde azalma sonucu kadınların işgücüne katılım oranı yüzde 36,7’den 36,6’ya inmiştir (Tablo 3). </w:t>
      </w:r>
    </w:p>
    <w:p w14:paraId="053809F0" w14:textId="20E5A68A" w:rsidR="005760F6" w:rsidRPr="00BA0374" w:rsidRDefault="004A5D76" w:rsidP="00BA0374">
      <w:pPr>
        <w:suppressAutoHyphens w:val="0"/>
        <w:spacing w:before="240" w:after="2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236D0182" w14:textId="2829DF2D" w:rsidR="00BA0374" w:rsidRPr="009A4772" w:rsidRDefault="00BA0374" w:rsidP="009A4772">
      <w:pPr>
        <w:rPr>
          <w:noProof/>
        </w:rPr>
      </w:pPr>
      <w:r>
        <w:rPr>
          <w:noProof/>
        </w:rPr>
        <w:drawing>
          <wp:inline distT="0" distB="0" distL="0" distR="0" wp14:anchorId="696384DB" wp14:editId="29ECB8A6">
            <wp:extent cx="5994786" cy="3127857"/>
            <wp:effectExtent l="0" t="0" r="6350" b="15875"/>
            <wp:docPr id="134437414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C556A80" w:rsidR="00372FC3" w:rsidRPr="009A4772" w:rsidRDefault="00372FC3" w:rsidP="009A4772">
      <w:pPr>
        <w:spacing w:before="120" w:after="200" w:line="276" w:lineRule="auto"/>
        <w:rPr>
          <w:rFonts w:asciiTheme="minorHAnsi" w:hAnsiTheme="minorHAnsi" w:cs="Arial"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3F7341">
        <w:rPr>
          <w:rFonts w:asciiTheme="minorHAnsi" w:hAnsiTheme="minorHAnsi" w:cs="Arial"/>
          <w:sz w:val="20"/>
          <w:szCs w:val="20"/>
        </w:rPr>
        <w:t>Betam</w:t>
      </w:r>
    </w:p>
    <w:p w14:paraId="7498519E" w14:textId="77777777" w:rsidR="00B41EE1" w:rsidRDefault="00B56B84" w:rsidP="007E3E4B">
      <w:pPr>
        <w:pStyle w:val="ResimYazs"/>
        <w:keepNext/>
        <w:spacing w:after="120" w:line="276" w:lineRule="auto"/>
        <w:rPr>
          <w:noProof/>
          <w:lang w:eastAsia="en-GB"/>
        </w:rPr>
      </w:pPr>
      <w:r w:rsidRPr="0097181A">
        <w:rPr>
          <w:noProof/>
          <w:lang w:eastAsia="en-GB"/>
        </w:rPr>
        <w:br w:type="page"/>
      </w:r>
      <w:bookmarkEnd w:id="3"/>
      <w:bookmarkEnd w:id="4"/>
    </w:p>
    <w:p w14:paraId="679488FD" w14:textId="3559A3A1" w:rsidR="009A4772" w:rsidRDefault="00C54ED8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880"/>
        <w:gridCol w:w="830"/>
        <w:gridCol w:w="1047"/>
        <w:gridCol w:w="843"/>
      </w:tblGrid>
      <w:tr w:rsidR="00537D0D" w:rsidRPr="00537D0D" w14:paraId="551E2670" w14:textId="77777777" w:rsidTr="00537D0D">
        <w:trPr>
          <w:trHeight w:val="4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F085" w14:textId="77777777" w:rsidR="00537D0D" w:rsidRPr="00537D0D" w:rsidRDefault="00537D0D" w:rsidP="00537D0D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537D0D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F708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A25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7EC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A157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60D2" w14:textId="77777777" w:rsidR="00537D0D" w:rsidRPr="00537D0D" w:rsidRDefault="00537D0D" w:rsidP="00537D0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BA0374" w:rsidRPr="00537D0D" w14:paraId="2FF8C950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81D7" w14:textId="591D2C59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BED7" w14:textId="2F05C40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1E9D" w14:textId="6E9CED2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508B" w14:textId="65581D7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A05D" w14:textId="689E6AE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EEA5" w14:textId="7777777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822" w14:textId="7777777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D22C" w14:textId="7777777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537D0D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BA0374" w:rsidRPr="00537D0D" w14:paraId="312A0B0E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C81E" w14:textId="43BFA874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20BB" w14:textId="7CCE6AB2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D43" w14:textId="512B722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0966" w14:textId="1C60849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6186" w14:textId="6B32E73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38DA" w14:textId="2DFE0A6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80C" w14:textId="1EA785D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9C8" w14:textId="1B857A8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</w:tr>
      <w:tr w:rsidR="00BA0374" w:rsidRPr="00537D0D" w14:paraId="6908BAB7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D30E" w14:textId="1C4922A4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980C" w14:textId="14D1236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E00" w14:textId="191B59D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09C3" w14:textId="0994C7A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7007" w14:textId="0ECF84F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5DA" w14:textId="1924BA1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907" w14:textId="0E6FC68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93C6" w14:textId="72E7D79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-26</w:t>
            </w:r>
          </w:p>
        </w:tc>
      </w:tr>
      <w:tr w:rsidR="00BA0374" w:rsidRPr="00537D0D" w14:paraId="4FBC724C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9A2" w14:textId="25713444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597" w14:textId="208D5B5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7C00" w14:textId="14EE127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E40B" w14:textId="0F62DFA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3DE2" w14:textId="24C71FA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050" w14:textId="6D9B476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2BEF" w14:textId="4246B4F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360" w14:textId="0C55D50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</w:tr>
      <w:tr w:rsidR="00BA0374" w:rsidRPr="00537D0D" w14:paraId="7D15E112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9ED6" w14:textId="1190E528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2752" w14:textId="553E1F3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BBD" w14:textId="110E2AF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188" w14:textId="1A33596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8926" w14:textId="5CE49A3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603A" w14:textId="4032025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0B6" w14:textId="44781D7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-299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8AF" w14:textId="2981BA6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-62</w:t>
            </w:r>
          </w:p>
        </w:tc>
      </w:tr>
      <w:tr w:rsidR="00BA0374" w:rsidRPr="00537D0D" w14:paraId="48F783A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6507" w14:textId="529865FB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902F" w14:textId="3356280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68B1" w14:textId="6AFF590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0D78" w14:textId="6C02816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6CCB" w14:textId="266903C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40F" w14:textId="4DB9123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9C1F" w14:textId="421C8F7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0BA" w14:textId="53CF7AE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-732</w:t>
            </w:r>
          </w:p>
        </w:tc>
      </w:tr>
      <w:tr w:rsidR="00BA0374" w:rsidRPr="00537D0D" w14:paraId="56BC243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CC6" w14:textId="670AC53C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1BBC" w14:textId="09EBF87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D309" w14:textId="027D179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F503" w14:textId="1F3F5B5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276A" w14:textId="6432077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79A" w14:textId="5B3C213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6F1" w14:textId="1043E11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91A" w14:textId="16EB175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BA0374" w:rsidRPr="00537D0D" w14:paraId="208E97D9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653" w14:textId="55F4715B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854C" w14:textId="2481DA6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32.904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A8D2" w14:textId="38D92A0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75EE" w14:textId="5310F5B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E5AE" w14:textId="0FF8F88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2339" w14:textId="1A68254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179" w14:textId="3EBE17C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88A" w14:textId="06FE37A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</w:tr>
      <w:tr w:rsidR="00BA0374" w:rsidRPr="00537D0D" w14:paraId="21C6166D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EC6" w14:textId="3DE08278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B96" w14:textId="5E2E8FF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522D" w14:textId="76AB04D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432B" w14:textId="33BE483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92A8" w14:textId="3EE358B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CD4" w14:textId="52DBC9D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6AE5" w14:textId="1C1F260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98E" w14:textId="64C1E20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-170</w:t>
            </w:r>
          </w:p>
        </w:tc>
      </w:tr>
      <w:tr w:rsidR="00BA0374" w:rsidRPr="00537D0D" w14:paraId="5696FFF9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2545" w14:textId="35339001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174" w14:textId="1FD3D80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D3BA" w14:textId="7A52287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78B0" w14:textId="2CB494A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C3EB" w14:textId="73B2416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8E3" w14:textId="12CCD5B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758" w14:textId="40AD0C6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6F9" w14:textId="3CD5735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-50</w:t>
            </w:r>
          </w:p>
        </w:tc>
      </w:tr>
      <w:tr w:rsidR="00BA0374" w:rsidRPr="00537D0D" w14:paraId="6E66E80A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D469" w14:textId="4B1E0594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1FF" w14:textId="0A4CD6E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53D" w14:textId="192F331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4139" w14:textId="2010B60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D3B0" w14:textId="6FF1005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F8AD" w14:textId="316CCC6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AB7" w14:textId="553C47C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752" w14:textId="51F6B5A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A0374" w:rsidRPr="00537D0D" w14:paraId="6A04D44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AAC2" w14:textId="4B427D0A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E0AB" w14:textId="7EC0F35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D443" w14:textId="1A3B402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0DDF" w14:textId="47F5EE5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DD7B" w14:textId="111EE7D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DBD" w14:textId="1EBA64A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E45" w14:textId="0FF0791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944" w14:textId="1D243F62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</w:tr>
      <w:tr w:rsidR="00BA0374" w:rsidRPr="00537D0D" w14:paraId="510CB6E7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83E" w14:textId="28EF877A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AFCF" w14:textId="42DD8C9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783" w14:textId="5A6E45B2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91DC" w14:textId="3AAB841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AABE" w14:textId="372DB51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4BF" w14:textId="523FB94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88A" w14:textId="398DA74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837" w14:textId="3DBE4D4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BA0374" w:rsidRPr="00537D0D" w14:paraId="7F0C7226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9C59" w14:textId="00E307DF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F9C4" w14:textId="5C525FF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C2B9" w14:textId="238B4B9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09F9" w14:textId="13958CB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7C56" w14:textId="1884C2B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1DB" w14:textId="7843B10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465" w14:textId="0AB3CFC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541" w14:textId="70E85C1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-180</w:t>
            </w:r>
          </w:p>
        </w:tc>
      </w:tr>
      <w:tr w:rsidR="00BA0374" w:rsidRPr="00537D0D" w14:paraId="0AEEE34A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F9B" w14:textId="60D5A86D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4444" w14:textId="6B687C9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BF12" w14:textId="310539C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CB43" w14:textId="02A3FDB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AC3F" w14:textId="57FFED1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DBD" w14:textId="5AF5707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EC3" w14:textId="1171395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4409" w14:textId="1DAA82A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</w:tr>
      <w:tr w:rsidR="00BA0374" w:rsidRPr="00537D0D" w14:paraId="3BB4614E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571" w14:textId="27493270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956F" w14:textId="08174DF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A4CE" w14:textId="5E0577D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58BC" w14:textId="4FA3386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25B3" w14:textId="6AB15CE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22E" w14:textId="5A7A092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380" w14:textId="729F541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5F3C" w14:textId="554EAF0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-49</w:t>
            </w:r>
          </w:p>
        </w:tc>
      </w:tr>
      <w:tr w:rsidR="00BA0374" w:rsidRPr="00537D0D" w14:paraId="7F8CBADB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C561" w14:textId="1B0869B1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E21" w14:textId="129517B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3AD4" w14:textId="5B3EBA1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C29E" w14:textId="01D490E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EB95" w14:textId="664CEB1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9835" w14:textId="50671E1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045E" w14:textId="70F6C00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F31" w14:textId="116EB20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BA0374" w:rsidRPr="00537D0D" w14:paraId="2E72E136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5E84" w14:textId="2E874E85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CAA4" w14:textId="6F44BB5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C380" w14:textId="4D73285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021B" w14:textId="736111A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A245" w14:textId="1EFBD07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073" w14:textId="1AFAF1F2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EE61" w14:textId="0615D8E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00F0" w14:textId="6D75920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-190</w:t>
            </w:r>
          </w:p>
        </w:tc>
      </w:tr>
      <w:tr w:rsidR="00BA0374" w:rsidRPr="00537D0D" w14:paraId="194C13C9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F49" w14:textId="33AF11E8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EC1" w14:textId="0F351D0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33.830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489" w14:textId="658F300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E1E" w14:textId="699264D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1047" w14:textId="4D37412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434C" w14:textId="478DFCA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360" w14:textId="2F335362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-384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629" w14:textId="68EE28E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-88</w:t>
            </w:r>
          </w:p>
        </w:tc>
      </w:tr>
      <w:tr w:rsidR="00BA0374" w:rsidRPr="00537D0D" w14:paraId="730DB207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C509" w14:textId="1BC75FE4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BAE5" w14:textId="56576A1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A7C0" w14:textId="67F8350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524E" w14:textId="141116D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6735" w14:textId="5744D08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32B" w14:textId="0C61D8D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D6F" w14:textId="5ADC45B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C0F" w14:textId="64FEAB1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-92</w:t>
            </w:r>
          </w:p>
        </w:tc>
      </w:tr>
      <w:tr w:rsidR="00BA0374" w:rsidRPr="00537D0D" w14:paraId="3B25C0B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ACA" w14:textId="324F920C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826" w14:textId="46BF03A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41E2" w14:textId="1614165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30.926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A0B" w14:textId="04F4F18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81A7" w14:textId="0B325C2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AC5A" w14:textId="26DB893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383" w14:textId="342F776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8FB" w14:textId="5A2ED6B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BA0374" w:rsidRPr="00537D0D" w14:paraId="1257090E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AC55" w14:textId="060408DA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4C7" w14:textId="63966FE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693" w14:textId="2792DFD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7AE" w14:textId="0664A62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137C" w14:textId="5CB13C4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B49" w14:textId="64CC586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450D" w14:textId="7A72B0C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BEC" w14:textId="734F657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BA0374" w:rsidRPr="00537D0D" w14:paraId="524AD93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1A08" w14:textId="0F510E8C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6460" w14:textId="48F5687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35.068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494" w14:textId="008BE42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7A54" w14:textId="28937A2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BCF5" w14:textId="67619A4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80C" w14:textId="3C93450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8D58" w14:textId="6E07F6A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085" w14:textId="6992E9D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</w:tr>
      <w:tr w:rsidR="00BA0374" w:rsidRPr="00537D0D" w14:paraId="12C48E9B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8665" w14:textId="68020E82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6C0" w14:textId="64F73EF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34.951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1739" w14:textId="0072F9C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A686" w14:textId="492DCF0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1ABB" w14:textId="129B5A7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650" w14:textId="6561479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59C" w14:textId="292499E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06E7" w14:textId="0918203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BA0374" w:rsidRPr="00537D0D" w14:paraId="75198571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9D1D" w14:textId="403081D8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BFB" w14:textId="226AE8E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35.095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39BD" w14:textId="35EDECA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BB0F" w14:textId="4159EDF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1F84" w14:textId="70EE7CA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876" w14:textId="531FC05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B14" w14:textId="29BDBD3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53FA" w14:textId="1E5B5CC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-212</w:t>
            </w:r>
          </w:p>
        </w:tc>
      </w:tr>
      <w:tr w:rsidR="00BA0374" w:rsidRPr="00537D0D" w14:paraId="24D345F3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845" w14:textId="2ED23702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6198" w14:textId="5FB45AA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34.726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FF06" w14:textId="2CE1304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7E4B" w14:textId="25197EC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D97D" w14:textId="47D3299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6CE0" w14:textId="31CBC8C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66" w14:textId="0A454FC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34B" w14:textId="140256B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BA0374" w:rsidRPr="00537D0D" w14:paraId="65170474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3EF0" w14:textId="0B63DB9F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57DA" w14:textId="72F96E2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7CB" w14:textId="25931BC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992B" w14:textId="1F7E414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8F9" w14:textId="3812636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6D7A" w14:textId="13514D8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A76" w14:textId="0BDDA0E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09F" w14:textId="7823A3D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A0374" w:rsidRPr="00537D0D" w14:paraId="3147A14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D2D2" w14:textId="6532A540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A5B8" w14:textId="3EEA4BF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5F1C" w14:textId="4B055C8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1C9" w14:textId="546ACD1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2A33" w14:textId="6FF1BB8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BDF" w14:textId="4920FE0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F95" w14:textId="5A4EC73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B3D" w14:textId="40B1291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BA0374" w:rsidRPr="00537D0D" w14:paraId="3E3E84C6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34D" w14:textId="0CB98DE5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65A5" w14:textId="2392FB2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828" w14:textId="1801175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FBB" w14:textId="0F06D79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33AB" w14:textId="0339DA8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60D" w14:textId="4E1CE3F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F06" w14:textId="539BC55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BE6" w14:textId="4A82EC5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-205</w:t>
            </w:r>
          </w:p>
        </w:tc>
      </w:tr>
      <w:tr w:rsidR="00BA0374" w:rsidRPr="00537D0D" w14:paraId="570C2F75" w14:textId="77777777" w:rsidTr="00537D0D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812F" w14:textId="13BB45CA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DF6F" w14:textId="1620E842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CCD" w14:textId="1405A6D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864" w14:textId="5E5A741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AEF4" w14:textId="4740F9A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C53" w14:textId="77B0E86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324" w14:textId="464FA4D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7DC" w14:textId="0D29E79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BA0374" w:rsidRPr="00537D0D" w14:paraId="619FD54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81DC" w14:textId="6EB9FBF1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D0B" w14:textId="489BE5C2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34.905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BAB6" w14:textId="2823FA7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982E" w14:textId="2E22DBD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3.270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22B" w14:textId="223DE66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DCDA" w14:textId="2BC77DE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57A2" w14:textId="697C1A8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DAC8" w14:textId="4696E7F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-40</w:t>
            </w:r>
          </w:p>
        </w:tc>
      </w:tr>
      <w:tr w:rsidR="00BA0374" w:rsidRPr="00537D0D" w14:paraId="74B7BB2D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5F49" w14:textId="6E50EB1A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079" w14:textId="1FD042C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34.910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2A56" w14:textId="31731FB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0EB" w14:textId="6B443CD2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BB85" w14:textId="6FD9D43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757" w14:textId="145DFE2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F45" w14:textId="0512D9B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3BAA" w14:textId="25835CF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-63</w:t>
            </w:r>
          </w:p>
        </w:tc>
      </w:tr>
      <w:tr w:rsidR="00BA0374" w:rsidRPr="00537D0D" w14:paraId="1B66A29D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60F" w14:textId="73B053A4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58E7" w14:textId="7C750FB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C62" w14:textId="5D0B3F4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CF8" w14:textId="3E0B345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E930" w14:textId="32A12A6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C122" w14:textId="636A74B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85E" w14:textId="2D17043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105" w14:textId="04C18B1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-45</w:t>
            </w:r>
          </w:p>
        </w:tc>
      </w:tr>
      <w:tr w:rsidR="00BA0374" w:rsidRPr="00537D0D" w14:paraId="11D8D8D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3B0" w14:textId="4E4AF05D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18AE" w14:textId="4904491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34.897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D1EF" w14:textId="38C20EC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8814" w14:textId="6ABAD41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4154" w14:textId="6B10CC73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1A18" w14:textId="1B63197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7BF" w14:textId="3DCFBCEF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9BC" w14:textId="5C61872C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-166</w:t>
            </w:r>
          </w:p>
        </w:tc>
      </w:tr>
      <w:tr w:rsidR="00BA0374" w:rsidRPr="00537D0D" w14:paraId="189C4603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7DF" w14:textId="1A3FCE49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415" w14:textId="62740BE8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34.825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B42C" w14:textId="3AC8830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D047" w14:textId="7B33005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1AE5" w14:textId="2C50E90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AA1" w14:textId="5937B58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11B8" w14:textId="413170FA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3CD" w14:textId="30A9494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BA0374" w:rsidRPr="00537D0D" w14:paraId="53E6B66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A25A" w14:textId="166C8E21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388D" w14:textId="43057FA9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5B9A" w14:textId="0EE73FC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FBE" w14:textId="5EC65A1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BBFA" w14:textId="4D8FF5F1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207" w14:textId="3955678D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6D3" w14:textId="6D5A731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627" w14:textId="77AA36C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</w:tr>
      <w:tr w:rsidR="00BA0374" w:rsidRPr="00537D0D" w14:paraId="741BE02A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EF3" w14:textId="3C17B893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671" w14:textId="1AB112F4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71AF" w14:textId="698864C2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F19" w14:textId="5F0F150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3.187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BAE8" w14:textId="6BE4777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348B" w14:textId="3367CCD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F4E" w14:textId="026A61E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FC3" w14:textId="268DC180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BA0374" w:rsidRPr="00537D0D" w14:paraId="5384E622" w14:textId="77777777" w:rsidTr="00537D0D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3C6" w14:textId="22491132" w:rsidR="00BA0374" w:rsidRPr="00537D0D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B156" w14:textId="7D140697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F433" w14:textId="38BF7C2E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3F10" w14:textId="4D94D55B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3070" w14:textId="180AB57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B1A9F" w14:textId="4E986C0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08C0" w14:textId="4A8DA225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010" w14:textId="22BDC866" w:rsidR="00BA0374" w:rsidRPr="00537D0D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-109</w:t>
            </w:r>
          </w:p>
        </w:tc>
      </w:tr>
    </w:tbl>
    <w:p w14:paraId="21A623AA" w14:textId="54F94A6B" w:rsidR="00C54ED8" w:rsidRPr="00803CBC" w:rsidRDefault="00C54ED8" w:rsidP="00803CBC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7028F2BC" w14:textId="78659BFC" w:rsidR="009A4772" w:rsidRDefault="00C54ED8" w:rsidP="009A4772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Tablo 2: İşsizlik </w:t>
      </w:r>
      <w:r w:rsidR="00F32CE8">
        <w:rPr>
          <w:rFonts w:ascii="Arial" w:hAnsi="Arial" w:cs="Arial"/>
        </w:rPr>
        <w:t>v</w:t>
      </w:r>
      <w:r>
        <w:rPr>
          <w:rFonts w:ascii="Arial" w:hAnsi="Arial" w:cs="Arial"/>
        </w:rPr>
        <w:t>e Alternatif İşsizlik Oranları (%) Ve Seviyeleri (Bin) *</w:t>
      </w:r>
    </w:p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1163"/>
        <w:gridCol w:w="963"/>
        <w:gridCol w:w="1163"/>
        <w:gridCol w:w="1180"/>
        <w:gridCol w:w="940"/>
        <w:gridCol w:w="940"/>
      </w:tblGrid>
      <w:tr w:rsidR="00E42E62" w:rsidRPr="00E42E62" w14:paraId="48C0872B" w14:textId="77777777" w:rsidTr="007A73BC">
        <w:trPr>
          <w:trHeight w:val="2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0ACE" w14:textId="77777777" w:rsidR="00E42E62" w:rsidRPr="00E42E62" w:rsidRDefault="00E42E62" w:rsidP="00E42E62">
            <w:pPr>
              <w:suppressAutoHyphens w:val="0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sz w:val="20"/>
                <w:szCs w:val="20"/>
                <w:lang w:eastAsia="tr-TR"/>
              </w:rPr>
              <w:t>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714E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898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B428E" w14:textId="0983841E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Zamana Bağlı Eksik İstihdam </w:t>
            </w:r>
            <w:r w:rsidR="00F32CE8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</w:t>
            </w: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e İşsizlerin Bütünleşik Oranı 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301B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35294" w14:textId="0D937EFC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 xml:space="preserve">Potansiyel İşgücü </w:t>
            </w:r>
            <w:r w:rsidR="00F32CE8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v</w:t>
            </w: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e İşsizlerin Bütünleşik Oranı (%)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84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164B0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BF87" w14:textId="77777777" w:rsidR="00E42E62" w:rsidRPr="00E42E62" w:rsidRDefault="00E42E62" w:rsidP="00E42E6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</w:pPr>
            <w:r w:rsidRPr="00E42E62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BA0374" w:rsidRPr="00E42E62" w14:paraId="2E7D013F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4B74" w14:textId="4FE5005F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90DC" w14:textId="445E73B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1B18" w14:textId="4C501FC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306" w14:textId="23A0B88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35B6" w14:textId="49E2986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5A5C" w14:textId="335E6A6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740F" w14:textId="6E0B6E3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27DB" w14:textId="629BAC7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68C" w14:textId="4F85683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10461</w:t>
            </w:r>
          </w:p>
        </w:tc>
      </w:tr>
      <w:tr w:rsidR="00BA0374" w:rsidRPr="00E42E62" w14:paraId="4403873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A40F" w14:textId="2E7AB2FA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294" w14:textId="524442A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B45" w14:textId="4CCB949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784C" w14:textId="20080BF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A79" w14:textId="552C412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5C9" w14:textId="6F8AC4D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1D7" w14:textId="00A10D2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3C6E" w14:textId="355D084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344E" w14:textId="73C8AA4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9978</w:t>
            </w:r>
          </w:p>
        </w:tc>
      </w:tr>
      <w:tr w:rsidR="00BA0374" w:rsidRPr="00E42E62" w14:paraId="3E56525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9AD3" w14:textId="3880702C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6EB0" w14:textId="108DCFB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2E35" w14:textId="240466C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9AE" w14:textId="7BA6B43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4B6B" w14:textId="2025633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E3B" w14:textId="7265142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B66A" w14:textId="7A4F08D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D734" w14:textId="6A57D2C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9F70" w14:textId="3C7AE0F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9164</w:t>
            </w:r>
          </w:p>
        </w:tc>
      </w:tr>
      <w:tr w:rsidR="00BA0374" w:rsidRPr="00E42E62" w14:paraId="0643F28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DED3" w14:textId="46DC83F0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0ADD" w14:textId="69A0AF9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7B54" w14:textId="521A8F3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4347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473" w14:textId="5FB1241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2EEF" w14:textId="41E0148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7AE4" w14:textId="6CA90F4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3E2A" w14:textId="548C47E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BA15" w14:textId="5829AEF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5F7" w14:textId="3A08AB7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9693</w:t>
            </w:r>
          </w:p>
        </w:tc>
      </w:tr>
      <w:tr w:rsidR="00BA0374" w:rsidRPr="00E42E62" w14:paraId="569050BB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D87" w14:textId="14F93821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F1C" w14:textId="4D9A496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D3CF" w14:textId="25C5D11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4285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6F7C" w14:textId="55E7117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C63C" w14:textId="67FE775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1947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BA3" w14:textId="7FA5AF8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5CC3" w14:textId="1F6E3C7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8CC" w14:textId="7978469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B96C" w14:textId="00CA90D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9708</w:t>
            </w:r>
          </w:p>
        </w:tc>
      </w:tr>
      <w:tr w:rsidR="00BA0374" w:rsidRPr="00E42E62" w14:paraId="6F27859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F05E" w14:textId="4138AEB9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F91" w14:textId="5FF912F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4C9B" w14:textId="39FC61F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DBD4" w14:textId="2F824D8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483B" w14:textId="3CB221D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EB4" w14:textId="0AA1AA7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D655" w14:textId="2BDC696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8054" w14:textId="4B14150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DD52" w14:textId="0EC5F06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8018</w:t>
            </w:r>
          </w:p>
        </w:tc>
      </w:tr>
      <w:tr w:rsidR="00BA0374" w:rsidRPr="00E42E62" w14:paraId="69382C7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318" w14:textId="5BF031F4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71F3" w14:textId="68974D0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623" w14:textId="703C919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54E8" w14:textId="452E367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A1B" w14:textId="2FF2EBD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EC5" w14:textId="17093D4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7EA" w14:textId="7C5A40D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8AA" w14:textId="5390FFD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E44" w14:textId="230F79D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8333</w:t>
            </w:r>
          </w:p>
        </w:tc>
      </w:tr>
      <w:tr w:rsidR="00BA0374" w:rsidRPr="00E42E62" w14:paraId="45765E8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D27" w14:textId="0FAC9E9E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F2EB" w14:textId="7FB946B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DB5E" w14:textId="298FEE0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6F41" w14:textId="607D9C3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DCBE" w14:textId="5775013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2D7B" w14:textId="0A93B65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3F7" w14:textId="1701894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1AC3" w14:textId="53D8091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EE0" w14:textId="72E2E33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7788</w:t>
            </w:r>
          </w:p>
        </w:tc>
      </w:tr>
      <w:tr w:rsidR="00BA0374" w:rsidRPr="00E42E62" w14:paraId="113B45BB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D14E" w14:textId="0B5E528B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97FE" w14:textId="2CA0FF0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D25F" w14:textId="339ED48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8450" w14:textId="4F338F0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F05D" w14:textId="7722882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1101" w14:textId="43E3450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1885" w14:textId="41CB891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9941" w14:textId="244F1D4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4E2" w14:textId="6BED686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7840</w:t>
            </w:r>
          </w:p>
        </w:tc>
      </w:tr>
      <w:tr w:rsidR="00BA0374" w:rsidRPr="00E42E62" w14:paraId="1B45028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02E" w14:textId="25B74CF8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45DC" w14:textId="0A87200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D7E5" w14:textId="4953D9B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5743" w14:textId="3FC4D55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4D5" w14:textId="76E6E3F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403" w14:textId="241AD9E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E865" w14:textId="11D876A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21A" w14:textId="095CB3B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6E5" w14:textId="6CCEA43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8303</w:t>
            </w:r>
          </w:p>
        </w:tc>
      </w:tr>
      <w:tr w:rsidR="00BA0374" w:rsidRPr="00E42E62" w14:paraId="0FB71C2F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060" w14:textId="52CD71C3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04F4" w14:textId="39D5A55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FBEC" w14:textId="1CC9702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388" w14:textId="02D2D91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998F" w14:textId="420FB30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AB90" w14:textId="784107F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806" w14:textId="6747826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4750" w14:textId="6D22FA3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8654" w14:textId="3BE0C31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8004</w:t>
            </w:r>
          </w:p>
        </w:tc>
      </w:tr>
      <w:tr w:rsidR="00BA0374" w:rsidRPr="00E42E62" w14:paraId="42C609FC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FE7A" w14:textId="6D8FC10C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927E" w14:textId="43A83EC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D580" w14:textId="7804643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E4A" w14:textId="0DDB3C1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4EF6" w14:textId="791E552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2AA7" w14:textId="011447A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2919" w14:textId="34BA8F4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B85" w14:textId="2D61D24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0552" w14:textId="5E4E40D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8280</w:t>
            </w:r>
          </w:p>
        </w:tc>
      </w:tr>
      <w:tr w:rsidR="00BA0374" w:rsidRPr="00E42E62" w14:paraId="1011F48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14D" w14:textId="190E9277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F1F" w14:textId="5A78F21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1489" w14:textId="60DC0FB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3766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14E" w14:textId="44DA83D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2664" w14:textId="42E9737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7FC" w14:textId="29B391B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70B3" w14:textId="4D488B2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A23" w14:textId="3E78325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E2A8" w14:textId="408C272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8352</w:t>
            </w:r>
          </w:p>
        </w:tc>
      </w:tr>
      <w:tr w:rsidR="00BA0374" w:rsidRPr="00E42E62" w14:paraId="6FF09FD0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93F" w14:textId="0D2129AA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FB1" w14:textId="053DCA7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9FEB" w14:textId="77DCCE4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350" w14:textId="589737C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6ED8" w14:textId="04DDD52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1296" w14:textId="533CAAB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E38" w14:textId="4BB505E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305A" w14:textId="40B1575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01F" w14:textId="667CF47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7979</w:t>
            </w:r>
          </w:p>
        </w:tc>
      </w:tr>
      <w:tr w:rsidR="00BA0374" w:rsidRPr="00E42E62" w14:paraId="19ABDB9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47F" w14:textId="549793A4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D8BE" w14:textId="05F1189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CD8F" w14:textId="522F630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3751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CD4D" w14:textId="50B435C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19C" w14:textId="2872B1A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E0F5" w14:textId="0B6852C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F531" w14:textId="0A4FE46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8A4" w14:textId="62537F2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1C20" w14:textId="343E45D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8232</w:t>
            </w:r>
          </w:p>
        </w:tc>
      </w:tr>
      <w:tr w:rsidR="00BA0374" w:rsidRPr="00E42E62" w14:paraId="63C97629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A297" w14:textId="021F34DC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754A" w14:textId="43DBF80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A3A" w14:textId="0FF7A4F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24D0" w14:textId="03E0BC1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F0F" w14:textId="223A959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A7EF" w14:textId="667F99E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74D5" w14:textId="60DF2A7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F6B4" w14:textId="3E010F8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43BC" w14:textId="15AB92A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7937</w:t>
            </w:r>
          </w:p>
        </w:tc>
      </w:tr>
      <w:tr w:rsidR="00BA0374" w:rsidRPr="00E42E62" w14:paraId="6468D73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E31" w14:textId="2FD6BA9D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ABD5" w14:textId="36847B9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0902" w14:textId="320530F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A84" w14:textId="62B8380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2D28" w14:textId="7CC10D7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440" w14:textId="2E8F60F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A98" w14:textId="7ECD9D6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AFE8" w14:textId="22B28C0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D8D" w14:textId="6524F15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8352</w:t>
            </w:r>
          </w:p>
        </w:tc>
      </w:tr>
      <w:tr w:rsidR="00BA0374" w:rsidRPr="00E42E62" w14:paraId="1B1DE5E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A61" w14:textId="4AD4EF32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3172" w14:textId="3FA49A3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C3D2" w14:textId="5AA0B7D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2E39" w14:textId="7E8FC91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1FDD" w14:textId="367DA55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5580" w14:textId="71C5EA0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DEDA" w14:textId="2AAEF38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1262" w14:textId="53A4DBA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47D" w14:textId="0F9B078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7636</w:t>
            </w:r>
          </w:p>
        </w:tc>
      </w:tr>
      <w:tr w:rsidR="00BA0374" w:rsidRPr="00E42E62" w14:paraId="769FBF7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0810" w14:textId="3551C42B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7A5" w14:textId="459C9E5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C1E" w14:textId="1C4D710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3466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94E" w14:textId="220E118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072" w14:textId="0C0E110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19AD" w14:textId="6DD7944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C788" w14:textId="70F1562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8365" w14:textId="56BE08C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B579" w14:textId="10A9026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8420</w:t>
            </w:r>
          </w:p>
        </w:tc>
      </w:tr>
      <w:tr w:rsidR="00BA0374" w:rsidRPr="00E42E62" w14:paraId="456FAE53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2B20" w14:textId="0A471A96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942" w14:textId="27112EB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52A1" w14:textId="35A7F49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A250" w14:textId="62D995F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96E7" w14:textId="7D41973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EC78" w14:textId="008DBBC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7530" w14:textId="00F9A76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1C1" w14:textId="7995EE9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BF3F" w14:textId="1A6A1CA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7396</w:t>
            </w:r>
          </w:p>
        </w:tc>
      </w:tr>
      <w:tr w:rsidR="00BA0374" w:rsidRPr="00E42E62" w14:paraId="01DD74D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8935" w14:textId="36124845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509" w14:textId="0B78B96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71DA" w14:textId="56CFB3B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3473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B480" w14:textId="2A1873A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987" w14:textId="5967A01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098" w14:textId="6AED781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4CF" w14:textId="0542434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DEE0" w14:textId="222ADF2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3AE0" w14:textId="3DA54F2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7543</w:t>
            </w:r>
          </w:p>
        </w:tc>
      </w:tr>
      <w:tr w:rsidR="00BA0374" w:rsidRPr="00E42E62" w14:paraId="65544A19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723" w14:textId="3BC96EA8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44F" w14:textId="52D8CFD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A5F8" w14:textId="6478768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892" w14:textId="2C30A2C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FBD5" w14:textId="6BA0F0D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0F91" w14:textId="38C681C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ACF" w14:textId="430FAA3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9EEF" w14:textId="4ECFAFF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1AB5" w14:textId="1F3936F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7654</w:t>
            </w:r>
          </w:p>
        </w:tc>
      </w:tr>
      <w:tr w:rsidR="00BA0374" w:rsidRPr="00E42E62" w14:paraId="3C1BA44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91B2" w14:textId="7C8FD829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A17" w14:textId="70D74F3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0B15" w14:textId="2032EF9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3555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F98" w14:textId="064006D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3153" w14:textId="5B45EB4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2574" w14:textId="361D46A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A6FC" w14:textId="7C6AB7F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F534" w14:textId="043DE26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5B2" w14:textId="71B0FF5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7869</w:t>
            </w:r>
          </w:p>
        </w:tc>
      </w:tr>
      <w:tr w:rsidR="00BA0374" w:rsidRPr="00E42E62" w14:paraId="609355D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71A" w14:textId="01213F29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84DC" w14:textId="2DBD906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D067" w14:textId="55A0AC7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3590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C925" w14:textId="4D759F1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674" w14:textId="50CC3F1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ED47" w14:textId="0F0D003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E2B" w14:textId="751A052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523" w14:textId="411CB77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E6C" w14:textId="53D1FC1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8132</w:t>
            </w:r>
          </w:p>
        </w:tc>
      </w:tr>
      <w:tr w:rsidR="00BA0374" w:rsidRPr="00E42E62" w14:paraId="7704B0F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6656" w14:textId="2B76C379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B86D" w14:textId="581302B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F680" w14:textId="39C2F8B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8296" w14:textId="65F554C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9886" w14:textId="11149F0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2F7" w14:textId="1F08831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4FBD" w14:textId="327C134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06D6" w14:textId="63277F5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1F47" w14:textId="3ED82DE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8315</w:t>
            </w:r>
          </w:p>
        </w:tc>
      </w:tr>
      <w:tr w:rsidR="00BA0374" w:rsidRPr="00E42E62" w14:paraId="34824B4E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138E" w14:textId="062CAC05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F2FF" w14:textId="186087C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F443" w14:textId="0837C90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3458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6BA" w14:textId="14425C8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F3BE" w14:textId="7AB5660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2098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6F27" w14:textId="5AA30C6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EAD" w14:textId="28975E2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D5B7" w14:textId="119B155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C9A2" w14:textId="5DE838D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8823</w:t>
            </w:r>
          </w:p>
        </w:tc>
      </w:tr>
      <w:tr w:rsidR="00BA0374" w:rsidRPr="00E42E62" w14:paraId="5584D92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C821" w14:textId="05B286C1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56D4" w14:textId="68C436B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EFBC" w14:textId="4DC8283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3467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EB8" w14:textId="2558C1B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C025" w14:textId="684BE46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00DE" w14:textId="3C9677F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0BAE" w14:textId="3A4D334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38A" w14:textId="20C7456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377" w14:textId="5A31F3E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8265</w:t>
            </w:r>
          </w:p>
        </w:tc>
      </w:tr>
      <w:tr w:rsidR="00BA0374" w:rsidRPr="00E42E62" w14:paraId="030319DA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5421" w14:textId="066EA19E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6136" w14:textId="35C932C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2BB0" w14:textId="59CA466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B4F5" w14:textId="61465D3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19C8" w14:textId="797E5D3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F462" w14:textId="227668C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2E91" w14:textId="48C7234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7C8" w14:textId="53E65D8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DBF4" w14:textId="3D02191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9080</w:t>
            </w:r>
          </w:p>
        </w:tc>
      </w:tr>
      <w:tr w:rsidR="00BA0374" w:rsidRPr="00E42E62" w14:paraId="31D04054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D90" w14:textId="5B7DF70F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CE17" w14:textId="4F96BDF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0B7E" w14:textId="5CC0FA0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105" w14:textId="65FFEBD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FB44" w14:textId="79AC598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0949" w14:textId="16FF187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2E75" w14:textId="24F8A9F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894" w14:textId="17FB369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F079" w14:textId="59940AF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8572</w:t>
            </w:r>
          </w:p>
        </w:tc>
      </w:tr>
      <w:tr w:rsidR="00BA0374" w:rsidRPr="00E42E62" w14:paraId="2EAD2931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9F59" w14:textId="26ACCF60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216" w14:textId="5F40762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4E25" w14:textId="0F15C83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75A" w14:textId="095D062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D3A" w14:textId="623BA06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97D" w14:textId="3864191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CE13" w14:textId="091BC51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6453" w14:textId="534E7F1A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B18D" w14:textId="0950A32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9247</w:t>
            </w:r>
          </w:p>
        </w:tc>
      </w:tr>
      <w:tr w:rsidR="00BA0374" w:rsidRPr="00E42E62" w14:paraId="68600DC6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4C4" w14:textId="4E32C413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867D" w14:textId="6442B16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105F" w14:textId="0AA76AF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3270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7BC" w14:textId="5CF08E7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E70" w14:textId="014D159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1861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B20B" w14:textId="79749FF9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44A" w14:textId="093A058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11FC" w14:textId="1DDFBF4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C7FD" w14:textId="0AB0CE5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8711</w:t>
            </w:r>
          </w:p>
        </w:tc>
      </w:tr>
      <w:tr w:rsidR="00BA0374" w:rsidRPr="00E42E62" w14:paraId="5E6E1281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F1A" w14:textId="6941C60B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810B" w14:textId="059BCB3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72B6" w14:textId="72B93BB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A9A6" w14:textId="7C8A8EA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36F9" w14:textId="432610E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B6FD" w14:textId="2D76152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B27" w14:textId="6891633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5FCD" w14:textId="60CAFC7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263F" w14:textId="68DC0B2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8824</w:t>
            </w:r>
          </w:p>
        </w:tc>
      </w:tr>
      <w:tr w:rsidR="00BA0374" w:rsidRPr="00E42E62" w14:paraId="09C5EDD5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3FA" w14:textId="5888F3E4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3FE" w14:textId="64A36F8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0667" w14:textId="07DED20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3162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80EC" w14:textId="7F06A12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FF7" w14:textId="63EE10F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598" w14:textId="729BC22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8A0B" w14:textId="6B932AE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C02E" w14:textId="6FB02BC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9781" w14:textId="7F56FCD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8298</w:t>
            </w:r>
          </w:p>
        </w:tc>
      </w:tr>
      <w:tr w:rsidR="00BA0374" w:rsidRPr="00E42E62" w14:paraId="55A21BA8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C02D" w14:textId="11E49C14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FE0" w14:textId="7D8E7E3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80AF" w14:textId="49C2524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2996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B163" w14:textId="287E928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E772" w14:textId="058A2D0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015E" w14:textId="40329F6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3DDA" w14:textId="3C58EB2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1B4" w14:textId="3DBFE5A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3A9B" w14:textId="170FDA3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8169</w:t>
            </w:r>
          </w:p>
        </w:tc>
      </w:tr>
      <w:tr w:rsidR="00BA0374" w:rsidRPr="00E42E62" w14:paraId="46D65590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E395" w14:textId="1EBCD073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605" w14:textId="21984BC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CDF5" w14:textId="65EBDC4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611" w14:textId="536E624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749" w14:textId="2E37F7D3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8C56" w14:textId="7613151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774B" w14:textId="4CB1235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26A1" w14:textId="0CCBBBD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2AC" w14:textId="0362F9F5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8662</w:t>
            </w:r>
          </w:p>
        </w:tc>
      </w:tr>
      <w:tr w:rsidR="00BA0374" w:rsidRPr="00E42E62" w14:paraId="4172B6CD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06D" w14:textId="50EC5F4A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3AA4" w14:textId="6E4E0534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85A3" w14:textId="7499BA2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3106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2CF" w14:textId="12BCFA26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EBCF" w14:textId="6EADA03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186" w14:textId="6D0D436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35AE" w14:textId="3FC3796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304C" w14:textId="303B3E22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683" w14:textId="748A471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9667</w:t>
            </w:r>
          </w:p>
        </w:tc>
      </w:tr>
      <w:tr w:rsidR="00BA0374" w:rsidRPr="00E42E62" w14:paraId="6213B9D6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003" w14:textId="03B39180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3F40" w14:textId="5CA3C28E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6420" w14:textId="6CBA024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3187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EC5B" w14:textId="23615E5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1289" w14:textId="74105F3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3232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371" w14:textId="0D78F2CF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3F70" w14:textId="629CC82B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A048" w14:textId="32F2885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F8B" w14:textId="2D714BB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10413</w:t>
            </w:r>
          </w:p>
        </w:tc>
      </w:tr>
      <w:tr w:rsidR="00BA0374" w:rsidRPr="00E42E62" w14:paraId="171CA17D" w14:textId="77777777" w:rsidTr="007A73B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7A0" w14:textId="13416FD0" w:rsidR="00BA0374" w:rsidRPr="00E42E62" w:rsidRDefault="00BA0374" w:rsidP="00BA037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Şubat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9A5" w14:textId="3ACA828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0495" w14:textId="24E97A7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991" w14:textId="3FC5FD81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F008" w14:textId="3ABE8A88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1C3A" w14:textId="2804F8F0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530" w14:textId="570B6307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D4B" w14:textId="1EB52EDC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AB55" w14:textId="748E493D" w:rsidR="00BA0374" w:rsidRPr="00E42E62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9634</w:t>
            </w:r>
          </w:p>
        </w:tc>
      </w:tr>
    </w:tbl>
    <w:p w14:paraId="088C4D3C" w14:textId="59015C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445033FE" w14:textId="77777777" w:rsidR="00816A9C" w:rsidRDefault="00816A9C" w:rsidP="00C54ED8"/>
    <w:p w14:paraId="0C93D58E" w14:textId="77777777" w:rsidR="007A73BC" w:rsidRDefault="007A73BC" w:rsidP="00E5101D">
      <w:pPr>
        <w:pStyle w:val="ResimYazs"/>
        <w:keepNext/>
        <w:spacing w:after="120" w:line="276" w:lineRule="auto"/>
        <w:rPr>
          <w:rFonts w:ascii="Arial" w:hAnsi="Arial" w:cs="Arial"/>
        </w:rPr>
      </w:pPr>
    </w:p>
    <w:p w14:paraId="07D558CC" w14:textId="63BA5369" w:rsidR="000F4FDB" w:rsidRPr="000F4FDB" w:rsidRDefault="00C54ED8" w:rsidP="000F4FDB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0F4FDB" w:rsidRPr="000F4FDB" w14:paraId="2D2F9ADE" w14:textId="77777777" w:rsidTr="000F4FDB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92E" w14:textId="77777777" w:rsidR="000F4FDB" w:rsidRPr="000F4FDB" w:rsidRDefault="000F4FDB" w:rsidP="000F4FDB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409BD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AD6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1CFE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ACA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7CA79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5DCC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2CC8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8CE0B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7097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F63E" w14:textId="77777777" w:rsidR="000F4FDB" w:rsidRPr="000F4FDB" w:rsidRDefault="000F4FDB" w:rsidP="000F4FD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0F4FDB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BA0374" w:rsidRPr="000F4FDB" w14:paraId="6921744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802" w14:textId="38832946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66C5" w14:textId="342F1B1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893" w14:textId="2AA6F70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E468" w14:textId="73809E7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DED" w14:textId="0E5D50D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8644" w14:textId="7DB0971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9806" w14:textId="794887C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F64C" w14:textId="4D7DE7A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8C77" w14:textId="6B5D64F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651" w14:textId="461D24B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C709" w14:textId="05371BF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BA0374" w:rsidRPr="000F4FDB" w14:paraId="1897E5B9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AC9" w14:textId="48FD36E0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0D2E" w14:textId="6819D94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796" w14:textId="54E51A6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5237" w14:textId="30AC784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830" w14:textId="16F5566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4D1" w14:textId="1CDB5BD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8CA5" w14:textId="1044E3B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8690" w14:textId="4EE016A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F616" w14:textId="70F8A79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9789" w14:textId="26DEA2F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5D81" w14:textId="20A3AE2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BA0374" w:rsidRPr="000F4FDB" w14:paraId="47521FF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51B" w14:textId="1DB43E8F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771" w14:textId="319385A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8175" w14:textId="27BCBEA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0C17" w14:textId="12612BA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D19" w14:textId="405896D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3C1" w14:textId="610E5CE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EDB4" w14:textId="0BFC239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DD05" w14:textId="3E3E604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DF5C" w14:textId="727544D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E65" w14:textId="60F0C3D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797" w14:textId="1CA7EE2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BA0374" w:rsidRPr="000F4FDB" w14:paraId="23203EB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D9F" w14:textId="244371EF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AAA8" w14:textId="472BC98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A3DB" w14:textId="13F21D0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E492" w14:textId="321A8FA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90FA" w14:textId="1DE27E3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BCA" w14:textId="2855C74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D7A" w14:textId="6238BD4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3AC" w14:textId="1F4C777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9B9" w14:textId="51CBD4F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C8B0" w14:textId="33B526D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08A" w14:textId="562F145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BA0374" w:rsidRPr="000F4FDB" w14:paraId="4388E16C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A45" w14:textId="1BFEEDA7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0DDB" w14:textId="14C3414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44C" w14:textId="54DF27C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01C0" w14:textId="54615A3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2128" w14:textId="439DC6C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F7E" w14:textId="71D0F83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14F3" w14:textId="2B6243C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F64" w14:textId="44259AB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233F" w14:textId="305618A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1283" w14:textId="728D3C0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146" w14:textId="7451E6D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BA0374" w:rsidRPr="000F4FDB" w14:paraId="40CB160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C1A6" w14:textId="0DCD9449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0035" w14:textId="7EFE83E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150" w14:textId="78CAC3B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55E0" w14:textId="71DC9A1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707B" w14:textId="0CFC9C1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D22" w14:textId="0606134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1203" w14:textId="57EF940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CB4" w14:textId="3A2EAB6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2767" w14:textId="34124D1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3E02" w14:textId="3C3E9C1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748" w14:textId="475FB38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62,7</w:t>
            </w:r>
          </w:p>
        </w:tc>
      </w:tr>
      <w:tr w:rsidR="00BA0374" w:rsidRPr="000F4FDB" w14:paraId="4FBD217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DD4" w14:textId="23EA546A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336" w14:textId="12F77B9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40" w14:textId="3069E44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4199" w14:textId="64D1EBE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8E4E" w14:textId="2B21AA4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CC4" w14:textId="16E2935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1A4C" w14:textId="5ED67A1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6D7" w14:textId="3DA655B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A68B" w14:textId="29773D9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2D1" w14:textId="65FCAF7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9A30" w14:textId="386AD44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BA0374" w:rsidRPr="000F4FDB" w14:paraId="2F6DE05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027" w14:textId="74AC17A5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D8D" w14:textId="61DB056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BB5" w14:textId="132A6BD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9E4B" w14:textId="78E2E8D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E49" w14:textId="5A43410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8498" w14:textId="27A69EB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F66" w14:textId="61588EA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E059" w14:textId="7A7D436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9D6F" w14:textId="723C71E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2C4" w14:textId="36D7414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212" w14:textId="0CBB861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62,9</w:t>
            </w:r>
          </w:p>
        </w:tc>
      </w:tr>
      <w:tr w:rsidR="00BA0374" w:rsidRPr="000F4FDB" w14:paraId="70117F8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EEF" w14:textId="3F53B3D4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002E" w14:textId="2B3F8E0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B7E3" w14:textId="4B519A9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468" w14:textId="20F6E04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24F" w14:textId="1ABAC9A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8AE" w14:textId="1956AF6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A31" w14:textId="43D39C3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2F5F" w14:textId="0BAC7FC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139F" w14:textId="245BA41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98E0" w14:textId="67B7D93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23F" w14:textId="2CA46BB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BA0374" w:rsidRPr="000F4FDB" w14:paraId="11425518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4E2A" w14:textId="15C2993C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8A89" w14:textId="1533D81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51C" w14:textId="1379E4F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DDFB" w14:textId="3DC4368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4EE" w14:textId="29A0C97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0AFD" w14:textId="34DE9FD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87EB" w14:textId="4B5B3C7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0D73" w14:textId="49C1B9E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CEC3" w14:textId="5AE1065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14D1" w14:textId="2AC9F7A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0B5" w14:textId="062CDBE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63,7</w:t>
            </w:r>
          </w:p>
        </w:tc>
      </w:tr>
      <w:tr w:rsidR="00BA0374" w:rsidRPr="000F4FDB" w14:paraId="0B5BA330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E94" w14:textId="39FA4A51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8AD5" w14:textId="2DF0301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9C5" w14:textId="137277A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C9F" w14:textId="7E20711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8021" w14:textId="2949B59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2697" w14:textId="09901DA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5F6" w14:textId="4A32BF6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06AC" w14:textId="7B09C66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A1F8" w14:textId="1E701E2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6463" w14:textId="58F8158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F3C5" w14:textId="6541944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BA0374" w:rsidRPr="000F4FDB" w14:paraId="57F3CA5D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1B03" w14:textId="1DBBA529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33C" w14:textId="39B5ECD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42EA" w14:textId="6812BC6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D4BC" w14:textId="663BF45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650" w14:textId="0AFC1C6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1C2" w14:textId="75C7335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03E" w14:textId="7C71DBC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9286" w14:textId="77E95C3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FD04" w14:textId="13B2D87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503B" w14:textId="050810E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FBD" w14:textId="38CFBDE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A0374" w:rsidRPr="000F4FDB" w14:paraId="0E09753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06C" w14:textId="309D9EFA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285" w14:textId="5C4D4A4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6681" w14:textId="0864E77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2B3" w14:textId="6EC5FAC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3F0" w14:textId="2857A4B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239" w14:textId="359CACE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34B4" w14:textId="42C5E46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A660" w14:textId="2C28B53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7832" w14:textId="71FD74C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0415" w14:textId="619D301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8573" w14:textId="630A6C4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BA0374" w:rsidRPr="000F4FDB" w14:paraId="259C056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3DB" w14:textId="1A34A548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6D9B" w14:textId="7C67A2C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C439" w14:textId="3BD0572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B4B8" w14:textId="749ADB8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3FB" w14:textId="568FD11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58F" w14:textId="1EB159C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CC78" w14:textId="322D0FD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CFF1" w14:textId="14B85AB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ACE" w14:textId="1963767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2AE7" w14:textId="6D671A8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A021" w14:textId="6CF4035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BA0374" w:rsidRPr="000F4FDB" w14:paraId="31BEECC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996" w14:textId="637C3B7C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70A" w14:textId="7AA22CA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C09" w14:textId="614EB60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C36C" w14:textId="4F5F73C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CB05" w14:textId="66E7060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EEA" w14:textId="590BAC8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783" w14:textId="1218BA8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6AFE" w14:textId="1DD287A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7C98" w14:textId="3168A0B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9C2" w14:textId="33C71D3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D897" w14:textId="780E1DC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</w:tr>
      <w:tr w:rsidR="00BA0374" w:rsidRPr="000F4FDB" w14:paraId="5E7550B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28E" w14:textId="3B687645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D744" w14:textId="2FD6635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490F" w14:textId="1DDC116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99DE" w14:textId="6A34D3B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62F" w14:textId="4B1BBB5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F6E" w14:textId="58E5C9E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A73C" w14:textId="77D80B7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6C15" w14:textId="48D36E9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3FD1" w14:textId="0F677BF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F4C4" w14:textId="4816C75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3BF" w14:textId="5C9B100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BA0374" w:rsidRPr="000F4FDB" w14:paraId="6E6BB47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F38" w14:textId="19472B10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0B69" w14:textId="258DC4B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B3B5" w14:textId="35159E8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E432" w14:textId="104F8C8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9E7" w14:textId="3D0F83F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77A8" w14:textId="5BB7B19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1DF" w14:textId="735729E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D9B0" w14:textId="799D67C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E7F6" w14:textId="7121B79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BCF5" w14:textId="71F88FD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CEC2" w14:textId="0617ABC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BA0374" w:rsidRPr="000F4FDB" w14:paraId="0A14987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706" w14:textId="4CF3879E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65C5" w14:textId="508773E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398B" w14:textId="69C02F5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074" w14:textId="688480D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C82" w14:textId="1C099C8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CCF4" w14:textId="64F869A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92F" w14:textId="41975DE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0ED" w14:textId="3A20258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3734" w14:textId="50F3DA4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74B8" w14:textId="1D475C7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4D7" w14:textId="304DA46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BA0374" w:rsidRPr="000F4FDB" w14:paraId="4427AC7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DDD" w14:textId="20F4FDF9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0D8F" w14:textId="6D2A84E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4D3" w14:textId="0A0A9C7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8D9" w14:textId="44D9FBA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2F6" w14:textId="3C0CF42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0F2" w14:textId="7D1FB38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4BFD" w14:textId="173479C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E4B" w14:textId="1BC50D2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FD95" w14:textId="5E6724A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08A8" w14:textId="24DA89E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278" w14:textId="0BF0DDE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BA0374" w:rsidRPr="000F4FDB" w14:paraId="4AEEB2D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7B7" w14:textId="15B5FC18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27B0" w14:textId="466A858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D77" w14:textId="6B9033B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8F7" w14:textId="4631B0D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9396" w14:textId="33AAF1A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2BF" w14:textId="49B4C76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10BF" w14:textId="17D4F4A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6CA" w14:textId="79B212C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5056" w14:textId="721DD4C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B9F" w14:textId="78ECF78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E6F" w14:textId="35A10A0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BA0374" w:rsidRPr="000F4FDB" w14:paraId="3E48CD6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5C4" w14:textId="7D5FAA37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2ADF" w14:textId="7FD19A7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83F" w14:textId="2D0D020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B4E" w14:textId="24EC303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180B" w14:textId="2C279B0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FBD" w14:textId="131A99F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D529" w14:textId="438AF7D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505" w14:textId="3323514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376" w14:textId="3C63B4A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5D1E" w14:textId="7821562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D48" w14:textId="04C5ADD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BA0374" w:rsidRPr="000F4FDB" w14:paraId="199B327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66F" w14:textId="14343FC0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D6FB" w14:textId="155C63F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4009" w14:textId="0F2C0BD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5D7" w14:textId="5AB670B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A83" w14:textId="060839B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0286" w14:textId="42C32E5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DD6" w14:textId="3AA1B9C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DECF" w14:textId="1B6BA20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6C8A" w14:textId="6A0F788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AC99" w14:textId="7547661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217A" w14:textId="7376F89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  <w:tr w:rsidR="00BA0374" w:rsidRPr="000F4FDB" w14:paraId="3825638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846" w14:textId="35086E30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E0BB" w14:textId="5ACFE73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D9B" w14:textId="34F8FBA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9B92" w14:textId="206AE47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2F32" w14:textId="7F4D45B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4E14" w14:textId="16DEDCB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8F5" w14:textId="69D7510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A3DC" w14:textId="00E2545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C5A" w14:textId="5A7DABB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53C" w14:textId="031A6C8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ECA" w14:textId="40DF9BC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BA0374" w:rsidRPr="000F4FDB" w14:paraId="7750179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2794" w14:textId="2623B24D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18D4" w14:textId="271A509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277" w14:textId="6062B53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6D30" w14:textId="2B919FC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8AF4" w14:textId="11C2DB2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752D" w14:textId="649B58D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2493" w14:textId="6FDE203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487" w14:textId="2A45C79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82D0" w14:textId="5251F2E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240" w14:textId="292F612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F2D" w14:textId="3E15299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</w:tr>
      <w:tr w:rsidR="00BA0374" w:rsidRPr="000F4FDB" w14:paraId="79695C3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851" w14:textId="0E9BA258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AF6" w14:textId="06C47E7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F98C" w14:textId="437C385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2F4" w14:textId="27530CE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7557" w14:textId="5204EB4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5742" w14:textId="6281DC9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1D9" w14:textId="784B889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7A0" w14:textId="08309B0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E24" w14:textId="73FBECB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1CD4" w14:textId="471B761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B03" w14:textId="005A2D5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</w:tr>
      <w:tr w:rsidR="00BA0374" w:rsidRPr="000F4FDB" w14:paraId="1CA0B68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64A" w14:textId="0B9015AE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3B4" w14:textId="5714CA3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7CAA" w14:textId="5AFFDCB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8283" w14:textId="1EFBC1C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611" w14:textId="6E5611E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31FF" w14:textId="787697D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9D7" w14:textId="7E5BF93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DA8" w14:textId="644B80D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C39F" w14:textId="3E725E8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071" w14:textId="61272D1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052F" w14:textId="226E5EE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64,9</w:t>
            </w:r>
          </w:p>
        </w:tc>
      </w:tr>
      <w:tr w:rsidR="00BA0374" w:rsidRPr="000F4FDB" w14:paraId="50512941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2A5" w14:textId="23CB389F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2BA" w14:textId="4FC767C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1ACA" w14:textId="6A9C9A8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3B1" w14:textId="4306EC2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4DF7" w14:textId="634E7A4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D34" w14:textId="4376FC3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EAB" w14:textId="6824BC0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0360" w14:textId="4324666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6EFD" w14:textId="5EA9C4D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C18A" w14:textId="32CD16B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BEF8" w14:textId="22B75C4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BA0374" w:rsidRPr="000F4FDB" w14:paraId="76217AE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170" w14:textId="38B39443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2D2" w14:textId="5ADF1CA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1A05" w14:textId="0134250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3C0F" w14:textId="2EB3477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EA3B" w14:textId="1F6EE76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104" w14:textId="7717CAE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2C3" w14:textId="5FF8B46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382" w14:textId="573D4AE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AC56" w14:textId="6A29A49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3C3B" w14:textId="1E76BD7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25F" w14:textId="72DF69C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BA0374" w:rsidRPr="000F4FDB" w14:paraId="45CF38FC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7C7" w14:textId="4473E047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867" w14:textId="5C11D07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8BAD" w14:textId="11627A8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57E6" w14:textId="42859BA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C32F" w14:textId="7B97838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77F" w14:textId="1B212B9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94F" w14:textId="326AF96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720D" w14:textId="02ABC61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3B35" w14:textId="194A36D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3BF8" w14:textId="15C93BA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5929" w14:textId="6119FB3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BA0374" w:rsidRPr="000F4FDB" w14:paraId="666A6C24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324" w14:textId="601553FF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6C85" w14:textId="323879A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5E2" w14:textId="5F3B6E0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F873" w14:textId="5C86DF0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C73" w14:textId="79C26C1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FE77" w14:textId="3C33799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A47" w14:textId="63A1A66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7D6" w14:textId="01FA30F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1C1" w14:textId="68D8E26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7C1" w14:textId="12514B8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B43" w14:textId="380DB16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</w:tr>
      <w:tr w:rsidR="00BA0374" w:rsidRPr="000F4FDB" w14:paraId="2D2C3F17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0C4" w14:textId="668BE53E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90F5" w14:textId="6584CCE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D1DB" w14:textId="69B311C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A01" w14:textId="462D76F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D456" w14:textId="7242C74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B757" w14:textId="2060A08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651D" w14:textId="64D43A1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E193" w14:textId="5291646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EA6" w14:textId="1D887D4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5E0" w14:textId="2C6004F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27B0" w14:textId="0B2B239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</w:tr>
      <w:tr w:rsidR="00BA0374" w:rsidRPr="000F4FDB" w14:paraId="65927995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1905" w14:textId="53E7D26B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96C0" w14:textId="7248DEE9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3DF5" w14:textId="3CFB59C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C3BB" w14:textId="3D7DD14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D411" w14:textId="30E9128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908" w14:textId="3C368BB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F797" w14:textId="3916ECD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FCC0" w14:textId="739B49F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21A1" w14:textId="40D16FF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C2BA" w14:textId="33ED6B3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DFA" w14:textId="50ED2EF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</w:tr>
      <w:tr w:rsidR="00BA0374" w:rsidRPr="000F4FDB" w14:paraId="44D1F2EA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A32" w14:textId="79155673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6DAC" w14:textId="6D9BCA7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3B2" w14:textId="3852BB5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94D" w14:textId="7322B5E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FB4" w14:textId="3E8ADFA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955" w14:textId="1E49B04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620" w14:textId="0B831DE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A65" w14:textId="1116A43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D654" w14:textId="25A6BC4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2D9" w14:textId="7545F9C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A2F8" w14:textId="3F95854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</w:tr>
      <w:tr w:rsidR="00BA0374" w:rsidRPr="000F4FDB" w14:paraId="62DC7A7E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75C" w14:textId="7DF69ECC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F1C9" w14:textId="4EE36FB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BEF" w14:textId="3B1A5D1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8758" w14:textId="3A095E4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F470" w14:textId="7498E86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52BE" w14:textId="474E856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05CA" w14:textId="006B2B1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3CA" w14:textId="58784A1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F912" w14:textId="4EA98E7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576" w14:textId="523A3AA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AC79" w14:textId="501DDD3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</w:tr>
      <w:tr w:rsidR="00BA0374" w:rsidRPr="000F4FDB" w14:paraId="32A6EE56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1A20" w14:textId="14DC7AA5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1C1D" w14:textId="364D184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9E2" w14:textId="0184CB1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987" w14:textId="06CA042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157F" w14:textId="7C393C3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0E2" w14:textId="55534BD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061E" w14:textId="3F7936E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6039" w14:textId="7AC3A15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4CE" w14:textId="27A5ADE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478" w14:textId="684AADF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D13" w14:textId="13C08CD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</w:tr>
      <w:tr w:rsidR="00BA0374" w:rsidRPr="000F4FDB" w14:paraId="551502BF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811" w14:textId="2EF7F619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F14F" w14:textId="5EE81201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5B6F" w14:textId="268CA4B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535" w14:textId="4EC6372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CA9A" w14:textId="09115C7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4033" w14:textId="6873A84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BE98" w14:textId="42CF6F26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8D6F" w14:textId="1C71F05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85B" w14:textId="319F9ED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40B" w14:textId="6AAADCD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118B" w14:textId="1AC71D2D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</w:tr>
      <w:tr w:rsidR="00BA0374" w:rsidRPr="000F4FDB" w14:paraId="338E9EBF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FF7" w14:textId="7DF4FFFE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B3C1" w14:textId="17FB9D73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E8D3" w14:textId="21D63C8E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CE47" w14:textId="0194DDB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5BA7" w14:textId="643E366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D1B1" w14:textId="283C7692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35E" w14:textId="606F5EE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F377" w14:textId="102C91C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883" w14:textId="046222A4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30D7" w14:textId="4295246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8D7B" w14:textId="5B80762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</w:tr>
      <w:tr w:rsidR="00BA0374" w:rsidRPr="000F4FDB" w14:paraId="703C4CFB" w14:textId="77777777" w:rsidTr="000F4FDB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0FE" w14:textId="662EE246" w:rsidR="00BA0374" w:rsidRPr="000F4FDB" w:rsidRDefault="00BA0374" w:rsidP="00BA0374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5E50" w14:textId="6083E5F5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0C31" w14:textId="5F4192A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CAC" w14:textId="68E46078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D728" w14:textId="1FED2BB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6BF" w14:textId="058C0D5F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4697" w14:textId="67274207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C33B" w14:textId="3ADDF2FA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8701" w14:textId="1388561C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94C" w14:textId="1882F7FB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31B3" w14:textId="2F170610" w:rsidR="00BA0374" w:rsidRPr="000F4FDB" w:rsidRDefault="00BA0374" w:rsidP="00BA037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</w:tr>
    </w:tbl>
    <w:p w14:paraId="1895E015" w14:textId="0EF27DEB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0B73233D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t xml:space="preserve">Kutu 1: Alternatif İşsizlik Oranları </w:t>
      </w:r>
      <w:r w:rsidR="00F32CE8">
        <w:rPr>
          <w:rFonts w:asciiTheme="minorHAnsi" w:hAnsiTheme="minorHAnsi" w:cs="Arial"/>
          <w:b/>
          <w:bCs/>
        </w:rPr>
        <w:t>i</w:t>
      </w:r>
      <w:r w:rsidRPr="007D477D">
        <w:rPr>
          <w:rFonts w:asciiTheme="minorHAnsi" w:hAnsiTheme="minorHAnsi" w:cs="Arial"/>
          <w:b/>
          <w:bCs/>
        </w:rPr>
        <w:t>le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3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5B1B9D9F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+ İşsiz + Potansiyel   İşgücü) / (İşgücü + Potansiyel İşgücü)] * 100</w:t>
      </w:r>
    </w:p>
    <w:sectPr w:rsidR="00AC6358" w:rsidRPr="00C460DB" w:rsidSect="004167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404A" w14:textId="77777777" w:rsidR="004167C6" w:rsidRDefault="004167C6">
      <w:r>
        <w:separator/>
      </w:r>
    </w:p>
  </w:endnote>
  <w:endnote w:type="continuationSeparator" w:id="0">
    <w:p w14:paraId="1F536BC4" w14:textId="77777777" w:rsidR="004167C6" w:rsidRDefault="0041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24A5A6D8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05CF8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44CC" w14:textId="77777777" w:rsidR="004167C6" w:rsidRDefault="004167C6">
      <w:r>
        <w:separator/>
      </w:r>
    </w:p>
  </w:footnote>
  <w:footnote w:type="continuationSeparator" w:id="0">
    <w:p w14:paraId="2FAE4B1B" w14:textId="77777777" w:rsidR="004167C6" w:rsidRDefault="004167C6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6302DD9D" w:rsidR="00B85EF5" w:rsidRPr="00D37201" w:rsidRDefault="00237B3F">
      <w:pPr>
        <w:pStyle w:val="DipnotMetni"/>
        <w:rPr>
          <w:rFonts w:ascii="Arial" w:hAnsi="Arial" w:cs="Arial"/>
          <w:sz w:val="16"/>
          <w:szCs w:val="16"/>
        </w:rPr>
      </w:pPr>
      <w:r>
        <w:rPr>
          <w:rStyle w:val="DipnotBavurusu"/>
          <w:rFonts w:ascii="Arial" w:hAnsi="Arial" w:cs="Arial"/>
          <w:sz w:val="16"/>
          <w:szCs w:val="16"/>
        </w:rPr>
        <w:t xml:space="preserve"> </w:t>
      </w:r>
      <w:r w:rsidR="00B85EF5" w:rsidRPr="00D37201">
        <w:rPr>
          <w:rStyle w:val="DipnotBavurusu"/>
          <w:rFonts w:ascii="Arial" w:hAnsi="Arial" w:cs="Arial"/>
          <w:sz w:val="16"/>
          <w:szCs w:val="16"/>
        </w:rPr>
        <w:t>**</w:t>
      </w:r>
      <w:r w:rsidR="00563380">
        <w:rPr>
          <w:rFonts w:ascii="Arial" w:hAnsi="Arial" w:cs="Arial"/>
          <w:sz w:val="16"/>
          <w:szCs w:val="16"/>
        </w:rPr>
        <w:t>Saliha</w:t>
      </w:r>
      <w:r w:rsidR="00331377">
        <w:rPr>
          <w:rFonts w:ascii="Arial" w:hAnsi="Arial" w:cs="Arial"/>
          <w:sz w:val="16"/>
          <w:szCs w:val="16"/>
        </w:rPr>
        <w:t xml:space="preserve"> </w:t>
      </w:r>
      <w:r w:rsidR="00563380">
        <w:rPr>
          <w:rFonts w:ascii="Arial" w:hAnsi="Arial" w:cs="Arial"/>
          <w:sz w:val="16"/>
          <w:szCs w:val="16"/>
        </w:rPr>
        <w:t>Tanrıverdi</w:t>
      </w:r>
      <w:r w:rsidR="00B85EF5" w:rsidRPr="00D37201">
        <w:rPr>
          <w:rFonts w:ascii="Arial" w:hAnsi="Arial" w:cs="Arial"/>
          <w:sz w:val="16"/>
          <w:szCs w:val="16"/>
        </w:rPr>
        <w:t>, Betam, Araştırma Görevlisi</w:t>
      </w:r>
      <w:r w:rsidR="003D35F0">
        <w:rPr>
          <w:rFonts w:ascii="Arial" w:hAnsi="Arial" w:cs="Arial"/>
          <w:sz w:val="16"/>
          <w:szCs w:val="16"/>
        </w:rPr>
        <w:t xml:space="preserve">, </w:t>
      </w:r>
      <w:hyperlink r:id="rId2" w:history="1">
        <w:r w:rsidR="00563380" w:rsidRPr="00D07BA7">
          <w:rPr>
            <w:rStyle w:val="Kpr"/>
            <w:rFonts w:ascii="Arial" w:hAnsi="Arial" w:cs="Arial"/>
            <w:sz w:val="16"/>
            <w:szCs w:val="16"/>
          </w:rPr>
          <w:t>saliha.tanriverdi@bau.edu.tr</w:t>
        </w:r>
      </w:hyperlink>
      <w:r w:rsidR="003D35F0">
        <w:rPr>
          <w:rFonts w:ascii="Arial" w:hAnsi="Arial" w:cs="Arial"/>
          <w:sz w:val="16"/>
          <w:szCs w:val="16"/>
        </w:rPr>
        <w:tab/>
      </w:r>
    </w:p>
  </w:footnote>
  <w:footnote w:id="3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3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549999907">
    <w:abstractNumId w:val="0"/>
  </w:num>
  <w:num w:numId="2" w16cid:durableId="202362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63B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6F8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7CC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BE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BCC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91F"/>
    <w:rsid w:val="000B6B90"/>
    <w:rsid w:val="000B74CB"/>
    <w:rsid w:val="000B75CD"/>
    <w:rsid w:val="000B7B24"/>
    <w:rsid w:val="000B7CEC"/>
    <w:rsid w:val="000B7D33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84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4FDB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0F7C6A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016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3C2"/>
    <w:rsid w:val="001324DF"/>
    <w:rsid w:val="001325A4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3C"/>
    <w:rsid w:val="00173C95"/>
    <w:rsid w:val="00174326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112"/>
    <w:rsid w:val="001C488A"/>
    <w:rsid w:val="001C4950"/>
    <w:rsid w:val="001C4AAF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3E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4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9A5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D3F"/>
    <w:rsid w:val="00232FFC"/>
    <w:rsid w:val="0023325C"/>
    <w:rsid w:val="00233CCF"/>
    <w:rsid w:val="002343C3"/>
    <w:rsid w:val="002344C7"/>
    <w:rsid w:val="002344D2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37B3F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2B5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13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6A8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377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37B5B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B3A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6BE"/>
    <w:rsid w:val="00397901"/>
    <w:rsid w:val="00397A5C"/>
    <w:rsid w:val="003A00A0"/>
    <w:rsid w:val="003A0821"/>
    <w:rsid w:val="003A0AB6"/>
    <w:rsid w:val="003A0AC8"/>
    <w:rsid w:val="003A0C8A"/>
    <w:rsid w:val="003A0D55"/>
    <w:rsid w:val="003A14FD"/>
    <w:rsid w:val="003A19E9"/>
    <w:rsid w:val="003A2558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5F0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B36"/>
    <w:rsid w:val="003E1C48"/>
    <w:rsid w:val="003E1F60"/>
    <w:rsid w:val="003E299A"/>
    <w:rsid w:val="003E2E23"/>
    <w:rsid w:val="003E3B34"/>
    <w:rsid w:val="003E3C3C"/>
    <w:rsid w:val="003E3CC6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3F7341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34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7C6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86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5FF1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3422"/>
    <w:rsid w:val="004B4CEB"/>
    <w:rsid w:val="004B5036"/>
    <w:rsid w:val="004B503F"/>
    <w:rsid w:val="004B5220"/>
    <w:rsid w:val="004B57D7"/>
    <w:rsid w:val="004B594C"/>
    <w:rsid w:val="004B5AB3"/>
    <w:rsid w:val="004B5B00"/>
    <w:rsid w:val="004B5BA2"/>
    <w:rsid w:val="004B5BDA"/>
    <w:rsid w:val="004B67AE"/>
    <w:rsid w:val="004B6FDD"/>
    <w:rsid w:val="004B7344"/>
    <w:rsid w:val="004B734B"/>
    <w:rsid w:val="004B7579"/>
    <w:rsid w:val="004B7ACA"/>
    <w:rsid w:val="004B7B98"/>
    <w:rsid w:val="004B7CB3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108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37D0D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A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0F6"/>
    <w:rsid w:val="0057685C"/>
    <w:rsid w:val="00576AFF"/>
    <w:rsid w:val="00576B41"/>
    <w:rsid w:val="00576D96"/>
    <w:rsid w:val="00576DE0"/>
    <w:rsid w:val="00576EC5"/>
    <w:rsid w:val="00576EFA"/>
    <w:rsid w:val="00576FBF"/>
    <w:rsid w:val="00577159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5417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515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B14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911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692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C9F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55C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458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4E4D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3BC"/>
    <w:rsid w:val="007A79AF"/>
    <w:rsid w:val="007A7CB7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3CBC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6EAE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87D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25B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385"/>
    <w:rsid w:val="008B1848"/>
    <w:rsid w:val="008B19DD"/>
    <w:rsid w:val="008B1AA9"/>
    <w:rsid w:val="008B1AF2"/>
    <w:rsid w:val="008B1DAB"/>
    <w:rsid w:val="008B1EEA"/>
    <w:rsid w:val="008B209F"/>
    <w:rsid w:val="008B26A3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C7EC9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2E63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3E56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9DB"/>
    <w:rsid w:val="009A3A0C"/>
    <w:rsid w:val="009A3B44"/>
    <w:rsid w:val="009A3FDA"/>
    <w:rsid w:val="009A44F5"/>
    <w:rsid w:val="009A4578"/>
    <w:rsid w:val="009A467B"/>
    <w:rsid w:val="009A4752"/>
    <w:rsid w:val="009A477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209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468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BF8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D7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18D5"/>
    <w:rsid w:val="00A6262F"/>
    <w:rsid w:val="00A6277E"/>
    <w:rsid w:val="00A62794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C72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1EF0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1BC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0D5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32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1EE1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374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3989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94C"/>
    <w:rsid w:val="00BE3A20"/>
    <w:rsid w:val="00BE3DCF"/>
    <w:rsid w:val="00BE4180"/>
    <w:rsid w:val="00BE454E"/>
    <w:rsid w:val="00BE45A7"/>
    <w:rsid w:val="00BE49FA"/>
    <w:rsid w:val="00BE4BE0"/>
    <w:rsid w:val="00BE51F3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C4D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3E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40B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2E0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2E0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BEA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D07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EF4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2A84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9E6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1A8B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EB1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5B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023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5508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2E62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01D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289E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167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4DAA"/>
    <w:rsid w:val="00EE533A"/>
    <w:rsid w:val="00EE59FE"/>
    <w:rsid w:val="00EE5A2D"/>
    <w:rsid w:val="00EE5BBC"/>
    <w:rsid w:val="00EE5DB1"/>
    <w:rsid w:val="00EE5E97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0D51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837"/>
    <w:rsid w:val="00F03914"/>
    <w:rsid w:val="00F03FC0"/>
    <w:rsid w:val="00F04D8D"/>
    <w:rsid w:val="00F057CA"/>
    <w:rsid w:val="00F05CF8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48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2CE8"/>
    <w:rsid w:val="00F3324F"/>
    <w:rsid w:val="00F341E9"/>
    <w:rsid w:val="00F34AA6"/>
    <w:rsid w:val="00F34FC2"/>
    <w:rsid w:val="00F3533B"/>
    <w:rsid w:val="00F353B9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9E3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4D47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A12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45FB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557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.tuik.gov.tr/Bulten/Index?p=Isgucu-Istatistikleri-Ocak-2021-37486&amp;dil=1" TargetMode="External"/><Relationship Id="rId2" Type="http://schemas.openxmlformats.org/officeDocument/2006/relationships/hyperlink" Target="mailto:saliha.tanriverdi@bau.edu.tr" TargetMode="External"/><Relationship Id="rId1" Type="http://schemas.openxmlformats.org/officeDocument/2006/relationships/hyperlink" Target="mailto:seyfettin.gursel@bau.edu.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4.2024\AN%20&#304;&#351;sizlik%20TR2024M4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4.2024\AN%20&#304;&#351;sizlik%20TR2024M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liha.tanriverdi\Desktop\Saliha\Saliha_&#304;PG\04.2024\AN%20&#304;&#351;sizlik%20TR2024M4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iha.tanriverdi\Desktop\Saliha\Saliha_&#304;PG\04.2024\AN%20&#304;&#351;sizlik%20TR2024M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4588095389391"/>
          <c:y val="4.1341253285818225E-2"/>
          <c:w val="0.75198715329875487"/>
          <c:h val="0.69303981137208681"/>
        </c:manualLayout>
      </c:layout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1'!$A$87:$A$123</c:f>
              <c:numCache>
                <c:formatCode>[$-41F]mmmm\ yy;@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1'!$B$87:$B$123</c:f>
              <c:numCache>
                <c:formatCode>###,###</c:formatCode>
                <c:ptCount val="37"/>
                <c:pt idx="0">
                  <c:v>31860</c:v>
                </c:pt>
                <c:pt idx="1">
                  <c:v>32592</c:v>
                </c:pt>
                <c:pt idx="2">
                  <c:v>32650</c:v>
                </c:pt>
                <c:pt idx="3">
                  <c:v>32289</c:v>
                </c:pt>
                <c:pt idx="4">
                  <c:v>32141</c:v>
                </c:pt>
                <c:pt idx="5">
                  <c:v>32495</c:v>
                </c:pt>
                <c:pt idx="6">
                  <c:v>32904</c:v>
                </c:pt>
                <c:pt idx="7">
                  <c:v>33275</c:v>
                </c:pt>
                <c:pt idx="8">
                  <c:v>33337</c:v>
                </c:pt>
                <c:pt idx="9">
                  <c:v>33326</c:v>
                </c:pt>
                <c:pt idx="10">
                  <c:v>33739</c:v>
                </c:pt>
                <c:pt idx="11">
                  <c:v>33813</c:v>
                </c:pt>
                <c:pt idx="12">
                  <c:v>33581</c:v>
                </c:pt>
                <c:pt idx="13">
                  <c:v>33894</c:v>
                </c:pt>
                <c:pt idx="14">
                  <c:v>34222</c:v>
                </c:pt>
                <c:pt idx="15">
                  <c:v>34610</c:v>
                </c:pt>
                <c:pt idx="16">
                  <c:v>34303</c:v>
                </c:pt>
                <c:pt idx="17">
                  <c:v>33830</c:v>
                </c:pt>
                <c:pt idx="18">
                  <c:v>34385</c:v>
                </c:pt>
                <c:pt idx="19">
                  <c:v>34400</c:v>
                </c:pt>
                <c:pt idx="20">
                  <c:v>34680</c:v>
                </c:pt>
                <c:pt idx="21">
                  <c:v>35068</c:v>
                </c:pt>
                <c:pt idx="22">
                  <c:v>34951</c:v>
                </c:pt>
                <c:pt idx="23">
                  <c:v>35095</c:v>
                </c:pt>
                <c:pt idx="24">
                  <c:v>34726</c:v>
                </c:pt>
                <c:pt idx="25">
                  <c:v>34682</c:v>
                </c:pt>
                <c:pt idx="26">
                  <c:v>35157</c:v>
                </c:pt>
                <c:pt idx="27">
                  <c:v>35031</c:v>
                </c:pt>
                <c:pt idx="28">
                  <c:v>34669</c:v>
                </c:pt>
                <c:pt idx="29">
                  <c:v>34905</c:v>
                </c:pt>
                <c:pt idx="30">
                  <c:v>34910</c:v>
                </c:pt>
                <c:pt idx="31">
                  <c:v>34804</c:v>
                </c:pt>
                <c:pt idx="32">
                  <c:v>34897</c:v>
                </c:pt>
                <c:pt idx="33">
                  <c:v>34825</c:v>
                </c:pt>
                <c:pt idx="34">
                  <c:v>35207</c:v>
                </c:pt>
                <c:pt idx="35">
                  <c:v>35463</c:v>
                </c:pt>
                <c:pt idx="36">
                  <c:v>35501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5E-4A19-9A67-D988DD63AF8B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1'!$A$87:$A$123</c:f>
              <c:numCache>
                <c:formatCode>[$-41F]mmmm\ yy;@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1'!$C$87:$C$123</c:f>
              <c:numCache>
                <c:formatCode>###,###</c:formatCode>
                <c:ptCount val="37"/>
                <c:pt idx="0">
                  <c:v>27655</c:v>
                </c:pt>
                <c:pt idx="1">
                  <c:v>28414</c:v>
                </c:pt>
                <c:pt idx="2">
                  <c:v>28303</c:v>
                </c:pt>
                <c:pt idx="3">
                  <c:v>28004</c:v>
                </c:pt>
                <c:pt idx="4">
                  <c:v>28587</c:v>
                </c:pt>
                <c:pt idx="5">
                  <c:v>28717</c:v>
                </c:pt>
                <c:pt idx="6">
                  <c:v>28972</c:v>
                </c:pt>
                <c:pt idx="7">
                  <c:v>29514</c:v>
                </c:pt>
                <c:pt idx="8">
                  <c:v>29625</c:v>
                </c:pt>
                <c:pt idx="9">
                  <c:v>29610</c:v>
                </c:pt>
                <c:pt idx="10">
                  <c:v>30029</c:v>
                </c:pt>
                <c:pt idx="11">
                  <c:v>30047</c:v>
                </c:pt>
                <c:pt idx="12">
                  <c:v>29995</c:v>
                </c:pt>
                <c:pt idx="13">
                  <c:v>30143</c:v>
                </c:pt>
                <c:pt idx="14">
                  <c:v>30520</c:v>
                </c:pt>
                <c:pt idx="15">
                  <c:v>30865</c:v>
                </c:pt>
                <c:pt idx="16">
                  <c:v>30748</c:v>
                </c:pt>
                <c:pt idx="17">
                  <c:v>30364</c:v>
                </c:pt>
                <c:pt idx="18">
                  <c:v>31011</c:v>
                </c:pt>
                <c:pt idx="19">
                  <c:v>30926</c:v>
                </c:pt>
                <c:pt idx="20">
                  <c:v>31103</c:v>
                </c:pt>
                <c:pt idx="21">
                  <c:v>31513</c:v>
                </c:pt>
                <c:pt idx="22">
                  <c:v>31361</c:v>
                </c:pt>
                <c:pt idx="23">
                  <c:v>31717</c:v>
                </c:pt>
                <c:pt idx="24">
                  <c:v>31267</c:v>
                </c:pt>
                <c:pt idx="25">
                  <c:v>31215</c:v>
                </c:pt>
                <c:pt idx="26">
                  <c:v>31632</c:v>
                </c:pt>
                <c:pt idx="27">
                  <c:v>31711</c:v>
                </c:pt>
                <c:pt idx="28">
                  <c:v>31359</c:v>
                </c:pt>
                <c:pt idx="29">
                  <c:v>31635</c:v>
                </c:pt>
                <c:pt idx="30">
                  <c:v>31703</c:v>
                </c:pt>
                <c:pt idx="31">
                  <c:v>31642</c:v>
                </c:pt>
                <c:pt idx="32">
                  <c:v>31901</c:v>
                </c:pt>
                <c:pt idx="33">
                  <c:v>31701</c:v>
                </c:pt>
                <c:pt idx="34">
                  <c:v>32101</c:v>
                </c:pt>
                <c:pt idx="35">
                  <c:v>32276</c:v>
                </c:pt>
                <c:pt idx="36">
                  <c:v>32423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5E-4A19-9A67-D988DD63AF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1'!$A$87:$A$123</c:f>
              <c:numCache>
                <c:formatCode>[$-41F]mmmm\ yy;@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1'!$E$87:$E$123</c:f>
              <c:numCache>
                <c:formatCode>0.0</c:formatCode>
                <c:ptCount val="37"/>
                <c:pt idx="0">
                  <c:v>13.2</c:v>
                </c:pt>
                <c:pt idx="1">
                  <c:v>12.8</c:v>
                </c:pt>
                <c:pt idx="2">
                  <c:v>13.3</c:v>
                </c:pt>
                <c:pt idx="3">
                  <c:v>13.3</c:v>
                </c:pt>
                <c:pt idx="4">
                  <c:v>11.1</c:v>
                </c:pt>
                <c:pt idx="5">
                  <c:v>11.6</c:v>
                </c:pt>
                <c:pt idx="6">
                  <c:v>12</c:v>
                </c:pt>
                <c:pt idx="7">
                  <c:v>11.3</c:v>
                </c:pt>
                <c:pt idx="8">
                  <c:v>11.1</c:v>
                </c:pt>
                <c:pt idx="9">
                  <c:v>11.1</c:v>
                </c:pt>
                <c:pt idx="10">
                  <c:v>11</c:v>
                </c:pt>
                <c:pt idx="11">
                  <c:v>11.1</c:v>
                </c:pt>
                <c:pt idx="12">
                  <c:v>10.7</c:v>
                </c:pt>
                <c:pt idx="13">
                  <c:v>11.1</c:v>
                </c:pt>
                <c:pt idx="14">
                  <c:v>10.8</c:v>
                </c:pt>
                <c:pt idx="15">
                  <c:v>10.8</c:v>
                </c:pt>
                <c:pt idx="16">
                  <c:v>10.4</c:v>
                </c:pt>
                <c:pt idx="17">
                  <c:v>10.199999999999999</c:v>
                </c:pt>
                <c:pt idx="18">
                  <c:v>9.8000000000000007</c:v>
                </c:pt>
                <c:pt idx="19">
                  <c:v>10.1</c:v>
                </c:pt>
                <c:pt idx="20">
                  <c:v>10.3</c:v>
                </c:pt>
                <c:pt idx="21">
                  <c:v>10.1</c:v>
                </c:pt>
                <c:pt idx="22">
                  <c:v>10.3</c:v>
                </c:pt>
                <c:pt idx="23">
                  <c:v>9.6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9.5</c:v>
                </c:pt>
                <c:pt idx="28">
                  <c:v>9.5</c:v>
                </c:pt>
                <c:pt idx="29">
                  <c:v>9.4</c:v>
                </c:pt>
                <c:pt idx="30">
                  <c:v>9.1999999999999993</c:v>
                </c:pt>
                <c:pt idx="31">
                  <c:v>9.1</c:v>
                </c:pt>
                <c:pt idx="32">
                  <c:v>8.6</c:v>
                </c:pt>
                <c:pt idx="33">
                  <c:v>9</c:v>
                </c:pt>
                <c:pt idx="34">
                  <c:v>8.8000000000000007</c:v>
                </c:pt>
                <c:pt idx="35">
                  <c:v>9</c:v>
                </c:pt>
                <c:pt idx="36">
                  <c:v>8.6999999999999993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95E-4A19-9A67-D988DD63AF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2"/>
        <c:majorTimeUnit val="months"/>
      </c:dateAx>
      <c:valAx>
        <c:axId val="894582064"/>
        <c:scaling>
          <c:orientation val="minMax"/>
          <c:min val="24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288030525714961"/>
              <c:y val="0.248932340897517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56682613313485"/>
          <c:y val="0.91288317263572305"/>
          <c:w val="0.64214249348947161"/>
          <c:h val="6.85698844445478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2'!$A$88:$A$124</c:f>
              <c:numCache>
                <c:formatCode>[$-41F]mmmm\ yy;@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2'!$C$88:$C$124</c:f>
              <c:numCache>
                <c:formatCode>0.0</c:formatCode>
                <c:ptCount val="37"/>
                <c:pt idx="0">
                  <c:v>13.2</c:v>
                </c:pt>
                <c:pt idx="1">
                  <c:v>12.8</c:v>
                </c:pt>
                <c:pt idx="2">
                  <c:v>13.3</c:v>
                </c:pt>
                <c:pt idx="3">
                  <c:v>13.3</c:v>
                </c:pt>
                <c:pt idx="4">
                  <c:v>11.1</c:v>
                </c:pt>
                <c:pt idx="5">
                  <c:v>11.6</c:v>
                </c:pt>
                <c:pt idx="6">
                  <c:v>12</c:v>
                </c:pt>
                <c:pt idx="7">
                  <c:v>11.3</c:v>
                </c:pt>
                <c:pt idx="8">
                  <c:v>11.1</c:v>
                </c:pt>
                <c:pt idx="9">
                  <c:v>11.1</c:v>
                </c:pt>
                <c:pt idx="10">
                  <c:v>11</c:v>
                </c:pt>
                <c:pt idx="11">
                  <c:v>11.1</c:v>
                </c:pt>
                <c:pt idx="12">
                  <c:v>10.7</c:v>
                </c:pt>
                <c:pt idx="13">
                  <c:v>11.1</c:v>
                </c:pt>
                <c:pt idx="14">
                  <c:v>10.8</c:v>
                </c:pt>
                <c:pt idx="15">
                  <c:v>10.8</c:v>
                </c:pt>
                <c:pt idx="16">
                  <c:v>10.4</c:v>
                </c:pt>
                <c:pt idx="17">
                  <c:v>10.199999999999999</c:v>
                </c:pt>
                <c:pt idx="18">
                  <c:v>9.8000000000000007</c:v>
                </c:pt>
                <c:pt idx="19">
                  <c:v>10.1</c:v>
                </c:pt>
                <c:pt idx="20">
                  <c:v>10.3</c:v>
                </c:pt>
                <c:pt idx="21">
                  <c:v>10.1</c:v>
                </c:pt>
                <c:pt idx="22">
                  <c:v>10.3</c:v>
                </c:pt>
                <c:pt idx="23">
                  <c:v>9.6</c:v>
                </c:pt>
                <c:pt idx="24">
                  <c:v>10</c:v>
                </c:pt>
                <c:pt idx="25">
                  <c:v>10</c:v>
                </c:pt>
                <c:pt idx="26">
                  <c:v>10</c:v>
                </c:pt>
                <c:pt idx="27">
                  <c:v>9.5</c:v>
                </c:pt>
                <c:pt idx="28">
                  <c:v>9.5</c:v>
                </c:pt>
                <c:pt idx="29">
                  <c:v>9.4</c:v>
                </c:pt>
                <c:pt idx="30">
                  <c:v>9.1999999999999993</c:v>
                </c:pt>
                <c:pt idx="31">
                  <c:v>9.1</c:v>
                </c:pt>
                <c:pt idx="32">
                  <c:v>8.6</c:v>
                </c:pt>
                <c:pt idx="33">
                  <c:v>9</c:v>
                </c:pt>
                <c:pt idx="34">
                  <c:v>8.8000000000000007</c:v>
                </c:pt>
                <c:pt idx="35">
                  <c:v>9</c:v>
                </c:pt>
                <c:pt idx="36">
                  <c:v>8.6999999999999993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F9-47E8-8411-1CD297DF9770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2'!$A$88:$A$124</c:f>
              <c:numCache>
                <c:formatCode>[$-41F]mmmm\ yy;@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2'!$E$88:$E$124</c:f>
              <c:numCache>
                <c:formatCode>0.0</c:formatCode>
                <c:ptCount val="37"/>
                <c:pt idx="0">
                  <c:v>19.600000000000001</c:v>
                </c:pt>
                <c:pt idx="1">
                  <c:v>17.899999999999999</c:v>
                </c:pt>
                <c:pt idx="2">
                  <c:v>19.399999999999999</c:v>
                </c:pt>
                <c:pt idx="3">
                  <c:v>19.3</c:v>
                </c:pt>
                <c:pt idx="4">
                  <c:v>15</c:v>
                </c:pt>
                <c:pt idx="5">
                  <c:v>16</c:v>
                </c:pt>
                <c:pt idx="6">
                  <c:v>15.1</c:v>
                </c:pt>
                <c:pt idx="7">
                  <c:v>15</c:v>
                </c:pt>
                <c:pt idx="8">
                  <c:v>15.6</c:v>
                </c:pt>
                <c:pt idx="9">
                  <c:v>15.4</c:v>
                </c:pt>
                <c:pt idx="10">
                  <c:v>15.2</c:v>
                </c:pt>
                <c:pt idx="11">
                  <c:v>15.4</c:v>
                </c:pt>
                <c:pt idx="12">
                  <c:v>14.7</c:v>
                </c:pt>
                <c:pt idx="13">
                  <c:v>15.3</c:v>
                </c:pt>
                <c:pt idx="14">
                  <c:v>14.3</c:v>
                </c:pt>
                <c:pt idx="15">
                  <c:v>15.9</c:v>
                </c:pt>
                <c:pt idx="16">
                  <c:v>14</c:v>
                </c:pt>
                <c:pt idx="17">
                  <c:v>15.3</c:v>
                </c:pt>
                <c:pt idx="18">
                  <c:v>13.5</c:v>
                </c:pt>
                <c:pt idx="19">
                  <c:v>14</c:v>
                </c:pt>
                <c:pt idx="20">
                  <c:v>14.4</c:v>
                </c:pt>
                <c:pt idx="21">
                  <c:v>14.3</c:v>
                </c:pt>
                <c:pt idx="22">
                  <c:v>14.9</c:v>
                </c:pt>
                <c:pt idx="23">
                  <c:v>15.2</c:v>
                </c:pt>
                <c:pt idx="24">
                  <c:v>16</c:v>
                </c:pt>
                <c:pt idx="25">
                  <c:v>15</c:v>
                </c:pt>
                <c:pt idx="26">
                  <c:v>16.899999999999999</c:v>
                </c:pt>
                <c:pt idx="27">
                  <c:v>15.8</c:v>
                </c:pt>
                <c:pt idx="28">
                  <c:v>16.5</c:v>
                </c:pt>
                <c:pt idx="29">
                  <c:v>14.7</c:v>
                </c:pt>
                <c:pt idx="30">
                  <c:v>15.2</c:v>
                </c:pt>
                <c:pt idx="31">
                  <c:v>14.7</c:v>
                </c:pt>
                <c:pt idx="32">
                  <c:v>13.8</c:v>
                </c:pt>
                <c:pt idx="33">
                  <c:v>14.8</c:v>
                </c:pt>
                <c:pt idx="34">
                  <c:v>16.399999999999999</c:v>
                </c:pt>
                <c:pt idx="35">
                  <c:v>18.100000000000001</c:v>
                </c:pt>
                <c:pt idx="36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F9-47E8-8411-1CD297DF9770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2'!$A$88:$A$124</c:f>
              <c:numCache>
                <c:formatCode>[$-41F]mmmm\ yy;@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2'!$G$88:$G$124</c:f>
              <c:numCache>
                <c:formatCode>0.0</c:formatCode>
                <c:ptCount val="37"/>
                <c:pt idx="0">
                  <c:v>22.3</c:v>
                </c:pt>
                <c:pt idx="1">
                  <c:v>20.9</c:v>
                </c:pt>
                <c:pt idx="2">
                  <c:v>21.4</c:v>
                </c:pt>
                <c:pt idx="3">
                  <c:v>21.7</c:v>
                </c:pt>
                <c:pt idx="4">
                  <c:v>19.100000000000001</c:v>
                </c:pt>
                <c:pt idx="5">
                  <c:v>19.399999999999999</c:v>
                </c:pt>
                <c:pt idx="6">
                  <c:v>18.899999999999999</c:v>
                </c:pt>
                <c:pt idx="7">
                  <c:v>18.3</c:v>
                </c:pt>
                <c:pt idx="8">
                  <c:v>18.7</c:v>
                </c:pt>
                <c:pt idx="9">
                  <c:v>18.2</c:v>
                </c:pt>
                <c:pt idx="10">
                  <c:v>18.600000000000001</c:v>
                </c:pt>
                <c:pt idx="11">
                  <c:v>18.7</c:v>
                </c:pt>
                <c:pt idx="12">
                  <c:v>18.100000000000001</c:v>
                </c:pt>
                <c:pt idx="13">
                  <c:v>18.399999999999999</c:v>
                </c:pt>
                <c:pt idx="14">
                  <c:v>18.100000000000001</c:v>
                </c:pt>
                <c:pt idx="15">
                  <c:v>17.600000000000001</c:v>
                </c:pt>
                <c:pt idx="16">
                  <c:v>17.2</c:v>
                </c:pt>
                <c:pt idx="17">
                  <c:v>18.100000000000001</c:v>
                </c:pt>
                <c:pt idx="18">
                  <c:v>16.5</c:v>
                </c:pt>
                <c:pt idx="19">
                  <c:v>16.7</c:v>
                </c:pt>
                <c:pt idx="20">
                  <c:v>16.7</c:v>
                </c:pt>
                <c:pt idx="21">
                  <c:v>16.899999999999999</c:v>
                </c:pt>
                <c:pt idx="22">
                  <c:v>17.2</c:v>
                </c:pt>
                <c:pt idx="23">
                  <c:v>16.7</c:v>
                </c:pt>
                <c:pt idx="24">
                  <c:v>17.7</c:v>
                </c:pt>
                <c:pt idx="25">
                  <c:v>17.3</c:v>
                </c:pt>
                <c:pt idx="26">
                  <c:v>17.399999999999999</c:v>
                </c:pt>
                <c:pt idx="27">
                  <c:v>16.7</c:v>
                </c:pt>
                <c:pt idx="28">
                  <c:v>17.899999999999999</c:v>
                </c:pt>
                <c:pt idx="29">
                  <c:v>17.8</c:v>
                </c:pt>
                <c:pt idx="30">
                  <c:v>17.5</c:v>
                </c:pt>
                <c:pt idx="31">
                  <c:v>16.7</c:v>
                </c:pt>
                <c:pt idx="32">
                  <c:v>16.600000000000001</c:v>
                </c:pt>
                <c:pt idx="33">
                  <c:v>17.3</c:v>
                </c:pt>
                <c:pt idx="34">
                  <c:v>17.899999999999999</c:v>
                </c:pt>
                <c:pt idx="35">
                  <c:v>18.2</c:v>
                </c:pt>
                <c:pt idx="36">
                  <c:v>17.600000000000001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F9-47E8-8411-1CD297DF9770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2'!$A$88:$A$124</c:f>
              <c:numCache>
                <c:formatCode>[$-41F]mmmm\ yy;@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2'!$J$88:$J$124</c:f>
              <c:numCache>
                <c:formatCode>0.0</c:formatCode>
                <c:ptCount val="37"/>
                <c:pt idx="0">
                  <c:v>28</c:v>
                </c:pt>
                <c:pt idx="1">
                  <c:v>25.4</c:v>
                </c:pt>
                <c:pt idx="2">
                  <c:v>26.9</c:v>
                </c:pt>
                <c:pt idx="3">
                  <c:v>27.2</c:v>
                </c:pt>
                <c:pt idx="4">
                  <c:v>22.7</c:v>
                </c:pt>
                <c:pt idx="5">
                  <c:v>23.4</c:v>
                </c:pt>
                <c:pt idx="6">
                  <c:v>21.8</c:v>
                </c:pt>
                <c:pt idx="7">
                  <c:v>21.7</c:v>
                </c:pt>
                <c:pt idx="8">
                  <c:v>22.8</c:v>
                </c:pt>
                <c:pt idx="9">
                  <c:v>22.1</c:v>
                </c:pt>
                <c:pt idx="10">
                  <c:v>22.5</c:v>
                </c:pt>
                <c:pt idx="11">
                  <c:v>22.6</c:v>
                </c:pt>
                <c:pt idx="12">
                  <c:v>21.8</c:v>
                </c:pt>
                <c:pt idx="13">
                  <c:v>22.2</c:v>
                </c:pt>
                <c:pt idx="14">
                  <c:v>21.3</c:v>
                </c:pt>
                <c:pt idx="15">
                  <c:v>22.3</c:v>
                </c:pt>
                <c:pt idx="16">
                  <c:v>20.5</c:v>
                </c:pt>
                <c:pt idx="17">
                  <c:v>22.7</c:v>
                </c:pt>
                <c:pt idx="18">
                  <c:v>19.899999999999999</c:v>
                </c:pt>
                <c:pt idx="19">
                  <c:v>20.3</c:v>
                </c:pt>
                <c:pt idx="20">
                  <c:v>20.5</c:v>
                </c:pt>
                <c:pt idx="21">
                  <c:v>20.8</c:v>
                </c:pt>
                <c:pt idx="22">
                  <c:v>21.4</c:v>
                </c:pt>
                <c:pt idx="23">
                  <c:v>21.8</c:v>
                </c:pt>
                <c:pt idx="24">
                  <c:v>23.3</c:v>
                </c:pt>
                <c:pt idx="25">
                  <c:v>22</c:v>
                </c:pt>
                <c:pt idx="26">
                  <c:v>23.7</c:v>
                </c:pt>
                <c:pt idx="27">
                  <c:v>22.5</c:v>
                </c:pt>
                <c:pt idx="28">
                  <c:v>24.1</c:v>
                </c:pt>
                <c:pt idx="29">
                  <c:v>22.7</c:v>
                </c:pt>
                <c:pt idx="30">
                  <c:v>23</c:v>
                </c:pt>
                <c:pt idx="31">
                  <c:v>21.8</c:v>
                </c:pt>
                <c:pt idx="32">
                  <c:v>21.3</c:v>
                </c:pt>
                <c:pt idx="33">
                  <c:v>22.6</c:v>
                </c:pt>
                <c:pt idx="34">
                  <c:v>24.7</c:v>
                </c:pt>
                <c:pt idx="35">
                  <c:v>26.4</c:v>
                </c:pt>
                <c:pt idx="36">
                  <c:v>24.5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FF9-47E8-8411-1CD297DF97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313953187645923E-2"/>
          <c:y val="6.5250744948410461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3'!$P$2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3'!$O$17:$O$53</c:f>
              <c:numCache>
                <c:formatCode>mmm\-yyyy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3'!$P$17:$P$53</c:f>
              <c:numCache>
                <c:formatCode>0.0</c:formatCode>
                <c:ptCount val="37"/>
                <c:pt idx="0">
                  <c:v>15.4</c:v>
                </c:pt>
                <c:pt idx="1">
                  <c:v>15.9</c:v>
                </c:pt>
                <c:pt idx="2">
                  <c:v>15.2</c:v>
                </c:pt>
                <c:pt idx="3">
                  <c:v>15.3</c:v>
                </c:pt>
                <c:pt idx="4">
                  <c:v>14.1</c:v>
                </c:pt>
                <c:pt idx="5">
                  <c:v>14.4</c:v>
                </c:pt>
                <c:pt idx="6">
                  <c:v>14.9</c:v>
                </c:pt>
                <c:pt idx="7">
                  <c:v>14.5</c:v>
                </c:pt>
                <c:pt idx="8">
                  <c:v>14.1</c:v>
                </c:pt>
                <c:pt idx="9">
                  <c:v>14.6</c:v>
                </c:pt>
                <c:pt idx="10">
                  <c:v>13.4</c:v>
                </c:pt>
                <c:pt idx="11">
                  <c:v>13.5</c:v>
                </c:pt>
                <c:pt idx="12">
                  <c:v>13.7</c:v>
                </c:pt>
                <c:pt idx="13">
                  <c:v>13.8</c:v>
                </c:pt>
                <c:pt idx="14">
                  <c:v>13.9</c:v>
                </c:pt>
                <c:pt idx="15">
                  <c:v>13.6</c:v>
                </c:pt>
                <c:pt idx="16">
                  <c:v>13.7</c:v>
                </c:pt>
                <c:pt idx="17">
                  <c:v>13.3</c:v>
                </c:pt>
                <c:pt idx="18">
                  <c:v>12.6</c:v>
                </c:pt>
                <c:pt idx="19">
                  <c:v>12.9</c:v>
                </c:pt>
                <c:pt idx="20">
                  <c:v>13.6</c:v>
                </c:pt>
                <c:pt idx="21">
                  <c:v>13</c:v>
                </c:pt>
                <c:pt idx="22">
                  <c:v>14.2</c:v>
                </c:pt>
                <c:pt idx="23">
                  <c:v>13.5</c:v>
                </c:pt>
                <c:pt idx="24">
                  <c:v>12.9</c:v>
                </c:pt>
                <c:pt idx="25">
                  <c:v>13.7</c:v>
                </c:pt>
                <c:pt idx="26">
                  <c:v>14</c:v>
                </c:pt>
                <c:pt idx="27">
                  <c:v>12.9</c:v>
                </c:pt>
                <c:pt idx="28">
                  <c:v>13.1</c:v>
                </c:pt>
                <c:pt idx="29">
                  <c:v>12.8</c:v>
                </c:pt>
                <c:pt idx="30">
                  <c:v>12.4</c:v>
                </c:pt>
                <c:pt idx="31">
                  <c:v>12.2</c:v>
                </c:pt>
                <c:pt idx="32">
                  <c:v>11.4</c:v>
                </c:pt>
                <c:pt idx="33">
                  <c:v>11.8</c:v>
                </c:pt>
                <c:pt idx="34">
                  <c:v>11.9</c:v>
                </c:pt>
                <c:pt idx="35">
                  <c:v>11.6</c:v>
                </c:pt>
                <c:pt idx="36">
                  <c:v>11.3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31-4067-B48F-3740861D4057}"/>
            </c:ext>
          </c:extLst>
        </c:ser>
        <c:ser>
          <c:idx val="1"/>
          <c:order val="1"/>
          <c:tx>
            <c:strRef>
              <c:f>'Şekil 3'!$Q$2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2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1-4067-B48F-3740861D4057}"/>
                </c:ext>
              </c:extLst>
            </c:dLbl>
            <c:dLbl>
              <c:idx val="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1-4067-B48F-3740861D4057}"/>
                </c:ext>
              </c:extLst>
            </c:dLbl>
            <c:dLbl>
              <c:idx val="9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1-4067-B48F-3740861D4057}"/>
                </c:ext>
              </c:extLst>
            </c:dLbl>
            <c:dLbl>
              <c:idx val="1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1-4067-B48F-3740861D40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3'!$O$17:$O$53</c:f>
              <c:numCache>
                <c:formatCode>mmm\-yyyy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3'!$Q$17:$Q$53</c:f>
              <c:numCache>
                <c:formatCode>0.0</c:formatCode>
                <c:ptCount val="37"/>
                <c:pt idx="0">
                  <c:v>12.2</c:v>
                </c:pt>
                <c:pt idx="1">
                  <c:v>11.4</c:v>
                </c:pt>
                <c:pt idx="2">
                  <c:v>12.4</c:v>
                </c:pt>
                <c:pt idx="3">
                  <c:v>12.3</c:v>
                </c:pt>
                <c:pt idx="4">
                  <c:v>9.6</c:v>
                </c:pt>
                <c:pt idx="5">
                  <c:v>10.3</c:v>
                </c:pt>
                <c:pt idx="6">
                  <c:v>10.5</c:v>
                </c:pt>
                <c:pt idx="7">
                  <c:v>9.6999999999999993</c:v>
                </c:pt>
                <c:pt idx="8">
                  <c:v>9.6999999999999993</c:v>
                </c:pt>
                <c:pt idx="9">
                  <c:v>9.5</c:v>
                </c:pt>
                <c:pt idx="10">
                  <c:v>9.8000000000000007</c:v>
                </c:pt>
                <c:pt idx="11">
                  <c:v>10</c:v>
                </c:pt>
                <c:pt idx="12">
                  <c:v>9.1999999999999993</c:v>
                </c:pt>
                <c:pt idx="13">
                  <c:v>9.6999999999999993</c:v>
                </c:pt>
                <c:pt idx="14">
                  <c:v>9.3000000000000007</c:v>
                </c:pt>
                <c:pt idx="15">
                  <c:v>9.4</c:v>
                </c:pt>
                <c:pt idx="16">
                  <c:v>8.6999999999999993</c:v>
                </c:pt>
                <c:pt idx="17">
                  <c:v>8.6999999999999993</c:v>
                </c:pt>
                <c:pt idx="18">
                  <c:v>8.4</c:v>
                </c:pt>
                <c:pt idx="19">
                  <c:v>8.6999999999999993</c:v>
                </c:pt>
                <c:pt idx="20">
                  <c:v>8.6</c:v>
                </c:pt>
                <c:pt idx="21">
                  <c:v>8.6</c:v>
                </c:pt>
                <c:pt idx="22">
                  <c:v>8.3000000000000007</c:v>
                </c:pt>
                <c:pt idx="23">
                  <c:v>7.6</c:v>
                </c:pt>
                <c:pt idx="24">
                  <c:v>8.5</c:v>
                </c:pt>
                <c:pt idx="25">
                  <c:v>8.1</c:v>
                </c:pt>
                <c:pt idx="26">
                  <c:v>8</c:v>
                </c:pt>
                <c:pt idx="27">
                  <c:v>7.7</c:v>
                </c:pt>
                <c:pt idx="28">
                  <c:v>7.7</c:v>
                </c:pt>
                <c:pt idx="29">
                  <c:v>7.6</c:v>
                </c:pt>
                <c:pt idx="30">
                  <c:v>7.5</c:v>
                </c:pt>
                <c:pt idx="31">
                  <c:v>7.5</c:v>
                </c:pt>
                <c:pt idx="32">
                  <c:v>7.1</c:v>
                </c:pt>
                <c:pt idx="33">
                  <c:v>7.5</c:v>
                </c:pt>
                <c:pt idx="34">
                  <c:v>7.2</c:v>
                </c:pt>
                <c:pt idx="35">
                  <c:v>7.6</c:v>
                </c:pt>
                <c:pt idx="36">
                  <c:v>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A31-4067-B48F-3740861D4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3.7282090086221695E-3"/>
              <c:y val="0.33233150365109465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408103864734298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4'!$B$88:$B$124</c:f>
              <c:numCache>
                <c:formatCode>[$-41F]mmmm\ yy;@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4'!$D$88:$D$124</c:f>
              <c:numCache>
                <c:formatCode>0.0</c:formatCode>
                <c:ptCount val="37"/>
                <c:pt idx="0">
                  <c:v>60.4</c:v>
                </c:pt>
                <c:pt idx="1">
                  <c:v>63.1</c:v>
                </c:pt>
                <c:pt idx="2">
                  <c:v>61.7</c:v>
                </c:pt>
                <c:pt idx="3">
                  <c:v>61.6</c:v>
                </c:pt>
                <c:pt idx="4">
                  <c:v>62.7</c:v>
                </c:pt>
                <c:pt idx="5">
                  <c:v>62</c:v>
                </c:pt>
                <c:pt idx="6">
                  <c:v>62.9</c:v>
                </c:pt>
                <c:pt idx="7">
                  <c:v>63.9</c:v>
                </c:pt>
                <c:pt idx="8">
                  <c:v>63.7</c:v>
                </c:pt>
                <c:pt idx="9">
                  <c:v>64</c:v>
                </c:pt>
                <c:pt idx="10">
                  <c:v>64.3</c:v>
                </c:pt>
                <c:pt idx="11">
                  <c:v>64</c:v>
                </c:pt>
                <c:pt idx="12">
                  <c:v>64.099999999999994</c:v>
                </c:pt>
                <c:pt idx="13">
                  <c:v>64.8</c:v>
                </c:pt>
                <c:pt idx="14">
                  <c:v>65</c:v>
                </c:pt>
                <c:pt idx="15">
                  <c:v>65.400000000000006</c:v>
                </c:pt>
                <c:pt idx="16">
                  <c:v>65.2</c:v>
                </c:pt>
                <c:pt idx="17">
                  <c:v>64.5</c:v>
                </c:pt>
                <c:pt idx="18">
                  <c:v>65.400000000000006</c:v>
                </c:pt>
                <c:pt idx="19">
                  <c:v>65</c:v>
                </c:pt>
                <c:pt idx="20">
                  <c:v>65.3</c:v>
                </c:pt>
                <c:pt idx="21">
                  <c:v>65.5</c:v>
                </c:pt>
                <c:pt idx="22">
                  <c:v>65.7</c:v>
                </c:pt>
                <c:pt idx="23">
                  <c:v>66.599999999999994</c:v>
                </c:pt>
                <c:pt idx="24">
                  <c:v>64.900000000000006</c:v>
                </c:pt>
                <c:pt idx="25">
                  <c:v>65.5</c:v>
                </c:pt>
                <c:pt idx="26">
                  <c:v>66</c:v>
                </c:pt>
                <c:pt idx="27">
                  <c:v>66</c:v>
                </c:pt>
                <c:pt idx="28">
                  <c:v>65.400000000000006</c:v>
                </c:pt>
                <c:pt idx="29">
                  <c:v>65.8</c:v>
                </c:pt>
                <c:pt idx="30">
                  <c:v>65.7</c:v>
                </c:pt>
                <c:pt idx="31">
                  <c:v>65.7</c:v>
                </c:pt>
                <c:pt idx="32">
                  <c:v>65.900000000000006</c:v>
                </c:pt>
                <c:pt idx="33">
                  <c:v>65.599999999999994</c:v>
                </c:pt>
                <c:pt idx="34">
                  <c:v>66.099999999999994</c:v>
                </c:pt>
                <c:pt idx="35">
                  <c:v>66.099999999999994</c:v>
                </c:pt>
                <c:pt idx="36">
                  <c:v>66.5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62-4AD8-BFCB-2CA50EDB4A02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4'!$B$88:$B$124</c:f>
              <c:numCache>
                <c:formatCode>[$-41F]mmmm\ yy;@</c:formatCode>
                <c:ptCount val="37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  <c:pt idx="8">
                  <c:v>44470</c:v>
                </c:pt>
                <c:pt idx="9">
                  <c:v>44501</c:v>
                </c:pt>
                <c:pt idx="10">
                  <c:v>44531</c:v>
                </c:pt>
                <c:pt idx="11">
                  <c:v>44562</c:v>
                </c:pt>
                <c:pt idx="12">
                  <c:v>44593</c:v>
                </c:pt>
                <c:pt idx="13">
                  <c:v>44621</c:v>
                </c:pt>
                <c:pt idx="14">
                  <c:v>44652</c:v>
                </c:pt>
                <c:pt idx="15">
                  <c:v>44682</c:v>
                </c:pt>
                <c:pt idx="16">
                  <c:v>44713</c:v>
                </c:pt>
                <c:pt idx="17">
                  <c:v>44743</c:v>
                </c:pt>
                <c:pt idx="18">
                  <c:v>44774</c:v>
                </c:pt>
                <c:pt idx="19">
                  <c:v>44805</c:v>
                </c:pt>
                <c:pt idx="20">
                  <c:v>44835</c:v>
                </c:pt>
                <c:pt idx="21">
                  <c:v>44866</c:v>
                </c:pt>
                <c:pt idx="22">
                  <c:v>44896</c:v>
                </c:pt>
                <c:pt idx="23">
                  <c:v>44927</c:v>
                </c:pt>
                <c:pt idx="24">
                  <c:v>44958</c:v>
                </c:pt>
                <c:pt idx="25">
                  <c:v>44986</c:v>
                </c:pt>
                <c:pt idx="26">
                  <c:v>45017</c:v>
                </c:pt>
                <c:pt idx="27">
                  <c:v>45047</c:v>
                </c:pt>
                <c:pt idx="28">
                  <c:v>45078</c:v>
                </c:pt>
                <c:pt idx="29">
                  <c:v>45108</c:v>
                </c:pt>
                <c:pt idx="30">
                  <c:v>45139</c:v>
                </c:pt>
                <c:pt idx="31">
                  <c:v>45170</c:v>
                </c:pt>
                <c:pt idx="32">
                  <c:v>45200</c:v>
                </c:pt>
                <c:pt idx="33">
                  <c:v>45231</c:v>
                </c:pt>
                <c:pt idx="34">
                  <c:v>45261</c:v>
                </c:pt>
                <c:pt idx="35">
                  <c:v>45292</c:v>
                </c:pt>
                <c:pt idx="36">
                  <c:v>45323</c:v>
                </c:pt>
              </c:numCache>
            </c:numRef>
          </c:cat>
          <c:val>
            <c:numRef>
              <c:f>'Şekil 4'!$F$88:$F$124</c:f>
              <c:numCache>
                <c:formatCode>0.0</c:formatCode>
                <c:ptCount val="37"/>
                <c:pt idx="0">
                  <c:v>27.3</c:v>
                </c:pt>
                <c:pt idx="1">
                  <c:v>26.9</c:v>
                </c:pt>
                <c:pt idx="2">
                  <c:v>27.8</c:v>
                </c:pt>
                <c:pt idx="3">
                  <c:v>26.8</c:v>
                </c:pt>
                <c:pt idx="4">
                  <c:v>27.4</c:v>
                </c:pt>
                <c:pt idx="5">
                  <c:v>28.4</c:v>
                </c:pt>
                <c:pt idx="6">
                  <c:v>28.2</c:v>
                </c:pt>
                <c:pt idx="7">
                  <c:v>28.8</c:v>
                </c:pt>
                <c:pt idx="8">
                  <c:v>29.2</c:v>
                </c:pt>
                <c:pt idx="9">
                  <c:v>28.8</c:v>
                </c:pt>
                <c:pt idx="10">
                  <c:v>29.7</c:v>
                </c:pt>
                <c:pt idx="11">
                  <c:v>29.8</c:v>
                </c:pt>
                <c:pt idx="12">
                  <c:v>29.5</c:v>
                </c:pt>
                <c:pt idx="13">
                  <c:v>29.2</c:v>
                </c:pt>
                <c:pt idx="14">
                  <c:v>30</c:v>
                </c:pt>
                <c:pt idx="15">
                  <c:v>30.6</c:v>
                </c:pt>
                <c:pt idx="16">
                  <c:v>30.3</c:v>
                </c:pt>
                <c:pt idx="17">
                  <c:v>29.7</c:v>
                </c:pt>
                <c:pt idx="18">
                  <c:v>30.7</c:v>
                </c:pt>
                <c:pt idx="19">
                  <c:v>30.7</c:v>
                </c:pt>
                <c:pt idx="20">
                  <c:v>30.8</c:v>
                </c:pt>
                <c:pt idx="21">
                  <c:v>31.7</c:v>
                </c:pt>
                <c:pt idx="22">
                  <c:v>31</c:v>
                </c:pt>
                <c:pt idx="23">
                  <c:v>31.1</c:v>
                </c:pt>
                <c:pt idx="24">
                  <c:v>31.3</c:v>
                </c:pt>
                <c:pt idx="25">
                  <c:v>30.5</c:v>
                </c:pt>
                <c:pt idx="26">
                  <c:v>31.2</c:v>
                </c:pt>
                <c:pt idx="27">
                  <c:v>31.4</c:v>
                </c:pt>
                <c:pt idx="28">
                  <c:v>30.9</c:v>
                </c:pt>
                <c:pt idx="29">
                  <c:v>31.2</c:v>
                </c:pt>
                <c:pt idx="30">
                  <c:v>31.5</c:v>
                </c:pt>
                <c:pt idx="31">
                  <c:v>31.2</c:v>
                </c:pt>
                <c:pt idx="32">
                  <c:v>31.7</c:v>
                </c:pt>
                <c:pt idx="33">
                  <c:v>31.4</c:v>
                </c:pt>
                <c:pt idx="34">
                  <c:v>32</c:v>
                </c:pt>
                <c:pt idx="35">
                  <c:v>32.4</c:v>
                </c:pt>
                <c:pt idx="36">
                  <c:v>32.5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62-4AD8-BFCB-2CA50EDB4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  <c:majorUnit val="1"/>
        <c:major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0.80151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49376" y="1868892"/>
          <a:ext cx="932552" cy="423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49AD1-4F1B-4477-9D4E-CC51D69E2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seyfettin gursel</cp:lastModifiedBy>
  <cp:revision>10</cp:revision>
  <cp:lastPrinted>2023-07-10T09:21:00Z</cp:lastPrinted>
  <dcterms:created xsi:type="dcterms:W3CDTF">2024-02-12T10:10:00Z</dcterms:created>
  <dcterms:modified xsi:type="dcterms:W3CDTF">2024-04-15T11:03:00Z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  <property fmtid="{D5CDD505-2E9C-101B-9397-08002B2CF9AE}" pid="3" name="GrammarlyDocumentId">
    <vt:lpwstr>46a153091f2ed4f25c4d1ba28c1899f0cdee7f3912b7d5d439f496ae0311628a</vt:lpwstr>
  </property>
</Properties>
</file>