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5FB4" w14:textId="77777777" w:rsidR="001D553D" w:rsidRPr="002A57F8" w:rsidRDefault="001D553D" w:rsidP="00845492">
      <w:pPr>
        <w:pStyle w:val="AralkYok"/>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28C97641"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Pr>
              <w:noProof/>
              <w:lang w:val="en-GB" w:eastAsia="en-GB"/>
            </w:rPr>
            <mc:AlternateContent>
              <mc:Choice Requires="wps">
                <w:drawing>
                  <wp:anchor distT="0" distB="0" distL="114300" distR="114300" simplePos="0" relativeHeight="251658241" behindDoc="1" locked="0" layoutInCell="1" allowOverlap="1" wp14:anchorId="1A519224" wp14:editId="0F401745">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8DBBE3"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1DD8EF71" w14:textId="2D18E974" w:rsidR="00796CD0" w:rsidRPr="002A57F8" w:rsidRDefault="00A9786C"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46602A32" wp14:editId="1AF110A9">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3F1F449B" w:rsidR="00F82A28" w:rsidRPr="00F82A28" w:rsidRDefault="00F82A28" w:rsidP="004761A0">
                                <w:pPr>
                                  <w:spacing w:before="120" w:after="120" w:line="276" w:lineRule="auto"/>
                                  <w:contextualSpacing/>
                                  <w:rPr>
                                    <w:rFonts w:asciiTheme="minorHAnsi" w:hAnsiTheme="minorHAnsi" w:cstheme="minorHAnsi"/>
                                    <w:b/>
                                    <w:sz w:val="40"/>
                                    <w:szCs w:val="40"/>
                                  </w:rPr>
                                </w:pPr>
                                <w:r w:rsidRPr="005F3493">
                                  <w:rPr>
                                    <w:rFonts w:asciiTheme="minorHAnsi" w:hAnsiTheme="minorHAnsi" w:cstheme="minorHAnsi"/>
                                    <w:b/>
                                    <w:sz w:val="40"/>
                                    <w:szCs w:val="40"/>
                                  </w:rPr>
                                  <w:t>Reel fiyatlar</w:t>
                                </w:r>
                                <w:r w:rsidR="00037CD1" w:rsidRPr="005F3493">
                                  <w:rPr>
                                    <w:rFonts w:asciiTheme="minorHAnsi" w:hAnsiTheme="minorHAnsi" w:cstheme="minorHAnsi"/>
                                    <w:b/>
                                    <w:sz w:val="40"/>
                                    <w:szCs w:val="40"/>
                                  </w:rPr>
                                  <w:t xml:space="preserve">da düşüş </w:t>
                                </w:r>
                                <w:r w:rsidR="00A6534E">
                                  <w:rPr>
                                    <w:rFonts w:asciiTheme="minorHAnsi" w:hAnsiTheme="minorHAnsi" w:cstheme="minorHAnsi"/>
                                    <w:b/>
                                    <w:sz w:val="40"/>
                                    <w:szCs w:val="40"/>
                                  </w:rPr>
                                  <w:t>devam ediyor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3F1F449B" w:rsidR="00F82A28" w:rsidRPr="00F82A28" w:rsidRDefault="00F82A28" w:rsidP="004761A0">
                          <w:pPr>
                            <w:spacing w:before="120" w:after="120" w:line="276" w:lineRule="auto"/>
                            <w:contextualSpacing/>
                            <w:rPr>
                              <w:rFonts w:asciiTheme="minorHAnsi" w:hAnsiTheme="minorHAnsi" w:cstheme="minorHAnsi"/>
                              <w:b/>
                              <w:sz w:val="40"/>
                              <w:szCs w:val="40"/>
                            </w:rPr>
                          </w:pPr>
                          <w:r w:rsidRPr="005F3493">
                            <w:rPr>
                              <w:rFonts w:asciiTheme="minorHAnsi" w:hAnsiTheme="minorHAnsi" w:cstheme="minorHAnsi"/>
                              <w:b/>
                              <w:sz w:val="40"/>
                              <w:szCs w:val="40"/>
                            </w:rPr>
                            <w:t>Reel fiyatlar</w:t>
                          </w:r>
                          <w:r w:rsidR="00037CD1" w:rsidRPr="005F3493">
                            <w:rPr>
                              <w:rFonts w:asciiTheme="minorHAnsi" w:hAnsiTheme="minorHAnsi" w:cstheme="minorHAnsi"/>
                              <w:b/>
                              <w:sz w:val="40"/>
                              <w:szCs w:val="40"/>
                            </w:rPr>
                            <w:t xml:space="preserve">da düşüş </w:t>
                          </w:r>
                          <w:r w:rsidR="00A6534E">
                            <w:rPr>
                              <w:rFonts w:asciiTheme="minorHAnsi" w:hAnsiTheme="minorHAnsi" w:cstheme="minorHAnsi"/>
                              <w:b/>
                              <w:sz w:val="40"/>
                              <w:szCs w:val="40"/>
                            </w:rPr>
                            <w:t>devam ediyor</w:t>
                          </w: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723FA610" wp14:editId="16042CC6">
                    <wp:simplePos x="0" y="0"/>
                    <wp:positionH relativeFrom="page">
                      <wp:posOffset>1289050</wp:posOffset>
                    </wp:positionH>
                    <wp:positionV relativeFrom="page">
                      <wp:posOffset>8999855</wp:posOffset>
                    </wp:positionV>
                    <wp:extent cx="5305425" cy="1022985"/>
                    <wp:effectExtent l="0" t="0" r="0" b="0"/>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3150C35D" w:rsidR="00EB4B25" w:rsidRPr="000D7A75" w:rsidRDefault="006525D6"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Şubat</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3150C35D" w:rsidR="00EB4B25" w:rsidRPr="000D7A75" w:rsidRDefault="006525D6"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Şubat</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ED2B538" wp14:editId="0938DB68">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BD72F"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26668231" w14:textId="554EAA0F" w:rsidR="00FE0E55" w:rsidRPr="002A57F8" w:rsidRDefault="00A9786C" w:rsidP="001E1D17">
          <w:pPr>
            <w:spacing w:before="120" w:after="120" w:line="276" w:lineRule="auto"/>
            <w:contextualSpacing/>
            <w:rPr>
              <w:rFonts w:asciiTheme="minorHAnsi" w:hAnsiTheme="minorHAnsi" w:cstheme="minorHAnsi"/>
              <w:sz w:val="24"/>
              <w:szCs w:val="24"/>
            </w:r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447ECD21" wp14:editId="338A2232">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F905623" wp14:editId="40A2387B">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6F454CD0" wp14:editId="326AA31C">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459D57DC"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5F61A8">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40406664"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0F28180A" w14:textId="0E9CE381" w:rsidR="00C06B2F" w:rsidRPr="002A57F8" w:rsidRDefault="00A9786C"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0A0A812" wp14:editId="13AA7D7D">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099A900D" w:rsidR="00EB4B25" w:rsidRPr="001E1D17" w:rsidRDefault="009B0A0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099A900D" w:rsidR="00EB4B25" w:rsidRPr="001E1D17" w:rsidRDefault="009B0A0B"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v:textbox>
                    </v:shape>
                    <w10:wrap anchory="page"/>
                  </v:group>
                </w:pict>
              </mc:Fallback>
            </mc:AlternateContent>
          </w:r>
        </w:p>
      </w:sdtContent>
    </w:sdt>
    <w:p w14:paraId="66C9A7D9" w14:textId="010A75C8" w:rsidR="00A653AA" w:rsidRDefault="009D6091" w:rsidP="003B546F">
      <w:pPr>
        <w:spacing w:before="120" w:after="120" w:line="276" w:lineRule="auto"/>
        <w:contextualSpacing/>
        <w:jc w:val="center"/>
        <w:rPr>
          <w:rFonts w:asciiTheme="minorHAnsi" w:eastAsia="Calibri" w:hAnsiTheme="minorHAnsi" w:cstheme="minorHAnsi"/>
          <w:b/>
          <w:bCs/>
          <w:sz w:val="24"/>
          <w:szCs w:val="24"/>
        </w:rPr>
      </w:pPr>
      <w:r w:rsidRPr="00443B2E">
        <w:rPr>
          <w:rFonts w:asciiTheme="minorHAnsi" w:hAnsiTheme="minorHAnsi" w:cstheme="minorHAnsi"/>
          <w:b/>
          <w:sz w:val="28"/>
          <w:szCs w:val="16"/>
        </w:rPr>
        <w:t xml:space="preserve">REEL </w:t>
      </w:r>
      <w:r w:rsidR="00CC4C1D" w:rsidRPr="00443B2E">
        <w:rPr>
          <w:rFonts w:asciiTheme="minorHAnsi" w:hAnsiTheme="minorHAnsi" w:cstheme="minorHAnsi"/>
          <w:b/>
          <w:sz w:val="28"/>
          <w:szCs w:val="16"/>
        </w:rPr>
        <w:t>FİYATLAR</w:t>
      </w:r>
      <w:r w:rsidR="00252592">
        <w:rPr>
          <w:rFonts w:asciiTheme="minorHAnsi" w:hAnsiTheme="minorHAnsi" w:cstheme="minorHAnsi"/>
          <w:b/>
          <w:sz w:val="28"/>
          <w:szCs w:val="16"/>
        </w:rPr>
        <w:t>DA DÜŞÜŞ</w:t>
      </w:r>
      <w:r w:rsidR="00EB51F0" w:rsidRPr="00443B2E">
        <w:rPr>
          <w:rFonts w:asciiTheme="minorHAnsi" w:hAnsiTheme="minorHAnsi" w:cstheme="minorHAnsi"/>
          <w:b/>
          <w:sz w:val="28"/>
          <w:szCs w:val="16"/>
        </w:rPr>
        <w:t xml:space="preserve"> </w:t>
      </w:r>
      <w:r w:rsidR="00E02659">
        <w:rPr>
          <w:rFonts w:asciiTheme="minorHAnsi" w:hAnsiTheme="minorHAnsi" w:cstheme="minorHAnsi"/>
          <w:b/>
          <w:sz w:val="28"/>
          <w:szCs w:val="16"/>
        </w:rPr>
        <w:t>DEVAM EDİYOR</w:t>
      </w:r>
    </w:p>
    <w:p w14:paraId="711FC860" w14:textId="035B75FA"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6B56F30F" w14:textId="77777777" w:rsidR="009D7267" w:rsidRPr="002A57F8" w:rsidRDefault="009D7267">
      <w:pPr>
        <w:spacing w:before="120" w:after="120" w:line="276" w:lineRule="auto"/>
        <w:contextualSpacing/>
        <w:jc w:val="both"/>
        <w:rPr>
          <w:rFonts w:asciiTheme="minorHAnsi" w:hAnsiTheme="minorHAnsi" w:cstheme="minorHAnsi"/>
          <w:b/>
          <w:bCs/>
          <w:sz w:val="28"/>
          <w:szCs w:val="24"/>
        </w:rPr>
      </w:pPr>
    </w:p>
    <w:p w14:paraId="01B78981" w14:textId="46D7637B" w:rsidR="00F71807" w:rsidRDefault="004E02CF" w:rsidP="001D623B">
      <w:pPr>
        <w:spacing w:before="120" w:after="120" w:line="276" w:lineRule="auto"/>
        <w:contextualSpacing/>
        <w:jc w:val="both"/>
        <w:rPr>
          <w:rFonts w:asciiTheme="minorHAnsi" w:eastAsia="Calibri" w:hAnsiTheme="minorHAnsi" w:cstheme="minorHAnsi"/>
        </w:rPr>
      </w:pPr>
      <w:r w:rsidRPr="00A653AA">
        <w:rPr>
          <w:rFonts w:asciiTheme="minorHAnsi" w:eastAsia="Calibri" w:hAnsiTheme="minorHAnsi" w:cstheme="minorHAnsi"/>
        </w:rPr>
        <w:t xml:space="preserve">Türkiye genelinde ve üç büyük ilde </w:t>
      </w:r>
      <w:r w:rsidR="006A6000">
        <w:rPr>
          <w:rFonts w:asciiTheme="minorHAnsi" w:eastAsia="Calibri" w:hAnsiTheme="minorHAnsi" w:cstheme="minorHAnsi"/>
        </w:rPr>
        <w:t>Aralık 2023’ten</w:t>
      </w:r>
      <w:r w:rsidRPr="00A653AA">
        <w:rPr>
          <w:rFonts w:asciiTheme="minorHAnsi" w:eastAsia="Calibri" w:hAnsiTheme="minorHAnsi" w:cstheme="minorHAnsi"/>
        </w:rPr>
        <w:t xml:space="preserve"> </w:t>
      </w:r>
      <w:r w:rsidR="006A6000">
        <w:rPr>
          <w:rFonts w:asciiTheme="minorHAnsi" w:eastAsia="Calibri" w:hAnsiTheme="minorHAnsi" w:cstheme="minorHAnsi"/>
        </w:rPr>
        <w:t>Ocak 2024’e</w:t>
      </w:r>
      <w:r w:rsidR="00B639C5">
        <w:rPr>
          <w:rFonts w:asciiTheme="minorHAnsi" w:eastAsia="Calibri" w:hAnsiTheme="minorHAnsi" w:cstheme="minorHAnsi"/>
        </w:rPr>
        <w:t xml:space="preserve"> </w:t>
      </w:r>
      <w:r w:rsidRPr="00A653AA">
        <w:rPr>
          <w:rFonts w:asciiTheme="minorHAnsi" w:eastAsia="Calibri" w:hAnsiTheme="minorHAnsi" w:cstheme="minorHAnsi"/>
        </w:rPr>
        <w:t xml:space="preserve">cari satılık konut fiyatlarında artışın aylık enflasyondan daha düşük olması sonucu enflasyondan arındırılmış (reel) satış fiyatları hem ülke genelinde hem de </w:t>
      </w:r>
      <w:r w:rsidRPr="00443B2E">
        <w:rPr>
          <w:rFonts w:asciiTheme="minorHAnsi" w:eastAsia="Calibri" w:hAnsiTheme="minorHAnsi" w:cstheme="minorHAnsi"/>
        </w:rPr>
        <w:t xml:space="preserve">üç büyük ilde azalmıştır. Reel fiyatlardaki düşüş </w:t>
      </w:r>
      <w:r w:rsidR="00B639C5">
        <w:rPr>
          <w:rFonts w:asciiTheme="minorHAnsi" w:eastAsia="Calibri" w:hAnsiTheme="minorHAnsi" w:cstheme="minorHAnsi"/>
        </w:rPr>
        <w:t>yedi</w:t>
      </w:r>
      <w:r w:rsidRPr="00443B2E">
        <w:rPr>
          <w:rFonts w:asciiTheme="minorHAnsi" w:eastAsia="Calibri" w:hAnsiTheme="minorHAnsi" w:cstheme="minorHAnsi"/>
        </w:rPr>
        <w:t xml:space="preserve"> aydır devam etmektedir. Reel fiyatlardaki yıllık </w:t>
      </w:r>
      <w:r w:rsidR="00B639C5">
        <w:rPr>
          <w:rFonts w:asciiTheme="minorHAnsi" w:eastAsia="Calibri" w:hAnsiTheme="minorHAnsi" w:cstheme="minorHAnsi"/>
        </w:rPr>
        <w:t>düşüş</w:t>
      </w:r>
      <w:r w:rsidRPr="00443B2E">
        <w:rPr>
          <w:rFonts w:asciiTheme="minorHAnsi" w:eastAsia="Calibri" w:hAnsiTheme="minorHAnsi" w:cstheme="minorHAnsi"/>
        </w:rPr>
        <w:t xml:space="preserve"> oranı ülke genelinde yüzde </w:t>
      </w:r>
      <w:r w:rsidR="00B639C5">
        <w:rPr>
          <w:rFonts w:asciiTheme="minorHAnsi" w:eastAsia="Calibri" w:hAnsiTheme="minorHAnsi" w:cstheme="minorHAnsi"/>
        </w:rPr>
        <w:t>-5,5</w:t>
      </w:r>
      <w:r w:rsidRPr="00443B2E">
        <w:rPr>
          <w:rFonts w:asciiTheme="minorHAnsi" w:eastAsia="Calibri" w:hAnsiTheme="minorHAnsi" w:cstheme="minorHAnsi"/>
        </w:rPr>
        <w:t xml:space="preserve">’e, </w:t>
      </w:r>
      <w:r w:rsidR="005B6E0F">
        <w:rPr>
          <w:rFonts w:asciiTheme="minorHAnsi" w:eastAsia="Calibri" w:hAnsiTheme="minorHAnsi" w:cstheme="minorHAnsi"/>
        </w:rPr>
        <w:t xml:space="preserve">İstanbul’da yüzde -10,9’a, İzmir’de is yüzde -7’ye kadar gerilemiştir. Yani ülke genelinde ve bu iki büyükşehirde </w:t>
      </w:r>
      <w:r w:rsidR="005B6E0F" w:rsidRPr="00BB3ADF">
        <w:rPr>
          <w:rFonts w:asciiTheme="minorHAnsi" w:hAnsiTheme="minorHAnsi" w:cstheme="minorHAnsi"/>
        </w:rPr>
        <w:t xml:space="preserve">ortalama konut bir yıl öncesine göre reel </w:t>
      </w:r>
      <w:r w:rsidR="005B6E0F" w:rsidRPr="00443B2E">
        <w:rPr>
          <w:rFonts w:asciiTheme="minorHAnsi" w:hAnsiTheme="minorHAnsi" w:cstheme="minorHAnsi"/>
        </w:rPr>
        <w:t>anlamda ucuzlamıştır</w:t>
      </w:r>
      <w:r w:rsidR="005B6E0F">
        <w:rPr>
          <w:rFonts w:asciiTheme="minorHAnsi" w:hAnsiTheme="minorHAnsi" w:cstheme="minorHAnsi"/>
        </w:rPr>
        <w:t>.</w:t>
      </w:r>
      <w:r w:rsidR="005B6E0F" w:rsidRPr="00443B2E">
        <w:rPr>
          <w:rFonts w:asciiTheme="minorHAnsi" w:eastAsia="Calibri" w:hAnsiTheme="minorHAnsi" w:cstheme="minorHAnsi"/>
        </w:rPr>
        <w:t xml:space="preserve"> </w:t>
      </w:r>
      <w:r w:rsidRPr="00443B2E">
        <w:rPr>
          <w:rFonts w:asciiTheme="minorHAnsi" w:eastAsia="Calibri" w:hAnsiTheme="minorHAnsi" w:cstheme="minorHAnsi"/>
        </w:rPr>
        <w:t xml:space="preserve">Ankara’da </w:t>
      </w:r>
      <w:r w:rsidR="005B6E0F">
        <w:rPr>
          <w:rFonts w:asciiTheme="minorHAnsi" w:eastAsia="Calibri" w:hAnsiTheme="minorHAnsi" w:cstheme="minorHAnsi"/>
        </w:rPr>
        <w:t xml:space="preserve">da düşüş görülmüş fakat </w:t>
      </w:r>
      <w:r w:rsidRPr="00443B2E">
        <w:rPr>
          <w:rFonts w:asciiTheme="minorHAnsi" w:eastAsia="Calibri" w:hAnsiTheme="minorHAnsi" w:cstheme="minorHAnsi"/>
        </w:rPr>
        <w:t xml:space="preserve">yüzde </w:t>
      </w:r>
      <w:r w:rsidR="005B6E0F">
        <w:rPr>
          <w:rFonts w:asciiTheme="minorHAnsi" w:eastAsia="Calibri" w:hAnsiTheme="minorHAnsi" w:cstheme="minorHAnsi"/>
        </w:rPr>
        <w:t xml:space="preserve">3,5 seviyesinde kalmıştır. </w:t>
      </w:r>
      <w:r w:rsidR="004F7AE6" w:rsidRPr="00443B2E">
        <w:rPr>
          <w:rFonts w:asciiTheme="minorHAnsi" w:eastAsia="Calibri" w:hAnsiTheme="minorHAnsi" w:cstheme="minorHAnsi"/>
        </w:rPr>
        <w:t>C</w:t>
      </w:r>
      <w:r w:rsidR="00D66A16" w:rsidRPr="00443B2E">
        <w:rPr>
          <w:rFonts w:asciiTheme="minorHAnsi" w:eastAsia="Calibri" w:hAnsiTheme="minorHAnsi" w:cstheme="minorHAnsi"/>
        </w:rPr>
        <w:t>ari konut fiyatlarındaki artış oranı da azalmaktadır.</w:t>
      </w:r>
      <w:r w:rsidRPr="00443B2E">
        <w:rPr>
          <w:rFonts w:asciiTheme="minorHAnsi" w:eastAsia="Calibri" w:hAnsiTheme="minorHAnsi" w:cstheme="minorHAnsi"/>
        </w:rPr>
        <w:t xml:space="preserve"> </w:t>
      </w:r>
      <w:r w:rsidR="00D66A16" w:rsidRPr="00443B2E">
        <w:rPr>
          <w:rFonts w:asciiTheme="minorHAnsi" w:eastAsia="Calibri" w:hAnsiTheme="minorHAnsi" w:cstheme="minorHAnsi"/>
        </w:rPr>
        <w:t xml:space="preserve">Cari fiyatlarda yıllık artış oranı </w:t>
      </w:r>
      <w:r w:rsidR="005B6E0F">
        <w:rPr>
          <w:rFonts w:asciiTheme="minorHAnsi" w:eastAsia="Calibri" w:hAnsiTheme="minorHAnsi" w:cstheme="minorHAnsi"/>
        </w:rPr>
        <w:t>aralığa</w:t>
      </w:r>
      <w:r w:rsidR="00D66A16" w:rsidRPr="00443B2E">
        <w:rPr>
          <w:rFonts w:asciiTheme="minorHAnsi" w:eastAsia="Calibri" w:hAnsiTheme="minorHAnsi" w:cstheme="minorHAnsi"/>
        </w:rPr>
        <w:t xml:space="preserve"> kıyasla </w:t>
      </w:r>
      <w:r w:rsidR="0034517E" w:rsidRPr="00443B2E">
        <w:rPr>
          <w:rFonts w:asciiTheme="minorHAnsi" w:eastAsia="Calibri" w:hAnsiTheme="minorHAnsi" w:cstheme="minorHAnsi"/>
        </w:rPr>
        <w:t xml:space="preserve">ülke genelinde </w:t>
      </w:r>
      <w:r w:rsidR="005B6E0F">
        <w:rPr>
          <w:rFonts w:asciiTheme="minorHAnsi" w:eastAsia="Calibri" w:hAnsiTheme="minorHAnsi" w:cstheme="minorHAnsi"/>
        </w:rPr>
        <w:t>9,4</w:t>
      </w:r>
      <w:r w:rsidR="00D66A16" w:rsidRPr="00443B2E">
        <w:rPr>
          <w:rFonts w:asciiTheme="minorHAnsi" w:eastAsia="Calibri" w:hAnsiTheme="minorHAnsi" w:cstheme="minorHAnsi"/>
        </w:rPr>
        <w:t xml:space="preserve"> puan </w:t>
      </w:r>
      <w:r w:rsidR="00D66A16" w:rsidRPr="005F3493">
        <w:rPr>
          <w:rFonts w:asciiTheme="minorHAnsi" w:eastAsia="Calibri" w:hAnsiTheme="minorHAnsi" w:cstheme="minorHAnsi"/>
        </w:rPr>
        <w:t xml:space="preserve">azalarak yüzde </w:t>
      </w:r>
      <w:r w:rsidR="005B6E0F">
        <w:rPr>
          <w:rFonts w:asciiTheme="minorHAnsi" w:eastAsia="Calibri" w:hAnsiTheme="minorHAnsi" w:cstheme="minorHAnsi"/>
        </w:rPr>
        <w:t xml:space="preserve">55,7’ye </w:t>
      </w:r>
      <w:r w:rsidR="00D66A16" w:rsidRPr="005F3493">
        <w:rPr>
          <w:rFonts w:asciiTheme="minorHAnsi" w:eastAsia="Calibri" w:hAnsiTheme="minorHAnsi" w:cstheme="minorHAnsi"/>
        </w:rPr>
        <w:t xml:space="preserve">düşmüştür. Buna </w:t>
      </w:r>
      <w:r w:rsidR="00377747" w:rsidRPr="005F3493">
        <w:rPr>
          <w:rFonts w:asciiTheme="minorHAnsi" w:eastAsia="Calibri" w:hAnsiTheme="minorHAnsi" w:cstheme="minorHAnsi"/>
        </w:rPr>
        <w:t>göre Türkiye genelinde ortalama satılık konut ilan m</w:t>
      </w:r>
      <w:r w:rsidR="00377747" w:rsidRPr="005F3493">
        <w:rPr>
          <w:rFonts w:asciiTheme="minorHAnsi" w:eastAsia="Calibri" w:hAnsiTheme="minorHAnsi" w:cstheme="minorHAnsi"/>
          <w:vertAlign w:val="superscript"/>
        </w:rPr>
        <w:t>2</w:t>
      </w:r>
      <w:r w:rsidR="00377747" w:rsidRPr="005F3493">
        <w:rPr>
          <w:rFonts w:asciiTheme="minorHAnsi" w:eastAsia="Calibri" w:hAnsiTheme="minorHAnsi" w:cstheme="minorHAnsi"/>
        </w:rPr>
        <w:t xml:space="preserve"> cari fiyatı </w:t>
      </w:r>
      <w:r w:rsidR="005B6E0F">
        <w:rPr>
          <w:rFonts w:asciiTheme="minorHAnsi" w:eastAsia="Calibri" w:hAnsiTheme="minorHAnsi" w:cstheme="minorHAnsi"/>
        </w:rPr>
        <w:t xml:space="preserve">26.545 </w:t>
      </w:r>
      <w:r w:rsidR="00377747" w:rsidRPr="005F3493">
        <w:rPr>
          <w:rFonts w:asciiTheme="minorHAnsi" w:eastAsia="Calibri" w:hAnsiTheme="minorHAnsi" w:cstheme="minorHAnsi"/>
        </w:rPr>
        <w:t>TL olmuştur. Satılık konut ilan m</w:t>
      </w:r>
      <w:r w:rsidR="00377747" w:rsidRPr="005F3493">
        <w:rPr>
          <w:rFonts w:asciiTheme="minorHAnsi" w:eastAsia="Calibri" w:hAnsiTheme="minorHAnsi" w:cstheme="minorHAnsi"/>
          <w:vertAlign w:val="superscript"/>
        </w:rPr>
        <w:t>2</w:t>
      </w:r>
      <w:r w:rsidR="00377747" w:rsidRPr="005F3493">
        <w:rPr>
          <w:rFonts w:asciiTheme="minorHAnsi" w:eastAsia="Calibri" w:hAnsiTheme="minorHAnsi" w:cstheme="minorHAnsi"/>
        </w:rPr>
        <w:t xml:space="preserve"> cari fiyatları</w:t>
      </w:r>
      <w:r w:rsidR="00D66A16" w:rsidRPr="005F3493">
        <w:rPr>
          <w:rFonts w:asciiTheme="minorHAnsi" w:eastAsia="Calibri" w:hAnsiTheme="minorHAnsi" w:cstheme="minorHAnsi"/>
        </w:rPr>
        <w:t xml:space="preserve">ndaki </w:t>
      </w:r>
      <w:r w:rsidR="00252592" w:rsidRPr="005F3493">
        <w:rPr>
          <w:rFonts w:asciiTheme="minorHAnsi" w:eastAsia="Calibri" w:hAnsiTheme="minorHAnsi" w:cstheme="minorHAnsi"/>
        </w:rPr>
        <w:t xml:space="preserve">yıllık </w:t>
      </w:r>
      <w:r w:rsidR="00D66A16" w:rsidRPr="005F3493">
        <w:rPr>
          <w:rFonts w:asciiTheme="minorHAnsi" w:eastAsia="Calibri" w:hAnsiTheme="minorHAnsi" w:cstheme="minorHAnsi"/>
        </w:rPr>
        <w:t>artış oranları üç büyük şehirde de azal</w:t>
      </w:r>
      <w:r w:rsidR="00252592" w:rsidRPr="005F3493">
        <w:rPr>
          <w:rFonts w:asciiTheme="minorHAnsi" w:eastAsia="Calibri" w:hAnsiTheme="minorHAnsi" w:cstheme="minorHAnsi"/>
        </w:rPr>
        <w:t>arak</w:t>
      </w:r>
      <w:r w:rsidR="00377747" w:rsidRPr="005F3493">
        <w:rPr>
          <w:rFonts w:asciiTheme="minorHAnsi" w:eastAsia="Calibri" w:hAnsiTheme="minorHAnsi" w:cstheme="minorHAnsi"/>
        </w:rPr>
        <w:t xml:space="preserve"> </w:t>
      </w:r>
      <w:r w:rsidR="0012281D" w:rsidRPr="005F3493">
        <w:rPr>
          <w:rFonts w:asciiTheme="minorHAnsi" w:hAnsiTheme="minorHAnsi" w:cstheme="minorHAnsi"/>
        </w:rPr>
        <w:t xml:space="preserve">İstanbul’da yüzde </w:t>
      </w:r>
      <w:r w:rsidR="005B6E0F">
        <w:rPr>
          <w:rFonts w:asciiTheme="minorHAnsi" w:hAnsiTheme="minorHAnsi" w:cstheme="minorHAnsi"/>
        </w:rPr>
        <w:t>46,9</w:t>
      </w:r>
      <w:r w:rsidR="0012281D" w:rsidRPr="005F3493">
        <w:rPr>
          <w:rFonts w:asciiTheme="minorHAnsi" w:hAnsiTheme="minorHAnsi" w:cstheme="minorHAnsi"/>
        </w:rPr>
        <w:t xml:space="preserve">, Ankara’da yüzde </w:t>
      </w:r>
      <w:r w:rsidR="005B6E0F">
        <w:rPr>
          <w:rFonts w:asciiTheme="minorHAnsi" w:hAnsiTheme="minorHAnsi" w:cstheme="minorHAnsi"/>
        </w:rPr>
        <w:t>70,6</w:t>
      </w:r>
      <w:r w:rsidR="0012281D" w:rsidRPr="005F3493">
        <w:rPr>
          <w:rFonts w:asciiTheme="minorHAnsi" w:hAnsiTheme="minorHAnsi" w:cstheme="minorHAnsi"/>
        </w:rPr>
        <w:t xml:space="preserve"> ve İzmir’de yüzde </w:t>
      </w:r>
      <w:r w:rsidR="005B6E0F">
        <w:rPr>
          <w:rFonts w:asciiTheme="minorHAnsi" w:hAnsiTheme="minorHAnsi" w:cstheme="minorHAnsi"/>
        </w:rPr>
        <w:t>53,4</w:t>
      </w:r>
      <w:r w:rsidR="00377747" w:rsidRPr="005F3493">
        <w:rPr>
          <w:rFonts w:asciiTheme="minorHAnsi" w:eastAsia="Calibri" w:hAnsiTheme="minorHAnsi" w:cstheme="minorHAnsi"/>
        </w:rPr>
        <w:t xml:space="preserve"> </w:t>
      </w:r>
      <w:r w:rsidR="00D66A16" w:rsidRPr="005F3493">
        <w:rPr>
          <w:rFonts w:asciiTheme="minorHAnsi" w:eastAsia="Calibri" w:hAnsiTheme="minorHAnsi" w:cstheme="minorHAnsi"/>
        </w:rPr>
        <w:t>olmuştur</w:t>
      </w:r>
      <w:r w:rsidR="00377747" w:rsidRPr="005F3493">
        <w:rPr>
          <w:rFonts w:asciiTheme="minorHAnsi" w:eastAsia="Calibri" w:hAnsiTheme="minorHAnsi" w:cstheme="minorHAnsi"/>
        </w:rPr>
        <w:t xml:space="preserve">. </w:t>
      </w:r>
      <w:r w:rsidR="008F297C" w:rsidRPr="005F3493">
        <w:rPr>
          <w:rFonts w:asciiTheme="minorHAnsi" w:eastAsia="Calibri" w:hAnsiTheme="minorHAnsi" w:cstheme="minorHAnsi"/>
        </w:rPr>
        <w:t>O</w:t>
      </w:r>
      <w:r w:rsidR="00377747" w:rsidRPr="005F3493">
        <w:rPr>
          <w:rFonts w:asciiTheme="minorHAnsi" w:eastAsia="Calibri" w:hAnsiTheme="minorHAnsi" w:cstheme="minorHAnsi"/>
        </w:rPr>
        <w:t>rtalama satılık konut m</w:t>
      </w:r>
      <w:r w:rsidR="00377747" w:rsidRPr="005F3493">
        <w:rPr>
          <w:rFonts w:asciiTheme="minorHAnsi" w:eastAsia="Calibri" w:hAnsiTheme="minorHAnsi" w:cstheme="minorHAnsi"/>
          <w:vertAlign w:val="superscript"/>
        </w:rPr>
        <w:t>2</w:t>
      </w:r>
      <w:r w:rsidR="00377747" w:rsidRPr="005F3493">
        <w:rPr>
          <w:rFonts w:asciiTheme="minorHAnsi" w:eastAsia="Calibri" w:hAnsiTheme="minorHAnsi" w:cstheme="minorHAnsi"/>
        </w:rPr>
        <w:t xml:space="preserve"> fiyatları </w:t>
      </w:r>
      <w:r w:rsidR="0012281D" w:rsidRPr="005F3493">
        <w:rPr>
          <w:rFonts w:asciiTheme="minorHAnsi" w:hAnsiTheme="minorHAnsi" w:cstheme="minorHAnsi"/>
        </w:rPr>
        <w:t xml:space="preserve">İstanbul'da </w:t>
      </w:r>
      <w:r w:rsidR="002370FE" w:rsidRPr="007C0382">
        <w:rPr>
          <w:rFonts w:asciiTheme="minorHAnsi" w:hAnsiTheme="minorHAnsi" w:cstheme="minorHAnsi"/>
        </w:rPr>
        <w:t>36</w:t>
      </w:r>
      <w:r w:rsidR="002370FE">
        <w:rPr>
          <w:rFonts w:asciiTheme="minorHAnsi" w:hAnsiTheme="minorHAnsi" w:cstheme="minorHAnsi"/>
        </w:rPr>
        <w:t>.</w:t>
      </w:r>
      <w:r w:rsidR="002370FE" w:rsidRPr="007C0382">
        <w:rPr>
          <w:rFonts w:asciiTheme="minorHAnsi" w:hAnsiTheme="minorHAnsi" w:cstheme="minorHAnsi"/>
        </w:rPr>
        <w:t>722</w:t>
      </w:r>
      <w:r w:rsidR="002370FE">
        <w:rPr>
          <w:rFonts w:asciiTheme="minorHAnsi" w:hAnsiTheme="minorHAnsi" w:cstheme="minorHAnsi"/>
        </w:rPr>
        <w:t xml:space="preserve"> </w:t>
      </w:r>
      <w:r w:rsidR="002370FE" w:rsidRPr="00BA72D1">
        <w:rPr>
          <w:rFonts w:asciiTheme="minorHAnsi" w:hAnsiTheme="minorHAnsi" w:cstheme="minorHAnsi"/>
        </w:rPr>
        <w:t xml:space="preserve">TL, Ankara'da </w:t>
      </w:r>
      <w:r w:rsidR="002370FE" w:rsidRPr="007C0382">
        <w:rPr>
          <w:rFonts w:asciiTheme="minorHAnsi" w:hAnsiTheme="minorHAnsi" w:cstheme="minorHAnsi"/>
        </w:rPr>
        <w:t>20</w:t>
      </w:r>
      <w:r w:rsidR="002370FE">
        <w:rPr>
          <w:rFonts w:asciiTheme="minorHAnsi" w:hAnsiTheme="minorHAnsi" w:cstheme="minorHAnsi"/>
        </w:rPr>
        <w:t>.</w:t>
      </w:r>
      <w:r w:rsidR="002370FE" w:rsidRPr="007C0382">
        <w:rPr>
          <w:rFonts w:asciiTheme="minorHAnsi" w:hAnsiTheme="minorHAnsi" w:cstheme="minorHAnsi"/>
        </w:rPr>
        <w:t>000</w:t>
      </w:r>
      <w:r w:rsidR="002370FE">
        <w:rPr>
          <w:rFonts w:asciiTheme="minorHAnsi" w:hAnsiTheme="minorHAnsi" w:cstheme="minorHAnsi"/>
        </w:rPr>
        <w:t xml:space="preserve"> </w:t>
      </w:r>
      <w:r w:rsidR="002370FE" w:rsidRPr="00BA72D1">
        <w:rPr>
          <w:rFonts w:asciiTheme="minorHAnsi" w:hAnsiTheme="minorHAnsi" w:cstheme="minorHAnsi"/>
        </w:rPr>
        <w:t xml:space="preserve">TL ve İzmir'de </w:t>
      </w:r>
      <w:r w:rsidR="002370FE" w:rsidRPr="007C0382">
        <w:rPr>
          <w:rFonts w:asciiTheme="minorHAnsi" w:hAnsiTheme="minorHAnsi" w:cstheme="minorHAnsi"/>
        </w:rPr>
        <w:t>30</w:t>
      </w:r>
      <w:r w:rsidR="002370FE">
        <w:rPr>
          <w:rFonts w:asciiTheme="minorHAnsi" w:hAnsiTheme="minorHAnsi" w:cstheme="minorHAnsi"/>
        </w:rPr>
        <w:t>.</w:t>
      </w:r>
      <w:r w:rsidR="002370FE" w:rsidRPr="007C0382">
        <w:rPr>
          <w:rFonts w:asciiTheme="minorHAnsi" w:hAnsiTheme="minorHAnsi" w:cstheme="minorHAnsi"/>
        </w:rPr>
        <w:t>125</w:t>
      </w:r>
      <w:r w:rsidR="002370FE">
        <w:rPr>
          <w:rFonts w:asciiTheme="minorHAnsi" w:hAnsiTheme="minorHAnsi" w:cstheme="minorHAnsi"/>
        </w:rPr>
        <w:t xml:space="preserve"> </w:t>
      </w:r>
      <w:r w:rsidR="002370FE" w:rsidRPr="00BA72D1">
        <w:rPr>
          <w:rFonts w:asciiTheme="minorHAnsi" w:hAnsiTheme="minorHAnsi" w:cstheme="minorHAnsi"/>
        </w:rPr>
        <w:t>TL’dir</w:t>
      </w:r>
      <w:r w:rsidR="00377747" w:rsidRPr="005F3493">
        <w:rPr>
          <w:rFonts w:asciiTheme="minorHAnsi" w:eastAsia="Calibri" w:hAnsiTheme="minorHAnsi" w:cstheme="minorHAnsi"/>
        </w:rPr>
        <w:t xml:space="preserve">. </w:t>
      </w:r>
    </w:p>
    <w:p w14:paraId="632793D9" w14:textId="77777777" w:rsidR="005B6E0F" w:rsidRPr="00F75853" w:rsidRDefault="005B6E0F" w:rsidP="00E5356D">
      <w:pPr>
        <w:spacing w:before="120" w:after="120" w:line="276" w:lineRule="auto"/>
        <w:contextualSpacing/>
        <w:jc w:val="both"/>
        <w:rPr>
          <w:rFonts w:asciiTheme="minorHAnsi" w:eastAsia="Calibri" w:hAnsiTheme="minorHAnsi" w:cstheme="minorHAnsi"/>
        </w:rPr>
      </w:pPr>
    </w:p>
    <w:p w14:paraId="456628B7" w14:textId="62456D31" w:rsidR="005B3CE3" w:rsidRPr="00252592" w:rsidRDefault="00AD6334" w:rsidP="002E30C5">
      <w:pPr>
        <w:spacing w:before="120" w:after="120" w:line="276" w:lineRule="auto"/>
        <w:contextualSpacing/>
        <w:jc w:val="both"/>
        <w:rPr>
          <w:rFonts w:asciiTheme="minorHAnsi" w:eastAsia="Calibri" w:hAnsiTheme="minorHAnsi" w:cstheme="minorHAnsi"/>
          <w:strike/>
          <w:color w:val="000000"/>
        </w:rPr>
      </w:pPr>
      <w:r w:rsidRPr="00F75853">
        <w:rPr>
          <w:rFonts w:asciiTheme="minorHAnsi" w:eastAsia="Calibri" w:hAnsiTheme="minorHAnsi" w:cstheme="minorHAnsi"/>
        </w:rPr>
        <w:t xml:space="preserve">Konut talebi endeksi </w:t>
      </w:r>
      <w:r w:rsidR="002370FE" w:rsidRPr="00F75853">
        <w:rPr>
          <w:rFonts w:asciiTheme="minorHAnsi" w:eastAsia="Calibri" w:hAnsiTheme="minorHAnsi" w:cstheme="minorHAnsi"/>
        </w:rPr>
        <w:t>Aralık 2023’e</w:t>
      </w:r>
      <w:r w:rsidR="004A5EEF" w:rsidRPr="00F75853">
        <w:rPr>
          <w:rFonts w:asciiTheme="minorHAnsi" w:eastAsia="Calibri" w:hAnsiTheme="minorHAnsi" w:cstheme="minorHAnsi"/>
        </w:rPr>
        <w:t xml:space="preserve"> </w:t>
      </w:r>
      <w:r w:rsidRPr="00F75853">
        <w:rPr>
          <w:rFonts w:asciiTheme="minorHAnsi" w:eastAsia="Calibri" w:hAnsiTheme="minorHAnsi" w:cstheme="minorHAnsi"/>
        </w:rPr>
        <w:t xml:space="preserve">kıyasla yüzde </w:t>
      </w:r>
      <w:r w:rsidR="002370FE" w:rsidRPr="00F75853">
        <w:rPr>
          <w:rFonts w:asciiTheme="minorHAnsi" w:eastAsia="Calibri" w:hAnsiTheme="minorHAnsi" w:cstheme="minorHAnsi"/>
        </w:rPr>
        <w:t>15,3</w:t>
      </w:r>
      <w:r w:rsidR="00EB4B25" w:rsidRPr="00F75853">
        <w:rPr>
          <w:rFonts w:asciiTheme="minorHAnsi" w:eastAsia="Calibri" w:hAnsiTheme="minorHAnsi" w:cstheme="minorHAnsi"/>
        </w:rPr>
        <w:t xml:space="preserve"> </w:t>
      </w:r>
      <w:r w:rsidR="00F75571" w:rsidRPr="00F75853">
        <w:rPr>
          <w:rFonts w:asciiTheme="minorHAnsi" w:eastAsia="Calibri" w:hAnsiTheme="minorHAnsi" w:cstheme="minorHAnsi"/>
        </w:rPr>
        <w:t>artmıştır</w:t>
      </w:r>
      <w:r w:rsidRPr="00F75853">
        <w:rPr>
          <w:rFonts w:asciiTheme="minorHAnsi" w:eastAsia="Calibri" w:hAnsiTheme="minorHAnsi" w:cstheme="minorHAnsi"/>
        </w:rPr>
        <w:t xml:space="preserve">. Konut piyasasındaki canlılık göstergesi olarak izlediğimiz satılan konutların satılık ilan sayısına oranı </w:t>
      </w:r>
      <w:r w:rsidR="004A5EEF" w:rsidRPr="00F75853">
        <w:rPr>
          <w:rFonts w:asciiTheme="minorHAnsi" w:eastAsia="Calibri" w:hAnsiTheme="minorHAnsi" w:cstheme="minorHAnsi"/>
        </w:rPr>
        <w:t xml:space="preserve">hem ülke genelinde </w:t>
      </w:r>
      <w:r w:rsidR="003344DE" w:rsidRPr="00F75853">
        <w:rPr>
          <w:rFonts w:asciiTheme="minorHAnsi" w:eastAsia="Calibri" w:hAnsiTheme="minorHAnsi" w:cstheme="minorHAnsi"/>
        </w:rPr>
        <w:t>hem de üç büyük</w:t>
      </w:r>
      <w:r w:rsidR="00E02659" w:rsidRPr="00F75853">
        <w:rPr>
          <w:rFonts w:asciiTheme="minorHAnsi" w:eastAsia="Calibri" w:hAnsiTheme="minorHAnsi" w:cstheme="minorHAnsi"/>
        </w:rPr>
        <w:t xml:space="preserve"> ilde</w:t>
      </w:r>
      <w:r w:rsidR="003344DE" w:rsidRPr="00F75853">
        <w:rPr>
          <w:rFonts w:asciiTheme="minorHAnsi" w:eastAsia="Calibri" w:hAnsiTheme="minorHAnsi" w:cstheme="minorHAnsi"/>
        </w:rPr>
        <w:t xml:space="preserve"> a</w:t>
      </w:r>
      <w:r w:rsidR="002370FE" w:rsidRPr="00F75853">
        <w:rPr>
          <w:rFonts w:asciiTheme="minorHAnsi" w:eastAsia="Calibri" w:hAnsiTheme="minorHAnsi" w:cstheme="minorHAnsi"/>
        </w:rPr>
        <w:t>rtmıştır</w:t>
      </w:r>
      <w:r w:rsidRPr="00F75853">
        <w:rPr>
          <w:rFonts w:asciiTheme="minorHAnsi" w:eastAsia="Calibri" w:hAnsiTheme="minorHAnsi" w:cstheme="minorHAnsi"/>
        </w:rPr>
        <w:t xml:space="preserve">. </w:t>
      </w:r>
      <w:r w:rsidR="00FC4001" w:rsidRPr="00F75853">
        <w:rPr>
          <w:rFonts w:asciiTheme="minorHAnsi" w:eastAsia="Calibri" w:hAnsiTheme="minorHAnsi" w:cstheme="minorHAnsi"/>
        </w:rPr>
        <w:t xml:space="preserve">Hem ilan hem satılan konut sayılarında </w:t>
      </w:r>
      <w:r w:rsidR="00F87E1F" w:rsidRPr="00F75853">
        <w:rPr>
          <w:rFonts w:asciiTheme="minorHAnsi" w:eastAsia="Calibri" w:hAnsiTheme="minorHAnsi" w:cstheme="minorHAnsi"/>
        </w:rPr>
        <w:t>a</w:t>
      </w:r>
      <w:r w:rsidR="002370FE" w:rsidRPr="00F75853">
        <w:rPr>
          <w:rFonts w:asciiTheme="minorHAnsi" w:eastAsia="Calibri" w:hAnsiTheme="minorHAnsi" w:cstheme="minorHAnsi"/>
        </w:rPr>
        <w:t>rtışlar</w:t>
      </w:r>
      <w:r w:rsidR="00F87E1F" w:rsidRPr="00F75853">
        <w:rPr>
          <w:rFonts w:asciiTheme="minorHAnsi" w:eastAsia="Calibri" w:hAnsiTheme="minorHAnsi" w:cstheme="minorHAnsi"/>
        </w:rPr>
        <w:t xml:space="preserve"> söz konusudur.</w:t>
      </w:r>
      <w:r w:rsidR="002370FE" w:rsidRPr="00F75853">
        <w:rPr>
          <w:rFonts w:asciiTheme="minorHAnsi" w:eastAsia="Calibri" w:hAnsiTheme="minorHAnsi" w:cstheme="minorHAnsi"/>
        </w:rPr>
        <w:t xml:space="preserve"> </w:t>
      </w:r>
      <w:r w:rsidR="00252592" w:rsidRPr="00F75853">
        <w:rPr>
          <w:rFonts w:asciiTheme="minorHAnsi" w:eastAsia="Calibri" w:hAnsiTheme="minorHAnsi" w:cstheme="minorHAnsi"/>
        </w:rPr>
        <w:t>K</w:t>
      </w:r>
      <w:r w:rsidRPr="00F75853">
        <w:rPr>
          <w:rFonts w:asciiTheme="minorHAnsi" w:eastAsia="Calibri" w:hAnsiTheme="minorHAnsi" w:cstheme="minorHAnsi"/>
        </w:rPr>
        <w:t xml:space="preserve">onut piyasasında bir </w:t>
      </w:r>
      <w:r w:rsidR="002370FE" w:rsidRPr="00F75853">
        <w:rPr>
          <w:rFonts w:asciiTheme="minorHAnsi" w:eastAsia="Calibri" w:hAnsiTheme="minorHAnsi" w:cstheme="minorHAnsi"/>
        </w:rPr>
        <w:t>diğer</w:t>
      </w:r>
      <w:r w:rsidRPr="00F75853">
        <w:rPr>
          <w:rFonts w:asciiTheme="minorHAnsi" w:eastAsia="Calibri" w:hAnsiTheme="minorHAnsi" w:cstheme="minorHAnsi"/>
        </w:rPr>
        <w:t xml:space="preserve"> canlılık </w:t>
      </w:r>
      <w:r w:rsidRPr="009F79B9">
        <w:rPr>
          <w:rFonts w:asciiTheme="minorHAnsi" w:eastAsia="Calibri" w:hAnsiTheme="minorHAnsi" w:cstheme="minorHAnsi"/>
        </w:rPr>
        <w:t xml:space="preserve">ölçütü olarak kullandığımız satılık konut ilanlarının ne kadar süre yayında kaldıklarını gösteren kapatılan ilan yaşı </w:t>
      </w:r>
      <w:r w:rsidR="00252592" w:rsidRPr="009F79B9">
        <w:rPr>
          <w:rFonts w:asciiTheme="minorHAnsi" w:eastAsia="Calibri" w:hAnsiTheme="minorHAnsi" w:cstheme="minorHAnsi"/>
        </w:rPr>
        <w:t xml:space="preserve">ise </w:t>
      </w:r>
      <w:r w:rsidRPr="009F79B9">
        <w:rPr>
          <w:rFonts w:asciiTheme="minorHAnsi" w:eastAsia="Calibri" w:hAnsiTheme="minorHAnsi" w:cstheme="minorHAnsi"/>
        </w:rPr>
        <w:t xml:space="preserve">geçen aya kıyasla </w:t>
      </w:r>
      <w:r w:rsidR="00326237" w:rsidRPr="009F79B9">
        <w:rPr>
          <w:rFonts w:asciiTheme="minorHAnsi" w:eastAsia="Calibri" w:hAnsiTheme="minorHAnsi" w:cstheme="minorHAnsi"/>
        </w:rPr>
        <w:t>ülke genelinde</w:t>
      </w:r>
      <w:r w:rsidR="00F75571" w:rsidRPr="009F79B9">
        <w:rPr>
          <w:rFonts w:asciiTheme="minorHAnsi" w:eastAsia="Calibri" w:hAnsiTheme="minorHAnsi" w:cstheme="minorHAnsi"/>
        </w:rPr>
        <w:t xml:space="preserve"> </w:t>
      </w:r>
      <w:r w:rsidR="00E02659" w:rsidRPr="009F79B9">
        <w:rPr>
          <w:rFonts w:asciiTheme="minorHAnsi" w:eastAsia="Calibri" w:hAnsiTheme="minorHAnsi" w:cstheme="minorHAnsi"/>
        </w:rPr>
        <w:t>ve İstanbul, Ankara ve İzmir’de art</w:t>
      </w:r>
      <w:r w:rsidR="00F75571" w:rsidRPr="009F79B9">
        <w:rPr>
          <w:rFonts w:asciiTheme="minorHAnsi" w:eastAsia="Calibri" w:hAnsiTheme="minorHAnsi" w:cstheme="minorHAnsi"/>
        </w:rPr>
        <w:t>mıştır.</w:t>
      </w:r>
      <w:r w:rsidR="00E02659" w:rsidRPr="009F79B9">
        <w:rPr>
          <w:rFonts w:asciiTheme="minorHAnsi" w:eastAsia="Calibri" w:hAnsiTheme="minorHAnsi" w:cstheme="minorHAnsi"/>
        </w:rPr>
        <w:t xml:space="preserve"> Buna göre satılık ilanları daha uzun süre yayında kalıyor fakat satış eşleşmeleri daha fazla gerçekleşiyor demek mümkündür.</w:t>
      </w:r>
      <w:r w:rsidR="00E02659">
        <w:rPr>
          <w:rFonts w:asciiTheme="minorHAnsi" w:eastAsia="Calibri" w:hAnsiTheme="minorHAnsi" w:cstheme="minorHAnsi"/>
        </w:rPr>
        <w:t xml:space="preserve"> </w:t>
      </w:r>
    </w:p>
    <w:p w14:paraId="7B34BD88" w14:textId="77777777" w:rsidR="00F55479" w:rsidRDefault="00F55479" w:rsidP="00F55479">
      <w:pPr>
        <w:spacing w:before="120" w:after="120" w:line="276" w:lineRule="auto"/>
        <w:contextualSpacing/>
        <w:jc w:val="both"/>
        <w:rPr>
          <w:rFonts w:asciiTheme="minorHAnsi" w:eastAsia="Calibri" w:hAnsiTheme="minorHAnsi" w:cstheme="minorHAnsi"/>
        </w:rPr>
      </w:pPr>
    </w:p>
    <w:p w14:paraId="44611CF1" w14:textId="77777777" w:rsidR="003344DE" w:rsidRDefault="003344DE" w:rsidP="00B90268">
      <w:pPr>
        <w:spacing w:before="120" w:after="120" w:line="276" w:lineRule="auto"/>
        <w:contextualSpacing/>
        <w:jc w:val="both"/>
        <w:rPr>
          <w:rFonts w:asciiTheme="minorHAnsi" w:eastAsia="Calibri" w:hAnsiTheme="minorHAnsi" w:cstheme="minorHAnsi"/>
        </w:rPr>
      </w:pPr>
    </w:p>
    <w:p w14:paraId="0105D769" w14:textId="77777777" w:rsidR="00326237" w:rsidRDefault="00326237" w:rsidP="00B90268">
      <w:pPr>
        <w:spacing w:before="120" w:after="120" w:line="276" w:lineRule="auto"/>
        <w:contextualSpacing/>
        <w:jc w:val="both"/>
        <w:rPr>
          <w:rFonts w:asciiTheme="minorHAnsi" w:eastAsia="Calibri" w:hAnsiTheme="minorHAnsi" w:cstheme="minorHAnsi"/>
        </w:rPr>
      </w:pPr>
    </w:p>
    <w:p w14:paraId="31583D8D" w14:textId="77777777" w:rsidR="00326237" w:rsidRDefault="00326237" w:rsidP="00B90268">
      <w:pPr>
        <w:spacing w:before="120" w:after="120" w:line="276" w:lineRule="auto"/>
        <w:contextualSpacing/>
        <w:jc w:val="both"/>
        <w:rPr>
          <w:rFonts w:asciiTheme="minorHAnsi" w:eastAsia="Calibri" w:hAnsiTheme="minorHAnsi" w:cstheme="minorHAnsi"/>
        </w:rPr>
      </w:pPr>
    </w:p>
    <w:p w14:paraId="6600623E" w14:textId="77777777" w:rsidR="00326237" w:rsidRDefault="00326237" w:rsidP="00B90268">
      <w:pPr>
        <w:spacing w:before="120" w:after="120" w:line="276" w:lineRule="auto"/>
        <w:contextualSpacing/>
        <w:jc w:val="both"/>
        <w:rPr>
          <w:rFonts w:asciiTheme="minorHAnsi" w:eastAsia="Calibri" w:hAnsiTheme="minorHAnsi" w:cstheme="minorHAnsi"/>
        </w:rPr>
      </w:pPr>
    </w:p>
    <w:p w14:paraId="3D494C3A" w14:textId="77777777" w:rsidR="00326237" w:rsidRDefault="00326237" w:rsidP="00B90268">
      <w:pPr>
        <w:spacing w:before="120" w:after="120" w:line="276" w:lineRule="auto"/>
        <w:contextualSpacing/>
        <w:jc w:val="both"/>
        <w:rPr>
          <w:rFonts w:asciiTheme="minorHAnsi" w:hAnsiTheme="minorHAnsi" w:cstheme="minorHAnsi"/>
        </w:rPr>
      </w:pPr>
    </w:p>
    <w:p w14:paraId="1A2E6DE7" w14:textId="77777777" w:rsidR="00EC2B49" w:rsidRDefault="00EC2B49" w:rsidP="00EF228D">
      <w:pPr>
        <w:spacing w:before="120" w:after="120" w:line="276" w:lineRule="auto"/>
        <w:contextualSpacing/>
        <w:jc w:val="both"/>
        <w:rPr>
          <w:rFonts w:asciiTheme="minorHAnsi" w:eastAsia="Calibri" w:hAnsiTheme="minorHAnsi" w:cstheme="minorHAnsi"/>
        </w:rPr>
      </w:pPr>
    </w:p>
    <w:p w14:paraId="4159166A"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7F8CA9D"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44BAF78" w14:textId="77777777" w:rsidR="0021234E" w:rsidRDefault="0021234E" w:rsidP="00EF228D">
      <w:pPr>
        <w:spacing w:before="120" w:after="120" w:line="276" w:lineRule="auto"/>
        <w:contextualSpacing/>
        <w:jc w:val="both"/>
        <w:rPr>
          <w:rFonts w:asciiTheme="minorHAnsi" w:eastAsia="Calibri" w:hAnsiTheme="minorHAnsi" w:cstheme="minorHAnsi"/>
        </w:rPr>
      </w:pPr>
    </w:p>
    <w:p w14:paraId="07E1EF45" w14:textId="77777777" w:rsidR="0021234E" w:rsidRDefault="0021234E" w:rsidP="00EF228D">
      <w:pPr>
        <w:spacing w:before="120" w:after="120" w:line="276" w:lineRule="auto"/>
        <w:contextualSpacing/>
        <w:jc w:val="both"/>
        <w:rPr>
          <w:rFonts w:asciiTheme="minorHAnsi" w:eastAsia="Calibri" w:hAnsiTheme="minorHAnsi" w:cstheme="minorHAnsi"/>
        </w:rPr>
      </w:pPr>
    </w:p>
    <w:p w14:paraId="2CCB4F8F"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F264235" w14:textId="77777777" w:rsidR="0021234E" w:rsidRDefault="0021234E" w:rsidP="00EF228D">
      <w:pPr>
        <w:spacing w:before="120" w:after="120" w:line="276" w:lineRule="auto"/>
        <w:contextualSpacing/>
        <w:jc w:val="both"/>
        <w:rPr>
          <w:rFonts w:asciiTheme="minorHAnsi" w:eastAsia="Calibri" w:hAnsiTheme="minorHAnsi" w:cstheme="minorHAnsi"/>
        </w:rPr>
      </w:pPr>
    </w:p>
    <w:p w14:paraId="239EBD39" w14:textId="77777777" w:rsidR="00443B2E" w:rsidRDefault="00443B2E" w:rsidP="00EF228D">
      <w:pPr>
        <w:spacing w:before="120" w:after="120" w:line="276" w:lineRule="auto"/>
        <w:contextualSpacing/>
        <w:jc w:val="both"/>
        <w:rPr>
          <w:rFonts w:asciiTheme="minorHAnsi" w:eastAsia="Calibri" w:hAnsiTheme="minorHAnsi" w:cstheme="minorHAnsi"/>
        </w:rPr>
      </w:pPr>
    </w:p>
    <w:p w14:paraId="33B88890" w14:textId="77777777" w:rsidR="009B0A0B" w:rsidRDefault="009B0A0B">
      <w:pPr>
        <w:spacing w:before="120" w:after="120" w:line="276" w:lineRule="auto"/>
        <w:contextualSpacing/>
        <w:jc w:val="both"/>
        <w:rPr>
          <w:rFonts w:asciiTheme="minorHAnsi" w:hAnsiTheme="minorHAnsi" w:cstheme="minorHAnsi"/>
          <w:b/>
          <w:bCs/>
          <w:sz w:val="28"/>
          <w:szCs w:val="24"/>
        </w:rPr>
      </w:pPr>
    </w:p>
    <w:p w14:paraId="28841EC5" w14:textId="0994FCF2"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6F9D4448"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42E83EFC" w14:textId="61CA7491" w:rsidR="00112691" w:rsidRDefault="003B546F" w:rsidP="00112691">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683823F9" w14:textId="77777777" w:rsidR="00E36570" w:rsidRDefault="00E36570" w:rsidP="00B642C9">
      <w:pPr>
        <w:spacing w:before="120" w:after="120" w:line="276" w:lineRule="auto"/>
        <w:contextualSpacing/>
        <w:jc w:val="both"/>
        <w:rPr>
          <w:rFonts w:asciiTheme="minorHAnsi" w:hAnsiTheme="minorHAnsi" w:cstheme="minorHAnsi"/>
          <w:b/>
          <w:bCs/>
        </w:rPr>
      </w:pPr>
    </w:p>
    <w:p w14:paraId="0776383E" w14:textId="2EE6D2F7" w:rsidR="00E36570" w:rsidRDefault="00112691" w:rsidP="00B642C9">
      <w:pPr>
        <w:spacing w:before="120" w:after="120" w:line="276" w:lineRule="auto"/>
        <w:contextualSpacing/>
        <w:jc w:val="both"/>
        <w:rPr>
          <w:rFonts w:asciiTheme="minorHAnsi" w:hAnsiTheme="minorHAnsi" w:cstheme="minorHAnsi"/>
          <w:b/>
          <w:bCs/>
        </w:rPr>
      </w:pPr>
      <w:r>
        <w:rPr>
          <w:rFonts w:asciiTheme="minorHAnsi" w:hAnsiTheme="minorHAnsi" w:cstheme="minorHAnsi"/>
          <w:b/>
          <w:bCs/>
        </w:rPr>
        <w:t>R</w:t>
      </w:r>
      <w:r w:rsidRPr="002A57F8">
        <w:rPr>
          <w:rFonts w:asciiTheme="minorHAnsi" w:hAnsiTheme="minorHAnsi" w:cstheme="minorHAnsi"/>
          <w:b/>
          <w:bCs/>
        </w:rPr>
        <w:t xml:space="preserve">eel </w:t>
      </w:r>
      <w:r w:rsidRPr="000859DE">
        <w:rPr>
          <w:rFonts w:asciiTheme="minorHAnsi" w:hAnsiTheme="minorHAnsi" w:cstheme="minorHAnsi"/>
          <w:b/>
          <w:bCs/>
        </w:rPr>
        <w:t xml:space="preserve">konut </w:t>
      </w:r>
      <w:r w:rsidRPr="00F70D36">
        <w:rPr>
          <w:rFonts w:asciiTheme="minorHAnsi" w:hAnsiTheme="minorHAnsi" w:cstheme="minorHAnsi"/>
          <w:b/>
          <w:bCs/>
        </w:rPr>
        <w:t>fiyatında düşüş devam ediyor</w:t>
      </w:r>
    </w:p>
    <w:p w14:paraId="7903A8C9" w14:textId="4150E308" w:rsidR="00112691" w:rsidRPr="00B642C9" w:rsidRDefault="00112691" w:rsidP="00B642C9">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rPr>
        <w:t xml:space="preserve">2020 </w:t>
      </w:r>
      <w:r w:rsidR="006F1376">
        <w:rPr>
          <w:rFonts w:asciiTheme="minorHAnsi" w:hAnsiTheme="minorHAnsi" w:cstheme="minorHAnsi"/>
        </w:rPr>
        <w:t>Mayıs</w:t>
      </w:r>
      <w:r w:rsidR="006734C0">
        <w:rPr>
          <w:rFonts w:asciiTheme="minorHAnsi" w:hAnsiTheme="minorHAnsi" w:cstheme="minorHAnsi"/>
        </w:rPr>
        <w:t>’</w:t>
      </w:r>
      <w:r w:rsidR="006F1376">
        <w:rPr>
          <w:rFonts w:asciiTheme="minorHAnsi" w:hAnsiTheme="minorHAnsi" w:cstheme="minorHAnsi"/>
        </w:rPr>
        <w:t>tan</w:t>
      </w:r>
      <w:r w:rsidRPr="002A57F8">
        <w:rPr>
          <w:rFonts w:asciiTheme="minorHAnsi" w:hAnsiTheme="minorHAnsi" w:cstheme="minorHAnsi"/>
        </w:rPr>
        <w:t xml:space="preserve"> itibaren sürekli artan ülke genelindeki reel konut fiyat endeksi (2017=100) </w:t>
      </w:r>
      <w:r>
        <w:rPr>
          <w:rFonts w:asciiTheme="minorHAnsi" w:hAnsiTheme="minorHAnsi" w:cstheme="minorHAnsi"/>
        </w:rPr>
        <w:t xml:space="preserve">önceki </w:t>
      </w:r>
      <w:r w:rsidR="00F622A5">
        <w:rPr>
          <w:rFonts w:asciiTheme="minorHAnsi" w:hAnsiTheme="minorHAnsi" w:cstheme="minorHAnsi"/>
        </w:rPr>
        <w:t>altı</w:t>
      </w:r>
      <w:r w:rsidR="008B3650">
        <w:rPr>
          <w:rFonts w:asciiTheme="minorHAnsi" w:hAnsiTheme="minorHAnsi" w:cstheme="minorHAnsi"/>
        </w:rPr>
        <w:t xml:space="preserve"> </w:t>
      </w:r>
      <w:r>
        <w:rPr>
          <w:rFonts w:asciiTheme="minorHAnsi" w:hAnsiTheme="minorHAnsi" w:cstheme="minorHAnsi"/>
        </w:rPr>
        <w:t xml:space="preserve">ayda olduğu gibi </w:t>
      </w:r>
      <w:r w:rsidR="000D1822">
        <w:rPr>
          <w:rFonts w:asciiTheme="minorHAnsi" w:hAnsiTheme="minorHAnsi" w:cstheme="minorHAnsi"/>
        </w:rPr>
        <w:t>ocak</w:t>
      </w:r>
      <w:r w:rsidR="008B3650">
        <w:rPr>
          <w:rFonts w:asciiTheme="minorHAnsi" w:hAnsiTheme="minorHAnsi" w:cstheme="minorHAnsi"/>
        </w:rPr>
        <w:t>ta</w:t>
      </w:r>
      <w:r w:rsidR="00CC45B1">
        <w:rPr>
          <w:rFonts w:asciiTheme="minorHAnsi" w:hAnsiTheme="minorHAnsi" w:cstheme="minorHAnsi"/>
        </w:rPr>
        <w:t xml:space="preserve"> da</w:t>
      </w:r>
      <w:r>
        <w:rPr>
          <w:rFonts w:asciiTheme="minorHAnsi" w:hAnsiTheme="minorHAnsi" w:cstheme="minorHAnsi"/>
        </w:rPr>
        <w:t xml:space="preserve"> gerilemiştir (Şekil </w:t>
      </w:r>
      <w:r w:rsidR="004E02CF">
        <w:rPr>
          <w:rFonts w:asciiTheme="minorHAnsi" w:hAnsiTheme="minorHAnsi" w:cstheme="minorHAnsi"/>
        </w:rPr>
        <w:t>1</w:t>
      </w:r>
      <w:r>
        <w:rPr>
          <w:rFonts w:asciiTheme="minorHAnsi" w:hAnsiTheme="minorHAnsi" w:cstheme="minorHAnsi"/>
        </w:rPr>
        <w:t xml:space="preserve">). Reel konut fiyat endeksi </w:t>
      </w:r>
      <w:r w:rsidR="000D1822">
        <w:rPr>
          <w:rFonts w:asciiTheme="minorHAnsi" w:hAnsiTheme="minorHAnsi" w:cstheme="minorHAnsi"/>
        </w:rPr>
        <w:t>ocak</w:t>
      </w:r>
      <w:r w:rsidR="008B3650">
        <w:rPr>
          <w:rFonts w:asciiTheme="minorHAnsi" w:hAnsiTheme="minorHAnsi" w:cstheme="minorHAnsi"/>
        </w:rPr>
        <w:t xml:space="preserve">ta </w:t>
      </w:r>
      <w:r w:rsidR="000D1822">
        <w:rPr>
          <w:rFonts w:asciiTheme="minorHAnsi" w:hAnsiTheme="minorHAnsi" w:cstheme="minorHAnsi"/>
        </w:rPr>
        <w:t>aralığ</w:t>
      </w:r>
      <w:r w:rsidR="008B3650">
        <w:rPr>
          <w:rFonts w:asciiTheme="minorHAnsi" w:hAnsiTheme="minorHAnsi" w:cstheme="minorHAnsi"/>
        </w:rPr>
        <w:t>a</w:t>
      </w:r>
      <w:r>
        <w:rPr>
          <w:rFonts w:asciiTheme="minorHAnsi" w:hAnsiTheme="minorHAnsi" w:cstheme="minorHAnsi"/>
        </w:rPr>
        <w:t xml:space="preserve"> </w:t>
      </w:r>
      <w:r w:rsidRPr="002A57F8">
        <w:rPr>
          <w:rFonts w:asciiTheme="minorHAnsi" w:hAnsiTheme="minorHAnsi" w:cstheme="minorHAnsi"/>
        </w:rPr>
        <w:t xml:space="preserve">kıyasla </w:t>
      </w:r>
      <w:r w:rsidR="000D1822">
        <w:rPr>
          <w:rFonts w:asciiTheme="minorHAnsi" w:hAnsiTheme="minorHAnsi" w:cstheme="minorHAnsi"/>
        </w:rPr>
        <w:t>8</w:t>
      </w:r>
      <w:r w:rsidR="00236E05">
        <w:rPr>
          <w:rFonts w:asciiTheme="minorHAnsi" w:hAnsiTheme="minorHAnsi" w:cstheme="minorHAnsi"/>
        </w:rPr>
        <w:t>,7</w:t>
      </w:r>
      <w:r w:rsidRPr="002A57F8">
        <w:rPr>
          <w:rFonts w:asciiTheme="minorHAnsi" w:hAnsiTheme="minorHAnsi" w:cstheme="minorHAnsi"/>
        </w:rPr>
        <w:t xml:space="preserve"> puanlık </w:t>
      </w:r>
      <w:r>
        <w:rPr>
          <w:rFonts w:asciiTheme="minorHAnsi" w:hAnsiTheme="minorHAnsi" w:cstheme="minorHAnsi"/>
        </w:rPr>
        <w:t>azalışla 1</w:t>
      </w:r>
      <w:r w:rsidR="000D1822">
        <w:rPr>
          <w:rFonts w:asciiTheme="minorHAnsi" w:hAnsiTheme="minorHAnsi" w:cstheme="minorHAnsi"/>
        </w:rPr>
        <w:t>77</w:t>
      </w:r>
      <w:r w:rsidR="00236E05">
        <w:rPr>
          <w:rFonts w:asciiTheme="minorHAnsi" w:hAnsiTheme="minorHAnsi" w:cstheme="minorHAnsi"/>
        </w:rPr>
        <w:t>,</w:t>
      </w:r>
      <w:r w:rsidR="000D1822">
        <w:rPr>
          <w:rFonts w:asciiTheme="minorHAnsi" w:hAnsiTheme="minorHAnsi" w:cstheme="minorHAnsi"/>
        </w:rPr>
        <w:t>7</w:t>
      </w:r>
      <w:r>
        <w:rPr>
          <w:rFonts w:asciiTheme="minorHAnsi" w:hAnsiTheme="minorHAnsi" w:cstheme="minorHAnsi"/>
        </w:rPr>
        <w:t xml:space="preserve"> olmuştur</w:t>
      </w:r>
      <w:r w:rsidRPr="002A57F8">
        <w:rPr>
          <w:rFonts w:asciiTheme="minorHAnsi" w:hAnsiTheme="minorHAnsi" w:cstheme="minorHAnsi"/>
        </w:rPr>
        <w:t xml:space="preserve">. </w:t>
      </w:r>
      <w:r w:rsidR="000D1822">
        <w:rPr>
          <w:rFonts w:asciiTheme="minorHAnsi" w:hAnsiTheme="minorHAnsi" w:cstheme="minorHAnsi"/>
        </w:rPr>
        <w:t>Aralıkt</w:t>
      </w:r>
      <w:r w:rsidR="00236E05">
        <w:rPr>
          <w:rFonts w:asciiTheme="minorHAnsi" w:hAnsiTheme="minorHAnsi" w:cstheme="minorHAnsi"/>
        </w:rPr>
        <w:t xml:space="preserve">an </w:t>
      </w:r>
      <w:r w:rsidR="000D1822">
        <w:rPr>
          <w:rFonts w:asciiTheme="minorHAnsi" w:hAnsiTheme="minorHAnsi" w:cstheme="minorHAnsi"/>
        </w:rPr>
        <w:t>ocağ</w:t>
      </w:r>
      <w:r w:rsidR="00236E05">
        <w:rPr>
          <w:rFonts w:asciiTheme="minorHAnsi" w:hAnsiTheme="minorHAnsi" w:cstheme="minorHAnsi"/>
        </w:rPr>
        <w:t>a</w:t>
      </w:r>
      <w:r w:rsidRPr="002A57F8">
        <w:rPr>
          <w:rFonts w:asciiTheme="minorHAnsi" w:hAnsiTheme="minorHAnsi" w:cstheme="minorHAnsi"/>
        </w:rPr>
        <w:t xml:space="preserve"> enflasyon</w:t>
      </w:r>
      <w:r>
        <w:rPr>
          <w:rFonts w:asciiTheme="minorHAnsi" w:hAnsiTheme="minorHAnsi" w:cstheme="minorHAnsi"/>
        </w:rPr>
        <w:t xml:space="preserve"> oranı</w:t>
      </w:r>
      <w:r w:rsidRPr="002A57F8">
        <w:rPr>
          <w:rFonts w:asciiTheme="minorHAnsi" w:hAnsiTheme="minorHAnsi" w:cstheme="minorHAnsi"/>
        </w:rPr>
        <w:t xml:space="preserve"> </w:t>
      </w:r>
      <w:r>
        <w:rPr>
          <w:rFonts w:asciiTheme="minorHAnsi" w:hAnsiTheme="minorHAnsi" w:cstheme="minorHAnsi"/>
        </w:rPr>
        <w:t xml:space="preserve">yaklaşık </w:t>
      </w:r>
      <w:r w:rsidRPr="002A57F8">
        <w:rPr>
          <w:rFonts w:asciiTheme="minorHAnsi" w:hAnsiTheme="minorHAnsi" w:cstheme="minorHAnsi"/>
        </w:rPr>
        <w:t xml:space="preserve">yüzde </w:t>
      </w:r>
      <w:r w:rsidR="006734C0">
        <w:rPr>
          <w:rFonts w:asciiTheme="minorHAnsi" w:hAnsiTheme="minorHAnsi" w:cstheme="minorHAnsi"/>
        </w:rPr>
        <w:t>6</w:t>
      </w:r>
      <w:r w:rsidR="00236E05">
        <w:rPr>
          <w:rFonts w:asciiTheme="minorHAnsi" w:hAnsiTheme="minorHAnsi" w:cstheme="minorHAnsi"/>
        </w:rPr>
        <w:t>,</w:t>
      </w:r>
      <w:r w:rsidR="006734C0">
        <w:rPr>
          <w:rFonts w:asciiTheme="minorHAnsi" w:hAnsiTheme="minorHAnsi" w:cstheme="minorHAnsi"/>
        </w:rPr>
        <w:t>7</w:t>
      </w:r>
      <w:r>
        <w:rPr>
          <w:rFonts w:asciiTheme="minorHAnsi" w:hAnsiTheme="minorHAnsi" w:cstheme="minorHAnsi"/>
        </w:rPr>
        <w:t xml:space="preserve"> </w:t>
      </w:r>
      <w:r w:rsidRPr="002A57F8">
        <w:rPr>
          <w:rFonts w:asciiTheme="minorHAnsi" w:hAnsiTheme="minorHAnsi" w:cstheme="minorHAnsi"/>
        </w:rPr>
        <w:t xml:space="preserve">olurken Türkiye genelinde cari konut fiyat artışı aynı dönemde yüzde </w:t>
      </w:r>
      <w:r w:rsidR="006605A2">
        <w:rPr>
          <w:rFonts w:asciiTheme="minorHAnsi" w:hAnsiTheme="minorHAnsi" w:cstheme="minorHAnsi"/>
        </w:rPr>
        <w:t>1</w:t>
      </w:r>
      <w:r w:rsidR="00236E05">
        <w:rPr>
          <w:rFonts w:asciiTheme="minorHAnsi" w:hAnsiTheme="minorHAnsi" w:cstheme="minorHAnsi"/>
        </w:rPr>
        <w:t>,</w:t>
      </w:r>
      <w:r w:rsidR="006734C0">
        <w:rPr>
          <w:rFonts w:asciiTheme="minorHAnsi" w:hAnsiTheme="minorHAnsi" w:cstheme="minorHAnsi"/>
        </w:rPr>
        <w:t>7</w:t>
      </w:r>
      <w:r w:rsidRPr="00893895">
        <w:rPr>
          <w:rFonts w:asciiTheme="minorHAnsi" w:hAnsiTheme="minorHAnsi" w:cstheme="minorHAnsi"/>
        </w:rPr>
        <w:t>’</w:t>
      </w:r>
      <w:r w:rsidR="006734C0">
        <w:rPr>
          <w:rFonts w:asciiTheme="minorHAnsi" w:hAnsiTheme="minorHAnsi" w:cstheme="minorHAnsi"/>
        </w:rPr>
        <w:t>d</w:t>
      </w:r>
      <w:r w:rsidR="00236E05">
        <w:rPr>
          <w:rFonts w:asciiTheme="minorHAnsi" w:hAnsiTheme="minorHAnsi" w:cstheme="minorHAnsi"/>
        </w:rPr>
        <w:t>e</w:t>
      </w:r>
      <w:r w:rsidR="004750A6" w:rsidRPr="00893895">
        <w:rPr>
          <w:rFonts w:asciiTheme="minorHAnsi" w:hAnsiTheme="minorHAnsi" w:cstheme="minorHAnsi"/>
        </w:rPr>
        <w:t xml:space="preserve"> kalmıştır</w:t>
      </w:r>
      <w:r w:rsidRPr="00893895">
        <w:rPr>
          <w:rFonts w:asciiTheme="minorHAnsi" w:hAnsiTheme="minorHAnsi" w:cstheme="minorHAnsi"/>
        </w:rPr>
        <w:t xml:space="preserve">. Son aylarda </w:t>
      </w:r>
      <w:r w:rsidR="00162B0F" w:rsidRPr="00893895">
        <w:rPr>
          <w:rFonts w:asciiTheme="minorHAnsi" w:hAnsiTheme="minorHAnsi" w:cstheme="minorHAnsi"/>
        </w:rPr>
        <w:t>cari konut fiyatları sistematik olarak enflasyonun altında kaldığından reel fiyatlar azalmaktadır.</w:t>
      </w:r>
      <w:r w:rsidR="00162B0F">
        <w:rPr>
          <w:rFonts w:asciiTheme="minorHAnsi" w:hAnsiTheme="minorHAnsi" w:cstheme="minorHAnsi"/>
        </w:rPr>
        <w:t xml:space="preserve"> </w:t>
      </w:r>
    </w:p>
    <w:p w14:paraId="1C6F299F" w14:textId="77777777" w:rsidR="00112691" w:rsidRPr="002A57F8" w:rsidRDefault="00112691" w:rsidP="00112691">
      <w:pPr>
        <w:rPr>
          <w:rFonts w:asciiTheme="minorHAnsi" w:hAnsiTheme="minorHAnsi" w:cstheme="minorHAnsi"/>
          <w:b/>
          <w:bCs/>
        </w:rPr>
      </w:pPr>
    </w:p>
    <w:p w14:paraId="6F9C8350" w14:textId="7B034562" w:rsidR="00112691" w:rsidRDefault="00112691" w:rsidP="00112691">
      <w:pPr>
        <w:rPr>
          <w:rFonts w:asciiTheme="minorHAnsi" w:hAnsiTheme="minorHAnsi" w:cstheme="minorHAnsi"/>
          <w:b/>
          <w:bCs/>
        </w:rPr>
      </w:pPr>
      <w:r w:rsidRPr="002A57F8">
        <w:rPr>
          <w:rFonts w:asciiTheme="minorHAnsi" w:hAnsiTheme="minorHAnsi" w:cstheme="minorHAnsi"/>
          <w:b/>
          <w:bCs/>
        </w:rPr>
        <w:t xml:space="preserve">Şekil </w:t>
      </w:r>
      <w:r w:rsidR="00CC2082" w:rsidRPr="00893895">
        <w:rPr>
          <w:rFonts w:asciiTheme="minorHAnsi" w:hAnsiTheme="minorHAnsi" w:cstheme="minorHAnsi"/>
          <w:b/>
          <w:bCs/>
        </w:rPr>
        <w:t>1</w:t>
      </w:r>
      <w:r w:rsidRPr="002A57F8">
        <w:rPr>
          <w:rFonts w:asciiTheme="minorHAnsi" w:hAnsiTheme="minorHAnsi" w:cstheme="minorHAnsi"/>
          <w:b/>
          <w:bCs/>
        </w:rPr>
        <w:t>: Türkiye genelinde reel konut fiyat endeksi (2017 Eylül=100)</w:t>
      </w:r>
    </w:p>
    <w:p w14:paraId="42F92D17" w14:textId="099F5754" w:rsidR="006525D6" w:rsidRPr="002A57F8" w:rsidRDefault="00B05248" w:rsidP="00112691">
      <w:pPr>
        <w:rPr>
          <w:rFonts w:asciiTheme="minorHAnsi" w:hAnsiTheme="minorHAnsi" w:cstheme="minorHAnsi"/>
        </w:rPr>
      </w:pPr>
      <w:r>
        <w:rPr>
          <w:noProof/>
        </w:rPr>
        <w:drawing>
          <wp:inline distT="0" distB="0" distL="0" distR="0" wp14:anchorId="40E5E118" wp14:editId="4FC49CBB">
            <wp:extent cx="3843655" cy="2187360"/>
            <wp:effectExtent l="0" t="0" r="4445" b="0"/>
            <wp:docPr id="163402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24269" name=""/>
                    <pic:cNvPicPr/>
                  </pic:nvPicPr>
                  <pic:blipFill>
                    <a:blip r:embed="rId13"/>
                    <a:stretch>
                      <a:fillRect/>
                    </a:stretch>
                  </pic:blipFill>
                  <pic:spPr>
                    <a:xfrm>
                      <a:off x="0" y="0"/>
                      <a:ext cx="3918832" cy="2230142"/>
                    </a:xfrm>
                    <a:prstGeom prst="rect">
                      <a:avLst/>
                    </a:prstGeom>
                  </pic:spPr>
                </pic:pic>
              </a:graphicData>
            </a:graphic>
          </wp:inline>
        </w:drawing>
      </w:r>
    </w:p>
    <w:p w14:paraId="0A54738B" w14:textId="77777777" w:rsidR="00112691" w:rsidRPr="002A57F8" w:rsidRDefault="00112691" w:rsidP="0011269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278179D" w14:textId="77777777" w:rsidR="003F6DA0" w:rsidRPr="002A57F8" w:rsidRDefault="003F6DA0">
      <w:pPr>
        <w:spacing w:before="120" w:after="120" w:line="276" w:lineRule="auto"/>
        <w:contextualSpacing/>
        <w:jc w:val="both"/>
        <w:rPr>
          <w:rFonts w:asciiTheme="minorHAnsi" w:hAnsiTheme="minorHAnsi" w:cstheme="minorHAnsi"/>
          <w:b/>
          <w:bCs/>
        </w:rPr>
      </w:pPr>
    </w:p>
    <w:p w14:paraId="03DEFA6E" w14:textId="23097F0B" w:rsidR="00886526" w:rsidRPr="009C68DA" w:rsidRDefault="00886526" w:rsidP="00886526">
      <w:pPr>
        <w:rPr>
          <w:rFonts w:asciiTheme="minorHAnsi" w:hAnsiTheme="minorHAnsi" w:cstheme="minorHAnsi"/>
          <w:b/>
          <w:bCs/>
        </w:rPr>
      </w:pPr>
      <w:r>
        <w:rPr>
          <w:rFonts w:asciiTheme="minorHAnsi" w:hAnsiTheme="minorHAnsi" w:cstheme="minorHAnsi"/>
          <w:b/>
          <w:bCs/>
        </w:rPr>
        <w:t>R</w:t>
      </w:r>
      <w:r w:rsidRPr="000859DE">
        <w:rPr>
          <w:rFonts w:asciiTheme="minorHAnsi" w:hAnsiTheme="minorHAnsi" w:cstheme="minorHAnsi"/>
          <w:b/>
          <w:bCs/>
        </w:rPr>
        <w:t>eel</w:t>
      </w:r>
      <w:r w:rsidRPr="002A57F8">
        <w:rPr>
          <w:rFonts w:asciiTheme="minorHAnsi" w:hAnsiTheme="minorHAnsi" w:cstheme="minorHAnsi"/>
          <w:b/>
          <w:bCs/>
        </w:rPr>
        <w:t xml:space="preserve"> satış </w:t>
      </w:r>
      <w:r w:rsidRPr="00893895">
        <w:rPr>
          <w:rFonts w:asciiTheme="minorHAnsi" w:hAnsiTheme="minorHAnsi" w:cstheme="minorHAnsi"/>
          <w:b/>
          <w:bCs/>
        </w:rPr>
        <w:t>fiyatı</w:t>
      </w:r>
      <w:r w:rsidR="00CA03FA" w:rsidRPr="00893895">
        <w:rPr>
          <w:rFonts w:asciiTheme="minorHAnsi" w:hAnsiTheme="minorHAnsi" w:cstheme="minorHAnsi"/>
          <w:b/>
          <w:bCs/>
        </w:rPr>
        <w:t xml:space="preserve">nda düşüş </w:t>
      </w:r>
      <w:r w:rsidRPr="00893895">
        <w:rPr>
          <w:rFonts w:asciiTheme="minorHAnsi" w:hAnsiTheme="minorHAnsi" w:cstheme="minorHAnsi"/>
          <w:b/>
          <w:bCs/>
        </w:rPr>
        <w:t xml:space="preserve">üç büyükşehirde </w:t>
      </w:r>
      <w:r w:rsidR="00CA03FA" w:rsidRPr="00893895">
        <w:rPr>
          <w:rFonts w:asciiTheme="minorHAnsi" w:hAnsiTheme="minorHAnsi" w:cstheme="minorHAnsi"/>
          <w:b/>
          <w:bCs/>
        </w:rPr>
        <w:t>de devam ediyor</w:t>
      </w:r>
    </w:p>
    <w:p w14:paraId="1C3A12AC" w14:textId="56623251" w:rsidR="00886526" w:rsidRPr="002A57F8" w:rsidRDefault="00CA03FA" w:rsidP="00886526">
      <w:pPr>
        <w:spacing w:before="120" w:after="120" w:line="276" w:lineRule="auto"/>
        <w:contextualSpacing/>
        <w:jc w:val="both"/>
        <w:rPr>
          <w:rFonts w:asciiTheme="minorHAnsi" w:hAnsiTheme="minorHAnsi" w:cstheme="minorHAnsi"/>
        </w:rPr>
      </w:pPr>
      <w:r w:rsidRPr="00893895">
        <w:rPr>
          <w:rFonts w:asciiTheme="minorHAnsi" w:hAnsiTheme="minorHAnsi" w:cstheme="minorHAnsi"/>
        </w:rPr>
        <w:t xml:space="preserve">Önceki </w:t>
      </w:r>
      <w:r w:rsidR="00F622A5">
        <w:rPr>
          <w:rFonts w:asciiTheme="minorHAnsi" w:hAnsiTheme="minorHAnsi" w:cstheme="minorHAnsi"/>
        </w:rPr>
        <w:t>altı</w:t>
      </w:r>
      <w:r w:rsidRPr="00893895">
        <w:rPr>
          <w:rFonts w:asciiTheme="minorHAnsi" w:hAnsiTheme="minorHAnsi" w:cstheme="minorHAnsi"/>
        </w:rPr>
        <w:t xml:space="preserve"> ayda olduğu gibi konut</w:t>
      </w:r>
      <w:r>
        <w:rPr>
          <w:rFonts w:asciiTheme="minorHAnsi" w:hAnsiTheme="minorHAnsi" w:cstheme="minorHAnsi"/>
        </w:rPr>
        <w:t xml:space="preserve"> r</w:t>
      </w:r>
      <w:r w:rsidR="00886526">
        <w:rPr>
          <w:rFonts w:asciiTheme="minorHAnsi" w:hAnsiTheme="minorHAnsi" w:cstheme="minorHAnsi"/>
        </w:rPr>
        <w:t xml:space="preserve">eel satış fiyatı üç büyükşehirde </w:t>
      </w:r>
      <w:r w:rsidR="006734C0">
        <w:rPr>
          <w:rFonts w:asciiTheme="minorHAnsi" w:hAnsiTheme="minorHAnsi" w:cstheme="minorHAnsi"/>
        </w:rPr>
        <w:t>ocak</w:t>
      </w:r>
      <w:r w:rsidRPr="00893895">
        <w:rPr>
          <w:rFonts w:asciiTheme="minorHAnsi" w:hAnsiTheme="minorHAnsi" w:cstheme="minorHAnsi"/>
        </w:rPr>
        <w:t xml:space="preserve"> ayında da</w:t>
      </w:r>
      <w:r>
        <w:rPr>
          <w:rFonts w:asciiTheme="minorHAnsi" w:hAnsiTheme="minorHAnsi" w:cstheme="minorHAnsi"/>
        </w:rPr>
        <w:t xml:space="preserve"> </w:t>
      </w:r>
      <w:r w:rsidR="00886526">
        <w:rPr>
          <w:rFonts w:asciiTheme="minorHAnsi" w:hAnsiTheme="minorHAnsi" w:cstheme="minorHAnsi"/>
        </w:rPr>
        <w:t>düşmüştür</w:t>
      </w:r>
      <w:r w:rsidR="00886526" w:rsidRPr="002A57F8">
        <w:rPr>
          <w:rFonts w:asciiTheme="minorHAnsi" w:hAnsiTheme="minorHAnsi" w:cstheme="minorHAnsi"/>
        </w:rPr>
        <w:t xml:space="preserve"> (Şekil </w:t>
      </w:r>
      <w:r w:rsidR="004E02CF">
        <w:rPr>
          <w:rFonts w:asciiTheme="minorHAnsi" w:hAnsiTheme="minorHAnsi" w:cstheme="minorHAnsi"/>
        </w:rPr>
        <w:t>2</w:t>
      </w:r>
      <w:r w:rsidR="00886526" w:rsidRPr="002A57F8">
        <w:rPr>
          <w:rFonts w:asciiTheme="minorHAnsi" w:hAnsiTheme="minorHAnsi" w:cstheme="minorHAnsi"/>
        </w:rPr>
        <w:t>).</w:t>
      </w:r>
      <w:r w:rsidR="00886526">
        <w:rPr>
          <w:rFonts w:asciiTheme="minorHAnsi" w:hAnsiTheme="minorHAnsi" w:cstheme="minorHAnsi"/>
        </w:rPr>
        <w:t xml:space="preserve"> </w:t>
      </w:r>
      <w:r w:rsidR="006734C0">
        <w:rPr>
          <w:rFonts w:asciiTheme="minorHAnsi" w:hAnsiTheme="minorHAnsi" w:cstheme="minorHAnsi"/>
        </w:rPr>
        <w:t>Aralıktan</w:t>
      </w:r>
      <w:r w:rsidR="00236E05">
        <w:rPr>
          <w:rFonts w:asciiTheme="minorHAnsi" w:hAnsiTheme="minorHAnsi" w:cstheme="minorHAnsi"/>
        </w:rPr>
        <w:t xml:space="preserve"> </w:t>
      </w:r>
      <w:r w:rsidR="006734C0">
        <w:rPr>
          <w:rFonts w:asciiTheme="minorHAnsi" w:hAnsiTheme="minorHAnsi" w:cstheme="minorHAnsi"/>
        </w:rPr>
        <w:t xml:space="preserve">ocağa </w:t>
      </w:r>
      <w:r w:rsidR="00886526">
        <w:rPr>
          <w:rFonts w:asciiTheme="minorHAnsi" w:hAnsiTheme="minorHAnsi" w:cstheme="minorHAnsi"/>
        </w:rPr>
        <w:t xml:space="preserve">reel konut fiyatı İstanbul’da </w:t>
      </w:r>
      <w:r w:rsidR="006734C0">
        <w:rPr>
          <w:rFonts w:asciiTheme="minorHAnsi" w:hAnsiTheme="minorHAnsi" w:cstheme="minorHAnsi"/>
        </w:rPr>
        <w:t>8</w:t>
      </w:r>
      <w:r w:rsidR="00236E05">
        <w:rPr>
          <w:rFonts w:asciiTheme="minorHAnsi" w:hAnsiTheme="minorHAnsi" w:cstheme="minorHAnsi"/>
        </w:rPr>
        <w:t>,</w:t>
      </w:r>
      <w:r w:rsidR="006734C0">
        <w:rPr>
          <w:rFonts w:asciiTheme="minorHAnsi" w:hAnsiTheme="minorHAnsi" w:cstheme="minorHAnsi"/>
        </w:rPr>
        <w:t>6</w:t>
      </w:r>
      <w:r w:rsidR="00886526">
        <w:rPr>
          <w:rFonts w:asciiTheme="minorHAnsi" w:hAnsiTheme="minorHAnsi" w:cstheme="minorHAnsi"/>
        </w:rPr>
        <w:t xml:space="preserve"> puan, Ankara’da </w:t>
      </w:r>
      <w:r w:rsidR="006734C0">
        <w:rPr>
          <w:rFonts w:asciiTheme="minorHAnsi" w:hAnsiTheme="minorHAnsi" w:cstheme="minorHAnsi"/>
        </w:rPr>
        <w:t>9</w:t>
      </w:r>
      <w:r w:rsidR="00236E05">
        <w:rPr>
          <w:rFonts w:asciiTheme="minorHAnsi" w:hAnsiTheme="minorHAnsi" w:cstheme="minorHAnsi"/>
        </w:rPr>
        <w:t>,</w:t>
      </w:r>
      <w:r w:rsidR="006734C0">
        <w:rPr>
          <w:rFonts w:asciiTheme="minorHAnsi" w:hAnsiTheme="minorHAnsi" w:cstheme="minorHAnsi"/>
        </w:rPr>
        <w:t>2</w:t>
      </w:r>
      <w:r w:rsidR="00886526">
        <w:rPr>
          <w:rFonts w:asciiTheme="minorHAnsi" w:hAnsiTheme="minorHAnsi" w:cstheme="minorHAnsi"/>
        </w:rPr>
        <w:t xml:space="preserve"> puan, İzmir’de ise </w:t>
      </w:r>
      <w:r w:rsidR="006734C0">
        <w:rPr>
          <w:rFonts w:asciiTheme="minorHAnsi" w:hAnsiTheme="minorHAnsi" w:cstheme="minorHAnsi"/>
        </w:rPr>
        <w:t>7</w:t>
      </w:r>
      <w:r w:rsidR="00236E05">
        <w:rPr>
          <w:rFonts w:asciiTheme="minorHAnsi" w:hAnsiTheme="minorHAnsi" w:cstheme="minorHAnsi"/>
        </w:rPr>
        <w:t>,</w:t>
      </w:r>
      <w:r w:rsidR="006734C0">
        <w:rPr>
          <w:rFonts w:asciiTheme="minorHAnsi" w:hAnsiTheme="minorHAnsi" w:cstheme="minorHAnsi"/>
        </w:rPr>
        <w:t>5</w:t>
      </w:r>
      <w:r w:rsidR="00886526">
        <w:rPr>
          <w:rFonts w:asciiTheme="minorHAnsi" w:hAnsiTheme="minorHAnsi" w:cstheme="minorHAnsi"/>
        </w:rPr>
        <w:t xml:space="preserve"> puan azalmıştır. </w:t>
      </w:r>
      <w:r w:rsidR="006734C0">
        <w:rPr>
          <w:rFonts w:asciiTheme="minorHAnsi" w:hAnsiTheme="minorHAnsi" w:cstheme="minorHAnsi"/>
        </w:rPr>
        <w:t>Ocakta</w:t>
      </w:r>
      <w:r w:rsidR="00886526">
        <w:rPr>
          <w:rFonts w:asciiTheme="minorHAnsi" w:hAnsiTheme="minorHAnsi" w:cstheme="minorHAnsi"/>
        </w:rPr>
        <w:t xml:space="preserve"> r</w:t>
      </w:r>
      <w:r w:rsidR="00886526" w:rsidRPr="002A57F8">
        <w:rPr>
          <w:rFonts w:asciiTheme="minorHAnsi" w:hAnsiTheme="minorHAnsi" w:cstheme="minorHAnsi"/>
        </w:rPr>
        <w:t xml:space="preserve">eel konut fiyat endeksi (Eylül 2017=100) İstanbul’da </w:t>
      </w:r>
      <w:r w:rsidR="00886526">
        <w:rPr>
          <w:rFonts w:asciiTheme="minorHAnsi" w:hAnsiTheme="minorHAnsi" w:cstheme="minorHAnsi"/>
        </w:rPr>
        <w:t>1</w:t>
      </w:r>
      <w:r w:rsidR="006734C0">
        <w:rPr>
          <w:rFonts w:asciiTheme="minorHAnsi" w:hAnsiTheme="minorHAnsi" w:cstheme="minorHAnsi"/>
        </w:rPr>
        <w:t>74</w:t>
      </w:r>
      <w:r w:rsidR="00236E05">
        <w:rPr>
          <w:rFonts w:asciiTheme="minorHAnsi" w:hAnsiTheme="minorHAnsi" w:cstheme="minorHAnsi"/>
        </w:rPr>
        <w:t>,</w:t>
      </w:r>
      <w:r w:rsidR="006734C0">
        <w:rPr>
          <w:rFonts w:asciiTheme="minorHAnsi" w:hAnsiTheme="minorHAnsi" w:cstheme="minorHAnsi"/>
        </w:rPr>
        <w:t>3</w:t>
      </w:r>
      <w:r w:rsidR="00886526" w:rsidRPr="002A57F8">
        <w:rPr>
          <w:rFonts w:asciiTheme="minorHAnsi" w:hAnsiTheme="minorHAnsi" w:cstheme="minorHAnsi"/>
        </w:rPr>
        <w:t xml:space="preserve">, Ankara’da </w:t>
      </w:r>
      <w:r w:rsidR="006734C0">
        <w:rPr>
          <w:rFonts w:asciiTheme="minorHAnsi" w:hAnsiTheme="minorHAnsi" w:cstheme="minorHAnsi"/>
        </w:rPr>
        <w:t>198,9</w:t>
      </w:r>
      <w:r w:rsidR="00886526">
        <w:rPr>
          <w:rFonts w:asciiTheme="minorHAnsi" w:hAnsiTheme="minorHAnsi" w:cstheme="minorHAnsi"/>
        </w:rPr>
        <w:t>,</w:t>
      </w:r>
      <w:r w:rsidR="00886526" w:rsidRPr="002A57F8">
        <w:rPr>
          <w:rFonts w:asciiTheme="minorHAnsi" w:hAnsiTheme="minorHAnsi" w:cstheme="minorHAnsi"/>
        </w:rPr>
        <w:t xml:space="preserve"> </w:t>
      </w:r>
      <w:r w:rsidR="00886526" w:rsidRPr="0092148E">
        <w:rPr>
          <w:rFonts w:asciiTheme="minorHAnsi" w:hAnsiTheme="minorHAnsi" w:cstheme="minorHAnsi"/>
        </w:rPr>
        <w:t>İzmir’de ise 1</w:t>
      </w:r>
      <w:r w:rsidR="00236E05">
        <w:rPr>
          <w:rFonts w:asciiTheme="minorHAnsi" w:hAnsiTheme="minorHAnsi" w:cstheme="minorHAnsi"/>
        </w:rPr>
        <w:t>8</w:t>
      </w:r>
      <w:r w:rsidR="006734C0">
        <w:rPr>
          <w:rFonts w:asciiTheme="minorHAnsi" w:hAnsiTheme="minorHAnsi" w:cstheme="minorHAnsi"/>
        </w:rPr>
        <w:t>1,6</w:t>
      </w:r>
      <w:r w:rsidR="00886526" w:rsidRPr="0092148E">
        <w:rPr>
          <w:rFonts w:asciiTheme="minorHAnsi" w:hAnsiTheme="minorHAnsi" w:cstheme="minorHAnsi"/>
        </w:rPr>
        <w:t xml:space="preserve"> olmuştur. </w:t>
      </w:r>
    </w:p>
    <w:p w14:paraId="7AEB199C" w14:textId="77777777" w:rsidR="00886526" w:rsidRPr="002A57F8" w:rsidRDefault="00886526" w:rsidP="00886526">
      <w:pPr>
        <w:spacing w:before="120" w:after="120" w:line="276" w:lineRule="auto"/>
        <w:contextualSpacing/>
        <w:jc w:val="both"/>
        <w:rPr>
          <w:rFonts w:asciiTheme="minorHAnsi" w:hAnsiTheme="minorHAnsi" w:cstheme="minorHAnsi"/>
        </w:rPr>
      </w:pPr>
    </w:p>
    <w:p w14:paraId="12544BD9" w14:textId="22DCB73B" w:rsidR="00B05248" w:rsidRDefault="00CC2082" w:rsidP="00F462A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Şekil </w:t>
      </w:r>
      <w:r w:rsidRPr="00B642C9">
        <w:rPr>
          <w:rFonts w:asciiTheme="minorHAnsi" w:hAnsiTheme="minorHAnsi" w:cstheme="minorHAnsi"/>
          <w:b/>
          <w:bCs/>
        </w:rPr>
        <w:t>2</w:t>
      </w:r>
      <w:r w:rsidR="00886526" w:rsidRPr="002A57F8">
        <w:rPr>
          <w:rFonts w:asciiTheme="minorHAnsi" w:hAnsiTheme="minorHAnsi" w:cstheme="minorHAnsi"/>
          <w:b/>
          <w:bCs/>
        </w:rPr>
        <w:t>: Üç büyük ilde reel satılık fiyatları (2017 Eylül=100)</w:t>
      </w:r>
    </w:p>
    <w:p w14:paraId="2AC05C65" w14:textId="30B38957" w:rsidR="006525D6" w:rsidRDefault="00B05248" w:rsidP="00F462A4">
      <w:pPr>
        <w:spacing w:before="120" w:after="120" w:line="276" w:lineRule="auto"/>
        <w:contextualSpacing/>
        <w:jc w:val="both"/>
        <w:rPr>
          <w:rFonts w:asciiTheme="minorHAnsi" w:hAnsiTheme="minorHAnsi" w:cstheme="minorHAnsi"/>
          <w:b/>
          <w:bCs/>
        </w:rPr>
      </w:pPr>
      <w:r>
        <w:rPr>
          <w:noProof/>
        </w:rPr>
        <w:drawing>
          <wp:inline distT="0" distB="0" distL="0" distR="0" wp14:anchorId="72A8945C" wp14:editId="7E966C2F">
            <wp:extent cx="3844078" cy="2210474"/>
            <wp:effectExtent l="0" t="0" r="4445" b="0"/>
            <wp:docPr id="539857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57961" name=""/>
                    <pic:cNvPicPr/>
                  </pic:nvPicPr>
                  <pic:blipFill>
                    <a:blip r:embed="rId14"/>
                    <a:stretch>
                      <a:fillRect/>
                    </a:stretch>
                  </pic:blipFill>
                  <pic:spPr>
                    <a:xfrm>
                      <a:off x="0" y="0"/>
                      <a:ext cx="3920648" cy="2254505"/>
                    </a:xfrm>
                    <a:prstGeom prst="rect">
                      <a:avLst/>
                    </a:prstGeom>
                  </pic:spPr>
                </pic:pic>
              </a:graphicData>
            </a:graphic>
          </wp:inline>
        </w:drawing>
      </w:r>
    </w:p>
    <w:p w14:paraId="320F734A" w14:textId="3AF5E841" w:rsidR="00886526" w:rsidRDefault="00886526" w:rsidP="00AF6D8A">
      <w:pPr>
        <w:tabs>
          <w:tab w:val="left" w:pos="3329"/>
        </w:tabs>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r w:rsidR="00AF6D8A">
        <w:rPr>
          <w:rFonts w:asciiTheme="minorHAnsi" w:hAnsiTheme="minorHAnsi" w:cstheme="minorHAnsi"/>
        </w:rPr>
        <w:tab/>
      </w:r>
    </w:p>
    <w:p w14:paraId="06DBD8F0" w14:textId="77777777" w:rsidR="00AF6D8A" w:rsidRDefault="00AF6D8A" w:rsidP="00AF6D8A">
      <w:pPr>
        <w:tabs>
          <w:tab w:val="left" w:pos="3329"/>
        </w:tabs>
        <w:spacing w:before="120" w:after="120" w:line="276" w:lineRule="auto"/>
        <w:contextualSpacing/>
        <w:jc w:val="both"/>
        <w:rPr>
          <w:rFonts w:asciiTheme="minorHAnsi" w:hAnsiTheme="minorHAnsi" w:cstheme="minorHAnsi"/>
        </w:rPr>
      </w:pPr>
    </w:p>
    <w:p w14:paraId="0E0DA678" w14:textId="1A2DAE1B" w:rsidR="00AF6D8A" w:rsidRDefault="00AF6D8A" w:rsidP="00AF6D8A">
      <w:pPr>
        <w:spacing w:before="120" w:after="120" w:line="276" w:lineRule="auto"/>
        <w:contextualSpacing/>
        <w:jc w:val="both"/>
        <w:rPr>
          <w:rFonts w:asciiTheme="minorHAnsi" w:hAnsiTheme="minorHAnsi" w:cstheme="minorHAnsi"/>
          <w:b/>
        </w:rPr>
      </w:pPr>
      <w:r w:rsidRPr="00BB3ADF">
        <w:rPr>
          <w:rFonts w:asciiTheme="minorHAnsi" w:hAnsiTheme="minorHAnsi" w:cstheme="minorHAnsi"/>
          <w:b/>
        </w:rPr>
        <w:t xml:space="preserve">Reel fiyatlarda yıllık </w:t>
      </w:r>
      <w:r w:rsidR="00B639C5">
        <w:rPr>
          <w:rFonts w:asciiTheme="minorHAnsi" w:hAnsiTheme="minorHAnsi" w:cstheme="minorHAnsi"/>
          <w:b/>
        </w:rPr>
        <w:t>değişim negatifte</w:t>
      </w:r>
    </w:p>
    <w:p w14:paraId="58E8EE5C" w14:textId="082DD746" w:rsidR="006734C0" w:rsidRDefault="00AF6D8A" w:rsidP="00AF6D8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Pr>
          <w:rFonts w:asciiTheme="minorHAnsi" w:hAnsiTheme="minorHAnsi" w:cstheme="minorHAnsi"/>
        </w:rPr>
        <w:t xml:space="preserve">Türkiye genelinde </w:t>
      </w:r>
      <w:r w:rsidRPr="002A57F8">
        <w:rPr>
          <w:rFonts w:asciiTheme="minorHAnsi" w:hAnsiTheme="minorHAnsi" w:cstheme="minorHAnsi"/>
        </w:rPr>
        <w:t>satılık konut</w:t>
      </w:r>
      <w:r>
        <w:rPr>
          <w:rFonts w:asciiTheme="minorHAnsi" w:hAnsiTheme="minorHAnsi" w:cstheme="minorHAnsi"/>
        </w:rPr>
        <w:t xml:space="preserve">ların </w:t>
      </w:r>
      <w:r w:rsidRPr="002A57F8">
        <w:rPr>
          <w:rFonts w:asciiTheme="minorHAnsi" w:hAnsiTheme="minorHAnsi" w:cstheme="minorHAnsi"/>
        </w:rPr>
        <w:t xml:space="preserve">enflasyondan arındırılmış (reel) fiyatların yıllık değişim oranını göstermektedir. </w:t>
      </w:r>
      <w:r w:rsidR="008F4DA4" w:rsidRPr="00BB3ADF">
        <w:rPr>
          <w:rFonts w:asciiTheme="minorHAnsi" w:hAnsiTheme="minorHAnsi" w:cstheme="minorHAnsi"/>
        </w:rPr>
        <w:t xml:space="preserve">Ağustos 2022’de </w:t>
      </w:r>
      <w:r w:rsidR="004E02CF" w:rsidRPr="00BB3ADF">
        <w:rPr>
          <w:rFonts w:asciiTheme="minorHAnsi" w:hAnsiTheme="minorHAnsi" w:cstheme="minorHAnsi"/>
        </w:rPr>
        <w:t>yüzde 65,8’e</w:t>
      </w:r>
      <w:r w:rsidR="008F4DA4" w:rsidRPr="00BB3ADF">
        <w:rPr>
          <w:rFonts w:asciiTheme="minorHAnsi" w:hAnsiTheme="minorHAnsi" w:cstheme="minorHAnsi"/>
        </w:rPr>
        <w:t xml:space="preserve"> ulaşan yıllık reel fiyat artışı Eylül 2022’den itibaren hızla inişe geçmiştir. Büyük depremin etkisiyle Şubat 2023’te geçici olarak yükselen yıllık reel fiyat </w:t>
      </w:r>
      <w:r w:rsidR="006734C0">
        <w:rPr>
          <w:rFonts w:asciiTheme="minorHAnsi" w:hAnsiTheme="minorHAnsi" w:cstheme="minorHAnsi"/>
        </w:rPr>
        <w:t>m</w:t>
      </w:r>
      <w:r w:rsidR="008F4DA4" w:rsidRPr="00BB3ADF">
        <w:rPr>
          <w:rFonts w:asciiTheme="minorHAnsi" w:hAnsiTheme="minorHAnsi" w:cstheme="minorHAnsi"/>
        </w:rPr>
        <w:t xml:space="preserve">arttan itibaren yeniden azalmaya başlamış ve </w:t>
      </w:r>
      <w:r w:rsidR="006734C0">
        <w:rPr>
          <w:rFonts w:asciiTheme="minorHAnsi" w:hAnsiTheme="minorHAnsi" w:cstheme="minorHAnsi"/>
        </w:rPr>
        <w:t>Ocak</w:t>
      </w:r>
      <w:r w:rsidR="008F4DA4" w:rsidRPr="00BB3ADF">
        <w:rPr>
          <w:rFonts w:asciiTheme="minorHAnsi" w:hAnsiTheme="minorHAnsi" w:cstheme="minorHAnsi"/>
        </w:rPr>
        <w:t xml:space="preserve"> 202</w:t>
      </w:r>
      <w:r w:rsidR="006734C0">
        <w:rPr>
          <w:rFonts w:asciiTheme="minorHAnsi" w:hAnsiTheme="minorHAnsi" w:cstheme="minorHAnsi"/>
        </w:rPr>
        <w:t>4</w:t>
      </w:r>
      <w:r w:rsidR="008F4DA4" w:rsidRPr="00BB3ADF">
        <w:rPr>
          <w:rFonts w:asciiTheme="minorHAnsi" w:hAnsiTheme="minorHAnsi" w:cstheme="minorHAnsi"/>
        </w:rPr>
        <w:t>’te yıllık fiyat</w:t>
      </w:r>
      <w:r w:rsidR="00B639C5">
        <w:rPr>
          <w:rFonts w:asciiTheme="minorHAnsi" w:hAnsiTheme="minorHAnsi" w:cstheme="minorHAnsi"/>
        </w:rPr>
        <w:t xml:space="preserve"> değişimi </w:t>
      </w:r>
      <w:r w:rsidRPr="00BB3ADF">
        <w:rPr>
          <w:rFonts w:asciiTheme="minorHAnsi" w:hAnsiTheme="minorHAnsi" w:cstheme="minorHAnsi"/>
        </w:rPr>
        <w:t xml:space="preserve">oranı </w:t>
      </w:r>
      <w:r w:rsidR="006734C0">
        <w:rPr>
          <w:rFonts w:asciiTheme="minorHAnsi" w:hAnsiTheme="minorHAnsi" w:cstheme="minorHAnsi"/>
        </w:rPr>
        <w:t>Aralık 2023’e</w:t>
      </w:r>
      <w:r w:rsidR="00CC45B1">
        <w:rPr>
          <w:rFonts w:asciiTheme="minorHAnsi" w:hAnsiTheme="minorHAnsi" w:cstheme="minorHAnsi"/>
        </w:rPr>
        <w:t xml:space="preserve"> kıyasla</w:t>
      </w:r>
      <w:r w:rsidRPr="00BB3ADF">
        <w:rPr>
          <w:rFonts w:asciiTheme="minorHAnsi" w:hAnsiTheme="minorHAnsi" w:cstheme="minorHAnsi"/>
        </w:rPr>
        <w:t xml:space="preserve"> </w:t>
      </w:r>
      <w:r w:rsidR="00236E05">
        <w:rPr>
          <w:rFonts w:asciiTheme="minorHAnsi" w:hAnsiTheme="minorHAnsi" w:cstheme="minorHAnsi"/>
        </w:rPr>
        <w:t>5,</w:t>
      </w:r>
      <w:r w:rsidR="006734C0">
        <w:rPr>
          <w:rFonts w:asciiTheme="minorHAnsi" w:hAnsiTheme="minorHAnsi" w:cstheme="minorHAnsi"/>
        </w:rPr>
        <w:t>7</w:t>
      </w:r>
      <w:r w:rsidRPr="00BB3ADF">
        <w:rPr>
          <w:rFonts w:asciiTheme="minorHAnsi" w:hAnsiTheme="minorHAnsi" w:cstheme="minorHAnsi"/>
        </w:rPr>
        <w:t xml:space="preserve"> puan azalarak yüzde</w:t>
      </w:r>
      <w:r w:rsidR="006734C0">
        <w:rPr>
          <w:rFonts w:asciiTheme="minorHAnsi" w:hAnsiTheme="minorHAnsi" w:cstheme="minorHAnsi"/>
        </w:rPr>
        <w:t xml:space="preserve"> -5,5 ile negatif değerlere ulaşmıştır.</w:t>
      </w:r>
      <w:r w:rsidR="00F75853">
        <w:rPr>
          <w:rFonts w:asciiTheme="minorHAnsi" w:hAnsiTheme="minorHAnsi" w:cstheme="minorHAnsi"/>
        </w:rPr>
        <w:t xml:space="preserve"> Negatif reel fiyat değişiminin son bir yılda satılık konut fiyatlarındaki artışın enflasyon oranından düşük olduğunu belirttiğini hatırlatmak isteriz.</w:t>
      </w:r>
    </w:p>
    <w:p w14:paraId="3CB7F73A" w14:textId="20D2FAB6" w:rsidR="00AF6D8A" w:rsidRDefault="008F4DA4" w:rsidP="00AF6D8A">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  </w:t>
      </w:r>
      <w:r w:rsidR="00AF6D8A" w:rsidRPr="002A57F8">
        <w:rPr>
          <w:rFonts w:asciiTheme="minorHAnsi" w:hAnsiTheme="minorHAnsi" w:cstheme="minorHAnsi"/>
        </w:rPr>
        <w:t xml:space="preserve"> </w:t>
      </w:r>
    </w:p>
    <w:p w14:paraId="5BC85657" w14:textId="46798345" w:rsidR="006525D6" w:rsidRPr="00B639C5" w:rsidRDefault="00AF6D8A" w:rsidP="00AF6D8A">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3: Türkiye genelinde satılık konut reel fiyatlarının yıllık değişimi (%)</w:t>
      </w:r>
    </w:p>
    <w:p w14:paraId="5E9950E0" w14:textId="29F39652" w:rsidR="00B639C5" w:rsidRPr="002A57F8" w:rsidRDefault="00B639C5" w:rsidP="00AF6D8A">
      <w:pPr>
        <w:spacing w:before="120" w:after="120" w:line="276" w:lineRule="auto"/>
        <w:contextualSpacing/>
        <w:jc w:val="both"/>
        <w:rPr>
          <w:rFonts w:asciiTheme="minorHAnsi" w:hAnsiTheme="minorHAnsi" w:cstheme="minorHAnsi"/>
          <w:b/>
          <w:bCs/>
          <w:color w:val="FF0000"/>
        </w:rPr>
      </w:pPr>
      <w:r>
        <w:rPr>
          <w:noProof/>
        </w:rPr>
        <w:drawing>
          <wp:inline distT="0" distB="0" distL="0" distR="0" wp14:anchorId="00DA82FD" wp14:editId="708A08E7">
            <wp:extent cx="3714073" cy="1945428"/>
            <wp:effectExtent l="0" t="0" r="0" b="0"/>
            <wp:docPr id="157206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69160" name=""/>
                    <pic:cNvPicPr/>
                  </pic:nvPicPr>
                  <pic:blipFill>
                    <a:blip r:embed="rId15"/>
                    <a:stretch>
                      <a:fillRect/>
                    </a:stretch>
                  </pic:blipFill>
                  <pic:spPr>
                    <a:xfrm>
                      <a:off x="0" y="0"/>
                      <a:ext cx="3756442" cy="1967621"/>
                    </a:xfrm>
                    <a:prstGeom prst="rect">
                      <a:avLst/>
                    </a:prstGeom>
                  </pic:spPr>
                </pic:pic>
              </a:graphicData>
            </a:graphic>
          </wp:inline>
        </w:drawing>
      </w:r>
    </w:p>
    <w:p w14:paraId="3010CD36" w14:textId="77777777" w:rsidR="00AF6D8A" w:rsidRPr="002A57F8" w:rsidRDefault="00AF6D8A" w:rsidP="00AF6D8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331255B" w14:textId="77777777" w:rsidR="007330E0" w:rsidRPr="007330E0" w:rsidRDefault="007330E0" w:rsidP="007330E0">
      <w:pPr>
        <w:spacing w:before="120" w:after="120" w:line="276" w:lineRule="auto"/>
        <w:contextualSpacing/>
        <w:jc w:val="both"/>
        <w:rPr>
          <w:rFonts w:asciiTheme="minorHAnsi" w:hAnsiTheme="minorHAnsi" w:cstheme="minorHAnsi"/>
          <w:b/>
          <w:color w:val="FF0000"/>
        </w:rPr>
      </w:pPr>
    </w:p>
    <w:p w14:paraId="7B3BB025" w14:textId="22B4AB87" w:rsidR="006734C0" w:rsidRPr="007C0382" w:rsidRDefault="007330E0" w:rsidP="007330E0">
      <w:pPr>
        <w:spacing w:before="120" w:after="120" w:line="276" w:lineRule="auto"/>
        <w:contextualSpacing/>
        <w:jc w:val="both"/>
        <w:rPr>
          <w:rFonts w:asciiTheme="minorHAnsi" w:hAnsiTheme="minorHAnsi" w:cstheme="minorHAnsi"/>
          <w:b/>
        </w:rPr>
      </w:pPr>
      <w:r w:rsidRPr="00BB3ADF">
        <w:rPr>
          <w:rFonts w:asciiTheme="minorHAnsi" w:hAnsiTheme="minorHAnsi" w:cstheme="minorHAnsi"/>
          <w:b/>
        </w:rPr>
        <w:t xml:space="preserve">Yıllık reel </w:t>
      </w:r>
      <w:r w:rsidR="003F1DD5" w:rsidRPr="00BB3ADF">
        <w:rPr>
          <w:rFonts w:asciiTheme="minorHAnsi" w:hAnsiTheme="minorHAnsi" w:cstheme="minorHAnsi"/>
          <w:b/>
        </w:rPr>
        <w:t>fiyat</w:t>
      </w:r>
      <w:r w:rsidRPr="00BB3ADF">
        <w:rPr>
          <w:rFonts w:asciiTheme="minorHAnsi" w:hAnsiTheme="minorHAnsi" w:cstheme="minorHAnsi"/>
          <w:b/>
        </w:rPr>
        <w:t xml:space="preserve"> artış</w:t>
      </w:r>
      <w:r w:rsidR="003F1DD5" w:rsidRPr="00BB3ADF">
        <w:rPr>
          <w:rFonts w:asciiTheme="minorHAnsi" w:hAnsiTheme="minorHAnsi" w:cstheme="minorHAnsi"/>
          <w:b/>
        </w:rPr>
        <w:t>ında gerileme</w:t>
      </w:r>
      <w:r w:rsidRPr="00BB3ADF">
        <w:rPr>
          <w:rFonts w:asciiTheme="minorHAnsi" w:hAnsiTheme="minorHAnsi" w:cstheme="minorHAnsi"/>
          <w:b/>
        </w:rPr>
        <w:t xml:space="preserve"> üç büyükşehirde </w:t>
      </w:r>
      <w:r w:rsidR="003F1DD5" w:rsidRPr="00BB3ADF">
        <w:rPr>
          <w:rFonts w:asciiTheme="minorHAnsi" w:hAnsiTheme="minorHAnsi" w:cstheme="minorHAnsi"/>
          <w:b/>
        </w:rPr>
        <w:t>de görülüyor</w:t>
      </w:r>
    </w:p>
    <w:p w14:paraId="2E9B9817" w14:textId="1FAC2C45" w:rsidR="00F40E01" w:rsidRDefault="003F1DD5" w:rsidP="005B452F">
      <w:pPr>
        <w:spacing w:before="120" w:after="120" w:line="276" w:lineRule="auto"/>
        <w:contextualSpacing/>
        <w:jc w:val="both"/>
        <w:rPr>
          <w:rFonts w:asciiTheme="minorHAnsi" w:hAnsiTheme="minorHAnsi" w:cstheme="minorHAnsi"/>
        </w:rPr>
      </w:pPr>
      <w:r w:rsidRPr="00BB3ADF">
        <w:rPr>
          <w:rFonts w:asciiTheme="minorHAnsi" w:hAnsiTheme="minorHAnsi" w:cstheme="minorHAnsi"/>
        </w:rPr>
        <w:t>Ülke genelinde olduğu gibi r</w:t>
      </w:r>
      <w:r w:rsidR="007330E0" w:rsidRPr="00BB3ADF">
        <w:rPr>
          <w:rFonts w:asciiTheme="minorHAnsi" w:hAnsiTheme="minorHAnsi" w:cstheme="minorHAnsi"/>
        </w:rPr>
        <w:t>eel satış fiyat</w:t>
      </w:r>
      <w:r w:rsidRPr="00BB3ADF">
        <w:rPr>
          <w:rFonts w:asciiTheme="minorHAnsi" w:hAnsiTheme="minorHAnsi" w:cstheme="minorHAnsi"/>
        </w:rPr>
        <w:t xml:space="preserve">larında </w:t>
      </w:r>
      <w:r w:rsidR="007330E0" w:rsidRPr="00BB3ADF">
        <w:rPr>
          <w:rFonts w:asciiTheme="minorHAnsi" w:hAnsiTheme="minorHAnsi" w:cstheme="minorHAnsi"/>
        </w:rPr>
        <w:t>yıllık artış</w:t>
      </w:r>
      <w:r w:rsidRPr="00BB3ADF">
        <w:rPr>
          <w:rFonts w:asciiTheme="minorHAnsi" w:hAnsiTheme="minorHAnsi" w:cstheme="minorHAnsi"/>
        </w:rPr>
        <w:t>lar</w:t>
      </w:r>
      <w:r w:rsidR="007330E0" w:rsidRPr="00BB3ADF">
        <w:rPr>
          <w:rFonts w:asciiTheme="minorHAnsi" w:hAnsiTheme="minorHAnsi" w:cstheme="minorHAnsi"/>
        </w:rPr>
        <w:t xml:space="preserve"> üç büyükşehirde </w:t>
      </w:r>
      <w:r w:rsidRPr="00BB3ADF">
        <w:rPr>
          <w:rFonts w:asciiTheme="minorHAnsi" w:hAnsiTheme="minorHAnsi" w:cstheme="minorHAnsi"/>
        </w:rPr>
        <w:t xml:space="preserve">de aynı dönemde hızla </w:t>
      </w:r>
      <w:r w:rsidR="007330E0" w:rsidRPr="00BB3ADF">
        <w:rPr>
          <w:rFonts w:asciiTheme="minorHAnsi" w:hAnsiTheme="minorHAnsi" w:cstheme="minorHAnsi"/>
        </w:rPr>
        <w:t xml:space="preserve">azalmıştır (Şekil </w:t>
      </w:r>
      <w:r w:rsidR="004E02CF" w:rsidRPr="00BB3ADF">
        <w:rPr>
          <w:rFonts w:asciiTheme="minorHAnsi" w:hAnsiTheme="minorHAnsi" w:cstheme="minorHAnsi"/>
        </w:rPr>
        <w:t>4</w:t>
      </w:r>
      <w:r w:rsidR="007330E0" w:rsidRPr="00BB3ADF">
        <w:rPr>
          <w:rFonts w:asciiTheme="minorHAnsi" w:hAnsiTheme="minorHAnsi" w:cstheme="minorHAnsi"/>
        </w:rPr>
        <w:t xml:space="preserve">). </w:t>
      </w:r>
      <w:r w:rsidRPr="00BB3ADF">
        <w:rPr>
          <w:rFonts w:asciiTheme="minorHAnsi" w:hAnsiTheme="minorHAnsi" w:cstheme="minorHAnsi"/>
        </w:rPr>
        <w:t xml:space="preserve">En çarpıcı azalış İstanbul’da gerçekleşmiştir. Temmuz 2022’de </w:t>
      </w:r>
      <w:r w:rsidR="004E02CF" w:rsidRPr="00BB3ADF">
        <w:rPr>
          <w:rFonts w:asciiTheme="minorHAnsi" w:hAnsiTheme="minorHAnsi" w:cstheme="minorHAnsi"/>
        </w:rPr>
        <w:t xml:space="preserve">yüzde 89,8 </w:t>
      </w:r>
      <w:r w:rsidR="00BE7A1F" w:rsidRPr="00BB3ADF">
        <w:rPr>
          <w:rFonts w:asciiTheme="minorHAnsi" w:hAnsiTheme="minorHAnsi" w:cstheme="minorHAnsi"/>
        </w:rPr>
        <w:t>ile</w:t>
      </w:r>
      <w:r w:rsidRPr="00BB3ADF">
        <w:rPr>
          <w:rFonts w:asciiTheme="minorHAnsi" w:hAnsiTheme="minorHAnsi" w:cstheme="minorHAnsi"/>
        </w:rPr>
        <w:t xml:space="preserve"> zirve yapan yıllık reel fiyat artışı çok sert bir düşüş sonucu </w:t>
      </w:r>
      <w:r w:rsidR="00D65D02">
        <w:rPr>
          <w:rFonts w:asciiTheme="minorHAnsi" w:hAnsiTheme="minorHAnsi" w:cstheme="minorHAnsi"/>
        </w:rPr>
        <w:t xml:space="preserve">Ocak </w:t>
      </w:r>
      <w:r w:rsidRPr="00BB3ADF">
        <w:rPr>
          <w:rFonts w:asciiTheme="minorHAnsi" w:hAnsiTheme="minorHAnsi" w:cstheme="minorHAnsi"/>
        </w:rPr>
        <w:t>202</w:t>
      </w:r>
      <w:r w:rsidR="00D65D02">
        <w:rPr>
          <w:rFonts w:asciiTheme="minorHAnsi" w:hAnsiTheme="minorHAnsi" w:cstheme="minorHAnsi"/>
        </w:rPr>
        <w:t>4</w:t>
      </w:r>
      <w:r w:rsidRPr="00BB3ADF">
        <w:rPr>
          <w:rFonts w:asciiTheme="minorHAnsi" w:hAnsiTheme="minorHAnsi" w:cstheme="minorHAnsi"/>
        </w:rPr>
        <w:t xml:space="preserve"> itibariyle yüzde </w:t>
      </w:r>
      <w:r w:rsidR="00CC45B1">
        <w:rPr>
          <w:rFonts w:asciiTheme="minorHAnsi" w:hAnsiTheme="minorHAnsi" w:cstheme="minorHAnsi"/>
        </w:rPr>
        <w:t>-</w:t>
      </w:r>
      <w:r w:rsidR="00D65D02">
        <w:rPr>
          <w:rFonts w:asciiTheme="minorHAnsi" w:hAnsiTheme="minorHAnsi" w:cstheme="minorHAnsi"/>
        </w:rPr>
        <w:t>10</w:t>
      </w:r>
      <w:r w:rsidR="00236E05">
        <w:rPr>
          <w:rFonts w:asciiTheme="minorHAnsi" w:hAnsiTheme="minorHAnsi" w:cstheme="minorHAnsi"/>
        </w:rPr>
        <w:t>,</w:t>
      </w:r>
      <w:r w:rsidR="00D65D02">
        <w:rPr>
          <w:rFonts w:asciiTheme="minorHAnsi" w:hAnsiTheme="minorHAnsi" w:cstheme="minorHAnsi"/>
        </w:rPr>
        <w:t>9</w:t>
      </w:r>
      <w:r w:rsidRPr="00BB3ADF">
        <w:rPr>
          <w:rFonts w:asciiTheme="minorHAnsi" w:hAnsiTheme="minorHAnsi" w:cstheme="minorHAnsi"/>
        </w:rPr>
        <w:t>’</w:t>
      </w:r>
      <w:r w:rsidR="00D65D02">
        <w:rPr>
          <w:rFonts w:asciiTheme="minorHAnsi" w:hAnsiTheme="minorHAnsi" w:cstheme="minorHAnsi"/>
        </w:rPr>
        <w:t>a</w:t>
      </w:r>
      <w:r w:rsidRPr="00BB3ADF">
        <w:rPr>
          <w:rFonts w:asciiTheme="minorHAnsi" w:hAnsiTheme="minorHAnsi" w:cstheme="minorHAnsi"/>
        </w:rPr>
        <w:t xml:space="preserve"> inmiştir.</w:t>
      </w:r>
      <w:r w:rsidR="00CC45B1">
        <w:rPr>
          <w:rFonts w:asciiTheme="minorHAnsi" w:hAnsiTheme="minorHAnsi" w:cstheme="minorHAnsi"/>
        </w:rPr>
        <w:t xml:space="preserve"> Diğer ifadeyle </w:t>
      </w:r>
      <w:r w:rsidR="00AA53E1" w:rsidRPr="00BB3ADF">
        <w:rPr>
          <w:rFonts w:asciiTheme="minorHAnsi" w:hAnsiTheme="minorHAnsi" w:cstheme="minorHAnsi"/>
        </w:rPr>
        <w:t xml:space="preserve">İstanbul’da </w:t>
      </w:r>
      <w:r w:rsidRPr="00BB3ADF">
        <w:rPr>
          <w:rFonts w:asciiTheme="minorHAnsi" w:hAnsiTheme="minorHAnsi" w:cstheme="minorHAnsi"/>
        </w:rPr>
        <w:t>ortalama konut bir yıl öncesine göre</w:t>
      </w:r>
      <w:r w:rsidR="00AA53E1" w:rsidRPr="00BB3ADF">
        <w:rPr>
          <w:rFonts w:asciiTheme="minorHAnsi" w:hAnsiTheme="minorHAnsi" w:cstheme="minorHAnsi"/>
        </w:rPr>
        <w:t xml:space="preserve"> reel </w:t>
      </w:r>
      <w:r w:rsidR="00AA53E1" w:rsidRPr="00443B2E">
        <w:rPr>
          <w:rFonts w:asciiTheme="minorHAnsi" w:hAnsiTheme="minorHAnsi" w:cstheme="minorHAnsi"/>
        </w:rPr>
        <w:t>anlamda ucuzlamış</w:t>
      </w:r>
      <w:r w:rsidR="004F7AE6" w:rsidRPr="00443B2E">
        <w:rPr>
          <w:rFonts w:asciiTheme="minorHAnsi" w:hAnsiTheme="minorHAnsi" w:cstheme="minorHAnsi"/>
        </w:rPr>
        <w:t>tır</w:t>
      </w:r>
      <w:r w:rsidR="00AA53E1" w:rsidRPr="00443B2E">
        <w:rPr>
          <w:rFonts w:asciiTheme="minorHAnsi" w:hAnsiTheme="minorHAnsi" w:cstheme="minorHAnsi"/>
        </w:rPr>
        <w:t>. İzmir’de</w:t>
      </w:r>
      <w:r w:rsidR="00AA53E1" w:rsidRPr="00BB3ADF">
        <w:rPr>
          <w:rFonts w:asciiTheme="minorHAnsi" w:hAnsiTheme="minorHAnsi" w:cstheme="minorHAnsi"/>
        </w:rPr>
        <w:t xml:space="preserve"> Ağustos 2022’deki </w:t>
      </w:r>
      <w:r w:rsidR="004E02CF" w:rsidRPr="00BB3ADF">
        <w:rPr>
          <w:rFonts w:asciiTheme="minorHAnsi" w:hAnsiTheme="minorHAnsi" w:cstheme="minorHAnsi"/>
        </w:rPr>
        <w:t xml:space="preserve">yüzde 55,6’lık </w:t>
      </w:r>
      <w:r w:rsidR="00AA53E1" w:rsidRPr="00BB3ADF">
        <w:rPr>
          <w:rFonts w:asciiTheme="minorHAnsi" w:hAnsiTheme="minorHAnsi" w:cstheme="minorHAnsi"/>
        </w:rPr>
        <w:t xml:space="preserve">zirvenin ardından yılık reel fiyat artışları ılımlı bir tempoyla azalamaya başlamış, Temmuz 2023’ten itibaren sert bir düşüşle </w:t>
      </w:r>
      <w:r w:rsidR="00D65D02">
        <w:rPr>
          <w:rFonts w:asciiTheme="minorHAnsi" w:hAnsiTheme="minorHAnsi" w:cstheme="minorHAnsi"/>
        </w:rPr>
        <w:t>Ocak</w:t>
      </w:r>
      <w:r w:rsidR="00AA53E1" w:rsidRPr="00BB3ADF">
        <w:rPr>
          <w:rFonts w:asciiTheme="minorHAnsi" w:hAnsiTheme="minorHAnsi" w:cstheme="minorHAnsi"/>
        </w:rPr>
        <w:t xml:space="preserve"> 202</w:t>
      </w:r>
      <w:r w:rsidR="00D65D02">
        <w:rPr>
          <w:rFonts w:asciiTheme="minorHAnsi" w:hAnsiTheme="minorHAnsi" w:cstheme="minorHAnsi"/>
        </w:rPr>
        <w:t>4</w:t>
      </w:r>
      <w:r w:rsidR="00AA53E1" w:rsidRPr="00BB3ADF">
        <w:rPr>
          <w:rFonts w:asciiTheme="minorHAnsi" w:hAnsiTheme="minorHAnsi" w:cstheme="minorHAnsi"/>
        </w:rPr>
        <w:t xml:space="preserve">’te yüzde </w:t>
      </w:r>
      <w:r w:rsidR="00236E05">
        <w:rPr>
          <w:rFonts w:asciiTheme="minorHAnsi" w:hAnsiTheme="minorHAnsi" w:cstheme="minorHAnsi"/>
        </w:rPr>
        <w:t>-</w:t>
      </w:r>
      <w:r w:rsidR="00D65D02">
        <w:rPr>
          <w:rFonts w:asciiTheme="minorHAnsi" w:hAnsiTheme="minorHAnsi" w:cstheme="minorHAnsi"/>
        </w:rPr>
        <w:t>7</w:t>
      </w:r>
      <w:r w:rsidR="00AA53E1" w:rsidRPr="00BB3ADF">
        <w:rPr>
          <w:rFonts w:asciiTheme="minorHAnsi" w:hAnsiTheme="minorHAnsi" w:cstheme="minorHAnsi"/>
        </w:rPr>
        <w:t>’</w:t>
      </w:r>
      <w:r w:rsidR="005B6E0F">
        <w:rPr>
          <w:rFonts w:asciiTheme="minorHAnsi" w:hAnsiTheme="minorHAnsi" w:cstheme="minorHAnsi"/>
        </w:rPr>
        <w:t>y</w:t>
      </w:r>
      <w:r w:rsidR="00CC45B1">
        <w:rPr>
          <w:rFonts w:asciiTheme="minorHAnsi" w:hAnsiTheme="minorHAnsi" w:cstheme="minorHAnsi"/>
        </w:rPr>
        <w:t>e</w:t>
      </w:r>
      <w:r w:rsidR="00AA53E1" w:rsidRPr="00BB3ADF">
        <w:rPr>
          <w:rFonts w:asciiTheme="minorHAnsi" w:hAnsiTheme="minorHAnsi" w:cstheme="minorHAnsi"/>
        </w:rPr>
        <w:t xml:space="preserve"> gerilemiştir. </w:t>
      </w:r>
    </w:p>
    <w:p w14:paraId="364EF604" w14:textId="77777777" w:rsidR="00F40E01" w:rsidRDefault="00F40E01" w:rsidP="005B452F">
      <w:pPr>
        <w:spacing w:before="120" w:after="120" w:line="276" w:lineRule="auto"/>
        <w:contextualSpacing/>
        <w:jc w:val="both"/>
        <w:rPr>
          <w:rFonts w:asciiTheme="minorHAnsi" w:hAnsiTheme="minorHAnsi" w:cstheme="minorHAnsi"/>
        </w:rPr>
      </w:pPr>
    </w:p>
    <w:p w14:paraId="3B1E2210" w14:textId="4F7930F6" w:rsidR="00AF6D8A" w:rsidRDefault="00AA53E1" w:rsidP="005B452F">
      <w:pPr>
        <w:spacing w:before="120" w:after="120" w:line="276" w:lineRule="auto"/>
        <w:contextualSpacing/>
        <w:jc w:val="both"/>
        <w:rPr>
          <w:rFonts w:asciiTheme="minorHAnsi" w:hAnsiTheme="minorHAnsi" w:cstheme="minorHAnsi"/>
        </w:rPr>
      </w:pPr>
      <w:r w:rsidRPr="00BB3ADF">
        <w:rPr>
          <w:rFonts w:asciiTheme="minorHAnsi" w:hAnsiTheme="minorHAnsi" w:cstheme="minorHAnsi"/>
        </w:rPr>
        <w:t xml:space="preserve">Ankara’da </w:t>
      </w:r>
      <w:r w:rsidR="005B452F" w:rsidRPr="00BB3ADF">
        <w:rPr>
          <w:rFonts w:asciiTheme="minorHAnsi" w:hAnsiTheme="minorHAnsi" w:cstheme="minorHAnsi"/>
        </w:rPr>
        <w:t xml:space="preserve">yıllık </w:t>
      </w:r>
      <w:r w:rsidRPr="00BB3ADF">
        <w:rPr>
          <w:rFonts w:asciiTheme="minorHAnsi" w:hAnsiTheme="minorHAnsi" w:cstheme="minorHAnsi"/>
        </w:rPr>
        <w:t>reel fiyat</w:t>
      </w:r>
      <w:r w:rsidR="005B452F" w:rsidRPr="00BB3ADF">
        <w:rPr>
          <w:rFonts w:asciiTheme="minorHAnsi" w:hAnsiTheme="minorHAnsi" w:cstheme="minorHAnsi"/>
        </w:rPr>
        <w:t>lar</w:t>
      </w:r>
      <w:r w:rsidRPr="00BB3ADF">
        <w:rPr>
          <w:rFonts w:asciiTheme="minorHAnsi" w:hAnsiTheme="minorHAnsi" w:cstheme="minorHAnsi"/>
        </w:rPr>
        <w:t xml:space="preserve">ın İstanbul ve İzmir’den biraz farklı bir seyir izlediği görülmektedir. </w:t>
      </w:r>
      <w:r w:rsidR="005B452F" w:rsidRPr="00BB3ADF">
        <w:rPr>
          <w:rFonts w:asciiTheme="minorHAnsi" w:hAnsiTheme="minorHAnsi" w:cstheme="minorHAnsi"/>
        </w:rPr>
        <w:t xml:space="preserve">Ağustos 2022’de ulaştığı </w:t>
      </w:r>
      <w:r w:rsidR="004E02CF" w:rsidRPr="00BB3ADF">
        <w:rPr>
          <w:rFonts w:asciiTheme="minorHAnsi" w:hAnsiTheme="minorHAnsi" w:cstheme="minorHAnsi"/>
        </w:rPr>
        <w:t xml:space="preserve">yüzde 68,3 </w:t>
      </w:r>
      <w:r w:rsidR="005B452F" w:rsidRPr="00BB3ADF">
        <w:rPr>
          <w:rFonts w:asciiTheme="minorHAnsi" w:hAnsiTheme="minorHAnsi" w:cstheme="minorHAnsi"/>
        </w:rPr>
        <w:t xml:space="preserve">zirveden sonra yıllık fiyat artışları inişe geçmiş ancak Ocak 2023’te yıllık fiyat değişimi yükselişe geçmiş, 6 Şubat depreminin de etkisiyle </w:t>
      </w:r>
      <w:r w:rsidR="005B452F" w:rsidRPr="005F3493">
        <w:rPr>
          <w:rFonts w:asciiTheme="minorHAnsi" w:hAnsiTheme="minorHAnsi" w:cstheme="minorHAnsi"/>
        </w:rPr>
        <w:t xml:space="preserve">yükseliş </w:t>
      </w:r>
      <w:r w:rsidR="00B40CB9" w:rsidRPr="005F3493">
        <w:rPr>
          <w:rFonts w:asciiTheme="minorHAnsi" w:hAnsiTheme="minorHAnsi" w:cstheme="minorHAnsi"/>
        </w:rPr>
        <w:t xml:space="preserve">nisana kadar </w:t>
      </w:r>
      <w:r w:rsidR="005B452F" w:rsidRPr="005F3493">
        <w:rPr>
          <w:rFonts w:asciiTheme="minorHAnsi" w:hAnsiTheme="minorHAnsi" w:cstheme="minorHAnsi"/>
        </w:rPr>
        <w:t>devam</w:t>
      </w:r>
      <w:r w:rsidR="005B452F" w:rsidRPr="00BB3ADF">
        <w:rPr>
          <w:rFonts w:asciiTheme="minorHAnsi" w:hAnsiTheme="minorHAnsi" w:cstheme="minorHAnsi"/>
        </w:rPr>
        <w:t xml:space="preserve"> etmiş</w:t>
      </w:r>
      <w:r w:rsidR="00B40CB9">
        <w:rPr>
          <w:rFonts w:asciiTheme="minorHAnsi" w:hAnsiTheme="minorHAnsi" w:cstheme="minorHAnsi"/>
        </w:rPr>
        <w:t>tir.</w:t>
      </w:r>
      <w:r w:rsidR="005B452F" w:rsidRPr="00BB3ADF">
        <w:rPr>
          <w:rFonts w:asciiTheme="minorHAnsi" w:hAnsiTheme="minorHAnsi" w:cstheme="minorHAnsi"/>
        </w:rPr>
        <w:t xml:space="preserve"> Temmuz ayından itibaren ise Ankara’da yıllık reel fiyat artışlarında büyük bir tempo kaybı söz konusudur. </w:t>
      </w:r>
      <w:r w:rsidR="00D65D02">
        <w:rPr>
          <w:rFonts w:asciiTheme="minorHAnsi" w:hAnsiTheme="minorHAnsi" w:cstheme="minorHAnsi"/>
        </w:rPr>
        <w:t>Ocak</w:t>
      </w:r>
      <w:r w:rsidR="005B452F" w:rsidRPr="00BB3ADF">
        <w:rPr>
          <w:rFonts w:asciiTheme="minorHAnsi" w:hAnsiTheme="minorHAnsi" w:cstheme="minorHAnsi"/>
        </w:rPr>
        <w:t xml:space="preserve"> 20</w:t>
      </w:r>
      <w:r w:rsidR="00D65D02">
        <w:rPr>
          <w:rFonts w:asciiTheme="minorHAnsi" w:hAnsiTheme="minorHAnsi" w:cstheme="minorHAnsi"/>
        </w:rPr>
        <w:t>24</w:t>
      </w:r>
      <w:r w:rsidR="005B452F" w:rsidRPr="00BB3ADF">
        <w:rPr>
          <w:rFonts w:asciiTheme="minorHAnsi" w:hAnsiTheme="minorHAnsi" w:cstheme="minorHAnsi"/>
        </w:rPr>
        <w:t xml:space="preserve">’te yıllık reel fiyat artışı bu kentimizde yüzde </w:t>
      </w:r>
      <w:r w:rsidR="00D65D02">
        <w:rPr>
          <w:rFonts w:asciiTheme="minorHAnsi" w:hAnsiTheme="minorHAnsi" w:cstheme="minorHAnsi"/>
        </w:rPr>
        <w:t>3,5</w:t>
      </w:r>
      <w:r w:rsidR="005B452F" w:rsidRPr="00BB3ADF">
        <w:rPr>
          <w:rFonts w:asciiTheme="minorHAnsi" w:hAnsiTheme="minorHAnsi" w:cstheme="minorHAnsi"/>
        </w:rPr>
        <w:t>’</w:t>
      </w:r>
      <w:r w:rsidR="00D65D02">
        <w:rPr>
          <w:rFonts w:asciiTheme="minorHAnsi" w:hAnsiTheme="minorHAnsi" w:cstheme="minorHAnsi"/>
        </w:rPr>
        <w:t>tir</w:t>
      </w:r>
      <w:r w:rsidR="005B452F" w:rsidRPr="00BB3ADF">
        <w:rPr>
          <w:rFonts w:asciiTheme="minorHAnsi" w:hAnsiTheme="minorHAnsi" w:cstheme="minorHAnsi"/>
        </w:rPr>
        <w:t>.</w:t>
      </w:r>
      <w:r w:rsidR="005B452F">
        <w:rPr>
          <w:rFonts w:asciiTheme="minorHAnsi" w:hAnsiTheme="minorHAnsi" w:cstheme="minorHAnsi"/>
        </w:rPr>
        <w:t xml:space="preserve"> </w:t>
      </w:r>
    </w:p>
    <w:p w14:paraId="43C2DECE" w14:textId="77777777" w:rsidR="005252F6" w:rsidRDefault="005252F6" w:rsidP="007330E0">
      <w:pPr>
        <w:rPr>
          <w:rFonts w:asciiTheme="minorHAnsi" w:hAnsiTheme="minorHAnsi" w:cstheme="minorHAnsi"/>
        </w:rPr>
      </w:pPr>
    </w:p>
    <w:p w14:paraId="4FAA4ADC" w14:textId="7AB89471" w:rsidR="006525D6" w:rsidRPr="00D65D02" w:rsidRDefault="007330E0" w:rsidP="00D65D02">
      <w:pPr>
        <w:rPr>
          <w:rFonts w:asciiTheme="minorHAnsi" w:hAnsiTheme="minorHAnsi" w:cstheme="minorHAnsi"/>
          <w:b/>
          <w:bCs/>
        </w:rPr>
      </w:pPr>
      <w:r w:rsidRPr="002A57F8">
        <w:rPr>
          <w:rFonts w:asciiTheme="minorHAnsi" w:hAnsiTheme="minorHAnsi" w:cstheme="minorHAnsi"/>
          <w:b/>
          <w:bCs/>
        </w:rPr>
        <w:t>Şekil</w:t>
      </w:r>
      <w:r w:rsidR="00CC2082">
        <w:rPr>
          <w:rFonts w:asciiTheme="minorHAnsi" w:hAnsiTheme="minorHAnsi" w:cstheme="minorHAnsi"/>
          <w:b/>
          <w:bCs/>
        </w:rPr>
        <w:t xml:space="preserve"> </w:t>
      </w:r>
      <w:r w:rsidR="00CC2082" w:rsidRPr="00BB3ADF">
        <w:rPr>
          <w:rFonts w:asciiTheme="minorHAnsi" w:hAnsiTheme="minorHAnsi" w:cstheme="minorHAnsi"/>
          <w:b/>
          <w:bCs/>
        </w:rPr>
        <w:t>4</w:t>
      </w:r>
      <w:r w:rsidRPr="002A57F8">
        <w:rPr>
          <w:rFonts w:asciiTheme="minorHAnsi" w:hAnsiTheme="minorHAnsi" w:cstheme="minorHAnsi"/>
          <w:b/>
          <w:bCs/>
        </w:rPr>
        <w:t>: Üç büyük ilde satılık konut reel fiyatlarının yıllık değişimi (%)</w:t>
      </w:r>
    </w:p>
    <w:p w14:paraId="5181BAE1" w14:textId="79D9DB69" w:rsidR="006525D6" w:rsidRDefault="000D1822" w:rsidP="00D65D02">
      <w:pPr>
        <w:spacing w:before="120" w:after="120" w:line="276" w:lineRule="auto"/>
        <w:contextualSpacing/>
        <w:jc w:val="center"/>
        <w:rPr>
          <w:rFonts w:asciiTheme="minorHAnsi" w:hAnsiTheme="minorHAnsi" w:cstheme="minorHAnsi"/>
        </w:rPr>
      </w:pPr>
      <w:r>
        <w:rPr>
          <w:noProof/>
        </w:rPr>
        <w:lastRenderedPageBreak/>
        <w:drawing>
          <wp:inline distT="0" distB="0" distL="0" distR="0" wp14:anchorId="0080419E" wp14:editId="7D633BAF">
            <wp:extent cx="2868295" cy="1596589"/>
            <wp:effectExtent l="0" t="0" r="1905" b="3810"/>
            <wp:docPr id="65571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17853" name=""/>
                    <pic:cNvPicPr/>
                  </pic:nvPicPr>
                  <pic:blipFill>
                    <a:blip r:embed="rId16"/>
                    <a:stretch>
                      <a:fillRect/>
                    </a:stretch>
                  </pic:blipFill>
                  <pic:spPr>
                    <a:xfrm>
                      <a:off x="0" y="0"/>
                      <a:ext cx="2922210" cy="1626600"/>
                    </a:xfrm>
                    <a:prstGeom prst="rect">
                      <a:avLst/>
                    </a:prstGeom>
                  </pic:spPr>
                </pic:pic>
              </a:graphicData>
            </a:graphic>
          </wp:inline>
        </w:drawing>
      </w:r>
      <w:r>
        <w:rPr>
          <w:noProof/>
        </w:rPr>
        <w:drawing>
          <wp:inline distT="0" distB="0" distL="0" distR="0" wp14:anchorId="1BC354AC" wp14:editId="019B1F7C">
            <wp:extent cx="2825962" cy="1593263"/>
            <wp:effectExtent l="0" t="0" r="6350" b="0"/>
            <wp:docPr id="56968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85794" name=""/>
                    <pic:cNvPicPr/>
                  </pic:nvPicPr>
                  <pic:blipFill>
                    <a:blip r:embed="rId17"/>
                    <a:stretch>
                      <a:fillRect/>
                    </a:stretch>
                  </pic:blipFill>
                  <pic:spPr>
                    <a:xfrm>
                      <a:off x="0" y="0"/>
                      <a:ext cx="2848967" cy="1606233"/>
                    </a:xfrm>
                    <a:prstGeom prst="rect">
                      <a:avLst/>
                    </a:prstGeom>
                  </pic:spPr>
                </pic:pic>
              </a:graphicData>
            </a:graphic>
          </wp:inline>
        </w:drawing>
      </w:r>
    </w:p>
    <w:p w14:paraId="341E8811" w14:textId="1623B85A" w:rsidR="006525D6" w:rsidRPr="002A57F8" w:rsidRDefault="00D65D02" w:rsidP="00D65D02">
      <w:pPr>
        <w:spacing w:before="120" w:after="120" w:line="276" w:lineRule="auto"/>
        <w:contextualSpacing/>
        <w:jc w:val="center"/>
        <w:rPr>
          <w:rFonts w:asciiTheme="minorHAnsi" w:hAnsiTheme="minorHAnsi" w:cstheme="minorHAnsi"/>
        </w:rPr>
      </w:pPr>
      <w:r>
        <w:rPr>
          <w:noProof/>
        </w:rPr>
        <w:drawing>
          <wp:inline distT="0" distB="0" distL="0" distR="0" wp14:anchorId="42036C2C" wp14:editId="3A1C5EB7">
            <wp:extent cx="2887345" cy="1629142"/>
            <wp:effectExtent l="0" t="0" r="0" b="0"/>
            <wp:docPr id="9880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3085" name=""/>
                    <pic:cNvPicPr/>
                  </pic:nvPicPr>
                  <pic:blipFill>
                    <a:blip r:embed="rId18"/>
                    <a:stretch>
                      <a:fillRect/>
                    </a:stretch>
                  </pic:blipFill>
                  <pic:spPr>
                    <a:xfrm>
                      <a:off x="0" y="0"/>
                      <a:ext cx="2922007" cy="1648699"/>
                    </a:xfrm>
                    <a:prstGeom prst="rect">
                      <a:avLst/>
                    </a:prstGeom>
                  </pic:spPr>
                </pic:pic>
              </a:graphicData>
            </a:graphic>
          </wp:inline>
        </w:drawing>
      </w:r>
    </w:p>
    <w:p w14:paraId="04B9335D" w14:textId="77777777" w:rsidR="007330E0" w:rsidRPr="002A57F8" w:rsidRDefault="007330E0" w:rsidP="007330E0">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D7CD61B" w14:textId="77777777" w:rsidR="00886526" w:rsidRDefault="00886526" w:rsidP="00F462A4">
      <w:pPr>
        <w:spacing w:before="120" w:after="120" w:line="276" w:lineRule="auto"/>
        <w:contextualSpacing/>
        <w:jc w:val="both"/>
        <w:rPr>
          <w:rFonts w:asciiTheme="minorHAnsi" w:hAnsiTheme="minorHAnsi" w:cstheme="minorHAnsi"/>
          <w:b/>
          <w:bCs/>
        </w:rPr>
      </w:pPr>
    </w:p>
    <w:p w14:paraId="042EDFD8" w14:textId="3BD059A7" w:rsidR="002E0978" w:rsidRPr="00BA72D1" w:rsidRDefault="00B233E5" w:rsidP="00F462A4">
      <w:pPr>
        <w:spacing w:before="120" w:after="120" w:line="276" w:lineRule="auto"/>
        <w:contextualSpacing/>
        <w:jc w:val="both"/>
        <w:rPr>
          <w:rFonts w:asciiTheme="minorHAnsi" w:hAnsiTheme="minorHAnsi" w:cstheme="minorHAnsi"/>
          <w:b/>
          <w:bCs/>
        </w:rPr>
      </w:pPr>
      <w:r w:rsidRPr="00BA72D1">
        <w:rPr>
          <w:rFonts w:asciiTheme="minorHAnsi" w:hAnsiTheme="minorHAnsi" w:cstheme="minorHAnsi"/>
          <w:b/>
          <w:bCs/>
        </w:rPr>
        <w:t>Cari fiyatlarda artış yavaşlıyor</w:t>
      </w:r>
    </w:p>
    <w:p w14:paraId="2AA9EAF9" w14:textId="7B34597E" w:rsidR="00CC2082" w:rsidRPr="00BA72D1" w:rsidRDefault="00FA1658" w:rsidP="005C43D3">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Aralıktan ocağa</w:t>
      </w:r>
      <w:r w:rsidR="00B233E5" w:rsidRPr="00BA72D1">
        <w:rPr>
          <w:rFonts w:asciiTheme="minorHAnsi" w:eastAsia="Calibri" w:hAnsiTheme="minorHAnsi" w:cstheme="minorHAnsi"/>
        </w:rPr>
        <w:t xml:space="preserve"> Türkiye genelinde satılık konutların </w:t>
      </w:r>
      <w:r w:rsidR="00B1596B">
        <w:rPr>
          <w:rFonts w:asciiTheme="minorHAnsi" w:eastAsia="Calibri" w:hAnsiTheme="minorHAnsi" w:cstheme="minorHAnsi"/>
        </w:rPr>
        <w:t xml:space="preserve">ortalama </w:t>
      </w:r>
      <w:r w:rsidR="00B1596B" w:rsidRPr="00BA72D1">
        <w:rPr>
          <w:rFonts w:asciiTheme="minorHAnsi" w:eastAsia="Calibri" w:hAnsiTheme="minorHAnsi" w:cstheme="minorHAnsi"/>
        </w:rPr>
        <w:t>m</w:t>
      </w:r>
      <w:r w:rsidR="00B1596B" w:rsidRPr="00BA72D1">
        <w:rPr>
          <w:rFonts w:asciiTheme="minorHAnsi" w:eastAsia="Calibri" w:hAnsiTheme="minorHAnsi" w:cstheme="minorHAnsi"/>
          <w:vertAlign w:val="superscript"/>
        </w:rPr>
        <w:t xml:space="preserve">2 </w:t>
      </w:r>
      <w:r w:rsidR="00B1596B" w:rsidRPr="00BA72D1">
        <w:rPr>
          <w:rFonts w:asciiTheme="minorHAnsi" w:eastAsia="Calibri" w:hAnsiTheme="minorHAnsi" w:cstheme="minorHAnsi"/>
        </w:rPr>
        <w:t>fiyat</w:t>
      </w:r>
      <w:r w:rsidR="00B1596B">
        <w:rPr>
          <w:rFonts w:asciiTheme="minorHAnsi" w:eastAsia="Calibri" w:hAnsiTheme="minorHAnsi" w:cstheme="minorHAnsi"/>
        </w:rPr>
        <w:t>ı</w:t>
      </w:r>
      <w:r w:rsidR="00B1596B" w:rsidRPr="00BA72D1">
        <w:rPr>
          <w:rFonts w:asciiTheme="minorHAnsi" w:eastAsia="Calibri" w:hAnsiTheme="minorHAnsi" w:cstheme="minorHAnsi"/>
        </w:rPr>
        <w:t xml:space="preserve"> 2</w:t>
      </w:r>
      <w:r w:rsidR="00B1596B">
        <w:rPr>
          <w:rFonts w:asciiTheme="minorHAnsi" w:eastAsia="Calibri" w:hAnsiTheme="minorHAnsi" w:cstheme="minorHAnsi"/>
        </w:rPr>
        <w:t>6</w:t>
      </w:r>
      <w:r w:rsidR="00B1596B" w:rsidRPr="00BA72D1">
        <w:rPr>
          <w:rFonts w:asciiTheme="minorHAnsi" w:eastAsia="Calibri" w:hAnsiTheme="minorHAnsi" w:cstheme="minorHAnsi"/>
        </w:rPr>
        <w:t>.</w:t>
      </w:r>
      <w:r w:rsidR="00B1596B">
        <w:rPr>
          <w:rFonts w:asciiTheme="minorHAnsi" w:eastAsia="Calibri" w:hAnsiTheme="minorHAnsi" w:cstheme="minorHAnsi"/>
        </w:rPr>
        <w:t>093</w:t>
      </w:r>
      <w:r w:rsidR="00B1596B" w:rsidRPr="00BA72D1">
        <w:rPr>
          <w:rFonts w:asciiTheme="minorHAnsi" w:eastAsia="Calibri" w:hAnsiTheme="minorHAnsi" w:cstheme="minorHAnsi"/>
        </w:rPr>
        <w:t xml:space="preserve"> TL’den</w:t>
      </w:r>
      <w:r w:rsidR="00B1596B">
        <w:rPr>
          <w:rFonts w:asciiTheme="minorHAnsi" w:eastAsia="Calibri" w:hAnsiTheme="minorHAnsi" w:cstheme="minorHAnsi"/>
        </w:rPr>
        <w:t xml:space="preserve"> 26.545 </w:t>
      </w:r>
      <w:r w:rsidR="00B1596B" w:rsidRPr="00BA72D1">
        <w:rPr>
          <w:rFonts w:asciiTheme="minorHAnsi" w:eastAsia="Calibri" w:hAnsiTheme="minorHAnsi" w:cstheme="minorHAnsi"/>
        </w:rPr>
        <w:t>TL’ye yükselmiş</w:t>
      </w:r>
      <w:r w:rsidR="00B1596B">
        <w:rPr>
          <w:rFonts w:asciiTheme="minorHAnsi" w:eastAsia="Calibri" w:hAnsiTheme="minorHAnsi" w:cstheme="minorHAnsi"/>
        </w:rPr>
        <w:t xml:space="preserve"> ve </w:t>
      </w:r>
      <w:r w:rsidR="002D67F1">
        <w:rPr>
          <w:rFonts w:asciiTheme="minorHAnsi" w:eastAsia="Calibri" w:hAnsiTheme="minorHAnsi" w:cstheme="minorHAnsi"/>
        </w:rPr>
        <w:t>aylık</w:t>
      </w:r>
      <w:r w:rsidR="00B233E5" w:rsidRPr="00BA72D1">
        <w:rPr>
          <w:rFonts w:asciiTheme="minorHAnsi" w:eastAsia="Calibri" w:hAnsiTheme="minorHAnsi" w:cstheme="minorHAnsi"/>
        </w:rPr>
        <w:t xml:space="preserve"> fiyat artış</w:t>
      </w:r>
      <w:r w:rsidR="00B1596B">
        <w:rPr>
          <w:rFonts w:asciiTheme="minorHAnsi" w:eastAsia="Calibri" w:hAnsiTheme="minorHAnsi" w:cstheme="minorHAnsi"/>
        </w:rPr>
        <w:t>ı</w:t>
      </w:r>
      <w:r w:rsidR="00B233E5" w:rsidRPr="00BA72D1">
        <w:rPr>
          <w:rFonts w:asciiTheme="minorHAnsi" w:eastAsia="Calibri" w:hAnsiTheme="minorHAnsi" w:cstheme="minorHAnsi"/>
        </w:rPr>
        <w:t xml:space="preserve"> yüzde </w:t>
      </w:r>
      <w:r w:rsidR="00236E05">
        <w:rPr>
          <w:rFonts w:asciiTheme="minorHAnsi" w:eastAsia="Calibri" w:hAnsiTheme="minorHAnsi" w:cstheme="minorHAnsi"/>
        </w:rPr>
        <w:t>1,</w:t>
      </w:r>
      <w:r w:rsidR="007C0382">
        <w:rPr>
          <w:rFonts w:asciiTheme="minorHAnsi" w:eastAsia="Calibri" w:hAnsiTheme="minorHAnsi" w:cstheme="minorHAnsi"/>
        </w:rPr>
        <w:t>7</w:t>
      </w:r>
      <w:r w:rsidR="00B233E5" w:rsidRPr="00BA72D1">
        <w:rPr>
          <w:rFonts w:asciiTheme="minorHAnsi" w:eastAsia="Calibri" w:hAnsiTheme="minorHAnsi" w:cstheme="minorHAnsi"/>
        </w:rPr>
        <w:t xml:space="preserve"> </w:t>
      </w:r>
      <w:r w:rsidR="00B1596B">
        <w:rPr>
          <w:rFonts w:asciiTheme="minorHAnsi" w:eastAsia="Calibri" w:hAnsiTheme="minorHAnsi" w:cstheme="minorHAnsi"/>
        </w:rPr>
        <w:t>olmuştur</w:t>
      </w:r>
      <w:r w:rsidR="00B233E5" w:rsidRPr="00BA72D1">
        <w:rPr>
          <w:rFonts w:asciiTheme="minorHAnsi" w:eastAsia="Calibri" w:hAnsiTheme="minorHAnsi" w:cstheme="minorHAnsi"/>
        </w:rPr>
        <w:t xml:space="preserve">. </w:t>
      </w:r>
      <w:r w:rsidR="004E02CF" w:rsidRPr="00BA72D1">
        <w:rPr>
          <w:rFonts w:asciiTheme="minorHAnsi" w:eastAsia="Calibri" w:hAnsiTheme="minorHAnsi" w:cstheme="minorHAnsi"/>
        </w:rPr>
        <w:t>Cari fiyatlardaki artış oranı İstanbul</w:t>
      </w:r>
      <w:r w:rsidR="00CC45B1">
        <w:rPr>
          <w:rFonts w:asciiTheme="minorHAnsi" w:eastAsia="Calibri" w:hAnsiTheme="minorHAnsi" w:cstheme="minorHAnsi"/>
        </w:rPr>
        <w:t>’da yüzde 1,</w:t>
      </w:r>
      <w:r w:rsidR="007C0382">
        <w:rPr>
          <w:rFonts w:asciiTheme="minorHAnsi" w:eastAsia="Calibri" w:hAnsiTheme="minorHAnsi" w:cstheme="minorHAnsi"/>
        </w:rPr>
        <w:t>7</w:t>
      </w:r>
      <w:r w:rsidR="00CC45B1">
        <w:rPr>
          <w:rFonts w:asciiTheme="minorHAnsi" w:eastAsia="Calibri" w:hAnsiTheme="minorHAnsi" w:cstheme="minorHAnsi"/>
        </w:rPr>
        <w:t>,</w:t>
      </w:r>
      <w:r w:rsidR="004E02CF" w:rsidRPr="00BA72D1">
        <w:rPr>
          <w:rFonts w:asciiTheme="minorHAnsi" w:eastAsia="Calibri" w:hAnsiTheme="minorHAnsi" w:cstheme="minorHAnsi"/>
        </w:rPr>
        <w:t xml:space="preserve"> Ankara’da yüzde </w:t>
      </w:r>
      <w:r w:rsidR="00236E05">
        <w:rPr>
          <w:rFonts w:asciiTheme="minorHAnsi" w:eastAsia="Calibri" w:hAnsiTheme="minorHAnsi" w:cstheme="minorHAnsi"/>
        </w:rPr>
        <w:t>2</w:t>
      </w:r>
      <w:r w:rsidR="004E02CF" w:rsidRPr="00BA72D1">
        <w:rPr>
          <w:rFonts w:asciiTheme="minorHAnsi" w:eastAsia="Calibri" w:hAnsiTheme="minorHAnsi" w:cstheme="minorHAnsi"/>
        </w:rPr>
        <w:t xml:space="preserve">, İzmir’de ise yüzde </w:t>
      </w:r>
      <w:r w:rsidR="007C0382">
        <w:rPr>
          <w:rFonts w:asciiTheme="minorHAnsi" w:eastAsia="Calibri" w:hAnsiTheme="minorHAnsi" w:cstheme="minorHAnsi"/>
        </w:rPr>
        <w:t>2,5</w:t>
      </w:r>
      <w:r w:rsidR="004E02CF" w:rsidRPr="00BA72D1">
        <w:rPr>
          <w:rFonts w:asciiTheme="minorHAnsi" w:eastAsia="Calibri" w:hAnsiTheme="minorHAnsi" w:cstheme="minorHAnsi"/>
        </w:rPr>
        <w:t xml:space="preserve"> olmuştur</w:t>
      </w:r>
      <w:r w:rsidR="005C43D3" w:rsidRPr="00BA72D1">
        <w:rPr>
          <w:rFonts w:asciiTheme="minorHAnsi" w:eastAsia="Calibri" w:hAnsiTheme="minorHAnsi" w:cstheme="minorHAnsi"/>
        </w:rPr>
        <w:t>. Ortalama konutun m</w:t>
      </w:r>
      <w:r w:rsidR="005C43D3" w:rsidRPr="00BA72D1">
        <w:rPr>
          <w:rFonts w:asciiTheme="minorHAnsi" w:eastAsia="Calibri" w:hAnsiTheme="minorHAnsi" w:cstheme="minorHAnsi"/>
          <w:vertAlign w:val="superscript"/>
        </w:rPr>
        <w:t>2</w:t>
      </w:r>
      <w:r w:rsidR="005C43D3" w:rsidRPr="00BA72D1">
        <w:rPr>
          <w:rFonts w:asciiTheme="minorHAnsi" w:eastAsia="Calibri" w:hAnsiTheme="minorHAnsi" w:cstheme="minorHAnsi"/>
        </w:rPr>
        <w:t xml:space="preserve"> fiyatı </w:t>
      </w:r>
      <w:r w:rsidR="007C0382">
        <w:rPr>
          <w:rFonts w:asciiTheme="minorHAnsi" w:eastAsia="Calibri" w:hAnsiTheme="minorHAnsi" w:cstheme="minorHAnsi"/>
        </w:rPr>
        <w:t>Ocak</w:t>
      </w:r>
      <w:r w:rsidR="005C43D3" w:rsidRPr="00BA72D1">
        <w:rPr>
          <w:rFonts w:asciiTheme="minorHAnsi" w:eastAsia="Calibri" w:hAnsiTheme="minorHAnsi" w:cstheme="minorHAnsi"/>
        </w:rPr>
        <w:t xml:space="preserve"> 202</w:t>
      </w:r>
      <w:r w:rsidR="007C0382">
        <w:rPr>
          <w:rFonts w:asciiTheme="minorHAnsi" w:eastAsia="Calibri" w:hAnsiTheme="minorHAnsi" w:cstheme="minorHAnsi"/>
        </w:rPr>
        <w:t>4</w:t>
      </w:r>
      <w:r w:rsidR="005C43D3" w:rsidRPr="00BA72D1">
        <w:rPr>
          <w:rFonts w:asciiTheme="minorHAnsi" w:eastAsia="Calibri" w:hAnsiTheme="minorHAnsi" w:cstheme="minorHAnsi"/>
        </w:rPr>
        <w:t xml:space="preserve"> itibariyle İstanbul’da</w:t>
      </w:r>
      <w:r w:rsidR="005C43D3" w:rsidRPr="00BA72D1">
        <w:rPr>
          <w:rFonts w:asciiTheme="minorHAnsi" w:hAnsiTheme="minorHAnsi" w:cstheme="minorHAnsi"/>
        </w:rPr>
        <w:t xml:space="preserve"> </w:t>
      </w:r>
      <w:r w:rsidR="007C0382" w:rsidRPr="007C0382">
        <w:rPr>
          <w:rFonts w:asciiTheme="minorHAnsi" w:hAnsiTheme="minorHAnsi" w:cstheme="minorHAnsi"/>
        </w:rPr>
        <w:t>36</w:t>
      </w:r>
      <w:r w:rsidR="007C0382">
        <w:rPr>
          <w:rFonts w:asciiTheme="minorHAnsi" w:hAnsiTheme="minorHAnsi" w:cstheme="minorHAnsi"/>
        </w:rPr>
        <w:t>.</w:t>
      </w:r>
      <w:r w:rsidR="007C0382" w:rsidRPr="007C0382">
        <w:rPr>
          <w:rFonts w:asciiTheme="minorHAnsi" w:hAnsiTheme="minorHAnsi" w:cstheme="minorHAnsi"/>
        </w:rPr>
        <w:t>722</w:t>
      </w:r>
      <w:r w:rsidR="007C0382">
        <w:rPr>
          <w:rFonts w:asciiTheme="minorHAnsi" w:hAnsiTheme="minorHAnsi" w:cstheme="minorHAnsi"/>
        </w:rPr>
        <w:t xml:space="preserve"> </w:t>
      </w:r>
      <w:r w:rsidR="005C43D3" w:rsidRPr="00BA72D1">
        <w:rPr>
          <w:rFonts w:asciiTheme="minorHAnsi" w:hAnsiTheme="minorHAnsi" w:cstheme="minorHAnsi"/>
        </w:rPr>
        <w:t xml:space="preserve">TL, Ankara'da </w:t>
      </w:r>
      <w:r w:rsidR="007C0382" w:rsidRPr="007C0382">
        <w:rPr>
          <w:rFonts w:asciiTheme="minorHAnsi" w:hAnsiTheme="minorHAnsi" w:cstheme="minorHAnsi"/>
        </w:rPr>
        <w:t>20</w:t>
      </w:r>
      <w:r w:rsidR="007C0382">
        <w:rPr>
          <w:rFonts w:asciiTheme="minorHAnsi" w:hAnsiTheme="minorHAnsi" w:cstheme="minorHAnsi"/>
        </w:rPr>
        <w:t>.</w:t>
      </w:r>
      <w:r w:rsidR="007C0382" w:rsidRPr="007C0382">
        <w:rPr>
          <w:rFonts w:asciiTheme="minorHAnsi" w:hAnsiTheme="minorHAnsi" w:cstheme="minorHAnsi"/>
        </w:rPr>
        <w:t>000</w:t>
      </w:r>
      <w:r w:rsidR="007C0382">
        <w:rPr>
          <w:rFonts w:asciiTheme="minorHAnsi" w:hAnsiTheme="minorHAnsi" w:cstheme="minorHAnsi"/>
        </w:rPr>
        <w:t xml:space="preserve"> </w:t>
      </w:r>
      <w:r w:rsidR="005C43D3" w:rsidRPr="00BA72D1">
        <w:rPr>
          <w:rFonts w:asciiTheme="minorHAnsi" w:hAnsiTheme="minorHAnsi" w:cstheme="minorHAnsi"/>
        </w:rPr>
        <w:t xml:space="preserve">TL ve İzmir'de </w:t>
      </w:r>
      <w:r w:rsidR="007C0382" w:rsidRPr="007C0382">
        <w:rPr>
          <w:rFonts w:asciiTheme="minorHAnsi" w:hAnsiTheme="minorHAnsi" w:cstheme="minorHAnsi"/>
        </w:rPr>
        <w:t>30</w:t>
      </w:r>
      <w:r w:rsidR="007C0382">
        <w:rPr>
          <w:rFonts w:asciiTheme="minorHAnsi" w:hAnsiTheme="minorHAnsi" w:cstheme="minorHAnsi"/>
        </w:rPr>
        <w:t>.</w:t>
      </w:r>
      <w:r w:rsidR="007C0382" w:rsidRPr="007C0382">
        <w:rPr>
          <w:rFonts w:asciiTheme="minorHAnsi" w:hAnsiTheme="minorHAnsi" w:cstheme="minorHAnsi"/>
        </w:rPr>
        <w:t>125</w:t>
      </w:r>
      <w:r w:rsidR="007C0382">
        <w:rPr>
          <w:rFonts w:asciiTheme="minorHAnsi" w:hAnsiTheme="minorHAnsi" w:cstheme="minorHAnsi"/>
        </w:rPr>
        <w:t xml:space="preserve"> </w:t>
      </w:r>
      <w:r w:rsidR="005C43D3" w:rsidRPr="00BA72D1">
        <w:rPr>
          <w:rFonts w:asciiTheme="minorHAnsi" w:hAnsiTheme="minorHAnsi" w:cstheme="minorHAnsi"/>
        </w:rPr>
        <w:t>TL’dir.</w:t>
      </w:r>
    </w:p>
    <w:p w14:paraId="773AE293" w14:textId="77777777" w:rsidR="00CC2082" w:rsidRPr="00BA72D1" w:rsidRDefault="00CC2082" w:rsidP="005C43D3">
      <w:pPr>
        <w:spacing w:before="120" w:after="120" w:line="276" w:lineRule="auto"/>
        <w:contextualSpacing/>
        <w:jc w:val="both"/>
        <w:rPr>
          <w:rFonts w:asciiTheme="minorHAnsi" w:hAnsiTheme="minorHAnsi" w:cstheme="minorHAnsi"/>
          <w:highlight w:val="yellow"/>
        </w:rPr>
      </w:pPr>
    </w:p>
    <w:p w14:paraId="73A5A677" w14:textId="3F6B2BC7" w:rsidR="003B56C7" w:rsidRDefault="00CC2082" w:rsidP="005C43D3">
      <w:pPr>
        <w:spacing w:before="120" w:after="120" w:line="276" w:lineRule="auto"/>
        <w:contextualSpacing/>
        <w:jc w:val="both"/>
        <w:rPr>
          <w:rFonts w:asciiTheme="minorHAnsi" w:hAnsiTheme="minorHAnsi" w:cstheme="minorHAnsi"/>
        </w:rPr>
      </w:pPr>
      <w:r w:rsidRPr="00BA72D1">
        <w:rPr>
          <w:rFonts w:asciiTheme="minorHAnsi" w:hAnsiTheme="minorHAnsi" w:cstheme="minorHAnsi"/>
        </w:rPr>
        <w:t>Cari</w:t>
      </w:r>
      <w:r w:rsidR="005C43D3" w:rsidRPr="00BA72D1">
        <w:rPr>
          <w:rFonts w:asciiTheme="minorHAnsi" w:hAnsiTheme="minorHAnsi" w:cstheme="minorHAnsi"/>
        </w:rPr>
        <w:t xml:space="preserve"> </w:t>
      </w:r>
      <w:r w:rsidRPr="00BA72D1">
        <w:rPr>
          <w:rFonts w:asciiTheme="minorHAnsi" w:hAnsiTheme="minorHAnsi" w:cstheme="minorHAnsi"/>
        </w:rPr>
        <w:t xml:space="preserve">fiyatlarda yıldan yıla </w:t>
      </w:r>
      <w:r w:rsidR="00CC76B3" w:rsidRPr="00BA72D1">
        <w:rPr>
          <w:rFonts w:asciiTheme="minorHAnsi" w:hAnsiTheme="minorHAnsi" w:cstheme="minorHAnsi"/>
        </w:rPr>
        <w:t xml:space="preserve">artış oranlarında son bir yıldır bariz bir yavaşlama söz konusudur (Şekil 5). Türkiye genelinde Ağustos 2022’de </w:t>
      </w:r>
      <w:r w:rsidR="004E02CF" w:rsidRPr="00BA72D1">
        <w:rPr>
          <w:rFonts w:asciiTheme="minorHAnsi" w:hAnsiTheme="minorHAnsi" w:cstheme="minorHAnsi"/>
        </w:rPr>
        <w:t xml:space="preserve">yüzde 196,8 </w:t>
      </w:r>
      <w:r w:rsidR="00CC76B3" w:rsidRPr="00BA72D1">
        <w:rPr>
          <w:rFonts w:asciiTheme="minorHAnsi" w:hAnsiTheme="minorHAnsi" w:cstheme="minorHAnsi"/>
        </w:rPr>
        <w:t>artışla zirve yapan ortalama konut fiyatı izleyen aylarda enflasyon nedeniyle artmaya devam etse de artış temposunda bariz bir yavaşlama orta</w:t>
      </w:r>
      <w:r w:rsidR="004E02CF" w:rsidRPr="00BA72D1">
        <w:rPr>
          <w:rFonts w:asciiTheme="minorHAnsi" w:hAnsiTheme="minorHAnsi" w:cstheme="minorHAnsi"/>
        </w:rPr>
        <w:t>y</w:t>
      </w:r>
      <w:r w:rsidR="00CC76B3" w:rsidRPr="00BA72D1">
        <w:rPr>
          <w:rFonts w:asciiTheme="minorHAnsi" w:hAnsiTheme="minorHAnsi" w:cstheme="minorHAnsi"/>
        </w:rPr>
        <w:t xml:space="preserve">a çıkmıştır. </w:t>
      </w:r>
      <w:r w:rsidRPr="00BA72D1">
        <w:rPr>
          <w:rFonts w:asciiTheme="minorHAnsi" w:hAnsiTheme="minorHAnsi" w:cstheme="minorHAnsi"/>
        </w:rPr>
        <w:t xml:space="preserve"> </w:t>
      </w:r>
      <w:r w:rsidR="00CC76B3" w:rsidRPr="00BA72D1">
        <w:rPr>
          <w:rFonts w:asciiTheme="minorHAnsi" w:hAnsiTheme="minorHAnsi" w:cstheme="minorHAnsi"/>
        </w:rPr>
        <w:t xml:space="preserve">Ülke genelinde ortalama konutun cari fiyatla yıllık artış oranı </w:t>
      </w:r>
      <w:r w:rsidR="007C0382">
        <w:rPr>
          <w:rFonts w:asciiTheme="minorHAnsi" w:hAnsiTheme="minorHAnsi" w:cstheme="minorHAnsi"/>
        </w:rPr>
        <w:t xml:space="preserve">Ocak </w:t>
      </w:r>
      <w:r w:rsidR="00CC76B3" w:rsidRPr="00BA72D1">
        <w:rPr>
          <w:rFonts w:asciiTheme="minorHAnsi" w:hAnsiTheme="minorHAnsi" w:cstheme="minorHAnsi"/>
        </w:rPr>
        <w:t>202</w:t>
      </w:r>
      <w:r w:rsidR="007C0382">
        <w:rPr>
          <w:rFonts w:asciiTheme="minorHAnsi" w:hAnsiTheme="minorHAnsi" w:cstheme="minorHAnsi"/>
        </w:rPr>
        <w:t>4</w:t>
      </w:r>
      <w:r w:rsidR="00CC76B3" w:rsidRPr="00BA72D1">
        <w:rPr>
          <w:rFonts w:asciiTheme="minorHAnsi" w:hAnsiTheme="minorHAnsi" w:cstheme="minorHAnsi"/>
        </w:rPr>
        <w:t xml:space="preserve"> itibariyle </w:t>
      </w:r>
      <w:r w:rsidR="004E02CF" w:rsidRPr="00BA72D1">
        <w:rPr>
          <w:rFonts w:asciiTheme="minorHAnsi" w:hAnsiTheme="minorHAnsi" w:cstheme="minorHAnsi"/>
        </w:rPr>
        <w:t xml:space="preserve">yüzde </w:t>
      </w:r>
      <w:r w:rsidR="007C0382">
        <w:rPr>
          <w:rFonts w:asciiTheme="minorHAnsi" w:hAnsiTheme="minorHAnsi" w:cstheme="minorHAnsi"/>
        </w:rPr>
        <w:t>55</w:t>
      </w:r>
      <w:r w:rsidR="00236E05">
        <w:rPr>
          <w:rFonts w:asciiTheme="minorHAnsi" w:hAnsiTheme="minorHAnsi" w:cstheme="minorHAnsi"/>
        </w:rPr>
        <w:t>,</w:t>
      </w:r>
      <w:r w:rsidR="007C0382">
        <w:rPr>
          <w:rFonts w:asciiTheme="minorHAnsi" w:hAnsiTheme="minorHAnsi" w:cstheme="minorHAnsi"/>
        </w:rPr>
        <w:t>7</w:t>
      </w:r>
      <w:r w:rsidR="004E02CF" w:rsidRPr="00BA72D1">
        <w:rPr>
          <w:rFonts w:asciiTheme="minorHAnsi" w:hAnsiTheme="minorHAnsi" w:cstheme="minorHAnsi"/>
        </w:rPr>
        <w:t>’dir.</w:t>
      </w:r>
      <w:r w:rsidR="00CC76B3" w:rsidRPr="00BA72D1">
        <w:rPr>
          <w:rFonts w:asciiTheme="minorHAnsi" w:hAnsiTheme="minorHAnsi" w:cstheme="minorHAnsi"/>
        </w:rPr>
        <w:t xml:space="preserve"> </w:t>
      </w:r>
    </w:p>
    <w:p w14:paraId="781F7296" w14:textId="77777777" w:rsidR="003B56C7" w:rsidRDefault="003B56C7" w:rsidP="005C43D3">
      <w:pPr>
        <w:spacing w:before="120" w:after="120" w:line="276" w:lineRule="auto"/>
        <w:contextualSpacing/>
        <w:jc w:val="both"/>
        <w:rPr>
          <w:rFonts w:asciiTheme="minorHAnsi" w:hAnsiTheme="minorHAnsi" w:cstheme="minorHAnsi"/>
        </w:rPr>
      </w:pPr>
    </w:p>
    <w:p w14:paraId="5A1B6F41" w14:textId="46159B43" w:rsidR="005C43D3" w:rsidRPr="002A57F8" w:rsidRDefault="00CC76B3" w:rsidP="005C43D3">
      <w:pPr>
        <w:spacing w:before="120" w:after="120" w:line="276" w:lineRule="auto"/>
        <w:contextualSpacing/>
        <w:jc w:val="both"/>
        <w:rPr>
          <w:rFonts w:asciiTheme="minorHAnsi" w:hAnsiTheme="minorHAnsi" w:cstheme="minorHAnsi"/>
        </w:rPr>
      </w:pPr>
      <w:r w:rsidRPr="00BA72D1">
        <w:rPr>
          <w:rFonts w:asciiTheme="minorHAnsi" w:hAnsiTheme="minorHAnsi" w:cstheme="minorHAnsi"/>
        </w:rPr>
        <w:t xml:space="preserve">Cari fiyatların yıllık artışlarında tempo kaybı 3 büyük şehir için de geçerlidir. İstanbul’da zirveye </w:t>
      </w:r>
      <w:r w:rsidR="004E02CF" w:rsidRPr="00BA72D1">
        <w:rPr>
          <w:rFonts w:asciiTheme="minorHAnsi" w:hAnsiTheme="minorHAnsi" w:cstheme="minorHAnsi"/>
        </w:rPr>
        <w:t xml:space="preserve">(yüzde 240,9) </w:t>
      </w:r>
      <w:r w:rsidRPr="00BA72D1">
        <w:rPr>
          <w:rFonts w:asciiTheme="minorHAnsi" w:hAnsiTheme="minorHAnsi" w:cstheme="minorHAnsi"/>
        </w:rPr>
        <w:t xml:space="preserve">Temmuz 2022’de ulaşıldıktan sonra </w:t>
      </w:r>
      <w:r w:rsidR="006F4FE5" w:rsidRPr="00BA72D1">
        <w:rPr>
          <w:rFonts w:asciiTheme="minorHAnsi" w:hAnsiTheme="minorHAnsi" w:cstheme="minorHAnsi"/>
        </w:rPr>
        <w:t xml:space="preserve">düşüş başlamış ve yıllık fiyat artışı </w:t>
      </w:r>
      <w:r w:rsidR="007C0382">
        <w:rPr>
          <w:rFonts w:asciiTheme="minorHAnsi" w:hAnsiTheme="minorHAnsi" w:cstheme="minorHAnsi"/>
        </w:rPr>
        <w:t xml:space="preserve">Ocak </w:t>
      </w:r>
      <w:r w:rsidR="006F4FE5" w:rsidRPr="00BA72D1">
        <w:rPr>
          <w:rFonts w:asciiTheme="minorHAnsi" w:hAnsiTheme="minorHAnsi" w:cstheme="minorHAnsi"/>
        </w:rPr>
        <w:t>202</w:t>
      </w:r>
      <w:r w:rsidR="007C0382">
        <w:rPr>
          <w:rFonts w:asciiTheme="minorHAnsi" w:hAnsiTheme="minorHAnsi" w:cstheme="minorHAnsi"/>
        </w:rPr>
        <w:t>4</w:t>
      </w:r>
      <w:r w:rsidR="006F4FE5" w:rsidRPr="00BA72D1">
        <w:rPr>
          <w:rFonts w:asciiTheme="minorHAnsi" w:hAnsiTheme="minorHAnsi" w:cstheme="minorHAnsi"/>
        </w:rPr>
        <w:t xml:space="preserve">’te yüzde </w:t>
      </w:r>
      <w:r w:rsidR="007C0382">
        <w:rPr>
          <w:rFonts w:asciiTheme="minorHAnsi" w:hAnsiTheme="minorHAnsi" w:cstheme="minorHAnsi"/>
        </w:rPr>
        <w:t>46,9</w:t>
      </w:r>
      <w:r w:rsidR="00CC45B1">
        <w:rPr>
          <w:rFonts w:asciiTheme="minorHAnsi" w:hAnsiTheme="minorHAnsi" w:cstheme="minorHAnsi"/>
        </w:rPr>
        <w:t>’</w:t>
      </w:r>
      <w:r w:rsidR="007C0382">
        <w:rPr>
          <w:rFonts w:asciiTheme="minorHAnsi" w:hAnsiTheme="minorHAnsi" w:cstheme="minorHAnsi"/>
        </w:rPr>
        <w:t>a</w:t>
      </w:r>
      <w:r w:rsidR="006F4FE5" w:rsidRPr="00BA72D1">
        <w:rPr>
          <w:rFonts w:asciiTheme="minorHAnsi" w:hAnsiTheme="minorHAnsi" w:cstheme="minorHAnsi"/>
        </w:rPr>
        <w:t xml:space="preserve"> gerilemiştir. Ankara ve İzmir'de ise zirveye Eylül 2022’de ulaşılmış </w:t>
      </w:r>
      <w:r w:rsidR="004E02CF" w:rsidRPr="00BA72D1">
        <w:rPr>
          <w:rFonts w:asciiTheme="minorHAnsi" w:hAnsiTheme="minorHAnsi" w:cstheme="minorHAnsi"/>
        </w:rPr>
        <w:t xml:space="preserve">(yüzde 205,6 ve yüzde 183,1) </w:t>
      </w:r>
      <w:r w:rsidR="007C0382">
        <w:rPr>
          <w:rFonts w:asciiTheme="minorHAnsi" w:hAnsiTheme="minorHAnsi" w:cstheme="minorHAnsi"/>
        </w:rPr>
        <w:t>Ocak</w:t>
      </w:r>
      <w:r w:rsidR="006F4FE5" w:rsidRPr="00BA72D1">
        <w:rPr>
          <w:rFonts w:asciiTheme="minorHAnsi" w:hAnsiTheme="minorHAnsi" w:cstheme="minorHAnsi"/>
        </w:rPr>
        <w:t xml:space="preserve"> 202</w:t>
      </w:r>
      <w:r w:rsidR="007C0382">
        <w:rPr>
          <w:rFonts w:asciiTheme="minorHAnsi" w:hAnsiTheme="minorHAnsi" w:cstheme="minorHAnsi"/>
        </w:rPr>
        <w:t>4</w:t>
      </w:r>
      <w:r w:rsidR="006F4FE5" w:rsidRPr="00BA72D1">
        <w:rPr>
          <w:rFonts w:asciiTheme="minorHAnsi" w:hAnsiTheme="minorHAnsi" w:cstheme="minorHAnsi"/>
        </w:rPr>
        <w:t xml:space="preserve">’te ise bu iki </w:t>
      </w:r>
      <w:r w:rsidR="006F4FE5" w:rsidRPr="00443B2E">
        <w:rPr>
          <w:rFonts w:asciiTheme="minorHAnsi" w:hAnsiTheme="minorHAnsi" w:cstheme="minorHAnsi"/>
        </w:rPr>
        <w:t xml:space="preserve">ilimizde yıllık artış oranları </w:t>
      </w:r>
      <w:r w:rsidR="00CC45B1" w:rsidRPr="00443B2E">
        <w:rPr>
          <w:rFonts w:asciiTheme="minorHAnsi" w:hAnsiTheme="minorHAnsi" w:cstheme="minorHAnsi"/>
        </w:rPr>
        <w:t xml:space="preserve">sırasıyla </w:t>
      </w:r>
      <w:r w:rsidR="006F4FE5" w:rsidRPr="00443B2E">
        <w:rPr>
          <w:rFonts w:asciiTheme="minorHAnsi" w:hAnsiTheme="minorHAnsi" w:cstheme="minorHAnsi"/>
        </w:rPr>
        <w:t xml:space="preserve">yüzde </w:t>
      </w:r>
      <w:r w:rsidR="007C0382">
        <w:rPr>
          <w:rFonts w:asciiTheme="minorHAnsi" w:hAnsiTheme="minorHAnsi" w:cstheme="minorHAnsi"/>
        </w:rPr>
        <w:t>70,6</w:t>
      </w:r>
      <w:r w:rsidR="006F4FE5" w:rsidRPr="00443B2E">
        <w:rPr>
          <w:rFonts w:asciiTheme="minorHAnsi" w:hAnsiTheme="minorHAnsi" w:cstheme="minorHAnsi"/>
        </w:rPr>
        <w:t>’</w:t>
      </w:r>
      <w:r w:rsidR="00236E05">
        <w:rPr>
          <w:rFonts w:asciiTheme="minorHAnsi" w:hAnsiTheme="minorHAnsi" w:cstheme="minorHAnsi"/>
        </w:rPr>
        <w:t>ya</w:t>
      </w:r>
      <w:r w:rsidR="006F4FE5" w:rsidRPr="00443B2E">
        <w:rPr>
          <w:rFonts w:asciiTheme="minorHAnsi" w:hAnsiTheme="minorHAnsi" w:cstheme="minorHAnsi"/>
        </w:rPr>
        <w:t xml:space="preserve"> ve yüzde </w:t>
      </w:r>
      <w:r w:rsidR="007C0382">
        <w:rPr>
          <w:rFonts w:asciiTheme="minorHAnsi" w:hAnsiTheme="minorHAnsi" w:cstheme="minorHAnsi"/>
        </w:rPr>
        <w:t>53,4</w:t>
      </w:r>
      <w:r w:rsidR="006F4FE5" w:rsidRPr="00443B2E">
        <w:rPr>
          <w:rFonts w:asciiTheme="minorHAnsi" w:hAnsiTheme="minorHAnsi" w:cstheme="minorHAnsi"/>
        </w:rPr>
        <w:t>’e gerilemiştir (Şekil 5).</w:t>
      </w:r>
    </w:p>
    <w:p w14:paraId="750B28A3" w14:textId="77777777" w:rsidR="005252F6" w:rsidRDefault="005C43D3" w:rsidP="005252F6">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 </w:t>
      </w:r>
    </w:p>
    <w:p w14:paraId="64DAB231" w14:textId="00BA7D21" w:rsidR="005541B2" w:rsidRPr="007C0382" w:rsidRDefault="00A1501B" w:rsidP="007C0382">
      <w:pPr>
        <w:spacing w:before="120" w:after="120" w:line="276" w:lineRule="auto"/>
        <w:contextualSpacing/>
        <w:jc w:val="both"/>
        <w:rPr>
          <w:rFonts w:asciiTheme="minorHAnsi" w:eastAsia="Calibri" w:hAnsiTheme="minorHAnsi" w:cstheme="minorHAnsi"/>
        </w:rPr>
      </w:pPr>
      <w:r w:rsidRPr="002A57F8">
        <w:rPr>
          <w:rFonts w:asciiTheme="minorHAnsi" w:hAnsiTheme="minorHAnsi" w:cstheme="minorHAnsi"/>
          <w:b/>
          <w:bCs/>
        </w:rPr>
        <w:t xml:space="preserve">Şekil </w:t>
      </w:r>
      <w:r w:rsidR="00CC2082" w:rsidRPr="007A335E">
        <w:rPr>
          <w:rFonts w:asciiTheme="minorHAnsi" w:hAnsiTheme="minorHAnsi" w:cstheme="minorHAnsi"/>
          <w:b/>
          <w:bCs/>
        </w:rPr>
        <w:t>5</w:t>
      </w:r>
      <w:r w:rsidRPr="002A57F8">
        <w:rPr>
          <w:rFonts w:asciiTheme="minorHAnsi" w:hAnsiTheme="minorHAnsi" w:cstheme="minorHAnsi"/>
          <w:b/>
          <w:bCs/>
        </w:rPr>
        <w:t xml:space="preserve">: Türkiye </w:t>
      </w:r>
      <w:r w:rsidR="00D14DFC" w:rsidRPr="002A57F8">
        <w:rPr>
          <w:rFonts w:asciiTheme="minorHAnsi" w:hAnsiTheme="minorHAnsi" w:cstheme="minorHAnsi"/>
          <w:b/>
          <w:bCs/>
        </w:rPr>
        <w:t>ve üç büyük ilde</w:t>
      </w:r>
      <w:r w:rsidR="003B3622">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6645B3E8" w14:textId="0D5F0972" w:rsidR="005C7254" w:rsidRPr="002A57F8" w:rsidRDefault="000D1822" w:rsidP="007C0382">
      <w:pPr>
        <w:spacing w:before="120" w:after="120" w:line="276" w:lineRule="auto"/>
        <w:contextualSpacing/>
        <w:rPr>
          <w:rFonts w:asciiTheme="minorHAnsi" w:hAnsiTheme="minorHAnsi" w:cstheme="minorHAnsi"/>
        </w:rPr>
      </w:pPr>
      <w:r>
        <w:rPr>
          <w:noProof/>
        </w:rPr>
        <w:lastRenderedPageBreak/>
        <w:drawing>
          <wp:inline distT="0" distB="0" distL="0" distR="0" wp14:anchorId="089099B6" wp14:editId="48E22EE5">
            <wp:extent cx="3355128" cy="1878664"/>
            <wp:effectExtent l="0" t="0" r="0" b="1270"/>
            <wp:docPr id="796712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12012" name=""/>
                    <pic:cNvPicPr/>
                  </pic:nvPicPr>
                  <pic:blipFill>
                    <a:blip r:embed="rId19"/>
                    <a:stretch>
                      <a:fillRect/>
                    </a:stretch>
                  </pic:blipFill>
                  <pic:spPr>
                    <a:xfrm>
                      <a:off x="0" y="0"/>
                      <a:ext cx="3381021" cy="1893163"/>
                    </a:xfrm>
                    <a:prstGeom prst="rect">
                      <a:avLst/>
                    </a:prstGeom>
                  </pic:spPr>
                </pic:pic>
              </a:graphicData>
            </a:graphic>
          </wp:inline>
        </w:drawing>
      </w:r>
    </w:p>
    <w:p w14:paraId="2985023B" w14:textId="3FFFCBCA" w:rsidR="00377747" w:rsidRDefault="00A1501B" w:rsidP="007C0382">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72FCCC3D" w14:textId="77777777" w:rsidR="008E7099" w:rsidRPr="008E7099" w:rsidRDefault="008E7099" w:rsidP="008E7099">
      <w:pPr>
        <w:spacing w:before="120" w:after="120" w:line="276" w:lineRule="auto"/>
        <w:contextualSpacing/>
        <w:jc w:val="both"/>
        <w:rPr>
          <w:rFonts w:asciiTheme="minorHAnsi" w:hAnsiTheme="minorHAnsi" w:cstheme="minorHAnsi"/>
        </w:rPr>
      </w:pPr>
    </w:p>
    <w:p w14:paraId="44BD06A4" w14:textId="430C24B9" w:rsidR="007C0382"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p>
    <w:p w14:paraId="3F63545E" w14:textId="3C6060D3" w:rsidR="008269BB" w:rsidRPr="00B233E5" w:rsidRDefault="00377747" w:rsidP="00B233E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867492">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866FDD">
        <w:rPr>
          <w:rFonts w:asciiTheme="minorHAnsi" w:hAnsiTheme="minorHAnsi" w:cstheme="minorHAnsi"/>
        </w:rPr>
        <w:t>Ocak 2024’te</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8269BB">
        <w:rPr>
          <w:rFonts w:asciiTheme="minorHAnsi" w:hAnsiTheme="minorHAnsi" w:cstheme="minorHAnsi"/>
        </w:rPr>
        <w:t xml:space="preserve"> </w:t>
      </w:r>
      <w:r w:rsidRPr="002A57F8">
        <w:rPr>
          <w:rFonts w:asciiTheme="minorHAnsi" w:hAnsiTheme="minorHAnsi" w:cstheme="minorHAnsi"/>
        </w:rPr>
        <w:t>Satılık</w:t>
      </w:r>
      <w:r w:rsidR="008269BB">
        <w:rPr>
          <w:rFonts w:asciiTheme="minorHAnsi" w:hAnsiTheme="minorHAnsi" w:cstheme="minorHAnsi"/>
        </w:rPr>
        <w:t xml:space="preserve"> </w:t>
      </w:r>
      <w:r w:rsidRPr="002A57F8">
        <w:rPr>
          <w:rFonts w:asciiTheme="minorHAnsi" w:hAnsiTheme="minorHAnsi" w:cstheme="minorHAnsi"/>
        </w:rPr>
        <w:t>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008269BB">
        <w:rPr>
          <w:rFonts w:asciiTheme="minorHAnsi" w:hAnsiTheme="minorHAnsi" w:cstheme="minorHAnsi"/>
        </w:rPr>
        <w:t xml:space="preserve"> </w:t>
      </w:r>
      <w:r w:rsidR="00866FDD">
        <w:rPr>
          <w:rFonts w:asciiTheme="minorHAnsi" w:hAnsiTheme="minorHAnsi" w:cstheme="minorHAnsi"/>
        </w:rPr>
        <w:t xml:space="preserve">Hatay (yüzde 93,7), </w:t>
      </w:r>
      <w:r w:rsidR="00236E05">
        <w:rPr>
          <w:rFonts w:asciiTheme="minorHAnsi" w:hAnsiTheme="minorHAnsi" w:cstheme="minorHAnsi"/>
        </w:rPr>
        <w:t>Erzurum</w:t>
      </w:r>
      <w:r w:rsidRPr="002A57F8">
        <w:rPr>
          <w:rFonts w:asciiTheme="minorHAnsi" w:hAnsiTheme="minorHAnsi" w:cstheme="minorHAnsi"/>
        </w:rPr>
        <w:t xml:space="preserve"> (yüzde</w:t>
      </w:r>
      <w:r w:rsidR="00866FDD">
        <w:rPr>
          <w:rFonts w:asciiTheme="minorHAnsi" w:hAnsiTheme="minorHAnsi" w:cstheme="minorHAnsi"/>
        </w:rPr>
        <w:t xml:space="preserve"> 87,8</w:t>
      </w:r>
      <w:r w:rsidRPr="002A57F8">
        <w:rPr>
          <w:rFonts w:asciiTheme="minorHAnsi" w:hAnsiTheme="minorHAnsi" w:cstheme="minorHAnsi"/>
        </w:rPr>
        <w:t xml:space="preserve">), </w:t>
      </w:r>
      <w:r w:rsidR="00236E05">
        <w:rPr>
          <w:rFonts w:asciiTheme="minorHAnsi" w:hAnsiTheme="minorHAnsi" w:cstheme="minorHAnsi"/>
        </w:rPr>
        <w:t>Ordu</w:t>
      </w:r>
      <w:r w:rsidRPr="002A57F8">
        <w:rPr>
          <w:rFonts w:asciiTheme="minorHAnsi" w:hAnsiTheme="minorHAnsi" w:cstheme="minorHAnsi"/>
        </w:rPr>
        <w:t xml:space="preserve"> (yüzde </w:t>
      </w:r>
      <w:r w:rsidR="00866FDD">
        <w:rPr>
          <w:rFonts w:asciiTheme="minorHAnsi" w:hAnsiTheme="minorHAnsi" w:cstheme="minorHAnsi"/>
        </w:rPr>
        <w:t>84,6</w:t>
      </w:r>
      <w:r w:rsidRPr="002A57F8">
        <w:rPr>
          <w:rFonts w:asciiTheme="minorHAnsi" w:hAnsiTheme="minorHAnsi" w:cstheme="minorHAnsi"/>
        </w:rPr>
        <w:t xml:space="preserve">), </w:t>
      </w:r>
      <w:r w:rsidR="00866FDD">
        <w:rPr>
          <w:rFonts w:asciiTheme="minorHAnsi" w:hAnsiTheme="minorHAnsi" w:cstheme="minorHAnsi"/>
        </w:rPr>
        <w:t xml:space="preserve">Kahramanmaraş (yüzde 79,3) ve </w:t>
      </w:r>
      <w:r w:rsidR="00CC45B1">
        <w:rPr>
          <w:rFonts w:asciiTheme="minorHAnsi" w:hAnsiTheme="minorHAnsi" w:cstheme="minorHAnsi"/>
        </w:rPr>
        <w:t>Van</w:t>
      </w:r>
      <w:r w:rsidR="00866FDD">
        <w:rPr>
          <w:rFonts w:asciiTheme="minorHAnsi" w:hAnsiTheme="minorHAnsi" w:cstheme="minorHAnsi"/>
        </w:rPr>
        <w:t>’dır</w:t>
      </w:r>
      <w:r w:rsidR="008269BB">
        <w:rPr>
          <w:rFonts w:asciiTheme="minorHAnsi" w:hAnsiTheme="minorHAnsi" w:cstheme="minorHAnsi"/>
        </w:rPr>
        <w:t xml:space="preserve"> </w:t>
      </w:r>
      <w:r w:rsidRPr="002A57F8">
        <w:rPr>
          <w:rFonts w:asciiTheme="minorHAnsi" w:hAnsiTheme="minorHAnsi" w:cstheme="minorHAnsi"/>
        </w:rPr>
        <w:t xml:space="preserve">(yüzde </w:t>
      </w:r>
      <w:r w:rsidR="00866FDD">
        <w:rPr>
          <w:rFonts w:asciiTheme="minorHAnsi" w:hAnsiTheme="minorHAnsi" w:cstheme="minorHAnsi"/>
        </w:rPr>
        <w:t>77,9</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866FDD">
        <w:rPr>
          <w:rFonts w:asciiTheme="minorHAnsi" w:hAnsiTheme="minorHAnsi" w:cstheme="minorHAnsi"/>
        </w:rPr>
        <w:t xml:space="preserve">Bursa </w:t>
      </w:r>
      <w:r w:rsidR="00417CB4">
        <w:rPr>
          <w:rFonts w:asciiTheme="minorHAnsi" w:hAnsiTheme="minorHAnsi" w:cstheme="minorHAnsi"/>
        </w:rPr>
        <w:t xml:space="preserve">(yüzde </w:t>
      </w:r>
      <w:r w:rsidR="00866FDD">
        <w:rPr>
          <w:rFonts w:asciiTheme="minorHAnsi" w:hAnsiTheme="minorHAnsi" w:cstheme="minorHAnsi"/>
        </w:rPr>
        <w:t>53,3</w:t>
      </w:r>
      <w:r w:rsidR="00236E05">
        <w:rPr>
          <w:rFonts w:asciiTheme="minorHAnsi" w:hAnsiTheme="minorHAnsi" w:cstheme="minorHAnsi"/>
        </w:rPr>
        <w:t>)</w:t>
      </w:r>
      <w:r w:rsidR="00417CB4">
        <w:rPr>
          <w:rFonts w:asciiTheme="minorHAnsi" w:hAnsiTheme="minorHAnsi" w:cstheme="minorHAnsi"/>
        </w:rPr>
        <w:t>,</w:t>
      </w:r>
      <w:r w:rsidR="00487B7B">
        <w:rPr>
          <w:rFonts w:asciiTheme="minorHAnsi" w:hAnsiTheme="minorHAnsi" w:cstheme="minorHAnsi"/>
        </w:rPr>
        <w:t xml:space="preserve"> </w:t>
      </w:r>
      <w:r w:rsidR="00236E05">
        <w:rPr>
          <w:rFonts w:asciiTheme="minorHAnsi" w:hAnsiTheme="minorHAnsi" w:cstheme="minorHAnsi"/>
        </w:rPr>
        <w:t>M</w:t>
      </w:r>
      <w:r w:rsidR="00866FDD">
        <w:rPr>
          <w:rFonts w:asciiTheme="minorHAnsi" w:hAnsiTheme="minorHAnsi" w:cstheme="minorHAnsi"/>
        </w:rPr>
        <w:t>ersin</w:t>
      </w:r>
      <w:r w:rsidRPr="002A57F8">
        <w:rPr>
          <w:rFonts w:asciiTheme="minorHAnsi" w:hAnsiTheme="minorHAnsi" w:cstheme="minorHAnsi"/>
        </w:rPr>
        <w:t xml:space="preserve"> (yüzde </w:t>
      </w:r>
      <w:r w:rsidR="00866FDD">
        <w:rPr>
          <w:rFonts w:asciiTheme="minorHAnsi" w:hAnsiTheme="minorHAnsi" w:cstheme="minorHAnsi"/>
        </w:rPr>
        <w:t>47,9</w:t>
      </w:r>
      <w:r w:rsidRPr="002A57F8">
        <w:rPr>
          <w:rFonts w:asciiTheme="minorHAnsi" w:hAnsiTheme="minorHAnsi" w:cstheme="minorHAnsi"/>
        </w:rPr>
        <w:t>)</w:t>
      </w:r>
      <w:r w:rsidR="00866FDD">
        <w:rPr>
          <w:rFonts w:asciiTheme="minorHAnsi" w:hAnsiTheme="minorHAnsi" w:cstheme="minorHAnsi"/>
        </w:rPr>
        <w:t>,</w:t>
      </w:r>
      <w:r w:rsidRPr="002A57F8">
        <w:rPr>
          <w:rFonts w:asciiTheme="minorHAnsi" w:hAnsiTheme="minorHAnsi" w:cstheme="minorHAnsi"/>
        </w:rPr>
        <w:t xml:space="preserve"> </w:t>
      </w:r>
      <w:r w:rsidR="00236E05">
        <w:rPr>
          <w:rFonts w:asciiTheme="minorHAnsi" w:hAnsiTheme="minorHAnsi" w:cstheme="minorHAnsi"/>
        </w:rPr>
        <w:t>İstanbul</w:t>
      </w:r>
      <w:r w:rsidRPr="002A57F8">
        <w:rPr>
          <w:rFonts w:asciiTheme="minorHAnsi" w:hAnsiTheme="minorHAnsi" w:cstheme="minorHAnsi"/>
        </w:rPr>
        <w:t xml:space="preserve"> (yüzde </w:t>
      </w:r>
      <w:r w:rsidR="00866FDD">
        <w:rPr>
          <w:rFonts w:asciiTheme="minorHAnsi" w:hAnsiTheme="minorHAnsi" w:cstheme="minorHAnsi"/>
        </w:rPr>
        <w:t>46,9</w:t>
      </w:r>
      <w:r w:rsidRPr="002A57F8">
        <w:rPr>
          <w:rFonts w:asciiTheme="minorHAnsi" w:hAnsiTheme="minorHAnsi" w:cstheme="minorHAnsi"/>
        </w:rPr>
        <w:t>)</w:t>
      </w:r>
      <w:r w:rsidR="00866FDD">
        <w:rPr>
          <w:rFonts w:asciiTheme="minorHAnsi" w:hAnsiTheme="minorHAnsi" w:cstheme="minorHAnsi"/>
        </w:rPr>
        <w:t xml:space="preserve">, </w:t>
      </w:r>
      <w:r w:rsidR="00236E05">
        <w:rPr>
          <w:rFonts w:asciiTheme="minorHAnsi" w:hAnsiTheme="minorHAnsi" w:cstheme="minorHAnsi"/>
        </w:rPr>
        <w:t>Antalya</w:t>
      </w:r>
      <w:r w:rsidRPr="002A57F8">
        <w:rPr>
          <w:rFonts w:asciiTheme="minorHAnsi" w:hAnsiTheme="minorHAnsi" w:cstheme="minorHAnsi"/>
        </w:rPr>
        <w:t xml:space="preserve"> (yüzde </w:t>
      </w:r>
      <w:r w:rsidR="00866FDD">
        <w:rPr>
          <w:rFonts w:asciiTheme="minorHAnsi" w:hAnsiTheme="minorHAnsi" w:cstheme="minorHAnsi"/>
        </w:rPr>
        <w:t>43,8</w:t>
      </w:r>
      <w:r w:rsidRPr="002A57F8">
        <w:rPr>
          <w:rFonts w:asciiTheme="minorHAnsi" w:hAnsiTheme="minorHAnsi" w:cstheme="minorHAnsi"/>
        </w:rPr>
        <w:t xml:space="preserve">) </w:t>
      </w:r>
      <w:r w:rsidR="00866FDD">
        <w:rPr>
          <w:rFonts w:asciiTheme="minorHAnsi" w:hAnsiTheme="minorHAnsi" w:cstheme="minorHAnsi"/>
        </w:rPr>
        <w:t>ve Adana</w:t>
      </w:r>
      <w:r w:rsidR="00866FDD" w:rsidRPr="002A57F8">
        <w:rPr>
          <w:rFonts w:asciiTheme="minorHAnsi" w:hAnsiTheme="minorHAnsi" w:cstheme="minorHAnsi"/>
        </w:rPr>
        <w:t xml:space="preserve"> (yüzde </w:t>
      </w:r>
      <w:r w:rsidR="00866FDD">
        <w:rPr>
          <w:rFonts w:asciiTheme="minorHAnsi" w:hAnsiTheme="minorHAnsi" w:cstheme="minorHAnsi"/>
        </w:rPr>
        <w:t>42,5</w:t>
      </w:r>
      <w:r w:rsidR="00866FDD" w:rsidRPr="002A57F8">
        <w:rPr>
          <w:rFonts w:asciiTheme="minorHAnsi" w:hAnsiTheme="minorHAnsi" w:cstheme="minorHAnsi"/>
        </w:rPr>
        <w:t xml:space="preserve">) </w:t>
      </w:r>
      <w:r w:rsidRPr="002A57F8">
        <w:rPr>
          <w:rFonts w:asciiTheme="minorHAnsi" w:hAnsiTheme="minorHAnsi" w:cstheme="minorHAnsi"/>
        </w:rPr>
        <w:t>olmuştur.</w:t>
      </w:r>
    </w:p>
    <w:p w14:paraId="362688BC" w14:textId="77777777" w:rsidR="008269BB" w:rsidRDefault="008269BB">
      <w:pPr>
        <w:rPr>
          <w:rFonts w:asciiTheme="minorHAnsi" w:hAnsiTheme="minorHAnsi" w:cstheme="minorHAnsi"/>
          <w:b/>
          <w:bCs/>
        </w:rPr>
      </w:pPr>
    </w:p>
    <w:p w14:paraId="6556D43C" w14:textId="562148E6" w:rsidR="005C7254" w:rsidRPr="00866FDD" w:rsidRDefault="00C95443" w:rsidP="00866FDD">
      <w:pPr>
        <w:rPr>
          <w:rFonts w:asciiTheme="minorHAnsi" w:hAnsiTheme="minorHAnsi" w:cstheme="minorHAnsi"/>
          <w:b/>
          <w:bCs/>
        </w:rPr>
      </w:pPr>
      <w:r w:rsidRPr="002A57F8">
        <w:rPr>
          <w:rFonts w:asciiTheme="minorHAnsi" w:hAnsiTheme="minorHAnsi" w:cstheme="minorHAnsi"/>
          <w:b/>
          <w:bCs/>
        </w:rPr>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008269BB">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866FDD">
        <w:rPr>
          <w:rFonts w:asciiTheme="minorHAnsi" w:hAnsiTheme="minorHAnsi" w:cstheme="minorHAnsi"/>
          <w:b/>
          <w:bCs/>
        </w:rPr>
        <w:t>4</w:t>
      </w:r>
      <w:r w:rsidR="008269BB">
        <w:rPr>
          <w:rFonts w:asciiTheme="minorHAnsi" w:hAnsiTheme="minorHAnsi" w:cstheme="minorHAnsi"/>
          <w:b/>
          <w:bCs/>
        </w:rPr>
        <w:t xml:space="preserve"> </w:t>
      </w:r>
      <w:r w:rsidR="00866FDD">
        <w:rPr>
          <w:rFonts w:asciiTheme="minorHAnsi" w:hAnsiTheme="minorHAnsi" w:cstheme="minorHAnsi"/>
          <w:b/>
          <w:bCs/>
        </w:rPr>
        <w:t>Ocak</w:t>
      </w:r>
    </w:p>
    <w:tbl>
      <w:tblPr>
        <w:tblW w:w="9002" w:type="dxa"/>
        <w:tblLook w:val="04A0" w:firstRow="1" w:lastRow="0" w:firstColumn="1" w:lastColumn="0" w:noHBand="0" w:noVBand="1"/>
      </w:tblPr>
      <w:tblGrid>
        <w:gridCol w:w="1962"/>
        <w:gridCol w:w="2420"/>
        <w:gridCol w:w="2420"/>
        <w:gridCol w:w="2200"/>
      </w:tblGrid>
      <w:tr w:rsidR="005C7254" w:rsidRPr="005C7254" w14:paraId="4A789D5E" w14:textId="77777777" w:rsidTr="00866FDD">
        <w:trPr>
          <w:trHeight w:val="780"/>
        </w:trPr>
        <w:tc>
          <w:tcPr>
            <w:tcW w:w="1962"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4912C2E" w14:textId="77777777" w:rsidR="005C7254" w:rsidRPr="005C7254" w:rsidRDefault="005C7254" w:rsidP="005C7254">
            <w:pPr>
              <w:widowControl/>
              <w:autoSpaceDE/>
              <w:autoSpaceDN/>
              <w:jc w:val="center"/>
              <w:rPr>
                <w:rFonts w:ascii="Calibri" w:hAnsi="Calibri" w:cs="Calibri"/>
                <w:b/>
                <w:bCs/>
                <w:color w:val="000000"/>
              </w:rPr>
            </w:pPr>
            <w:r w:rsidRPr="005C7254">
              <w:rPr>
                <w:rFonts w:ascii="Calibri" w:hAnsi="Calibri" w:cs="Calibri"/>
                <w:b/>
                <w:bCs/>
                <w:color w:val="000000"/>
              </w:rPr>
              <w:t>İller</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505892FD" w14:textId="3BC45A2E" w:rsidR="005C7254" w:rsidRPr="005C7254" w:rsidRDefault="005C7254" w:rsidP="005C7254">
            <w:pPr>
              <w:widowControl/>
              <w:autoSpaceDE/>
              <w:autoSpaceDN/>
              <w:jc w:val="center"/>
              <w:rPr>
                <w:rFonts w:ascii="Calibri" w:hAnsi="Calibri" w:cs="Calibri"/>
                <w:b/>
                <w:bCs/>
                <w:color w:val="000000"/>
              </w:rPr>
            </w:pPr>
            <w:r w:rsidRPr="005C7254">
              <w:rPr>
                <w:rFonts w:ascii="Calibri" w:hAnsi="Calibri" w:cs="Calibri"/>
                <w:b/>
                <w:bCs/>
                <w:color w:val="000000"/>
              </w:rPr>
              <w:t xml:space="preserve">Ocak 2023 </w:t>
            </w:r>
            <w:r w:rsidR="00866FDD" w:rsidRPr="002A57F8">
              <w:rPr>
                <w:rFonts w:ascii="Calibri" w:hAnsi="Calibri"/>
                <w:b/>
                <w:bCs/>
                <w:color w:val="000000"/>
              </w:rPr>
              <w:t>m</w:t>
            </w:r>
            <w:r w:rsidR="00866FDD" w:rsidRPr="002A57F8">
              <w:rPr>
                <w:rFonts w:ascii="Calibri" w:hAnsi="Calibri"/>
                <w:b/>
                <w:bCs/>
                <w:color w:val="000000"/>
                <w:vertAlign w:val="superscript"/>
              </w:rPr>
              <w:t>2</w:t>
            </w:r>
            <w:r w:rsidRPr="005C7254">
              <w:rPr>
                <w:rFonts w:ascii="Calibri" w:hAnsi="Calibri" w:cs="Calibri"/>
                <w:b/>
                <w:bCs/>
                <w:color w:val="000000"/>
              </w:rPr>
              <w:t xml:space="preserve"> Fiyatı</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710BC92D" w14:textId="65DA2887" w:rsidR="005C7254" w:rsidRPr="005C7254" w:rsidRDefault="005C7254" w:rsidP="005C7254">
            <w:pPr>
              <w:widowControl/>
              <w:autoSpaceDE/>
              <w:autoSpaceDN/>
              <w:jc w:val="center"/>
              <w:rPr>
                <w:rFonts w:ascii="Calibri" w:hAnsi="Calibri" w:cs="Calibri"/>
                <w:b/>
                <w:bCs/>
                <w:color w:val="000000"/>
              </w:rPr>
            </w:pPr>
            <w:r w:rsidRPr="005C7254">
              <w:rPr>
                <w:rFonts w:ascii="Calibri" w:hAnsi="Calibri" w:cs="Calibri"/>
                <w:b/>
                <w:bCs/>
                <w:color w:val="000000"/>
              </w:rPr>
              <w:t xml:space="preserve">Ocak 2024 </w:t>
            </w:r>
            <w:r w:rsidR="00866FDD" w:rsidRPr="002A57F8">
              <w:rPr>
                <w:rFonts w:ascii="Calibri" w:hAnsi="Calibri"/>
                <w:b/>
                <w:bCs/>
                <w:color w:val="000000"/>
              </w:rPr>
              <w:t>m</w:t>
            </w:r>
            <w:r w:rsidR="00866FDD" w:rsidRPr="002A57F8">
              <w:rPr>
                <w:rFonts w:ascii="Calibri" w:hAnsi="Calibri"/>
                <w:b/>
                <w:bCs/>
                <w:color w:val="000000"/>
                <w:vertAlign w:val="superscript"/>
              </w:rPr>
              <w:t>2</w:t>
            </w:r>
            <w:r w:rsidRPr="005C7254">
              <w:rPr>
                <w:rFonts w:ascii="Calibri" w:hAnsi="Calibri" w:cs="Calibri"/>
                <w:b/>
                <w:bCs/>
                <w:color w:val="000000"/>
              </w:rPr>
              <w:t xml:space="preserve"> Fiyatı</w:t>
            </w:r>
          </w:p>
        </w:tc>
        <w:tc>
          <w:tcPr>
            <w:tcW w:w="2200" w:type="dxa"/>
            <w:tcBorders>
              <w:top w:val="single" w:sz="8" w:space="0" w:color="auto"/>
              <w:left w:val="nil"/>
              <w:bottom w:val="single" w:sz="12" w:space="0" w:color="auto"/>
              <w:right w:val="single" w:sz="8" w:space="0" w:color="auto"/>
            </w:tcBorders>
            <w:shd w:val="clear" w:color="auto" w:fill="auto"/>
            <w:vAlign w:val="center"/>
            <w:hideMark/>
          </w:tcPr>
          <w:p w14:paraId="6C31B84F" w14:textId="77777777" w:rsidR="005C7254" w:rsidRPr="005C7254" w:rsidRDefault="005C7254" w:rsidP="005C7254">
            <w:pPr>
              <w:widowControl/>
              <w:autoSpaceDE/>
              <w:autoSpaceDN/>
              <w:jc w:val="center"/>
              <w:rPr>
                <w:rFonts w:ascii="Calibri" w:hAnsi="Calibri" w:cs="Calibri"/>
                <w:b/>
                <w:bCs/>
                <w:color w:val="000000"/>
              </w:rPr>
            </w:pPr>
            <w:r w:rsidRPr="005C7254">
              <w:rPr>
                <w:rFonts w:ascii="Calibri" w:hAnsi="Calibri" w:cs="Calibri"/>
                <w:b/>
                <w:bCs/>
                <w:color w:val="000000"/>
              </w:rPr>
              <w:t>Satılık Fiyat Değişimi (%)</w:t>
            </w:r>
          </w:p>
        </w:tc>
      </w:tr>
      <w:tr w:rsidR="005C7254" w:rsidRPr="005C7254" w14:paraId="50B13445" w14:textId="77777777" w:rsidTr="00866FDD">
        <w:trPr>
          <w:trHeight w:val="300"/>
        </w:trPr>
        <w:tc>
          <w:tcPr>
            <w:tcW w:w="1962"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03A03EE" w14:textId="77777777" w:rsidR="005C7254" w:rsidRPr="005C7254" w:rsidRDefault="005C7254" w:rsidP="005C7254">
            <w:pPr>
              <w:widowControl/>
              <w:autoSpaceDE/>
              <w:autoSpaceDN/>
              <w:jc w:val="center"/>
              <w:rPr>
                <w:rFonts w:ascii="Calibri" w:hAnsi="Calibri" w:cs="Calibri"/>
                <w:color w:val="FF0000"/>
              </w:rPr>
            </w:pPr>
            <w:r w:rsidRPr="005C7254">
              <w:rPr>
                <w:rFonts w:ascii="Calibri" w:hAnsi="Calibri" w:cs="Calibri"/>
                <w:color w:val="FF0000"/>
              </w:rPr>
              <w:t>Türkiye Ortalaması</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CB580B4" w14:textId="77777777" w:rsidR="005C7254" w:rsidRPr="005C7254" w:rsidRDefault="005C7254" w:rsidP="005C7254">
            <w:pPr>
              <w:widowControl/>
              <w:autoSpaceDE/>
              <w:autoSpaceDN/>
              <w:jc w:val="center"/>
              <w:rPr>
                <w:rFonts w:ascii="Calibri" w:hAnsi="Calibri" w:cs="Calibri"/>
                <w:color w:val="FF0000"/>
              </w:rPr>
            </w:pPr>
            <w:r w:rsidRPr="005C7254">
              <w:rPr>
                <w:rFonts w:ascii="Calibri" w:hAnsi="Calibri" w:cs="Calibri"/>
                <w:color w:val="FF0000"/>
              </w:rPr>
              <w:t>17045</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7A17388D" w14:textId="77777777" w:rsidR="005C7254" w:rsidRPr="005C7254" w:rsidRDefault="005C7254" w:rsidP="005C7254">
            <w:pPr>
              <w:widowControl/>
              <w:autoSpaceDE/>
              <w:autoSpaceDN/>
              <w:jc w:val="center"/>
              <w:rPr>
                <w:rFonts w:ascii="Calibri" w:hAnsi="Calibri" w:cs="Calibri"/>
                <w:color w:val="FF0000"/>
              </w:rPr>
            </w:pPr>
            <w:r w:rsidRPr="005C7254">
              <w:rPr>
                <w:rFonts w:ascii="Calibri" w:hAnsi="Calibri" w:cs="Calibri"/>
                <w:color w:val="FF0000"/>
              </w:rPr>
              <w:t>26545</w:t>
            </w:r>
          </w:p>
        </w:tc>
        <w:tc>
          <w:tcPr>
            <w:tcW w:w="220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67E17E25" w14:textId="0A70B469" w:rsidR="005C7254" w:rsidRPr="005C7254" w:rsidRDefault="005C7254" w:rsidP="005C7254">
            <w:pPr>
              <w:widowControl/>
              <w:autoSpaceDE/>
              <w:autoSpaceDN/>
              <w:jc w:val="center"/>
              <w:rPr>
                <w:rFonts w:ascii="Calibri" w:hAnsi="Calibri" w:cs="Calibri"/>
                <w:color w:val="FF0000"/>
              </w:rPr>
            </w:pPr>
            <w:r w:rsidRPr="005C7254">
              <w:rPr>
                <w:rFonts w:ascii="Calibri" w:hAnsi="Calibri" w:cs="Calibri"/>
                <w:color w:val="FF0000"/>
              </w:rPr>
              <w:t>55</w:t>
            </w:r>
            <w:r w:rsidR="00866FDD">
              <w:rPr>
                <w:rFonts w:ascii="Calibri" w:hAnsi="Calibri" w:cs="Calibri"/>
                <w:color w:val="FF0000"/>
              </w:rPr>
              <w:t>,</w:t>
            </w:r>
            <w:r w:rsidRPr="005C7254">
              <w:rPr>
                <w:rFonts w:ascii="Calibri" w:hAnsi="Calibri" w:cs="Calibri"/>
                <w:color w:val="FF0000"/>
              </w:rPr>
              <w:t>7</w:t>
            </w:r>
          </w:p>
        </w:tc>
      </w:tr>
      <w:tr w:rsidR="005C7254" w:rsidRPr="005C7254" w14:paraId="50094382" w14:textId="77777777" w:rsidTr="00866FDD">
        <w:trPr>
          <w:trHeight w:val="300"/>
        </w:trPr>
        <w:tc>
          <w:tcPr>
            <w:tcW w:w="1962"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92F2B4F"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Hatay</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19D5348"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8849</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B90EC56"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17143</w:t>
            </w:r>
          </w:p>
        </w:tc>
        <w:tc>
          <w:tcPr>
            <w:tcW w:w="2200" w:type="dxa"/>
            <w:tcBorders>
              <w:top w:val="single" w:sz="12" w:space="0" w:color="auto"/>
              <w:left w:val="nil"/>
              <w:bottom w:val="single" w:sz="4" w:space="0" w:color="auto"/>
              <w:right w:val="single" w:sz="4" w:space="0" w:color="auto"/>
            </w:tcBorders>
            <w:shd w:val="clear" w:color="000000" w:fill="00B050"/>
            <w:noWrap/>
            <w:vAlign w:val="center"/>
            <w:hideMark/>
          </w:tcPr>
          <w:p w14:paraId="31C790C2" w14:textId="60CFE6DF"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93</w:t>
            </w:r>
            <w:r w:rsidR="00866FDD">
              <w:rPr>
                <w:rFonts w:ascii="Calibri" w:hAnsi="Calibri" w:cs="Calibri"/>
                <w:color w:val="000000"/>
              </w:rPr>
              <w:t>,</w:t>
            </w:r>
            <w:r w:rsidRPr="005C7254">
              <w:rPr>
                <w:rFonts w:ascii="Calibri" w:hAnsi="Calibri" w:cs="Calibri"/>
                <w:color w:val="000000"/>
              </w:rPr>
              <w:t>7</w:t>
            </w:r>
          </w:p>
        </w:tc>
      </w:tr>
      <w:tr w:rsidR="005C7254" w:rsidRPr="005C7254" w14:paraId="749B5F02"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E6FB4B0"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Erzurum</w:t>
            </w:r>
          </w:p>
        </w:tc>
        <w:tc>
          <w:tcPr>
            <w:tcW w:w="2420" w:type="dxa"/>
            <w:tcBorders>
              <w:top w:val="nil"/>
              <w:left w:val="nil"/>
              <w:bottom w:val="single" w:sz="4" w:space="0" w:color="auto"/>
              <w:right w:val="single" w:sz="4" w:space="0" w:color="auto"/>
            </w:tcBorders>
            <w:shd w:val="clear" w:color="auto" w:fill="auto"/>
            <w:noWrap/>
            <w:vAlign w:val="center"/>
            <w:hideMark/>
          </w:tcPr>
          <w:p w14:paraId="6E736AF9"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6518</w:t>
            </w:r>
          </w:p>
        </w:tc>
        <w:tc>
          <w:tcPr>
            <w:tcW w:w="2420" w:type="dxa"/>
            <w:tcBorders>
              <w:top w:val="nil"/>
              <w:left w:val="nil"/>
              <w:bottom w:val="single" w:sz="4" w:space="0" w:color="auto"/>
              <w:right w:val="single" w:sz="4" w:space="0" w:color="auto"/>
            </w:tcBorders>
            <w:shd w:val="clear" w:color="auto" w:fill="auto"/>
            <w:noWrap/>
            <w:vAlign w:val="center"/>
            <w:hideMark/>
          </w:tcPr>
          <w:p w14:paraId="5CDBC4A5"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12245</w:t>
            </w:r>
          </w:p>
        </w:tc>
        <w:tc>
          <w:tcPr>
            <w:tcW w:w="2200" w:type="dxa"/>
            <w:tcBorders>
              <w:top w:val="nil"/>
              <w:left w:val="nil"/>
              <w:bottom w:val="single" w:sz="4" w:space="0" w:color="auto"/>
              <w:right w:val="single" w:sz="4" w:space="0" w:color="auto"/>
            </w:tcBorders>
            <w:shd w:val="clear" w:color="000000" w:fill="00B050"/>
            <w:noWrap/>
            <w:vAlign w:val="center"/>
            <w:hideMark/>
          </w:tcPr>
          <w:p w14:paraId="7613E73F" w14:textId="753D0E6C"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87</w:t>
            </w:r>
            <w:r w:rsidR="00866FDD">
              <w:rPr>
                <w:rFonts w:ascii="Calibri" w:hAnsi="Calibri" w:cs="Calibri"/>
                <w:color w:val="000000"/>
              </w:rPr>
              <w:t>,</w:t>
            </w:r>
            <w:r w:rsidRPr="005C7254">
              <w:rPr>
                <w:rFonts w:ascii="Calibri" w:hAnsi="Calibri" w:cs="Calibri"/>
                <w:color w:val="000000"/>
              </w:rPr>
              <w:t>8</w:t>
            </w:r>
          </w:p>
        </w:tc>
      </w:tr>
      <w:tr w:rsidR="005C7254" w:rsidRPr="005C7254" w14:paraId="6F954A96"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798CB23"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Ordu</w:t>
            </w:r>
          </w:p>
        </w:tc>
        <w:tc>
          <w:tcPr>
            <w:tcW w:w="2420" w:type="dxa"/>
            <w:tcBorders>
              <w:top w:val="nil"/>
              <w:left w:val="nil"/>
              <w:bottom w:val="single" w:sz="4" w:space="0" w:color="auto"/>
              <w:right w:val="single" w:sz="4" w:space="0" w:color="auto"/>
            </w:tcBorders>
            <w:shd w:val="clear" w:color="auto" w:fill="auto"/>
            <w:noWrap/>
            <w:vAlign w:val="center"/>
            <w:hideMark/>
          </w:tcPr>
          <w:p w14:paraId="0BB5B77D"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11196</w:t>
            </w:r>
          </w:p>
        </w:tc>
        <w:tc>
          <w:tcPr>
            <w:tcW w:w="2420" w:type="dxa"/>
            <w:tcBorders>
              <w:top w:val="nil"/>
              <w:left w:val="nil"/>
              <w:bottom w:val="single" w:sz="4" w:space="0" w:color="auto"/>
              <w:right w:val="single" w:sz="4" w:space="0" w:color="auto"/>
            </w:tcBorders>
            <w:shd w:val="clear" w:color="auto" w:fill="auto"/>
            <w:noWrap/>
            <w:vAlign w:val="center"/>
            <w:hideMark/>
          </w:tcPr>
          <w:p w14:paraId="554CEB9C"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20667</w:t>
            </w:r>
          </w:p>
        </w:tc>
        <w:tc>
          <w:tcPr>
            <w:tcW w:w="2200" w:type="dxa"/>
            <w:tcBorders>
              <w:top w:val="nil"/>
              <w:left w:val="nil"/>
              <w:bottom w:val="single" w:sz="4" w:space="0" w:color="auto"/>
              <w:right w:val="single" w:sz="4" w:space="0" w:color="auto"/>
            </w:tcBorders>
            <w:shd w:val="clear" w:color="000000" w:fill="00B050"/>
            <w:noWrap/>
            <w:vAlign w:val="center"/>
            <w:hideMark/>
          </w:tcPr>
          <w:p w14:paraId="02F7982B" w14:textId="5A28E054"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84</w:t>
            </w:r>
            <w:r w:rsidR="00866FDD">
              <w:rPr>
                <w:rFonts w:ascii="Calibri" w:hAnsi="Calibri" w:cs="Calibri"/>
                <w:color w:val="000000"/>
              </w:rPr>
              <w:t>,</w:t>
            </w:r>
            <w:r w:rsidRPr="005C7254">
              <w:rPr>
                <w:rFonts w:ascii="Calibri" w:hAnsi="Calibri" w:cs="Calibri"/>
                <w:color w:val="000000"/>
              </w:rPr>
              <w:t>6</w:t>
            </w:r>
          </w:p>
        </w:tc>
      </w:tr>
      <w:tr w:rsidR="005C7254" w:rsidRPr="005C7254" w14:paraId="14D92196"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4D5B59B3"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Kahramanmaraş</w:t>
            </w:r>
          </w:p>
        </w:tc>
        <w:tc>
          <w:tcPr>
            <w:tcW w:w="2420" w:type="dxa"/>
            <w:tcBorders>
              <w:top w:val="nil"/>
              <w:left w:val="nil"/>
              <w:bottom w:val="single" w:sz="4" w:space="0" w:color="auto"/>
              <w:right w:val="single" w:sz="4" w:space="0" w:color="auto"/>
            </w:tcBorders>
            <w:shd w:val="clear" w:color="auto" w:fill="auto"/>
            <w:noWrap/>
            <w:vAlign w:val="center"/>
            <w:hideMark/>
          </w:tcPr>
          <w:p w14:paraId="448D0683"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8667</w:t>
            </w:r>
          </w:p>
        </w:tc>
        <w:tc>
          <w:tcPr>
            <w:tcW w:w="2420" w:type="dxa"/>
            <w:tcBorders>
              <w:top w:val="nil"/>
              <w:left w:val="nil"/>
              <w:bottom w:val="single" w:sz="4" w:space="0" w:color="auto"/>
              <w:right w:val="single" w:sz="4" w:space="0" w:color="auto"/>
            </w:tcBorders>
            <w:shd w:val="clear" w:color="auto" w:fill="auto"/>
            <w:noWrap/>
            <w:vAlign w:val="center"/>
            <w:hideMark/>
          </w:tcPr>
          <w:p w14:paraId="713FAB4D"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15541</w:t>
            </w:r>
          </w:p>
        </w:tc>
        <w:tc>
          <w:tcPr>
            <w:tcW w:w="2200" w:type="dxa"/>
            <w:tcBorders>
              <w:top w:val="nil"/>
              <w:left w:val="nil"/>
              <w:bottom w:val="single" w:sz="4" w:space="0" w:color="auto"/>
              <w:right w:val="single" w:sz="4" w:space="0" w:color="auto"/>
            </w:tcBorders>
            <w:shd w:val="clear" w:color="000000" w:fill="00B050"/>
            <w:noWrap/>
            <w:vAlign w:val="center"/>
            <w:hideMark/>
          </w:tcPr>
          <w:p w14:paraId="329B8F67" w14:textId="552779EC"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79</w:t>
            </w:r>
            <w:r w:rsidR="00866FDD">
              <w:rPr>
                <w:rFonts w:ascii="Calibri" w:hAnsi="Calibri" w:cs="Calibri"/>
                <w:color w:val="000000"/>
              </w:rPr>
              <w:t>,</w:t>
            </w:r>
            <w:r w:rsidRPr="005C7254">
              <w:rPr>
                <w:rFonts w:ascii="Calibri" w:hAnsi="Calibri" w:cs="Calibri"/>
                <w:color w:val="000000"/>
              </w:rPr>
              <w:t>3</w:t>
            </w:r>
          </w:p>
        </w:tc>
      </w:tr>
      <w:tr w:rsidR="005C7254" w:rsidRPr="005C7254" w14:paraId="3B602B6A"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68EA2FB0"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Van</w:t>
            </w:r>
          </w:p>
        </w:tc>
        <w:tc>
          <w:tcPr>
            <w:tcW w:w="2420" w:type="dxa"/>
            <w:tcBorders>
              <w:top w:val="nil"/>
              <w:left w:val="nil"/>
              <w:bottom w:val="single" w:sz="4" w:space="0" w:color="auto"/>
              <w:right w:val="single" w:sz="4" w:space="0" w:color="auto"/>
            </w:tcBorders>
            <w:shd w:val="clear" w:color="auto" w:fill="auto"/>
            <w:noWrap/>
            <w:vAlign w:val="center"/>
            <w:hideMark/>
          </w:tcPr>
          <w:p w14:paraId="7B34559D"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9484</w:t>
            </w:r>
          </w:p>
        </w:tc>
        <w:tc>
          <w:tcPr>
            <w:tcW w:w="2420" w:type="dxa"/>
            <w:tcBorders>
              <w:top w:val="nil"/>
              <w:left w:val="nil"/>
              <w:bottom w:val="single" w:sz="4" w:space="0" w:color="auto"/>
              <w:right w:val="single" w:sz="4" w:space="0" w:color="auto"/>
            </w:tcBorders>
            <w:shd w:val="clear" w:color="auto" w:fill="auto"/>
            <w:noWrap/>
            <w:vAlign w:val="center"/>
            <w:hideMark/>
          </w:tcPr>
          <w:p w14:paraId="21C570B5"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16875</w:t>
            </w:r>
          </w:p>
        </w:tc>
        <w:tc>
          <w:tcPr>
            <w:tcW w:w="2200" w:type="dxa"/>
            <w:tcBorders>
              <w:top w:val="nil"/>
              <w:left w:val="nil"/>
              <w:bottom w:val="single" w:sz="4" w:space="0" w:color="auto"/>
              <w:right w:val="single" w:sz="4" w:space="0" w:color="auto"/>
            </w:tcBorders>
            <w:shd w:val="clear" w:color="000000" w:fill="00B050"/>
            <w:noWrap/>
            <w:vAlign w:val="center"/>
            <w:hideMark/>
          </w:tcPr>
          <w:p w14:paraId="2E818F38" w14:textId="6DA1F85D"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77</w:t>
            </w:r>
            <w:r w:rsidR="00866FDD">
              <w:rPr>
                <w:rFonts w:ascii="Calibri" w:hAnsi="Calibri" w:cs="Calibri"/>
                <w:color w:val="000000"/>
              </w:rPr>
              <w:t>,</w:t>
            </w:r>
            <w:r w:rsidRPr="005C7254">
              <w:rPr>
                <w:rFonts w:ascii="Calibri" w:hAnsi="Calibri" w:cs="Calibri"/>
                <w:color w:val="000000"/>
              </w:rPr>
              <w:t>9</w:t>
            </w:r>
          </w:p>
        </w:tc>
      </w:tr>
      <w:tr w:rsidR="005C7254" w:rsidRPr="005C7254" w14:paraId="0FB7E1B9"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736E53B4"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Bursa</w:t>
            </w:r>
          </w:p>
        </w:tc>
        <w:tc>
          <w:tcPr>
            <w:tcW w:w="2420" w:type="dxa"/>
            <w:tcBorders>
              <w:top w:val="nil"/>
              <w:left w:val="nil"/>
              <w:bottom w:val="single" w:sz="4" w:space="0" w:color="auto"/>
              <w:right w:val="single" w:sz="4" w:space="0" w:color="auto"/>
            </w:tcBorders>
            <w:shd w:val="clear" w:color="auto" w:fill="auto"/>
            <w:noWrap/>
            <w:vAlign w:val="center"/>
            <w:hideMark/>
          </w:tcPr>
          <w:p w14:paraId="6A8E0431"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13611</w:t>
            </w:r>
          </w:p>
        </w:tc>
        <w:tc>
          <w:tcPr>
            <w:tcW w:w="2420" w:type="dxa"/>
            <w:tcBorders>
              <w:top w:val="nil"/>
              <w:left w:val="nil"/>
              <w:bottom w:val="single" w:sz="4" w:space="0" w:color="auto"/>
              <w:right w:val="single" w:sz="4" w:space="0" w:color="auto"/>
            </w:tcBorders>
            <w:shd w:val="clear" w:color="auto" w:fill="auto"/>
            <w:noWrap/>
            <w:vAlign w:val="center"/>
            <w:hideMark/>
          </w:tcPr>
          <w:p w14:paraId="6543C9E7"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20866</w:t>
            </w:r>
          </w:p>
        </w:tc>
        <w:tc>
          <w:tcPr>
            <w:tcW w:w="2200" w:type="dxa"/>
            <w:tcBorders>
              <w:top w:val="nil"/>
              <w:left w:val="nil"/>
              <w:bottom w:val="single" w:sz="4" w:space="0" w:color="auto"/>
              <w:right w:val="single" w:sz="4" w:space="0" w:color="auto"/>
            </w:tcBorders>
            <w:shd w:val="clear" w:color="000000" w:fill="92D050"/>
            <w:noWrap/>
            <w:vAlign w:val="center"/>
            <w:hideMark/>
          </w:tcPr>
          <w:p w14:paraId="74A597A7" w14:textId="1EC87F90"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53</w:t>
            </w:r>
            <w:r w:rsidR="00866FDD">
              <w:rPr>
                <w:rFonts w:ascii="Calibri" w:hAnsi="Calibri" w:cs="Calibri"/>
                <w:color w:val="000000"/>
              </w:rPr>
              <w:t>,</w:t>
            </w:r>
            <w:r w:rsidRPr="005C7254">
              <w:rPr>
                <w:rFonts w:ascii="Calibri" w:hAnsi="Calibri" w:cs="Calibri"/>
                <w:color w:val="000000"/>
              </w:rPr>
              <w:t>3</w:t>
            </w:r>
          </w:p>
        </w:tc>
      </w:tr>
      <w:tr w:rsidR="005C7254" w:rsidRPr="005C7254" w14:paraId="0EE105E2"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1C5B3A05"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Mersin</w:t>
            </w:r>
          </w:p>
        </w:tc>
        <w:tc>
          <w:tcPr>
            <w:tcW w:w="2420" w:type="dxa"/>
            <w:tcBorders>
              <w:top w:val="nil"/>
              <w:left w:val="nil"/>
              <w:bottom w:val="single" w:sz="4" w:space="0" w:color="auto"/>
              <w:right w:val="single" w:sz="4" w:space="0" w:color="auto"/>
            </w:tcBorders>
            <w:shd w:val="clear" w:color="auto" w:fill="auto"/>
            <w:noWrap/>
            <w:vAlign w:val="center"/>
            <w:hideMark/>
          </w:tcPr>
          <w:p w14:paraId="72CD940D"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14688</w:t>
            </w:r>
          </w:p>
        </w:tc>
        <w:tc>
          <w:tcPr>
            <w:tcW w:w="2420" w:type="dxa"/>
            <w:tcBorders>
              <w:top w:val="nil"/>
              <w:left w:val="nil"/>
              <w:bottom w:val="single" w:sz="4" w:space="0" w:color="auto"/>
              <w:right w:val="single" w:sz="4" w:space="0" w:color="auto"/>
            </w:tcBorders>
            <w:shd w:val="clear" w:color="auto" w:fill="auto"/>
            <w:noWrap/>
            <w:vAlign w:val="center"/>
            <w:hideMark/>
          </w:tcPr>
          <w:p w14:paraId="53B5A671"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21726</w:t>
            </w:r>
          </w:p>
        </w:tc>
        <w:tc>
          <w:tcPr>
            <w:tcW w:w="2200" w:type="dxa"/>
            <w:tcBorders>
              <w:top w:val="nil"/>
              <w:left w:val="nil"/>
              <w:bottom w:val="single" w:sz="4" w:space="0" w:color="auto"/>
              <w:right w:val="single" w:sz="4" w:space="0" w:color="auto"/>
            </w:tcBorders>
            <w:shd w:val="clear" w:color="000000" w:fill="92D050"/>
            <w:noWrap/>
            <w:vAlign w:val="center"/>
            <w:hideMark/>
          </w:tcPr>
          <w:p w14:paraId="7ABF104B" w14:textId="01DB7C1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47</w:t>
            </w:r>
            <w:r w:rsidR="00866FDD">
              <w:rPr>
                <w:rFonts w:ascii="Calibri" w:hAnsi="Calibri" w:cs="Calibri"/>
                <w:color w:val="000000"/>
              </w:rPr>
              <w:t>,</w:t>
            </w:r>
            <w:r w:rsidRPr="005C7254">
              <w:rPr>
                <w:rFonts w:ascii="Calibri" w:hAnsi="Calibri" w:cs="Calibri"/>
                <w:color w:val="000000"/>
              </w:rPr>
              <w:t>9</w:t>
            </w:r>
          </w:p>
        </w:tc>
      </w:tr>
      <w:tr w:rsidR="005C7254" w:rsidRPr="005C7254" w14:paraId="3DAC059A"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69AB73A9"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İstanbul</w:t>
            </w:r>
          </w:p>
        </w:tc>
        <w:tc>
          <w:tcPr>
            <w:tcW w:w="2420" w:type="dxa"/>
            <w:tcBorders>
              <w:top w:val="nil"/>
              <w:left w:val="nil"/>
              <w:bottom w:val="single" w:sz="4" w:space="0" w:color="auto"/>
              <w:right w:val="single" w:sz="4" w:space="0" w:color="auto"/>
            </w:tcBorders>
            <w:shd w:val="clear" w:color="auto" w:fill="auto"/>
            <w:noWrap/>
            <w:vAlign w:val="center"/>
            <w:hideMark/>
          </w:tcPr>
          <w:p w14:paraId="7180FBF3"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25000</w:t>
            </w:r>
          </w:p>
        </w:tc>
        <w:tc>
          <w:tcPr>
            <w:tcW w:w="2420" w:type="dxa"/>
            <w:tcBorders>
              <w:top w:val="nil"/>
              <w:left w:val="nil"/>
              <w:bottom w:val="single" w:sz="4" w:space="0" w:color="auto"/>
              <w:right w:val="single" w:sz="4" w:space="0" w:color="auto"/>
            </w:tcBorders>
            <w:shd w:val="clear" w:color="auto" w:fill="auto"/>
            <w:noWrap/>
            <w:vAlign w:val="center"/>
            <w:hideMark/>
          </w:tcPr>
          <w:p w14:paraId="7C4E8625"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36723</w:t>
            </w:r>
          </w:p>
        </w:tc>
        <w:tc>
          <w:tcPr>
            <w:tcW w:w="2200" w:type="dxa"/>
            <w:tcBorders>
              <w:top w:val="nil"/>
              <w:left w:val="nil"/>
              <w:bottom w:val="single" w:sz="4" w:space="0" w:color="auto"/>
              <w:right w:val="single" w:sz="4" w:space="0" w:color="auto"/>
            </w:tcBorders>
            <w:shd w:val="clear" w:color="000000" w:fill="92D050"/>
            <w:noWrap/>
            <w:vAlign w:val="center"/>
            <w:hideMark/>
          </w:tcPr>
          <w:p w14:paraId="6B7D36CB" w14:textId="58FB4EF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46</w:t>
            </w:r>
            <w:r w:rsidR="00866FDD">
              <w:rPr>
                <w:rFonts w:ascii="Calibri" w:hAnsi="Calibri" w:cs="Calibri"/>
                <w:color w:val="000000"/>
              </w:rPr>
              <w:t>,9</w:t>
            </w:r>
          </w:p>
        </w:tc>
      </w:tr>
      <w:tr w:rsidR="005C7254" w:rsidRPr="005C7254" w14:paraId="62922DA2"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0B5FC887"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Antalya</w:t>
            </w:r>
          </w:p>
        </w:tc>
        <w:tc>
          <w:tcPr>
            <w:tcW w:w="2420" w:type="dxa"/>
            <w:tcBorders>
              <w:top w:val="nil"/>
              <w:left w:val="nil"/>
              <w:bottom w:val="single" w:sz="4" w:space="0" w:color="auto"/>
              <w:right w:val="single" w:sz="4" w:space="0" w:color="auto"/>
            </w:tcBorders>
            <w:shd w:val="clear" w:color="auto" w:fill="auto"/>
            <w:noWrap/>
            <w:vAlign w:val="center"/>
            <w:hideMark/>
          </w:tcPr>
          <w:p w14:paraId="749CA5E0"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21667</w:t>
            </w:r>
          </w:p>
        </w:tc>
        <w:tc>
          <w:tcPr>
            <w:tcW w:w="2420" w:type="dxa"/>
            <w:tcBorders>
              <w:top w:val="nil"/>
              <w:left w:val="nil"/>
              <w:bottom w:val="single" w:sz="4" w:space="0" w:color="auto"/>
              <w:right w:val="single" w:sz="4" w:space="0" w:color="auto"/>
            </w:tcBorders>
            <w:shd w:val="clear" w:color="auto" w:fill="auto"/>
            <w:noWrap/>
            <w:vAlign w:val="center"/>
            <w:hideMark/>
          </w:tcPr>
          <w:p w14:paraId="3894837A"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31167</w:t>
            </w:r>
          </w:p>
        </w:tc>
        <w:tc>
          <w:tcPr>
            <w:tcW w:w="2200" w:type="dxa"/>
            <w:tcBorders>
              <w:top w:val="nil"/>
              <w:left w:val="nil"/>
              <w:bottom w:val="single" w:sz="4" w:space="0" w:color="auto"/>
              <w:right w:val="single" w:sz="4" w:space="0" w:color="auto"/>
            </w:tcBorders>
            <w:shd w:val="clear" w:color="000000" w:fill="92D050"/>
            <w:noWrap/>
            <w:vAlign w:val="center"/>
            <w:hideMark/>
          </w:tcPr>
          <w:p w14:paraId="3484B7F6" w14:textId="7ECE2D59"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43</w:t>
            </w:r>
            <w:r w:rsidR="00866FDD">
              <w:rPr>
                <w:rFonts w:ascii="Calibri" w:hAnsi="Calibri" w:cs="Calibri"/>
                <w:color w:val="000000"/>
              </w:rPr>
              <w:t>,</w:t>
            </w:r>
            <w:r w:rsidRPr="005C7254">
              <w:rPr>
                <w:rFonts w:ascii="Calibri" w:hAnsi="Calibri" w:cs="Calibri"/>
                <w:color w:val="000000"/>
              </w:rPr>
              <w:t>8</w:t>
            </w:r>
          </w:p>
        </w:tc>
      </w:tr>
      <w:tr w:rsidR="005C7254" w:rsidRPr="005C7254" w14:paraId="503B6AC7" w14:textId="77777777" w:rsidTr="00866FDD">
        <w:trPr>
          <w:trHeight w:val="300"/>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14:paraId="1CED94D1"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Adana</w:t>
            </w:r>
          </w:p>
        </w:tc>
        <w:tc>
          <w:tcPr>
            <w:tcW w:w="2420" w:type="dxa"/>
            <w:tcBorders>
              <w:top w:val="nil"/>
              <w:left w:val="nil"/>
              <w:bottom w:val="single" w:sz="4" w:space="0" w:color="auto"/>
              <w:right w:val="single" w:sz="4" w:space="0" w:color="auto"/>
            </w:tcBorders>
            <w:shd w:val="clear" w:color="auto" w:fill="auto"/>
            <w:noWrap/>
            <w:vAlign w:val="center"/>
            <w:hideMark/>
          </w:tcPr>
          <w:p w14:paraId="6172DE28"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12353</w:t>
            </w:r>
          </w:p>
        </w:tc>
        <w:tc>
          <w:tcPr>
            <w:tcW w:w="2420" w:type="dxa"/>
            <w:tcBorders>
              <w:top w:val="nil"/>
              <w:left w:val="nil"/>
              <w:bottom w:val="single" w:sz="4" w:space="0" w:color="auto"/>
              <w:right w:val="single" w:sz="4" w:space="0" w:color="auto"/>
            </w:tcBorders>
            <w:shd w:val="clear" w:color="auto" w:fill="auto"/>
            <w:noWrap/>
            <w:vAlign w:val="center"/>
            <w:hideMark/>
          </w:tcPr>
          <w:p w14:paraId="0EC18245" w14:textId="77777777"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17600</w:t>
            </w:r>
          </w:p>
        </w:tc>
        <w:tc>
          <w:tcPr>
            <w:tcW w:w="2200" w:type="dxa"/>
            <w:tcBorders>
              <w:top w:val="nil"/>
              <w:left w:val="nil"/>
              <w:bottom w:val="single" w:sz="4" w:space="0" w:color="auto"/>
              <w:right w:val="single" w:sz="4" w:space="0" w:color="auto"/>
            </w:tcBorders>
            <w:shd w:val="clear" w:color="000000" w:fill="92D050"/>
            <w:noWrap/>
            <w:vAlign w:val="center"/>
            <w:hideMark/>
          </w:tcPr>
          <w:p w14:paraId="30AF4D76" w14:textId="3762C300" w:rsidR="005C7254" w:rsidRPr="005C7254" w:rsidRDefault="005C7254" w:rsidP="005C7254">
            <w:pPr>
              <w:widowControl/>
              <w:autoSpaceDE/>
              <w:autoSpaceDN/>
              <w:jc w:val="center"/>
              <w:rPr>
                <w:rFonts w:ascii="Calibri" w:hAnsi="Calibri" w:cs="Calibri"/>
                <w:color w:val="000000"/>
              </w:rPr>
            </w:pPr>
            <w:r w:rsidRPr="005C7254">
              <w:rPr>
                <w:rFonts w:ascii="Calibri" w:hAnsi="Calibri" w:cs="Calibri"/>
                <w:color w:val="000000"/>
              </w:rPr>
              <w:t>42</w:t>
            </w:r>
            <w:r w:rsidR="00866FDD">
              <w:rPr>
                <w:rFonts w:ascii="Calibri" w:hAnsi="Calibri" w:cs="Calibri"/>
                <w:color w:val="000000"/>
              </w:rPr>
              <w:t>,5</w:t>
            </w:r>
          </w:p>
        </w:tc>
      </w:tr>
    </w:tbl>
    <w:p w14:paraId="03E0FC61" w14:textId="4F18E2E7" w:rsidR="000069CD" w:rsidRPr="00B233E5" w:rsidRDefault="00C95443" w:rsidP="00B233E5">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r w:rsidR="007330E0">
        <w:rPr>
          <w:rFonts w:asciiTheme="minorHAnsi" w:hAnsiTheme="minorHAnsi" w:cstheme="minorHAnsi"/>
          <w:color w:val="FF0000"/>
        </w:rPr>
        <w:tab/>
      </w:r>
    </w:p>
    <w:p w14:paraId="06449F5B" w14:textId="77777777" w:rsidR="00081B63" w:rsidRDefault="00081B63" w:rsidP="003E06A6">
      <w:pPr>
        <w:spacing w:before="120" w:after="120" w:line="276" w:lineRule="auto"/>
        <w:contextualSpacing/>
        <w:jc w:val="both"/>
        <w:rPr>
          <w:rFonts w:asciiTheme="minorHAnsi" w:hAnsiTheme="minorHAnsi" w:cstheme="minorHAnsi"/>
          <w:color w:val="FF0000"/>
        </w:rPr>
      </w:pPr>
    </w:p>
    <w:p w14:paraId="2447F833" w14:textId="77777777"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3E06A6">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8097A7D" w14:textId="7777777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78A07050" w14:textId="537924F0" w:rsidR="00081B63"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0F28C4">
        <w:rPr>
          <w:rFonts w:asciiTheme="minorHAnsi" w:hAnsiTheme="minorHAnsi" w:cstheme="minorHAnsi"/>
          <w:b/>
          <w:sz w:val="24"/>
          <w:szCs w:val="24"/>
        </w:rPr>
        <w:t xml:space="preserve">nda </w:t>
      </w:r>
      <w:r w:rsidR="00F31188">
        <w:rPr>
          <w:rFonts w:asciiTheme="minorHAnsi" w:hAnsiTheme="minorHAnsi" w:cstheme="minorHAnsi"/>
          <w:b/>
          <w:sz w:val="24"/>
          <w:szCs w:val="24"/>
        </w:rPr>
        <w:t>düşüşün ardından yükseliş</w:t>
      </w:r>
      <w:r w:rsidR="000F28C4">
        <w:rPr>
          <w:rFonts w:asciiTheme="minorHAnsi" w:hAnsiTheme="minorHAnsi" w:cstheme="minorHAnsi"/>
          <w:b/>
          <w:sz w:val="24"/>
          <w:szCs w:val="24"/>
        </w:rPr>
        <w:t xml:space="preserve"> </w:t>
      </w:r>
    </w:p>
    <w:p w14:paraId="712F2380" w14:textId="3B2B0A37" w:rsidR="0051564D" w:rsidRPr="000F28C4" w:rsidRDefault="0051564D" w:rsidP="000F28C4">
      <w:pPr>
        <w:jc w:val="both"/>
        <w:rPr>
          <w:rFonts w:ascii="Calibri" w:hAnsi="Calibri" w:cs="Calibri"/>
          <w:color w:val="000000"/>
        </w:rPr>
      </w:pPr>
      <w:r w:rsidRPr="0081523E">
        <w:rPr>
          <w:rFonts w:asciiTheme="minorHAnsi" w:hAnsiTheme="minorHAnsi" w:cstheme="minorHAnsi"/>
          <w:bCs/>
        </w:rPr>
        <w:t>Şekil 6 ülke genelinde ve üç büyükşehirde satılık konut arzını</w:t>
      </w:r>
      <w:r w:rsidR="00C85284" w:rsidRPr="0081523E">
        <w:rPr>
          <w:rFonts w:asciiTheme="minorHAnsi" w:hAnsiTheme="minorHAnsi" w:cstheme="minorHAnsi"/>
          <w:bCs/>
        </w:rPr>
        <w:t>n</w:t>
      </w:r>
      <w:r w:rsidR="003E06A6">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417CB4">
        <w:rPr>
          <w:rFonts w:asciiTheme="minorHAnsi" w:hAnsiTheme="minorHAnsi" w:cstheme="minorHAnsi"/>
          <w:bCs/>
        </w:rPr>
        <w:t xml:space="preserve"> </w:t>
      </w:r>
      <w:r w:rsidR="007208D5">
        <w:rPr>
          <w:rFonts w:asciiTheme="minorHAnsi" w:hAnsiTheme="minorHAnsi" w:cstheme="minorHAnsi"/>
          <w:bCs/>
        </w:rPr>
        <w:t>ülke genelinde</w:t>
      </w:r>
      <w:r w:rsidR="000F28C4">
        <w:rPr>
          <w:rFonts w:asciiTheme="minorHAnsi" w:hAnsiTheme="minorHAnsi" w:cstheme="minorHAnsi"/>
          <w:bCs/>
        </w:rPr>
        <w:t xml:space="preserve">, ayrıca Ankara ve İzmir’de cüzi de olsa artmış, İstanbul’da ise </w:t>
      </w:r>
      <w:r w:rsidR="00417CB4">
        <w:rPr>
          <w:rFonts w:asciiTheme="minorHAnsi" w:hAnsiTheme="minorHAnsi" w:cstheme="minorHAnsi"/>
          <w:bCs/>
        </w:rPr>
        <w:t>azalmıştır</w:t>
      </w:r>
      <w:r w:rsidR="00DF5E1D">
        <w:rPr>
          <w:rFonts w:asciiTheme="minorHAnsi" w:hAnsiTheme="minorHAnsi" w:cstheme="minorHAnsi"/>
          <w:bCs/>
        </w:rPr>
        <w:t>.</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0F28C4">
        <w:rPr>
          <w:rFonts w:asciiTheme="minorHAnsi" w:hAnsiTheme="minorHAnsi" w:cstheme="minorHAnsi"/>
          <w:bCs/>
        </w:rPr>
        <w:t>0,5</w:t>
      </w:r>
      <w:r w:rsidRPr="002A57F8">
        <w:rPr>
          <w:rFonts w:asciiTheme="minorHAnsi" w:hAnsiTheme="minorHAnsi" w:cstheme="minorHAnsi"/>
          <w:bCs/>
        </w:rPr>
        <w:t xml:space="preserve"> (</w:t>
      </w:r>
      <w:r w:rsidR="000F28C4" w:rsidRPr="000F28C4">
        <w:rPr>
          <w:rFonts w:ascii="Calibri" w:hAnsi="Calibri" w:cs="Calibri"/>
          <w:color w:val="000000"/>
        </w:rPr>
        <w:t>771</w:t>
      </w:r>
      <w:r w:rsidR="000F28C4">
        <w:rPr>
          <w:rFonts w:ascii="Calibri" w:hAnsi="Calibri" w:cs="Calibri"/>
          <w:color w:val="000000"/>
        </w:rPr>
        <w:t>.</w:t>
      </w:r>
      <w:r w:rsidR="000F28C4" w:rsidRPr="000F28C4">
        <w:rPr>
          <w:rFonts w:ascii="Calibri" w:hAnsi="Calibri" w:cs="Calibri"/>
          <w:color w:val="000000"/>
        </w:rPr>
        <w:t>564</w:t>
      </w:r>
      <w:r w:rsidR="00417CB4">
        <w:rPr>
          <w:rFonts w:asciiTheme="minorHAnsi" w:hAnsiTheme="minorHAnsi" w:cstheme="minorHAnsi"/>
          <w:bCs/>
        </w:rPr>
        <w:t>’</w:t>
      </w:r>
      <w:r w:rsidR="00072BE1">
        <w:rPr>
          <w:rFonts w:asciiTheme="minorHAnsi" w:hAnsiTheme="minorHAnsi" w:cstheme="minorHAnsi"/>
          <w:bCs/>
        </w:rPr>
        <w:t xml:space="preserve">ten </w:t>
      </w:r>
      <w:r w:rsidR="000F28C4" w:rsidRPr="000F28C4">
        <w:rPr>
          <w:rFonts w:ascii="Calibri" w:hAnsi="Calibri" w:cs="Calibri"/>
          <w:color w:val="000000"/>
        </w:rPr>
        <w:t>775</w:t>
      </w:r>
      <w:r w:rsidR="000F28C4">
        <w:rPr>
          <w:rFonts w:ascii="Calibri" w:hAnsi="Calibri" w:cs="Calibri"/>
          <w:color w:val="000000"/>
        </w:rPr>
        <w:t>.</w:t>
      </w:r>
      <w:r w:rsidR="000F28C4" w:rsidRPr="000F28C4">
        <w:rPr>
          <w:rFonts w:ascii="Calibri" w:hAnsi="Calibri" w:cs="Calibri"/>
          <w:color w:val="000000"/>
        </w:rPr>
        <w:t>222</w:t>
      </w:r>
      <w:r w:rsidR="00072BE1">
        <w:rPr>
          <w:rFonts w:asciiTheme="minorHAnsi" w:hAnsiTheme="minorHAnsi" w:cstheme="minorHAnsi"/>
          <w:bCs/>
        </w:rPr>
        <w:t>’</w:t>
      </w:r>
      <w:r w:rsidR="000F28C4">
        <w:rPr>
          <w:rFonts w:asciiTheme="minorHAnsi" w:hAnsiTheme="minorHAnsi" w:cstheme="minorHAnsi"/>
          <w:bCs/>
        </w:rPr>
        <w:t>y</w:t>
      </w:r>
      <w:r w:rsidR="00072BE1">
        <w:rPr>
          <w:rFonts w:asciiTheme="minorHAnsi" w:hAnsiTheme="minorHAnsi" w:cstheme="minorHAnsi"/>
          <w:bCs/>
        </w:rPr>
        <w:t>e</w:t>
      </w:r>
      <w:r w:rsidRPr="002A57F8">
        <w:rPr>
          <w:rFonts w:asciiTheme="minorHAnsi" w:hAnsiTheme="minorHAnsi" w:cstheme="minorHAnsi"/>
          <w:bCs/>
        </w:rPr>
        <w:t>),</w:t>
      </w:r>
      <w:r w:rsidR="003E06A6">
        <w:rPr>
          <w:rFonts w:asciiTheme="minorHAnsi" w:hAnsiTheme="minorHAnsi" w:cstheme="minorHAnsi"/>
          <w:bCs/>
        </w:rPr>
        <w:t xml:space="preserve"> </w:t>
      </w:r>
      <w:r w:rsidR="00417CB4">
        <w:rPr>
          <w:rFonts w:asciiTheme="minorHAnsi" w:hAnsiTheme="minorHAnsi" w:cstheme="minorHAnsi"/>
        </w:rPr>
        <w:t>Ankara’da</w:t>
      </w:r>
      <w:r w:rsidR="00417CB4" w:rsidRPr="002A57F8">
        <w:rPr>
          <w:rFonts w:asciiTheme="minorHAnsi" w:hAnsiTheme="minorHAnsi" w:cstheme="minorHAnsi"/>
        </w:rPr>
        <w:t xml:space="preserve"> yüzde </w:t>
      </w:r>
      <w:r w:rsidR="000F28C4">
        <w:rPr>
          <w:rFonts w:asciiTheme="minorHAnsi" w:hAnsiTheme="minorHAnsi" w:cstheme="minorHAnsi"/>
        </w:rPr>
        <w:t>1</w:t>
      </w:r>
      <w:r w:rsidR="00072BE1">
        <w:rPr>
          <w:rFonts w:asciiTheme="minorHAnsi" w:hAnsiTheme="minorHAnsi" w:cstheme="minorHAnsi"/>
        </w:rPr>
        <w:t>,</w:t>
      </w:r>
      <w:r w:rsidR="000F28C4">
        <w:rPr>
          <w:rFonts w:asciiTheme="minorHAnsi" w:hAnsiTheme="minorHAnsi" w:cstheme="minorHAnsi"/>
        </w:rPr>
        <w:t>7</w:t>
      </w:r>
      <w:r w:rsidR="00417CB4" w:rsidRPr="002A57F8">
        <w:rPr>
          <w:rFonts w:asciiTheme="minorHAnsi" w:hAnsiTheme="minorHAnsi" w:cstheme="minorHAnsi"/>
        </w:rPr>
        <w:t xml:space="preserve"> (</w:t>
      </w:r>
      <w:r w:rsidR="00072BE1">
        <w:rPr>
          <w:rFonts w:asciiTheme="minorHAnsi" w:hAnsiTheme="minorHAnsi" w:cstheme="minorHAnsi"/>
        </w:rPr>
        <w:t>79.555’</w:t>
      </w:r>
      <w:r w:rsidR="000F28C4">
        <w:rPr>
          <w:rFonts w:asciiTheme="minorHAnsi" w:hAnsiTheme="minorHAnsi" w:cstheme="minorHAnsi"/>
        </w:rPr>
        <w:t xml:space="preserve">ten </w:t>
      </w:r>
      <w:r w:rsidR="000F28C4" w:rsidRPr="000F28C4">
        <w:rPr>
          <w:rFonts w:ascii="Calibri" w:hAnsi="Calibri" w:cs="Calibri"/>
          <w:color w:val="000000"/>
        </w:rPr>
        <w:t>80</w:t>
      </w:r>
      <w:r w:rsidR="000F28C4">
        <w:rPr>
          <w:rFonts w:ascii="Calibri" w:hAnsi="Calibri" w:cs="Calibri"/>
          <w:color w:val="000000"/>
        </w:rPr>
        <w:t>.</w:t>
      </w:r>
      <w:r w:rsidR="000F28C4" w:rsidRPr="000F28C4">
        <w:rPr>
          <w:rFonts w:ascii="Calibri" w:hAnsi="Calibri" w:cs="Calibri"/>
          <w:color w:val="000000"/>
        </w:rPr>
        <w:t>890</w:t>
      </w:r>
      <w:r w:rsidR="000F28C4">
        <w:rPr>
          <w:rFonts w:ascii="Calibri" w:hAnsi="Calibri" w:cs="Calibri"/>
          <w:color w:val="000000"/>
        </w:rPr>
        <w:t>’a</w:t>
      </w:r>
      <w:r w:rsidR="00417CB4" w:rsidRPr="002A57F8">
        <w:rPr>
          <w:rFonts w:asciiTheme="minorHAnsi" w:hAnsiTheme="minorHAnsi" w:cstheme="minorHAnsi"/>
        </w:rPr>
        <w:t>)</w:t>
      </w:r>
      <w:r w:rsidR="00417CB4">
        <w:rPr>
          <w:rFonts w:asciiTheme="minorHAnsi" w:hAnsiTheme="minorHAnsi" w:cstheme="minorHAnsi"/>
        </w:rPr>
        <w:t xml:space="preserve">, </w:t>
      </w:r>
      <w:r w:rsidR="00BB0B34">
        <w:rPr>
          <w:rFonts w:asciiTheme="minorHAnsi" w:hAnsiTheme="minorHAnsi" w:cstheme="minorHAnsi"/>
        </w:rPr>
        <w:t>İzmir’de</w:t>
      </w:r>
      <w:r w:rsidRPr="002A57F8">
        <w:rPr>
          <w:rFonts w:asciiTheme="minorHAnsi" w:hAnsiTheme="minorHAnsi" w:cstheme="minorHAnsi"/>
        </w:rPr>
        <w:t xml:space="preserve"> </w:t>
      </w:r>
      <w:r w:rsidR="000F28C4">
        <w:rPr>
          <w:rFonts w:asciiTheme="minorHAnsi" w:hAnsiTheme="minorHAnsi" w:cstheme="minorHAnsi"/>
        </w:rPr>
        <w:t xml:space="preserve">ise </w:t>
      </w:r>
      <w:r w:rsidRPr="002A57F8">
        <w:rPr>
          <w:rFonts w:asciiTheme="minorHAnsi" w:hAnsiTheme="minorHAnsi" w:cstheme="minorHAnsi"/>
        </w:rPr>
        <w:t>yüzde</w:t>
      </w:r>
      <w:r w:rsidR="00417CB4">
        <w:rPr>
          <w:rFonts w:asciiTheme="minorHAnsi" w:hAnsiTheme="minorHAnsi" w:cstheme="minorHAnsi"/>
        </w:rPr>
        <w:t xml:space="preserve"> </w:t>
      </w:r>
      <w:r w:rsidR="000F28C4">
        <w:rPr>
          <w:rFonts w:asciiTheme="minorHAnsi" w:hAnsiTheme="minorHAnsi" w:cstheme="minorHAnsi"/>
        </w:rPr>
        <w:t>0,7</w:t>
      </w:r>
      <w:r w:rsidRPr="002A57F8">
        <w:rPr>
          <w:rFonts w:asciiTheme="minorHAnsi" w:hAnsiTheme="minorHAnsi" w:cstheme="minorHAnsi"/>
        </w:rPr>
        <w:t xml:space="preserve"> (</w:t>
      </w:r>
      <w:r w:rsidR="00072BE1">
        <w:rPr>
          <w:rFonts w:asciiTheme="minorHAnsi" w:hAnsiTheme="minorHAnsi" w:cstheme="minorHAnsi"/>
        </w:rPr>
        <w:t>55.449’</w:t>
      </w:r>
      <w:r w:rsidR="000F28C4">
        <w:rPr>
          <w:rFonts w:asciiTheme="minorHAnsi" w:hAnsiTheme="minorHAnsi" w:cstheme="minorHAnsi"/>
        </w:rPr>
        <w:t xml:space="preserve">dan </w:t>
      </w:r>
      <w:r w:rsidR="000F28C4" w:rsidRPr="000F28C4">
        <w:rPr>
          <w:rFonts w:ascii="Calibri" w:hAnsi="Calibri" w:cs="Calibri"/>
          <w:color w:val="000000"/>
        </w:rPr>
        <w:t>55</w:t>
      </w:r>
      <w:r w:rsidR="000F28C4">
        <w:rPr>
          <w:rFonts w:ascii="Calibri" w:hAnsi="Calibri" w:cs="Calibri"/>
          <w:color w:val="000000"/>
        </w:rPr>
        <w:t>.</w:t>
      </w:r>
      <w:r w:rsidR="000F28C4" w:rsidRPr="000F28C4">
        <w:rPr>
          <w:rFonts w:ascii="Calibri" w:hAnsi="Calibri" w:cs="Calibri"/>
          <w:color w:val="000000"/>
        </w:rPr>
        <w:t>835</w:t>
      </w:r>
      <w:r w:rsidR="000F28C4">
        <w:rPr>
          <w:rFonts w:ascii="Calibri" w:hAnsi="Calibri" w:cs="Calibri"/>
          <w:color w:val="000000"/>
        </w:rPr>
        <w:t>’e</w:t>
      </w:r>
      <w:r w:rsidRPr="002A57F8">
        <w:rPr>
          <w:rFonts w:asciiTheme="minorHAnsi" w:hAnsiTheme="minorHAnsi" w:cstheme="minorHAnsi"/>
        </w:rPr>
        <w:t>)</w:t>
      </w:r>
      <w:r w:rsidR="000F28C4">
        <w:rPr>
          <w:rFonts w:asciiTheme="minorHAnsi" w:hAnsiTheme="minorHAnsi" w:cstheme="minorHAnsi"/>
        </w:rPr>
        <w:t xml:space="preserve"> yükselmiştir</w:t>
      </w:r>
      <w:r w:rsidR="00A126C0" w:rsidRPr="002A57F8">
        <w:rPr>
          <w:rFonts w:asciiTheme="minorHAnsi" w:hAnsiTheme="minorHAnsi" w:cstheme="minorHAnsi"/>
        </w:rPr>
        <w:t>.</w:t>
      </w:r>
      <w:r w:rsidR="000F28C4" w:rsidRPr="000F28C4">
        <w:rPr>
          <w:rFonts w:asciiTheme="minorHAnsi" w:hAnsiTheme="minorHAnsi" w:cstheme="minorHAnsi"/>
        </w:rPr>
        <w:t xml:space="preserve"> </w:t>
      </w:r>
      <w:r w:rsidR="000F28C4">
        <w:rPr>
          <w:rFonts w:asciiTheme="minorHAnsi" w:hAnsiTheme="minorHAnsi" w:cstheme="minorHAnsi"/>
        </w:rPr>
        <w:t>İstanbul’da</w:t>
      </w:r>
      <w:r w:rsidR="000F28C4" w:rsidRPr="002A57F8">
        <w:rPr>
          <w:rFonts w:asciiTheme="minorHAnsi" w:hAnsiTheme="minorHAnsi" w:cstheme="minorHAnsi"/>
        </w:rPr>
        <w:t xml:space="preserve"> </w:t>
      </w:r>
      <w:r w:rsidR="000F28C4">
        <w:rPr>
          <w:rFonts w:asciiTheme="minorHAnsi" w:hAnsiTheme="minorHAnsi" w:cstheme="minorHAnsi"/>
        </w:rPr>
        <w:t xml:space="preserve">ise </w:t>
      </w:r>
      <w:r w:rsidR="00296E26">
        <w:rPr>
          <w:rFonts w:asciiTheme="minorHAnsi" w:hAnsiTheme="minorHAnsi" w:cstheme="minorHAnsi"/>
        </w:rPr>
        <w:t>0,3</w:t>
      </w:r>
      <w:r w:rsidR="000F28C4">
        <w:rPr>
          <w:rFonts w:asciiTheme="minorHAnsi" w:hAnsiTheme="minorHAnsi" w:cstheme="minorHAnsi"/>
        </w:rPr>
        <w:t xml:space="preserve"> </w:t>
      </w:r>
      <w:r w:rsidR="000F28C4" w:rsidRPr="002A57F8">
        <w:rPr>
          <w:rFonts w:asciiTheme="minorHAnsi" w:hAnsiTheme="minorHAnsi" w:cstheme="minorHAnsi"/>
        </w:rPr>
        <w:t>yüzde</w:t>
      </w:r>
      <w:r w:rsidR="000F28C4">
        <w:rPr>
          <w:rFonts w:asciiTheme="minorHAnsi" w:hAnsiTheme="minorHAnsi" w:cstheme="minorHAnsi"/>
        </w:rPr>
        <w:t xml:space="preserve"> puanlık</w:t>
      </w:r>
      <w:r w:rsidR="000F28C4" w:rsidRPr="002A57F8">
        <w:rPr>
          <w:rFonts w:asciiTheme="minorHAnsi" w:hAnsiTheme="minorHAnsi" w:cstheme="minorHAnsi"/>
        </w:rPr>
        <w:t xml:space="preserve"> (</w:t>
      </w:r>
      <w:r w:rsidR="000F28C4">
        <w:rPr>
          <w:rFonts w:asciiTheme="minorHAnsi" w:hAnsiTheme="minorHAnsi" w:cstheme="minorHAnsi"/>
        </w:rPr>
        <w:t>205.944’</w:t>
      </w:r>
      <w:r w:rsidR="00296E26">
        <w:rPr>
          <w:rFonts w:asciiTheme="minorHAnsi" w:hAnsiTheme="minorHAnsi" w:cstheme="minorHAnsi"/>
        </w:rPr>
        <w:t>ten 205.263’e</w:t>
      </w:r>
      <w:r w:rsidR="000F28C4" w:rsidRPr="002A57F8">
        <w:rPr>
          <w:rFonts w:asciiTheme="minorHAnsi" w:hAnsiTheme="minorHAnsi" w:cstheme="minorHAnsi"/>
        </w:rPr>
        <w:t>)</w:t>
      </w:r>
      <w:r w:rsidR="000F28C4" w:rsidRPr="000F28C4">
        <w:rPr>
          <w:rFonts w:asciiTheme="minorHAnsi" w:hAnsiTheme="minorHAnsi" w:cstheme="minorHAnsi"/>
        </w:rPr>
        <w:t xml:space="preserve"> </w:t>
      </w:r>
      <w:r w:rsidR="000F28C4">
        <w:rPr>
          <w:rFonts w:asciiTheme="minorHAnsi" w:hAnsiTheme="minorHAnsi" w:cstheme="minorHAnsi"/>
        </w:rPr>
        <w:t xml:space="preserve">bir düşüş </w:t>
      </w:r>
      <w:r w:rsidR="000F28C4">
        <w:rPr>
          <w:rFonts w:asciiTheme="minorHAnsi" w:hAnsiTheme="minorHAnsi" w:cstheme="minorHAnsi"/>
        </w:rPr>
        <w:lastRenderedPageBreak/>
        <w:t>kaydedilmiştir.</w:t>
      </w:r>
    </w:p>
    <w:p w14:paraId="3871CFC0"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13BC21C" w14:textId="77777777"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7583263A" w14:textId="60BA2C4A" w:rsidR="005C7254" w:rsidRDefault="000D1822" w:rsidP="000F28C4">
      <w:pPr>
        <w:spacing w:before="120" w:after="120" w:line="276" w:lineRule="auto"/>
        <w:contextualSpacing/>
        <w:rPr>
          <w:rFonts w:asciiTheme="minorHAnsi" w:hAnsiTheme="minorHAnsi" w:cstheme="minorHAnsi"/>
          <w:bCs/>
        </w:rPr>
      </w:pPr>
      <w:r>
        <w:rPr>
          <w:noProof/>
        </w:rPr>
        <w:drawing>
          <wp:inline distT="0" distB="0" distL="0" distR="0" wp14:anchorId="14AF5D6A" wp14:editId="362C68B8">
            <wp:extent cx="4012908" cy="2174028"/>
            <wp:effectExtent l="0" t="0" r="635" b="0"/>
            <wp:docPr id="125502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29305" name=""/>
                    <pic:cNvPicPr/>
                  </pic:nvPicPr>
                  <pic:blipFill>
                    <a:blip r:embed="rId20"/>
                    <a:stretch>
                      <a:fillRect/>
                    </a:stretch>
                  </pic:blipFill>
                  <pic:spPr>
                    <a:xfrm>
                      <a:off x="0" y="0"/>
                      <a:ext cx="4048553" cy="2193339"/>
                    </a:xfrm>
                    <a:prstGeom prst="rect">
                      <a:avLst/>
                    </a:prstGeom>
                  </pic:spPr>
                </pic:pic>
              </a:graphicData>
            </a:graphic>
          </wp:inline>
        </w:drawing>
      </w:r>
    </w:p>
    <w:p w14:paraId="54F84E17" w14:textId="453C1534" w:rsidR="008269BB"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0092D380" w14:textId="77777777" w:rsidR="0027282C" w:rsidRDefault="0027282C" w:rsidP="0051564D">
      <w:pPr>
        <w:spacing w:before="120" w:after="120" w:line="276" w:lineRule="auto"/>
        <w:contextualSpacing/>
        <w:rPr>
          <w:rFonts w:asciiTheme="minorHAnsi" w:hAnsiTheme="minorHAnsi" w:cstheme="minorHAnsi"/>
        </w:rPr>
      </w:pPr>
    </w:p>
    <w:p w14:paraId="69BE6F8D" w14:textId="77777777"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talebi</w:t>
      </w:r>
    </w:p>
    <w:p w14:paraId="3680B27D" w14:textId="1FDEFC18" w:rsidR="008E7099" w:rsidRPr="00F31188" w:rsidRDefault="001903FC" w:rsidP="00F31188">
      <w:pPr>
        <w:spacing w:before="120" w:after="120" w:line="276" w:lineRule="auto"/>
        <w:contextualSpacing/>
        <w:rPr>
          <w:rFonts w:asciiTheme="minorHAnsi" w:hAnsiTheme="minorHAnsi" w:cstheme="minorHAnsi"/>
          <w:sz w:val="24"/>
          <w:szCs w:val="24"/>
        </w:rPr>
      </w:pPr>
      <w:r w:rsidRPr="005F3493">
        <w:rPr>
          <w:rFonts w:asciiTheme="minorHAnsi" w:hAnsiTheme="minorHAnsi" w:cstheme="minorHAnsi"/>
          <w:b/>
          <w:sz w:val="24"/>
          <w:szCs w:val="24"/>
        </w:rPr>
        <w:t xml:space="preserve">Konut </w:t>
      </w:r>
      <w:r w:rsidR="00BB0B34" w:rsidRPr="005F3493">
        <w:rPr>
          <w:rFonts w:asciiTheme="minorHAnsi" w:hAnsiTheme="minorHAnsi" w:cstheme="minorHAnsi"/>
          <w:b/>
          <w:sz w:val="24"/>
          <w:szCs w:val="24"/>
        </w:rPr>
        <w:t>talebi</w:t>
      </w:r>
      <w:r w:rsidR="00DD795C" w:rsidRPr="005F3493">
        <w:rPr>
          <w:rFonts w:asciiTheme="minorHAnsi" w:hAnsiTheme="minorHAnsi" w:cstheme="minorHAnsi"/>
          <w:b/>
          <w:sz w:val="24"/>
          <w:szCs w:val="24"/>
        </w:rPr>
        <w:t>nde yükseliş</w:t>
      </w:r>
      <w:r w:rsidR="00F31188">
        <w:rPr>
          <w:rFonts w:asciiTheme="minorHAnsi" w:hAnsiTheme="minorHAnsi" w:cstheme="minorHAnsi"/>
          <w:b/>
          <w:sz w:val="24"/>
          <w:szCs w:val="24"/>
        </w:rPr>
        <w:t xml:space="preserve"> sürüyor</w:t>
      </w:r>
    </w:p>
    <w:p w14:paraId="76C76C6E" w14:textId="7EE7A9A7"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001D42">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3E06A6">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8269BB">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8269BB">
        <w:rPr>
          <w:rFonts w:asciiTheme="minorHAnsi" w:hAnsiTheme="minorHAnsi" w:cstheme="minorHAnsi"/>
          <w:bCs/>
        </w:rPr>
        <w:t xml:space="preserve"> </w:t>
      </w:r>
      <w:r w:rsidR="006832DC" w:rsidRPr="002A57F8">
        <w:rPr>
          <w:rFonts w:asciiTheme="minorHAnsi" w:hAnsiTheme="minorHAnsi" w:cstheme="minorHAnsi"/>
          <w:bCs/>
        </w:rPr>
        <w:t>Google Analytics’ten</w:t>
      </w:r>
      <w:r w:rsidR="008269BB">
        <w:rPr>
          <w:rFonts w:asciiTheme="minorHAnsi" w:hAnsiTheme="minorHAnsi" w:cstheme="minorHAnsi"/>
          <w:bCs/>
        </w:rPr>
        <w:t xml:space="preserve"> </w:t>
      </w:r>
      <w:r w:rsidR="006832DC" w:rsidRPr="002A57F8">
        <w:rPr>
          <w:rFonts w:asciiTheme="minorHAnsi" w:hAnsiTheme="minorHAnsi" w:cstheme="minorHAnsi"/>
          <w:bCs/>
        </w:rPr>
        <w:t>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5B97B670" w14:textId="77777777" w:rsidR="0051564D" w:rsidRPr="002A57F8" w:rsidRDefault="0051564D" w:rsidP="0051564D">
      <w:pPr>
        <w:spacing w:before="120" w:after="120" w:line="276" w:lineRule="auto"/>
        <w:contextualSpacing/>
        <w:jc w:val="both"/>
        <w:rPr>
          <w:rFonts w:asciiTheme="minorHAnsi" w:hAnsiTheme="minorHAnsi" w:cstheme="minorHAnsi"/>
          <w:bCs/>
        </w:rPr>
      </w:pPr>
    </w:p>
    <w:p w14:paraId="663ED7E7" w14:textId="77777777"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3E06A6">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w:t>
      </w:r>
      <w:r w:rsidR="0044299C">
        <w:rPr>
          <w:rFonts w:asciiTheme="minorHAnsi" w:hAnsiTheme="minorHAnsi" w:cstheme="minorHAnsi"/>
          <w:bCs/>
        </w:rPr>
        <w:t>nin her biri</w:t>
      </w:r>
      <w:r w:rsidRPr="002A57F8">
        <w:rPr>
          <w:rFonts w:asciiTheme="minorHAnsi" w:hAnsiTheme="minorHAnsi" w:cstheme="minorHAnsi"/>
          <w:bCs/>
        </w:rPr>
        <w:t xml:space="preserve">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3E06A6">
        <w:rPr>
          <w:rFonts w:asciiTheme="minorHAnsi" w:hAnsiTheme="minorHAnsi" w:cstheme="minorHAnsi"/>
          <w:bCs/>
        </w:rPr>
        <w:t xml:space="preserve"> </w:t>
      </w:r>
      <w:r w:rsidR="002D6699" w:rsidRPr="002A57F8">
        <w:rPr>
          <w:rFonts w:asciiTheme="minorHAnsi" w:hAnsiTheme="minorHAnsi" w:cstheme="minorHAnsi"/>
          <w:bCs/>
        </w:rPr>
        <w:t>Ardından</w:t>
      </w:r>
      <w:r w:rsidR="003E06A6">
        <w:rPr>
          <w:rFonts w:asciiTheme="minorHAnsi" w:hAnsiTheme="minorHAnsi" w:cstheme="minorHAnsi"/>
          <w:bCs/>
        </w:rPr>
        <w:t xml:space="preserve">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3E06A6">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3E06A6">
        <w:rPr>
          <w:rFonts w:asciiTheme="minorHAnsi" w:hAnsiTheme="minorHAnsi" w:cstheme="minorHAnsi"/>
          <w:bCs/>
        </w:rPr>
        <w:t xml:space="preserve"> </w:t>
      </w:r>
      <w:r w:rsidR="009A55AB" w:rsidRPr="002A57F8">
        <w:rPr>
          <w:rFonts w:asciiTheme="minorHAnsi" w:hAnsiTheme="minorHAnsi" w:cstheme="minorHAnsi"/>
          <w:bCs/>
        </w:rPr>
        <w:t>Talep</w:t>
      </w:r>
      <w:r w:rsidR="003E06A6">
        <w:rPr>
          <w:rFonts w:asciiTheme="minorHAnsi" w:hAnsiTheme="minorHAnsi" w:cstheme="minorHAnsi"/>
          <w:bCs/>
        </w:rPr>
        <w:t xml:space="preserve"> </w:t>
      </w:r>
      <w:r w:rsidR="009A55AB" w:rsidRPr="002A57F8">
        <w:rPr>
          <w:rFonts w:asciiTheme="minorHAnsi" w:hAnsiTheme="minorHAnsi" w:cstheme="minorHAnsi"/>
          <w:bCs/>
        </w:rPr>
        <w:t>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3EDA45E"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1EC76FC2" w14:textId="77777777"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7FBC096D" w14:textId="2829FF6D" w:rsidR="005C7254" w:rsidRPr="002A57F8" w:rsidRDefault="000D1822" w:rsidP="00F31188">
      <w:pPr>
        <w:spacing w:before="120" w:after="120" w:line="276" w:lineRule="auto"/>
        <w:contextualSpacing/>
        <w:rPr>
          <w:rFonts w:asciiTheme="minorHAnsi" w:hAnsiTheme="minorHAnsi" w:cstheme="minorHAnsi"/>
          <w:bCs/>
        </w:rPr>
      </w:pPr>
      <w:r>
        <w:rPr>
          <w:noProof/>
        </w:rPr>
        <w:lastRenderedPageBreak/>
        <w:drawing>
          <wp:inline distT="0" distB="0" distL="0" distR="0" wp14:anchorId="6E38B18A" wp14:editId="3741BB12">
            <wp:extent cx="3947180" cy="2076662"/>
            <wp:effectExtent l="0" t="0" r="2540" b="6350"/>
            <wp:docPr id="85490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1727" name=""/>
                    <pic:cNvPicPr/>
                  </pic:nvPicPr>
                  <pic:blipFill>
                    <a:blip r:embed="rId21"/>
                    <a:stretch>
                      <a:fillRect/>
                    </a:stretch>
                  </pic:blipFill>
                  <pic:spPr>
                    <a:xfrm>
                      <a:off x="0" y="0"/>
                      <a:ext cx="3954320" cy="2080418"/>
                    </a:xfrm>
                    <a:prstGeom prst="rect">
                      <a:avLst/>
                    </a:prstGeom>
                  </pic:spPr>
                </pic:pic>
              </a:graphicData>
            </a:graphic>
          </wp:inline>
        </w:drawing>
      </w:r>
    </w:p>
    <w:p w14:paraId="696C4909" w14:textId="77777777"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3AE0CB" w14:textId="77777777" w:rsidR="007D3215" w:rsidRPr="002A57F8" w:rsidRDefault="007D3215" w:rsidP="0051564D">
      <w:pPr>
        <w:spacing w:before="120" w:after="120" w:line="276" w:lineRule="auto"/>
        <w:contextualSpacing/>
        <w:jc w:val="both"/>
        <w:rPr>
          <w:rFonts w:asciiTheme="minorHAnsi" w:hAnsiTheme="minorHAnsi" w:cstheme="minorHAnsi"/>
        </w:rPr>
      </w:pPr>
    </w:p>
    <w:p w14:paraId="271DB21F" w14:textId="2672C3C1" w:rsidR="00ED67ED" w:rsidRDefault="003E45F5" w:rsidP="00822E1D">
      <w:pPr>
        <w:spacing w:before="120" w:after="120" w:line="276" w:lineRule="auto"/>
        <w:contextualSpacing/>
        <w:jc w:val="both"/>
        <w:rPr>
          <w:rFonts w:asciiTheme="minorHAnsi" w:hAnsiTheme="minorHAnsi" w:cstheme="minorHAnsi"/>
          <w:bCs/>
        </w:rPr>
      </w:pPr>
      <w:r w:rsidRPr="00443B2E">
        <w:rPr>
          <w:rFonts w:asciiTheme="minorHAnsi" w:hAnsiTheme="minorHAnsi" w:cstheme="minorHAnsi"/>
          <w:bCs/>
        </w:rPr>
        <w:t xml:space="preserve">2023 </w:t>
      </w:r>
      <w:r w:rsidR="00214718" w:rsidRPr="00443B2E">
        <w:rPr>
          <w:rFonts w:asciiTheme="minorHAnsi" w:hAnsiTheme="minorHAnsi" w:cstheme="minorHAnsi"/>
          <w:bCs/>
        </w:rPr>
        <w:t>Ş</w:t>
      </w:r>
      <w:r w:rsidRPr="00443B2E">
        <w:rPr>
          <w:rFonts w:asciiTheme="minorHAnsi" w:hAnsiTheme="minorHAnsi" w:cstheme="minorHAnsi"/>
          <w:bCs/>
        </w:rPr>
        <w:t xml:space="preserve">ubat ayındaki depremden sonra </w:t>
      </w:r>
      <w:r w:rsidR="00534B0B" w:rsidRPr="00443B2E">
        <w:rPr>
          <w:rFonts w:asciiTheme="minorHAnsi" w:hAnsiTheme="minorHAnsi" w:cstheme="minorHAnsi"/>
          <w:bCs/>
        </w:rPr>
        <w:t xml:space="preserve">çok sert </w:t>
      </w:r>
      <w:r w:rsidRPr="00443B2E">
        <w:rPr>
          <w:rFonts w:asciiTheme="minorHAnsi" w:hAnsiTheme="minorHAnsi" w:cstheme="minorHAnsi"/>
          <w:bCs/>
        </w:rPr>
        <w:t>bir düşüş gösteren konut talebi</w:t>
      </w:r>
      <w:r w:rsidR="002F26FA" w:rsidRPr="00443B2E">
        <w:rPr>
          <w:rFonts w:asciiTheme="minorHAnsi" w:hAnsiTheme="minorHAnsi" w:cstheme="minorHAnsi"/>
          <w:bCs/>
        </w:rPr>
        <w:t xml:space="preserve"> temmuzda</w:t>
      </w:r>
      <w:r w:rsidR="00072BE1">
        <w:rPr>
          <w:rFonts w:asciiTheme="minorHAnsi" w:hAnsiTheme="minorHAnsi" w:cstheme="minorHAnsi"/>
          <w:bCs/>
        </w:rPr>
        <w:t>ki artıştan sonra kasıma kadar düşmüştür. Ancak konut talebi aralıkta</w:t>
      </w:r>
      <w:r w:rsidR="002F26FA" w:rsidRPr="00443B2E">
        <w:rPr>
          <w:rFonts w:asciiTheme="minorHAnsi" w:hAnsiTheme="minorHAnsi" w:cstheme="minorHAnsi"/>
          <w:bCs/>
        </w:rPr>
        <w:t xml:space="preserve"> </w:t>
      </w:r>
      <w:r w:rsidR="00F31188">
        <w:rPr>
          <w:rFonts w:asciiTheme="minorHAnsi" w:hAnsiTheme="minorHAnsi" w:cstheme="minorHAnsi"/>
          <w:bCs/>
        </w:rPr>
        <w:t>artış trendine geçerek ocakta da aralığa</w:t>
      </w:r>
      <w:r w:rsidR="002F26FA" w:rsidRPr="00443B2E">
        <w:rPr>
          <w:rFonts w:asciiTheme="minorHAnsi" w:hAnsiTheme="minorHAnsi" w:cstheme="minorHAnsi"/>
          <w:bCs/>
        </w:rPr>
        <w:t xml:space="preserve"> </w:t>
      </w:r>
      <w:r w:rsidR="009E3C60" w:rsidRPr="00443B2E">
        <w:rPr>
          <w:rFonts w:asciiTheme="minorHAnsi" w:hAnsiTheme="minorHAnsi" w:cstheme="minorHAnsi"/>
          <w:bCs/>
        </w:rPr>
        <w:t xml:space="preserve">kıyasla yüzde </w:t>
      </w:r>
      <w:r w:rsidR="00F31188">
        <w:rPr>
          <w:rFonts w:asciiTheme="minorHAnsi" w:hAnsiTheme="minorHAnsi" w:cstheme="minorHAnsi"/>
          <w:bCs/>
        </w:rPr>
        <w:t>1</w:t>
      </w:r>
      <w:r w:rsidR="00072BE1">
        <w:rPr>
          <w:rFonts w:asciiTheme="minorHAnsi" w:hAnsiTheme="minorHAnsi" w:cstheme="minorHAnsi"/>
          <w:bCs/>
        </w:rPr>
        <w:t>5,</w:t>
      </w:r>
      <w:r w:rsidR="00F31188">
        <w:rPr>
          <w:rFonts w:asciiTheme="minorHAnsi" w:hAnsiTheme="minorHAnsi" w:cstheme="minorHAnsi"/>
          <w:bCs/>
        </w:rPr>
        <w:t>3</w:t>
      </w:r>
      <w:r w:rsidR="00CE0B39" w:rsidRPr="00443B2E">
        <w:rPr>
          <w:rFonts w:asciiTheme="minorHAnsi" w:hAnsiTheme="minorHAnsi" w:cstheme="minorHAnsi"/>
          <w:bCs/>
        </w:rPr>
        <w:t xml:space="preserve"> </w:t>
      </w:r>
      <w:r w:rsidR="00072BE1">
        <w:rPr>
          <w:rFonts w:asciiTheme="minorHAnsi" w:hAnsiTheme="minorHAnsi" w:cstheme="minorHAnsi"/>
          <w:bCs/>
        </w:rPr>
        <w:t>art</w:t>
      </w:r>
      <w:r w:rsidR="00F31188">
        <w:rPr>
          <w:rFonts w:asciiTheme="minorHAnsi" w:hAnsiTheme="minorHAnsi" w:cstheme="minorHAnsi"/>
          <w:bCs/>
        </w:rPr>
        <w:t>mış</w:t>
      </w:r>
      <w:r w:rsidR="009E3C60" w:rsidRPr="00443B2E">
        <w:rPr>
          <w:rFonts w:asciiTheme="minorHAnsi" w:hAnsiTheme="minorHAnsi" w:cstheme="minorHAnsi"/>
          <w:bCs/>
        </w:rPr>
        <w:t xml:space="preserve"> </w:t>
      </w:r>
      <w:r w:rsidR="00F31188">
        <w:rPr>
          <w:rFonts w:asciiTheme="minorHAnsi" w:hAnsiTheme="minorHAnsi" w:cstheme="minorHAnsi"/>
          <w:bCs/>
        </w:rPr>
        <w:t>ve 107,</w:t>
      </w:r>
      <w:r w:rsidR="00072BE1">
        <w:rPr>
          <w:rFonts w:asciiTheme="minorHAnsi" w:hAnsiTheme="minorHAnsi" w:cstheme="minorHAnsi"/>
          <w:bCs/>
        </w:rPr>
        <w:t>9</w:t>
      </w:r>
      <w:r w:rsidR="00CE0B39" w:rsidRPr="00443B2E">
        <w:rPr>
          <w:rFonts w:asciiTheme="minorHAnsi" w:hAnsiTheme="minorHAnsi" w:cstheme="minorHAnsi"/>
          <w:bCs/>
        </w:rPr>
        <w:t xml:space="preserve"> </w:t>
      </w:r>
      <w:r w:rsidR="00072BE1">
        <w:rPr>
          <w:rFonts w:asciiTheme="minorHAnsi" w:hAnsiTheme="minorHAnsi" w:cstheme="minorHAnsi"/>
          <w:bCs/>
        </w:rPr>
        <w:t>olmuştur</w:t>
      </w:r>
      <w:r w:rsidR="008B6676" w:rsidRPr="00443B2E">
        <w:rPr>
          <w:rFonts w:asciiTheme="minorHAnsi" w:hAnsiTheme="minorHAnsi" w:cstheme="minorHAnsi"/>
          <w:bCs/>
        </w:rPr>
        <w:t>.</w:t>
      </w:r>
      <w:r w:rsidR="00BB0B34" w:rsidRPr="00443B2E">
        <w:rPr>
          <w:rFonts w:asciiTheme="minorHAnsi" w:hAnsiTheme="minorHAnsi" w:cstheme="minorHAnsi"/>
          <w:bCs/>
        </w:rPr>
        <w:t xml:space="preserve"> </w:t>
      </w:r>
      <w:r w:rsidR="0020495F" w:rsidRPr="00443B2E">
        <w:rPr>
          <w:rFonts w:asciiTheme="minorHAnsi" w:hAnsiTheme="minorHAnsi" w:cstheme="minorHAnsi"/>
          <w:bCs/>
        </w:rPr>
        <w:t xml:space="preserve">Konut talebi geçen yılın </w:t>
      </w:r>
      <w:r w:rsidR="00F31188">
        <w:rPr>
          <w:rFonts w:asciiTheme="minorHAnsi" w:hAnsiTheme="minorHAnsi" w:cstheme="minorHAnsi"/>
          <w:bCs/>
        </w:rPr>
        <w:t>ocak</w:t>
      </w:r>
      <w:r w:rsidR="0020495F" w:rsidRPr="00443B2E">
        <w:rPr>
          <w:rFonts w:asciiTheme="minorHAnsi" w:hAnsiTheme="minorHAnsi" w:cstheme="minorHAnsi"/>
          <w:bCs/>
        </w:rPr>
        <w:t xml:space="preserve"> ayına kıyasla</w:t>
      </w:r>
      <w:r w:rsidR="0020495F" w:rsidRPr="002A57F8">
        <w:rPr>
          <w:rFonts w:asciiTheme="minorHAnsi" w:hAnsiTheme="minorHAnsi" w:cstheme="minorHAnsi"/>
          <w:bCs/>
        </w:rPr>
        <w:t xml:space="preserve"> yüzde </w:t>
      </w:r>
      <w:r w:rsidR="002D31C2">
        <w:rPr>
          <w:rFonts w:asciiTheme="minorHAnsi" w:hAnsiTheme="minorHAnsi" w:cstheme="minorHAnsi"/>
          <w:bCs/>
        </w:rPr>
        <w:t>54,2</w:t>
      </w:r>
      <w:r w:rsidR="0020495F">
        <w:rPr>
          <w:rFonts w:asciiTheme="minorHAnsi" w:hAnsiTheme="minorHAnsi" w:cstheme="minorHAnsi"/>
          <w:bCs/>
        </w:rPr>
        <w:t xml:space="preserve"> </w:t>
      </w:r>
      <w:r w:rsidR="0020495F" w:rsidRPr="002A57F8">
        <w:rPr>
          <w:rFonts w:asciiTheme="minorHAnsi" w:hAnsiTheme="minorHAnsi" w:cstheme="minorHAnsi"/>
          <w:bCs/>
        </w:rPr>
        <w:t xml:space="preserve">daha </w:t>
      </w:r>
      <w:r w:rsidR="00BB0B34">
        <w:rPr>
          <w:rFonts w:asciiTheme="minorHAnsi" w:hAnsiTheme="minorHAnsi" w:cstheme="minorHAnsi"/>
          <w:bCs/>
        </w:rPr>
        <w:t>düşüktür</w:t>
      </w:r>
      <w:r w:rsidR="0020495F" w:rsidRPr="002A57F8">
        <w:rPr>
          <w:rFonts w:asciiTheme="minorHAnsi" w:hAnsiTheme="minorHAnsi" w:cstheme="minorHAnsi"/>
          <w:bCs/>
        </w:rPr>
        <w:t>.</w:t>
      </w:r>
    </w:p>
    <w:p w14:paraId="132EB460" w14:textId="77777777" w:rsidR="00F70D36" w:rsidRDefault="00F70D36" w:rsidP="00822E1D">
      <w:pPr>
        <w:spacing w:before="120" w:after="120" w:line="276" w:lineRule="auto"/>
        <w:contextualSpacing/>
        <w:jc w:val="both"/>
        <w:rPr>
          <w:rFonts w:asciiTheme="minorHAnsi" w:hAnsiTheme="minorHAnsi" w:cstheme="minorHAnsi"/>
          <w:bCs/>
        </w:rPr>
      </w:pPr>
    </w:p>
    <w:p w14:paraId="39471CD0" w14:textId="00122655"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CE0B39">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p>
    <w:p w14:paraId="78293153" w14:textId="6CB9D884" w:rsidR="00A40E6D" w:rsidRPr="002A57F8" w:rsidRDefault="00CD4701"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 xml:space="preserve">Türkiye genelinde </w:t>
      </w:r>
      <w:r w:rsidR="00DF5E1D">
        <w:rPr>
          <w:rFonts w:asciiTheme="minorHAnsi" w:hAnsiTheme="minorHAnsi" w:cstheme="minorHAnsi"/>
          <w:b/>
          <w:bCs/>
          <w:iCs/>
        </w:rPr>
        <w:t xml:space="preserve">hem </w:t>
      </w:r>
      <w:r>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DF5E1D">
        <w:rPr>
          <w:rFonts w:asciiTheme="minorHAnsi" w:hAnsiTheme="minorHAnsi" w:cstheme="minorHAnsi"/>
          <w:b/>
          <w:bCs/>
          <w:iCs/>
        </w:rPr>
        <w:t>hem de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FD78A2">
        <w:rPr>
          <w:rFonts w:asciiTheme="minorHAnsi" w:hAnsiTheme="minorHAnsi" w:cstheme="minorHAnsi"/>
          <w:b/>
          <w:bCs/>
          <w:iCs/>
        </w:rPr>
        <w:t>arttı</w:t>
      </w:r>
    </w:p>
    <w:p w14:paraId="5F562E38" w14:textId="7AF550D7"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F31188">
        <w:rPr>
          <w:rFonts w:asciiTheme="minorHAnsi" w:hAnsiTheme="minorHAnsi" w:cstheme="minorHAnsi"/>
        </w:rPr>
        <w:t>Aralık 2023’ten</w:t>
      </w:r>
      <w:r w:rsidR="00072BE1">
        <w:rPr>
          <w:rFonts w:asciiTheme="minorHAnsi" w:hAnsiTheme="minorHAnsi" w:cstheme="minorHAnsi"/>
        </w:rPr>
        <w:t xml:space="preserve"> </w:t>
      </w:r>
      <w:r w:rsidR="00F31188">
        <w:rPr>
          <w:rFonts w:asciiTheme="minorHAnsi" w:hAnsiTheme="minorHAnsi" w:cstheme="minorHAnsi"/>
        </w:rPr>
        <w:t>Ocak 2024’e</w:t>
      </w:r>
      <w:r w:rsidR="00681CC8">
        <w:rPr>
          <w:rFonts w:asciiTheme="minorHAnsi" w:hAnsiTheme="minorHAnsi" w:cstheme="minorHAnsi"/>
        </w:rPr>
        <w:t xml:space="preserve"> </w:t>
      </w:r>
      <w:r w:rsidR="00A44E0B">
        <w:rPr>
          <w:rFonts w:asciiTheme="minorHAnsi" w:hAnsiTheme="minorHAnsi" w:cstheme="minorHAnsi"/>
        </w:rPr>
        <w:t>0,</w:t>
      </w:r>
      <w:r w:rsidR="00F31188">
        <w:rPr>
          <w:rFonts w:asciiTheme="minorHAnsi" w:hAnsiTheme="minorHAnsi" w:cstheme="minorHAnsi"/>
        </w:rPr>
        <w:t>2</w:t>
      </w:r>
      <w:r w:rsidR="00931CAB">
        <w:rPr>
          <w:rFonts w:asciiTheme="minorHAnsi" w:hAnsiTheme="minorHAnsi" w:cstheme="minorHAnsi"/>
        </w:rPr>
        <w:t xml:space="preserve"> puan </w:t>
      </w:r>
      <w:r w:rsidR="00F31188">
        <w:rPr>
          <w:rFonts w:asciiTheme="minorHAnsi" w:hAnsiTheme="minorHAnsi" w:cstheme="minorHAnsi"/>
        </w:rPr>
        <w:t xml:space="preserve">artarak </w:t>
      </w:r>
      <w:r w:rsidR="00946281" w:rsidRPr="002A57F8">
        <w:rPr>
          <w:rFonts w:asciiTheme="minorHAnsi" w:hAnsiTheme="minorHAnsi" w:cstheme="minorHAnsi"/>
        </w:rPr>
        <w:t>yüzde</w:t>
      </w:r>
      <w:r w:rsidR="00681CC8">
        <w:rPr>
          <w:rFonts w:asciiTheme="minorHAnsi" w:hAnsiTheme="minorHAnsi" w:cstheme="minorHAnsi"/>
        </w:rPr>
        <w:t xml:space="preserve"> </w:t>
      </w:r>
      <w:r w:rsidR="00417CB4">
        <w:rPr>
          <w:rFonts w:asciiTheme="minorHAnsi" w:hAnsiTheme="minorHAnsi" w:cstheme="minorHAnsi"/>
        </w:rPr>
        <w:t>3,</w:t>
      </w:r>
      <w:r w:rsidR="00F31188">
        <w:rPr>
          <w:rFonts w:asciiTheme="minorHAnsi" w:hAnsiTheme="minorHAnsi" w:cstheme="minorHAnsi"/>
        </w:rPr>
        <w:t>6</w:t>
      </w:r>
      <w:r w:rsidR="001C5941" w:rsidRPr="002A57F8">
        <w:rPr>
          <w:rFonts w:asciiTheme="minorHAnsi" w:hAnsiTheme="minorHAnsi" w:cstheme="minorHAnsi"/>
        </w:rPr>
        <w:t xml:space="preserve"> olmuştur.</w:t>
      </w:r>
    </w:p>
    <w:p w14:paraId="0837F7EF"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662F3A47" w14:textId="45BC42AF" w:rsidR="004905D8" w:rsidRPr="00FD78A2" w:rsidRDefault="00377747" w:rsidP="00FD78A2">
      <w:pPr>
        <w:jc w:val="both"/>
        <w:rPr>
          <w:rFonts w:ascii="Calibri" w:hAnsi="Calibri" w:cs="Calibri"/>
          <w:color w:val="000000"/>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00681CC8">
        <w:rPr>
          <w:rFonts w:asciiTheme="minorHAnsi" w:hAnsiTheme="minorHAnsi" w:cstheme="minorHAnsi"/>
        </w:rPr>
        <w:t xml:space="preserve"> </w:t>
      </w:r>
      <w:r w:rsidR="00276891">
        <w:rPr>
          <w:rFonts w:asciiTheme="minorHAnsi" w:hAnsiTheme="minorHAnsi" w:cstheme="minorHAnsi"/>
        </w:rPr>
        <w:t xml:space="preserve">hem </w:t>
      </w:r>
      <w:r w:rsidR="00D306E0">
        <w:rPr>
          <w:rFonts w:asciiTheme="minorHAnsi" w:hAnsiTheme="minorHAnsi" w:cstheme="minorHAnsi"/>
        </w:rPr>
        <w:t xml:space="preserve">satılık ilan sayısının </w:t>
      </w:r>
      <w:r w:rsidR="00276891">
        <w:rPr>
          <w:rFonts w:asciiTheme="minorHAnsi" w:hAnsiTheme="minorHAnsi" w:cstheme="minorHAnsi"/>
        </w:rPr>
        <w:t>hem de</w:t>
      </w:r>
      <w:r w:rsidR="00D306E0">
        <w:rPr>
          <w:rFonts w:asciiTheme="minorHAnsi" w:hAnsiTheme="minorHAnsi" w:cstheme="minorHAnsi"/>
        </w:rPr>
        <w:t xml:space="preserve"> satılan konut sayısının </w:t>
      </w:r>
      <w:r w:rsidR="00F31188">
        <w:rPr>
          <w:rFonts w:asciiTheme="minorHAnsi" w:hAnsiTheme="minorHAnsi" w:cstheme="minorHAnsi"/>
        </w:rPr>
        <w:t>arttığı</w:t>
      </w:r>
      <w:r w:rsidR="00D306E0">
        <w:rPr>
          <w:rFonts w:asciiTheme="minorHAnsi" w:hAnsiTheme="minorHAnsi" w:cstheme="minorHAnsi"/>
        </w:rPr>
        <w:t xml:space="preserve"> görülmektedir</w:t>
      </w:r>
      <w:r w:rsidR="00681CC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F31188">
        <w:rPr>
          <w:rFonts w:asciiTheme="minorHAnsi" w:hAnsiTheme="minorHAnsi" w:cstheme="minorHAnsi"/>
        </w:rPr>
        <w:t>Aralık 2023’e</w:t>
      </w:r>
      <w:r w:rsidR="00681CC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FD78A2">
        <w:rPr>
          <w:rFonts w:asciiTheme="minorHAnsi" w:hAnsiTheme="minorHAnsi" w:cstheme="minorHAnsi"/>
          <w:bCs/>
        </w:rPr>
        <w:t>0</w:t>
      </w:r>
      <w:r w:rsidR="00417CB4">
        <w:rPr>
          <w:rFonts w:asciiTheme="minorHAnsi" w:hAnsiTheme="minorHAnsi" w:cstheme="minorHAnsi"/>
          <w:bCs/>
        </w:rPr>
        <w:t>,</w:t>
      </w:r>
      <w:r w:rsidR="00FD78A2">
        <w:rPr>
          <w:rFonts w:asciiTheme="minorHAnsi" w:hAnsiTheme="minorHAnsi" w:cstheme="minorHAnsi"/>
          <w:bCs/>
        </w:rPr>
        <w:t>5</w:t>
      </w:r>
      <w:r w:rsidR="00A44E0B">
        <w:rPr>
          <w:rFonts w:asciiTheme="minorHAnsi" w:hAnsiTheme="minorHAnsi" w:cstheme="minorHAnsi"/>
          <w:bCs/>
        </w:rPr>
        <w:t xml:space="preserve"> </w:t>
      </w:r>
      <w:r w:rsidR="00F22E85" w:rsidRPr="002A57F8">
        <w:rPr>
          <w:rFonts w:asciiTheme="minorHAnsi" w:hAnsiTheme="minorHAnsi" w:cstheme="minorHAnsi"/>
          <w:bCs/>
        </w:rPr>
        <w:t>(</w:t>
      </w:r>
      <w:r w:rsidR="00072BE1">
        <w:rPr>
          <w:rFonts w:asciiTheme="minorHAnsi" w:hAnsiTheme="minorHAnsi" w:cstheme="minorHAnsi"/>
          <w:bCs/>
        </w:rPr>
        <w:t>771.564’</w:t>
      </w:r>
      <w:r w:rsidR="00FD78A2">
        <w:rPr>
          <w:rFonts w:asciiTheme="minorHAnsi" w:hAnsiTheme="minorHAnsi" w:cstheme="minorHAnsi"/>
          <w:bCs/>
        </w:rPr>
        <w:t>t</w:t>
      </w:r>
      <w:r w:rsidR="00072BE1">
        <w:rPr>
          <w:rFonts w:asciiTheme="minorHAnsi" w:hAnsiTheme="minorHAnsi" w:cstheme="minorHAnsi"/>
          <w:bCs/>
        </w:rPr>
        <w:t>e</w:t>
      </w:r>
      <w:r w:rsidR="00FD78A2">
        <w:rPr>
          <w:rFonts w:asciiTheme="minorHAnsi" w:hAnsiTheme="minorHAnsi" w:cstheme="minorHAnsi"/>
          <w:bCs/>
        </w:rPr>
        <w:t xml:space="preserve">n </w:t>
      </w:r>
      <w:r w:rsidR="00FD78A2" w:rsidRPr="00FD78A2">
        <w:rPr>
          <w:rFonts w:ascii="Calibri" w:hAnsi="Calibri" w:cs="Calibri"/>
          <w:color w:val="000000"/>
        </w:rPr>
        <w:t>775.222</w:t>
      </w:r>
      <w:r w:rsidR="00FD78A2">
        <w:rPr>
          <w:rFonts w:ascii="Calibri" w:hAnsi="Calibri" w:cs="Calibri"/>
          <w:color w:val="000000"/>
        </w:rPr>
        <w:t>’e</w:t>
      </w:r>
      <w:r w:rsidR="00F22E85" w:rsidRPr="002A57F8">
        <w:rPr>
          <w:rFonts w:asciiTheme="minorHAnsi" w:hAnsiTheme="minorHAnsi" w:cstheme="minorHAnsi"/>
          <w:bCs/>
        </w:rPr>
        <w:t>)</w:t>
      </w:r>
      <w:r w:rsidR="00276891">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FD78A2">
        <w:rPr>
          <w:rFonts w:asciiTheme="minorHAnsi" w:hAnsiTheme="minorHAnsi" w:cstheme="minorHAnsi"/>
        </w:rPr>
        <w:t>8,5</w:t>
      </w:r>
      <w:r w:rsidRPr="002A57F8">
        <w:rPr>
          <w:rFonts w:asciiTheme="minorHAnsi" w:hAnsiTheme="minorHAnsi" w:cstheme="minorHAnsi"/>
        </w:rPr>
        <w:t xml:space="preserve"> (</w:t>
      </w:r>
      <w:r w:rsidR="00072BE1">
        <w:rPr>
          <w:rFonts w:asciiTheme="minorHAnsi" w:hAnsiTheme="minorHAnsi" w:cstheme="minorHAnsi"/>
        </w:rPr>
        <w:t>25.985’</w:t>
      </w:r>
      <w:r w:rsidR="00FD78A2">
        <w:rPr>
          <w:rFonts w:asciiTheme="minorHAnsi" w:hAnsiTheme="minorHAnsi" w:cstheme="minorHAnsi"/>
        </w:rPr>
        <w:t>t</w:t>
      </w:r>
      <w:r w:rsidR="00072BE1">
        <w:rPr>
          <w:rFonts w:asciiTheme="minorHAnsi" w:hAnsiTheme="minorHAnsi" w:cstheme="minorHAnsi"/>
        </w:rPr>
        <w:t>e</w:t>
      </w:r>
      <w:r w:rsidR="00FD78A2">
        <w:rPr>
          <w:rFonts w:asciiTheme="minorHAnsi" w:hAnsiTheme="minorHAnsi" w:cstheme="minorHAnsi"/>
        </w:rPr>
        <w:t xml:space="preserve">n </w:t>
      </w:r>
      <w:r w:rsidR="00FD78A2" w:rsidRPr="00FD78A2">
        <w:rPr>
          <w:rFonts w:ascii="Calibri" w:hAnsi="Calibri" w:cs="Calibri"/>
          <w:color w:val="000000"/>
        </w:rPr>
        <w:t>28.207</w:t>
      </w:r>
      <w:r w:rsidR="00FD78A2">
        <w:rPr>
          <w:rFonts w:ascii="Calibri" w:hAnsi="Calibri" w:cs="Calibri"/>
          <w:color w:val="000000"/>
        </w:rPr>
        <w:t>’e</w:t>
      </w:r>
      <w:r w:rsidRPr="002A57F8">
        <w:rPr>
          <w:rFonts w:asciiTheme="minorHAnsi" w:hAnsiTheme="minorHAnsi" w:cstheme="minorHAnsi"/>
        </w:rPr>
        <w:t>)</w:t>
      </w:r>
      <w:r w:rsidR="00255035" w:rsidRPr="002A57F8">
        <w:rPr>
          <w:rFonts w:asciiTheme="minorHAnsi" w:hAnsiTheme="minorHAnsi" w:cstheme="minorHAnsi"/>
        </w:rPr>
        <w:t xml:space="preserve"> oranında</w:t>
      </w:r>
      <w:r w:rsidR="00681CC8">
        <w:rPr>
          <w:rFonts w:asciiTheme="minorHAnsi" w:hAnsiTheme="minorHAnsi" w:cstheme="minorHAnsi"/>
        </w:rPr>
        <w:t xml:space="preserve"> </w:t>
      </w:r>
      <w:r w:rsidR="00FD78A2">
        <w:rPr>
          <w:rFonts w:asciiTheme="minorHAnsi" w:hAnsiTheme="minorHAnsi" w:cstheme="minorHAnsi"/>
        </w:rPr>
        <w:t>artmıştır</w:t>
      </w:r>
      <w:r w:rsidRPr="002A57F8">
        <w:rPr>
          <w:rFonts w:asciiTheme="minorHAnsi" w:hAnsiTheme="minorHAnsi" w:cstheme="minorHAnsi"/>
        </w:rPr>
        <w:t xml:space="preserve">. </w:t>
      </w:r>
    </w:p>
    <w:p w14:paraId="1B6699D7" w14:textId="77777777" w:rsidR="00681CC8" w:rsidRDefault="00681CC8" w:rsidP="00D37960">
      <w:pPr>
        <w:spacing w:before="120" w:after="120" w:line="276" w:lineRule="auto"/>
        <w:contextualSpacing/>
        <w:rPr>
          <w:rFonts w:asciiTheme="minorHAnsi" w:hAnsiTheme="minorHAnsi" w:cstheme="minorHAnsi"/>
          <w:b/>
          <w:bCs/>
        </w:rPr>
      </w:pPr>
    </w:p>
    <w:p w14:paraId="0D893774" w14:textId="74FC8E23" w:rsidR="005C7254" w:rsidRPr="00FD78A2" w:rsidRDefault="00A1501B" w:rsidP="00FD78A2">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8269BB">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51205125" w14:textId="13A60F59" w:rsidR="000D1822" w:rsidRDefault="000D1822" w:rsidP="00FD78A2">
      <w:pPr>
        <w:spacing w:before="120" w:after="120" w:line="276" w:lineRule="auto"/>
        <w:contextualSpacing/>
        <w:jc w:val="center"/>
        <w:rPr>
          <w:rFonts w:asciiTheme="minorHAnsi" w:hAnsiTheme="minorHAnsi" w:cstheme="minorHAnsi"/>
        </w:rPr>
      </w:pPr>
      <w:r>
        <w:rPr>
          <w:noProof/>
        </w:rPr>
        <w:drawing>
          <wp:inline distT="0" distB="0" distL="0" distR="0" wp14:anchorId="6BE221AF" wp14:editId="04FCAE3E">
            <wp:extent cx="2876386" cy="1573200"/>
            <wp:effectExtent l="0" t="0" r="0" b="1905"/>
            <wp:docPr id="1584319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19734" name=""/>
                    <pic:cNvPicPr/>
                  </pic:nvPicPr>
                  <pic:blipFill>
                    <a:blip r:embed="rId22"/>
                    <a:stretch>
                      <a:fillRect/>
                    </a:stretch>
                  </pic:blipFill>
                  <pic:spPr>
                    <a:xfrm>
                      <a:off x="0" y="0"/>
                      <a:ext cx="2876386" cy="1573200"/>
                    </a:xfrm>
                    <a:prstGeom prst="rect">
                      <a:avLst/>
                    </a:prstGeom>
                  </pic:spPr>
                </pic:pic>
              </a:graphicData>
            </a:graphic>
          </wp:inline>
        </w:drawing>
      </w:r>
      <w:r>
        <w:rPr>
          <w:noProof/>
        </w:rPr>
        <w:drawing>
          <wp:inline distT="0" distB="0" distL="0" distR="0" wp14:anchorId="24DCD619" wp14:editId="6A6A8C2C">
            <wp:extent cx="2845429" cy="1573200"/>
            <wp:effectExtent l="0" t="0" r="0" b="1905"/>
            <wp:docPr id="125752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23072" name=""/>
                    <pic:cNvPicPr/>
                  </pic:nvPicPr>
                  <pic:blipFill>
                    <a:blip r:embed="rId23"/>
                    <a:stretch>
                      <a:fillRect/>
                    </a:stretch>
                  </pic:blipFill>
                  <pic:spPr>
                    <a:xfrm>
                      <a:off x="0" y="0"/>
                      <a:ext cx="2845429" cy="1573200"/>
                    </a:xfrm>
                    <a:prstGeom prst="rect">
                      <a:avLst/>
                    </a:prstGeom>
                  </pic:spPr>
                </pic:pic>
              </a:graphicData>
            </a:graphic>
          </wp:inline>
        </w:drawing>
      </w:r>
    </w:p>
    <w:p w14:paraId="26BEDFE0" w14:textId="77777777"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39F6766"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430C2172" w14:textId="10C64A47" w:rsidR="008E7099" w:rsidRPr="00FD78A2" w:rsidRDefault="0090569F" w:rsidP="00E60B8C">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Üç büyükşehirde </w:t>
      </w:r>
      <w:r w:rsidR="003573E9">
        <w:rPr>
          <w:rFonts w:asciiTheme="minorHAnsi" w:hAnsiTheme="minorHAnsi" w:cstheme="minorHAnsi"/>
          <w:b/>
          <w:bCs/>
        </w:rPr>
        <w:t>s</w:t>
      </w:r>
      <w:r w:rsidR="006E181C" w:rsidRPr="002A57F8">
        <w:rPr>
          <w:rFonts w:asciiTheme="minorHAnsi" w:hAnsiTheme="minorHAnsi" w:cstheme="minorHAnsi"/>
          <w:b/>
          <w:bCs/>
        </w:rPr>
        <w:t>atıl</w:t>
      </w:r>
      <w:r w:rsidR="003721C7" w:rsidRPr="002A57F8">
        <w:rPr>
          <w:rFonts w:asciiTheme="minorHAnsi" w:hAnsiTheme="minorHAnsi" w:cstheme="minorHAnsi"/>
          <w:b/>
          <w:bCs/>
        </w:rPr>
        <w:t>an konut sayısının</w:t>
      </w:r>
      <w:r w:rsidR="006E181C"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006E181C" w:rsidRPr="002A57F8">
        <w:rPr>
          <w:rFonts w:asciiTheme="minorHAnsi" w:hAnsiTheme="minorHAnsi" w:cstheme="minorHAnsi"/>
          <w:b/>
          <w:bCs/>
        </w:rPr>
        <w:t xml:space="preserve"> sayısına </w:t>
      </w:r>
      <w:r w:rsidR="00276891">
        <w:rPr>
          <w:rFonts w:asciiTheme="minorHAnsi" w:hAnsiTheme="minorHAnsi" w:cstheme="minorHAnsi"/>
          <w:b/>
          <w:bCs/>
        </w:rPr>
        <w:t>oranı</w:t>
      </w:r>
      <w:r w:rsidR="00FD78A2">
        <w:rPr>
          <w:rFonts w:asciiTheme="minorHAnsi" w:hAnsiTheme="minorHAnsi" w:cstheme="minorHAnsi"/>
          <w:b/>
          <w:bCs/>
        </w:rPr>
        <w:t>nda artış</w:t>
      </w:r>
    </w:p>
    <w:p w14:paraId="7D620D01" w14:textId="151C03AF"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lastRenderedPageBreak/>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2D675E">
        <w:rPr>
          <w:rFonts w:asciiTheme="minorHAnsi" w:hAnsiTheme="minorHAnsi" w:cstheme="minorHAnsi"/>
        </w:rPr>
        <w:t xml:space="preserve"> </w:t>
      </w:r>
      <w:r w:rsidR="00D65177">
        <w:rPr>
          <w:rFonts w:asciiTheme="minorHAnsi" w:hAnsiTheme="minorHAnsi" w:cstheme="minorHAnsi"/>
        </w:rPr>
        <w:t xml:space="preserve">geçen aya </w:t>
      </w:r>
      <w:r w:rsidR="00276891">
        <w:rPr>
          <w:rFonts w:asciiTheme="minorHAnsi" w:hAnsiTheme="minorHAnsi" w:cstheme="minorHAnsi"/>
        </w:rPr>
        <w:t>kıyasla İstanbul’da 0,</w:t>
      </w:r>
      <w:r w:rsidR="00FD78A2">
        <w:rPr>
          <w:rFonts w:asciiTheme="minorHAnsi" w:hAnsiTheme="minorHAnsi" w:cstheme="minorHAnsi"/>
        </w:rPr>
        <w:t>3</w:t>
      </w:r>
      <w:r w:rsidR="00276891">
        <w:rPr>
          <w:rFonts w:asciiTheme="minorHAnsi" w:hAnsiTheme="minorHAnsi" w:cstheme="minorHAnsi"/>
        </w:rPr>
        <w:t xml:space="preserve"> puan, Ankara’da</w:t>
      </w:r>
      <w:r w:rsidR="00072BE1">
        <w:rPr>
          <w:rFonts w:asciiTheme="minorHAnsi" w:hAnsiTheme="minorHAnsi" w:cstheme="minorHAnsi"/>
        </w:rPr>
        <w:t xml:space="preserve"> 0,</w:t>
      </w:r>
      <w:r w:rsidR="00FD78A2">
        <w:rPr>
          <w:rFonts w:asciiTheme="minorHAnsi" w:hAnsiTheme="minorHAnsi" w:cstheme="minorHAnsi"/>
        </w:rPr>
        <w:t>4</w:t>
      </w:r>
      <w:r w:rsidR="00072BE1">
        <w:rPr>
          <w:rFonts w:asciiTheme="minorHAnsi" w:hAnsiTheme="minorHAnsi" w:cstheme="minorHAnsi"/>
        </w:rPr>
        <w:t xml:space="preserve"> puan,</w:t>
      </w:r>
      <w:r w:rsidR="00417CB4">
        <w:rPr>
          <w:rFonts w:asciiTheme="minorHAnsi" w:hAnsiTheme="minorHAnsi" w:cstheme="minorHAnsi"/>
        </w:rPr>
        <w:t xml:space="preserve"> İzmir’de</w:t>
      </w:r>
      <w:r w:rsidR="00276891">
        <w:rPr>
          <w:rFonts w:asciiTheme="minorHAnsi" w:hAnsiTheme="minorHAnsi" w:cstheme="minorHAnsi"/>
        </w:rPr>
        <w:t xml:space="preserve"> </w:t>
      </w:r>
      <w:r w:rsidR="00072BE1">
        <w:rPr>
          <w:rFonts w:asciiTheme="minorHAnsi" w:hAnsiTheme="minorHAnsi" w:cstheme="minorHAnsi"/>
        </w:rPr>
        <w:t xml:space="preserve">ise </w:t>
      </w:r>
      <w:r w:rsidR="00A44E0B">
        <w:rPr>
          <w:rFonts w:asciiTheme="minorHAnsi" w:hAnsiTheme="minorHAnsi" w:cstheme="minorHAnsi"/>
        </w:rPr>
        <w:t>0,</w:t>
      </w:r>
      <w:r w:rsidR="00FD78A2">
        <w:rPr>
          <w:rFonts w:asciiTheme="minorHAnsi" w:hAnsiTheme="minorHAnsi" w:cstheme="minorHAnsi"/>
        </w:rPr>
        <w:t>1</w:t>
      </w:r>
      <w:r w:rsidR="00276891">
        <w:rPr>
          <w:rFonts w:asciiTheme="minorHAnsi" w:hAnsiTheme="minorHAnsi" w:cstheme="minorHAnsi"/>
        </w:rPr>
        <w:t xml:space="preserve"> puan </w:t>
      </w:r>
      <w:r w:rsidR="00FD78A2">
        <w:rPr>
          <w:rFonts w:asciiTheme="minorHAnsi" w:hAnsiTheme="minorHAnsi" w:cstheme="minorHAnsi"/>
        </w:rPr>
        <w:t>artmıştır</w:t>
      </w:r>
      <w:r w:rsidR="008269BB">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FD78A2">
        <w:rPr>
          <w:rFonts w:asciiTheme="minorHAnsi" w:hAnsiTheme="minorHAnsi" w:cstheme="minorHAnsi"/>
        </w:rPr>
        <w:t>Ocak</w:t>
      </w:r>
      <w:r w:rsidR="002D675E">
        <w:rPr>
          <w:rFonts w:asciiTheme="minorHAnsi" w:hAnsiTheme="minorHAnsi" w:cstheme="minorHAnsi"/>
        </w:rPr>
        <w:t xml:space="preserve">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 xml:space="preserve">satılan konutların </w:t>
      </w:r>
      <w:r w:rsidR="000D427A" w:rsidRPr="00B5428C">
        <w:rPr>
          <w:rFonts w:asciiTheme="minorHAnsi" w:hAnsiTheme="minorHAnsi" w:cstheme="minorHAnsi"/>
        </w:rPr>
        <w:t>toplam satılık ilan sayısına oranı</w:t>
      </w:r>
      <w:r w:rsidR="00AA355C" w:rsidRPr="00B5428C">
        <w:rPr>
          <w:rFonts w:asciiTheme="minorHAnsi" w:hAnsiTheme="minorHAnsi" w:cstheme="minorHAnsi"/>
        </w:rPr>
        <w:t xml:space="preserve"> İstanbul’da</w:t>
      </w:r>
      <w:r w:rsidR="00072BE1">
        <w:rPr>
          <w:rFonts w:asciiTheme="minorHAnsi" w:hAnsiTheme="minorHAnsi" w:cstheme="minorHAnsi"/>
        </w:rPr>
        <w:t xml:space="preserve"> yüzde </w:t>
      </w:r>
      <w:r w:rsidR="00FD78A2">
        <w:rPr>
          <w:rFonts w:asciiTheme="minorHAnsi" w:hAnsiTheme="minorHAnsi" w:cstheme="minorHAnsi"/>
        </w:rPr>
        <w:t>3</w:t>
      </w:r>
      <w:r w:rsidR="00072BE1">
        <w:rPr>
          <w:rFonts w:asciiTheme="minorHAnsi" w:hAnsiTheme="minorHAnsi" w:cstheme="minorHAnsi"/>
        </w:rPr>
        <w:t>,</w:t>
      </w:r>
      <w:r w:rsidR="00AA355C" w:rsidRPr="00B5428C">
        <w:rPr>
          <w:rFonts w:asciiTheme="minorHAnsi" w:hAnsiTheme="minorHAnsi" w:cstheme="minorHAnsi"/>
        </w:rPr>
        <w:t xml:space="preserve"> </w:t>
      </w:r>
      <w:r w:rsidR="00417CB4">
        <w:rPr>
          <w:rFonts w:asciiTheme="minorHAnsi" w:hAnsiTheme="minorHAnsi" w:cstheme="minorHAnsi"/>
        </w:rPr>
        <w:t xml:space="preserve">Ankara’da </w:t>
      </w:r>
      <w:r w:rsidR="00377747" w:rsidRPr="00B5428C">
        <w:rPr>
          <w:rFonts w:asciiTheme="minorHAnsi" w:hAnsiTheme="minorHAnsi" w:cstheme="minorHAnsi"/>
        </w:rPr>
        <w:t>yüzde</w:t>
      </w:r>
      <w:r w:rsidR="002D675E">
        <w:rPr>
          <w:rFonts w:asciiTheme="minorHAnsi" w:hAnsiTheme="minorHAnsi" w:cstheme="minorHAnsi"/>
        </w:rPr>
        <w:t xml:space="preserve"> </w:t>
      </w:r>
      <w:r w:rsidR="00072BE1">
        <w:rPr>
          <w:rFonts w:asciiTheme="minorHAnsi" w:hAnsiTheme="minorHAnsi" w:cstheme="minorHAnsi"/>
        </w:rPr>
        <w:t>3</w:t>
      </w:r>
      <w:r w:rsidR="00FD78A2">
        <w:rPr>
          <w:rFonts w:asciiTheme="minorHAnsi" w:hAnsiTheme="minorHAnsi" w:cstheme="minorHAnsi"/>
        </w:rPr>
        <w:t>,4</w:t>
      </w:r>
      <w:r w:rsidR="002D675E">
        <w:rPr>
          <w:rFonts w:asciiTheme="minorHAnsi" w:hAnsiTheme="minorHAnsi" w:cstheme="minorHAnsi"/>
        </w:rPr>
        <w:t>,</w:t>
      </w:r>
      <w:r w:rsidR="00377747" w:rsidRPr="00B5428C">
        <w:rPr>
          <w:rFonts w:asciiTheme="minorHAnsi" w:hAnsiTheme="minorHAnsi" w:cstheme="minorHAnsi"/>
        </w:rPr>
        <w:t xml:space="preserve"> İzmir’de ise yüzde </w:t>
      </w:r>
      <w:r w:rsidR="00072BE1">
        <w:rPr>
          <w:rFonts w:asciiTheme="minorHAnsi" w:hAnsiTheme="minorHAnsi" w:cstheme="minorHAnsi"/>
        </w:rPr>
        <w:t>2,</w:t>
      </w:r>
      <w:r w:rsidR="00FD78A2">
        <w:rPr>
          <w:rFonts w:asciiTheme="minorHAnsi" w:hAnsiTheme="minorHAnsi" w:cstheme="minorHAnsi"/>
        </w:rPr>
        <w:t>7</w:t>
      </w:r>
      <w:r w:rsidR="00AA355C" w:rsidRPr="00B5428C">
        <w:rPr>
          <w:rFonts w:asciiTheme="minorHAnsi" w:hAnsiTheme="minorHAnsi" w:cstheme="minorHAnsi"/>
        </w:rPr>
        <w:t xml:space="preserve"> olmuştur</w:t>
      </w:r>
      <w:r w:rsidR="00377747" w:rsidRPr="00B5428C">
        <w:rPr>
          <w:rFonts w:asciiTheme="minorHAnsi" w:hAnsiTheme="minorHAnsi" w:cstheme="minorHAnsi"/>
        </w:rPr>
        <w:t>.</w:t>
      </w:r>
    </w:p>
    <w:p w14:paraId="3599D839" w14:textId="77777777" w:rsidR="009C68DA" w:rsidRPr="002A57F8" w:rsidRDefault="009C68DA" w:rsidP="00E60B8C">
      <w:pPr>
        <w:spacing w:before="120" w:after="120" w:line="276" w:lineRule="auto"/>
        <w:contextualSpacing/>
        <w:jc w:val="both"/>
        <w:rPr>
          <w:rFonts w:asciiTheme="minorHAnsi" w:hAnsiTheme="minorHAnsi" w:cstheme="minorHAnsi"/>
        </w:rPr>
      </w:pPr>
    </w:p>
    <w:p w14:paraId="6A08DC18" w14:textId="77777777"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499643EE" w14:textId="7EA1B5F3" w:rsidR="005C7254" w:rsidRPr="002A57F8" w:rsidRDefault="000D1822" w:rsidP="00FD78A2">
      <w:pPr>
        <w:spacing w:before="120" w:after="120" w:line="276" w:lineRule="auto"/>
        <w:contextualSpacing/>
        <w:rPr>
          <w:rFonts w:asciiTheme="minorHAnsi" w:hAnsiTheme="minorHAnsi" w:cstheme="minorHAnsi"/>
        </w:rPr>
      </w:pPr>
      <w:r>
        <w:rPr>
          <w:noProof/>
        </w:rPr>
        <w:drawing>
          <wp:inline distT="0" distB="0" distL="0" distR="0" wp14:anchorId="1CCE1C0C" wp14:editId="3F6135FC">
            <wp:extent cx="3844078" cy="1885615"/>
            <wp:effectExtent l="0" t="0" r="4445" b="0"/>
            <wp:docPr id="826498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98772" name=""/>
                    <pic:cNvPicPr/>
                  </pic:nvPicPr>
                  <pic:blipFill>
                    <a:blip r:embed="rId24"/>
                    <a:stretch>
                      <a:fillRect/>
                    </a:stretch>
                  </pic:blipFill>
                  <pic:spPr>
                    <a:xfrm>
                      <a:off x="0" y="0"/>
                      <a:ext cx="3879770" cy="1903123"/>
                    </a:xfrm>
                    <a:prstGeom prst="rect">
                      <a:avLst/>
                    </a:prstGeom>
                  </pic:spPr>
                </pic:pic>
              </a:graphicData>
            </a:graphic>
          </wp:inline>
        </w:drawing>
      </w:r>
    </w:p>
    <w:p w14:paraId="546A9773" w14:textId="77777777"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423A5DA6" w14:textId="77777777" w:rsidR="0084490F" w:rsidRDefault="0084490F" w:rsidP="00DE3AAC">
      <w:pPr>
        <w:spacing w:line="276" w:lineRule="auto"/>
        <w:jc w:val="both"/>
        <w:rPr>
          <w:rFonts w:asciiTheme="minorHAnsi" w:hAnsiTheme="minorHAnsi" w:cstheme="minorHAnsi"/>
          <w:b/>
          <w:bCs/>
          <w:iCs/>
        </w:rPr>
      </w:pPr>
    </w:p>
    <w:p w14:paraId="436BF745" w14:textId="2795D57D" w:rsidR="008E7099" w:rsidRDefault="00A44E0B" w:rsidP="001B38AF">
      <w:pPr>
        <w:spacing w:line="276" w:lineRule="auto"/>
        <w:jc w:val="both"/>
        <w:rPr>
          <w:rFonts w:asciiTheme="minorHAnsi" w:hAnsiTheme="minorHAnsi" w:cstheme="minorHAnsi"/>
        </w:rPr>
      </w:pPr>
      <w:r>
        <w:rPr>
          <w:rFonts w:asciiTheme="minorHAnsi" w:hAnsiTheme="minorHAnsi" w:cstheme="minorHAnsi"/>
          <w:b/>
          <w:bCs/>
          <w:iCs/>
        </w:rPr>
        <w:t>S</w:t>
      </w:r>
      <w:r w:rsidR="00276891">
        <w:rPr>
          <w:rFonts w:asciiTheme="minorHAnsi" w:hAnsiTheme="minorHAnsi" w:cstheme="minorHAnsi"/>
          <w:b/>
          <w:bCs/>
          <w:iCs/>
        </w:rPr>
        <w:t>atılan konut sayısı</w:t>
      </w:r>
      <w:r w:rsidR="00417CB4">
        <w:rPr>
          <w:rFonts w:asciiTheme="minorHAnsi" w:hAnsiTheme="minorHAnsi" w:cstheme="minorHAnsi"/>
          <w:b/>
          <w:bCs/>
          <w:iCs/>
        </w:rPr>
        <w:t xml:space="preserve"> ve ilan sayısı</w:t>
      </w:r>
      <w:r w:rsidR="00606E16">
        <w:rPr>
          <w:rFonts w:asciiTheme="minorHAnsi" w:hAnsiTheme="minorHAnsi" w:cstheme="minorHAnsi"/>
          <w:b/>
          <w:bCs/>
          <w:iCs/>
        </w:rPr>
        <w:t>nda düşüşün ardından artış</w:t>
      </w:r>
    </w:p>
    <w:p w14:paraId="388FCB11" w14:textId="0D84BCF3" w:rsidR="00431B0E" w:rsidRPr="00FC5C51" w:rsidRDefault="00491B94" w:rsidP="00606E16">
      <w:pPr>
        <w:jc w:val="both"/>
        <w:rPr>
          <w:rFonts w:asciiTheme="minorHAnsi" w:hAnsiTheme="minorHAnsi" w:cstheme="minorHAnsi"/>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2370FE">
        <w:rPr>
          <w:rFonts w:asciiTheme="minorHAnsi" w:hAnsiTheme="minorHAnsi" w:cstheme="minorHAnsi"/>
        </w:rPr>
        <w:t>S</w:t>
      </w:r>
      <w:r w:rsidR="00417CB4">
        <w:rPr>
          <w:rFonts w:asciiTheme="minorHAnsi" w:hAnsiTheme="minorHAnsi" w:cstheme="minorHAnsi"/>
        </w:rPr>
        <w:t xml:space="preserve">atılık konut sayısı </w:t>
      </w:r>
      <w:r w:rsidR="002370FE">
        <w:rPr>
          <w:rFonts w:asciiTheme="minorHAnsi" w:hAnsiTheme="minorHAnsi" w:cstheme="minorHAnsi"/>
        </w:rPr>
        <w:t>İstanbul’da azalırken Ankara ve İzmir’de artmıştır. S</w:t>
      </w:r>
      <w:r w:rsidR="00417CB4">
        <w:rPr>
          <w:rFonts w:asciiTheme="minorHAnsi" w:hAnsiTheme="minorHAnsi" w:cstheme="minorHAnsi"/>
        </w:rPr>
        <w:t xml:space="preserve">atılan konut sayısı </w:t>
      </w:r>
      <w:r w:rsidR="002370FE">
        <w:rPr>
          <w:rFonts w:asciiTheme="minorHAnsi" w:hAnsiTheme="minorHAnsi" w:cstheme="minorHAnsi"/>
        </w:rPr>
        <w:t xml:space="preserve">ise </w:t>
      </w:r>
      <w:r w:rsidR="00417CB4">
        <w:rPr>
          <w:rFonts w:asciiTheme="minorHAnsi" w:hAnsiTheme="minorHAnsi" w:cstheme="minorHAnsi"/>
        </w:rPr>
        <w:t xml:space="preserve">üç </w:t>
      </w:r>
      <w:r w:rsidR="00417CB4" w:rsidRPr="005F3493">
        <w:rPr>
          <w:rFonts w:asciiTheme="minorHAnsi" w:hAnsiTheme="minorHAnsi" w:cstheme="minorHAnsi"/>
        </w:rPr>
        <w:t xml:space="preserve">büyükşehirde </w:t>
      </w:r>
      <w:r w:rsidR="002370FE">
        <w:rPr>
          <w:rFonts w:asciiTheme="minorHAnsi" w:hAnsiTheme="minorHAnsi" w:cstheme="minorHAnsi"/>
        </w:rPr>
        <w:t xml:space="preserve">de </w:t>
      </w:r>
      <w:r w:rsidR="00606E16">
        <w:rPr>
          <w:rFonts w:asciiTheme="minorHAnsi" w:hAnsiTheme="minorHAnsi" w:cstheme="minorHAnsi"/>
        </w:rPr>
        <w:t>artmıştır</w:t>
      </w:r>
      <w:r w:rsidR="00736955" w:rsidRPr="005F3493">
        <w:rPr>
          <w:rFonts w:asciiTheme="minorHAnsi" w:hAnsiTheme="minorHAnsi" w:cstheme="minorHAnsi"/>
        </w:rPr>
        <w:t>.</w:t>
      </w:r>
      <w:r w:rsidR="00C74044" w:rsidRPr="005F3493">
        <w:rPr>
          <w:rFonts w:asciiTheme="minorHAnsi" w:hAnsiTheme="minorHAnsi" w:cstheme="minorHAnsi"/>
        </w:rPr>
        <w:t xml:space="preserve"> </w:t>
      </w:r>
      <w:r w:rsidR="003A61E4" w:rsidRPr="005F3493">
        <w:rPr>
          <w:rFonts w:asciiTheme="minorHAnsi" w:hAnsiTheme="minorHAnsi" w:cstheme="minorHAnsi"/>
        </w:rPr>
        <w:t xml:space="preserve">Satılık konut sayısı geçen aya kıyasla </w:t>
      </w:r>
      <w:r w:rsidR="00276891" w:rsidRPr="005F3493">
        <w:rPr>
          <w:rFonts w:asciiTheme="minorHAnsi" w:hAnsiTheme="minorHAnsi" w:cstheme="minorHAnsi"/>
        </w:rPr>
        <w:t xml:space="preserve">İstanbul'da yüzde </w:t>
      </w:r>
      <w:r w:rsidR="00606E16">
        <w:rPr>
          <w:rFonts w:asciiTheme="minorHAnsi" w:hAnsiTheme="minorHAnsi" w:cstheme="minorHAnsi"/>
        </w:rPr>
        <w:t>0,3</w:t>
      </w:r>
      <w:r w:rsidR="00276891" w:rsidRPr="005F3493">
        <w:rPr>
          <w:rFonts w:asciiTheme="minorHAnsi" w:hAnsiTheme="minorHAnsi" w:cstheme="minorHAnsi"/>
        </w:rPr>
        <w:t xml:space="preserve"> (</w:t>
      </w:r>
      <w:r w:rsidR="00072BE1" w:rsidRPr="005F3493">
        <w:rPr>
          <w:rFonts w:asciiTheme="minorHAnsi" w:hAnsiTheme="minorHAnsi" w:cstheme="minorHAnsi"/>
        </w:rPr>
        <w:t>205.944’</w:t>
      </w:r>
      <w:r w:rsidR="00606E16">
        <w:rPr>
          <w:rFonts w:asciiTheme="minorHAnsi" w:hAnsiTheme="minorHAnsi" w:cstheme="minorHAnsi"/>
        </w:rPr>
        <w:t>t</w:t>
      </w:r>
      <w:r w:rsidR="00072BE1" w:rsidRPr="005F3493">
        <w:rPr>
          <w:rFonts w:asciiTheme="minorHAnsi" w:hAnsiTheme="minorHAnsi" w:cstheme="minorHAnsi"/>
        </w:rPr>
        <w:t>e</w:t>
      </w:r>
      <w:r w:rsidR="00606E16">
        <w:rPr>
          <w:rFonts w:asciiTheme="minorHAnsi" w:hAnsiTheme="minorHAnsi" w:cstheme="minorHAnsi"/>
        </w:rPr>
        <w:t xml:space="preserve">n </w:t>
      </w:r>
      <w:r w:rsidR="00606E16" w:rsidRPr="00606E16">
        <w:rPr>
          <w:rFonts w:ascii="Calibri" w:hAnsi="Calibri" w:cs="Calibri"/>
          <w:color w:val="000000"/>
        </w:rPr>
        <w:t>205</w:t>
      </w:r>
      <w:r w:rsidR="00606E16">
        <w:rPr>
          <w:rFonts w:ascii="Calibri" w:hAnsi="Calibri" w:cs="Calibri"/>
          <w:color w:val="000000"/>
        </w:rPr>
        <w:t>.</w:t>
      </w:r>
      <w:r w:rsidR="00606E16" w:rsidRPr="00606E16">
        <w:rPr>
          <w:rFonts w:ascii="Calibri" w:hAnsi="Calibri" w:cs="Calibri"/>
          <w:color w:val="000000"/>
        </w:rPr>
        <w:t>263</w:t>
      </w:r>
      <w:r w:rsidR="00606E16">
        <w:rPr>
          <w:rFonts w:ascii="Calibri" w:hAnsi="Calibri" w:cs="Calibri"/>
          <w:color w:val="000000"/>
        </w:rPr>
        <w:t>’e</w:t>
      </w:r>
      <w:r w:rsidR="00276891" w:rsidRPr="005F3493">
        <w:rPr>
          <w:rFonts w:asciiTheme="minorHAnsi" w:hAnsiTheme="minorHAnsi" w:cstheme="minorHAnsi"/>
        </w:rPr>
        <w:t>)</w:t>
      </w:r>
      <w:r w:rsidR="00606E16">
        <w:rPr>
          <w:rFonts w:asciiTheme="minorHAnsi" w:hAnsiTheme="minorHAnsi" w:cstheme="minorHAnsi"/>
        </w:rPr>
        <w:t xml:space="preserve"> gerilemiş</w:t>
      </w:r>
      <w:r w:rsidR="00276891" w:rsidRPr="005F3493">
        <w:rPr>
          <w:rFonts w:asciiTheme="minorHAnsi" w:hAnsiTheme="minorHAnsi" w:cstheme="minorHAnsi"/>
        </w:rPr>
        <w:t xml:space="preserve">, </w:t>
      </w:r>
      <w:r w:rsidR="006B3783" w:rsidRPr="005F3493">
        <w:rPr>
          <w:rFonts w:asciiTheme="minorHAnsi" w:hAnsiTheme="minorHAnsi" w:cstheme="minorHAnsi"/>
        </w:rPr>
        <w:t xml:space="preserve">Ankara'da yüzde </w:t>
      </w:r>
      <w:r w:rsidR="00606E16">
        <w:rPr>
          <w:rFonts w:asciiTheme="minorHAnsi" w:hAnsiTheme="minorHAnsi" w:cstheme="minorHAnsi"/>
        </w:rPr>
        <w:t>1</w:t>
      </w:r>
      <w:r w:rsidR="00072BE1" w:rsidRPr="005F3493">
        <w:rPr>
          <w:rFonts w:asciiTheme="minorHAnsi" w:hAnsiTheme="minorHAnsi" w:cstheme="minorHAnsi"/>
        </w:rPr>
        <w:t>,</w:t>
      </w:r>
      <w:r w:rsidR="00606E16">
        <w:rPr>
          <w:rFonts w:asciiTheme="minorHAnsi" w:hAnsiTheme="minorHAnsi" w:cstheme="minorHAnsi"/>
        </w:rPr>
        <w:t>7</w:t>
      </w:r>
      <w:r w:rsidR="006B3783" w:rsidRPr="005F3493">
        <w:rPr>
          <w:rFonts w:asciiTheme="minorHAnsi" w:hAnsiTheme="minorHAnsi" w:cstheme="minorHAnsi"/>
        </w:rPr>
        <w:t xml:space="preserve"> (</w:t>
      </w:r>
      <w:r w:rsidR="00072BE1" w:rsidRPr="005F3493">
        <w:rPr>
          <w:rFonts w:asciiTheme="minorHAnsi" w:hAnsiTheme="minorHAnsi" w:cstheme="minorHAnsi"/>
        </w:rPr>
        <w:t>79.555’</w:t>
      </w:r>
      <w:r w:rsidR="00606E16">
        <w:rPr>
          <w:rFonts w:asciiTheme="minorHAnsi" w:hAnsiTheme="minorHAnsi" w:cstheme="minorHAnsi"/>
        </w:rPr>
        <w:t>t</w:t>
      </w:r>
      <w:r w:rsidR="00072BE1" w:rsidRPr="005F3493">
        <w:rPr>
          <w:rFonts w:asciiTheme="minorHAnsi" w:hAnsiTheme="minorHAnsi" w:cstheme="minorHAnsi"/>
        </w:rPr>
        <w:t>e</w:t>
      </w:r>
      <w:r w:rsidR="00606E16">
        <w:rPr>
          <w:rFonts w:asciiTheme="minorHAnsi" w:hAnsiTheme="minorHAnsi" w:cstheme="minorHAnsi"/>
        </w:rPr>
        <w:t xml:space="preserve">n </w:t>
      </w:r>
      <w:r w:rsidR="00606E16" w:rsidRPr="00606E16">
        <w:rPr>
          <w:rFonts w:ascii="Calibri" w:hAnsi="Calibri" w:cs="Calibri"/>
          <w:color w:val="000000"/>
        </w:rPr>
        <w:t>80</w:t>
      </w:r>
      <w:r w:rsidR="00606E16">
        <w:rPr>
          <w:rFonts w:ascii="Calibri" w:hAnsi="Calibri" w:cs="Calibri"/>
          <w:color w:val="000000"/>
        </w:rPr>
        <w:t>.</w:t>
      </w:r>
      <w:r w:rsidR="00606E16" w:rsidRPr="00606E16">
        <w:rPr>
          <w:rFonts w:ascii="Calibri" w:hAnsi="Calibri" w:cs="Calibri"/>
          <w:color w:val="000000"/>
        </w:rPr>
        <w:t>890</w:t>
      </w:r>
      <w:r w:rsidR="00606E16">
        <w:rPr>
          <w:rFonts w:ascii="Calibri" w:hAnsi="Calibri" w:cs="Calibri"/>
          <w:color w:val="000000"/>
        </w:rPr>
        <w:t>’a</w:t>
      </w:r>
      <w:r w:rsidR="006B3783" w:rsidRPr="005F3493">
        <w:rPr>
          <w:rFonts w:asciiTheme="minorHAnsi" w:hAnsiTheme="minorHAnsi" w:cstheme="minorHAnsi"/>
        </w:rPr>
        <w:t xml:space="preserve">), </w:t>
      </w:r>
      <w:r w:rsidR="00A44E0B" w:rsidRPr="005F3493">
        <w:rPr>
          <w:rFonts w:asciiTheme="minorHAnsi" w:hAnsiTheme="minorHAnsi" w:cstheme="minorHAnsi"/>
        </w:rPr>
        <w:t xml:space="preserve">İzmir'de </w:t>
      </w:r>
      <w:r w:rsidR="006B3783" w:rsidRPr="005F3493">
        <w:rPr>
          <w:rFonts w:asciiTheme="minorHAnsi" w:hAnsiTheme="minorHAnsi" w:cstheme="minorHAnsi"/>
        </w:rPr>
        <w:t xml:space="preserve">ise </w:t>
      </w:r>
      <w:r w:rsidR="00A44E0B" w:rsidRPr="005F3493">
        <w:rPr>
          <w:rFonts w:asciiTheme="minorHAnsi" w:hAnsiTheme="minorHAnsi" w:cstheme="minorHAnsi"/>
        </w:rPr>
        <w:t xml:space="preserve">yüzde </w:t>
      </w:r>
      <w:r w:rsidR="00606E16">
        <w:rPr>
          <w:rFonts w:asciiTheme="minorHAnsi" w:hAnsiTheme="minorHAnsi" w:cstheme="minorHAnsi"/>
        </w:rPr>
        <w:t>0,7</w:t>
      </w:r>
      <w:r w:rsidR="00A44E0B" w:rsidRPr="005F3493">
        <w:rPr>
          <w:rFonts w:asciiTheme="minorHAnsi" w:hAnsiTheme="minorHAnsi" w:cstheme="minorHAnsi"/>
        </w:rPr>
        <w:t xml:space="preserve"> (</w:t>
      </w:r>
      <w:r w:rsidR="00072BE1" w:rsidRPr="005F3493">
        <w:rPr>
          <w:rFonts w:asciiTheme="minorHAnsi" w:hAnsiTheme="minorHAnsi" w:cstheme="minorHAnsi"/>
        </w:rPr>
        <w:t>55.449’</w:t>
      </w:r>
      <w:r w:rsidR="00606E16">
        <w:rPr>
          <w:rFonts w:asciiTheme="minorHAnsi" w:hAnsiTheme="minorHAnsi" w:cstheme="minorHAnsi"/>
        </w:rPr>
        <w:t>d</w:t>
      </w:r>
      <w:r w:rsidR="00072BE1" w:rsidRPr="005F3493">
        <w:rPr>
          <w:rFonts w:asciiTheme="minorHAnsi" w:hAnsiTheme="minorHAnsi" w:cstheme="minorHAnsi"/>
        </w:rPr>
        <w:t>a</w:t>
      </w:r>
      <w:r w:rsidR="00606E16">
        <w:rPr>
          <w:rFonts w:asciiTheme="minorHAnsi" w:hAnsiTheme="minorHAnsi" w:cstheme="minorHAnsi"/>
        </w:rPr>
        <w:t xml:space="preserve">n </w:t>
      </w:r>
      <w:r w:rsidR="00606E16" w:rsidRPr="00606E16">
        <w:rPr>
          <w:rFonts w:ascii="Calibri" w:hAnsi="Calibri" w:cs="Calibri"/>
          <w:color w:val="000000"/>
        </w:rPr>
        <w:t>55</w:t>
      </w:r>
      <w:r w:rsidR="00606E16">
        <w:rPr>
          <w:rFonts w:ascii="Calibri" w:hAnsi="Calibri" w:cs="Calibri"/>
          <w:color w:val="000000"/>
        </w:rPr>
        <w:t>.</w:t>
      </w:r>
      <w:r w:rsidR="00606E16" w:rsidRPr="00606E16">
        <w:rPr>
          <w:rFonts w:ascii="Calibri" w:hAnsi="Calibri" w:cs="Calibri"/>
          <w:color w:val="000000"/>
        </w:rPr>
        <w:t>835</w:t>
      </w:r>
      <w:r w:rsidR="00606E16">
        <w:rPr>
          <w:rFonts w:ascii="Calibri" w:hAnsi="Calibri" w:cs="Calibri"/>
          <w:color w:val="000000"/>
        </w:rPr>
        <w:t>’e</w:t>
      </w:r>
      <w:r w:rsidR="00A44E0B" w:rsidRPr="005F3493">
        <w:rPr>
          <w:rFonts w:asciiTheme="minorHAnsi" w:hAnsiTheme="minorHAnsi" w:cstheme="minorHAnsi"/>
        </w:rPr>
        <w:t xml:space="preserve">) </w:t>
      </w:r>
      <w:r w:rsidR="006030AF" w:rsidRPr="005F3493">
        <w:rPr>
          <w:rFonts w:asciiTheme="minorHAnsi" w:hAnsiTheme="minorHAnsi" w:cstheme="minorHAnsi"/>
        </w:rPr>
        <w:t xml:space="preserve">oranında </w:t>
      </w:r>
      <w:r w:rsidR="00606E16">
        <w:rPr>
          <w:rFonts w:asciiTheme="minorHAnsi" w:hAnsiTheme="minorHAnsi" w:cstheme="minorHAnsi"/>
        </w:rPr>
        <w:t>artmıştır</w:t>
      </w:r>
      <w:r w:rsidR="005F3493" w:rsidRPr="005F3493">
        <w:rPr>
          <w:rFonts w:asciiTheme="minorHAnsi" w:hAnsiTheme="minorHAnsi" w:cstheme="minorHAnsi"/>
        </w:rPr>
        <w:t xml:space="preserve">. </w:t>
      </w:r>
      <w:r w:rsidR="001B38AF" w:rsidRPr="005F3493">
        <w:rPr>
          <w:rFonts w:asciiTheme="minorHAnsi" w:hAnsiTheme="minorHAnsi" w:cstheme="minorHAnsi"/>
        </w:rPr>
        <w:t>S</w:t>
      </w:r>
      <w:r w:rsidR="0050283A" w:rsidRPr="005F3493">
        <w:rPr>
          <w:rFonts w:asciiTheme="minorHAnsi" w:hAnsiTheme="minorHAnsi" w:cstheme="minorHAnsi"/>
        </w:rPr>
        <w:t>atılan konut sayısı</w:t>
      </w:r>
      <w:r w:rsidR="0084490F" w:rsidRPr="005F3493">
        <w:rPr>
          <w:rFonts w:asciiTheme="minorHAnsi" w:hAnsiTheme="minorHAnsi" w:cstheme="minorHAnsi"/>
        </w:rPr>
        <w:t xml:space="preserve"> da </w:t>
      </w:r>
      <w:r w:rsidR="00276891" w:rsidRPr="005F3493">
        <w:rPr>
          <w:rFonts w:asciiTheme="minorHAnsi" w:hAnsiTheme="minorHAnsi" w:cstheme="minorHAnsi"/>
        </w:rPr>
        <w:t>üç büyükşehirde a</w:t>
      </w:r>
      <w:r w:rsidR="002370FE">
        <w:rPr>
          <w:rFonts w:asciiTheme="minorHAnsi" w:hAnsiTheme="minorHAnsi" w:cstheme="minorHAnsi"/>
        </w:rPr>
        <w:t>rtmıştır</w:t>
      </w:r>
      <w:r w:rsidR="00736955" w:rsidRPr="005F3493">
        <w:rPr>
          <w:rFonts w:asciiTheme="minorHAnsi" w:hAnsiTheme="minorHAnsi" w:cstheme="minorHAnsi"/>
        </w:rPr>
        <w:t>.</w:t>
      </w:r>
      <w:r w:rsidR="00377747" w:rsidRPr="005F3493">
        <w:rPr>
          <w:rFonts w:asciiTheme="minorHAnsi" w:hAnsiTheme="minorHAnsi" w:cstheme="minorHAnsi"/>
        </w:rPr>
        <w:t xml:space="preserve"> Satılan konut sayısı bir önceki aya göre İstanbul'da</w:t>
      </w:r>
      <w:r w:rsidR="00377747" w:rsidRPr="00C11022">
        <w:rPr>
          <w:rFonts w:asciiTheme="minorHAnsi" w:hAnsiTheme="minorHAnsi" w:cstheme="minorHAnsi"/>
        </w:rPr>
        <w:t xml:space="preserve"> yüzde </w:t>
      </w:r>
      <w:r w:rsidR="00606E16">
        <w:rPr>
          <w:rFonts w:asciiTheme="minorHAnsi" w:hAnsiTheme="minorHAnsi" w:cstheme="minorHAnsi"/>
        </w:rPr>
        <w:t>10</w:t>
      </w:r>
      <w:r w:rsidR="00072BE1">
        <w:rPr>
          <w:rFonts w:asciiTheme="minorHAnsi" w:hAnsiTheme="minorHAnsi" w:cstheme="minorHAnsi"/>
        </w:rPr>
        <w:t>,</w:t>
      </w:r>
      <w:r w:rsidR="00606E16">
        <w:rPr>
          <w:rFonts w:asciiTheme="minorHAnsi" w:hAnsiTheme="minorHAnsi" w:cstheme="minorHAnsi"/>
        </w:rPr>
        <w:t>3</w:t>
      </w:r>
      <w:r w:rsidR="00C74044">
        <w:rPr>
          <w:rFonts w:asciiTheme="minorHAnsi" w:hAnsiTheme="minorHAnsi" w:cstheme="minorHAnsi"/>
        </w:rPr>
        <w:t xml:space="preserve"> </w:t>
      </w:r>
      <w:r w:rsidR="008E1B4C" w:rsidRPr="00C11022">
        <w:rPr>
          <w:rFonts w:asciiTheme="minorHAnsi" w:hAnsiTheme="minorHAnsi" w:cstheme="minorHAnsi"/>
        </w:rPr>
        <w:t>(</w:t>
      </w:r>
      <w:r w:rsidR="00072BE1">
        <w:rPr>
          <w:rFonts w:asciiTheme="minorHAnsi" w:hAnsiTheme="minorHAnsi" w:cstheme="minorHAnsi"/>
        </w:rPr>
        <w:t>5</w:t>
      </w:r>
      <w:r w:rsidR="00072BE1" w:rsidRPr="005F3493">
        <w:rPr>
          <w:rFonts w:asciiTheme="minorHAnsi" w:hAnsiTheme="minorHAnsi" w:cstheme="minorHAnsi"/>
        </w:rPr>
        <w:t>.634’</w:t>
      </w:r>
      <w:r w:rsidR="00606E16">
        <w:rPr>
          <w:rFonts w:asciiTheme="minorHAnsi" w:hAnsiTheme="minorHAnsi" w:cstheme="minorHAnsi"/>
        </w:rPr>
        <w:t>t</w:t>
      </w:r>
      <w:r w:rsidR="00072BE1" w:rsidRPr="005F3493">
        <w:rPr>
          <w:rFonts w:asciiTheme="minorHAnsi" w:hAnsiTheme="minorHAnsi" w:cstheme="minorHAnsi"/>
        </w:rPr>
        <w:t>e</w:t>
      </w:r>
      <w:r w:rsidR="00606E16">
        <w:rPr>
          <w:rFonts w:asciiTheme="minorHAnsi" w:hAnsiTheme="minorHAnsi" w:cstheme="minorHAnsi"/>
        </w:rPr>
        <w:t xml:space="preserve">n </w:t>
      </w:r>
      <w:r w:rsidR="00606E16" w:rsidRPr="00606E16">
        <w:rPr>
          <w:rFonts w:ascii="Calibri" w:hAnsi="Calibri" w:cs="Calibri"/>
          <w:color w:val="000000"/>
        </w:rPr>
        <w:t>6.214</w:t>
      </w:r>
      <w:r w:rsidR="00606E16">
        <w:rPr>
          <w:rFonts w:ascii="Calibri" w:hAnsi="Calibri" w:cs="Calibri"/>
          <w:color w:val="000000"/>
        </w:rPr>
        <w:t>’e</w:t>
      </w:r>
      <w:r w:rsidR="00377747" w:rsidRPr="005F3493">
        <w:rPr>
          <w:rFonts w:asciiTheme="minorHAnsi" w:hAnsiTheme="minorHAnsi" w:cstheme="minorHAnsi"/>
        </w:rPr>
        <w:t>)</w:t>
      </w:r>
      <w:r w:rsidR="00276891" w:rsidRPr="005F3493">
        <w:rPr>
          <w:rFonts w:asciiTheme="minorHAnsi" w:hAnsiTheme="minorHAnsi" w:cstheme="minorHAnsi"/>
        </w:rPr>
        <w:t xml:space="preserve">, Ankara’da yüzde </w:t>
      </w:r>
      <w:r w:rsidR="00606E16">
        <w:rPr>
          <w:rFonts w:asciiTheme="minorHAnsi" w:hAnsiTheme="minorHAnsi" w:cstheme="minorHAnsi"/>
        </w:rPr>
        <w:t>1</w:t>
      </w:r>
      <w:r w:rsidR="00A44E0B" w:rsidRPr="005F3493">
        <w:rPr>
          <w:rFonts w:asciiTheme="minorHAnsi" w:hAnsiTheme="minorHAnsi" w:cstheme="minorHAnsi"/>
        </w:rPr>
        <w:t>7</w:t>
      </w:r>
      <w:r w:rsidR="00276891" w:rsidRPr="005F3493">
        <w:rPr>
          <w:rFonts w:asciiTheme="minorHAnsi" w:hAnsiTheme="minorHAnsi" w:cstheme="minorHAnsi"/>
        </w:rPr>
        <w:t xml:space="preserve"> (</w:t>
      </w:r>
      <w:r w:rsidR="00072BE1" w:rsidRPr="005F3493">
        <w:rPr>
          <w:rFonts w:asciiTheme="minorHAnsi" w:hAnsiTheme="minorHAnsi" w:cstheme="minorHAnsi"/>
        </w:rPr>
        <w:t>2.348’</w:t>
      </w:r>
      <w:r w:rsidR="00606E16">
        <w:rPr>
          <w:rFonts w:asciiTheme="minorHAnsi" w:hAnsiTheme="minorHAnsi" w:cstheme="minorHAnsi"/>
        </w:rPr>
        <w:t>d</w:t>
      </w:r>
      <w:r w:rsidR="00072BE1" w:rsidRPr="005F3493">
        <w:rPr>
          <w:rFonts w:asciiTheme="minorHAnsi" w:hAnsiTheme="minorHAnsi" w:cstheme="minorHAnsi"/>
        </w:rPr>
        <w:t>e</w:t>
      </w:r>
      <w:r w:rsidR="00606E16">
        <w:rPr>
          <w:rFonts w:asciiTheme="minorHAnsi" w:hAnsiTheme="minorHAnsi" w:cstheme="minorHAnsi"/>
        </w:rPr>
        <w:t xml:space="preserve">n </w:t>
      </w:r>
      <w:r w:rsidR="00606E16" w:rsidRPr="00606E16">
        <w:rPr>
          <w:rFonts w:ascii="Calibri" w:hAnsi="Calibri" w:cs="Calibri"/>
          <w:color w:val="000000"/>
        </w:rPr>
        <w:t>2.748</w:t>
      </w:r>
      <w:r w:rsidR="00606E16">
        <w:rPr>
          <w:rFonts w:ascii="Calibri" w:hAnsi="Calibri" w:cs="Calibri"/>
          <w:color w:val="000000"/>
        </w:rPr>
        <w:t>’e</w:t>
      </w:r>
      <w:r w:rsidR="00276891" w:rsidRPr="005F3493">
        <w:rPr>
          <w:rFonts w:asciiTheme="minorHAnsi" w:hAnsiTheme="minorHAnsi" w:cstheme="minorHAnsi"/>
        </w:rPr>
        <w:t>)</w:t>
      </w:r>
      <w:r w:rsidR="00377747" w:rsidRPr="005F3493">
        <w:rPr>
          <w:rFonts w:asciiTheme="minorHAnsi" w:hAnsiTheme="minorHAnsi" w:cstheme="minorHAnsi"/>
        </w:rPr>
        <w:t xml:space="preserve">, </w:t>
      </w:r>
      <w:r w:rsidR="003075FA" w:rsidRPr="005F3493">
        <w:rPr>
          <w:rFonts w:asciiTheme="minorHAnsi" w:hAnsiTheme="minorHAnsi" w:cstheme="minorHAnsi"/>
        </w:rPr>
        <w:t>İzmir’de</w:t>
      </w:r>
      <w:r w:rsidR="00D65177" w:rsidRPr="005F3493">
        <w:rPr>
          <w:rFonts w:asciiTheme="minorHAnsi" w:hAnsiTheme="minorHAnsi" w:cstheme="minorHAnsi"/>
        </w:rPr>
        <w:t xml:space="preserve"> </w:t>
      </w:r>
      <w:r w:rsidR="00377747" w:rsidRPr="005F3493">
        <w:rPr>
          <w:rFonts w:asciiTheme="minorHAnsi" w:hAnsiTheme="minorHAnsi" w:cstheme="minorHAnsi"/>
        </w:rPr>
        <w:t>yüzde</w:t>
      </w:r>
      <w:r w:rsidR="00276891" w:rsidRPr="005F3493">
        <w:rPr>
          <w:rFonts w:asciiTheme="minorHAnsi" w:hAnsiTheme="minorHAnsi" w:cstheme="minorHAnsi"/>
        </w:rPr>
        <w:t xml:space="preserve"> </w:t>
      </w:r>
      <w:r w:rsidR="00606E16">
        <w:rPr>
          <w:rFonts w:asciiTheme="minorHAnsi" w:hAnsiTheme="minorHAnsi" w:cstheme="minorHAnsi"/>
        </w:rPr>
        <w:t>4,5</w:t>
      </w:r>
      <w:r w:rsidR="00377747" w:rsidRPr="005F3493">
        <w:rPr>
          <w:rFonts w:asciiTheme="minorHAnsi" w:hAnsiTheme="minorHAnsi" w:cstheme="minorHAnsi"/>
        </w:rPr>
        <w:t xml:space="preserve"> (</w:t>
      </w:r>
      <w:r w:rsidR="00072BE1" w:rsidRPr="005F3493">
        <w:rPr>
          <w:rFonts w:asciiTheme="minorHAnsi" w:hAnsiTheme="minorHAnsi" w:cstheme="minorHAnsi"/>
        </w:rPr>
        <w:t>1.457’</w:t>
      </w:r>
      <w:r w:rsidR="00606E16">
        <w:rPr>
          <w:rFonts w:asciiTheme="minorHAnsi" w:hAnsiTheme="minorHAnsi" w:cstheme="minorHAnsi"/>
        </w:rPr>
        <w:t>d</w:t>
      </w:r>
      <w:r w:rsidR="00072BE1" w:rsidRPr="005F3493">
        <w:rPr>
          <w:rFonts w:asciiTheme="minorHAnsi" w:hAnsiTheme="minorHAnsi" w:cstheme="minorHAnsi"/>
        </w:rPr>
        <w:t>e</w:t>
      </w:r>
      <w:r w:rsidR="00606E16">
        <w:rPr>
          <w:rFonts w:asciiTheme="minorHAnsi" w:hAnsiTheme="minorHAnsi" w:cstheme="minorHAnsi"/>
        </w:rPr>
        <w:t xml:space="preserve">n </w:t>
      </w:r>
      <w:r w:rsidR="00606E16" w:rsidRPr="00606E16">
        <w:rPr>
          <w:rFonts w:ascii="Calibri" w:hAnsi="Calibri" w:cs="Calibri"/>
          <w:color w:val="000000"/>
        </w:rPr>
        <w:t>1.522</w:t>
      </w:r>
      <w:r w:rsidR="00606E16">
        <w:rPr>
          <w:rFonts w:ascii="Calibri" w:hAnsi="Calibri" w:cs="Calibri"/>
          <w:color w:val="000000"/>
        </w:rPr>
        <w:t>’ye</w:t>
      </w:r>
      <w:r w:rsidR="00377747" w:rsidRPr="005F3493">
        <w:rPr>
          <w:rFonts w:asciiTheme="minorHAnsi" w:hAnsiTheme="minorHAnsi" w:cstheme="minorHAnsi"/>
        </w:rPr>
        <w:t>)</w:t>
      </w:r>
      <w:r w:rsidR="001A6107" w:rsidRPr="005F3493">
        <w:rPr>
          <w:rFonts w:asciiTheme="minorHAnsi" w:hAnsiTheme="minorHAnsi" w:cstheme="minorHAnsi"/>
        </w:rPr>
        <w:t xml:space="preserve"> </w:t>
      </w:r>
      <w:r w:rsidR="006030AF" w:rsidRPr="005F3493">
        <w:rPr>
          <w:rFonts w:asciiTheme="minorHAnsi" w:hAnsiTheme="minorHAnsi" w:cstheme="minorHAnsi"/>
        </w:rPr>
        <w:t xml:space="preserve">oranında daha </w:t>
      </w:r>
      <w:r w:rsidR="00606E16">
        <w:rPr>
          <w:rFonts w:asciiTheme="minorHAnsi" w:hAnsiTheme="minorHAnsi" w:cstheme="minorHAnsi"/>
        </w:rPr>
        <w:t>fazladır</w:t>
      </w:r>
      <w:r w:rsidR="00BD181C" w:rsidRPr="005F3493">
        <w:rPr>
          <w:rFonts w:asciiTheme="minorHAnsi" w:hAnsiTheme="minorHAnsi" w:cstheme="minorHAnsi"/>
        </w:rPr>
        <w:t>.</w:t>
      </w:r>
      <w:r w:rsidR="00FC5C51">
        <w:rPr>
          <w:rFonts w:asciiTheme="minorHAnsi" w:hAnsiTheme="minorHAnsi" w:cstheme="minorHAnsi"/>
        </w:rPr>
        <w:t xml:space="preserve"> Özellikle </w:t>
      </w:r>
      <w:r w:rsidR="00606E16">
        <w:rPr>
          <w:rFonts w:asciiTheme="minorHAnsi" w:hAnsiTheme="minorHAnsi" w:cstheme="minorHAnsi"/>
        </w:rPr>
        <w:t xml:space="preserve">Ankara’daki yüksek artış göze </w:t>
      </w:r>
      <w:r w:rsidR="00FC5C51">
        <w:rPr>
          <w:rFonts w:asciiTheme="minorHAnsi" w:hAnsiTheme="minorHAnsi" w:cstheme="minorHAnsi"/>
        </w:rPr>
        <w:t>çarpmaktadır</w:t>
      </w:r>
      <w:r w:rsidR="00580E67" w:rsidRPr="005F3493">
        <w:rPr>
          <w:rFonts w:asciiTheme="minorHAnsi" w:hAnsiTheme="minorHAnsi" w:cstheme="minorHAnsi"/>
        </w:rPr>
        <w:t>.</w:t>
      </w:r>
      <w:r w:rsidR="00580E67" w:rsidRPr="0092148E">
        <w:rPr>
          <w:rFonts w:asciiTheme="minorHAnsi" w:hAnsiTheme="minorHAnsi" w:cstheme="minorHAnsi"/>
        </w:rPr>
        <w:t xml:space="preserve"> </w:t>
      </w:r>
    </w:p>
    <w:p w14:paraId="1A110BD7" w14:textId="77777777" w:rsidR="006F3498" w:rsidRDefault="006F3498" w:rsidP="00BF43A3">
      <w:pPr>
        <w:rPr>
          <w:rFonts w:asciiTheme="minorHAnsi" w:hAnsiTheme="minorHAnsi" w:cstheme="minorHAnsi"/>
          <w:b/>
          <w:bCs/>
        </w:rPr>
      </w:pPr>
    </w:p>
    <w:p w14:paraId="48DED098" w14:textId="77777777" w:rsidR="00FC5C51" w:rsidRDefault="00FC5C51" w:rsidP="00BF43A3">
      <w:pPr>
        <w:rPr>
          <w:rFonts w:asciiTheme="minorHAnsi" w:hAnsiTheme="minorHAnsi" w:cstheme="minorHAnsi"/>
          <w:b/>
          <w:bCs/>
        </w:rPr>
      </w:pPr>
    </w:p>
    <w:p w14:paraId="2698691A" w14:textId="5064DF7E" w:rsidR="006F3498" w:rsidRDefault="00CB1441" w:rsidP="00BF43A3">
      <w:pPr>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p>
    <w:p w14:paraId="20DBFF5B" w14:textId="25BB58E6" w:rsidR="000D1822" w:rsidRDefault="000D1822" w:rsidP="00FD78A2">
      <w:pPr>
        <w:spacing w:before="120" w:after="120" w:line="276" w:lineRule="auto"/>
        <w:contextualSpacing/>
        <w:jc w:val="center"/>
        <w:rPr>
          <w:rFonts w:asciiTheme="minorHAnsi" w:hAnsiTheme="minorHAnsi" w:cstheme="minorHAnsi"/>
        </w:rPr>
      </w:pPr>
      <w:r>
        <w:rPr>
          <w:noProof/>
        </w:rPr>
        <w:drawing>
          <wp:inline distT="0" distB="0" distL="0" distR="0" wp14:anchorId="74743DC9" wp14:editId="6B4EFBAC">
            <wp:extent cx="2900988" cy="1602000"/>
            <wp:effectExtent l="0" t="0" r="0" b="0"/>
            <wp:docPr id="151860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05291" name=""/>
                    <pic:cNvPicPr/>
                  </pic:nvPicPr>
                  <pic:blipFill>
                    <a:blip r:embed="rId25"/>
                    <a:stretch>
                      <a:fillRect/>
                    </a:stretch>
                  </pic:blipFill>
                  <pic:spPr>
                    <a:xfrm>
                      <a:off x="0" y="0"/>
                      <a:ext cx="2900988" cy="1602000"/>
                    </a:xfrm>
                    <a:prstGeom prst="rect">
                      <a:avLst/>
                    </a:prstGeom>
                  </pic:spPr>
                </pic:pic>
              </a:graphicData>
            </a:graphic>
          </wp:inline>
        </w:drawing>
      </w:r>
      <w:r>
        <w:rPr>
          <w:noProof/>
        </w:rPr>
        <w:drawing>
          <wp:inline distT="0" distB="0" distL="0" distR="0" wp14:anchorId="7F72CA7B" wp14:editId="0F550F9F">
            <wp:extent cx="2844000" cy="1601866"/>
            <wp:effectExtent l="0" t="0" r="1270" b="0"/>
            <wp:docPr id="207446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61641" name=""/>
                    <pic:cNvPicPr/>
                  </pic:nvPicPr>
                  <pic:blipFill>
                    <a:blip r:embed="rId26"/>
                    <a:stretch>
                      <a:fillRect/>
                    </a:stretch>
                  </pic:blipFill>
                  <pic:spPr>
                    <a:xfrm>
                      <a:off x="0" y="0"/>
                      <a:ext cx="2844000" cy="1601866"/>
                    </a:xfrm>
                    <a:prstGeom prst="rect">
                      <a:avLst/>
                    </a:prstGeom>
                  </pic:spPr>
                </pic:pic>
              </a:graphicData>
            </a:graphic>
          </wp:inline>
        </w:drawing>
      </w:r>
    </w:p>
    <w:p w14:paraId="72892B6C" w14:textId="762C2C6F" w:rsidR="000D1822" w:rsidRPr="002A57F8" w:rsidRDefault="000D1822" w:rsidP="00CB1441">
      <w:pPr>
        <w:spacing w:before="120" w:after="120" w:line="276" w:lineRule="auto"/>
        <w:contextualSpacing/>
        <w:jc w:val="center"/>
        <w:rPr>
          <w:rFonts w:asciiTheme="minorHAnsi" w:hAnsiTheme="minorHAnsi" w:cstheme="minorHAnsi"/>
        </w:rPr>
      </w:pPr>
      <w:r>
        <w:rPr>
          <w:noProof/>
        </w:rPr>
        <w:drawing>
          <wp:inline distT="0" distB="0" distL="0" distR="0" wp14:anchorId="17B18BB9" wp14:editId="5D3ECA03">
            <wp:extent cx="2844240" cy="1602000"/>
            <wp:effectExtent l="0" t="0" r="635" b="0"/>
            <wp:docPr id="180429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97533" name=""/>
                    <pic:cNvPicPr/>
                  </pic:nvPicPr>
                  <pic:blipFill>
                    <a:blip r:embed="rId27"/>
                    <a:stretch>
                      <a:fillRect/>
                    </a:stretch>
                  </pic:blipFill>
                  <pic:spPr>
                    <a:xfrm>
                      <a:off x="0" y="0"/>
                      <a:ext cx="2844240" cy="1602000"/>
                    </a:xfrm>
                    <a:prstGeom prst="rect">
                      <a:avLst/>
                    </a:prstGeom>
                  </pic:spPr>
                </pic:pic>
              </a:graphicData>
            </a:graphic>
          </wp:inline>
        </w:drawing>
      </w:r>
    </w:p>
    <w:p w14:paraId="6C70345D" w14:textId="34CF9031" w:rsidR="00FC5C51"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299864E7" w14:textId="77777777" w:rsidR="00FC5C51" w:rsidRPr="002A57F8" w:rsidRDefault="00FC5C51" w:rsidP="00CB1441">
      <w:pPr>
        <w:spacing w:before="120" w:after="120" w:line="276" w:lineRule="auto"/>
        <w:contextualSpacing/>
        <w:rPr>
          <w:rFonts w:asciiTheme="minorHAnsi" w:hAnsiTheme="minorHAnsi" w:cstheme="minorHAnsi"/>
        </w:rPr>
      </w:pPr>
    </w:p>
    <w:p w14:paraId="09C6F304" w14:textId="77777777"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lastRenderedPageBreak/>
        <w:t>Kapatılan</w:t>
      </w:r>
      <w:r w:rsidR="00BC431D">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p>
    <w:p w14:paraId="73E918AF" w14:textId="77777777" w:rsidR="00FC5C51" w:rsidRDefault="00FC5C51" w:rsidP="00DA74DA">
      <w:pPr>
        <w:spacing w:before="120" w:after="120" w:line="276" w:lineRule="auto"/>
        <w:contextualSpacing/>
        <w:jc w:val="both"/>
        <w:rPr>
          <w:rFonts w:asciiTheme="minorHAnsi" w:hAnsiTheme="minorHAnsi" w:cstheme="minorHAnsi"/>
          <w:b/>
          <w:bCs/>
        </w:rPr>
      </w:pPr>
    </w:p>
    <w:p w14:paraId="1FF9EF48" w14:textId="73508AC8" w:rsidR="008E7099" w:rsidRPr="00FC5C51" w:rsidRDefault="00124516" w:rsidP="00DA74DA">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00DA1DC3">
        <w:rPr>
          <w:rFonts w:asciiTheme="minorHAnsi" w:hAnsiTheme="minorHAnsi" w:cstheme="minorHAnsi"/>
          <w:b/>
          <w:bCs/>
        </w:rPr>
        <w:t xml:space="preserve">yaşı </w:t>
      </w:r>
      <w:r w:rsidR="00A44E0B">
        <w:rPr>
          <w:rFonts w:asciiTheme="minorHAnsi" w:hAnsiTheme="minorHAnsi" w:cstheme="minorHAnsi"/>
          <w:b/>
          <w:bCs/>
        </w:rPr>
        <w:t>ülke genelinde ve üç büyükşehirde arttı</w:t>
      </w:r>
    </w:p>
    <w:p w14:paraId="46EB4079" w14:textId="77777777" w:rsidR="00377747"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2B0DD44A" w14:textId="77777777" w:rsidR="00072BE1" w:rsidRDefault="00072BE1" w:rsidP="00DA74DA">
      <w:pPr>
        <w:spacing w:before="120" w:after="120" w:line="276" w:lineRule="auto"/>
        <w:contextualSpacing/>
        <w:jc w:val="both"/>
        <w:rPr>
          <w:rFonts w:asciiTheme="minorHAnsi" w:hAnsiTheme="minorHAnsi" w:cstheme="minorHAnsi"/>
        </w:rPr>
      </w:pPr>
    </w:p>
    <w:p w14:paraId="7564BDBA" w14:textId="13BBD141" w:rsidR="00FC5C51" w:rsidRDefault="00C24D4F" w:rsidP="00FC5C5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 xml:space="preserve">ülke </w:t>
      </w:r>
      <w:r w:rsidR="00FC5C51" w:rsidRPr="002A57F8">
        <w:rPr>
          <w:rFonts w:asciiTheme="minorHAnsi" w:hAnsiTheme="minorHAnsi" w:cstheme="minorHAnsi"/>
        </w:rPr>
        <w:t>genelinde</w:t>
      </w:r>
      <w:r w:rsidR="00072BE1">
        <w:rPr>
          <w:rFonts w:asciiTheme="minorHAnsi" w:hAnsiTheme="minorHAnsi" w:cstheme="minorHAnsi"/>
        </w:rPr>
        <w:t xml:space="preserve"> </w:t>
      </w:r>
      <w:r w:rsidR="00FC5C51">
        <w:rPr>
          <w:rFonts w:asciiTheme="minorHAnsi" w:hAnsiTheme="minorHAnsi" w:cstheme="minorHAnsi"/>
        </w:rPr>
        <w:t>ve üç büyükşehirde artmıştır</w:t>
      </w:r>
      <w:r w:rsidR="00DA1DC3">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w:t>
      </w:r>
      <w:r w:rsidR="00FC5C51">
        <w:rPr>
          <w:rFonts w:asciiTheme="minorHAnsi" w:hAnsiTheme="minorHAnsi" w:cstheme="minorHAnsi"/>
        </w:rPr>
        <w:t>Aralığa</w:t>
      </w:r>
      <w:r w:rsidR="00A44E0B">
        <w:rPr>
          <w:rFonts w:asciiTheme="minorHAnsi" w:hAnsiTheme="minorHAnsi" w:cstheme="minorHAnsi"/>
        </w:rPr>
        <w:t xml:space="preserve"> </w:t>
      </w:r>
      <w:r w:rsidRPr="002A57F8">
        <w:rPr>
          <w:rFonts w:asciiTheme="minorHAnsi" w:hAnsiTheme="minorHAnsi" w:cstheme="minorHAnsi"/>
        </w:rPr>
        <w:t xml:space="preserve">kıyasla </w:t>
      </w:r>
      <w:r w:rsidRPr="00B5428C">
        <w:rPr>
          <w:rFonts w:asciiTheme="minorHAnsi" w:hAnsiTheme="minorHAnsi" w:cstheme="minorHAnsi"/>
        </w:rPr>
        <w:t xml:space="preserve">kapatılan ilan yaşı </w:t>
      </w:r>
      <w:r w:rsidR="00A44E0B">
        <w:rPr>
          <w:rFonts w:asciiTheme="minorHAnsi" w:hAnsiTheme="minorHAnsi" w:cstheme="minorHAnsi"/>
        </w:rPr>
        <w:t xml:space="preserve">ülke genelinde </w:t>
      </w:r>
      <w:r w:rsidR="00FC5C51">
        <w:rPr>
          <w:rFonts w:asciiTheme="minorHAnsi" w:hAnsiTheme="minorHAnsi" w:cstheme="minorHAnsi"/>
        </w:rPr>
        <w:t>5</w:t>
      </w:r>
      <w:r w:rsidR="00A44E0B">
        <w:rPr>
          <w:rFonts w:asciiTheme="minorHAnsi" w:hAnsiTheme="minorHAnsi" w:cstheme="minorHAnsi"/>
        </w:rPr>
        <w:t xml:space="preserve"> gün, İstanbul’da </w:t>
      </w:r>
      <w:r w:rsidR="00FC5C51">
        <w:rPr>
          <w:rFonts w:asciiTheme="minorHAnsi" w:hAnsiTheme="minorHAnsi" w:cstheme="minorHAnsi"/>
        </w:rPr>
        <w:t>5,5</w:t>
      </w:r>
      <w:r w:rsidR="00A44E0B">
        <w:rPr>
          <w:rFonts w:asciiTheme="minorHAnsi" w:hAnsiTheme="minorHAnsi" w:cstheme="minorHAnsi"/>
        </w:rPr>
        <w:t xml:space="preserve"> gün, Ankara’da </w:t>
      </w:r>
      <w:r w:rsidR="00FC5C51">
        <w:rPr>
          <w:rFonts w:asciiTheme="minorHAnsi" w:hAnsiTheme="minorHAnsi" w:cstheme="minorHAnsi"/>
        </w:rPr>
        <w:t>5,3</w:t>
      </w:r>
      <w:r w:rsidR="00A44E0B">
        <w:rPr>
          <w:rFonts w:asciiTheme="minorHAnsi" w:hAnsiTheme="minorHAnsi" w:cstheme="minorHAnsi"/>
        </w:rPr>
        <w:t xml:space="preserve"> gü</w:t>
      </w:r>
      <w:r w:rsidR="00FC5C51">
        <w:rPr>
          <w:rFonts w:asciiTheme="minorHAnsi" w:hAnsiTheme="minorHAnsi" w:cstheme="minorHAnsi"/>
        </w:rPr>
        <w:t>n,</w:t>
      </w:r>
      <w:r w:rsidR="00A44E0B">
        <w:rPr>
          <w:rFonts w:asciiTheme="minorHAnsi" w:hAnsiTheme="minorHAnsi" w:cstheme="minorHAnsi"/>
        </w:rPr>
        <w:t xml:space="preserve"> İzmir’de ise </w:t>
      </w:r>
      <w:r w:rsidR="00FC5C51">
        <w:rPr>
          <w:rFonts w:asciiTheme="minorHAnsi" w:hAnsiTheme="minorHAnsi" w:cstheme="minorHAnsi"/>
        </w:rPr>
        <w:t>9</w:t>
      </w:r>
      <w:r w:rsidR="00A44E0B">
        <w:rPr>
          <w:rFonts w:asciiTheme="minorHAnsi" w:hAnsiTheme="minorHAnsi" w:cstheme="minorHAnsi"/>
        </w:rPr>
        <w:t xml:space="preserve"> gün </w:t>
      </w:r>
      <w:r w:rsidR="00FC5C51">
        <w:rPr>
          <w:rFonts w:asciiTheme="minorHAnsi" w:hAnsiTheme="minorHAnsi" w:cstheme="minorHAnsi"/>
        </w:rPr>
        <w:t>uza</w:t>
      </w:r>
      <w:r w:rsidR="00072BE1">
        <w:rPr>
          <w:rFonts w:asciiTheme="minorHAnsi" w:hAnsiTheme="minorHAnsi" w:cstheme="minorHAnsi"/>
        </w:rPr>
        <w:t>mıştır</w:t>
      </w:r>
      <w:r w:rsidRPr="00B5428C">
        <w:rPr>
          <w:rFonts w:asciiTheme="minorHAnsi" w:hAnsiTheme="minorHAnsi" w:cstheme="minorHAnsi"/>
        </w:rPr>
        <w:t xml:space="preserve">. Son verilere göre kapatılan ilan yaşı </w:t>
      </w:r>
      <w:r w:rsidR="00C80346" w:rsidRPr="00B5428C">
        <w:rPr>
          <w:rFonts w:asciiTheme="minorHAnsi" w:hAnsiTheme="minorHAnsi" w:cstheme="minorHAnsi"/>
        </w:rPr>
        <w:t xml:space="preserve">ülke genelinde </w:t>
      </w:r>
      <w:r w:rsidR="00FC5C51">
        <w:rPr>
          <w:rFonts w:asciiTheme="minorHAnsi" w:hAnsiTheme="minorHAnsi" w:cstheme="minorHAnsi"/>
        </w:rPr>
        <w:t>66,9</w:t>
      </w:r>
      <w:r w:rsidR="00C80346" w:rsidRPr="00B5428C">
        <w:rPr>
          <w:rFonts w:asciiTheme="minorHAnsi" w:hAnsiTheme="minorHAnsi" w:cstheme="minorHAnsi"/>
        </w:rPr>
        <w:t xml:space="preserve">, </w:t>
      </w:r>
      <w:r w:rsidRPr="00B5428C">
        <w:rPr>
          <w:rFonts w:asciiTheme="minorHAnsi" w:hAnsiTheme="minorHAnsi" w:cstheme="minorHAnsi"/>
        </w:rPr>
        <w:t>İstanbul’da</w:t>
      </w:r>
      <w:r w:rsidR="00FC5C51">
        <w:rPr>
          <w:rFonts w:asciiTheme="minorHAnsi" w:hAnsiTheme="minorHAnsi" w:cstheme="minorHAnsi"/>
        </w:rPr>
        <w:t xml:space="preserve"> 72,6</w:t>
      </w:r>
      <w:r w:rsidR="00DA0201">
        <w:rPr>
          <w:rFonts w:asciiTheme="minorHAnsi" w:hAnsiTheme="minorHAnsi" w:cstheme="minorHAnsi"/>
        </w:rPr>
        <w:t xml:space="preserve"> gün,</w:t>
      </w:r>
      <w:r w:rsidRPr="00B5428C">
        <w:rPr>
          <w:rFonts w:asciiTheme="minorHAnsi" w:hAnsiTheme="minorHAnsi" w:cstheme="minorHAnsi"/>
        </w:rPr>
        <w:t xml:space="preserve"> Ankara’da </w:t>
      </w:r>
      <w:r w:rsidR="00FC5C51">
        <w:rPr>
          <w:rFonts w:asciiTheme="minorHAnsi" w:hAnsiTheme="minorHAnsi" w:cstheme="minorHAnsi"/>
        </w:rPr>
        <w:t>52,9</w:t>
      </w:r>
      <w:r w:rsidR="00DA0201">
        <w:rPr>
          <w:rFonts w:asciiTheme="minorHAnsi" w:hAnsiTheme="minorHAnsi" w:cstheme="minorHAnsi"/>
        </w:rPr>
        <w:t xml:space="preserve"> gün</w:t>
      </w:r>
      <w:r w:rsidRPr="00B5428C">
        <w:rPr>
          <w:rFonts w:asciiTheme="minorHAnsi" w:hAnsiTheme="minorHAnsi" w:cstheme="minorHAnsi"/>
        </w:rPr>
        <w:t xml:space="preserve"> ve İzmir’de </w:t>
      </w:r>
      <w:r w:rsidR="00FC5C51">
        <w:rPr>
          <w:rFonts w:asciiTheme="minorHAnsi" w:hAnsiTheme="minorHAnsi" w:cstheme="minorHAnsi"/>
        </w:rPr>
        <w:t>84,4</w:t>
      </w:r>
      <w:r w:rsidRPr="00B5428C">
        <w:rPr>
          <w:rFonts w:asciiTheme="minorHAnsi" w:hAnsiTheme="minorHAnsi" w:cstheme="minorHAnsi"/>
        </w:rPr>
        <w:t xml:space="preserve"> gün olmuştur.</w:t>
      </w:r>
    </w:p>
    <w:p w14:paraId="60568C48" w14:textId="77777777" w:rsidR="00FC5C51" w:rsidRDefault="00FC5C51" w:rsidP="00FC5C51">
      <w:pPr>
        <w:spacing w:before="120" w:after="120" w:line="276" w:lineRule="auto"/>
        <w:contextualSpacing/>
        <w:jc w:val="both"/>
        <w:rPr>
          <w:rFonts w:asciiTheme="minorHAnsi" w:hAnsiTheme="minorHAnsi" w:cstheme="minorHAnsi"/>
        </w:rPr>
      </w:pPr>
    </w:p>
    <w:p w14:paraId="16551FDB" w14:textId="1F50AF60"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2FB73F9E" w14:textId="39F586F5" w:rsidR="000D1822" w:rsidRPr="002A57F8" w:rsidRDefault="000D1822" w:rsidP="00FC5C51">
      <w:pPr>
        <w:spacing w:before="120" w:after="120" w:line="276" w:lineRule="auto"/>
        <w:contextualSpacing/>
        <w:rPr>
          <w:rFonts w:asciiTheme="minorHAnsi" w:hAnsiTheme="minorHAnsi" w:cstheme="minorHAnsi"/>
        </w:rPr>
      </w:pPr>
      <w:r>
        <w:rPr>
          <w:noProof/>
        </w:rPr>
        <w:drawing>
          <wp:inline distT="0" distB="0" distL="0" distR="0" wp14:anchorId="1B472DFD" wp14:editId="6CB84953">
            <wp:extent cx="3634528" cy="2004276"/>
            <wp:effectExtent l="0" t="0" r="0" b="2540"/>
            <wp:docPr id="92904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4468" name=""/>
                    <pic:cNvPicPr/>
                  </pic:nvPicPr>
                  <pic:blipFill>
                    <a:blip r:embed="rId28"/>
                    <a:stretch>
                      <a:fillRect/>
                    </a:stretch>
                  </pic:blipFill>
                  <pic:spPr>
                    <a:xfrm>
                      <a:off x="0" y="0"/>
                      <a:ext cx="3648817" cy="2012156"/>
                    </a:xfrm>
                    <a:prstGeom prst="rect">
                      <a:avLst/>
                    </a:prstGeom>
                  </pic:spPr>
                </pic:pic>
              </a:graphicData>
            </a:graphic>
          </wp:inline>
        </w:drawing>
      </w:r>
    </w:p>
    <w:p w14:paraId="3EA62C16"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7F62D26"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60B1AB1C" w14:textId="0DEF4517" w:rsidR="008E7099" w:rsidRPr="00FC5C51" w:rsidRDefault="00EA30BF" w:rsidP="00485BDD">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B2446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3F82D39A" w14:textId="320BC932"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B24468">
        <w:rPr>
          <w:rFonts w:asciiTheme="minorHAnsi" w:hAnsiTheme="minorHAnsi" w:cstheme="minorHAnsi"/>
        </w:rPr>
        <w:t xml:space="preserve"> </w:t>
      </w:r>
      <w:r w:rsidRPr="002A57F8">
        <w:rPr>
          <w:rFonts w:asciiTheme="minorHAnsi" w:hAnsiTheme="minorHAnsi" w:cstheme="minorHAnsi"/>
        </w:rPr>
        <w:t xml:space="preserve">Kapatılan ilan </w:t>
      </w:r>
      <w:r w:rsidR="00072BE1">
        <w:rPr>
          <w:rFonts w:asciiTheme="minorHAnsi" w:hAnsiTheme="minorHAnsi" w:cstheme="minorHAnsi"/>
        </w:rPr>
        <w:t>yaşının en çok azaldığı iller</w:t>
      </w:r>
      <w:r w:rsidR="00A44E0B">
        <w:rPr>
          <w:rFonts w:asciiTheme="minorHAnsi" w:hAnsiTheme="minorHAnsi" w:cstheme="minorHAnsi"/>
        </w:rPr>
        <w:t xml:space="preserve"> </w:t>
      </w:r>
      <w:r w:rsidR="00C60A0F">
        <w:rPr>
          <w:rFonts w:asciiTheme="minorHAnsi" w:hAnsiTheme="minorHAnsi" w:cstheme="minorHAnsi"/>
        </w:rPr>
        <w:t>Samsun</w:t>
      </w:r>
      <w:r w:rsidR="00072BE1">
        <w:rPr>
          <w:rFonts w:asciiTheme="minorHAnsi" w:hAnsiTheme="minorHAnsi" w:cstheme="minorHAnsi"/>
        </w:rPr>
        <w:t xml:space="preserve"> </w:t>
      </w:r>
      <w:r w:rsidR="00A44E0B">
        <w:rPr>
          <w:rFonts w:asciiTheme="minorHAnsi" w:hAnsiTheme="minorHAnsi" w:cstheme="minorHAnsi"/>
        </w:rPr>
        <w:t>(</w:t>
      </w:r>
      <w:r w:rsidR="00C60A0F">
        <w:rPr>
          <w:rFonts w:asciiTheme="minorHAnsi" w:hAnsiTheme="minorHAnsi" w:cstheme="minorHAnsi"/>
        </w:rPr>
        <w:t>4,9</w:t>
      </w:r>
      <w:r w:rsidR="00883A47">
        <w:rPr>
          <w:rFonts w:asciiTheme="minorHAnsi" w:hAnsiTheme="minorHAnsi" w:cstheme="minorHAnsi"/>
        </w:rPr>
        <w:t xml:space="preserve"> </w:t>
      </w:r>
      <w:r w:rsidR="00A44E0B">
        <w:rPr>
          <w:rFonts w:asciiTheme="minorHAnsi" w:hAnsiTheme="minorHAnsi" w:cstheme="minorHAnsi"/>
        </w:rPr>
        <w:t>gün)</w:t>
      </w:r>
      <w:r w:rsidR="00883A47">
        <w:rPr>
          <w:rFonts w:asciiTheme="minorHAnsi" w:hAnsiTheme="minorHAnsi" w:cstheme="minorHAnsi"/>
        </w:rPr>
        <w:t xml:space="preserve">, </w:t>
      </w:r>
      <w:r w:rsidR="00C60A0F">
        <w:rPr>
          <w:rFonts w:asciiTheme="minorHAnsi" w:hAnsiTheme="minorHAnsi" w:cstheme="minorHAnsi"/>
        </w:rPr>
        <w:t>Denizli</w:t>
      </w:r>
      <w:r w:rsidR="00883A47">
        <w:rPr>
          <w:rFonts w:asciiTheme="minorHAnsi" w:hAnsiTheme="minorHAnsi" w:cstheme="minorHAnsi"/>
        </w:rPr>
        <w:t xml:space="preserve"> (</w:t>
      </w:r>
      <w:r w:rsidR="00C60A0F">
        <w:rPr>
          <w:rFonts w:asciiTheme="minorHAnsi" w:hAnsiTheme="minorHAnsi" w:cstheme="minorHAnsi"/>
        </w:rPr>
        <w:t>1,8</w:t>
      </w:r>
      <w:r w:rsidR="00883A47">
        <w:rPr>
          <w:rFonts w:asciiTheme="minorHAnsi" w:hAnsiTheme="minorHAnsi" w:cstheme="minorHAnsi"/>
        </w:rPr>
        <w:t xml:space="preserve"> gün)</w:t>
      </w:r>
      <w:r w:rsidR="00E74000">
        <w:rPr>
          <w:rFonts w:asciiTheme="minorHAnsi" w:hAnsiTheme="minorHAnsi" w:cstheme="minorHAnsi"/>
        </w:rPr>
        <w:t xml:space="preserve"> ve</w:t>
      </w:r>
      <w:r w:rsidR="0084639F">
        <w:rPr>
          <w:rFonts w:asciiTheme="minorHAnsi" w:hAnsiTheme="minorHAnsi" w:cstheme="minorHAnsi"/>
        </w:rPr>
        <w:t xml:space="preserve"> </w:t>
      </w:r>
      <w:r w:rsidR="00C60A0F">
        <w:rPr>
          <w:rFonts w:asciiTheme="minorHAnsi" w:hAnsiTheme="minorHAnsi" w:cstheme="minorHAnsi"/>
        </w:rPr>
        <w:t>Ordu</w:t>
      </w:r>
      <w:r w:rsidR="0084639F">
        <w:rPr>
          <w:rFonts w:asciiTheme="minorHAnsi" w:hAnsiTheme="minorHAnsi" w:cstheme="minorHAnsi"/>
        </w:rPr>
        <w:t xml:space="preserve"> </w:t>
      </w:r>
      <w:r w:rsidR="00A44E0B">
        <w:rPr>
          <w:rFonts w:asciiTheme="minorHAnsi" w:hAnsiTheme="minorHAnsi" w:cstheme="minorHAnsi"/>
        </w:rPr>
        <w:t>(</w:t>
      </w:r>
      <w:r w:rsidR="00C60A0F">
        <w:rPr>
          <w:rFonts w:asciiTheme="minorHAnsi" w:hAnsiTheme="minorHAnsi" w:cstheme="minorHAnsi"/>
        </w:rPr>
        <w:t>1,3</w:t>
      </w:r>
      <w:r w:rsidR="00A44E0B">
        <w:rPr>
          <w:rFonts w:asciiTheme="minorHAnsi" w:hAnsiTheme="minorHAnsi" w:cstheme="minorHAnsi"/>
        </w:rPr>
        <w:t xml:space="preserve"> gün)</w:t>
      </w:r>
      <w:r w:rsidR="00E74000">
        <w:rPr>
          <w:rFonts w:asciiTheme="minorHAnsi" w:hAnsiTheme="minorHAnsi" w:cstheme="minorHAnsi"/>
        </w:rPr>
        <w:t xml:space="preserve"> olurken</w:t>
      </w:r>
      <w:r w:rsidR="0084639F">
        <w:rPr>
          <w:rFonts w:asciiTheme="minorHAnsi" w:hAnsiTheme="minorHAnsi" w:cstheme="minorHAnsi"/>
        </w:rPr>
        <w:t>,</w:t>
      </w:r>
      <w:r w:rsidR="00C9621D">
        <w:rPr>
          <w:rFonts w:asciiTheme="minorHAnsi" w:hAnsiTheme="minorHAnsi" w:cstheme="minorHAnsi"/>
        </w:rPr>
        <w:t xml:space="preserve"> </w:t>
      </w:r>
      <w:r w:rsidR="00E74000">
        <w:rPr>
          <w:rFonts w:asciiTheme="minorHAnsi" w:hAnsiTheme="minorHAnsi" w:cstheme="minorHAnsi"/>
        </w:rPr>
        <w:t xml:space="preserve">en az arttığı iller </w:t>
      </w:r>
      <w:r w:rsidR="00C60A0F">
        <w:rPr>
          <w:rFonts w:asciiTheme="minorHAnsi" w:hAnsiTheme="minorHAnsi" w:cstheme="minorHAnsi"/>
        </w:rPr>
        <w:t>Adana</w:t>
      </w:r>
      <w:r w:rsidR="00C9621D">
        <w:rPr>
          <w:rFonts w:asciiTheme="minorHAnsi" w:hAnsiTheme="minorHAnsi" w:cstheme="minorHAnsi"/>
        </w:rPr>
        <w:t xml:space="preserve"> (</w:t>
      </w:r>
      <w:r w:rsidR="00C60A0F">
        <w:rPr>
          <w:rFonts w:asciiTheme="minorHAnsi" w:hAnsiTheme="minorHAnsi" w:cstheme="minorHAnsi"/>
        </w:rPr>
        <w:t>0,1</w:t>
      </w:r>
      <w:r w:rsidR="00C9621D">
        <w:rPr>
          <w:rFonts w:asciiTheme="minorHAnsi" w:hAnsiTheme="minorHAnsi" w:cstheme="minorHAnsi"/>
        </w:rPr>
        <w:t xml:space="preserve"> gün) ve</w:t>
      </w:r>
      <w:r w:rsidR="00C60A0F">
        <w:rPr>
          <w:rFonts w:asciiTheme="minorHAnsi" w:hAnsiTheme="minorHAnsi" w:cstheme="minorHAnsi"/>
        </w:rPr>
        <w:t xml:space="preserve"> Antalya</w:t>
      </w:r>
      <w:r w:rsidR="00DA1DC3">
        <w:rPr>
          <w:rFonts w:asciiTheme="minorHAnsi" w:hAnsiTheme="minorHAnsi" w:cstheme="minorHAnsi"/>
        </w:rPr>
        <w:t xml:space="preserve"> </w:t>
      </w:r>
      <w:r w:rsidR="00C9621D">
        <w:rPr>
          <w:rFonts w:asciiTheme="minorHAnsi" w:hAnsiTheme="minorHAnsi" w:cstheme="minorHAnsi"/>
        </w:rPr>
        <w:t>(</w:t>
      </w:r>
      <w:r w:rsidR="00C60A0F">
        <w:rPr>
          <w:rFonts w:asciiTheme="minorHAnsi" w:hAnsiTheme="minorHAnsi" w:cstheme="minorHAnsi"/>
        </w:rPr>
        <w:t>0,8</w:t>
      </w:r>
      <w:r w:rsidR="00C9621D">
        <w:rPr>
          <w:rFonts w:asciiTheme="minorHAnsi" w:hAnsiTheme="minorHAnsi" w:cstheme="minorHAnsi"/>
        </w:rPr>
        <w:t xml:space="preserve"> gün)</w:t>
      </w:r>
      <w:r w:rsidR="00326237">
        <w:rPr>
          <w:rFonts w:asciiTheme="minorHAnsi" w:hAnsiTheme="minorHAnsi" w:cstheme="minorHAnsi"/>
        </w:rPr>
        <w:t xml:space="preserve"> </w:t>
      </w:r>
      <w:r w:rsidR="00E74000">
        <w:rPr>
          <w:rFonts w:asciiTheme="minorHAnsi" w:hAnsiTheme="minorHAnsi" w:cstheme="minorHAnsi"/>
        </w:rPr>
        <w:t>olmuştur.</w:t>
      </w:r>
      <w:r w:rsidR="00326237">
        <w:rPr>
          <w:rFonts w:asciiTheme="minorHAnsi" w:hAnsiTheme="minorHAnsi" w:cstheme="minorHAnsi"/>
        </w:rPr>
        <w:t xml:space="preserve"> </w:t>
      </w:r>
      <w:r w:rsidR="00E74000">
        <w:rPr>
          <w:rFonts w:asciiTheme="minorHAnsi" w:hAnsiTheme="minorHAnsi" w:cstheme="minorHAnsi"/>
        </w:rPr>
        <w:t>K</w:t>
      </w:r>
      <w:r w:rsidR="00326237">
        <w:rPr>
          <w:rFonts w:asciiTheme="minorHAnsi" w:hAnsiTheme="minorHAnsi" w:cstheme="minorHAnsi"/>
        </w:rPr>
        <w:t xml:space="preserve">apatılan ilan yaşının en çok arttığı iller </w:t>
      </w:r>
      <w:r w:rsidR="00E74000">
        <w:rPr>
          <w:rFonts w:asciiTheme="minorHAnsi" w:hAnsiTheme="minorHAnsi" w:cstheme="minorHAnsi"/>
        </w:rPr>
        <w:t>Mardin</w:t>
      </w:r>
      <w:r w:rsidR="00326237">
        <w:rPr>
          <w:rFonts w:asciiTheme="minorHAnsi" w:hAnsiTheme="minorHAnsi" w:cstheme="minorHAnsi"/>
        </w:rPr>
        <w:t xml:space="preserve"> (</w:t>
      </w:r>
      <w:r w:rsidR="00E74000">
        <w:rPr>
          <w:rFonts w:asciiTheme="minorHAnsi" w:hAnsiTheme="minorHAnsi" w:cstheme="minorHAnsi"/>
        </w:rPr>
        <w:t>9</w:t>
      </w:r>
      <w:r w:rsidR="00326237">
        <w:rPr>
          <w:rFonts w:asciiTheme="minorHAnsi" w:hAnsiTheme="minorHAnsi" w:cstheme="minorHAnsi"/>
        </w:rPr>
        <w:t xml:space="preserve"> gün), </w:t>
      </w:r>
      <w:r w:rsidR="00E74000">
        <w:rPr>
          <w:rFonts w:asciiTheme="minorHAnsi" w:hAnsiTheme="minorHAnsi" w:cstheme="minorHAnsi"/>
        </w:rPr>
        <w:t>Trabzon</w:t>
      </w:r>
      <w:r w:rsidR="00326237">
        <w:rPr>
          <w:rFonts w:asciiTheme="minorHAnsi" w:hAnsiTheme="minorHAnsi" w:cstheme="minorHAnsi"/>
        </w:rPr>
        <w:t xml:space="preserve"> (</w:t>
      </w:r>
      <w:r w:rsidR="00E74000">
        <w:rPr>
          <w:rFonts w:asciiTheme="minorHAnsi" w:hAnsiTheme="minorHAnsi" w:cstheme="minorHAnsi"/>
        </w:rPr>
        <w:t>12,8</w:t>
      </w:r>
      <w:r w:rsidR="00326237">
        <w:rPr>
          <w:rFonts w:asciiTheme="minorHAnsi" w:hAnsiTheme="minorHAnsi" w:cstheme="minorHAnsi"/>
        </w:rPr>
        <w:t xml:space="preserve"> gün), </w:t>
      </w:r>
      <w:r w:rsidR="00E74000">
        <w:rPr>
          <w:rFonts w:asciiTheme="minorHAnsi" w:hAnsiTheme="minorHAnsi" w:cstheme="minorHAnsi"/>
        </w:rPr>
        <w:t>Kahramanmaraş</w:t>
      </w:r>
      <w:r w:rsidR="00326237">
        <w:rPr>
          <w:rFonts w:asciiTheme="minorHAnsi" w:hAnsiTheme="minorHAnsi" w:cstheme="minorHAnsi"/>
        </w:rPr>
        <w:t xml:space="preserve"> (</w:t>
      </w:r>
      <w:r w:rsidR="00E74000">
        <w:rPr>
          <w:rFonts w:asciiTheme="minorHAnsi" w:hAnsiTheme="minorHAnsi" w:cstheme="minorHAnsi"/>
        </w:rPr>
        <w:t>13,4</w:t>
      </w:r>
      <w:r w:rsidR="00326237">
        <w:rPr>
          <w:rFonts w:asciiTheme="minorHAnsi" w:hAnsiTheme="minorHAnsi" w:cstheme="minorHAnsi"/>
        </w:rPr>
        <w:t xml:space="preserve"> gün), </w:t>
      </w:r>
      <w:r w:rsidR="00E74000">
        <w:rPr>
          <w:rFonts w:asciiTheme="minorHAnsi" w:hAnsiTheme="minorHAnsi" w:cstheme="minorHAnsi"/>
        </w:rPr>
        <w:t>Eskişehir</w:t>
      </w:r>
      <w:r w:rsidR="00326237">
        <w:rPr>
          <w:rFonts w:asciiTheme="minorHAnsi" w:hAnsiTheme="minorHAnsi" w:cstheme="minorHAnsi"/>
        </w:rPr>
        <w:t xml:space="preserve"> (</w:t>
      </w:r>
      <w:r w:rsidR="00E74000">
        <w:rPr>
          <w:rFonts w:asciiTheme="minorHAnsi" w:hAnsiTheme="minorHAnsi" w:cstheme="minorHAnsi"/>
        </w:rPr>
        <w:t>14,9</w:t>
      </w:r>
      <w:r w:rsidR="00326237">
        <w:rPr>
          <w:rFonts w:asciiTheme="minorHAnsi" w:hAnsiTheme="minorHAnsi" w:cstheme="minorHAnsi"/>
        </w:rPr>
        <w:t xml:space="preserve"> gün) ve </w:t>
      </w:r>
      <w:r w:rsidR="00E74000">
        <w:rPr>
          <w:rFonts w:asciiTheme="minorHAnsi" w:hAnsiTheme="minorHAnsi" w:cstheme="minorHAnsi"/>
        </w:rPr>
        <w:t>Hatay</w:t>
      </w:r>
      <w:r w:rsidR="0084639F">
        <w:rPr>
          <w:rFonts w:asciiTheme="minorHAnsi" w:hAnsiTheme="minorHAnsi" w:cstheme="minorHAnsi"/>
        </w:rPr>
        <w:t>’d</w:t>
      </w:r>
      <w:r w:rsidR="00E74000">
        <w:rPr>
          <w:rFonts w:asciiTheme="minorHAnsi" w:hAnsiTheme="minorHAnsi" w:cstheme="minorHAnsi"/>
        </w:rPr>
        <w:t>ı</w:t>
      </w:r>
      <w:r w:rsidR="0084639F">
        <w:rPr>
          <w:rFonts w:asciiTheme="minorHAnsi" w:hAnsiTheme="minorHAnsi" w:cstheme="minorHAnsi"/>
        </w:rPr>
        <w:t>r</w:t>
      </w:r>
      <w:r w:rsidR="00326237">
        <w:rPr>
          <w:rFonts w:asciiTheme="minorHAnsi" w:hAnsiTheme="minorHAnsi" w:cstheme="minorHAnsi"/>
        </w:rPr>
        <w:t xml:space="preserve"> (</w:t>
      </w:r>
      <w:r w:rsidR="00E74000">
        <w:rPr>
          <w:rFonts w:asciiTheme="minorHAnsi" w:hAnsiTheme="minorHAnsi" w:cstheme="minorHAnsi"/>
        </w:rPr>
        <w:t>16,4</w:t>
      </w:r>
      <w:r w:rsidR="00326237">
        <w:rPr>
          <w:rFonts w:asciiTheme="minorHAnsi" w:hAnsiTheme="minorHAnsi" w:cstheme="minorHAnsi"/>
        </w:rPr>
        <w:t xml:space="preserve"> gün)</w:t>
      </w:r>
      <w:r w:rsidR="00E07521" w:rsidRPr="002A57F8">
        <w:rPr>
          <w:rFonts w:asciiTheme="minorHAnsi" w:hAnsiTheme="minorHAnsi" w:cstheme="minorHAnsi"/>
        </w:rPr>
        <w:t>.</w:t>
      </w:r>
    </w:p>
    <w:p w14:paraId="4E7433DD" w14:textId="77777777" w:rsidR="00C9621D" w:rsidRDefault="00C9621D" w:rsidP="00E72FC4">
      <w:pPr>
        <w:rPr>
          <w:rFonts w:asciiTheme="minorHAnsi" w:hAnsiTheme="minorHAnsi" w:cstheme="minorHAnsi"/>
          <w:b/>
          <w:bCs/>
        </w:rPr>
      </w:pPr>
    </w:p>
    <w:p w14:paraId="79A1D289" w14:textId="38E9F4BA" w:rsidR="00C60A0F" w:rsidRPr="00C60A0F" w:rsidRDefault="0049793C" w:rsidP="00C60A0F">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00B2446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C60A0F">
        <w:rPr>
          <w:rFonts w:asciiTheme="minorHAnsi" w:hAnsiTheme="minorHAnsi" w:cstheme="minorHAnsi"/>
          <w:b/>
          <w:bCs/>
        </w:rPr>
        <w:t>4</w:t>
      </w:r>
      <w:r w:rsidR="00741B6D">
        <w:rPr>
          <w:rFonts w:asciiTheme="minorHAnsi" w:hAnsiTheme="minorHAnsi" w:cstheme="minorHAnsi"/>
          <w:b/>
          <w:bCs/>
        </w:rPr>
        <w:t xml:space="preserve"> </w:t>
      </w:r>
      <w:r w:rsidR="00C60A0F">
        <w:rPr>
          <w:rFonts w:asciiTheme="minorHAnsi" w:hAnsiTheme="minorHAnsi" w:cstheme="minorHAnsi"/>
          <w:b/>
          <w:bCs/>
        </w:rPr>
        <w:t>Ocak</w:t>
      </w:r>
    </w:p>
    <w:tbl>
      <w:tblPr>
        <w:tblW w:w="9010" w:type="dxa"/>
        <w:tblLook w:val="04A0" w:firstRow="1" w:lastRow="0" w:firstColumn="1" w:lastColumn="0" w:noHBand="0" w:noVBand="1"/>
      </w:tblPr>
      <w:tblGrid>
        <w:gridCol w:w="1970"/>
        <w:gridCol w:w="2530"/>
        <w:gridCol w:w="2530"/>
        <w:gridCol w:w="1980"/>
      </w:tblGrid>
      <w:tr w:rsidR="00C60A0F" w:rsidRPr="000D1822" w14:paraId="495856DE" w14:textId="77777777" w:rsidTr="00C60A0F">
        <w:trPr>
          <w:trHeight w:val="900"/>
        </w:trPr>
        <w:tc>
          <w:tcPr>
            <w:tcW w:w="1970"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D61BD7A" w14:textId="77777777" w:rsidR="000D1822" w:rsidRPr="000D1822" w:rsidRDefault="000D1822" w:rsidP="000D1822">
            <w:pPr>
              <w:widowControl/>
              <w:autoSpaceDE/>
              <w:autoSpaceDN/>
              <w:jc w:val="center"/>
              <w:rPr>
                <w:rFonts w:ascii="Calibri" w:hAnsi="Calibri" w:cs="Calibri"/>
                <w:b/>
                <w:bCs/>
                <w:color w:val="000000"/>
              </w:rPr>
            </w:pPr>
            <w:r w:rsidRPr="000D1822">
              <w:rPr>
                <w:rFonts w:ascii="Calibri" w:hAnsi="Calibri" w:cs="Calibri"/>
                <w:b/>
                <w:bCs/>
                <w:color w:val="000000"/>
              </w:rPr>
              <w:t>İller</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79AEB1D5" w14:textId="63CFF3FF" w:rsidR="000D1822" w:rsidRPr="000D1822" w:rsidRDefault="000D1822" w:rsidP="000D1822">
            <w:pPr>
              <w:widowControl/>
              <w:autoSpaceDE/>
              <w:autoSpaceDN/>
              <w:jc w:val="center"/>
              <w:rPr>
                <w:rFonts w:ascii="Calibri" w:hAnsi="Calibri" w:cs="Calibri"/>
                <w:b/>
                <w:bCs/>
                <w:color w:val="000000"/>
              </w:rPr>
            </w:pPr>
            <w:r w:rsidRPr="000D1822">
              <w:rPr>
                <w:rFonts w:ascii="Calibri" w:hAnsi="Calibri" w:cs="Calibri"/>
                <w:b/>
                <w:bCs/>
                <w:color w:val="000000"/>
              </w:rPr>
              <w:t xml:space="preserve">Satılık Konut Kapanan İlan Yaşı, </w:t>
            </w:r>
            <w:r w:rsidR="00C60A0F">
              <w:rPr>
                <w:rFonts w:ascii="Calibri" w:hAnsi="Calibri" w:cs="Calibri"/>
                <w:b/>
                <w:bCs/>
                <w:color w:val="000000"/>
              </w:rPr>
              <w:t>Aralık</w:t>
            </w:r>
            <w:r w:rsidRPr="000D1822">
              <w:rPr>
                <w:rFonts w:ascii="Calibri" w:hAnsi="Calibri" w:cs="Calibri"/>
                <w:b/>
                <w:bCs/>
                <w:color w:val="000000"/>
              </w:rPr>
              <w:t xml:space="preserve"> 2023</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3DE92147" w14:textId="77777777" w:rsidR="000D1822" w:rsidRPr="000D1822" w:rsidRDefault="000D1822" w:rsidP="000D1822">
            <w:pPr>
              <w:widowControl/>
              <w:autoSpaceDE/>
              <w:autoSpaceDN/>
              <w:jc w:val="center"/>
              <w:rPr>
                <w:rFonts w:ascii="Calibri" w:hAnsi="Calibri" w:cs="Calibri"/>
                <w:b/>
                <w:bCs/>
                <w:color w:val="000000"/>
              </w:rPr>
            </w:pPr>
            <w:r w:rsidRPr="000D1822">
              <w:rPr>
                <w:rFonts w:ascii="Calibri" w:hAnsi="Calibri" w:cs="Calibri"/>
                <w:b/>
                <w:bCs/>
                <w:color w:val="000000"/>
              </w:rPr>
              <w:t>Satılık Konut Kapanan İlan Yaşı, Ocak 2024</w:t>
            </w:r>
          </w:p>
        </w:tc>
        <w:tc>
          <w:tcPr>
            <w:tcW w:w="1980" w:type="dxa"/>
            <w:tcBorders>
              <w:top w:val="single" w:sz="8" w:space="0" w:color="auto"/>
              <w:left w:val="nil"/>
              <w:bottom w:val="single" w:sz="12" w:space="0" w:color="auto"/>
              <w:right w:val="single" w:sz="8" w:space="0" w:color="auto"/>
            </w:tcBorders>
            <w:shd w:val="clear" w:color="auto" w:fill="auto"/>
            <w:vAlign w:val="center"/>
            <w:hideMark/>
          </w:tcPr>
          <w:p w14:paraId="33AE8606" w14:textId="13037C79" w:rsidR="000D1822" w:rsidRPr="000D1822" w:rsidRDefault="00C60A0F" w:rsidP="000D1822">
            <w:pPr>
              <w:widowControl/>
              <w:autoSpaceDE/>
              <w:autoSpaceDN/>
              <w:jc w:val="center"/>
              <w:rPr>
                <w:rFonts w:ascii="Calibri" w:hAnsi="Calibri" w:cs="Calibri"/>
                <w:b/>
                <w:bCs/>
                <w:color w:val="000000"/>
              </w:rPr>
            </w:pPr>
            <w:r>
              <w:rPr>
                <w:rFonts w:ascii="Calibri" w:hAnsi="Calibri" w:cs="Calibri"/>
                <w:b/>
                <w:bCs/>
                <w:color w:val="000000"/>
              </w:rPr>
              <w:t xml:space="preserve">Aylık </w:t>
            </w:r>
            <w:r w:rsidR="000D1822" w:rsidRPr="000D1822">
              <w:rPr>
                <w:rFonts w:ascii="Calibri" w:hAnsi="Calibri" w:cs="Calibri"/>
                <w:b/>
                <w:bCs/>
                <w:color w:val="000000"/>
              </w:rPr>
              <w:t>Değişim (Gün)</w:t>
            </w:r>
          </w:p>
        </w:tc>
      </w:tr>
      <w:tr w:rsidR="00C60A0F" w:rsidRPr="000D1822" w14:paraId="5DFCB98B" w14:textId="77777777" w:rsidTr="00C60A0F">
        <w:trPr>
          <w:trHeight w:val="300"/>
        </w:trPr>
        <w:tc>
          <w:tcPr>
            <w:tcW w:w="197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D094F73" w14:textId="77777777" w:rsidR="00C60A0F" w:rsidRPr="000D1822" w:rsidRDefault="00C60A0F" w:rsidP="00C60A0F">
            <w:pPr>
              <w:widowControl/>
              <w:autoSpaceDE/>
              <w:autoSpaceDN/>
              <w:jc w:val="center"/>
              <w:rPr>
                <w:rFonts w:ascii="Calibri" w:hAnsi="Calibri" w:cs="Calibri"/>
                <w:color w:val="FF0000"/>
              </w:rPr>
            </w:pPr>
            <w:r w:rsidRPr="000D1822">
              <w:rPr>
                <w:rFonts w:ascii="Calibri" w:hAnsi="Calibri" w:cs="Calibri"/>
                <w:color w:val="FF0000"/>
              </w:rPr>
              <w:t>Türkiye Ortalaması</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39CF96" w14:textId="138BE4B8" w:rsidR="00C60A0F" w:rsidRPr="000D1822" w:rsidRDefault="00C60A0F" w:rsidP="00C60A0F">
            <w:pPr>
              <w:widowControl/>
              <w:autoSpaceDE/>
              <w:autoSpaceDN/>
              <w:jc w:val="center"/>
              <w:rPr>
                <w:rFonts w:ascii="Calibri" w:hAnsi="Calibri" w:cs="Calibri"/>
                <w:color w:val="FF0000"/>
              </w:rPr>
            </w:pPr>
            <w:r>
              <w:rPr>
                <w:rFonts w:ascii="Calibri" w:hAnsi="Calibri" w:cs="Calibri"/>
                <w:color w:val="FF0000"/>
              </w:rPr>
              <w:t>61,9</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DD7B0B" w14:textId="2EE1121E" w:rsidR="00C60A0F" w:rsidRPr="000D1822" w:rsidRDefault="00C60A0F" w:rsidP="00C60A0F">
            <w:pPr>
              <w:widowControl/>
              <w:autoSpaceDE/>
              <w:autoSpaceDN/>
              <w:jc w:val="center"/>
              <w:rPr>
                <w:rFonts w:ascii="Calibri" w:hAnsi="Calibri" w:cs="Calibri"/>
                <w:color w:val="FF0000"/>
              </w:rPr>
            </w:pPr>
            <w:r w:rsidRPr="000D1822">
              <w:rPr>
                <w:rFonts w:ascii="Calibri" w:hAnsi="Calibri" w:cs="Calibri"/>
                <w:color w:val="FF0000"/>
              </w:rPr>
              <w:t>66</w:t>
            </w:r>
            <w:r>
              <w:rPr>
                <w:rFonts w:ascii="Calibri" w:hAnsi="Calibri" w:cs="Calibri"/>
                <w:color w:val="FF0000"/>
              </w:rPr>
              <w:t>,</w:t>
            </w:r>
            <w:r w:rsidRPr="000D1822">
              <w:rPr>
                <w:rFonts w:ascii="Calibri" w:hAnsi="Calibri" w:cs="Calibri"/>
                <w:color w:val="FF0000"/>
              </w:rPr>
              <w:t>9</w:t>
            </w:r>
          </w:p>
        </w:tc>
        <w:tc>
          <w:tcPr>
            <w:tcW w:w="198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0C62EC2" w14:textId="69B847A4" w:rsidR="00C60A0F" w:rsidRPr="000D1822" w:rsidRDefault="00C60A0F" w:rsidP="00C60A0F">
            <w:pPr>
              <w:widowControl/>
              <w:autoSpaceDE/>
              <w:autoSpaceDN/>
              <w:jc w:val="center"/>
              <w:rPr>
                <w:rFonts w:ascii="Calibri" w:hAnsi="Calibri" w:cs="Calibri"/>
                <w:color w:val="FF0000"/>
              </w:rPr>
            </w:pPr>
            <w:r w:rsidRPr="000D1822">
              <w:rPr>
                <w:rFonts w:ascii="Calibri" w:hAnsi="Calibri" w:cs="Calibri"/>
                <w:color w:val="FF0000"/>
              </w:rPr>
              <w:t>12</w:t>
            </w:r>
            <w:r>
              <w:rPr>
                <w:rFonts w:ascii="Calibri" w:hAnsi="Calibri" w:cs="Calibri"/>
                <w:color w:val="FF0000"/>
              </w:rPr>
              <w:t>,</w:t>
            </w:r>
            <w:r w:rsidRPr="000D1822">
              <w:rPr>
                <w:rFonts w:ascii="Calibri" w:hAnsi="Calibri" w:cs="Calibri"/>
                <w:color w:val="FF0000"/>
              </w:rPr>
              <w:t>5</w:t>
            </w:r>
          </w:p>
        </w:tc>
      </w:tr>
      <w:tr w:rsidR="00C60A0F" w:rsidRPr="000D1822" w14:paraId="7754BAFD" w14:textId="77777777" w:rsidTr="00C60A0F">
        <w:trPr>
          <w:trHeight w:val="300"/>
        </w:trPr>
        <w:tc>
          <w:tcPr>
            <w:tcW w:w="197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366E702"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Samsun</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5DB90593" w14:textId="1125C2B2"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64</w:t>
            </w:r>
            <w:r>
              <w:rPr>
                <w:rFonts w:ascii="Calibri" w:hAnsi="Calibri" w:cs="Calibri"/>
                <w:color w:val="000000"/>
              </w:rPr>
              <w:t>,</w:t>
            </w:r>
            <w:r w:rsidRPr="000D1822">
              <w:rPr>
                <w:rFonts w:ascii="Calibri" w:hAnsi="Calibri" w:cs="Calibri"/>
                <w:color w:val="000000"/>
              </w:rPr>
              <w:t>9</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1E17CE0B" w14:textId="66E3D8B6"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59</w:t>
            </w:r>
            <w:r>
              <w:rPr>
                <w:rFonts w:ascii="Calibri" w:hAnsi="Calibri" w:cs="Calibri"/>
                <w:color w:val="000000"/>
              </w:rPr>
              <w:t>,</w:t>
            </w:r>
            <w:r w:rsidRPr="000D1822">
              <w:rPr>
                <w:rFonts w:ascii="Calibri" w:hAnsi="Calibri" w:cs="Calibri"/>
                <w:color w:val="000000"/>
              </w:rPr>
              <w:t>9</w:t>
            </w:r>
          </w:p>
        </w:tc>
        <w:tc>
          <w:tcPr>
            <w:tcW w:w="1980" w:type="dxa"/>
            <w:tcBorders>
              <w:top w:val="single" w:sz="12" w:space="0" w:color="auto"/>
              <w:left w:val="single" w:sz="4" w:space="0" w:color="auto"/>
              <w:bottom w:val="single" w:sz="4" w:space="0" w:color="auto"/>
              <w:right w:val="single" w:sz="8" w:space="0" w:color="auto"/>
            </w:tcBorders>
            <w:shd w:val="clear" w:color="000000" w:fill="F8696B"/>
            <w:noWrap/>
            <w:vAlign w:val="bottom"/>
            <w:hideMark/>
          </w:tcPr>
          <w:p w14:paraId="12483638" w14:textId="18983731"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-4</w:t>
            </w:r>
            <w:r>
              <w:rPr>
                <w:rFonts w:ascii="Calibri" w:hAnsi="Calibri" w:cs="Calibri"/>
                <w:color w:val="000000"/>
              </w:rPr>
              <w:t>,</w:t>
            </w:r>
            <w:r w:rsidRPr="000D1822">
              <w:rPr>
                <w:rFonts w:ascii="Calibri" w:hAnsi="Calibri" w:cs="Calibri"/>
                <w:color w:val="000000"/>
              </w:rPr>
              <w:t>9</w:t>
            </w:r>
          </w:p>
        </w:tc>
      </w:tr>
      <w:tr w:rsidR="00C60A0F" w:rsidRPr="000D1822" w14:paraId="79E6D93D"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896620B"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Denizli</w:t>
            </w:r>
          </w:p>
        </w:tc>
        <w:tc>
          <w:tcPr>
            <w:tcW w:w="2530" w:type="dxa"/>
            <w:tcBorders>
              <w:top w:val="nil"/>
              <w:left w:val="nil"/>
              <w:bottom w:val="single" w:sz="4" w:space="0" w:color="auto"/>
              <w:right w:val="single" w:sz="4" w:space="0" w:color="auto"/>
            </w:tcBorders>
            <w:shd w:val="clear" w:color="auto" w:fill="auto"/>
            <w:noWrap/>
            <w:vAlign w:val="bottom"/>
            <w:hideMark/>
          </w:tcPr>
          <w:p w14:paraId="0C3BE34A" w14:textId="24536124"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53</w:t>
            </w:r>
            <w:r>
              <w:rPr>
                <w:rFonts w:ascii="Calibri" w:hAnsi="Calibri" w:cs="Calibri"/>
                <w:color w:val="000000"/>
              </w:rPr>
              <w:t>,</w:t>
            </w:r>
            <w:r w:rsidRPr="000D1822">
              <w:rPr>
                <w:rFonts w:ascii="Calibri" w:hAnsi="Calibri" w:cs="Calibri"/>
                <w:color w:val="000000"/>
              </w:rPr>
              <w:t>4</w:t>
            </w:r>
          </w:p>
        </w:tc>
        <w:tc>
          <w:tcPr>
            <w:tcW w:w="2530" w:type="dxa"/>
            <w:tcBorders>
              <w:top w:val="nil"/>
              <w:left w:val="nil"/>
              <w:bottom w:val="single" w:sz="4" w:space="0" w:color="auto"/>
              <w:right w:val="single" w:sz="4" w:space="0" w:color="auto"/>
            </w:tcBorders>
            <w:shd w:val="clear" w:color="auto" w:fill="auto"/>
            <w:noWrap/>
            <w:vAlign w:val="bottom"/>
            <w:hideMark/>
          </w:tcPr>
          <w:p w14:paraId="708B5690" w14:textId="13A976A4"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51</w:t>
            </w:r>
            <w:r>
              <w:rPr>
                <w:rFonts w:ascii="Calibri" w:hAnsi="Calibri" w:cs="Calibri"/>
                <w:color w:val="000000"/>
              </w:rPr>
              <w:t>,</w:t>
            </w:r>
            <w:r w:rsidRPr="000D1822">
              <w:rPr>
                <w:rFonts w:ascii="Calibri" w:hAnsi="Calibri" w:cs="Calibri"/>
                <w:color w:val="000000"/>
              </w:rPr>
              <w:t>6</w:t>
            </w:r>
          </w:p>
        </w:tc>
        <w:tc>
          <w:tcPr>
            <w:tcW w:w="1980" w:type="dxa"/>
            <w:tcBorders>
              <w:top w:val="single" w:sz="4" w:space="0" w:color="auto"/>
              <w:left w:val="single" w:sz="4" w:space="0" w:color="auto"/>
              <w:bottom w:val="single" w:sz="4" w:space="0" w:color="auto"/>
              <w:right w:val="single" w:sz="8" w:space="0" w:color="auto"/>
            </w:tcBorders>
            <w:shd w:val="clear" w:color="000000" w:fill="F99799"/>
            <w:noWrap/>
            <w:vAlign w:val="bottom"/>
            <w:hideMark/>
          </w:tcPr>
          <w:p w14:paraId="2C84B37F" w14:textId="16329D0E"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-1</w:t>
            </w:r>
            <w:r>
              <w:rPr>
                <w:rFonts w:ascii="Calibri" w:hAnsi="Calibri" w:cs="Calibri"/>
                <w:color w:val="000000"/>
              </w:rPr>
              <w:t>,</w:t>
            </w:r>
            <w:r w:rsidRPr="000D1822">
              <w:rPr>
                <w:rFonts w:ascii="Calibri" w:hAnsi="Calibri" w:cs="Calibri"/>
                <w:color w:val="000000"/>
              </w:rPr>
              <w:t>8</w:t>
            </w:r>
          </w:p>
        </w:tc>
      </w:tr>
      <w:tr w:rsidR="00C60A0F" w:rsidRPr="000D1822" w14:paraId="3B425A19"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828EBA7"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lastRenderedPageBreak/>
              <w:t>Ordu</w:t>
            </w:r>
          </w:p>
        </w:tc>
        <w:tc>
          <w:tcPr>
            <w:tcW w:w="2530" w:type="dxa"/>
            <w:tcBorders>
              <w:top w:val="nil"/>
              <w:left w:val="nil"/>
              <w:bottom w:val="single" w:sz="4" w:space="0" w:color="auto"/>
              <w:right w:val="single" w:sz="4" w:space="0" w:color="auto"/>
            </w:tcBorders>
            <w:shd w:val="clear" w:color="auto" w:fill="auto"/>
            <w:noWrap/>
            <w:vAlign w:val="bottom"/>
            <w:hideMark/>
          </w:tcPr>
          <w:p w14:paraId="44E52E20" w14:textId="10CCC2D9"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69</w:t>
            </w:r>
            <w:r>
              <w:rPr>
                <w:rFonts w:ascii="Calibri" w:hAnsi="Calibri" w:cs="Calibri"/>
                <w:color w:val="000000"/>
              </w:rPr>
              <w:t>,</w:t>
            </w:r>
            <w:r w:rsidRPr="000D1822">
              <w:rPr>
                <w:rFonts w:ascii="Calibri" w:hAnsi="Calibri" w:cs="Calibri"/>
                <w:color w:val="000000"/>
              </w:rPr>
              <w:t>5</w:t>
            </w:r>
          </w:p>
        </w:tc>
        <w:tc>
          <w:tcPr>
            <w:tcW w:w="2530" w:type="dxa"/>
            <w:tcBorders>
              <w:top w:val="nil"/>
              <w:left w:val="nil"/>
              <w:bottom w:val="single" w:sz="4" w:space="0" w:color="auto"/>
              <w:right w:val="single" w:sz="4" w:space="0" w:color="auto"/>
            </w:tcBorders>
            <w:shd w:val="clear" w:color="auto" w:fill="auto"/>
            <w:noWrap/>
            <w:vAlign w:val="bottom"/>
            <w:hideMark/>
          </w:tcPr>
          <w:p w14:paraId="27274DE7" w14:textId="4DFEEDE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68</w:t>
            </w:r>
            <w:r>
              <w:rPr>
                <w:rFonts w:ascii="Calibri" w:hAnsi="Calibri" w:cs="Calibri"/>
                <w:color w:val="000000"/>
              </w:rPr>
              <w:t>,</w:t>
            </w:r>
            <w:r w:rsidRPr="000D1822">
              <w:rPr>
                <w:rFonts w:ascii="Calibri" w:hAnsi="Calibri" w:cs="Calibri"/>
                <w:color w:val="000000"/>
              </w:rPr>
              <w:t>1</w:t>
            </w:r>
          </w:p>
        </w:tc>
        <w:tc>
          <w:tcPr>
            <w:tcW w:w="1980" w:type="dxa"/>
            <w:tcBorders>
              <w:top w:val="single" w:sz="4" w:space="0" w:color="auto"/>
              <w:left w:val="single" w:sz="4" w:space="0" w:color="auto"/>
              <w:bottom w:val="single" w:sz="4" w:space="0" w:color="auto"/>
              <w:right w:val="single" w:sz="8" w:space="0" w:color="auto"/>
            </w:tcBorders>
            <w:shd w:val="clear" w:color="000000" w:fill="F99EA1"/>
            <w:noWrap/>
            <w:vAlign w:val="bottom"/>
            <w:hideMark/>
          </w:tcPr>
          <w:p w14:paraId="29E46D50" w14:textId="4A72C853"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-1</w:t>
            </w:r>
            <w:r>
              <w:rPr>
                <w:rFonts w:ascii="Calibri" w:hAnsi="Calibri" w:cs="Calibri"/>
                <w:color w:val="000000"/>
              </w:rPr>
              <w:t>,</w:t>
            </w:r>
            <w:r w:rsidRPr="000D1822">
              <w:rPr>
                <w:rFonts w:ascii="Calibri" w:hAnsi="Calibri" w:cs="Calibri"/>
                <w:color w:val="000000"/>
              </w:rPr>
              <w:t>3</w:t>
            </w:r>
          </w:p>
        </w:tc>
      </w:tr>
      <w:tr w:rsidR="00C60A0F" w:rsidRPr="000D1822" w14:paraId="4A5BF7DE"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B874838"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Adana</w:t>
            </w:r>
          </w:p>
        </w:tc>
        <w:tc>
          <w:tcPr>
            <w:tcW w:w="2530" w:type="dxa"/>
            <w:tcBorders>
              <w:top w:val="nil"/>
              <w:left w:val="nil"/>
              <w:bottom w:val="single" w:sz="4" w:space="0" w:color="auto"/>
              <w:right w:val="single" w:sz="4" w:space="0" w:color="auto"/>
            </w:tcBorders>
            <w:shd w:val="clear" w:color="auto" w:fill="auto"/>
            <w:noWrap/>
            <w:vAlign w:val="bottom"/>
            <w:hideMark/>
          </w:tcPr>
          <w:p w14:paraId="0FEA9611" w14:textId="1C89BFC3"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48</w:t>
            </w:r>
            <w:r>
              <w:rPr>
                <w:rFonts w:ascii="Calibri" w:hAnsi="Calibri" w:cs="Calibri"/>
                <w:color w:val="000000"/>
              </w:rPr>
              <w:t>,</w:t>
            </w:r>
            <w:r w:rsidRPr="000D1822">
              <w:rPr>
                <w:rFonts w:ascii="Calibri" w:hAnsi="Calibri" w:cs="Calibri"/>
                <w:color w:val="000000"/>
              </w:rPr>
              <w:t>2</w:t>
            </w:r>
          </w:p>
        </w:tc>
        <w:tc>
          <w:tcPr>
            <w:tcW w:w="2530" w:type="dxa"/>
            <w:tcBorders>
              <w:top w:val="nil"/>
              <w:left w:val="nil"/>
              <w:bottom w:val="single" w:sz="4" w:space="0" w:color="auto"/>
              <w:right w:val="single" w:sz="4" w:space="0" w:color="auto"/>
            </w:tcBorders>
            <w:shd w:val="clear" w:color="auto" w:fill="auto"/>
            <w:noWrap/>
            <w:vAlign w:val="bottom"/>
            <w:hideMark/>
          </w:tcPr>
          <w:p w14:paraId="358BB842" w14:textId="4D40AB33"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48</w:t>
            </w:r>
            <w:r>
              <w:rPr>
                <w:rFonts w:ascii="Calibri" w:hAnsi="Calibri" w:cs="Calibri"/>
                <w:color w:val="000000"/>
              </w:rPr>
              <w:t>,</w:t>
            </w:r>
            <w:r w:rsidRPr="000D1822">
              <w:rPr>
                <w:rFonts w:ascii="Calibri" w:hAnsi="Calibri" w:cs="Calibri"/>
                <w:color w:val="000000"/>
              </w:rPr>
              <w:t>3</w:t>
            </w:r>
          </w:p>
        </w:tc>
        <w:tc>
          <w:tcPr>
            <w:tcW w:w="1980" w:type="dxa"/>
            <w:tcBorders>
              <w:top w:val="single" w:sz="4" w:space="0" w:color="auto"/>
              <w:left w:val="single" w:sz="4" w:space="0" w:color="auto"/>
              <w:bottom w:val="single" w:sz="4" w:space="0" w:color="auto"/>
              <w:right w:val="single" w:sz="8" w:space="0" w:color="auto"/>
            </w:tcBorders>
            <w:shd w:val="clear" w:color="000000" w:fill="FAB3B6"/>
            <w:noWrap/>
            <w:vAlign w:val="bottom"/>
            <w:hideMark/>
          </w:tcPr>
          <w:p w14:paraId="4C288AA7" w14:textId="7A8D4B0E"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0</w:t>
            </w:r>
            <w:r>
              <w:rPr>
                <w:rFonts w:ascii="Calibri" w:hAnsi="Calibri" w:cs="Calibri"/>
                <w:color w:val="000000"/>
              </w:rPr>
              <w:t>,</w:t>
            </w:r>
            <w:r w:rsidRPr="000D1822">
              <w:rPr>
                <w:rFonts w:ascii="Calibri" w:hAnsi="Calibri" w:cs="Calibri"/>
                <w:color w:val="000000"/>
              </w:rPr>
              <w:t>1</w:t>
            </w:r>
          </w:p>
        </w:tc>
      </w:tr>
      <w:tr w:rsidR="00C60A0F" w:rsidRPr="000D1822" w14:paraId="5404A2A4"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540D943"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Antalya</w:t>
            </w:r>
          </w:p>
        </w:tc>
        <w:tc>
          <w:tcPr>
            <w:tcW w:w="2530" w:type="dxa"/>
            <w:tcBorders>
              <w:top w:val="nil"/>
              <w:left w:val="nil"/>
              <w:bottom w:val="single" w:sz="4" w:space="0" w:color="auto"/>
              <w:right w:val="single" w:sz="4" w:space="0" w:color="auto"/>
            </w:tcBorders>
            <w:shd w:val="clear" w:color="auto" w:fill="auto"/>
            <w:noWrap/>
            <w:vAlign w:val="bottom"/>
            <w:hideMark/>
          </w:tcPr>
          <w:p w14:paraId="63DBC278" w14:textId="296B39B8"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64</w:t>
            </w:r>
            <w:r>
              <w:rPr>
                <w:rFonts w:ascii="Calibri" w:hAnsi="Calibri" w:cs="Calibri"/>
                <w:color w:val="000000"/>
              </w:rPr>
              <w:t>,</w:t>
            </w:r>
            <w:r w:rsidRPr="000D1822">
              <w:rPr>
                <w:rFonts w:ascii="Calibri" w:hAnsi="Calibri" w:cs="Calibri"/>
                <w:color w:val="000000"/>
              </w:rPr>
              <w:t>1</w:t>
            </w:r>
          </w:p>
        </w:tc>
        <w:tc>
          <w:tcPr>
            <w:tcW w:w="2530" w:type="dxa"/>
            <w:tcBorders>
              <w:top w:val="nil"/>
              <w:left w:val="nil"/>
              <w:bottom w:val="single" w:sz="4" w:space="0" w:color="auto"/>
              <w:right w:val="single" w:sz="4" w:space="0" w:color="auto"/>
            </w:tcBorders>
            <w:shd w:val="clear" w:color="auto" w:fill="auto"/>
            <w:noWrap/>
            <w:vAlign w:val="bottom"/>
            <w:hideMark/>
          </w:tcPr>
          <w:p w14:paraId="00C05B5A" w14:textId="2E31679A"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64</w:t>
            </w:r>
            <w:r>
              <w:rPr>
                <w:rFonts w:ascii="Calibri" w:hAnsi="Calibri" w:cs="Calibri"/>
                <w:color w:val="000000"/>
              </w:rPr>
              <w:t>,</w:t>
            </w:r>
            <w:r w:rsidRPr="000D1822">
              <w:rPr>
                <w:rFonts w:ascii="Calibri" w:hAnsi="Calibri" w:cs="Calibri"/>
                <w:color w:val="000000"/>
              </w:rPr>
              <w:t>9</w:t>
            </w:r>
          </w:p>
        </w:tc>
        <w:tc>
          <w:tcPr>
            <w:tcW w:w="1980" w:type="dxa"/>
            <w:tcBorders>
              <w:top w:val="single" w:sz="4" w:space="0" w:color="auto"/>
              <w:left w:val="single" w:sz="4" w:space="0" w:color="auto"/>
              <w:bottom w:val="single" w:sz="4" w:space="0" w:color="auto"/>
              <w:right w:val="single" w:sz="8" w:space="0" w:color="auto"/>
            </w:tcBorders>
            <w:shd w:val="clear" w:color="000000" w:fill="FABFC1"/>
            <w:noWrap/>
            <w:vAlign w:val="bottom"/>
            <w:hideMark/>
          </w:tcPr>
          <w:p w14:paraId="6E7D326E" w14:textId="60132D08"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0</w:t>
            </w:r>
            <w:r>
              <w:rPr>
                <w:rFonts w:ascii="Calibri" w:hAnsi="Calibri" w:cs="Calibri"/>
                <w:color w:val="000000"/>
              </w:rPr>
              <w:t>,</w:t>
            </w:r>
            <w:r w:rsidRPr="000D1822">
              <w:rPr>
                <w:rFonts w:ascii="Calibri" w:hAnsi="Calibri" w:cs="Calibri"/>
                <w:color w:val="000000"/>
              </w:rPr>
              <w:t>8</w:t>
            </w:r>
          </w:p>
        </w:tc>
      </w:tr>
      <w:tr w:rsidR="00C60A0F" w:rsidRPr="000D1822" w14:paraId="5C37E81C"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0E05C8C"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Mardin</w:t>
            </w:r>
          </w:p>
        </w:tc>
        <w:tc>
          <w:tcPr>
            <w:tcW w:w="2530" w:type="dxa"/>
            <w:tcBorders>
              <w:top w:val="nil"/>
              <w:left w:val="nil"/>
              <w:bottom w:val="single" w:sz="4" w:space="0" w:color="auto"/>
              <w:right w:val="single" w:sz="4" w:space="0" w:color="auto"/>
            </w:tcBorders>
            <w:shd w:val="clear" w:color="auto" w:fill="auto"/>
            <w:noWrap/>
            <w:vAlign w:val="bottom"/>
            <w:hideMark/>
          </w:tcPr>
          <w:p w14:paraId="4A4B4113" w14:textId="3052F68D"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48</w:t>
            </w:r>
            <w:r>
              <w:rPr>
                <w:rFonts w:ascii="Calibri" w:hAnsi="Calibri" w:cs="Calibri"/>
                <w:color w:val="000000"/>
              </w:rPr>
              <w:t>,</w:t>
            </w:r>
            <w:r w:rsidRPr="000D1822">
              <w:rPr>
                <w:rFonts w:ascii="Calibri" w:hAnsi="Calibri" w:cs="Calibri"/>
                <w:color w:val="000000"/>
              </w:rPr>
              <w:t>6</w:t>
            </w:r>
          </w:p>
        </w:tc>
        <w:tc>
          <w:tcPr>
            <w:tcW w:w="2530" w:type="dxa"/>
            <w:tcBorders>
              <w:top w:val="nil"/>
              <w:left w:val="nil"/>
              <w:bottom w:val="single" w:sz="4" w:space="0" w:color="auto"/>
              <w:right w:val="single" w:sz="4" w:space="0" w:color="auto"/>
            </w:tcBorders>
            <w:shd w:val="clear" w:color="auto" w:fill="auto"/>
            <w:noWrap/>
            <w:vAlign w:val="bottom"/>
            <w:hideMark/>
          </w:tcPr>
          <w:p w14:paraId="440C440D" w14:textId="39205261"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57</w:t>
            </w:r>
            <w:r>
              <w:rPr>
                <w:rFonts w:ascii="Calibri" w:hAnsi="Calibri" w:cs="Calibri"/>
                <w:color w:val="000000"/>
              </w:rPr>
              <w:t>,</w:t>
            </w:r>
            <w:r w:rsidRPr="000D1822">
              <w:rPr>
                <w:rFonts w:ascii="Calibri" w:hAnsi="Calibri" w:cs="Calibri"/>
                <w:color w:val="000000"/>
              </w:rPr>
              <w:t>6</w:t>
            </w:r>
          </w:p>
        </w:tc>
        <w:tc>
          <w:tcPr>
            <w:tcW w:w="1980" w:type="dxa"/>
            <w:tcBorders>
              <w:top w:val="single" w:sz="4" w:space="0" w:color="auto"/>
              <w:left w:val="single" w:sz="4" w:space="0" w:color="auto"/>
              <w:bottom w:val="single" w:sz="4" w:space="0" w:color="auto"/>
              <w:right w:val="single" w:sz="8" w:space="0" w:color="auto"/>
            </w:tcBorders>
            <w:shd w:val="clear" w:color="000000" w:fill="C6E7D1"/>
            <w:noWrap/>
            <w:vAlign w:val="bottom"/>
            <w:hideMark/>
          </w:tcPr>
          <w:p w14:paraId="259B91DF" w14:textId="668B8D5F"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9</w:t>
            </w:r>
            <w:r>
              <w:rPr>
                <w:rFonts w:ascii="Calibri" w:hAnsi="Calibri" w:cs="Calibri"/>
                <w:color w:val="000000"/>
              </w:rPr>
              <w:t>,</w:t>
            </w:r>
            <w:r w:rsidRPr="000D1822">
              <w:rPr>
                <w:rFonts w:ascii="Calibri" w:hAnsi="Calibri" w:cs="Calibri"/>
                <w:color w:val="000000"/>
              </w:rPr>
              <w:t>0</w:t>
            </w:r>
          </w:p>
        </w:tc>
      </w:tr>
      <w:tr w:rsidR="00C60A0F" w:rsidRPr="000D1822" w14:paraId="4B00F9FD"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7D05AAD"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Trabzon</w:t>
            </w:r>
          </w:p>
        </w:tc>
        <w:tc>
          <w:tcPr>
            <w:tcW w:w="2530" w:type="dxa"/>
            <w:tcBorders>
              <w:top w:val="nil"/>
              <w:left w:val="nil"/>
              <w:bottom w:val="single" w:sz="4" w:space="0" w:color="auto"/>
              <w:right w:val="single" w:sz="4" w:space="0" w:color="auto"/>
            </w:tcBorders>
            <w:shd w:val="clear" w:color="auto" w:fill="auto"/>
            <w:noWrap/>
            <w:vAlign w:val="bottom"/>
            <w:hideMark/>
          </w:tcPr>
          <w:p w14:paraId="3F339D41" w14:textId="394CE56F"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63</w:t>
            </w:r>
            <w:r>
              <w:rPr>
                <w:rFonts w:ascii="Calibri" w:hAnsi="Calibri" w:cs="Calibri"/>
                <w:color w:val="000000"/>
              </w:rPr>
              <w:t>,</w:t>
            </w:r>
            <w:r w:rsidRPr="000D1822">
              <w:rPr>
                <w:rFonts w:ascii="Calibri" w:hAnsi="Calibri" w:cs="Calibri"/>
                <w:color w:val="000000"/>
              </w:rPr>
              <w:t>4</w:t>
            </w:r>
          </w:p>
        </w:tc>
        <w:tc>
          <w:tcPr>
            <w:tcW w:w="2530" w:type="dxa"/>
            <w:tcBorders>
              <w:top w:val="nil"/>
              <w:left w:val="nil"/>
              <w:bottom w:val="single" w:sz="4" w:space="0" w:color="auto"/>
              <w:right w:val="single" w:sz="4" w:space="0" w:color="auto"/>
            </w:tcBorders>
            <w:shd w:val="clear" w:color="auto" w:fill="auto"/>
            <w:noWrap/>
            <w:vAlign w:val="bottom"/>
            <w:hideMark/>
          </w:tcPr>
          <w:p w14:paraId="3A248A80" w14:textId="7165C42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76</w:t>
            </w:r>
            <w:r>
              <w:rPr>
                <w:rFonts w:ascii="Calibri" w:hAnsi="Calibri" w:cs="Calibri"/>
                <w:color w:val="000000"/>
              </w:rPr>
              <w:t>,</w:t>
            </w:r>
            <w:r w:rsidRPr="000D1822">
              <w:rPr>
                <w:rFonts w:ascii="Calibri" w:hAnsi="Calibri" w:cs="Calibri"/>
                <w:color w:val="000000"/>
              </w:rPr>
              <w:t>2</w:t>
            </w:r>
          </w:p>
        </w:tc>
        <w:tc>
          <w:tcPr>
            <w:tcW w:w="1980" w:type="dxa"/>
            <w:tcBorders>
              <w:top w:val="single" w:sz="4" w:space="0" w:color="auto"/>
              <w:left w:val="single" w:sz="4" w:space="0" w:color="auto"/>
              <w:bottom w:val="single" w:sz="4" w:space="0" w:color="auto"/>
              <w:right w:val="single" w:sz="8" w:space="0" w:color="auto"/>
            </w:tcBorders>
            <w:shd w:val="clear" w:color="000000" w:fill="94D2A5"/>
            <w:noWrap/>
            <w:vAlign w:val="bottom"/>
            <w:hideMark/>
          </w:tcPr>
          <w:p w14:paraId="26E219B5" w14:textId="227EF731"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12</w:t>
            </w:r>
            <w:r>
              <w:rPr>
                <w:rFonts w:ascii="Calibri" w:hAnsi="Calibri" w:cs="Calibri"/>
                <w:color w:val="000000"/>
              </w:rPr>
              <w:t>,</w:t>
            </w:r>
            <w:r w:rsidRPr="000D1822">
              <w:rPr>
                <w:rFonts w:ascii="Calibri" w:hAnsi="Calibri" w:cs="Calibri"/>
                <w:color w:val="000000"/>
              </w:rPr>
              <w:t>8</w:t>
            </w:r>
          </w:p>
        </w:tc>
      </w:tr>
      <w:tr w:rsidR="00C60A0F" w:rsidRPr="000D1822" w14:paraId="2E110C3C"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F833274"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Kahramanmaraş</w:t>
            </w:r>
          </w:p>
        </w:tc>
        <w:tc>
          <w:tcPr>
            <w:tcW w:w="2530" w:type="dxa"/>
            <w:tcBorders>
              <w:top w:val="nil"/>
              <w:left w:val="nil"/>
              <w:bottom w:val="single" w:sz="4" w:space="0" w:color="auto"/>
              <w:right w:val="single" w:sz="4" w:space="0" w:color="auto"/>
            </w:tcBorders>
            <w:shd w:val="clear" w:color="auto" w:fill="auto"/>
            <w:noWrap/>
            <w:vAlign w:val="bottom"/>
            <w:hideMark/>
          </w:tcPr>
          <w:p w14:paraId="67337A48" w14:textId="0B4AC713"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55</w:t>
            </w:r>
            <w:r>
              <w:rPr>
                <w:rFonts w:ascii="Calibri" w:hAnsi="Calibri" w:cs="Calibri"/>
                <w:color w:val="000000"/>
              </w:rPr>
              <w:t>,</w:t>
            </w:r>
            <w:r w:rsidRPr="000D1822">
              <w:rPr>
                <w:rFonts w:ascii="Calibri" w:hAnsi="Calibri" w:cs="Calibri"/>
                <w:color w:val="000000"/>
              </w:rPr>
              <w:t>3</w:t>
            </w:r>
          </w:p>
        </w:tc>
        <w:tc>
          <w:tcPr>
            <w:tcW w:w="2530" w:type="dxa"/>
            <w:tcBorders>
              <w:top w:val="nil"/>
              <w:left w:val="nil"/>
              <w:bottom w:val="single" w:sz="4" w:space="0" w:color="auto"/>
              <w:right w:val="single" w:sz="4" w:space="0" w:color="auto"/>
            </w:tcBorders>
            <w:shd w:val="clear" w:color="auto" w:fill="auto"/>
            <w:noWrap/>
            <w:vAlign w:val="bottom"/>
            <w:hideMark/>
          </w:tcPr>
          <w:p w14:paraId="3CE71CF5" w14:textId="4927C18D"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68</w:t>
            </w:r>
            <w:r>
              <w:rPr>
                <w:rFonts w:ascii="Calibri" w:hAnsi="Calibri" w:cs="Calibri"/>
                <w:color w:val="000000"/>
              </w:rPr>
              <w:t>,</w:t>
            </w:r>
            <w:r w:rsidRPr="000D1822">
              <w:rPr>
                <w:rFonts w:ascii="Calibri" w:hAnsi="Calibri" w:cs="Calibri"/>
                <w:color w:val="000000"/>
              </w:rPr>
              <w:t>7</w:t>
            </w:r>
          </w:p>
        </w:tc>
        <w:tc>
          <w:tcPr>
            <w:tcW w:w="1980" w:type="dxa"/>
            <w:tcBorders>
              <w:top w:val="single" w:sz="4" w:space="0" w:color="auto"/>
              <w:left w:val="single" w:sz="4" w:space="0" w:color="auto"/>
              <w:bottom w:val="single" w:sz="4" w:space="0" w:color="auto"/>
              <w:right w:val="single" w:sz="8" w:space="0" w:color="auto"/>
            </w:tcBorders>
            <w:shd w:val="clear" w:color="000000" w:fill="8CCF9F"/>
            <w:noWrap/>
            <w:vAlign w:val="bottom"/>
            <w:hideMark/>
          </w:tcPr>
          <w:p w14:paraId="094EC610" w14:textId="4863063F"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13</w:t>
            </w:r>
            <w:r>
              <w:rPr>
                <w:rFonts w:ascii="Calibri" w:hAnsi="Calibri" w:cs="Calibri"/>
                <w:color w:val="000000"/>
              </w:rPr>
              <w:t>,</w:t>
            </w:r>
            <w:r w:rsidRPr="000D1822">
              <w:rPr>
                <w:rFonts w:ascii="Calibri" w:hAnsi="Calibri" w:cs="Calibri"/>
                <w:color w:val="000000"/>
              </w:rPr>
              <w:t>4</w:t>
            </w:r>
          </w:p>
        </w:tc>
      </w:tr>
      <w:tr w:rsidR="00C60A0F" w:rsidRPr="000D1822" w14:paraId="6D234C56"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F0F2B04"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Eskişehir</w:t>
            </w:r>
          </w:p>
        </w:tc>
        <w:tc>
          <w:tcPr>
            <w:tcW w:w="2530" w:type="dxa"/>
            <w:tcBorders>
              <w:top w:val="nil"/>
              <w:left w:val="nil"/>
              <w:bottom w:val="single" w:sz="4" w:space="0" w:color="auto"/>
              <w:right w:val="single" w:sz="4" w:space="0" w:color="auto"/>
            </w:tcBorders>
            <w:shd w:val="clear" w:color="auto" w:fill="auto"/>
            <w:noWrap/>
            <w:vAlign w:val="bottom"/>
            <w:hideMark/>
          </w:tcPr>
          <w:p w14:paraId="63F234C2" w14:textId="2BD0103A"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54</w:t>
            </w:r>
            <w:r>
              <w:rPr>
                <w:rFonts w:ascii="Calibri" w:hAnsi="Calibri" w:cs="Calibri"/>
                <w:color w:val="000000"/>
              </w:rPr>
              <w:t>,</w:t>
            </w:r>
            <w:r w:rsidRPr="000D1822">
              <w:rPr>
                <w:rFonts w:ascii="Calibri" w:hAnsi="Calibri" w:cs="Calibri"/>
                <w:color w:val="000000"/>
              </w:rPr>
              <w:t>2</w:t>
            </w:r>
          </w:p>
        </w:tc>
        <w:tc>
          <w:tcPr>
            <w:tcW w:w="2530" w:type="dxa"/>
            <w:tcBorders>
              <w:top w:val="nil"/>
              <w:left w:val="nil"/>
              <w:bottom w:val="single" w:sz="4" w:space="0" w:color="auto"/>
              <w:right w:val="single" w:sz="4" w:space="0" w:color="auto"/>
            </w:tcBorders>
            <w:shd w:val="clear" w:color="auto" w:fill="auto"/>
            <w:noWrap/>
            <w:vAlign w:val="bottom"/>
            <w:hideMark/>
          </w:tcPr>
          <w:p w14:paraId="5DDEDD6D" w14:textId="1574FC49"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69</w:t>
            </w:r>
            <w:r>
              <w:rPr>
                <w:rFonts w:ascii="Calibri" w:hAnsi="Calibri" w:cs="Calibri"/>
                <w:color w:val="000000"/>
              </w:rPr>
              <w:t>,</w:t>
            </w:r>
            <w:r w:rsidRPr="000D1822">
              <w:rPr>
                <w:rFonts w:ascii="Calibri" w:hAnsi="Calibri" w:cs="Calibri"/>
                <w:color w:val="000000"/>
              </w:rPr>
              <w:t>1</w:t>
            </w:r>
          </w:p>
        </w:tc>
        <w:tc>
          <w:tcPr>
            <w:tcW w:w="1980" w:type="dxa"/>
            <w:tcBorders>
              <w:top w:val="single" w:sz="4" w:space="0" w:color="auto"/>
              <w:left w:val="single" w:sz="4" w:space="0" w:color="auto"/>
              <w:bottom w:val="single" w:sz="4" w:space="0" w:color="auto"/>
              <w:right w:val="single" w:sz="8" w:space="0" w:color="auto"/>
            </w:tcBorders>
            <w:shd w:val="clear" w:color="000000" w:fill="78C78D"/>
            <w:noWrap/>
            <w:vAlign w:val="bottom"/>
            <w:hideMark/>
          </w:tcPr>
          <w:p w14:paraId="49E18E77" w14:textId="33453441"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14</w:t>
            </w:r>
            <w:r>
              <w:rPr>
                <w:rFonts w:ascii="Calibri" w:hAnsi="Calibri" w:cs="Calibri"/>
                <w:color w:val="000000"/>
              </w:rPr>
              <w:t>,</w:t>
            </w:r>
            <w:r w:rsidRPr="000D1822">
              <w:rPr>
                <w:rFonts w:ascii="Calibri" w:hAnsi="Calibri" w:cs="Calibri"/>
                <w:color w:val="000000"/>
              </w:rPr>
              <w:t>9</w:t>
            </w:r>
          </w:p>
        </w:tc>
      </w:tr>
      <w:tr w:rsidR="00C60A0F" w:rsidRPr="000D1822" w14:paraId="324A32B0" w14:textId="77777777" w:rsidTr="00C60A0F">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E3468AA" w14:textId="77777777"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Hatay</w:t>
            </w:r>
          </w:p>
        </w:tc>
        <w:tc>
          <w:tcPr>
            <w:tcW w:w="2530" w:type="dxa"/>
            <w:tcBorders>
              <w:top w:val="nil"/>
              <w:left w:val="nil"/>
              <w:bottom w:val="single" w:sz="4" w:space="0" w:color="auto"/>
              <w:right w:val="single" w:sz="4" w:space="0" w:color="auto"/>
            </w:tcBorders>
            <w:shd w:val="clear" w:color="auto" w:fill="auto"/>
            <w:noWrap/>
            <w:vAlign w:val="bottom"/>
            <w:hideMark/>
          </w:tcPr>
          <w:p w14:paraId="3BA0317A" w14:textId="6EDC00D0"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51</w:t>
            </w:r>
            <w:r>
              <w:rPr>
                <w:rFonts w:ascii="Calibri" w:hAnsi="Calibri" w:cs="Calibri"/>
                <w:color w:val="000000"/>
              </w:rPr>
              <w:t>,</w:t>
            </w:r>
            <w:r w:rsidRPr="000D1822">
              <w:rPr>
                <w:rFonts w:ascii="Calibri" w:hAnsi="Calibri" w:cs="Calibri"/>
                <w:color w:val="000000"/>
              </w:rPr>
              <w:t>3</w:t>
            </w:r>
          </w:p>
        </w:tc>
        <w:tc>
          <w:tcPr>
            <w:tcW w:w="2530" w:type="dxa"/>
            <w:tcBorders>
              <w:top w:val="nil"/>
              <w:left w:val="nil"/>
              <w:bottom w:val="single" w:sz="4" w:space="0" w:color="auto"/>
              <w:right w:val="single" w:sz="4" w:space="0" w:color="auto"/>
            </w:tcBorders>
            <w:shd w:val="clear" w:color="auto" w:fill="auto"/>
            <w:noWrap/>
            <w:vAlign w:val="bottom"/>
            <w:hideMark/>
          </w:tcPr>
          <w:p w14:paraId="0B96E892" w14:textId="7ECFA16F"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67</w:t>
            </w:r>
            <w:r>
              <w:rPr>
                <w:rFonts w:ascii="Calibri" w:hAnsi="Calibri" w:cs="Calibri"/>
                <w:color w:val="000000"/>
              </w:rPr>
              <w:t>,</w:t>
            </w:r>
            <w:r w:rsidRPr="000D1822">
              <w:rPr>
                <w:rFonts w:ascii="Calibri" w:hAnsi="Calibri" w:cs="Calibri"/>
                <w:color w:val="000000"/>
              </w:rPr>
              <w:t>8</w:t>
            </w:r>
          </w:p>
        </w:tc>
        <w:tc>
          <w:tcPr>
            <w:tcW w:w="1980" w:type="dxa"/>
            <w:tcBorders>
              <w:top w:val="single" w:sz="4" w:space="0" w:color="auto"/>
              <w:left w:val="single" w:sz="4" w:space="0" w:color="auto"/>
              <w:bottom w:val="single" w:sz="4" w:space="0" w:color="auto"/>
              <w:right w:val="single" w:sz="8" w:space="0" w:color="auto"/>
            </w:tcBorders>
            <w:shd w:val="clear" w:color="000000" w:fill="63BE7B"/>
            <w:noWrap/>
            <w:vAlign w:val="bottom"/>
            <w:hideMark/>
          </w:tcPr>
          <w:p w14:paraId="3764D4F3" w14:textId="554EEA4D" w:rsidR="00C60A0F" w:rsidRPr="000D1822" w:rsidRDefault="00C60A0F" w:rsidP="00C60A0F">
            <w:pPr>
              <w:widowControl/>
              <w:autoSpaceDE/>
              <w:autoSpaceDN/>
              <w:jc w:val="center"/>
              <w:rPr>
                <w:rFonts w:ascii="Calibri" w:hAnsi="Calibri" w:cs="Calibri"/>
                <w:color w:val="000000"/>
              </w:rPr>
            </w:pPr>
            <w:r w:rsidRPr="000D1822">
              <w:rPr>
                <w:rFonts w:ascii="Calibri" w:hAnsi="Calibri" w:cs="Calibri"/>
                <w:color w:val="000000"/>
              </w:rPr>
              <w:t>16</w:t>
            </w:r>
            <w:r>
              <w:rPr>
                <w:rFonts w:ascii="Calibri" w:hAnsi="Calibri" w:cs="Calibri"/>
                <w:color w:val="000000"/>
              </w:rPr>
              <w:t>,</w:t>
            </w:r>
            <w:r w:rsidRPr="000D1822">
              <w:rPr>
                <w:rFonts w:ascii="Calibri" w:hAnsi="Calibri" w:cs="Calibri"/>
                <w:color w:val="000000"/>
              </w:rPr>
              <w:t>4</w:t>
            </w:r>
          </w:p>
        </w:tc>
      </w:tr>
    </w:tbl>
    <w:p w14:paraId="5C42A34C" w14:textId="0665494F" w:rsidR="006F3498" w:rsidRDefault="00A1501B">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9A35B5" w14:textId="77777777" w:rsidR="008B3650" w:rsidRDefault="008B3650">
      <w:pPr>
        <w:spacing w:before="120" w:after="120" w:line="276" w:lineRule="auto"/>
        <w:contextualSpacing/>
        <w:jc w:val="both"/>
        <w:rPr>
          <w:rFonts w:asciiTheme="minorHAnsi" w:hAnsiTheme="minorHAnsi" w:cstheme="minorHAnsi"/>
          <w:sz w:val="24"/>
          <w:szCs w:val="24"/>
        </w:rPr>
      </w:pPr>
    </w:p>
    <w:p w14:paraId="58033B6B" w14:textId="77777777" w:rsidR="00072BE1" w:rsidRDefault="00072BE1">
      <w:pPr>
        <w:spacing w:before="120" w:after="120" w:line="276" w:lineRule="auto"/>
        <w:contextualSpacing/>
        <w:jc w:val="both"/>
        <w:rPr>
          <w:rFonts w:asciiTheme="minorHAnsi" w:hAnsiTheme="minorHAnsi" w:cstheme="minorHAnsi"/>
          <w:sz w:val="24"/>
          <w:szCs w:val="24"/>
        </w:rPr>
      </w:pPr>
    </w:p>
    <w:p w14:paraId="1AD9A074" w14:textId="77777777" w:rsidR="008A594D" w:rsidRDefault="008A594D">
      <w:pPr>
        <w:spacing w:before="120" w:after="120" w:line="276" w:lineRule="auto"/>
        <w:contextualSpacing/>
        <w:jc w:val="both"/>
        <w:rPr>
          <w:rFonts w:asciiTheme="minorHAnsi" w:hAnsiTheme="minorHAnsi" w:cstheme="minorHAnsi"/>
          <w:b/>
          <w:bCs/>
          <w:sz w:val="28"/>
          <w:szCs w:val="28"/>
        </w:rPr>
      </w:pPr>
    </w:p>
    <w:p w14:paraId="0D938B41" w14:textId="3A25665F"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466784D8"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w:t>
            </w:r>
            <w:r w:rsidR="00A16EA6">
              <w:rPr>
                <w:rFonts w:asciiTheme="minorHAnsi" w:hAnsiTheme="minorHAnsi" w:cstheme="minorHAnsi"/>
                <w:color w:val="201F1E"/>
                <w:szCs w:val="24"/>
                <w:bdr w:val="none" w:sz="0" w:space="0" w:color="auto" w:frame="1"/>
              </w:rPr>
              <w:t>satış</w:t>
            </w:r>
            <w:r w:rsidRPr="002A57F8">
              <w:rPr>
                <w:rFonts w:asciiTheme="minorHAnsi" w:hAnsiTheme="minorHAnsi" w:cstheme="minorHAnsi"/>
                <w:color w:val="201F1E"/>
                <w:szCs w:val="24"/>
                <w:bdr w:val="none" w:sz="0" w:space="0" w:color="auto" w:frame="1"/>
              </w:rPr>
              <w:t xml:space="preserve">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2CB1409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A57F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026B8233" w14:textId="77777777" w:rsidR="00563504" w:rsidRPr="002A57F8" w:rsidRDefault="00563504" w:rsidP="00783AB6">
      <w:pPr>
        <w:rPr>
          <w:rFonts w:asciiTheme="minorHAnsi" w:hAnsiTheme="minorHAnsi" w:cs="Segoe UI"/>
          <w:i/>
          <w:iCs/>
          <w:sz w:val="18"/>
          <w:szCs w:val="21"/>
          <w:lang w:eastAsia="en-IE"/>
        </w:rPr>
      </w:pPr>
    </w:p>
    <w:p w14:paraId="716E90A7" w14:textId="77777777"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İşbu rapor; sahibinden.com’da Emlak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2A57F8" w:rsidSect="005F61A8">
      <w:footerReference w:type="even" r:id="rId29"/>
      <w:footerReference w:type="default" r:id="rId30"/>
      <w:footerReference w:type="first" r:id="rId31"/>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5A6CB" w14:textId="77777777" w:rsidR="005F61A8" w:rsidRDefault="005F61A8" w:rsidP="003F55B0">
      <w:r>
        <w:separator/>
      </w:r>
    </w:p>
  </w:endnote>
  <w:endnote w:type="continuationSeparator" w:id="0">
    <w:p w14:paraId="35060B47" w14:textId="77777777" w:rsidR="005F61A8" w:rsidRDefault="005F61A8" w:rsidP="003F55B0">
      <w:r>
        <w:continuationSeparator/>
      </w:r>
    </w:p>
  </w:endnote>
  <w:endnote w:type="continuationNotice" w:id="1">
    <w:p w14:paraId="38DA69E6" w14:textId="77777777" w:rsidR="005F61A8" w:rsidRDefault="005F61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3FB1" w14:textId="2C59B789" w:rsidR="00903BCB" w:rsidRDefault="00903BCB">
    <w:pPr>
      <w:pStyle w:val="AltBilgi"/>
    </w:pPr>
    <w:r>
      <w:rPr>
        <w:noProof/>
      </w:rPr>
      <mc:AlternateContent>
        <mc:Choice Requires="wps">
          <w:drawing>
            <wp:anchor distT="0" distB="0" distL="0" distR="0" simplePos="0" relativeHeight="251683840" behindDoc="0" locked="0" layoutInCell="1" allowOverlap="1" wp14:anchorId="08E2CA41" wp14:editId="123CDC3F">
              <wp:simplePos x="635" y="635"/>
              <wp:positionH relativeFrom="page">
                <wp:align>center</wp:align>
              </wp:positionH>
              <wp:positionV relativeFrom="page">
                <wp:align>bottom</wp:align>
              </wp:positionV>
              <wp:extent cx="443865" cy="443865"/>
              <wp:effectExtent l="0" t="0" r="1905" b="0"/>
              <wp:wrapNone/>
              <wp:docPr id="1966764886"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D39825" w14:textId="3B80A8F8"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2CA41" id="_x0000_t202" coordsize="21600,21600" o:spt="202" path="m,l,21600r21600,l21600,xe">
              <v:stroke joinstyle="miter"/>
              <v:path gradientshapeok="t" o:connecttype="rect"/>
            </v:shapetype>
            <v:shape id="Metin Kutusu 2"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7D39825" w14:textId="3B80A8F8"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3FE0" w14:textId="2092C75F" w:rsidR="00EB4B25" w:rsidRDefault="00903BCB">
    <w:pPr>
      <w:pStyle w:val="AltBilgi"/>
      <w:jc w:val="right"/>
    </w:pPr>
    <w:r>
      <w:rPr>
        <w:noProof/>
      </w:rPr>
      <mc:AlternateContent>
        <mc:Choice Requires="wps">
          <w:drawing>
            <wp:anchor distT="0" distB="0" distL="0" distR="0" simplePos="0" relativeHeight="251684864" behindDoc="0" locked="0" layoutInCell="1" allowOverlap="1" wp14:anchorId="39F7525E" wp14:editId="165C8E8B">
              <wp:simplePos x="899160" y="9913620"/>
              <wp:positionH relativeFrom="page">
                <wp:align>center</wp:align>
              </wp:positionH>
              <wp:positionV relativeFrom="page">
                <wp:align>bottom</wp:align>
              </wp:positionV>
              <wp:extent cx="443865" cy="443865"/>
              <wp:effectExtent l="0" t="0" r="1905" b="0"/>
              <wp:wrapNone/>
              <wp:docPr id="142805666"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12B468" w14:textId="1D9FC9CF"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F7525E" id="_x0000_t202" coordsize="21600,21600" o:spt="202" path="m,l,21600r21600,l21600,xe">
              <v:stroke joinstyle="miter"/>
              <v:path gradientshapeok="t" o:connecttype="rect"/>
            </v:shapetype>
            <v:shape 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912B468" w14:textId="1D9FC9CF"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5B1F2D18" w14:textId="77777777" w:rsidR="00EB4B25" w:rsidRDefault="00EB4B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BD63" w14:textId="277B50C9" w:rsidR="00EB4B25" w:rsidRDefault="00903BCB">
    <w:pPr>
      <w:pStyle w:val="AltBilgi"/>
    </w:pPr>
    <w:r>
      <w:rPr>
        <w:noProof/>
      </w:rPr>
      <mc:AlternateContent>
        <mc:Choice Requires="wps">
          <w:drawing>
            <wp:anchor distT="0" distB="0" distL="0" distR="0" simplePos="0" relativeHeight="251682816" behindDoc="0" locked="0" layoutInCell="1" allowOverlap="1" wp14:anchorId="40D6F467" wp14:editId="496F3A4F">
              <wp:simplePos x="899160" y="10073640"/>
              <wp:positionH relativeFrom="page">
                <wp:align>center</wp:align>
              </wp:positionH>
              <wp:positionV relativeFrom="page">
                <wp:align>bottom</wp:align>
              </wp:positionV>
              <wp:extent cx="443865" cy="443865"/>
              <wp:effectExtent l="0" t="0" r="1905" b="0"/>
              <wp:wrapNone/>
              <wp:docPr id="1109507449"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20175" w14:textId="323EC08B"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6F467" id="_x0000_t202" coordsize="21600,21600" o:spt="202" path="m,l,21600r21600,l21600,xe">
              <v:stroke joinstyle="miter"/>
              <v:path gradientshapeok="t" o:connecttype="rect"/>
            </v:shapetype>
            <v:shape id="Metin Kutusu 1" o:spid="_x0000_s1038" type="#_x0000_t202" alt="Genel Kullanım - Public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F420175" w14:textId="323EC08B"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EB4B2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0296" w14:textId="57234BA6" w:rsidR="00903BCB" w:rsidRDefault="00903BCB">
    <w:pPr>
      <w:pStyle w:val="AltBilgi"/>
    </w:pPr>
    <w:r>
      <w:rPr>
        <w:noProof/>
      </w:rPr>
      <mc:AlternateContent>
        <mc:Choice Requires="wps">
          <w:drawing>
            <wp:anchor distT="0" distB="0" distL="0" distR="0" simplePos="0" relativeHeight="251686912" behindDoc="0" locked="0" layoutInCell="1" allowOverlap="1" wp14:anchorId="001A0343" wp14:editId="55D6260E">
              <wp:simplePos x="635" y="635"/>
              <wp:positionH relativeFrom="page">
                <wp:align>center</wp:align>
              </wp:positionH>
              <wp:positionV relativeFrom="page">
                <wp:align>bottom</wp:align>
              </wp:positionV>
              <wp:extent cx="443865" cy="443865"/>
              <wp:effectExtent l="0" t="0" r="1905" b="0"/>
              <wp:wrapNone/>
              <wp:docPr id="1519556704"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115B11" w14:textId="58DF9469"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1A0343" id="_x0000_t202" coordsize="21600,21600" o:spt="202" path="m,l,21600r21600,l21600,xe">
              <v:stroke joinstyle="miter"/>
              <v:path gradientshapeok="t" o:connecttype="rect"/>
            </v:shapetype>
            <v:shape id="_x0000_s1039"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4115B11" w14:textId="58DF9469"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7181" w14:textId="047F0A73" w:rsidR="00EB4B25" w:rsidRDefault="00903BCB">
    <w:pPr>
      <w:pStyle w:val="AltBilgi"/>
      <w:jc w:val="right"/>
    </w:pPr>
    <w:r>
      <w:rPr>
        <w:noProof/>
      </w:rPr>
      <mc:AlternateContent>
        <mc:Choice Requires="wps">
          <w:drawing>
            <wp:anchor distT="0" distB="0" distL="0" distR="0" simplePos="0" relativeHeight="251687936" behindDoc="0" locked="0" layoutInCell="1" allowOverlap="1" wp14:anchorId="18C09155" wp14:editId="31640DCE">
              <wp:simplePos x="635" y="635"/>
              <wp:positionH relativeFrom="page">
                <wp:align>center</wp:align>
              </wp:positionH>
              <wp:positionV relativeFrom="page">
                <wp:align>bottom</wp:align>
              </wp:positionV>
              <wp:extent cx="443865" cy="443865"/>
              <wp:effectExtent l="0" t="0" r="1905" b="0"/>
              <wp:wrapNone/>
              <wp:docPr id="638379782"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4A2A13" w14:textId="373CE323"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C09155" id="_x0000_t202" coordsize="21600,21600" o:spt="202" path="m,l,21600r21600,l21600,xe">
              <v:stroke joinstyle="miter"/>
              <v:path gradientshapeok="t" o:connecttype="rect"/>
            </v:shapetype>
            <v:shape id="_x0000_s1040" type="#_x0000_t202" alt="Genel Kullanım - Public "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B4A2A13" w14:textId="373CE323"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0E4A52">
          <w:fldChar w:fldCharType="begin"/>
        </w:r>
        <w:r w:rsidR="000E4A52">
          <w:instrText>PAGE   \* MERGEFORMAT</w:instrText>
        </w:r>
        <w:r w:rsidR="000E4A52">
          <w:fldChar w:fldCharType="separate"/>
        </w:r>
        <w:r w:rsidR="006030AF">
          <w:rPr>
            <w:noProof/>
          </w:rPr>
          <w:t>11</w:t>
        </w:r>
        <w:r w:rsidR="000E4A52">
          <w:rPr>
            <w:noProof/>
          </w:rPr>
          <w:fldChar w:fldCharType="end"/>
        </w:r>
      </w:sdtContent>
    </w:sdt>
  </w:p>
  <w:p w14:paraId="569A3D5A" w14:textId="77777777" w:rsidR="00EB4B25" w:rsidRDefault="00EB4B2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ACC" w14:textId="45DA6BE8" w:rsidR="00EB4B25" w:rsidRPr="003B45EC" w:rsidRDefault="00903BCB">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676A6F08" wp14:editId="08343F60">
              <wp:simplePos x="900430" y="9936480"/>
              <wp:positionH relativeFrom="page">
                <wp:align>center</wp:align>
              </wp:positionH>
              <wp:positionV relativeFrom="page">
                <wp:align>bottom</wp:align>
              </wp:positionV>
              <wp:extent cx="443865" cy="443865"/>
              <wp:effectExtent l="0" t="0" r="1905" b="0"/>
              <wp:wrapNone/>
              <wp:docPr id="610932550"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3BE9C5" w14:textId="3583FF29"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A6F08" id="_x0000_t202" coordsize="21600,21600" o:spt="202" path="m,l,21600r21600,l21600,xe">
              <v:stroke joinstyle="miter"/>
              <v:path gradientshapeok="t" o:connecttype="rect"/>
            </v:shapetype>
            <v:shape id="_x0000_s1041"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03BE9C5" w14:textId="3583FF29" w:rsidR="00903BCB" w:rsidRPr="00903BCB" w:rsidRDefault="00903BCB" w:rsidP="00903BCB">
                    <w:pPr>
                      <w:rPr>
                        <w:rFonts w:ascii="Calibri" w:eastAsia="Calibri" w:hAnsi="Calibri" w:cs="Calibri"/>
                        <w:noProof/>
                        <w:color w:val="000000"/>
                        <w:sz w:val="16"/>
                        <w:szCs w:val="16"/>
                      </w:rPr>
                    </w:pPr>
                    <w:r w:rsidRPr="00903BCB">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252592">
          <w:rPr>
            <w:rFonts w:asciiTheme="minorHAnsi" w:hAnsiTheme="minorHAnsi" w:cstheme="minorHAnsi"/>
            <w:b/>
            <w:noProof/>
            <w:sz w:val="18"/>
          </w:rPr>
          <w:t>2</w:t>
        </w:r>
        <w:r w:rsidR="00EB4B25" w:rsidRPr="003B45EC">
          <w:rPr>
            <w:rFonts w:asciiTheme="minorHAnsi" w:hAnsiTheme="minorHAnsi" w:cstheme="minorHAnsi"/>
            <w:b/>
            <w:sz w:val="18"/>
          </w:rPr>
          <w:fldChar w:fldCharType="end"/>
        </w:r>
      </w:sdtContent>
    </w:sdt>
  </w:p>
  <w:p w14:paraId="73BFEAA6"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4C3CC" w14:textId="77777777" w:rsidR="005F61A8" w:rsidRDefault="005F61A8" w:rsidP="003F55B0">
      <w:r>
        <w:separator/>
      </w:r>
    </w:p>
  </w:footnote>
  <w:footnote w:type="continuationSeparator" w:id="0">
    <w:p w14:paraId="07FA66A3" w14:textId="77777777" w:rsidR="005F61A8" w:rsidRDefault="005F61A8" w:rsidP="003F55B0">
      <w:r>
        <w:continuationSeparator/>
      </w:r>
    </w:p>
  </w:footnote>
  <w:footnote w:type="continuationNotice" w:id="1">
    <w:p w14:paraId="34690691" w14:textId="77777777" w:rsidR="005F61A8" w:rsidRDefault="005F61A8"/>
  </w:footnote>
  <w:footnote w:id="2">
    <w:p w14:paraId="65C7D8A0" w14:textId="77777777" w:rsidR="00EB4B25" w:rsidRPr="008700A7" w:rsidRDefault="00EB4B25">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3">
    <w:p w14:paraId="3ECE4EBD"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0372" w14:textId="77777777" w:rsidR="00EB4B25" w:rsidRDefault="00EB4B25">
    <w:pPr>
      <w:pStyle w:val="stBilgi"/>
    </w:pPr>
    <w:r>
      <w:rPr>
        <w:noProof/>
        <w:lang w:val="en-GB" w:eastAsia="en-GB"/>
      </w:rPr>
      <w:drawing>
        <wp:anchor distT="0" distB="0" distL="0" distR="0" simplePos="0" relativeHeight="251681792"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784947">
    <w:abstractNumId w:val="3"/>
  </w:num>
  <w:num w:numId="2" w16cid:durableId="120734510">
    <w:abstractNumId w:val="7"/>
  </w:num>
  <w:num w:numId="3" w16cid:durableId="529143833">
    <w:abstractNumId w:val="15"/>
  </w:num>
  <w:num w:numId="4" w16cid:durableId="976373110">
    <w:abstractNumId w:val="0"/>
  </w:num>
  <w:num w:numId="5" w16cid:durableId="1522040469">
    <w:abstractNumId w:val="13"/>
  </w:num>
  <w:num w:numId="6" w16cid:durableId="1472401294">
    <w:abstractNumId w:val="5"/>
  </w:num>
  <w:num w:numId="7" w16cid:durableId="606502775">
    <w:abstractNumId w:val="9"/>
  </w:num>
  <w:num w:numId="8" w16cid:durableId="1903591244">
    <w:abstractNumId w:val="11"/>
  </w:num>
  <w:num w:numId="9" w16cid:durableId="377164082">
    <w:abstractNumId w:val="2"/>
  </w:num>
  <w:num w:numId="10" w16cid:durableId="1255165290">
    <w:abstractNumId w:val="16"/>
  </w:num>
  <w:num w:numId="11" w16cid:durableId="755203856">
    <w:abstractNumId w:val="8"/>
  </w:num>
  <w:num w:numId="12" w16cid:durableId="828834777">
    <w:abstractNumId w:val="12"/>
  </w:num>
  <w:num w:numId="13" w16cid:durableId="1391420782">
    <w:abstractNumId w:val="4"/>
  </w:num>
  <w:num w:numId="14" w16cid:durableId="1080105700">
    <w:abstractNumId w:val="6"/>
  </w:num>
  <w:num w:numId="15" w16cid:durableId="705569763">
    <w:abstractNumId w:val="17"/>
  </w:num>
  <w:num w:numId="16" w16cid:durableId="605113816">
    <w:abstractNumId w:val="1"/>
  </w:num>
  <w:num w:numId="17" w16cid:durableId="45036785">
    <w:abstractNumId w:val="18"/>
  </w:num>
  <w:num w:numId="18" w16cid:durableId="817722792">
    <w:abstractNumId w:val="14"/>
  </w:num>
  <w:num w:numId="19" w16cid:durableId="14305384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9CD"/>
    <w:rsid w:val="00006B52"/>
    <w:rsid w:val="00006E50"/>
    <w:rsid w:val="000078F5"/>
    <w:rsid w:val="00007F02"/>
    <w:rsid w:val="000107BC"/>
    <w:rsid w:val="00010B2C"/>
    <w:rsid w:val="00010FB5"/>
    <w:rsid w:val="000116B7"/>
    <w:rsid w:val="000117E7"/>
    <w:rsid w:val="00011944"/>
    <w:rsid w:val="00012335"/>
    <w:rsid w:val="00012B4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37CD1"/>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BE1"/>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B63"/>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0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822"/>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8C4"/>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166"/>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8D"/>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34E"/>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2B2"/>
    <w:rsid w:val="00234C77"/>
    <w:rsid w:val="00235377"/>
    <w:rsid w:val="002353B1"/>
    <w:rsid w:val="00235ED1"/>
    <w:rsid w:val="00236E05"/>
    <w:rsid w:val="00236F1C"/>
    <w:rsid w:val="00236F44"/>
    <w:rsid w:val="00236F70"/>
    <w:rsid w:val="002370FE"/>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2592"/>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618"/>
    <w:rsid w:val="00277F8A"/>
    <w:rsid w:val="0028028C"/>
    <w:rsid w:val="002805F6"/>
    <w:rsid w:val="00281198"/>
    <w:rsid w:val="00281DBE"/>
    <w:rsid w:val="002820FE"/>
    <w:rsid w:val="002831A9"/>
    <w:rsid w:val="00283382"/>
    <w:rsid w:val="00284052"/>
    <w:rsid w:val="00284D97"/>
    <w:rsid w:val="00286006"/>
    <w:rsid w:val="002860CA"/>
    <w:rsid w:val="002862CA"/>
    <w:rsid w:val="00286916"/>
    <w:rsid w:val="00287374"/>
    <w:rsid w:val="00287E23"/>
    <w:rsid w:val="0029104F"/>
    <w:rsid w:val="00291344"/>
    <w:rsid w:val="002919D9"/>
    <w:rsid w:val="00291D96"/>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E26"/>
    <w:rsid w:val="00296F28"/>
    <w:rsid w:val="002972C7"/>
    <w:rsid w:val="00297469"/>
    <w:rsid w:val="00297A39"/>
    <w:rsid w:val="002A01B7"/>
    <w:rsid w:val="002A0266"/>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C73F5"/>
    <w:rsid w:val="002D00A4"/>
    <w:rsid w:val="002D09AA"/>
    <w:rsid w:val="002D0B65"/>
    <w:rsid w:val="002D1651"/>
    <w:rsid w:val="002D17F0"/>
    <w:rsid w:val="002D1A5E"/>
    <w:rsid w:val="002D2A3D"/>
    <w:rsid w:val="002D2A7B"/>
    <w:rsid w:val="002D2B08"/>
    <w:rsid w:val="002D2B89"/>
    <w:rsid w:val="002D31C2"/>
    <w:rsid w:val="002D35BB"/>
    <w:rsid w:val="002D3C74"/>
    <w:rsid w:val="002D3D09"/>
    <w:rsid w:val="002D3FCB"/>
    <w:rsid w:val="002D4236"/>
    <w:rsid w:val="002D4FBA"/>
    <w:rsid w:val="002D5DA6"/>
    <w:rsid w:val="002D654C"/>
    <w:rsid w:val="002D6699"/>
    <w:rsid w:val="002D675E"/>
    <w:rsid w:val="002D67F1"/>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4F84"/>
    <w:rsid w:val="0034517E"/>
    <w:rsid w:val="003452C4"/>
    <w:rsid w:val="00345CF7"/>
    <w:rsid w:val="00345DA9"/>
    <w:rsid w:val="00345E12"/>
    <w:rsid w:val="0034602E"/>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8D"/>
    <w:rsid w:val="003E45F5"/>
    <w:rsid w:val="003E4CA7"/>
    <w:rsid w:val="003E57DE"/>
    <w:rsid w:val="003E58C8"/>
    <w:rsid w:val="003E605D"/>
    <w:rsid w:val="003E688D"/>
    <w:rsid w:val="003E7EE8"/>
    <w:rsid w:val="003F0E1E"/>
    <w:rsid w:val="003F1623"/>
    <w:rsid w:val="003F1650"/>
    <w:rsid w:val="003F1A04"/>
    <w:rsid w:val="003F1CEC"/>
    <w:rsid w:val="003F1DD5"/>
    <w:rsid w:val="003F24E7"/>
    <w:rsid w:val="003F2696"/>
    <w:rsid w:val="003F2DEF"/>
    <w:rsid w:val="003F2FD3"/>
    <w:rsid w:val="003F31D3"/>
    <w:rsid w:val="003F3D0E"/>
    <w:rsid w:val="003F3DE0"/>
    <w:rsid w:val="003F4098"/>
    <w:rsid w:val="003F4412"/>
    <w:rsid w:val="003F457F"/>
    <w:rsid w:val="003F4C3F"/>
    <w:rsid w:val="003F55B0"/>
    <w:rsid w:val="003F5726"/>
    <w:rsid w:val="003F594C"/>
    <w:rsid w:val="003F5B2C"/>
    <w:rsid w:val="003F5C08"/>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468"/>
    <w:rsid w:val="0040665B"/>
    <w:rsid w:val="00406CAD"/>
    <w:rsid w:val="004075AA"/>
    <w:rsid w:val="00407648"/>
    <w:rsid w:val="00407B92"/>
    <w:rsid w:val="00407E63"/>
    <w:rsid w:val="0041030E"/>
    <w:rsid w:val="004103BE"/>
    <w:rsid w:val="00410415"/>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2F60"/>
    <w:rsid w:val="004736D8"/>
    <w:rsid w:val="00473D10"/>
    <w:rsid w:val="0047424E"/>
    <w:rsid w:val="00474BAE"/>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87B7B"/>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FF8"/>
    <w:rsid w:val="004A1391"/>
    <w:rsid w:val="004A1609"/>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8E4"/>
    <w:rsid w:val="004D49C7"/>
    <w:rsid w:val="004D4AB6"/>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E6"/>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CC7"/>
    <w:rsid w:val="005B6E0F"/>
    <w:rsid w:val="005B735D"/>
    <w:rsid w:val="005B76B1"/>
    <w:rsid w:val="005C07DF"/>
    <w:rsid w:val="005C09D8"/>
    <w:rsid w:val="005C190A"/>
    <w:rsid w:val="005C2593"/>
    <w:rsid w:val="005C2656"/>
    <w:rsid w:val="005C382F"/>
    <w:rsid w:val="005C43D3"/>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254"/>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3493"/>
    <w:rsid w:val="005F4733"/>
    <w:rsid w:val="005F5239"/>
    <w:rsid w:val="005F5875"/>
    <w:rsid w:val="005F5A03"/>
    <w:rsid w:val="005F5D4A"/>
    <w:rsid w:val="005F5F3E"/>
    <w:rsid w:val="005F60CA"/>
    <w:rsid w:val="005F61A8"/>
    <w:rsid w:val="005F6501"/>
    <w:rsid w:val="005F752D"/>
    <w:rsid w:val="005F7ADB"/>
    <w:rsid w:val="0060040E"/>
    <w:rsid w:val="0060079E"/>
    <w:rsid w:val="006008F3"/>
    <w:rsid w:val="00600953"/>
    <w:rsid w:val="00600B52"/>
    <w:rsid w:val="00600D13"/>
    <w:rsid w:val="00600FC4"/>
    <w:rsid w:val="006015B5"/>
    <w:rsid w:val="0060194A"/>
    <w:rsid w:val="00601AF9"/>
    <w:rsid w:val="006030AF"/>
    <w:rsid w:val="0060340D"/>
    <w:rsid w:val="00603877"/>
    <w:rsid w:val="00603EC1"/>
    <w:rsid w:val="00603F0C"/>
    <w:rsid w:val="006044A0"/>
    <w:rsid w:val="00604930"/>
    <w:rsid w:val="0060621A"/>
    <w:rsid w:val="006063C7"/>
    <w:rsid w:val="00606B02"/>
    <w:rsid w:val="00606DE0"/>
    <w:rsid w:val="00606E16"/>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D6"/>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5A2"/>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34C0"/>
    <w:rsid w:val="006740E0"/>
    <w:rsid w:val="006746DF"/>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EE9"/>
    <w:rsid w:val="006A211E"/>
    <w:rsid w:val="006A2285"/>
    <w:rsid w:val="006A29B0"/>
    <w:rsid w:val="006A2D97"/>
    <w:rsid w:val="006A4547"/>
    <w:rsid w:val="006A4548"/>
    <w:rsid w:val="006A4636"/>
    <w:rsid w:val="006A4B57"/>
    <w:rsid w:val="006A4F89"/>
    <w:rsid w:val="006A50E2"/>
    <w:rsid w:val="006A5443"/>
    <w:rsid w:val="006A6000"/>
    <w:rsid w:val="006A614B"/>
    <w:rsid w:val="006A67E1"/>
    <w:rsid w:val="006A6A3E"/>
    <w:rsid w:val="006A6E9B"/>
    <w:rsid w:val="006A725A"/>
    <w:rsid w:val="006A7E64"/>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47"/>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1376"/>
    <w:rsid w:val="006F231B"/>
    <w:rsid w:val="006F2C40"/>
    <w:rsid w:val="006F2CDB"/>
    <w:rsid w:val="006F3498"/>
    <w:rsid w:val="006F3A01"/>
    <w:rsid w:val="006F3C83"/>
    <w:rsid w:val="006F40AC"/>
    <w:rsid w:val="006F443A"/>
    <w:rsid w:val="006F4703"/>
    <w:rsid w:val="006F49FD"/>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5FF"/>
    <w:rsid w:val="00733B68"/>
    <w:rsid w:val="00733CA5"/>
    <w:rsid w:val="00734045"/>
    <w:rsid w:val="007341FB"/>
    <w:rsid w:val="00734218"/>
    <w:rsid w:val="007347C6"/>
    <w:rsid w:val="00734A70"/>
    <w:rsid w:val="00735282"/>
    <w:rsid w:val="0073551B"/>
    <w:rsid w:val="00735786"/>
    <w:rsid w:val="00735B2E"/>
    <w:rsid w:val="00735F5A"/>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382"/>
    <w:rsid w:val="007C090B"/>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E0B"/>
    <w:rsid w:val="00842E17"/>
    <w:rsid w:val="00843E43"/>
    <w:rsid w:val="00844069"/>
    <w:rsid w:val="008441CF"/>
    <w:rsid w:val="0084490F"/>
    <w:rsid w:val="00844DC8"/>
    <w:rsid w:val="00845492"/>
    <w:rsid w:val="0084639F"/>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6FDD"/>
    <w:rsid w:val="00867154"/>
    <w:rsid w:val="00867189"/>
    <w:rsid w:val="00867492"/>
    <w:rsid w:val="00867532"/>
    <w:rsid w:val="00867946"/>
    <w:rsid w:val="00867AD2"/>
    <w:rsid w:val="00867EF0"/>
    <w:rsid w:val="008700A7"/>
    <w:rsid w:val="008700CA"/>
    <w:rsid w:val="0087028C"/>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4D"/>
    <w:rsid w:val="008A595D"/>
    <w:rsid w:val="008A5E7C"/>
    <w:rsid w:val="008A6353"/>
    <w:rsid w:val="008A7BEC"/>
    <w:rsid w:val="008A7DEF"/>
    <w:rsid w:val="008B0D62"/>
    <w:rsid w:val="008B1359"/>
    <w:rsid w:val="008B1548"/>
    <w:rsid w:val="008B170B"/>
    <w:rsid w:val="008B2E12"/>
    <w:rsid w:val="008B2E5D"/>
    <w:rsid w:val="008B3324"/>
    <w:rsid w:val="008B345D"/>
    <w:rsid w:val="008B3650"/>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B4F"/>
    <w:rsid w:val="008E515D"/>
    <w:rsid w:val="008E5868"/>
    <w:rsid w:val="008E5C7E"/>
    <w:rsid w:val="008E5FA9"/>
    <w:rsid w:val="008E67D1"/>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DA4"/>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3BCB"/>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3E62"/>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B3D"/>
    <w:rsid w:val="00924DA0"/>
    <w:rsid w:val="00924E23"/>
    <w:rsid w:val="00925393"/>
    <w:rsid w:val="0092581C"/>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5E5B"/>
    <w:rsid w:val="009A7632"/>
    <w:rsid w:val="009A79D0"/>
    <w:rsid w:val="009A7AA7"/>
    <w:rsid w:val="009B0068"/>
    <w:rsid w:val="009B0779"/>
    <w:rsid w:val="009B0A0B"/>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9B9"/>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DD2"/>
    <w:rsid w:val="00A6534E"/>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2"/>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3E1"/>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8E3"/>
    <w:rsid w:val="00AB59E6"/>
    <w:rsid w:val="00AB5C0E"/>
    <w:rsid w:val="00AB70D9"/>
    <w:rsid w:val="00AB723D"/>
    <w:rsid w:val="00AB78F2"/>
    <w:rsid w:val="00AB7991"/>
    <w:rsid w:val="00AC061A"/>
    <w:rsid w:val="00AC098D"/>
    <w:rsid w:val="00AC1105"/>
    <w:rsid w:val="00AC139B"/>
    <w:rsid w:val="00AC180F"/>
    <w:rsid w:val="00AC1B32"/>
    <w:rsid w:val="00AC2E73"/>
    <w:rsid w:val="00AC2FF7"/>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48"/>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96B"/>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7B3"/>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0CB9"/>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39C5"/>
    <w:rsid w:val="00B642C9"/>
    <w:rsid w:val="00B6466F"/>
    <w:rsid w:val="00B64AAC"/>
    <w:rsid w:val="00B656BE"/>
    <w:rsid w:val="00B665C9"/>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73FA"/>
    <w:rsid w:val="00B874CC"/>
    <w:rsid w:val="00B87E1C"/>
    <w:rsid w:val="00B90268"/>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AC0"/>
    <w:rsid w:val="00BF43A3"/>
    <w:rsid w:val="00BF468C"/>
    <w:rsid w:val="00BF5D9F"/>
    <w:rsid w:val="00BF5FEC"/>
    <w:rsid w:val="00BF660C"/>
    <w:rsid w:val="00BF689B"/>
    <w:rsid w:val="00BF76FF"/>
    <w:rsid w:val="00BF78FD"/>
    <w:rsid w:val="00C0030A"/>
    <w:rsid w:val="00C009A1"/>
    <w:rsid w:val="00C01442"/>
    <w:rsid w:val="00C01DD2"/>
    <w:rsid w:val="00C01FEA"/>
    <w:rsid w:val="00C02469"/>
    <w:rsid w:val="00C0272E"/>
    <w:rsid w:val="00C02905"/>
    <w:rsid w:val="00C0313C"/>
    <w:rsid w:val="00C03161"/>
    <w:rsid w:val="00C032B2"/>
    <w:rsid w:val="00C03A31"/>
    <w:rsid w:val="00C03C79"/>
    <w:rsid w:val="00C04043"/>
    <w:rsid w:val="00C042BF"/>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20B4"/>
    <w:rsid w:val="00C323B0"/>
    <w:rsid w:val="00C323F0"/>
    <w:rsid w:val="00C32D6D"/>
    <w:rsid w:val="00C332E5"/>
    <w:rsid w:val="00C333A0"/>
    <w:rsid w:val="00C33478"/>
    <w:rsid w:val="00C33647"/>
    <w:rsid w:val="00C33AB0"/>
    <w:rsid w:val="00C33E30"/>
    <w:rsid w:val="00C33E37"/>
    <w:rsid w:val="00C33F15"/>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A0F"/>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746C"/>
    <w:rsid w:val="00CC76B3"/>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20052"/>
    <w:rsid w:val="00D206DF"/>
    <w:rsid w:val="00D209EF"/>
    <w:rsid w:val="00D20CD9"/>
    <w:rsid w:val="00D213ED"/>
    <w:rsid w:val="00D214BE"/>
    <w:rsid w:val="00D2155E"/>
    <w:rsid w:val="00D218FE"/>
    <w:rsid w:val="00D22171"/>
    <w:rsid w:val="00D2232D"/>
    <w:rsid w:val="00D2242C"/>
    <w:rsid w:val="00D22A31"/>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5D02"/>
    <w:rsid w:val="00D6617F"/>
    <w:rsid w:val="00D66523"/>
    <w:rsid w:val="00D665F7"/>
    <w:rsid w:val="00D66A16"/>
    <w:rsid w:val="00D66AE7"/>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5C2"/>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95C"/>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E01CA0"/>
    <w:rsid w:val="00E02490"/>
    <w:rsid w:val="00E0253E"/>
    <w:rsid w:val="00E02659"/>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70"/>
    <w:rsid w:val="00E36594"/>
    <w:rsid w:val="00E36F41"/>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000"/>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32EB"/>
    <w:rsid w:val="00EB35CA"/>
    <w:rsid w:val="00EB3E86"/>
    <w:rsid w:val="00EB4053"/>
    <w:rsid w:val="00EB4134"/>
    <w:rsid w:val="00EB4B25"/>
    <w:rsid w:val="00EB4D93"/>
    <w:rsid w:val="00EB503A"/>
    <w:rsid w:val="00EB516C"/>
    <w:rsid w:val="00EB5195"/>
    <w:rsid w:val="00EB51F0"/>
    <w:rsid w:val="00EB5DEC"/>
    <w:rsid w:val="00EB67C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0A8"/>
    <w:rsid w:val="00F156B1"/>
    <w:rsid w:val="00F15883"/>
    <w:rsid w:val="00F164B3"/>
    <w:rsid w:val="00F16711"/>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188"/>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22A5"/>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0D36"/>
    <w:rsid w:val="00F71216"/>
    <w:rsid w:val="00F71737"/>
    <w:rsid w:val="00F71807"/>
    <w:rsid w:val="00F71B56"/>
    <w:rsid w:val="00F71C77"/>
    <w:rsid w:val="00F72235"/>
    <w:rsid w:val="00F72DC7"/>
    <w:rsid w:val="00F72F31"/>
    <w:rsid w:val="00F73967"/>
    <w:rsid w:val="00F7409B"/>
    <w:rsid w:val="00F7498E"/>
    <w:rsid w:val="00F74C4D"/>
    <w:rsid w:val="00F74C9D"/>
    <w:rsid w:val="00F75571"/>
    <w:rsid w:val="00F755DF"/>
    <w:rsid w:val="00F755F8"/>
    <w:rsid w:val="00F75853"/>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658"/>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001"/>
    <w:rsid w:val="00FC4358"/>
    <w:rsid w:val="00FC453B"/>
    <w:rsid w:val="00FC4919"/>
    <w:rsid w:val="00FC5766"/>
    <w:rsid w:val="00FC5C51"/>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058"/>
    <w:rsid w:val="00FD518E"/>
    <w:rsid w:val="00FD54DC"/>
    <w:rsid w:val="00FD553F"/>
    <w:rsid w:val="00FD58E8"/>
    <w:rsid w:val="00FD5E92"/>
    <w:rsid w:val="00FD63C4"/>
    <w:rsid w:val="00FD68F4"/>
    <w:rsid w:val="00FD6A99"/>
    <w:rsid w:val="00FD6D98"/>
    <w:rsid w:val="00FD6F1B"/>
    <w:rsid w:val="00FD7225"/>
    <w:rsid w:val="00FD7818"/>
    <w:rsid w:val="00FD78A2"/>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706"/>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685FF7D9-7133-43BA-A6DD-1314CEDC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310">
      <w:bodyDiv w:val="1"/>
      <w:marLeft w:val="0"/>
      <w:marRight w:val="0"/>
      <w:marTop w:val="0"/>
      <w:marBottom w:val="0"/>
      <w:divBdr>
        <w:top w:val="none" w:sz="0" w:space="0" w:color="auto"/>
        <w:left w:val="none" w:sz="0" w:space="0" w:color="auto"/>
        <w:bottom w:val="none" w:sz="0" w:space="0" w:color="auto"/>
        <w:right w:val="none" w:sz="0" w:space="0" w:color="auto"/>
      </w:divBdr>
    </w:div>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16602576">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46820816">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70025530">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198587737">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789587302">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990867121">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47293794">
      <w:bodyDiv w:val="1"/>
      <w:marLeft w:val="0"/>
      <w:marRight w:val="0"/>
      <w:marTop w:val="0"/>
      <w:marBottom w:val="0"/>
      <w:divBdr>
        <w:top w:val="none" w:sz="0" w:space="0" w:color="auto"/>
        <w:left w:val="none" w:sz="0" w:space="0" w:color="auto"/>
        <w:bottom w:val="none" w:sz="0" w:space="0" w:color="auto"/>
        <w:right w:val="none" w:sz="0" w:space="0" w:color="auto"/>
      </w:divBdr>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0294288">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116060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77285204">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0317095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58668804">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5583625">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19317587">
      <w:bodyDiv w:val="1"/>
      <w:marLeft w:val="0"/>
      <w:marRight w:val="0"/>
      <w:marTop w:val="0"/>
      <w:marBottom w:val="0"/>
      <w:divBdr>
        <w:top w:val="none" w:sz="0" w:space="0" w:color="auto"/>
        <w:left w:val="none" w:sz="0" w:space="0" w:color="auto"/>
        <w:bottom w:val="none" w:sz="0" w:space="0" w:color="auto"/>
        <w:right w:val="none" w:sz="0" w:space="0" w:color="auto"/>
      </w:divBdr>
    </w:div>
    <w:div w:id="1940332613">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1948467985">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5.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D926C-3B04-46FE-B5BF-4E56EBA9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12</Pages>
  <Words>2472</Words>
  <Characters>14095</Characters>
  <Application>Microsoft Office Word</Application>
  <DocSecurity>0</DocSecurity>
  <Lines>117</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18</cp:revision>
  <cp:lastPrinted>2024-02-16T06:54:00Z</cp:lastPrinted>
  <dcterms:created xsi:type="dcterms:W3CDTF">2024-02-09T10:23:00Z</dcterms:created>
  <dcterms:modified xsi:type="dcterms:W3CDTF">2024-02-16T07:06:00Z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4221bd79,753a7356,8830aa2,246a1746,5a929860,260ce706</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2024-02-16T06:53:56Z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61e873f2-1ce0-4afd-b4e8-e2782ea1dfb7</vt:lpwstr>
  </property>
  <property fmtid="{D5CDD505-2E9C-101B-9397-08002B2CF9AE}" pid="14" name="MSIP_Label_8440a964-a917-4a67-91fd-dafe9c29bc39_ContentBits">
    <vt:lpwstr>3</vt:lpwstr>
  </property>
</Properties>
</file>