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0A5935" w:rsidRDefault="004761A0" w:rsidP="001E1D17">
          <w:pPr>
            <w:spacing w:before="120" w:after="120" w:line="276" w:lineRule="auto"/>
            <w:contextualSpacing/>
          </w:pPr>
          <w:r w:rsidRPr="000A5935">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0A5935">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C23A9A"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3454F44A" w:rsidR="00796CD0"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863C03F" wp14:editId="0E10C4A7">
                    <wp:simplePos x="0" y="0"/>
                    <wp:positionH relativeFrom="page">
                      <wp:posOffset>1181100</wp:posOffset>
                    </wp:positionH>
                    <wp:positionV relativeFrom="page">
                      <wp:posOffset>2908300</wp:posOffset>
                    </wp:positionV>
                    <wp:extent cx="6464300" cy="4288155"/>
                    <wp:effectExtent l="0" t="0" r="0" b="0"/>
                    <wp:wrapSquare wrapText="bothSides"/>
                    <wp:docPr id="9175515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07BDB56B" w:rsidR="00B9468F" w:rsidRPr="009E6D11" w:rsidRDefault="00B4748F" w:rsidP="004761A0">
                                <w:pPr>
                                  <w:spacing w:before="120" w:after="120" w:line="276" w:lineRule="auto"/>
                                  <w:contextualSpacing/>
                                  <w:rPr>
                                    <w:rFonts w:asciiTheme="minorHAnsi" w:hAnsiTheme="minorHAnsi" w:cstheme="minorHAnsi"/>
                                    <w:b/>
                                    <w:color w:val="FF0000"/>
                                    <w:sz w:val="32"/>
                                    <w:szCs w:val="32"/>
                                  </w:rPr>
                                </w:pPr>
                                <w:r w:rsidRPr="0018795F">
                                  <w:rPr>
                                    <w:rFonts w:asciiTheme="minorHAnsi" w:hAnsiTheme="minorHAnsi" w:cstheme="minorHAnsi"/>
                                    <w:b/>
                                    <w:color w:val="231F20"/>
                                    <w:sz w:val="40"/>
                                  </w:rPr>
                                  <w:t>Otomobil fiyatları</w:t>
                                </w:r>
                                <w:r w:rsidR="007228E0" w:rsidRPr="0018795F">
                                  <w:rPr>
                                    <w:rFonts w:asciiTheme="minorHAnsi" w:hAnsiTheme="minorHAnsi" w:cstheme="minorHAnsi"/>
                                    <w:b/>
                                    <w:color w:val="231F20"/>
                                    <w:sz w:val="40"/>
                                  </w:rPr>
                                  <w:t>nda</w:t>
                                </w:r>
                                <w:r w:rsidRPr="0018795F">
                                  <w:rPr>
                                    <w:rFonts w:asciiTheme="minorHAnsi" w:hAnsiTheme="minorHAnsi" w:cstheme="minorHAnsi"/>
                                    <w:b/>
                                    <w:color w:val="231F20"/>
                                    <w:sz w:val="40"/>
                                  </w:rPr>
                                  <w:t xml:space="preserve"> düşüş</w:t>
                                </w:r>
                                <w:r w:rsidR="0009699E" w:rsidRPr="0018795F">
                                  <w:rPr>
                                    <w:rFonts w:asciiTheme="minorHAnsi" w:hAnsiTheme="minorHAnsi" w:cstheme="minorHAnsi"/>
                                    <w:b/>
                                    <w:color w:val="231F20"/>
                                    <w:sz w:val="40"/>
                                  </w:rPr>
                                  <w:t xml:space="preserve"> </w:t>
                                </w:r>
                                <w:r w:rsidR="009B0FEB">
                                  <w:rPr>
                                    <w:rFonts w:asciiTheme="minorHAnsi" w:hAnsiTheme="minorHAnsi" w:cstheme="minorHAnsi"/>
                                    <w:b/>
                                    <w:color w:val="231F20"/>
                                    <w:sz w:val="40"/>
                                  </w:rPr>
                                  <w:t>devam ediyor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63C03F" id="_x0000_t202" coordsize="21600,21600" o:spt="202" path="m,l,21600r21600,l21600,xe">
                    <v:stroke joinstyle="miter"/>
                    <v:path gradientshapeok="t" o:connecttype="rect"/>
                  </v:shapetype>
                  <v:shape id="Text Box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07BDB56B" w:rsidR="00B9468F" w:rsidRPr="009E6D11" w:rsidRDefault="00B4748F" w:rsidP="004761A0">
                          <w:pPr>
                            <w:spacing w:before="120" w:after="120" w:line="276" w:lineRule="auto"/>
                            <w:contextualSpacing/>
                            <w:rPr>
                              <w:rFonts w:asciiTheme="minorHAnsi" w:hAnsiTheme="minorHAnsi" w:cstheme="minorHAnsi"/>
                              <w:b/>
                              <w:color w:val="FF0000"/>
                              <w:sz w:val="32"/>
                              <w:szCs w:val="32"/>
                            </w:rPr>
                          </w:pPr>
                          <w:r w:rsidRPr="0018795F">
                            <w:rPr>
                              <w:rFonts w:asciiTheme="minorHAnsi" w:hAnsiTheme="minorHAnsi" w:cstheme="minorHAnsi"/>
                              <w:b/>
                              <w:color w:val="231F20"/>
                              <w:sz w:val="40"/>
                            </w:rPr>
                            <w:t>Otomobil fiyatları</w:t>
                          </w:r>
                          <w:r w:rsidR="007228E0" w:rsidRPr="0018795F">
                            <w:rPr>
                              <w:rFonts w:asciiTheme="minorHAnsi" w:hAnsiTheme="minorHAnsi" w:cstheme="minorHAnsi"/>
                              <w:b/>
                              <w:color w:val="231F20"/>
                              <w:sz w:val="40"/>
                            </w:rPr>
                            <w:t>nda</w:t>
                          </w:r>
                          <w:r w:rsidRPr="0018795F">
                            <w:rPr>
                              <w:rFonts w:asciiTheme="minorHAnsi" w:hAnsiTheme="minorHAnsi" w:cstheme="minorHAnsi"/>
                              <w:b/>
                              <w:color w:val="231F20"/>
                              <w:sz w:val="40"/>
                            </w:rPr>
                            <w:t xml:space="preserve"> düşüş</w:t>
                          </w:r>
                          <w:r w:rsidR="0009699E" w:rsidRPr="0018795F">
                            <w:rPr>
                              <w:rFonts w:asciiTheme="minorHAnsi" w:hAnsiTheme="minorHAnsi" w:cstheme="minorHAnsi"/>
                              <w:b/>
                              <w:color w:val="231F20"/>
                              <w:sz w:val="40"/>
                            </w:rPr>
                            <w:t xml:space="preserve"> </w:t>
                          </w:r>
                          <w:r w:rsidR="009B0FEB">
                            <w:rPr>
                              <w:rFonts w:asciiTheme="minorHAnsi" w:hAnsiTheme="minorHAnsi" w:cstheme="minorHAnsi"/>
                              <w:b/>
                              <w:color w:val="231F20"/>
                              <w:sz w:val="40"/>
                            </w:rPr>
                            <w:t>devam ediyor</w:t>
                          </w: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410CC093">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58DCB35C" w:rsidR="00F50B41" w:rsidRPr="000D7A75" w:rsidRDefault="005F0D7B"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F50B41" w:rsidRPr="004761A0">
                                  <w:rPr>
                                    <w:rFonts w:asciiTheme="minorHAnsi" w:hAnsiTheme="minorHAnsi" w:cstheme="minorHAnsi"/>
                                    <w:b/>
                                    <w:color w:val="231F20"/>
                                    <w:sz w:val="52"/>
                                  </w:rPr>
                                  <w:t xml:space="preserve"> 202</w:t>
                                </w:r>
                                <w:r>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58DCB35C" w:rsidR="00F50B41" w:rsidRPr="000D7A75" w:rsidRDefault="005F0D7B"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F50B41" w:rsidRPr="004761A0">
                            <w:rPr>
                              <w:rFonts w:asciiTheme="minorHAnsi" w:hAnsiTheme="minorHAnsi" w:cstheme="minorHAnsi"/>
                              <w:b/>
                              <w:color w:val="231F20"/>
                              <w:sz w:val="52"/>
                            </w:rPr>
                            <w:t xml:space="preserve"> 202</w:t>
                          </w:r>
                          <w:r>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46753"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0A5935">
            <w:rPr>
              <w:rFonts w:asciiTheme="minorHAnsi" w:hAnsiTheme="minorHAnsi" w:cstheme="minorHAnsi"/>
              <w:sz w:val="24"/>
              <w:szCs w:val="24"/>
            </w:rPr>
            <w:br w:type="page"/>
          </w:r>
        </w:p>
        <w:p w14:paraId="3863BE37" w14:textId="2B2E657D" w:rsidR="00FE0E55" w:rsidRPr="000A5935" w:rsidRDefault="00D02930" w:rsidP="001E1D17">
          <w:pPr>
            <w:spacing w:before="120" w:after="120" w:line="276" w:lineRule="auto"/>
            <w:contextualSpacing/>
            <w:rPr>
              <w:rFonts w:asciiTheme="minorHAnsi" w:hAnsiTheme="minorHAnsi" w:cstheme="minorHAnsi"/>
              <w:sz w:val="24"/>
              <w:szCs w:val="24"/>
            </w:rPr>
          </w:pPr>
          <w:r w:rsidRPr="000A5935">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0A5935">
            <w:rPr>
              <w:rFonts w:asciiTheme="minorHAnsi" w:hAnsiTheme="minorHAnsi" w:cstheme="minorHAnsi"/>
              <w:sz w:val="24"/>
              <w:szCs w:val="24"/>
            </w:rPr>
            <w:br w:type="page"/>
          </w:r>
        </w:p>
        <w:p w14:paraId="3863BE38" w14:textId="77777777" w:rsidR="00DB1348" w:rsidRPr="000A5935" w:rsidRDefault="00DB1348" w:rsidP="001E1D17">
          <w:pPr>
            <w:spacing w:before="120" w:after="120" w:line="276" w:lineRule="auto"/>
            <w:contextualSpacing/>
            <w:rPr>
              <w:rFonts w:asciiTheme="minorHAnsi" w:hAnsiTheme="minorHAnsi" w:cstheme="minorHAnsi"/>
              <w:sz w:val="24"/>
              <w:szCs w:val="24"/>
            </w:rPr>
            <w:sectPr w:rsidR="00DB1348" w:rsidRPr="000A5935" w:rsidSect="008E5517">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3863BE39" w14:textId="77777777" w:rsidR="00796CD0" w:rsidRPr="000A5935"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665A8E62" w:rsidR="00F50B41" w:rsidRPr="001E1D17" w:rsidRDefault="005F0D7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665A8E62" w:rsidR="00F50B41" w:rsidRPr="001E1D17" w:rsidRDefault="005F0D7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Pr>
                                <w:rFonts w:asciiTheme="minorHAnsi" w:hAnsiTheme="minorHAnsi" w:cstheme="minorHAnsi"/>
                                <w:b/>
                                <w:color w:val="231F20"/>
                                <w:sz w:val="28"/>
                                <w:szCs w:val="30"/>
                              </w:rPr>
                              <w:t>4</w:t>
                            </w:r>
                          </w:p>
                        </w:txbxContent>
                      </v:textbox>
                    </v:shape>
                    <w10:wrap anchory="page"/>
                  </v:group>
                </w:pict>
              </mc:Fallback>
            </mc:AlternateContent>
          </w:r>
        </w:p>
      </w:sdtContent>
    </w:sdt>
    <w:p w14:paraId="31128295" w14:textId="64BEDFBF" w:rsidR="00211485" w:rsidRDefault="00B4748F" w:rsidP="00211485">
      <w:pPr>
        <w:spacing w:before="120" w:after="120" w:line="276" w:lineRule="auto"/>
        <w:contextualSpacing/>
        <w:jc w:val="center"/>
        <w:rPr>
          <w:rFonts w:asciiTheme="minorHAnsi" w:eastAsia="Calibri" w:hAnsiTheme="minorHAnsi" w:cstheme="minorHAnsi"/>
          <w:b/>
          <w:bCs/>
          <w:sz w:val="28"/>
          <w:szCs w:val="28"/>
        </w:rPr>
      </w:pPr>
      <w:r w:rsidRPr="0018795F">
        <w:rPr>
          <w:rFonts w:asciiTheme="minorHAnsi" w:eastAsia="Calibri" w:hAnsiTheme="minorHAnsi" w:cstheme="minorHAnsi"/>
          <w:b/>
          <w:bCs/>
          <w:sz w:val="28"/>
          <w:szCs w:val="28"/>
        </w:rPr>
        <w:t>OTOMOBİL FİYATLARI</w:t>
      </w:r>
      <w:r w:rsidR="007228E0" w:rsidRPr="0018795F">
        <w:rPr>
          <w:rFonts w:asciiTheme="minorHAnsi" w:eastAsia="Calibri" w:hAnsiTheme="minorHAnsi" w:cstheme="minorHAnsi"/>
          <w:b/>
          <w:bCs/>
          <w:sz w:val="28"/>
          <w:szCs w:val="28"/>
        </w:rPr>
        <w:t>NDA</w:t>
      </w:r>
      <w:r w:rsidRPr="0018795F">
        <w:rPr>
          <w:rFonts w:asciiTheme="minorHAnsi" w:eastAsia="Calibri" w:hAnsiTheme="minorHAnsi" w:cstheme="minorHAnsi"/>
          <w:b/>
          <w:bCs/>
          <w:sz w:val="28"/>
          <w:szCs w:val="28"/>
        </w:rPr>
        <w:t xml:space="preserve"> DÜŞÜŞ</w:t>
      </w:r>
      <w:r w:rsidR="0009699E">
        <w:rPr>
          <w:rFonts w:asciiTheme="minorHAnsi" w:eastAsia="Calibri" w:hAnsiTheme="minorHAnsi" w:cstheme="minorHAnsi"/>
          <w:b/>
          <w:bCs/>
          <w:sz w:val="28"/>
          <w:szCs w:val="28"/>
        </w:rPr>
        <w:t xml:space="preserve"> </w:t>
      </w:r>
      <w:r w:rsidR="005F0D7B">
        <w:rPr>
          <w:rFonts w:asciiTheme="minorHAnsi" w:eastAsia="Calibri" w:hAnsiTheme="minorHAnsi" w:cstheme="minorHAnsi"/>
          <w:b/>
          <w:bCs/>
          <w:sz w:val="28"/>
          <w:szCs w:val="28"/>
        </w:rPr>
        <w:t>DEVAM EDİYOR</w:t>
      </w:r>
    </w:p>
    <w:p w14:paraId="500A3EF4" w14:textId="77777777" w:rsidR="009D2C3C" w:rsidRPr="000A5935"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77777777" w:rsidR="00B354A8" w:rsidRPr="000A5935" w:rsidRDefault="00B354A8" w:rsidP="003B546F">
      <w:pPr>
        <w:spacing w:before="120" w:after="120" w:line="276" w:lineRule="auto"/>
        <w:contextualSpacing/>
        <w:jc w:val="center"/>
        <w:rPr>
          <w:rFonts w:asciiTheme="minorHAnsi" w:eastAsia="Calibri" w:hAnsiTheme="minorHAnsi" w:cstheme="minorHAnsi"/>
          <w:b/>
          <w:bCs/>
          <w:sz w:val="24"/>
          <w:szCs w:val="24"/>
        </w:rPr>
      </w:pPr>
    </w:p>
    <w:p w14:paraId="3863BE42" w14:textId="77777777" w:rsidR="009D7267" w:rsidRPr="000A5935" w:rsidRDefault="003B546F" w:rsidP="003B546F">
      <w:pPr>
        <w:spacing w:before="120" w:after="120" w:line="276" w:lineRule="auto"/>
        <w:contextualSpacing/>
        <w:jc w:val="center"/>
        <w:rPr>
          <w:rFonts w:asciiTheme="minorHAnsi" w:eastAsia="Calibri" w:hAnsiTheme="minorHAnsi" w:cstheme="minorHAnsi"/>
          <w:b/>
          <w:bCs/>
          <w:sz w:val="24"/>
          <w:szCs w:val="24"/>
        </w:rPr>
      </w:pPr>
      <w:r w:rsidRPr="000A5935">
        <w:rPr>
          <w:rFonts w:asciiTheme="minorHAnsi" w:eastAsia="Calibri" w:hAnsiTheme="minorHAnsi" w:cstheme="minorHAnsi"/>
          <w:b/>
          <w:bCs/>
          <w:sz w:val="24"/>
          <w:szCs w:val="24"/>
        </w:rPr>
        <w:t>Öze</w:t>
      </w:r>
      <w:r w:rsidR="00794B0D" w:rsidRPr="000A5935">
        <w:rPr>
          <w:rFonts w:asciiTheme="minorHAnsi" w:eastAsia="Calibri" w:hAnsiTheme="minorHAnsi" w:cstheme="minorHAnsi"/>
          <w:b/>
          <w:bCs/>
          <w:sz w:val="24"/>
          <w:szCs w:val="24"/>
        </w:rPr>
        <w:t>t</w:t>
      </w:r>
    </w:p>
    <w:p w14:paraId="3863BE43" w14:textId="77777777" w:rsidR="009D7267" w:rsidRPr="000A5935" w:rsidRDefault="009D7267">
      <w:pPr>
        <w:spacing w:before="120" w:after="120" w:line="276" w:lineRule="auto"/>
        <w:contextualSpacing/>
        <w:jc w:val="both"/>
        <w:rPr>
          <w:rFonts w:asciiTheme="minorHAnsi" w:hAnsiTheme="minorHAnsi" w:cstheme="minorHAnsi"/>
          <w:b/>
          <w:bCs/>
          <w:sz w:val="28"/>
          <w:szCs w:val="24"/>
        </w:rPr>
      </w:pPr>
    </w:p>
    <w:p w14:paraId="0AFEEC87" w14:textId="2F3F2EC2" w:rsidR="004E489B" w:rsidRPr="004E489B" w:rsidRDefault="00D253F2" w:rsidP="004E489B">
      <w:pPr>
        <w:spacing w:line="276" w:lineRule="auto"/>
        <w:jc w:val="both"/>
        <w:rPr>
          <w:rFonts w:asciiTheme="minorHAnsi" w:eastAsia="Calibri" w:hAnsiTheme="minorHAnsi" w:cstheme="minorHAnsi"/>
        </w:rPr>
      </w:pPr>
      <w:r w:rsidRPr="0018795F">
        <w:rPr>
          <w:rFonts w:asciiTheme="minorHAnsi" w:eastAsia="Calibri" w:hAnsiTheme="minorHAnsi" w:cstheme="minorHAnsi"/>
        </w:rPr>
        <w:t>Ortalama</w:t>
      </w:r>
      <w:r w:rsidRPr="00D253F2">
        <w:rPr>
          <w:rFonts w:asciiTheme="minorHAnsi" w:eastAsia="Calibri" w:hAnsiTheme="minorHAnsi" w:cstheme="minorHAnsi"/>
        </w:rPr>
        <w:t xml:space="preserve"> satılık otomobil cari fiyatı geçen yılın </w:t>
      </w:r>
      <w:r w:rsidR="000163B7">
        <w:rPr>
          <w:rFonts w:asciiTheme="minorHAnsi" w:eastAsia="Calibri" w:hAnsiTheme="minorHAnsi" w:cstheme="minorHAnsi"/>
        </w:rPr>
        <w:t>aralık</w:t>
      </w:r>
      <w:r w:rsidRPr="00D253F2">
        <w:rPr>
          <w:rFonts w:asciiTheme="minorHAnsi" w:eastAsia="Calibri" w:hAnsiTheme="minorHAnsi" w:cstheme="minorHAnsi"/>
        </w:rPr>
        <w:t xml:space="preserve"> ayına göre </w:t>
      </w:r>
      <w:r w:rsidR="004E489B" w:rsidRPr="00D253F2">
        <w:rPr>
          <w:rFonts w:asciiTheme="minorHAnsi" w:eastAsia="Calibri" w:hAnsiTheme="minorHAnsi" w:cstheme="minorHAnsi"/>
        </w:rPr>
        <w:t xml:space="preserve">yüzde </w:t>
      </w:r>
      <w:r w:rsidR="000163B7">
        <w:rPr>
          <w:rFonts w:asciiTheme="minorHAnsi" w:eastAsia="Calibri" w:hAnsiTheme="minorHAnsi" w:cstheme="minorHAnsi"/>
        </w:rPr>
        <w:t>65,9</w:t>
      </w:r>
      <w:r w:rsidR="004E489B" w:rsidRPr="00D253F2">
        <w:rPr>
          <w:rFonts w:asciiTheme="minorHAnsi" w:eastAsia="Calibri" w:hAnsiTheme="minorHAnsi" w:cstheme="minorHAnsi"/>
        </w:rPr>
        <w:t xml:space="preserve"> </w:t>
      </w:r>
      <w:r w:rsidRPr="00D253F2">
        <w:rPr>
          <w:rFonts w:asciiTheme="minorHAnsi" w:eastAsia="Calibri" w:hAnsiTheme="minorHAnsi" w:cstheme="minorHAnsi"/>
        </w:rPr>
        <w:t xml:space="preserve">artmış, </w:t>
      </w:r>
      <w:r w:rsidR="00F20620">
        <w:rPr>
          <w:rFonts w:asciiTheme="minorHAnsi" w:eastAsia="Calibri" w:hAnsiTheme="minorHAnsi" w:cstheme="minorHAnsi"/>
        </w:rPr>
        <w:t>kasıma</w:t>
      </w:r>
      <w:r w:rsidRPr="00D253F2">
        <w:rPr>
          <w:rFonts w:asciiTheme="minorHAnsi" w:eastAsia="Calibri" w:hAnsiTheme="minorHAnsi" w:cstheme="minorHAnsi"/>
        </w:rPr>
        <w:t xml:space="preserve"> kıyasla ise yüzde 2,</w:t>
      </w:r>
      <w:r w:rsidR="000163B7">
        <w:rPr>
          <w:rFonts w:asciiTheme="minorHAnsi" w:eastAsia="Calibri" w:hAnsiTheme="minorHAnsi" w:cstheme="minorHAnsi"/>
        </w:rPr>
        <w:t>1</w:t>
      </w:r>
      <w:r w:rsidRPr="00D253F2">
        <w:rPr>
          <w:rFonts w:asciiTheme="minorHAnsi" w:eastAsia="Calibri" w:hAnsiTheme="minorHAnsi" w:cstheme="minorHAnsi"/>
        </w:rPr>
        <w:t xml:space="preserve"> azalmıştır. </w:t>
      </w:r>
      <w:r w:rsidR="000163B7">
        <w:rPr>
          <w:rFonts w:asciiTheme="minorHAnsi" w:eastAsia="Calibri" w:hAnsiTheme="minorHAnsi" w:cstheme="minorHAnsi"/>
        </w:rPr>
        <w:t>Aralık</w:t>
      </w:r>
      <w:r w:rsidRPr="00D253F2">
        <w:rPr>
          <w:rFonts w:asciiTheme="minorHAnsi" w:eastAsia="Calibri" w:hAnsiTheme="minorHAnsi" w:cstheme="minorHAnsi"/>
        </w:rPr>
        <w:t xml:space="preserve"> ayında ortalama otomobil fiyatı </w:t>
      </w:r>
      <w:r w:rsidR="00696933" w:rsidRPr="00D253F2">
        <w:rPr>
          <w:rFonts w:asciiTheme="minorHAnsi" w:eastAsia="Calibri" w:hAnsiTheme="minorHAnsi" w:cstheme="minorHAnsi"/>
        </w:rPr>
        <w:t>8</w:t>
      </w:r>
      <w:r w:rsidR="000163B7">
        <w:rPr>
          <w:rFonts w:asciiTheme="minorHAnsi" w:eastAsia="Calibri" w:hAnsiTheme="minorHAnsi" w:cstheme="minorHAnsi"/>
        </w:rPr>
        <w:t>60</w:t>
      </w:r>
      <w:r w:rsidR="00E675CE" w:rsidRPr="00D253F2">
        <w:rPr>
          <w:rFonts w:asciiTheme="minorHAnsi" w:eastAsia="Calibri" w:hAnsiTheme="minorHAnsi" w:cstheme="minorHAnsi"/>
        </w:rPr>
        <w:t xml:space="preserve"> bin </w:t>
      </w:r>
      <w:r w:rsidR="000163B7">
        <w:rPr>
          <w:rFonts w:asciiTheme="minorHAnsi" w:eastAsia="Calibri" w:hAnsiTheme="minorHAnsi" w:cstheme="minorHAnsi"/>
        </w:rPr>
        <w:t>480</w:t>
      </w:r>
      <w:r w:rsidR="004E489B" w:rsidRPr="00D253F2">
        <w:rPr>
          <w:rFonts w:asciiTheme="minorHAnsi" w:eastAsia="Calibri" w:hAnsiTheme="minorHAnsi" w:cstheme="minorHAnsi"/>
        </w:rPr>
        <w:t xml:space="preserve"> TL olmuştur. </w:t>
      </w:r>
      <w:r w:rsidR="00226454" w:rsidRPr="00D253F2">
        <w:rPr>
          <w:rFonts w:asciiTheme="minorHAnsi" w:eastAsia="Calibri" w:hAnsiTheme="minorHAnsi" w:cstheme="minorHAnsi"/>
        </w:rPr>
        <w:t xml:space="preserve">Benzer şekilde, otomobil reel fiyatı </w:t>
      </w:r>
      <w:r w:rsidRPr="00D253F2">
        <w:rPr>
          <w:rFonts w:asciiTheme="minorHAnsi" w:eastAsia="Calibri" w:hAnsiTheme="minorHAnsi" w:cstheme="minorHAnsi"/>
        </w:rPr>
        <w:t xml:space="preserve">geçen yılın aynı ayına göre yüzde </w:t>
      </w:r>
      <w:r w:rsidR="000163B7">
        <w:rPr>
          <w:rFonts w:asciiTheme="minorHAnsi" w:eastAsia="Calibri" w:hAnsiTheme="minorHAnsi" w:cstheme="minorHAnsi"/>
        </w:rPr>
        <w:t>0,7</w:t>
      </w:r>
      <w:r w:rsidRPr="00D253F2">
        <w:rPr>
          <w:rFonts w:asciiTheme="minorHAnsi" w:eastAsia="Calibri" w:hAnsiTheme="minorHAnsi" w:cstheme="minorHAnsi"/>
        </w:rPr>
        <w:t xml:space="preserve"> </w:t>
      </w:r>
      <w:r w:rsidRPr="0018795F">
        <w:rPr>
          <w:rFonts w:asciiTheme="minorHAnsi" w:eastAsia="Calibri" w:hAnsiTheme="minorHAnsi" w:cstheme="minorHAnsi"/>
        </w:rPr>
        <w:t xml:space="preserve">artarken bir önceki aya göre yüzde </w:t>
      </w:r>
      <w:r w:rsidR="000163B7">
        <w:rPr>
          <w:rFonts w:asciiTheme="minorHAnsi" w:eastAsia="Calibri" w:hAnsiTheme="minorHAnsi" w:cstheme="minorHAnsi"/>
        </w:rPr>
        <w:t>5</w:t>
      </w:r>
      <w:r w:rsidRPr="0018795F">
        <w:rPr>
          <w:rFonts w:asciiTheme="minorHAnsi" w:eastAsia="Calibri" w:hAnsiTheme="minorHAnsi" w:cstheme="minorHAnsi"/>
        </w:rPr>
        <w:t xml:space="preserve"> düşmüştür.</w:t>
      </w:r>
      <w:r w:rsidR="00226454" w:rsidRPr="0018795F">
        <w:rPr>
          <w:rFonts w:asciiTheme="minorHAnsi" w:eastAsia="Calibri" w:hAnsiTheme="minorHAnsi" w:cstheme="minorHAnsi"/>
        </w:rPr>
        <w:t xml:space="preserve"> </w:t>
      </w:r>
      <w:r w:rsidR="004E489B" w:rsidRPr="0018795F">
        <w:rPr>
          <w:rFonts w:asciiTheme="minorHAnsi" w:eastAsia="Calibri" w:hAnsiTheme="minorHAnsi" w:cstheme="minorHAnsi"/>
        </w:rPr>
        <w:t xml:space="preserve">Araç sınıflarına göre yıllık fiyat artış oranı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B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0163B7">
        <w:rPr>
          <w:rFonts w:asciiTheme="minorHAnsi" w:eastAsia="Calibri" w:hAnsiTheme="minorHAnsi" w:cstheme="minorHAnsi"/>
        </w:rPr>
        <w:t>79,</w:t>
      </w:r>
      <w:r w:rsidR="004E489B" w:rsidRPr="0018795F">
        <w:rPr>
          <w:rFonts w:asciiTheme="minorHAnsi" w:eastAsia="Calibri" w:hAnsiTheme="minorHAnsi" w:cstheme="minorHAnsi"/>
        </w:rPr>
        <w:t>9</w:t>
      </w:r>
      <w:r w:rsidR="00925C2D" w:rsidRPr="0018795F">
        <w:rPr>
          <w:rFonts w:asciiTheme="minorHAnsi" w:eastAsia="Calibri" w:hAnsiTheme="minorHAnsi" w:cstheme="minorHAnsi"/>
        </w:rPr>
        <w:t>), en düşük</w:t>
      </w:r>
      <w:r w:rsidR="004E489B" w:rsidRPr="0018795F">
        <w:rPr>
          <w:rFonts w:asciiTheme="minorHAnsi" w:eastAsia="Calibri" w:hAnsiTheme="minorHAnsi" w:cstheme="minorHAnsi"/>
        </w:rPr>
        <w:t xml:space="preserve"> E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1349A5" w:rsidRPr="0018795F">
        <w:rPr>
          <w:rFonts w:asciiTheme="minorHAnsi" w:eastAsia="Calibri" w:hAnsiTheme="minorHAnsi" w:cstheme="minorHAnsi"/>
        </w:rPr>
        <w:t>5</w:t>
      </w:r>
      <w:r w:rsidR="000163B7">
        <w:rPr>
          <w:rFonts w:asciiTheme="minorHAnsi" w:eastAsia="Calibri" w:hAnsiTheme="minorHAnsi" w:cstheme="minorHAnsi"/>
        </w:rPr>
        <w:t>1,9</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 olmuştur. Yaş gruplarına göre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yıllık artış oranı 20+ yaş grubunda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0163B7">
        <w:rPr>
          <w:rFonts w:asciiTheme="minorHAnsi" w:eastAsia="Calibri" w:hAnsiTheme="minorHAnsi" w:cstheme="minorHAnsi"/>
        </w:rPr>
        <w:t>94,2</w:t>
      </w:r>
      <w:r w:rsidR="00925C2D" w:rsidRPr="0018795F">
        <w:rPr>
          <w:rFonts w:asciiTheme="minorHAnsi" w:eastAsia="Calibri" w:hAnsiTheme="minorHAnsi" w:cstheme="minorHAnsi"/>
        </w:rPr>
        <w:t xml:space="preserve">), en düşük artış oranı ise 0-3 yaş grubunda </w:t>
      </w:r>
      <w:r w:rsidR="000319A8" w:rsidRPr="0018795F">
        <w:rPr>
          <w:rFonts w:asciiTheme="minorHAnsi" w:eastAsia="Calibri" w:hAnsiTheme="minorHAnsi" w:cstheme="minorHAnsi"/>
        </w:rPr>
        <w:t>gerçekleşmiştir</w:t>
      </w:r>
      <w:r w:rsidR="00925C2D" w:rsidRPr="0018795F">
        <w:rPr>
          <w:rFonts w:asciiTheme="minorHAnsi" w:eastAsia="Calibri" w:hAnsiTheme="minorHAnsi" w:cstheme="minorHAnsi"/>
        </w:rPr>
        <w:t xml:space="preserve"> (yüzde</w:t>
      </w:r>
      <w:r w:rsidR="00925C2D">
        <w:rPr>
          <w:rFonts w:asciiTheme="minorHAnsi" w:eastAsia="Calibri" w:hAnsiTheme="minorHAnsi" w:cstheme="minorHAnsi"/>
        </w:rPr>
        <w:t xml:space="preserve"> </w:t>
      </w:r>
      <w:r w:rsidR="000163B7">
        <w:rPr>
          <w:rFonts w:asciiTheme="minorHAnsi" w:eastAsia="Calibri" w:hAnsiTheme="minorHAnsi" w:cstheme="minorHAnsi"/>
        </w:rPr>
        <w:t>53,1</w:t>
      </w:r>
      <w:r w:rsidR="00925C2D">
        <w:rPr>
          <w:rFonts w:asciiTheme="minorHAnsi" w:eastAsia="Calibri" w:hAnsiTheme="minorHAnsi" w:cstheme="minorHAnsi"/>
        </w:rPr>
        <w:t>)</w:t>
      </w:r>
      <w:r w:rsidR="004E489B" w:rsidRPr="004E489B">
        <w:rPr>
          <w:rFonts w:asciiTheme="minorHAnsi" w:eastAsia="Calibri" w:hAnsiTheme="minorHAnsi" w:cstheme="minorHAnsi"/>
        </w:rPr>
        <w:t>. Ortalama otomobil fiyatı 0-3 yaş grubunda 1</w:t>
      </w:r>
      <w:r w:rsidR="00E675CE">
        <w:rPr>
          <w:rFonts w:asciiTheme="minorHAnsi" w:eastAsia="Calibri" w:hAnsiTheme="minorHAnsi" w:cstheme="minorHAnsi"/>
        </w:rPr>
        <w:t xml:space="preserve"> milyon 4</w:t>
      </w:r>
      <w:r w:rsidR="001349A5">
        <w:rPr>
          <w:rFonts w:asciiTheme="minorHAnsi" w:eastAsia="Calibri" w:hAnsiTheme="minorHAnsi" w:cstheme="minorHAnsi"/>
        </w:rPr>
        <w:t>3</w:t>
      </w:r>
      <w:r w:rsidR="000163B7">
        <w:rPr>
          <w:rFonts w:asciiTheme="minorHAnsi" w:eastAsia="Calibri" w:hAnsiTheme="minorHAnsi" w:cstheme="minorHAnsi"/>
        </w:rPr>
        <w:t>2</w:t>
      </w:r>
      <w:r w:rsidR="00E675CE">
        <w:rPr>
          <w:rFonts w:asciiTheme="minorHAnsi" w:eastAsia="Calibri" w:hAnsiTheme="minorHAnsi" w:cstheme="minorHAnsi"/>
        </w:rPr>
        <w:t xml:space="preserve"> bin</w:t>
      </w:r>
      <w:r w:rsidR="004E489B" w:rsidRPr="004E489B">
        <w:rPr>
          <w:rFonts w:asciiTheme="minorHAnsi" w:eastAsia="Calibri" w:hAnsiTheme="minorHAnsi" w:cstheme="minorHAnsi"/>
        </w:rPr>
        <w:t xml:space="preserve"> TL</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20+ </w:t>
      </w:r>
      <w:r w:rsidR="00925C2D">
        <w:rPr>
          <w:rFonts w:asciiTheme="minorHAnsi" w:eastAsia="Calibri" w:hAnsiTheme="minorHAnsi" w:cstheme="minorHAnsi"/>
        </w:rPr>
        <w:t>y</w:t>
      </w:r>
      <w:r w:rsidR="004E489B" w:rsidRPr="004E489B">
        <w:rPr>
          <w:rFonts w:asciiTheme="minorHAnsi" w:eastAsia="Calibri" w:hAnsiTheme="minorHAnsi" w:cstheme="minorHAnsi"/>
        </w:rPr>
        <w:t>aş grubunda</w:t>
      </w:r>
      <w:r w:rsidR="00925C2D">
        <w:rPr>
          <w:rFonts w:asciiTheme="minorHAnsi" w:eastAsia="Calibri" w:hAnsiTheme="minorHAnsi" w:cstheme="minorHAnsi"/>
        </w:rPr>
        <w:t xml:space="preserve"> ise</w:t>
      </w:r>
      <w:r w:rsidR="004E489B" w:rsidRPr="004E489B">
        <w:rPr>
          <w:rFonts w:asciiTheme="minorHAnsi" w:eastAsia="Calibri" w:hAnsiTheme="minorHAnsi" w:cstheme="minorHAnsi"/>
        </w:rPr>
        <w:t xml:space="preserve"> 3</w:t>
      </w:r>
      <w:r w:rsidR="000163B7">
        <w:rPr>
          <w:rFonts w:asciiTheme="minorHAnsi" w:eastAsia="Calibri" w:hAnsiTheme="minorHAnsi" w:cstheme="minorHAnsi"/>
        </w:rPr>
        <w:t>5</w:t>
      </w:r>
      <w:r w:rsidR="0023798B">
        <w:rPr>
          <w:rFonts w:asciiTheme="minorHAnsi" w:eastAsia="Calibri" w:hAnsiTheme="minorHAnsi" w:cstheme="minorHAnsi"/>
        </w:rPr>
        <w:t>6</w:t>
      </w:r>
      <w:r w:rsidR="00E675CE">
        <w:rPr>
          <w:rFonts w:asciiTheme="minorHAnsi" w:eastAsia="Calibri" w:hAnsiTheme="minorHAnsi" w:cstheme="minorHAnsi"/>
        </w:rPr>
        <w:t xml:space="preserve"> bin </w:t>
      </w:r>
      <w:r w:rsidR="000163B7">
        <w:rPr>
          <w:rFonts w:asciiTheme="minorHAnsi" w:eastAsia="Calibri" w:hAnsiTheme="minorHAnsi" w:cstheme="minorHAnsi"/>
        </w:rPr>
        <w:t>401</w:t>
      </w:r>
      <w:r w:rsidR="004E489B" w:rsidRPr="004E489B">
        <w:rPr>
          <w:rFonts w:asciiTheme="minorHAnsi" w:eastAsia="Calibri" w:hAnsiTheme="minorHAnsi" w:cstheme="minorHAnsi"/>
        </w:rPr>
        <w:t xml:space="preserve"> TL’dir. Yakıt türüne göre </w:t>
      </w:r>
      <w:r w:rsidR="00925C2D">
        <w:rPr>
          <w:rFonts w:asciiTheme="minorHAnsi" w:eastAsia="Calibri" w:hAnsiTheme="minorHAnsi" w:cstheme="minorHAnsi"/>
        </w:rPr>
        <w:t xml:space="preserve">en yüksek </w:t>
      </w:r>
      <w:r w:rsidR="004E489B" w:rsidRPr="004E489B">
        <w:rPr>
          <w:rFonts w:asciiTheme="minorHAnsi" w:eastAsia="Calibri" w:hAnsiTheme="minorHAnsi" w:cstheme="minorHAnsi"/>
        </w:rPr>
        <w:t xml:space="preserve">yıllık artış oranı Benzin &amp; LPG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0163B7">
        <w:rPr>
          <w:rFonts w:asciiTheme="minorHAnsi" w:eastAsia="Calibri" w:hAnsiTheme="minorHAnsi" w:cstheme="minorHAnsi"/>
        </w:rPr>
        <w:t>81,5</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w:t>
      </w:r>
      <w:r w:rsidR="00925C2D">
        <w:rPr>
          <w:rFonts w:asciiTheme="minorHAnsi" w:eastAsia="Calibri" w:hAnsiTheme="minorHAnsi" w:cstheme="minorHAnsi"/>
        </w:rPr>
        <w:t>en düşük artış oranı ise</w:t>
      </w:r>
      <w:r w:rsidR="004E489B" w:rsidRPr="004E489B">
        <w:rPr>
          <w:rFonts w:asciiTheme="minorHAnsi" w:eastAsia="Calibri" w:hAnsiTheme="minorHAnsi" w:cstheme="minorHAnsi"/>
        </w:rPr>
        <w:t xml:space="preserve"> Elektrik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226454">
        <w:rPr>
          <w:rFonts w:asciiTheme="minorHAnsi" w:eastAsia="Calibri" w:hAnsiTheme="minorHAnsi" w:cstheme="minorHAnsi"/>
        </w:rPr>
        <w:t>1</w:t>
      </w:r>
      <w:r w:rsidR="000163B7">
        <w:rPr>
          <w:rFonts w:asciiTheme="minorHAnsi" w:eastAsia="Calibri" w:hAnsiTheme="minorHAnsi" w:cstheme="minorHAnsi"/>
        </w:rPr>
        <w:t>1,2</w:t>
      </w:r>
      <w:r w:rsidR="00925C2D">
        <w:rPr>
          <w:rFonts w:asciiTheme="minorHAnsi" w:eastAsia="Calibri" w:hAnsiTheme="minorHAnsi" w:cstheme="minorHAnsi"/>
        </w:rPr>
        <w:t>) görülmüştür</w:t>
      </w:r>
      <w:r w:rsidR="004E489B" w:rsidRPr="004E489B">
        <w:rPr>
          <w:rFonts w:asciiTheme="minorHAnsi" w:eastAsia="Calibri" w:hAnsiTheme="minorHAnsi" w:cstheme="minorHAnsi"/>
        </w:rPr>
        <w:t xml:space="preserve">. </w:t>
      </w:r>
    </w:p>
    <w:p w14:paraId="70C49E9A" w14:textId="77777777" w:rsidR="004E489B" w:rsidRPr="004E489B" w:rsidRDefault="004E489B" w:rsidP="004E489B">
      <w:pPr>
        <w:spacing w:line="276" w:lineRule="auto"/>
        <w:jc w:val="both"/>
        <w:rPr>
          <w:rFonts w:asciiTheme="minorHAnsi" w:eastAsia="Calibri" w:hAnsiTheme="minorHAnsi" w:cstheme="minorHAnsi"/>
        </w:rPr>
      </w:pPr>
    </w:p>
    <w:p w14:paraId="68D8481B" w14:textId="235E5DBC" w:rsidR="00B354A8" w:rsidRPr="000A5935" w:rsidRDefault="004E489B" w:rsidP="004E489B">
      <w:pPr>
        <w:spacing w:line="276" w:lineRule="auto"/>
        <w:jc w:val="both"/>
        <w:rPr>
          <w:rFonts w:asciiTheme="minorHAnsi" w:eastAsia="Calibri" w:hAnsiTheme="minorHAnsi" w:cstheme="minorHAnsi"/>
        </w:rPr>
      </w:pPr>
      <w:r w:rsidRPr="004E489B">
        <w:rPr>
          <w:rFonts w:asciiTheme="minorHAnsi" w:eastAsia="Calibri" w:hAnsiTheme="minorHAnsi" w:cstheme="minorHAnsi"/>
        </w:rPr>
        <w:t xml:space="preserve">Otomobil talep endeksi </w:t>
      </w:r>
      <w:r w:rsidR="000163B7">
        <w:rPr>
          <w:rFonts w:asciiTheme="minorHAnsi" w:eastAsia="Calibri" w:hAnsiTheme="minorHAnsi" w:cstheme="minorHAnsi"/>
        </w:rPr>
        <w:t>kasıma</w:t>
      </w:r>
      <w:r w:rsidRPr="004E489B">
        <w:rPr>
          <w:rFonts w:asciiTheme="minorHAnsi" w:eastAsia="Calibri" w:hAnsiTheme="minorHAnsi" w:cstheme="minorHAnsi"/>
        </w:rPr>
        <w:t xml:space="preserve"> kıyasla yüzde </w:t>
      </w:r>
      <w:r w:rsidR="000163B7">
        <w:rPr>
          <w:rFonts w:asciiTheme="minorHAnsi" w:eastAsia="Calibri" w:hAnsiTheme="minorHAnsi" w:cstheme="minorHAnsi"/>
        </w:rPr>
        <w:t>14,1</w:t>
      </w:r>
      <w:r w:rsidRPr="004E489B">
        <w:rPr>
          <w:rFonts w:asciiTheme="minorHAnsi" w:eastAsia="Calibri" w:hAnsiTheme="minorHAnsi" w:cstheme="minorHAnsi"/>
        </w:rPr>
        <w:t xml:space="preserve"> </w:t>
      </w:r>
      <w:r w:rsidR="001349A5">
        <w:rPr>
          <w:rFonts w:asciiTheme="minorHAnsi" w:eastAsia="Calibri" w:hAnsiTheme="minorHAnsi" w:cstheme="minorHAnsi"/>
        </w:rPr>
        <w:t>artmıştır</w:t>
      </w:r>
      <w:r w:rsidRPr="004E489B">
        <w:rPr>
          <w:rFonts w:asciiTheme="minorHAnsi" w:eastAsia="Calibri" w:hAnsiTheme="minorHAnsi" w:cstheme="minorHAnsi"/>
        </w:rPr>
        <w:t xml:space="preserve">. Otomobil piyasasındaki canlılık göstergesi olarak izlediğimiz satılan otomobil sayısının satılık ilan sayısına oranı </w:t>
      </w:r>
      <w:r w:rsidR="000163B7">
        <w:rPr>
          <w:rFonts w:asciiTheme="minorHAnsi" w:eastAsia="Calibri" w:hAnsiTheme="minorHAnsi" w:cstheme="minorHAnsi"/>
        </w:rPr>
        <w:t>3</w:t>
      </w:r>
      <w:r w:rsidRPr="004E489B">
        <w:rPr>
          <w:rFonts w:asciiTheme="minorHAnsi" w:eastAsia="Calibri" w:hAnsiTheme="minorHAnsi" w:cstheme="minorHAnsi"/>
        </w:rPr>
        <w:t xml:space="preserve"> puan </w:t>
      </w:r>
      <w:r w:rsidR="001349A5">
        <w:rPr>
          <w:rFonts w:asciiTheme="minorHAnsi" w:eastAsia="Calibri" w:hAnsiTheme="minorHAnsi" w:cstheme="minorHAnsi"/>
        </w:rPr>
        <w:t>artarak</w:t>
      </w:r>
      <w:r w:rsidRPr="004E489B">
        <w:rPr>
          <w:rFonts w:asciiTheme="minorHAnsi" w:eastAsia="Calibri" w:hAnsiTheme="minorHAnsi" w:cstheme="minorHAnsi"/>
        </w:rPr>
        <w:t xml:space="preserve"> yüzde 1</w:t>
      </w:r>
      <w:r w:rsidR="000163B7">
        <w:rPr>
          <w:rFonts w:asciiTheme="minorHAnsi" w:eastAsia="Calibri" w:hAnsiTheme="minorHAnsi" w:cstheme="minorHAnsi"/>
        </w:rPr>
        <w:t>6</w:t>
      </w:r>
      <w:r w:rsidR="00226454">
        <w:rPr>
          <w:rFonts w:asciiTheme="minorHAnsi" w:eastAsia="Calibri" w:hAnsiTheme="minorHAnsi" w:cstheme="minorHAnsi"/>
        </w:rPr>
        <w:t>,</w:t>
      </w:r>
      <w:r w:rsidR="001349A5">
        <w:rPr>
          <w:rFonts w:asciiTheme="minorHAnsi" w:eastAsia="Calibri" w:hAnsiTheme="minorHAnsi" w:cstheme="minorHAnsi"/>
        </w:rPr>
        <w:t>9</w:t>
      </w:r>
      <w:r w:rsidRPr="004E489B">
        <w:rPr>
          <w:rFonts w:asciiTheme="minorHAnsi" w:eastAsia="Calibri" w:hAnsiTheme="minorHAnsi" w:cstheme="minorHAnsi"/>
        </w:rPr>
        <w:t xml:space="preserve"> olmuştur. </w:t>
      </w:r>
      <w:r w:rsidR="000163B7">
        <w:rPr>
          <w:rFonts w:asciiTheme="minorHAnsi" w:eastAsia="Calibri" w:hAnsiTheme="minorHAnsi" w:cstheme="minorHAnsi"/>
        </w:rPr>
        <w:t xml:space="preserve">Bu göstergenin detayları incelendiğinde </w:t>
      </w:r>
      <w:r w:rsidR="001349A5">
        <w:rPr>
          <w:rFonts w:asciiTheme="minorHAnsi" w:eastAsia="Calibri" w:hAnsiTheme="minorHAnsi" w:cstheme="minorHAnsi"/>
        </w:rPr>
        <w:t>ilan sayısı</w:t>
      </w:r>
      <w:r w:rsidR="000163B7">
        <w:rPr>
          <w:rFonts w:asciiTheme="minorHAnsi" w:eastAsia="Calibri" w:hAnsiTheme="minorHAnsi" w:cstheme="minorHAnsi"/>
        </w:rPr>
        <w:t xml:space="preserve"> azalırken satılan otomobil sayısının arttığı görülmektedir</w:t>
      </w:r>
      <w:r w:rsidR="000163B7" w:rsidRPr="00D003C7">
        <w:rPr>
          <w:rFonts w:asciiTheme="minorHAnsi" w:eastAsia="Calibri" w:hAnsiTheme="minorHAnsi" w:cstheme="minorHAnsi"/>
        </w:rPr>
        <w:t>.</w:t>
      </w:r>
      <w:r w:rsidR="001349A5" w:rsidRPr="00D003C7">
        <w:rPr>
          <w:rFonts w:asciiTheme="minorHAnsi" w:eastAsia="Calibri" w:hAnsiTheme="minorHAnsi" w:cstheme="minorHAnsi"/>
        </w:rPr>
        <w:t xml:space="preserve"> </w:t>
      </w:r>
      <w:r w:rsidR="0030698C" w:rsidRPr="00D003C7">
        <w:rPr>
          <w:rFonts w:asciiTheme="minorHAnsi" w:eastAsia="Calibri" w:hAnsiTheme="minorHAnsi" w:cstheme="minorHAnsi"/>
        </w:rPr>
        <w:t>İlk bakışta paradoksal görünen bu gelişmenin muhtemel açıklaması ilgili bölümde yapılmaktadır.</w:t>
      </w:r>
      <w:r w:rsidR="0030698C">
        <w:rPr>
          <w:rFonts w:asciiTheme="minorHAnsi" w:eastAsia="Calibri" w:hAnsiTheme="minorHAnsi" w:cstheme="minorHAnsi"/>
        </w:rPr>
        <w:t xml:space="preserve"> </w:t>
      </w:r>
      <w:r w:rsidR="001349A5">
        <w:rPr>
          <w:rFonts w:asciiTheme="minorHAnsi" w:eastAsia="Calibri" w:hAnsiTheme="minorHAnsi" w:cstheme="minorHAnsi"/>
        </w:rPr>
        <w:t>O</w:t>
      </w:r>
      <w:r w:rsidRPr="004E489B">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0163B7">
        <w:rPr>
          <w:rFonts w:asciiTheme="minorHAnsi" w:eastAsia="Calibri" w:hAnsiTheme="minorHAnsi" w:cstheme="minorHAnsi"/>
        </w:rPr>
        <w:t>1</w:t>
      </w:r>
      <w:r w:rsidRPr="004E489B">
        <w:rPr>
          <w:rFonts w:asciiTheme="minorHAnsi" w:eastAsia="Calibri" w:hAnsiTheme="minorHAnsi" w:cstheme="minorHAnsi"/>
        </w:rPr>
        <w:t xml:space="preserve"> gün uzayarak </w:t>
      </w:r>
      <w:r w:rsidR="00226454">
        <w:rPr>
          <w:rFonts w:asciiTheme="minorHAnsi" w:eastAsia="Calibri" w:hAnsiTheme="minorHAnsi" w:cstheme="minorHAnsi"/>
        </w:rPr>
        <w:t>2</w:t>
      </w:r>
      <w:r w:rsidR="000163B7">
        <w:rPr>
          <w:rFonts w:asciiTheme="minorHAnsi" w:eastAsia="Calibri" w:hAnsiTheme="minorHAnsi" w:cstheme="minorHAnsi"/>
        </w:rPr>
        <w:t>4</w:t>
      </w:r>
      <w:r w:rsidR="001349A5">
        <w:rPr>
          <w:rFonts w:asciiTheme="minorHAnsi" w:eastAsia="Calibri" w:hAnsiTheme="minorHAnsi" w:cstheme="minorHAnsi"/>
        </w:rPr>
        <w:t>,8</w:t>
      </w:r>
      <w:r w:rsidRPr="004E489B">
        <w:rPr>
          <w:rFonts w:asciiTheme="minorHAnsi" w:eastAsia="Calibri" w:hAnsiTheme="minorHAnsi" w:cstheme="minorHAnsi"/>
        </w:rPr>
        <w:t xml:space="preserve"> gün olmuştur.</w:t>
      </w:r>
    </w:p>
    <w:p w14:paraId="16D09177" w14:textId="77777777" w:rsidR="004F7A25" w:rsidRPr="000A5935" w:rsidRDefault="004F7A25" w:rsidP="00B354A8">
      <w:pPr>
        <w:spacing w:line="276" w:lineRule="auto"/>
        <w:jc w:val="both"/>
        <w:rPr>
          <w:rFonts w:asciiTheme="minorHAnsi" w:eastAsia="Calibri" w:hAnsiTheme="minorHAnsi" w:cstheme="minorHAnsi"/>
        </w:rPr>
      </w:pPr>
    </w:p>
    <w:p w14:paraId="13E493E8" w14:textId="77777777" w:rsidR="004F7A25" w:rsidRPr="000A5935" w:rsidRDefault="004F7A25" w:rsidP="00B354A8">
      <w:pPr>
        <w:spacing w:line="276" w:lineRule="auto"/>
        <w:jc w:val="both"/>
        <w:rPr>
          <w:rFonts w:asciiTheme="minorHAnsi" w:eastAsia="Calibri" w:hAnsiTheme="minorHAnsi" w:cstheme="minorHAnsi"/>
        </w:rPr>
      </w:pPr>
    </w:p>
    <w:p w14:paraId="16B99FFE" w14:textId="77777777" w:rsidR="004F7A25" w:rsidRPr="000A5935" w:rsidRDefault="004F7A25" w:rsidP="00B354A8">
      <w:pPr>
        <w:spacing w:line="276" w:lineRule="auto"/>
        <w:jc w:val="both"/>
        <w:rPr>
          <w:rFonts w:asciiTheme="minorHAnsi" w:eastAsia="Calibri" w:hAnsiTheme="minorHAnsi" w:cstheme="minorHAnsi"/>
        </w:rPr>
      </w:pPr>
    </w:p>
    <w:p w14:paraId="087F477F" w14:textId="77777777" w:rsidR="004F7A25" w:rsidRPr="000A5935" w:rsidRDefault="004F7A25" w:rsidP="00B354A8">
      <w:pPr>
        <w:spacing w:line="276" w:lineRule="auto"/>
        <w:jc w:val="both"/>
        <w:rPr>
          <w:rFonts w:asciiTheme="minorHAnsi" w:eastAsia="Calibri" w:hAnsiTheme="minorHAnsi" w:cstheme="minorHAnsi"/>
        </w:rPr>
      </w:pPr>
    </w:p>
    <w:p w14:paraId="4617DA1B" w14:textId="77777777" w:rsidR="004F7A25" w:rsidRPr="000A5935" w:rsidRDefault="004F7A25" w:rsidP="00B354A8">
      <w:pPr>
        <w:spacing w:line="276" w:lineRule="auto"/>
        <w:jc w:val="both"/>
        <w:rPr>
          <w:rFonts w:asciiTheme="minorHAnsi" w:eastAsia="Calibri" w:hAnsiTheme="minorHAnsi" w:cstheme="minorHAnsi"/>
        </w:rPr>
      </w:pPr>
    </w:p>
    <w:p w14:paraId="3D888641" w14:textId="77777777" w:rsidR="004F7A25" w:rsidRPr="000A5935" w:rsidRDefault="004F7A25" w:rsidP="00B354A8">
      <w:pPr>
        <w:spacing w:line="276" w:lineRule="auto"/>
        <w:jc w:val="both"/>
        <w:rPr>
          <w:rFonts w:asciiTheme="minorHAnsi" w:eastAsia="Calibri" w:hAnsiTheme="minorHAnsi" w:cstheme="minorHAnsi"/>
        </w:rPr>
      </w:pPr>
    </w:p>
    <w:p w14:paraId="5E6CAC62" w14:textId="77777777" w:rsidR="004F7A25" w:rsidRPr="000A5935" w:rsidRDefault="004F7A25" w:rsidP="00B354A8">
      <w:pPr>
        <w:spacing w:line="276" w:lineRule="auto"/>
        <w:jc w:val="both"/>
        <w:rPr>
          <w:rFonts w:asciiTheme="minorHAnsi" w:eastAsia="Calibri" w:hAnsiTheme="minorHAnsi" w:cstheme="minorHAnsi"/>
        </w:rPr>
      </w:pPr>
    </w:p>
    <w:p w14:paraId="482FC9C2" w14:textId="77777777" w:rsidR="00925C2D" w:rsidRDefault="00925C2D" w:rsidP="00B354A8">
      <w:pPr>
        <w:spacing w:line="276" w:lineRule="auto"/>
        <w:jc w:val="both"/>
        <w:rPr>
          <w:rFonts w:asciiTheme="minorHAnsi" w:eastAsia="Calibri" w:hAnsiTheme="minorHAnsi" w:cstheme="minorHAnsi"/>
        </w:rPr>
      </w:pPr>
    </w:p>
    <w:p w14:paraId="621403B3" w14:textId="77777777" w:rsidR="000163B7" w:rsidRDefault="000163B7" w:rsidP="00B354A8">
      <w:pPr>
        <w:spacing w:line="276" w:lineRule="auto"/>
        <w:jc w:val="both"/>
        <w:rPr>
          <w:rFonts w:asciiTheme="minorHAnsi" w:eastAsia="Calibri" w:hAnsiTheme="minorHAnsi" w:cstheme="minorHAnsi"/>
        </w:rPr>
      </w:pPr>
    </w:p>
    <w:p w14:paraId="6485255B" w14:textId="77777777" w:rsidR="000163B7" w:rsidRDefault="000163B7" w:rsidP="00B354A8">
      <w:pPr>
        <w:spacing w:line="276" w:lineRule="auto"/>
        <w:jc w:val="both"/>
        <w:rPr>
          <w:rFonts w:asciiTheme="minorHAnsi" w:eastAsia="Calibri" w:hAnsiTheme="minorHAnsi" w:cstheme="minorHAnsi"/>
        </w:rPr>
      </w:pPr>
    </w:p>
    <w:p w14:paraId="3AA34D97" w14:textId="77777777" w:rsidR="000163B7" w:rsidRDefault="000163B7" w:rsidP="00B354A8">
      <w:pPr>
        <w:spacing w:line="276" w:lineRule="auto"/>
        <w:jc w:val="both"/>
        <w:rPr>
          <w:rFonts w:asciiTheme="minorHAnsi" w:eastAsia="Calibri" w:hAnsiTheme="minorHAnsi" w:cstheme="minorHAnsi"/>
        </w:rPr>
      </w:pPr>
    </w:p>
    <w:p w14:paraId="49C1139E" w14:textId="77777777" w:rsidR="000163B7" w:rsidRDefault="000163B7" w:rsidP="00B354A8">
      <w:pPr>
        <w:spacing w:line="276" w:lineRule="auto"/>
        <w:jc w:val="both"/>
        <w:rPr>
          <w:rFonts w:asciiTheme="minorHAnsi" w:eastAsia="Calibri" w:hAnsiTheme="minorHAnsi" w:cstheme="minorHAnsi"/>
        </w:rPr>
      </w:pPr>
    </w:p>
    <w:p w14:paraId="059379DC" w14:textId="77777777" w:rsidR="000163B7" w:rsidRDefault="000163B7" w:rsidP="00B354A8">
      <w:pPr>
        <w:spacing w:line="276" w:lineRule="auto"/>
        <w:jc w:val="both"/>
        <w:rPr>
          <w:rFonts w:asciiTheme="minorHAnsi" w:eastAsia="Calibri" w:hAnsiTheme="minorHAnsi" w:cstheme="minorHAnsi"/>
        </w:rPr>
      </w:pPr>
    </w:p>
    <w:p w14:paraId="4A8796FA" w14:textId="77777777" w:rsidR="000163B7" w:rsidRDefault="000163B7" w:rsidP="00B354A8">
      <w:pPr>
        <w:spacing w:line="276" w:lineRule="auto"/>
        <w:jc w:val="both"/>
        <w:rPr>
          <w:rFonts w:asciiTheme="minorHAnsi" w:eastAsia="Calibri" w:hAnsiTheme="minorHAnsi" w:cstheme="minorHAnsi"/>
        </w:rPr>
      </w:pPr>
    </w:p>
    <w:p w14:paraId="7BC52378" w14:textId="77777777" w:rsidR="000163B7" w:rsidRDefault="000163B7" w:rsidP="00B354A8">
      <w:pPr>
        <w:spacing w:line="276" w:lineRule="auto"/>
        <w:jc w:val="both"/>
        <w:rPr>
          <w:rFonts w:asciiTheme="minorHAnsi" w:eastAsia="Calibri" w:hAnsiTheme="minorHAnsi" w:cstheme="minorHAnsi"/>
        </w:rPr>
      </w:pPr>
    </w:p>
    <w:p w14:paraId="6422EFB8" w14:textId="77777777" w:rsidR="000163B7" w:rsidRDefault="000163B7" w:rsidP="00B354A8">
      <w:pPr>
        <w:spacing w:line="276" w:lineRule="auto"/>
        <w:jc w:val="both"/>
        <w:rPr>
          <w:rFonts w:asciiTheme="minorHAnsi" w:eastAsia="Calibri" w:hAnsiTheme="minorHAnsi" w:cstheme="minorHAnsi"/>
        </w:rPr>
      </w:pPr>
    </w:p>
    <w:p w14:paraId="008F41C2" w14:textId="77777777" w:rsidR="00B72C06" w:rsidRDefault="00B72C06">
      <w:pPr>
        <w:spacing w:before="120" w:after="120" w:line="276" w:lineRule="auto"/>
        <w:contextualSpacing/>
        <w:jc w:val="both"/>
        <w:rPr>
          <w:rFonts w:asciiTheme="minorHAnsi" w:eastAsia="Calibri" w:hAnsiTheme="minorHAnsi" w:cstheme="minorHAnsi"/>
        </w:rPr>
      </w:pPr>
    </w:p>
    <w:p w14:paraId="3863BE53" w14:textId="016AFD97" w:rsidR="00A1501B" w:rsidRPr="000A5935" w:rsidRDefault="000338C1">
      <w:p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lastRenderedPageBreak/>
        <w:t>Otomobil</w:t>
      </w:r>
      <w:r w:rsidR="00A1501B" w:rsidRPr="000A5935">
        <w:rPr>
          <w:rFonts w:asciiTheme="minorHAnsi" w:hAnsiTheme="minorHAnsi" w:cstheme="minorHAnsi"/>
          <w:b/>
          <w:bCs/>
          <w:sz w:val="28"/>
          <w:szCs w:val="24"/>
        </w:rPr>
        <w:t xml:space="preserve"> </w:t>
      </w:r>
      <w:r w:rsidR="00991285" w:rsidRPr="000A5935">
        <w:rPr>
          <w:rFonts w:asciiTheme="minorHAnsi" w:hAnsiTheme="minorHAnsi" w:cstheme="minorHAnsi"/>
          <w:b/>
          <w:bCs/>
          <w:sz w:val="28"/>
          <w:szCs w:val="24"/>
        </w:rPr>
        <w:t>p</w:t>
      </w:r>
      <w:r w:rsidR="00A1501B" w:rsidRPr="000A5935">
        <w:rPr>
          <w:rFonts w:asciiTheme="minorHAnsi" w:hAnsiTheme="minorHAnsi" w:cstheme="minorHAnsi"/>
          <w:b/>
          <w:bCs/>
          <w:sz w:val="28"/>
          <w:szCs w:val="24"/>
        </w:rPr>
        <w:t>iyasası</w:t>
      </w:r>
    </w:p>
    <w:p w14:paraId="3863BE54" w14:textId="77777777" w:rsidR="003B546F" w:rsidRPr="000A5935" w:rsidRDefault="003B546F">
      <w:pPr>
        <w:spacing w:before="120" w:after="120" w:line="276" w:lineRule="auto"/>
        <w:contextualSpacing/>
        <w:jc w:val="both"/>
        <w:rPr>
          <w:rFonts w:asciiTheme="minorHAnsi" w:hAnsiTheme="minorHAnsi" w:cstheme="minorHAnsi"/>
          <w:b/>
          <w:bCs/>
          <w:sz w:val="28"/>
          <w:szCs w:val="24"/>
        </w:rPr>
      </w:pPr>
    </w:p>
    <w:p w14:paraId="3863BE56" w14:textId="735F7EB3" w:rsidR="003F6DA0" w:rsidRPr="00B72C06"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D003C7">
        <w:rPr>
          <w:rFonts w:asciiTheme="minorHAnsi" w:hAnsiTheme="minorHAnsi" w:cstheme="minorHAnsi"/>
          <w:b/>
          <w:bCs/>
          <w:sz w:val="24"/>
          <w:szCs w:val="24"/>
        </w:rPr>
        <w:t>Cari</w:t>
      </w:r>
      <w:r w:rsidRPr="00B72C06">
        <w:rPr>
          <w:rFonts w:asciiTheme="minorHAnsi" w:hAnsiTheme="minorHAnsi" w:cstheme="minorHAnsi"/>
          <w:b/>
          <w:bCs/>
          <w:sz w:val="24"/>
          <w:szCs w:val="24"/>
        </w:rPr>
        <w:t xml:space="preserve"> </w:t>
      </w:r>
      <w:r w:rsidR="0071697C" w:rsidRPr="00B72C06">
        <w:rPr>
          <w:rFonts w:asciiTheme="minorHAnsi" w:hAnsiTheme="minorHAnsi" w:cstheme="minorHAnsi"/>
          <w:b/>
          <w:bCs/>
          <w:sz w:val="24"/>
          <w:szCs w:val="24"/>
        </w:rPr>
        <w:t xml:space="preserve">Satış fiyatları </w:t>
      </w:r>
    </w:p>
    <w:p w14:paraId="0FD737B4" w14:textId="02C93B7F" w:rsidR="007D1F69" w:rsidRPr="005F0D7B" w:rsidRDefault="005F0D7B">
      <w:pPr>
        <w:spacing w:before="120" w:after="120" w:line="276" w:lineRule="auto"/>
        <w:contextualSpacing/>
        <w:jc w:val="both"/>
        <w:rPr>
          <w:rFonts w:asciiTheme="minorHAnsi" w:hAnsiTheme="minorHAnsi" w:cstheme="minorHAnsi"/>
          <w:b/>
          <w:bCs/>
        </w:rPr>
      </w:pPr>
      <w:r>
        <w:rPr>
          <w:rFonts w:asciiTheme="minorHAnsi" w:hAnsiTheme="minorHAnsi" w:cstheme="minorHAnsi"/>
          <w:b/>
          <w:bCs/>
        </w:rPr>
        <w:t>Ortalama otomobil fiyatı</w:t>
      </w:r>
      <w:r w:rsidR="006779EC">
        <w:rPr>
          <w:rFonts w:asciiTheme="minorHAnsi" w:hAnsiTheme="minorHAnsi" w:cstheme="minorHAnsi"/>
          <w:b/>
          <w:bCs/>
        </w:rPr>
        <w:t>ndaki düşüş devam ediyor</w:t>
      </w:r>
    </w:p>
    <w:p w14:paraId="71AC2B62" w14:textId="37DA2469" w:rsidR="00BA1D13" w:rsidRPr="00CC258E" w:rsidRDefault="005F0D7B">
      <w:pPr>
        <w:spacing w:before="120" w:after="120" w:line="276" w:lineRule="auto"/>
        <w:contextualSpacing/>
        <w:jc w:val="both"/>
        <w:rPr>
          <w:rFonts w:asciiTheme="minorHAnsi" w:eastAsia="Calibri" w:hAnsiTheme="minorHAnsi" w:cstheme="minorHAnsi"/>
          <w:strike/>
          <w:color w:val="FF0000"/>
        </w:rPr>
      </w:pPr>
      <w:r>
        <w:rPr>
          <w:rFonts w:asciiTheme="minorHAnsi" w:eastAsia="Calibri" w:hAnsiTheme="minorHAnsi" w:cstheme="minorHAnsi"/>
        </w:rPr>
        <w:t>Otomobil fiyatları</w:t>
      </w:r>
      <w:r w:rsidR="006779EC" w:rsidRPr="000A5935">
        <w:rPr>
          <w:rStyle w:val="DipnotBavurusu"/>
          <w:rFonts w:asciiTheme="minorHAnsi" w:eastAsia="Calibri" w:hAnsiTheme="minorHAnsi" w:cstheme="minorHAnsi"/>
        </w:rPr>
        <w:footnoteReference w:id="2"/>
      </w:r>
      <w:r>
        <w:rPr>
          <w:rFonts w:asciiTheme="minorHAnsi" w:eastAsia="Calibri" w:hAnsiTheme="minorHAnsi" w:cstheme="minorHAnsi"/>
        </w:rPr>
        <w:t xml:space="preserve"> ve fiyatlardaki yıllık artış oranı düşmektedir (</w:t>
      </w:r>
      <w:r w:rsidRPr="000A5935">
        <w:rPr>
          <w:rFonts w:asciiTheme="minorHAnsi" w:eastAsia="Calibri" w:hAnsiTheme="minorHAnsi" w:cstheme="minorHAnsi"/>
        </w:rPr>
        <w:t>Şekil 1</w:t>
      </w:r>
      <w:r>
        <w:rPr>
          <w:rFonts w:asciiTheme="minorHAnsi" w:eastAsia="Calibri" w:hAnsiTheme="minorHAnsi" w:cstheme="minorHAnsi"/>
        </w:rPr>
        <w:t>).</w:t>
      </w:r>
      <w:r w:rsidRPr="000A5935">
        <w:rPr>
          <w:rFonts w:asciiTheme="minorHAnsi" w:eastAsia="Calibri" w:hAnsiTheme="minorHAnsi" w:cstheme="minorHAnsi"/>
        </w:rPr>
        <w:t xml:space="preserve"> </w:t>
      </w:r>
      <w:r w:rsidR="006779EC">
        <w:rPr>
          <w:rFonts w:asciiTheme="minorHAnsi" w:eastAsia="Calibri" w:hAnsiTheme="minorHAnsi" w:cstheme="minorHAnsi"/>
        </w:rPr>
        <w:t>Ortalama otomobil fiyatı ekim ve kasım aylarında olduğu gibi aralıkta da düşmüştür. Kasımda 879 bin 146 TL olan ortalama otomobil fiyatı aralıkta 860 bin 480 TL’ye gerilemiştir</w:t>
      </w:r>
      <w:r w:rsidR="008A0C08">
        <w:rPr>
          <w:rFonts w:asciiTheme="minorHAnsi" w:eastAsia="Calibri" w:hAnsiTheme="minorHAnsi" w:cstheme="minorHAnsi"/>
        </w:rPr>
        <w:t xml:space="preserve"> </w:t>
      </w:r>
      <w:r w:rsidR="008A0C08" w:rsidRPr="0018795F">
        <w:rPr>
          <w:rFonts w:asciiTheme="minorHAnsi" w:eastAsia="Calibri" w:hAnsiTheme="minorHAnsi" w:cstheme="minorHAnsi"/>
        </w:rPr>
        <w:t>(Şekil 1 -sol panel)</w:t>
      </w:r>
      <w:r w:rsidR="006779EC">
        <w:rPr>
          <w:rFonts w:asciiTheme="minorHAnsi" w:eastAsia="Calibri" w:hAnsiTheme="minorHAnsi" w:cstheme="minorHAnsi"/>
        </w:rPr>
        <w:t xml:space="preserve">. </w:t>
      </w:r>
      <w:r w:rsidR="008A0C08">
        <w:rPr>
          <w:rFonts w:asciiTheme="minorHAnsi" w:eastAsia="Calibri" w:hAnsiTheme="minorHAnsi" w:cstheme="minorHAnsi"/>
        </w:rPr>
        <w:t xml:space="preserve">Benzer şekilde otomobil fiyatlarındaki yıllık artış oranı da düşmektedir. Kasımda yüzde 76,2 olan yıllık artış oranı aralıkta yüzde 65,9’a gerilemiştir </w:t>
      </w:r>
      <w:r w:rsidR="008A0C08" w:rsidRPr="0018795F">
        <w:rPr>
          <w:rFonts w:asciiTheme="minorHAnsi" w:eastAsia="Calibri" w:hAnsiTheme="minorHAnsi" w:cstheme="minorHAnsi"/>
        </w:rPr>
        <w:t>(Şekil 1- sağ panel)</w:t>
      </w:r>
      <w:r w:rsidR="008A0C08">
        <w:rPr>
          <w:rFonts w:asciiTheme="minorHAnsi" w:eastAsia="Calibri" w:hAnsiTheme="minorHAnsi" w:cstheme="minorHAnsi"/>
        </w:rPr>
        <w:t>.</w:t>
      </w:r>
      <w:r w:rsidR="00B4005A" w:rsidRPr="00855C9D">
        <w:rPr>
          <w:rFonts w:asciiTheme="minorHAnsi" w:eastAsia="Calibri" w:hAnsiTheme="minorHAnsi" w:cstheme="minorHAnsi"/>
        </w:rPr>
        <w:t xml:space="preserve"> </w:t>
      </w:r>
    </w:p>
    <w:p w14:paraId="3F2C61DD" w14:textId="77777777" w:rsidR="00206122" w:rsidRDefault="00206122" w:rsidP="00206122">
      <w:pPr>
        <w:spacing w:before="120" w:after="120" w:line="276" w:lineRule="auto"/>
        <w:contextualSpacing/>
        <w:rPr>
          <w:rFonts w:asciiTheme="minorHAnsi" w:hAnsiTheme="minorHAnsi" w:cstheme="minorHAnsi"/>
          <w:b/>
          <w:bCs/>
        </w:rPr>
      </w:pPr>
    </w:p>
    <w:p w14:paraId="6A91D698" w14:textId="04811026" w:rsidR="00206122" w:rsidRPr="00A9774C" w:rsidRDefault="00206122" w:rsidP="0020612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1: </w:t>
      </w:r>
      <w:r w:rsidR="000338C1">
        <w:rPr>
          <w:rFonts w:asciiTheme="minorHAnsi" w:hAnsiTheme="minorHAnsi" w:cstheme="minorHAnsi"/>
          <w:b/>
          <w:bCs/>
        </w:rPr>
        <w:t>O</w:t>
      </w:r>
      <w:r w:rsidRPr="000A5935">
        <w:rPr>
          <w:rFonts w:asciiTheme="minorHAnsi" w:hAnsiTheme="minorHAnsi" w:cstheme="minorHAnsi"/>
          <w:b/>
          <w:bCs/>
        </w:rPr>
        <w:t>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(Sol panel),</w:t>
      </w:r>
      <w:r w:rsidR="00D474CF">
        <w:rPr>
          <w:rFonts w:asciiTheme="minorHAnsi" w:hAnsiTheme="minorHAnsi" w:cstheme="minorHAnsi"/>
          <w:b/>
          <w:bCs/>
        </w:rPr>
        <w:t xml:space="preserve"> </w:t>
      </w:r>
      <w:r w:rsidRPr="000A5935">
        <w:rPr>
          <w:rFonts w:asciiTheme="minorHAnsi" w:hAnsiTheme="minorHAnsi" w:cstheme="minorHAnsi"/>
          <w:b/>
          <w:bCs/>
        </w:rPr>
        <w:t xml:space="preserve">ortalama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r w:rsidR="00D60C6B">
        <w:rPr>
          <w:rFonts w:asciiTheme="minorHAnsi" w:hAnsiTheme="minorHAnsi" w:cstheme="minorHAnsi"/>
          <w:b/>
          <w:bCs/>
        </w:rPr>
        <w:t xml:space="preserve"> </w:t>
      </w:r>
    </w:p>
    <w:p w14:paraId="77E27CF3"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2DAF4D1A" wp14:editId="6C927D77">
            <wp:extent cx="2678750" cy="1609478"/>
            <wp:effectExtent l="0" t="0" r="762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2678750" cy="1609478"/>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8B90911" wp14:editId="22E655EC">
            <wp:extent cx="2721826" cy="1589106"/>
            <wp:effectExtent l="0" t="0" r="2540"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721826" cy="1589106"/>
                    </a:xfrm>
                    <a:prstGeom prst="rect">
                      <a:avLst/>
                    </a:prstGeom>
                  </pic:spPr>
                </pic:pic>
              </a:graphicData>
            </a:graphic>
          </wp:inline>
        </w:drawing>
      </w:r>
    </w:p>
    <w:p w14:paraId="46E08085"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569C020" w14:textId="77777777" w:rsidR="00FF3E91"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D05E1D" w:rsidRDefault="00170842" w:rsidP="00170842">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Reel satış fiyatları </w:t>
      </w:r>
    </w:p>
    <w:p w14:paraId="2721CF5E" w14:textId="3BB9B233" w:rsidR="00170842" w:rsidRPr="00B72C06" w:rsidRDefault="00255A01" w:rsidP="00170842">
      <w:pPr>
        <w:spacing w:before="120" w:after="120" w:line="276" w:lineRule="auto"/>
        <w:contextualSpacing/>
        <w:jc w:val="both"/>
        <w:rPr>
          <w:rFonts w:asciiTheme="minorHAnsi" w:eastAsia="Calibri" w:hAnsiTheme="minorHAnsi" w:cstheme="minorHAnsi"/>
          <w:color w:val="FF0000"/>
        </w:rPr>
      </w:pPr>
      <w:r w:rsidRPr="0018795F">
        <w:rPr>
          <w:rFonts w:asciiTheme="minorHAnsi" w:eastAsia="Calibri" w:hAnsiTheme="minorHAnsi" w:cstheme="minorHAnsi"/>
        </w:rPr>
        <w:t>Enflasyondan arındırıldığında o</w:t>
      </w:r>
      <w:r w:rsidR="00E675CE" w:rsidRPr="0018795F">
        <w:rPr>
          <w:rFonts w:asciiTheme="minorHAnsi" w:eastAsia="Calibri" w:hAnsiTheme="minorHAnsi" w:cstheme="minorHAnsi"/>
        </w:rPr>
        <w:t xml:space="preserve">tomobil </w:t>
      </w:r>
      <w:r w:rsidRPr="0018795F">
        <w:rPr>
          <w:rFonts w:asciiTheme="minorHAnsi" w:eastAsia="Calibri" w:hAnsiTheme="minorHAnsi" w:cstheme="minorHAnsi"/>
        </w:rPr>
        <w:t xml:space="preserve">ortalama </w:t>
      </w:r>
      <w:r w:rsidR="00E675CE" w:rsidRPr="0018795F">
        <w:rPr>
          <w:rFonts w:asciiTheme="minorHAnsi" w:eastAsia="Calibri" w:hAnsiTheme="minorHAnsi" w:cstheme="minorHAnsi"/>
        </w:rPr>
        <w:t xml:space="preserve">reel fiyat </w:t>
      </w:r>
      <w:r w:rsidR="008A0C08">
        <w:rPr>
          <w:rFonts w:asciiTheme="minorHAnsi" w:eastAsia="Calibri" w:hAnsiTheme="minorHAnsi" w:cstheme="minorHAnsi"/>
        </w:rPr>
        <w:t>altı</w:t>
      </w:r>
      <w:r w:rsidR="00E675CE" w:rsidRPr="0018795F">
        <w:rPr>
          <w:rFonts w:asciiTheme="minorHAnsi" w:eastAsia="Calibri" w:hAnsiTheme="minorHAnsi" w:cstheme="minorHAnsi"/>
        </w:rPr>
        <w:t xml:space="preserve"> aydır düşmektedir (Şekil 2-sol panel). </w:t>
      </w:r>
      <w:r w:rsidR="008A0C08">
        <w:rPr>
          <w:rFonts w:asciiTheme="minorHAnsi" w:eastAsia="Calibri" w:hAnsiTheme="minorHAnsi" w:cstheme="minorHAnsi"/>
        </w:rPr>
        <w:t xml:space="preserve">Reel fiyat endeksi kasıma kıyasla yüzde 5 azalarak 212 olmuştur. Reel fiyatlardaki yıllık artış oranı da düşmektedir </w:t>
      </w:r>
      <w:r w:rsidR="008A0C08" w:rsidRPr="0018795F">
        <w:rPr>
          <w:rFonts w:asciiTheme="minorHAnsi" w:eastAsia="Calibri" w:hAnsiTheme="minorHAnsi" w:cstheme="minorHAnsi"/>
        </w:rPr>
        <w:t>(Şekil 2-s</w:t>
      </w:r>
      <w:r w:rsidR="008A0C08">
        <w:rPr>
          <w:rFonts w:asciiTheme="minorHAnsi" w:eastAsia="Calibri" w:hAnsiTheme="minorHAnsi" w:cstheme="minorHAnsi"/>
        </w:rPr>
        <w:t>ağ</w:t>
      </w:r>
      <w:r w:rsidR="008A0C08" w:rsidRPr="0018795F">
        <w:rPr>
          <w:rFonts w:asciiTheme="minorHAnsi" w:eastAsia="Calibri" w:hAnsiTheme="minorHAnsi" w:cstheme="minorHAnsi"/>
        </w:rPr>
        <w:t xml:space="preserve"> panel)</w:t>
      </w:r>
      <w:r w:rsidR="008A0C08">
        <w:rPr>
          <w:rFonts w:asciiTheme="minorHAnsi" w:eastAsia="Calibri" w:hAnsiTheme="minorHAnsi" w:cstheme="minorHAnsi"/>
        </w:rPr>
        <w:t>. Mayıs</w:t>
      </w:r>
      <w:r w:rsidR="00B72C06">
        <w:rPr>
          <w:rFonts w:asciiTheme="minorHAnsi" w:eastAsia="Calibri" w:hAnsiTheme="minorHAnsi" w:cstheme="minorHAnsi"/>
        </w:rPr>
        <w:t>’</w:t>
      </w:r>
      <w:r w:rsidR="008A0C08">
        <w:rPr>
          <w:rFonts w:asciiTheme="minorHAnsi" w:eastAsia="Calibri" w:hAnsiTheme="minorHAnsi" w:cstheme="minorHAnsi"/>
        </w:rPr>
        <w:t xml:space="preserve">ta yüzde 47,9’a ulaşan artış oranı takip eden aylarda sürekli azalarak </w:t>
      </w:r>
      <w:r w:rsidR="00B72C06">
        <w:rPr>
          <w:rFonts w:asciiTheme="minorHAnsi" w:eastAsia="Calibri" w:hAnsiTheme="minorHAnsi" w:cstheme="minorHAnsi"/>
        </w:rPr>
        <w:t>A</w:t>
      </w:r>
      <w:r w:rsidR="008A0C08">
        <w:rPr>
          <w:rFonts w:asciiTheme="minorHAnsi" w:eastAsia="Calibri" w:hAnsiTheme="minorHAnsi" w:cstheme="minorHAnsi"/>
        </w:rPr>
        <w:t>ralık</w:t>
      </w:r>
      <w:r w:rsidR="00B72C06">
        <w:rPr>
          <w:rFonts w:asciiTheme="minorHAnsi" w:eastAsia="Calibri" w:hAnsiTheme="minorHAnsi" w:cstheme="minorHAnsi"/>
        </w:rPr>
        <w:t>’</w:t>
      </w:r>
      <w:r w:rsidR="008A0C08">
        <w:rPr>
          <w:rFonts w:asciiTheme="minorHAnsi" w:eastAsia="Calibri" w:hAnsiTheme="minorHAnsi" w:cstheme="minorHAnsi"/>
        </w:rPr>
        <w:t xml:space="preserve">ta </w:t>
      </w:r>
      <w:r w:rsidR="008A0C08" w:rsidRPr="00D003C7">
        <w:rPr>
          <w:rFonts w:asciiTheme="minorHAnsi" w:eastAsia="Calibri" w:hAnsiTheme="minorHAnsi" w:cstheme="minorHAnsi"/>
        </w:rPr>
        <w:t>yüzde 0,7</w:t>
      </w:r>
      <w:r w:rsidR="00B72C06" w:rsidRPr="00D003C7">
        <w:rPr>
          <w:rFonts w:asciiTheme="minorHAnsi" w:eastAsia="Calibri" w:hAnsiTheme="minorHAnsi" w:cstheme="minorHAnsi"/>
        </w:rPr>
        <w:t>’ye gerileyerek neredeyse durağanlaşmıştır.</w:t>
      </w:r>
      <w:r w:rsidR="00B72C06">
        <w:rPr>
          <w:rFonts w:asciiTheme="minorHAnsi" w:eastAsia="Calibri" w:hAnsiTheme="minorHAnsi" w:cstheme="minorHAnsi"/>
        </w:rPr>
        <w:t xml:space="preserve"> </w:t>
      </w:r>
    </w:p>
    <w:p w14:paraId="443E74F0" w14:textId="77777777" w:rsidR="00B72C06"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A953A1" w:rsidRDefault="00170842" w:rsidP="0017084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w:t>
      </w:r>
      <w:r>
        <w:rPr>
          <w:rFonts w:asciiTheme="minorHAnsi" w:hAnsiTheme="minorHAnsi" w:cstheme="minorHAnsi"/>
          <w:b/>
          <w:bCs/>
        </w:rPr>
        <w:t>2</w:t>
      </w:r>
      <w:r w:rsidRPr="000A5935">
        <w:rPr>
          <w:rFonts w:asciiTheme="minorHAnsi" w:hAnsiTheme="minorHAnsi" w:cstheme="minorHAnsi"/>
          <w:b/>
          <w:bCs/>
        </w:rPr>
        <w:t xml:space="preserve">: </w:t>
      </w:r>
      <w:r>
        <w:rPr>
          <w:rFonts w:asciiTheme="minorHAnsi" w:hAnsiTheme="minorHAnsi" w:cstheme="minorHAnsi"/>
          <w:b/>
          <w:bCs/>
        </w:rPr>
        <w:t>O</w:t>
      </w:r>
      <w:r w:rsidRPr="000A5935">
        <w:rPr>
          <w:rFonts w:asciiTheme="minorHAnsi" w:hAnsiTheme="minorHAnsi" w:cstheme="minorHAnsi"/>
          <w:b/>
          <w:bCs/>
        </w:rPr>
        <w:t xml:space="preserve">rtalama </w:t>
      </w:r>
      <w:r w:rsidR="00D474CF">
        <w:rPr>
          <w:rFonts w:asciiTheme="minorHAnsi" w:hAnsiTheme="minorHAnsi" w:cstheme="minorHAnsi"/>
          <w:b/>
          <w:bCs/>
        </w:rPr>
        <w:t xml:space="preserve">otomobil </w:t>
      </w:r>
      <w:r>
        <w:rPr>
          <w:rFonts w:asciiTheme="minorHAnsi" w:hAnsiTheme="minorHAnsi" w:cstheme="minorHAnsi"/>
          <w:b/>
          <w:bCs/>
        </w:rPr>
        <w:t xml:space="preserve">reel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2020 Ocak=100</w:t>
      </w:r>
      <w:r w:rsidRPr="000A5935">
        <w:rPr>
          <w:rFonts w:asciiTheme="minorHAnsi" w:hAnsiTheme="minorHAnsi" w:cstheme="minorHAnsi"/>
          <w:b/>
          <w:bCs/>
        </w:rPr>
        <w:t>) (Sol panel), ortalama</w:t>
      </w:r>
      <w:r>
        <w:rPr>
          <w:rFonts w:asciiTheme="minorHAnsi" w:hAnsiTheme="minorHAnsi" w:cstheme="minorHAnsi"/>
          <w:b/>
          <w:bCs/>
        </w:rPr>
        <w:t xml:space="preserve"> </w:t>
      </w:r>
      <w:r w:rsidR="00D474CF">
        <w:rPr>
          <w:rFonts w:asciiTheme="minorHAnsi" w:hAnsiTheme="minorHAnsi" w:cstheme="minorHAnsi"/>
          <w:b/>
          <w:bCs/>
        </w:rPr>
        <w:t xml:space="preserve">otomobil </w:t>
      </w:r>
      <w:r>
        <w:rPr>
          <w:rFonts w:asciiTheme="minorHAnsi" w:hAnsiTheme="minorHAnsi" w:cstheme="minorHAnsi"/>
          <w:b/>
          <w:bCs/>
        </w:rPr>
        <w:t>reel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550665E8" w14:textId="77777777" w:rsidR="00170842" w:rsidRPr="000A5935" w:rsidRDefault="00170842" w:rsidP="0017084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630642D2" wp14:editId="1E6C1EC0">
            <wp:extent cx="2848262" cy="1575859"/>
            <wp:effectExtent l="0" t="0" r="0" b="5715"/>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2851258" cy="1577516"/>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B741A3B" wp14:editId="770A1B04">
            <wp:extent cx="2721826" cy="1589106"/>
            <wp:effectExtent l="0" t="0" r="2540"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721826" cy="1589106"/>
                    </a:xfrm>
                    <a:prstGeom prst="rect">
                      <a:avLst/>
                    </a:prstGeom>
                  </pic:spPr>
                </pic:pic>
              </a:graphicData>
            </a:graphic>
          </wp:inline>
        </w:drawing>
      </w:r>
    </w:p>
    <w:p w14:paraId="7180533D" w14:textId="77777777" w:rsidR="00170842" w:rsidRPr="000A5935" w:rsidRDefault="00170842" w:rsidP="0017084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EE313F8" w14:textId="77777777" w:rsidR="00170842" w:rsidRPr="000A5935" w:rsidRDefault="00170842">
      <w:pPr>
        <w:spacing w:before="120" w:after="120" w:line="276" w:lineRule="auto"/>
        <w:contextualSpacing/>
        <w:jc w:val="both"/>
        <w:rPr>
          <w:rFonts w:asciiTheme="minorHAnsi" w:eastAsia="Calibri" w:hAnsiTheme="minorHAnsi" w:cstheme="minorHAnsi"/>
          <w:sz w:val="24"/>
          <w:szCs w:val="24"/>
        </w:rPr>
      </w:pPr>
    </w:p>
    <w:p w14:paraId="76718B3D" w14:textId="77777777" w:rsidR="00B72C06" w:rsidRDefault="00B72C06" w:rsidP="00E35966">
      <w:pPr>
        <w:spacing w:line="276" w:lineRule="auto"/>
        <w:rPr>
          <w:rFonts w:asciiTheme="minorHAnsi" w:eastAsia="Calibri" w:hAnsiTheme="minorHAnsi" w:cstheme="minorHAnsi"/>
          <w:b/>
          <w:bCs/>
        </w:rPr>
      </w:pPr>
    </w:p>
    <w:p w14:paraId="3863BE60" w14:textId="2B18EE0F" w:rsidR="00886D77" w:rsidRPr="000A5935" w:rsidRDefault="004F7A25" w:rsidP="00E35966">
      <w:pPr>
        <w:spacing w:line="276" w:lineRule="auto"/>
        <w:rPr>
          <w:rFonts w:asciiTheme="minorHAnsi" w:eastAsia="Calibri" w:hAnsiTheme="minorHAnsi" w:cstheme="minorHAnsi"/>
          <w:b/>
          <w:bCs/>
        </w:rPr>
      </w:pPr>
      <w:r w:rsidRPr="000A5935">
        <w:rPr>
          <w:rFonts w:asciiTheme="minorHAnsi" w:eastAsia="Calibri" w:hAnsiTheme="minorHAnsi" w:cstheme="minorHAnsi"/>
          <w:b/>
          <w:bCs/>
        </w:rPr>
        <w:lastRenderedPageBreak/>
        <w:t>Araç sınıfına</w:t>
      </w:r>
      <w:r w:rsidR="00FE44C3" w:rsidRPr="000A5935">
        <w:rPr>
          <w:rFonts w:asciiTheme="minorHAnsi" w:eastAsia="Calibri" w:hAnsiTheme="minorHAnsi" w:cstheme="minorHAnsi"/>
          <w:b/>
          <w:bCs/>
        </w:rPr>
        <w:t xml:space="preserve"> göre fiyat değişimleri</w:t>
      </w:r>
    </w:p>
    <w:p w14:paraId="785C0EEF" w14:textId="24D61FB0" w:rsidR="004F7A25" w:rsidRDefault="008A0C08" w:rsidP="00B51EB2">
      <w:pPr>
        <w:jc w:val="both"/>
        <w:rPr>
          <w:rFonts w:asciiTheme="minorHAnsi" w:hAnsiTheme="minorHAnsi" w:cstheme="minorHAnsi"/>
        </w:rPr>
      </w:pPr>
      <w:r>
        <w:rPr>
          <w:rFonts w:asciiTheme="minorHAnsi" w:hAnsiTheme="minorHAnsi" w:cstheme="minorHAnsi"/>
        </w:rPr>
        <w:t>A</w:t>
      </w:r>
      <w:r w:rsidR="004F7A25" w:rsidRPr="000A5935">
        <w:rPr>
          <w:rFonts w:asciiTheme="minorHAnsi" w:hAnsiTheme="minorHAnsi" w:cstheme="minorHAnsi"/>
        </w:rPr>
        <w:t>raç sınıfına</w:t>
      </w:r>
      <w:r w:rsidR="00261379" w:rsidRPr="000A5935">
        <w:rPr>
          <w:rFonts w:asciiTheme="minorHAnsi" w:hAnsiTheme="minorHAnsi" w:cstheme="minorHAnsi"/>
        </w:rPr>
        <w:t xml:space="preserve"> göre </w:t>
      </w:r>
      <w:r w:rsidR="000338C1">
        <w:rPr>
          <w:rFonts w:asciiTheme="minorHAnsi" w:hAnsiTheme="minorHAnsi" w:cstheme="minorHAnsi"/>
        </w:rPr>
        <w:t>otomobil</w:t>
      </w:r>
      <w:r w:rsidR="00F77E3C" w:rsidRPr="000A5935">
        <w:rPr>
          <w:rFonts w:asciiTheme="minorHAnsi" w:hAnsiTheme="minorHAnsi" w:cstheme="minorHAnsi"/>
        </w:rPr>
        <w:t xml:space="preserve"> fiyatları</w:t>
      </w:r>
      <w:r w:rsidR="00F77E3C" w:rsidRPr="000A5935">
        <w:rPr>
          <w:rStyle w:val="DipnotBavurusu"/>
          <w:rFonts w:asciiTheme="minorHAnsi" w:hAnsiTheme="minorHAnsi" w:cstheme="minorHAnsi"/>
        </w:rPr>
        <w:footnoteReference w:id="3"/>
      </w:r>
      <w:r w:rsidR="00B60BB0">
        <w:rPr>
          <w:rFonts w:asciiTheme="minorHAnsi" w:hAnsiTheme="minorHAnsi" w:cstheme="minorHAnsi"/>
        </w:rPr>
        <w:t xml:space="preserve"> </w:t>
      </w:r>
      <w:r>
        <w:rPr>
          <w:rFonts w:asciiTheme="minorHAnsi" w:hAnsiTheme="minorHAnsi" w:cstheme="minorHAnsi"/>
        </w:rPr>
        <w:t xml:space="preserve">(Şekil 3-sol panel) </w:t>
      </w:r>
      <w:r w:rsidR="00B60BB0">
        <w:rPr>
          <w:rFonts w:asciiTheme="minorHAnsi" w:hAnsiTheme="minorHAnsi" w:cstheme="minorHAnsi"/>
        </w:rPr>
        <w:t>ve bu fiyatlarda</w:t>
      </w:r>
      <w:r w:rsidR="00F77E3C" w:rsidRPr="000A5935">
        <w:rPr>
          <w:rFonts w:asciiTheme="minorHAnsi" w:hAnsiTheme="minorHAnsi" w:cstheme="minorHAnsi"/>
        </w:rPr>
        <w:t xml:space="preserve"> ortaya çıkan </w:t>
      </w:r>
      <w:r w:rsidR="00261379" w:rsidRPr="000A5935">
        <w:rPr>
          <w:rFonts w:asciiTheme="minorHAnsi" w:hAnsiTheme="minorHAnsi" w:cstheme="minorHAnsi"/>
        </w:rPr>
        <w:t>yıllık değişimler</w:t>
      </w:r>
      <w:r>
        <w:rPr>
          <w:rFonts w:asciiTheme="minorHAnsi" w:hAnsiTheme="minorHAnsi" w:cstheme="minorHAnsi"/>
        </w:rPr>
        <w:t xml:space="preserve"> (Şekil 3-sağ panel)</w:t>
      </w:r>
      <w:r w:rsidR="00261379" w:rsidRPr="000A5935">
        <w:rPr>
          <w:rFonts w:asciiTheme="minorHAnsi" w:hAnsiTheme="minorHAnsi" w:cstheme="minorHAnsi"/>
        </w:rPr>
        <w:t xml:space="preserve"> </w:t>
      </w:r>
      <w:r>
        <w:rPr>
          <w:rFonts w:asciiTheme="minorHAnsi" w:eastAsia="Calibri" w:hAnsiTheme="minorHAnsi" w:cstheme="minorHAnsi"/>
        </w:rPr>
        <w:t>de azalmaktadır</w:t>
      </w:r>
      <w:r w:rsidR="00261379" w:rsidRPr="000A5935">
        <w:rPr>
          <w:rFonts w:asciiTheme="minorHAnsi" w:hAnsiTheme="minorHAnsi" w:cstheme="minorHAnsi"/>
        </w:rPr>
        <w:t>.</w:t>
      </w:r>
      <w:r w:rsidR="00F77E3C" w:rsidRPr="000A5935">
        <w:rPr>
          <w:rFonts w:asciiTheme="minorHAnsi" w:hAnsiTheme="minorHAnsi" w:cstheme="minorHAnsi"/>
        </w:rPr>
        <w:t xml:space="preserve"> </w:t>
      </w:r>
      <w:r>
        <w:rPr>
          <w:rFonts w:asciiTheme="minorHAnsi" w:hAnsiTheme="minorHAnsi" w:cstheme="minorHAnsi"/>
        </w:rPr>
        <w:t xml:space="preserve">2023 aralık verilerine göre tüm araç sınıflarındaki ortalama fiyat düşmüştür. Ortalama fiyat B sınıfında 575 bin 492 TL, C sınıfında 756 bin 094 TL, D sınıfında 1 milyon 136 bin TL ve E sınıfında 1 milyon 906 bin TL </w:t>
      </w:r>
      <w:r w:rsidRPr="00855C9D">
        <w:rPr>
          <w:rFonts w:asciiTheme="minorHAnsi" w:hAnsiTheme="minorHAnsi" w:cstheme="minorHAnsi"/>
        </w:rPr>
        <w:t xml:space="preserve">olmuştur. Buna göre yıllık fiyat artış oranı B sınıfında yüzde </w:t>
      </w:r>
      <w:r>
        <w:rPr>
          <w:rFonts w:asciiTheme="minorHAnsi" w:hAnsiTheme="minorHAnsi" w:cstheme="minorHAnsi"/>
        </w:rPr>
        <w:t>79,9</w:t>
      </w:r>
      <w:r w:rsidRPr="00855C9D">
        <w:rPr>
          <w:rFonts w:asciiTheme="minorHAnsi" w:hAnsiTheme="minorHAnsi" w:cstheme="minorHAnsi"/>
        </w:rPr>
        <w:t xml:space="preserve">, C sınıfında yüzde </w:t>
      </w:r>
      <w:r>
        <w:rPr>
          <w:rFonts w:asciiTheme="minorHAnsi" w:hAnsiTheme="minorHAnsi" w:cstheme="minorHAnsi"/>
        </w:rPr>
        <w:t>70,6</w:t>
      </w:r>
      <w:r w:rsidRPr="00855C9D">
        <w:rPr>
          <w:rFonts w:asciiTheme="minorHAnsi" w:hAnsiTheme="minorHAnsi" w:cstheme="minorHAnsi"/>
        </w:rPr>
        <w:t xml:space="preserve">, D sınıfında yüzde </w:t>
      </w:r>
      <w:r>
        <w:rPr>
          <w:rFonts w:asciiTheme="minorHAnsi" w:hAnsiTheme="minorHAnsi" w:cstheme="minorHAnsi"/>
        </w:rPr>
        <w:t>59,8</w:t>
      </w:r>
      <w:r w:rsidRPr="00855C9D">
        <w:rPr>
          <w:rFonts w:asciiTheme="minorHAnsi" w:hAnsiTheme="minorHAnsi" w:cstheme="minorHAnsi"/>
        </w:rPr>
        <w:t xml:space="preserve">, E sınıfında ise yüzde </w:t>
      </w:r>
      <w:r>
        <w:rPr>
          <w:rFonts w:asciiTheme="minorHAnsi" w:hAnsiTheme="minorHAnsi" w:cstheme="minorHAnsi"/>
        </w:rPr>
        <w:t>51,9</w:t>
      </w:r>
      <w:r w:rsidRPr="00855C9D">
        <w:rPr>
          <w:rFonts w:asciiTheme="minorHAnsi" w:hAnsiTheme="minorHAnsi" w:cstheme="minorHAnsi"/>
        </w:rPr>
        <w:t xml:space="preserve"> olmuştur. </w:t>
      </w:r>
    </w:p>
    <w:p w14:paraId="1DA7DD1C" w14:textId="77777777" w:rsidR="00855C9D"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0A5935" w:rsidRDefault="00206122" w:rsidP="00206122">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3</w:t>
      </w:r>
      <w:r w:rsidRPr="000A5935">
        <w:rPr>
          <w:rFonts w:asciiTheme="minorHAnsi" w:hAnsiTheme="minorHAnsi" w:cstheme="minorHAnsi"/>
          <w:b/>
          <w:bCs/>
        </w:rPr>
        <w:t xml:space="preserve">: </w:t>
      </w:r>
      <w:r>
        <w:rPr>
          <w:rFonts w:asciiTheme="minorHAnsi" w:hAnsiTheme="minorHAnsi" w:cstheme="minorHAnsi"/>
          <w:b/>
          <w:bCs/>
        </w:rPr>
        <w:t xml:space="preserve">Araç sınıfına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a</w:t>
      </w:r>
      <w:r w:rsidRPr="000A5935">
        <w:rPr>
          <w:rFonts w:asciiTheme="minorHAnsi" w:hAnsiTheme="minorHAnsi" w:cstheme="minorHAnsi"/>
          <w:b/>
          <w:bCs/>
        </w:rPr>
        <w:t>raç sınıfına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w:t>
      </w:r>
      <w:r w:rsidR="0020798C">
        <w:rPr>
          <w:rFonts w:asciiTheme="minorHAnsi" w:hAnsiTheme="minorHAnsi" w:cstheme="minorHAnsi"/>
          <w:b/>
          <w:bCs/>
        </w:rPr>
        <w:t xml:space="preserve">otomobil </w:t>
      </w:r>
      <w:r w:rsidRPr="000A5935">
        <w:rPr>
          <w:rFonts w:asciiTheme="minorHAnsi" w:hAnsiTheme="minorHAnsi" w:cstheme="minorHAnsi"/>
          <w:b/>
          <w:bCs/>
        </w:rPr>
        <w:t xml:space="preserve">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73E3E3DB"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681478" wp14:editId="60422BE6">
            <wp:extent cx="2870456" cy="1614593"/>
            <wp:effectExtent l="0" t="0" r="6350" b="508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72990" cy="1616018"/>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6D39542C" wp14:editId="09A14D3D">
            <wp:extent cx="2703891" cy="1624583"/>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703891" cy="1624583"/>
                    </a:xfrm>
                    <a:prstGeom prst="rect">
                      <a:avLst/>
                    </a:prstGeom>
                  </pic:spPr>
                </pic:pic>
              </a:graphicData>
            </a:graphic>
          </wp:inline>
        </w:drawing>
      </w:r>
    </w:p>
    <w:p w14:paraId="08A93522"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65399ED9" w14:textId="77777777" w:rsidR="00F34DE9" w:rsidRDefault="00F34DE9" w:rsidP="007E28B3">
      <w:pPr>
        <w:jc w:val="both"/>
        <w:rPr>
          <w:rFonts w:asciiTheme="minorHAnsi" w:hAnsiTheme="minorHAnsi" w:cstheme="minorHAnsi"/>
          <w:sz w:val="24"/>
          <w:szCs w:val="24"/>
        </w:rPr>
      </w:pPr>
    </w:p>
    <w:p w14:paraId="0ED1C857" w14:textId="77777777" w:rsidR="00D21162" w:rsidRPr="000A5935" w:rsidRDefault="00D21162" w:rsidP="007E28B3">
      <w:pPr>
        <w:jc w:val="both"/>
        <w:rPr>
          <w:rFonts w:asciiTheme="minorHAnsi" w:hAnsiTheme="minorHAnsi" w:cstheme="minorHAnsi"/>
        </w:rPr>
      </w:pPr>
    </w:p>
    <w:p w14:paraId="3863BEAA" w14:textId="5A0FC686" w:rsidR="00701ED0" w:rsidRPr="000A5935" w:rsidRDefault="00FE44C3" w:rsidP="00EC58BE">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Yaş</w:t>
      </w:r>
      <w:r w:rsidR="007E28B3" w:rsidRPr="000A5935">
        <w:rPr>
          <w:rFonts w:asciiTheme="minorHAnsi" w:hAnsiTheme="minorHAnsi" w:cstheme="minorHAnsi"/>
          <w:b/>
          <w:bCs/>
        </w:rPr>
        <w:t xml:space="preserve"> gruplarına</w:t>
      </w:r>
      <w:r w:rsidRPr="000A5935">
        <w:rPr>
          <w:rFonts w:asciiTheme="minorHAnsi" w:hAnsiTheme="minorHAnsi" w:cstheme="minorHAnsi"/>
          <w:b/>
          <w:bCs/>
        </w:rPr>
        <w:t xml:space="preserve"> göre fiyat değişimleri</w:t>
      </w:r>
    </w:p>
    <w:p w14:paraId="06A85154" w14:textId="64D7CE91" w:rsidR="00366144" w:rsidRPr="000A5935" w:rsidRDefault="005E3A6C" w:rsidP="005E3A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4</w:t>
      </w:r>
      <w:r w:rsidRPr="000A5935">
        <w:rPr>
          <w:rFonts w:asciiTheme="minorHAnsi" w:hAnsiTheme="minorHAnsi" w:cstheme="minorHAnsi"/>
        </w:rPr>
        <w:t xml:space="preserve"> yaş</w:t>
      </w:r>
      <w:r w:rsidR="007E28B3" w:rsidRPr="000A5935">
        <w:rPr>
          <w:rFonts w:asciiTheme="minorHAnsi" w:hAnsiTheme="minorHAnsi" w:cstheme="minorHAnsi"/>
        </w:rPr>
        <w:t xml:space="preserve"> gruplarına</w:t>
      </w:r>
      <w:r w:rsidRPr="000A5935">
        <w:rPr>
          <w:rFonts w:asciiTheme="minorHAnsi" w:hAnsiTheme="minorHAnsi" w:cstheme="minorHAnsi"/>
        </w:rPr>
        <w:t xml:space="preserve"> göre </w:t>
      </w:r>
      <w:r w:rsidR="000338C1">
        <w:rPr>
          <w:rFonts w:asciiTheme="minorHAnsi" w:hAnsiTheme="minorHAnsi" w:cstheme="minorHAnsi"/>
        </w:rPr>
        <w:t>otomobil</w:t>
      </w:r>
      <w:r w:rsidRPr="000A5935">
        <w:rPr>
          <w:rFonts w:asciiTheme="minorHAnsi" w:hAnsiTheme="minorHAnsi" w:cstheme="minorHAnsi"/>
        </w:rPr>
        <w:t xml:space="preserve"> fiyatların</w:t>
      </w:r>
      <w:r w:rsidR="00B60BB0">
        <w:rPr>
          <w:rFonts w:asciiTheme="minorHAnsi" w:hAnsiTheme="minorHAnsi" w:cstheme="minorHAnsi"/>
        </w:rPr>
        <w:t xml:space="preserve">ı </w:t>
      </w:r>
      <w:r w:rsidR="00633BD6">
        <w:rPr>
          <w:rFonts w:asciiTheme="minorHAnsi" w:eastAsia="Calibri" w:hAnsiTheme="minorHAnsi" w:cstheme="minorHAnsi"/>
        </w:rPr>
        <w:t xml:space="preserve">(sol panel) </w:t>
      </w:r>
      <w:r w:rsidR="00B60BB0">
        <w:rPr>
          <w:rFonts w:asciiTheme="minorHAnsi" w:hAnsiTheme="minorHAnsi" w:cstheme="minorHAnsi"/>
        </w:rPr>
        <w:t>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w:t>
      </w:r>
      <w:r w:rsidR="00366144" w:rsidRPr="000A5935">
        <w:rPr>
          <w:rFonts w:asciiTheme="minorHAnsi" w:hAnsiTheme="minorHAnsi" w:cstheme="minorHAnsi"/>
        </w:rPr>
        <w:t>Raporda 0-3 yaş, 4-6 yaş, 7-9 yaş, 10-14 yaş, 15-19 yaş ve 20+ yaş gruplarındaki araçlar fiyatları</w:t>
      </w:r>
      <w:r w:rsidR="00217406">
        <w:rPr>
          <w:rFonts w:asciiTheme="minorHAnsi" w:hAnsiTheme="minorHAnsi" w:cstheme="minorHAnsi"/>
        </w:rPr>
        <w:t xml:space="preserve"> incelenmektedir</w:t>
      </w:r>
      <w:r w:rsidR="00855C9D">
        <w:rPr>
          <w:rStyle w:val="DipnotBavurusu"/>
          <w:rFonts w:asciiTheme="minorHAnsi" w:hAnsiTheme="minorHAnsi" w:cstheme="minorHAnsi"/>
        </w:rPr>
        <w:footnoteReference w:id="4"/>
      </w:r>
      <w:r w:rsidR="00366144" w:rsidRPr="000A5935">
        <w:rPr>
          <w:rFonts w:asciiTheme="minorHAnsi" w:hAnsiTheme="minorHAnsi" w:cstheme="minorHAnsi"/>
        </w:rPr>
        <w:t xml:space="preserve">. </w:t>
      </w:r>
    </w:p>
    <w:p w14:paraId="222CD470" w14:textId="77777777" w:rsidR="00366144" w:rsidRPr="000A5935" w:rsidRDefault="00366144" w:rsidP="005E3A6C">
      <w:pPr>
        <w:spacing w:before="120" w:after="120" w:line="276" w:lineRule="auto"/>
        <w:contextualSpacing/>
        <w:jc w:val="both"/>
        <w:rPr>
          <w:rFonts w:asciiTheme="minorHAnsi" w:hAnsiTheme="minorHAnsi" w:cstheme="minorHAnsi"/>
        </w:rPr>
      </w:pPr>
    </w:p>
    <w:p w14:paraId="223CCE4E" w14:textId="461C7F92" w:rsidR="007E28B3" w:rsidRDefault="00D21162" w:rsidP="007E28B3">
      <w:pPr>
        <w:jc w:val="both"/>
        <w:rPr>
          <w:rFonts w:asciiTheme="minorHAnsi" w:hAnsiTheme="minorHAnsi" w:cstheme="minorHAnsi"/>
        </w:rPr>
      </w:pPr>
      <w:r>
        <w:rPr>
          <w:rFonts w:asciiTheme="minorHAnsi" w:hAnsiTheme="minorHAnsi" w:cstheme="minorHAnsi"/>
        </w:rPr>
        <w:t>Yaş grubuna göre fiyat analizi</w:t>
      </w:r>
      <w:r w:rsidR="00B51EB2" w:rsidRPr="000A5935">
        <w:rPr>
          <w:rStyle w:val="DipnotBavurusu"/>
          <w:rFonts w:asciiTheme="minorHAnsi" w:hAnsiTheme="minorHAnsi" w:cstheme="minorHAnsi"/>
        </w:rPr>
        <w:footnoteReference w:id="5"/>
      </w:r>
      <w:r>
        <w:rPr>
          <w:rFonts w:asciiTheme="minorHAnsi" w:hAnsiTheme="minorHAnsi" w:cstheme="minorHAnsi"/>
        </w:rPr>
        <w:t xml:space="preserve"> her bir </w:t>
      </w:r>
      <w:r w:rsidR="00652E40">
        <w:rPr>
          <w:rFonts w:asciiTheme="minorHAnsi" w:hAnsiTheme="minorHAnsi" w:cstheme="minorHAnsi"/>
        </w:rPr>
        <w:t>yaş grubunun</w:t>
      </w:r>
      <w:r>
        <w:rPr>
          <w:rFonts w:asciiTheme="minorHAnsi" w:hAnsiTheme="minorHAnsi" w:cstheme="minorHAnsi"/>
        </w:rPr>
        <w:t xml:space="preserve"> ortalama fiyatının ve bu fiyatlardaki yıllık değişimlerin </w:t>
      </w:r>
      <w:r w:rsidR="00D474CF">
        <w:rPr>
          <w:rFonts w:asciiTheme="minorHAnsi" w:hAnsiTheme="minorHAnsi" w:cstheme="minorHAnsi"/>
        </w:rPr>
        <w:t xml:space="preserve">ortalama </w:t>
      </w:r>
      <w:r>
        <w:rPr>
          <w:rFonts w:asciiTheme="minorHAnsi" w:hAnsiTheme="minorHAnsi" w:cstheme="minorHAnsi"/>
        </w:rPr>
        <w:t>otomobil fiyatlarına paralel olduğunu göstermektedir</w:t>
      </w:r>
      <w:r w:rsidR="007E28B3" w:rsidRPr="000A5935">
        <w:rPr>
          <w:rFonts w:asciiTheme="minorHAnsi" w:hAnsiTheme="minorHAnsi" w:cstheme="minorHAnsi"/>
        </w:rPr>
        <w:t xml:space="preserve">. </w:t>
      </w:r>
      <w:r>
        <w:rPr>
          <w:rFonts w:asciiTheme="minorHAnsi" w:hAnsiTheme="minorHAnsi" w:cstheme="minorHAnsi"/>
        </w:rPr>
        <w:t xml:space="preserve">Ancak, 15-19 yaş ve 20+ yaş gruplarındaki araçların yıllık fiyat değişimleri </w:t>
      </w:r>
      <w:r w:rsidR="00925C2D">
        <w:rPr>
          <w:rFonts w:asciiTheme="minorHAnsi" w:hAnsiTheme="minorHAnsi" w:cstheme="minorHAnsi"/>
        </w:rPr>
        <w:t>2023 mayıstan itibaren</w:t>
      </w:r>
      <w:r>
        <w:rPr>
          <w:rFonts w:asciiTheme="minorHAnsi" w:hAnsiTheme="minorHAnsi" w:cstheme="minorHAnsi"/>
        </w:rPr>
        <w:t xml:space="preserve"> diğerlerinden ayrışm</w:t>
      </w:r>
      <w:r w:rsidR="006D5AB6">
        <w:rPr>
          <w:rFonts w:asciiTheme="minorHAnsi" w:hAnsiTheme="minorHAnsi" w:cstheme="minorHAnsi"/>
        </w:rPr>
        <w:t>ıştır</w:t>
      </w:r>
      <w:r>
        <w:rPr>
          <w:rFonts w:asciiTheme="minorHAnsi" w:hAnsiTheme="minorHAnsi" w:cstheme="minorHAnsi"/>
        </w:rPr>
        <w:t xml:space="preserve">. Genç araçların fiyatlarındaki artış oranı düşerken yaşlı araçların fiyat artış oranları yükselmektedir. Bu durum yaşlı otomobillerin daha ucuz olmalarından dolayı daha fazla talep edilmesi ile açıklanabilir. </w:t>
      </w:r>
    </w:p>
    <w:p w14:paraId="0695676D" w14:textId="01F2906E" w:rsidR="00D21162" w:rsidRDefault="00D21162" w:rsidP="007E28B3">
      <w:pPr>
        <w:jc w:val="both"/>
        <w:rPr>
          <w:rFonts w:asciiTheme="minorHAnsi" w:hAnsiTheme="minorHAnsi" w:cstheme="minorHAnsi"/>
        </w:rPr>
      </w:pPr>
      <w:r>
        <w:rPr>
          <w:rFonts w:asciiTheme="minorHAnsi" w:hAnsiTheme="minorHAnsi" w:cstheme="minorHAnsi"/>
        </w:rPr>
        <w:t xml:space="preserve">2023 </w:t>
      </w:r>
      <w:r w:rsidR="0009699E">
        <w:rPr>
          <w:rFonts w:asciiTheme="minorHAnsi" w:hAnsiTheme="minorHAnsi" w:cstheme="minorHAnsi"/>
        </w:rPr>
        <w:t>kasım</w:t>
      </w:r>
      <w:r>
        <w:rPr>
          <w:rFonts w:asciiTheme="minorHAnsi" w:hAnsiTheme="minorHAnsi" w:cstheme="minorHAnsi"/>
        </w:rPr>
        <w:t xml:space="preserve"> verilerine göre ortalama otomobil fiyatı</w:t>
      </w:r>
      <w:r w:rsidR="0009699E">
        <w:rPr>
          <w:rFonts w:asciiTheme="minorHAnsi" w:hAnsiTheme="minorHAnsi" w:cstheme="minorHAnsi"/>
        </w:rPr>
        <w:t xml:space="preserve"> tüm yaş gruplarında da gerilemiştir. Ortalama fiyat</w:t>
      </w:r>
      <w:r>
        <w:rPr>
          <w:rFonts w:asciiTheme="minorHAnsi" w:hAnsiTheme="minorHAnsi" w:cstheme="minorHAnsi"/>
        </w:rPr>
        <w:t xml:space="preserve"> 0-3 yaş grubunda 1</w:t>
      </w:r>
      <w:r w:rsidR="00942C12">
        <w:rPr>
          <w:rFonts w:asciiTheme="minorHAnsi" w:hAnsiTheme="minorHAnsi" w:cstheme="minorHAnsi"/>
        </w:rPr>
        <w:t xml:space="preserve"> milyon 4</w:t>
      </w:r>
      <w:r w:rsidR="0009699E">
        <w:rPr>
          <w:rFonts w:asciiTheme="minorHAnsi" w:hAnsiTheme="minorHAnsi" w:cstheme="minorHAnsi"/>
        </w:rPr>
        <w:t>3</w:t>
      </w:r>
      <w:r w:rsidR="00B51EB2">
        <w:rPr>
          <w:rFonts w:asciiTheme="minorHAnsi" w:hAnsiTheme="minorHAnsi" w:cstheme="minorHAnsi"/>
        </w:rPr>
        <w:t>2</w:t>
      </w:r>
      <w:r w:rsidR="00942C12">
        <w:rPr>
          <w:rFonts w:asciiTheme="minorHAnsi" w:hAnsiTheme="minorHAnsi" w:cstheme="minorHAnsi"/>
        </w:rPr>
        <w:t xml:space="preserve"> bin</w:t>
      </w:r>
      <w:r>
        <w:rPr>
          <w:rFonts w:asciiTheme="minorHAnsi" w:hAnsiTheme="minorHAnsi" w:cstheme="minorHAnsi"/>
        </w:rPr>
        <w:t xml:space="preserve"> TL, 4-6 yaş grubunda 1</w:t>
      </w:r>
      <w:r w:rsidR="00942C12">
        <w:rPr>
          <w:rFonts w:asciiTheme="minorHAnsi" w:hAnsiTheme="minorHAnsi" w:cstheme="minorHAnsi"/>
        </w:rPr>
        <w:t xml:space="preserve"> milyon </w:t>
      </w:r>
      <w:r w:rsidR="00B51EB2">
        <w:rPr>
          <w:rFonts w:asciiTheme="minorHAnsi" w:hAnsiTheme="minorHAnsi" w:cstheme="minorHAnsi"/>
        </w:rPr>
        <w:t>39</w:t>
      </w:r>
      <w:r w:rsidR="00942C12">
        <w:rPr>
          <w:rFonts w:asciiTheme="minorHAnsi" w:hAnsiTheme="minorHAnsi" w:cstheme="minorHAnsi"/>
        </w:rPr>
        <w:t xml:space="preserve"> bin</w:t>
      </w:r>
      <w:r>
        <w:rPr>
          <w:rFonts w:asciiTheme="minorHAnsi" w:hAnsiTheme="minorHAnsi" w:cstheme="minorHAnsi"/>
        </w:rPr>
        <w:t xml:space="preserve"> TL, 7-9 yaş grubunda </w:t>
      </w:r>
      <w:r w:rsidR="00942C12">
        <w:rPr>
          <w:rFonts w:asciiTheme="minorHAnsi" w:hAnsiTheme="minorHAnsi" w:cstheme="minorHAnsi"/>
        </w:rPr>
        <w:t>9</w:t>
      </w:r>
      <w:r w:rsidR="00B51EB2">
        <w:rPr>
          <w:rFonts w:asciiTheme="minorHAnsi" w:hAnsiTheme="minorHAnsi" w:cstheme="minorHAnsi"/>
        </w:rPr>
        <w:t>30</w:t>
      </w:r>
      <w:r w:rsidR="00942C12">
        <w:rPr>
          <w:rFonts w:asciiTheme="minorHAnsi" w:hAnsiTheme="minorHAnsi" w:cstheme="minorHAnsi"/>
        </w:rPr>
        <w:t xml:space="preserve"> bin </w:t>
      </w:r>
      <w:r w:rsidR="00B51EB2">
        <w:rPr>
          <w:rFonts w:asciiTheme="minorHAnsi" w:hAnsiTheme="minorHAnsi" w:cstheme="minorHAnsi"/>
        </w:rPr>
        <w:t>381</w:t>
      </w:r>
      <w:r>
        <w:rPr>
          <w:rFonts w:asciiTheme="minorHAnsi" w:hAnsiTheme="minorHAnsi" w:cstheme="minorHAnsi"/>
        </w:rPr>
        <w:t xml:space="preserve"> TL, 10-14 yaş grubunda </w:t>
      </w:r>
      <w:r w:rsidR="0009699E">
        <w:rPr>
          <w:rFonts w:asciiTheme="minorHAnsi" w:hAnsiTheme="minorHAnsi" w:cstheme="minorHAnsi"/>
        </w:rPr>
        <w:t>6</w:t>
      </w:r>
      <w:r w:rsidR="00B51EB2">
        <w:rPr>
          <w:rFonts w:asciiTheme="minorHAnsi" w:hAnsiTheme="minorHAnsi" w:cstheme="minorHAnsi"/>
        </w:rPr>
        <w:t>79</w:t>
      </w:r>
      <w:r w:rsidR="00942C12">
        <w:rPr>
          <w:rFonts w:asciiTheme="minorHAnsi" w:hAnsiTheme="minorHAnsi" w:cstheme="minorHAnsi"/>
        </w:rPr>
        <w:t xml:space="preserve"> bin </w:t>
      </w:r>
      <w:r w:rsidR="0009699E">
        <w:rPr>
          <w:rFonts w:asciiTheme="minorHAnsi" w:hAnsiTheme="minorHAnsi" w:cstheme="minorHAnsi"/>
        </w:rPr>
        <w:t>2</w:t>
      </w:r>
      <w:r w:rsidR="00B51EB2">
        <w:rPr>
          <w:rFonts w:asciiTheme="minorHAnsi" w:hAnsiTheme="minorHAnsi" w:cstheme="minorHAnsi"/>
        </w:rPr>
        <w:t>1</w:t>
      </w:r>
      <w:r w:rsidR="0009699E">
        <w:rPr>
          <w:rFonts w:asciiTheme="minorHAnsi" w:hAnsiTheme="minorHAnsi" w:cstheme="minorHAnsi"/>
        </w:rPr>
        <w:t>3</w:t>
      </w:r>
      <w:r>
        <w:rPr>
          <w:rFonts w:asciiTheme="minorHAnsi" w:hAnsiTheme="minorHAnsi" w:cstheme="minorHAnsi"/>
        </w:rPr>
        <w:t xml:space="preserve"> TL, 15-19 yaş grubunda 4</w:t>
      </w:r>
      <w:r w:rsidR="00B51EB2">
        <w:rPr>
          <w:rFonts w:asciiTheme="minorHAnsi" w:hAnsiTheme="minorHAnsi" w:cstheme="minorHAnsi"/>
        </w:rPr>
        <w:t>58</w:t>
      </w:r>
      <w:r w:rsidR="00942C12">
        <w:rPr>
          <w:rFonts w:asciiTheme="minorHAnsi" w:hAnsiTheme="minorHAnsi" w:cstheme="minorHAnsi"/>
        </w:rPr>
        <w:t xml:space="preserve"> bin </w:t>
      </w:r>
      <w:r w:rsidR="00B51EB2">
        <w:rPr>
          <w:rFonts w:asciiTheme="minorHAnsi" w:hAnsiTheme="minorHAnsi" w:cstheme="minorHAnsi"/>
        </w:rPr>
        <w:t>744</w:t>
      </w:r>
      <w:r>
        <w:rPr>
          <w:rFonts w:asciiTheme="minorHAnsi" w:hAnsiTheme="minorHAnsi" w:cstheme="minorHAnsi"/>
        </w:rPr>
        <w:t xml:space="preserve"> TL ve 20+ taş grubunda 3</w:t>
      </w:r>
      <w:r w:rsidR="00341F5C">
        <w:rPr>
          <w:rFonts w:asciiTheme="minorHAnsi" w:hAnsiTheme="minorHAnsi" w:cstheme="minorHAnsi"/>
        </w:rPr>
        <w:t>56</w:t>
      </w:r>
      <w:r w:rsidR="00942C12">
        <w:rPr>
          <w:rFonts w:asciiTheme="minorHAnsi" w:hAnsiTheme="minorHAnsi" w:cstheme="minorHAnsi"/>
        </w:rPr>
        <w:t xml:space="preserve"> bin </w:t>
      </w:r>
      <w:r w:rsidR="00341F5C">
        <w:rPr>
          <w:rFonts w:asciiTheme="minorHAnsi" w:hAnsiTheme="minorHAnsi" w:cstheme="minorHAnsi"/>
        </w:rPr>
        <w:t>401</w:t>
      </w:r>
      <w:r>
        <w:rPr>
          <w:rFonts w:asciiTheme="minorHAnsi" w:hAnsiTheme="minorHAnsi" w:cstheme="minorHAnsi"/>
        </w:rPr>
        <w:t xml:space="preserve"> TL’dir. </w:t>
      </w:r>
      <w:r w:rsidR="00652E40">
        <w:rPr>
          <w:rFonts w:asciiTheme="minorHAnsi" w:hAnsiTheme="minorHAnsi" w:cstheme="minorHAnsi"/>
        </w:rPr>
        <w:t xml:space="preserve">Yıllık artış oranı ise 0-3 yaş grubunda yüzde </w:t>
      </w:r>
      <w:r w:rsidR="00341F5C">
        <w:rPr>
          <w:rFonts w:asciiTheme="minorHAnsi" w:hAnsiTheme="minorHAnsi" w:cstheme="minorHAnsi"/>
        </w:rPr>
        <w:t>53,1</w:t>
      </w:r>
      <w:r w:rsidR="00652E40">
        <w:rPr>
          <w:rFonts w:asciiTheme="minorHAnsi" w:hAnsiTheme="minorHAnsi" w:cstheme="minorHAnsi"/>
        </w:rPr>
        <w:t xml:space="preserve">, 4-6 yaş grubunda yüzde </w:t>
      </w:r>
      <w:r w:rsidR="0009699E">
        <w:rPr>
          <w:rFonts w:asciiTheme="minorHAnsi" w:hAnsiTheme="minorHAnsi" w:cstheme="minorHAnsi"/>
        </w:rPr>
        <w:t>6</w:t>
      </w:r>
      <w:r w:rsidR="00341F5C">
        <w:rPr>
          <w:rFonts w:asciiTheme="minorHAnsi" w:hAnsiTheme="minorHAnsi" w:cstheme="minorHAnsi"/>
        </w:rPr>
        <w:t>0,3</w:t>
      </w:r>
      <w:r w:rsidR="00652E40">
        <w:rPr>
          <w:rFonts w:asciiTheme="minorHAnsi" w:hAnsiTheme="minorHAnsi" w:cstheme="minorHAnsi"/>
        </w:rPr>
        <w:t xml:space="preserve">, 7-9 yaş grubunda yüzde </w:t>
      </w:r>
      <w:r w:rsidR="00341F5C">
        <w:rPr>
          <w:rFonts w:asciiTheme="minorHAnsi" w:hAnsiTheme="minorHAnsi" w:cstheme="minorHAnsi"/>
        </w:rPr>
        <w:t>76,9</w:t>
      </w:r>
      <w:r w:rsidR="00652E40">
        <w:rPr>
          <w:rFonts w:asciiTheme="minorHAnsi" w:hAnsiTheme="minorHAnsi" w:cstheme="minorHAnsi"/>
        </w:rPr>
        <w:t xml:space="preserve">, 10-14 yaş grubunda yüzde </w:t>
      </w:r>
      <w:r w:rsidR="00341F5C">
        <w:rPr>
          <w:rFonts w:asciiTheme="minorHAnsi" w:hAnsiTheme="minorHAnsi" w:cstheme="minorHAnsi"/>
        </w:rPr>
        <w:t>8</w:t>
      </w:r>
      <w:r w:rsidR="0009699E">
        <w:rPr>
          <w:rFonts w:asciiTheme="minorHAnsi" w:hAnsiTheme="minorHAnsi" w:cstheme="minorHAnsi"/>
        </w:rPr>
        <w:t>3,</w:t>
      </w:r>
      <w:r w:rsidR="00341F5C">
        <w:rPr>
          <w:rFonts w:asciiTheme="minorHAnsi" w:hAnsiTheme="minorHAnsi" w:cstheme="minorHAnsi"/>
        </w:rPr>
        <w:t>6</w:t>
      </w:r>
      <w:r w:rsidR="00652E40">
        <w:rPr>
          <w:rFonts w:asciiTheme="minorHAnsi" w:hAnsiTheme="minorHAnsi" w:cstheme="minorHAnsi"/>
        </w:rPr>
        <w:t xml:space="preserve">, 15-19 yaş grubunda yüzde </w:t>
      </w:r>
      <w:r w:rsidR="00341F5C">
        <w:rPr>
          <w:rFonts w:asciiTheme="minorHAnsi" w:hAnsiTheme="minorHAnsi" w:cstheme="minorHAnsi"/>
        </w:rPr>
        <w:t>91</w:t>
      </w:r>
      <w:r w:rsidR="00584CC0">
        <w:rPr>
          <w:rFonts w:asciiTheme="minorHAnsi" w:hAnsiTheme="minorHAnsi" w:cstheme="minorHAnsi"/>
        </w:rPr>
        <w:t>,</w:t>
      </w:r>
      <w:r w:rsidR="0009699E">
        <w:rPr>
          <w:rFonts w:asciiTheme="minorHAnsi" w:hAnsiTheme="minorHAnsi" w:cstheme="minorHAnsi"/>
        </w:rPr>
        <w:t>9</w:t>
      </w:r>
      <w:r w:rsidR="00652E40">
        <w:rPr>
          <w:rFonts w:asciiTheme="minorHAnsi" w:hAnsiTheme="minorHAnsi" w:cstheme="minorHAnsi"/>
        </w:rPr>
        <w:t xml:space="preserve"> ve 20+ </w:t>
      </w:r>
      <w:r w:rsidR="00AE5ECE">
        <w:rPr>
          <w:rFonts w:asciiTheme="minorHAnsi" w:hAnsiTheme="minorHAnsi" w:cstheme="minorHAnsi"/>
        </w:rPr>
        <w:t>y</w:t>
      </w:r>
      <w:r w:rsidR="00652E40">
        <w:rPr>
          <w:rFonts w:asciiTheme="minorHAnsi" w:hAnsiTheme="minorHAnsi" w:cstheme="minorHAnsi"/>
        </w:rPr>
        <w:t xml:space="preserve">aş grubunda yüzde </w:t>
      </w:r>
      <w:r w:rsidR="00341F5C">
        <w:rPr>
          <w:rFonts w:asciiTheme="minorHAnsi" w:hAnsiTheme="minorHAnsi" w:cstheme="minorHAnsi"/>
        </w:rPr>
        <w:t>94,2</w:t>
      </w:r>
      <w:r w:rsidR="00652E40">
        <w:rPr>
          <w:rFonts w:asciiTheme="minorHAnsi" w:hAnsiTheme="minorHAnsi" w:cstheme="minorHAnsi"/>
        </w:rPr>
        <w:t>’d</w:t>
      </w:r>
      <w:r w:rsidR="0009699E">
        <w:rPr>
          <w:rFonts w:asciiTheme="minorHAnsi" w:hAnsiTheme="minorHAnsi" w:cstheme="minorHAnsi"/>
        </w:rPr>
        <w:t>i</w:t>
      </w:r>
      <w:r w:rsidR="00652E40">
        <w:rPr>
          <w:rFonts w:asciiTheme="minorHAnsi" w:hAnsiTheme="minorHAnsi" w:cstheme="minorHAnsi"/>
        </w:rPr>
        <w:t>r.</w:t>
      </w:r>
    </w:p>
    <w:p w14:paraId="4AB542E2" w14:textId="77777777" w:rsidR="00366144" w:rsidRPr="000A5935" w:rsidRDefault="00366144" w:rsidP="00455247">
      <w:pPr>
        <w:rPr>
          <w:rFonts w:asciiTheme="minorHAnsi" w:hAnsiTheme="minorHAnsi" w:cstheme="minorHAnsi"/>
          <w:b/>
          <w:bCs/>
        </w:rPr>
      </w:pPr>
    </w:p>
    <w:p w14:paraId="432359E1" w14:textId="77777777" w:rsidR="00B72C06" w:rsidRDefault="00B72C06" w:rsidP="0067208C">
      <w:pPr>
        <w:spacing w:before="120" w:after="120" w:line="276" w:lineRule="auto"/>
        <w:contextualSpacing/>
        <w:rPr>
          <w:rFonts w:asciiTheme="minorHAnsi" w:hAnsiTheme="minorHAnsi" w:cstheme="minorHAnsi"/>
          <w:b/>
          <w:bCs/>
        </w:rPr>
      </w:pPr>
    </w:p>
    <w:p w14:paraId="1C06820F" w14:textId="77777777" w:rsidR="00B72C06" w:rsidRDefault="00B72C06" w:rsidP="0067208C">
      <w:pPr>
        <w:spacing w:before="120" w:after="120" w:line="276" w:lineRule="auto"/>
        <w:contextualSpacing/>
        <w:rPr>
          <w:rFonts w:asciiTheme="minorHAnsi" w:hAnsiTheme="minorHAnsi" w:cstheme="minorHAnsi"/>
          <w:b/>
          <w:bCs/>
        </w:rPr>
      </w:pPr>
    </w:p>
    <w:p w14:paraId="77B3EE55" w14:textId="77777777" w:rsidR="00B72C06" w:rsidRDefault="00B72C06" w:rsidP="0067208C">
      <w:pPr>
        <w:spacing w:before="120" w:after="120" w:line="276" w:lineRule="auto"/>
        <w:contextualSpacing/>
        <w:rPr>
          <w:rFonts w:asciiTheme="minorHAnsi" w:hAnsiTheme="minorHAnsi" w:cstheme="minorHAnsi"/>
          <w:b/>
          <w:bCs/>
        </w:rPr>
      </w:pPr>
    </w:p>
    <w:p w14:paraId="27E41BDD" w14:textId="77777777" w:rsidR="00B72C06" w:rsidRDefault="00B72C06" w:rsidP="0067208C">
      <w:pPr>
        <w:spacing w:before="120" w:after="120" w:line="276" w:lineRule="auto"/>
        <w:contextualSpacing/>
        <w:rPr>
          <w:rFonts w:asciiTheme="minorHAnsi" w:hAnsiTheme="minorHAnsi" w:cstheme="minorHAnsi"/>
          <w:b/>
          <w:bCs/>
        </w:rPr>
      </w:pPr>
    </w:p>
    <w:p w14:paraId="2AAB9EAC" w14:textId="77777777" w:rsidR="00B72C06" w:rsidRDefault="00B72C06" w:rsidP="0067208C">
      <w:pPr>
        <w:spacing w:before="120" w:after="120" w:line="276" w:lineRule="auto"/>
        <w:contextualSpacing/>
        <w:rPr>
          <w:rFonts w:asciiTheme="minorHAnsi" w:hAnsiTheme="minorHAnsi" w:cstheme="minorHAnsi"/>
          <w:b/>
          <w:bCs/>
        </w:rPr>
      </w:pPr>
    </w:p>
    <w:p w14:paraId="47D3CC04" w14:textId="77777777" w:rsidR="00B72C06" w:rsidRDefault="00B72C06" w:rsidP="0067208C">
      <w:pPr>
        <w:spacing w:before="120" w:after="120" w:line="276" w:lineRule="auto"/>
        <w:contextualSpacing/>
        <w:rPr>
          <w:rFonts w:asciiTheme="minorHAnsi" w:hAnsiTheme="minorHAnsi" w:cstheme="minorHAnsi"/>
          <w:b/>
          <w:bCs/>
        </w:rPr>
      </w:pPr>
    </w:p>
    <w:p w14:paraId="0A678A0F" w14:textId="14F2F5FE" w:rsidR="0067208C" w:rsidRPr="000A5935" w:rsidRDefault="0067208C" w:rsidP="0067208C">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4</w:t>
      </w:r>
      <w:r w:rsidRPr="000A5935">
        <w:rPr>
          <w:rFonts w:asciiTheme="minorHAnsi" w:hAnsiTheme="minorHAnsi" w:cstheme="minorHAnsi"/>
          <w:b/>
          <w:bCs/>
        </w:rPr>
        <w:t xml:space="preserve">: </w:t>
      </w:r>
      <w:r>
        <w:rPr>
          <w:rFonts w:asciiTheme="minorHAnsi" w:hAnsiTheme="minorHAnsi" w:cstheme="minorHAnsi"/>
          <w:b/>
          <w:bCs/>
        </w:rPr>
        <w:t xml:space="preserve">Yaş gruplarına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yaş gruplarına</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w:t>
      </w:r>
      <w:r w:rsidR="00D474CF">
        <w:rPr>
          <w:rFonts w:asciiTheme="minorHAnsi" w:hAnsiTheme="minorHAnsi" w:cstheme="minorHAnsi"/>
          <w:b/>
          <w:bCs/>
        </w:rPr>
        <w:lastRenderedPageBreak/>
        <w:t>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412829FB" w14:textId="77777777" w:rsidR="0067208C" w:rsidRPr="000A5935" w:rsidRDefault="0067208C" w:rsidP="0067208C">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DD2F3B" wp14:editId="31E6D580">
            <wp:extent cx="2946550" cy="1630680"/>
            <wp:effectExtent l="0" t="0" r="6350" b="762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950527" cy="1632881"/>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052525E1" wp14:editId="05DDD1CB">
            <wp:extent cx="2727072" cy="1638511"/>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2727072" cy="1638511"/>
                    </a:xfrm>
                    <a:prstGeom prst="rect">
                      <a:avLst/>
                    </a:prstGeom>
                  </pic:spPr>
                </pic:pic>
              </a:graphicData>
            </a:graphic>
          </wp:inline>
        </w:drawing>
      </w:r>
    </w:p>
    <w:p w14:paraId="3CDF556E" w14:textId="77777777" w:rsidR="0067208C" w:rsidRPr="000A5935" w:rsidRDefault="0067208C" w:rsidP="0067208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88908AC" w14:textId="77777777" w:rsidR="007E28B3" w:rsidRPr="000A5935" w:rsidRDefault="007E28B3" w:rsidP="00455247">
      <w:pPr>
        <w:spacing w:before="120" w:after="120" w:line="276" w:lineRule="auto"/>
        <w:contextualSpacing/>
        <w:jc w:val="both"/>
        <w:rPr>
          <w:rFonts w:asciiTheme="minorHAnsi" w:hAnsiTheme="minorHAnsi" w:cstheme="minorHAnsi"/>
        </w:rPr>
      </w:pPr>
    </w:p>
    <w:p w14:paraId="3863BEB0" w14:textId="0EF012C2" w:rsidR="00013B21" w:rsidRPr="000A5935" w:rsidRDefault="00FE44C3" w:rsidP="00013B21">
      <w:pPr>
        <w:spacing w:before="120" w:after="120" w:line="276" w:lineRule="auto"/>
        <w:contextualSpacing/>
        <w:jc w:val="both"/>
        <w:rPr>
          <w:rFonts w:asciiTheme="minorHAnsi" w:hAnsiTheme="minorHAnsi" w:cstheme="minorHAnsi"/>
          <w:b/>
        </w:rPr>
      </w:pPr>
      <w:r w:rsidRPr="000A5935">
        <w:rPr>
          <w:rFonts w:asciiTheme="minorHAnsi" w:hAnsiTheme="minorHAnsi" w:cstheme="minorHAnsi"/>
          <w:b/>
        </w:rPr>
        <w:t>Yakıt türüne göre fiyat değişimleri</w:t>
      </w:r>
    </w:p>
    <w:p w14:paraId="0746389C" w14:textId="3F1B6A85" w:rsidR="00366144" w:rsidRPr="000A5935" w:rsidRDefault="00366144" w:rsidP="00366144">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5</w:t>
      </w:r>
      <w:r w:rsidRPr="000A5935">
        <w:rPr>
          <w:rFonts w:asciiTheme="minorHAnsi" w:hAnsiTheme="minorHAnsi" w:cstheme="minorHAnsi"/>
        </w:rPr>
        <w:t xml:space="preserve"> yakıt türüne göre </w:t>
      </w:r>
      <w:r w:rsidR="00EC5CC2" w:rsidRPr="00855C9D">
        <w:rPr>
          <w:rFonts w:asciiTheme="minorHAnsi" w:hAnsiTheme="minorHAnsi" w:cstheme="minorHAnsi"/>
        </w:rPr>
        <w:t>ortalama</w:t>
      </w:r>
      <w:r w:rsidR="0020798C">
        <w:rPr>
          <w:rFonts w:asciiTheme="minorHAnsi" w:hAnsiTheme="minorHAnsi" w:cstheme="minorHAnsi"/>
        </w:rPr>
        <w:t xml:space="preserve"> otomobil</w:t>
      </w:r>
      <w:r w:rsidR="00EC5CC2" w:rsidRPr="00855C9D">
        <w:rPr>
          <w:rFonts w:asciiTheme="minorHAnsi" w:hAnsiTheme="minorHAnsi" w:cstheme="minorHAnsi"/>
        </w:rPr>
        <w:t xml:space="preserve"> </w:t>
      </w:r>
      <w:r w:rsidRPr="00855C9D">
        <w:rPr>
          <w:rFonts w:asciiTheme="minorHAnsi" w:hAnsiTheme="minorHAnsi" w:cstheme="minorHAnsi"/>
        </w:rPr>
        <w:t>fiyatların</w:t>
      </w:r>
      <w:r w:rsidR="00633BD6" w:rsidRPr="00855C9D">
        <w:rPr>
          <w:rFonts w:asciiTheme="minorHAnsi" w:hAnsiTheme="minorHAnsi" w:cstheme="minorHAnsi"/>
        </w:rPr>
        <w:t>ı</w:t>
      </w:r>
      <w:r w:rsidRPr="000A5935">
        <w:rPr>
          <w:rStyle w:val="DipnotBavurusu"/>
          <w:rFonts w:asciiTheme="minorHAnsi" w:hAnsiTheme="minorHAnsi" w:cstheme="minorHAnsi"/>
        </w:rPr>
        <w:footnoteReference w:id="6"/>
      </w:r>
      <w:r w:rsidR="00633BD6">
        <w:rPr>
          <w:rFonts w:asciiTheme="minorHAnsi" w:hAnsiTheme="minorHAnsi" w:cstheme="minorHAnsi"/>
        </w:rPr>
        <w:t xml:space="preserve"> </w:t>
      </w:r>
      <w:r w:rsidR="00633BD6">
        <w:rPr>
          <w:rFonts w:asciiTheme="minorHAnsi" w:eastAsia="Calibri" w:hAnsiTheme="minorHAnsi" w:cstheme="minorHAnsi"/>
        </w:rPr>
        <w:t>(sol panel)</w:t>
      </w:r>
      <w:r w:rsidR="00633BD6">
        <w:rPr>
          <w:rFonts w:asciiTheme="minorHAnsi" w:hAnsiTheme="minorHAnsi" w:cstheme="minorHAnsi"/>
        </w:rPr>
        <w:t xml:space="preserve"> 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Raporda </w:t>
      </w:r>
      <w:r w:rsidR="00424D4B" w:rsidRPr="000A5935">
        <w:rPr>
          <w:rFonts w:asciiTheme="minorHAnsi" w:hAnsiTheme="minorHAnsi" w:cstheme="minorHAnsi"/>
        </w:rPr>
        <w:t>Benzin, Benzin &amp; LPG, Dizel, Hybrid ve Elektrikli yakıt türlerindeki</w:t>
      </w:r>
      <w:r w:rsidRPr="000A5935">
        <w:rPr>
          <w:rFonts w:asciiTheme="minorHAnsi" w:hAnsiTheme="minorHAnsi" w:cstheme="minorHAnsi"/>
        </w:rPr>
        <w:t xml:space="preserve"> araçlar</w:t>
      </w:r>
      <w:r w:rsidR="00424D4B" w:rsidRPr="000A5935">
        <w:rPr>
          <w:rFonts w:asciiTheme="minorHAnsi" w:hAnsiTheme="minorHAnsi" w:cstheme="minorHAnsi"/>
        </w:rPr>
        <w:t>ın</w:t>
      </w:r>
      <w:r w:rsidRPr="000A5935">
        <w:rPr>
          <w:rFonts w:asciiTheme="minorHAnsi" w:hAnsiTheme="minorHAnsi" w:cstheme="minorHAnsi"/>
        </w:rPr>
        <w:t xml:space="preserve"> fiyatları</w:t>
      </w:r>
      <w:r w:rsidR="00803E09">
        <w:rPr>
          <w:rFonts w:asciiTheme="minorHAnsi" w:hAnsiTheme="minorHAnsi" w:cstheme="minorHAnsi"/>
        </w:rPr>
        <w:t xml:space="preserve"> incelenmektedir</w:t>
      </w:r>
      <w:r w:rsidR="00855C9D">
        <w:rPr>
          <w:rStyle w:val="DipnotBavurusu"/>
          <w:rFonts w:asciiTheme="minorHAnsi" w:hAnsiTheme="minorHAnsi" w:cstheme="minorHAnsi"/>
        </w:rPr>
        <w:footnoteReference w:id="7"/>
      </w:r>
      <w:r w:rsidRPr="000A5935">
        <w:rPr>
          <w:rFonts w:asciiTheme="minorHAnsi" w:hAnsiTheme="minorHAnsi" w:cstheme="minorHAnsi"/>
        </w:rPr>
        <w:t xml:space="preserve">. </w:t>
      </w:r>
    </w:p>
    <w:p w14:paraId="76E6DDB4" w14:textId="77777777" w:rsidR="00424D4B" w:rsidRPr="000A5935" w:rsidRDefault="00424D4B" w:rsidP="00366144">
      <w:pPr>
        <w:spacing w:before="120" w:after="120" w:line="276" w:lineRule="auto"/>
        <w:contextualSpacing/>
        <w:jc w:val="both"/>
        <w:rPr>
          <w:rFonts w:asciiTheme="minorHAnsi" w:hAnsiTheme="minorHAnsi" w:cstheme="minorHAnsi"/>
        </w:rPr>
      </w:pPr>
    </w:p>
    <w:p w14:paraId="7B039E51" w14:textId="241AA366" w:rsidR="00652E40" w:rsidRDefault="00652E40" w:rsidP="00652E40">
      <w:pPr>
        <w:jc w:val="both"/>
        <w:rPr>
          <w:rFonts w:asciiTheme="minorHAnsi" w:hAnsiTheme="minorHAnsi" w:cstheme="minorHAnsi"/>
        </w:rPr>
      </w:pPr>
      <w:r>
        <w:rPr>
          <w:rFonts w:asciiTheme="minorHAnsi" w:hAnsiTheme="minorHAnsi" w:cstheme="minorHAnsi"/>
        </w:rPr>
        <w:t>Yakıt türüne göre fiyat analizi her bir yakıt türün</w:t>
      </w:r>
      <w:r w:rsidR="006D22E9">
        <w:rPr>
          <w:rFonts w:asciiTheme="minorHAnsi" w:hAnsiTheme="minorHAnsi" w:cstheme="minorHAnsi"/>
        </w:rPr>
        <w:t>ü</w:t>
      </w:r>
      <w:r>
        <w:rPr>
          <w:rFonts w:asciiTheme="minorHAnsi" w:hAnsiTheme="minorHAnsi" w:cstheme="minorHAnsi"/>
        </w:rPr>
        <w:t xml:space="preserve">n ortalama fiyatının ve bu fiyatlardaki yıllık değişimlerin </w:t>
      </w:r>
      <w:r w:rsidR="00D474CF">
        <w:rPr>
          <w:rFonts w:asciiTheme="minorHAnsi" w:hAnsiTheme="minorHAnsi" w:cstheme="minorHAnsi"/>
        </w:rPr>
        <w:t xml:space="preserve">ortalama </w:t>
      </w:r>
      <w:r>
        <w:rPr>
          <w:rFonts w:asciiTheme="minorHAnsi" w:hAnsiTheme="minorHAnsi" w:cstheme="minorHAnsi"/>
        </w:rPr>
        <w:t>otomobil fiyatlarına paralel olduğunu göstermektedir</w:t>
      </w:r>
      <w:r w:rsidRPr="000A5935">
        <w:rPr>
          <w:rFonts w:asciiTheme="minorHAnsi" w:hAnsiTheme="minorHAnsi" w:cstheme="minorHAnsi"/>
        </w:rPr>
        <w:t xml:space="preserve">. </w:t>
      </w:r>
      <w:r>
        <w:rPr>
          <w:rFonts w:asciiTheme="minorHAnsi" w:hAnsiTheme="minorHAnsi" w:cstheme="minorHAnsi"/>
        </w:rPr>
        <w:t>Ancak, Hybrid ve Elektrik yakıt türündeki araçların yıllık fiyat değişimleri son dönemde diğerlerinden ayrışm</w:t>
      </w:r>
      <w:r w:rsidR="00DD5018">
        <w:rPr>
          <w:rFonts w:asciiTheme="minorHAnsi" w:hAnsiTheme="minorHAnsi" w:cstheme="minorHAnsi"/>
        </w:rPr>
        <w:t>ıştır</w:t>
      </w:r>
      <w:r>
        <w:rPr>
          <w:rFonts w:asciiTheme="minorHAnsi" w:hAnsiTheme="minorHAnsi" w:cstheme="minorHAnsi"/>
        </w:rPr>
        <w:t>. Diğer yakıt türlerindeki artı</w:t>
      </w:r>
      <w:r w:rsidR="00DD5018">
        <w:rPr>
          <w:rFonts w:asciiTheme="minorHAnsi" w:hAnsiTheme="minorHAnsi" w:cstheme="minorHAnsi"/>
        </w:rPr>
        <w:t>ş</w:t>
      </w:r>
      <w:r>
        <w:rPr>
          <w:rFonts w:asciiTheme="minorHAnsi" w:hAnsiTheme="minorHAnsi" w:cstheme="minorHAnsi"/>
        </w:rPr>
        <w:t xml:space="preserve"> oranları düşmeye devam ederken bu iki yakıt türündeki araçların fiyatlarındaki artış oranı yükselmektedir. Bu durum kullanım maliyeti daha düşük ve çevreci olan yakıt türlerindeki araçlara olan talebin her geçen gün artmasıyla açıklanabilir. </w:t>
      </w:r>
    </w:p>
    <w:p w14:paraId="3A23EE16" w14:textId="77777777" w:rsidR="00FE44C3" w:rsidRDefault="00FE44C3" w:rsidP="00582A53">
      <w:pPr>
        <w:spacing w:before="120" w:after="120" w:line="276" w:lineRule="auto"/>
        <w:contextualSpacing/>
        <w:jc w:val="both"/>
        <w:rPr>
          <w:rFonts w:asciiTheme="minorHAnsi" w:hAnsiTheme="minorHAnsi" w:cstheme="minorHAnsi"/>
        </w:rPr>
      </w:pPr>
    </w:p>
    <w:p w14:paraId="2BC98F91" w14:textId="7501B4FB" w:rsidR="00706B6A" w:rsidRDefault="00652E40" w:rsidP="00855C9D">
      <w:pPr>
        <w:jc w:val="both"/>
        <w:rPr>
          <w:rFonts w:asciiTheme="minorHAnsi" w:hAnsiTheme="minorHAnsi" w:cstheme="minorHAnsi"/>
        </w:rPr>
      </w:pPr>
      <w:r>
        <w:rPr>
          <w:rFonts w:asciiTheme="minorHAnsi" w:hAnsiTheme="minorHAnsi" w:cstheme="minorHAnsi"/>
        </w:rPr>
        <w:t xml:space="preserve">2023 </w:t>
      </w:r>
      <w:r w:rsidR="00341F5C">
        <w:rPr>
          <w:rFonts w:asciiTheme="minorHAnsi" w:hAnsiTheme="minorHAnsi" w:cstheme="minorHAnsi"/>
        </w:rPr>
        <w:t>aralık</w:t>
      </w:r>
      <w:r>
        <w:rPr>
          <w:rFonts w:asciiTheme="minorHAnsi" w:hAnsiTheme="minorHAnsi" w:cstheme="minorHAnsi"/>
        </w:rPr>
        <w:t xml:space="preserve"> verilerine göre ortalama otomobil fiyatı</w:t>
      </w:r>
      <w:r w:rsidR="00317006">
        <w:rPr>
          <w:rFonts w:asciiTheme="minorHAnsi" w:hAnsiTheme="minorHAnsi" w:cstheme="minorHAnsi"/>
        </w:rPr>
        <w:t xml:space="preserve"> da tüm yakıt türlerinde gerilemiştir. Ortalama fiyat</w:t>
      </w:r>
      <w:r>
        <w:rPr>
          <w:rFonts w:asciiTheme="minorHAnsi" w:hAnsiTheme="minorHAnsi" w:cstheme="minorHAnsi"/>
        </w:rPr>
        <w:t xml:space="preserve"> Benzin türünde 1</w:t>
      </w:r>
      <w:r w:rsidR="00942C12">
        <w:rPr>
          <w:rFonts w:asciiTheme="minorHAnsi" w:hAnsiTheme="minorHAnsi" w:cstheme="minorHAnsi"/>
        </w:rPr>
        <w:t xml:space="preserve"> milyon </w:t>
      </w:r>
      <w:r w:rsidR="00341F5C">
        <w:rPr>
          <w:rFonts w:asciiTheme="minorHAnsi" w:hAnsiTheme="minorHAnsi" w:cstheme="minorHAnsi"/>
        </w:rPr>
        <w:t>39</w:t>
      </w:r>
      <w:r w:rsidR="00942C12">
        <w:rPr>
          <w:rFonts w:asciiTheme="minorHAnsi" w:hAnsiTheme="minorHAnsi" w:cstheme="minorHAnsi"/>
        </w:rPr>
        <w:t xml:space="preserve"> bin</w:t>
      </w:r>
      <w:r>
        <w:rPr>
          <w:rFonts w:asciiTheme="minorHAnsi" w:hAnsiTheme="minorHAnsi" w:cstheme="minorHAnsi"/>
        </w:rPr>
        <w:t xml:space="preserve"> TL, Benzin &amp; LPG türünde 5</w:t>
      </w:r>
      <w:r w:rsidR="00341F5C">
        <w:rPr>
          <w:rFonts w:asciiTheme="minorHAnsi" w:hAnsiTheme="minorHAnsi" w:cstheme="minorHAnsi"/>
        </w:rPr>
        <w:t>18</w:t>
      </w:r>
      <w:r w:rsidR="00942C12">
        <w:rPr>
          <w:rFonts w:asciiTheme="minorHAnsi" w:hAnsiTheme="minorHAnsi" w:cstheme="minorHAnsi"/>
        </w:rPr>
        <w:t xml:space="preserve"> bin </w:t>
      </w:r>
      <w:r w:rsidR="00341F5C">
        <w:rPr>
          <w:rFonts w:asciiTheme="minorHAnsi" w:hAnsiTheme="minorHAnsi" w:cstheme="minorHAnsi"/>
        </w:rPr>
        <w:t>275</w:t>
      </w:r>
      <w:r>
        <w:rPr>
          <w:rFonts w:asciiTheme="minorHAnsi" w:hAnsiTheme="minorHAnsi" w:cstheme="minorHAnsi"/>
        </w:rPr>
        <w:t xml:space="preserve"> TL, Dizel türünde </w:t>
      </w:r>
      <w:r w:rsidR="0009699E">
        <w:rPr>
          <w:rFonts w:asciiTheme="minorHAnsi" w:hAnsiTheme="minorHAnsi" w:cstheme="minorHAnsi"/>
        </w:rPr>
        <w:t>8</w:t>
      </w:r>
      <w:r w:rsidR="00341F5C">
        <w:rPr>
          <w:rFonts w:asciiTheme="minorHAnsi" w:hAnsiTheme="minorHAnsi" w:cstheme="minorHAnsi"/>
        </w:rPr>
        <w:t>65</w:t>
      </w:r>
      <w:r w:rsidR="00942C12">
        <w:rPr>
          <w:rFonts w:asciiTheme="minorHAnsi" w:hAnsiTheme="minorHAnsi" w:cstheme="minorHAnsi"/>
        </w:rPr>
        <w:t xml:space="preserve"> bin </w:t>
      </w:r>
      <w:r w:rsidR="0009699E">
        <w:rPr>
          <w:rFonts w:asciiTheme="minorHAnsi" w:hAnsiTheme="minorHAnsi" w:cstheme="minorHAnsi"/>
        </w:rPr>
        <w:t>89</w:t>
      </w:r>
      <w:r w:rsidR="00341F5C">
        <w:rPr>
          <w:rFonts w:asciiTheme="minorHAnsi" w:hAnsiTheme="minorHAnsi" w:cstheme="minorHAnsi"/>
        </w:rPr>
        <w:t>3</w:t>
      </w:r>
      <w:r>
        <w:rPr>
          <w:rFonts w:asciiTheme="minorHAnsi" w:hAnsiTheme="minorHAnsi" w:cstheme="minorHAnsi"/>
        </w:rPr>
        <w:t xml:space="preserve"> TL, Hybrid türünde 1</w:t>
      </w:r>
      <w:r w:rsidR="00942C12">
        <w:rPr>
          <w:rFonts w:asciiTheme="minorHAnsi" w:hAnsiTheme="minorHAnsi" w:cstheme="minorHAnsi"/>
        </w:rPr>
        <w:t xml:space="preserve"> milyon 7</w:t>
      </w:r>
      <w:r w:rsidR="0009699E">
        <w:rPr>
          <w:rFonts w:asciiTheme="minorHAnsi" w:hAnsiTheme="minorHAnsi" w:cstheme="minorHAnsi"/>
        </w:rPr>
        <w:t>3</w:t>
      </w:r>
      <w:r w:rsidR="00341F5C">
        <w:rPr>
          <w:rFonts w:asciiTheme="minorHAnsi" w:hAnsiTheme="minorHAnsi" w:cstheme="minorHAnsi"/>
        </w:rPr>
        <w:t>4</w:t>
      </w:r>
      <w:r w:rsidR="00942C12">
        <w:rPr>
          <w:rFonts w:asciiTheme="minorHAnsi" w:hAnsiTheme="minorHAnsi" w:cstheme="minorHAnsi"/>
        </w:rPr>
        <w:t xml:space="preserve"> bin</w:t>
      </w:r>
      <w:r>
        <w:rPr>
          <w:rFonts w:asciiTheme="minorHAnsi" w:hAnsiTheme="minorHAnsi" w:cstheme="minorHAnsi"/>
        </w:rPr>
        <w:t xml:space="preserve"> TL ve Elektrik türünde </w:t>
      </w:r>
      <w:r w:rsidR="00942C12">
        <w:rPr>
          <w:rFonts w:asciiTheme="minorHAnsi" w:hAnsiTheme="minorHAnsi" w:cstheme="minorHAnsi"/>
        </w:rPr>
        <w:t xml:space="preserve">3 milyon </w:t>
      </w:r>
      <w:r w:rsidR="00341F5C">
        <w:rPr>
          <w:rFonts w:asciiTheme="minorHAnsi" w:hAnsiTheme="minorHAnsi" w:cstheme="minorHAnsi"/>
        </w:rPr>
        <w:t>661</w:t>
      </w:r>
      <w:r w:rsidR="00942C12">
        <w:rPr>
          <w:rFonts w:asciiTheme="minorHAnsi" w:hAnsiTheme="minorHAnsi" w:cstheme="minorHAnsi"/>
        </w:rPr>
        <w:t xml:space="preserve"> bin</w:t>
      </w:r>
      <w:r>
        <w:rPr>
          <w:rFonts w:asciiTheme="minorHAnsi" w:hAnsiTheme="minorHAnsi" w:cstheme="minorHAnsi"/>
        </w:rPr>
        <w:t xml:space="preserve"> TL’dir.</w:t>
      </w:r>
      <w:r w:rsidR="00902517">
        <w:rPr>
          <w:rFonts w:asciiTheme="minorHAnsi" w:hAnsiTheme="minorHAnsi" w:cstheme="minorHAnsi"/>
        </w:rPr>
        <w:t xml:space="preserve"> </w:t>
      </w:r>
      <w:r>
        <w:rPr>
          <w:rFonts w:asciiTheme="minorHAnsi" w:hAnsiTheme="minorHAnsi" w:cstheme="minorHAnsi"/>
        </w:rPr>
        <w:t xml:space="preserve">Yıllık artış oranı ise Benzin türünde yüzde </w:t>
      </w:r>
      <w:r w:rsidR="00341F5C">
        <w:rPr>
          <w:rFonts w:asciiTheme="minorHAnsi" w:hAnsiTheme="minorHAnsi" w:cstheme="minorHAnsi"/>
        </w:rPr>
        <w:t>6</w:t>
      </w:r>
      <w:r w:rsidR="0009699E">
        <w:rPr>
          <w:rFonts w:asciiTheme="minorHAnsi" w:hAnsiTheme="minorHAnsi" w:cstheme="minorHAnsi"/>
        </w:rPr>
        <w:t>0</w:t>
      </w:r>
      <w:r>
        <w:rPr>
          <w:rFonts w:asciiTheme="minorHAnsi" w:hAnsiTheme="minorHAnsi" w:cstheme="minorHAnsi"/>
        </w:rPr>
        <w:t xml:space="preserve">, Benzin &amp; LPG türünde yüzde </w:t>
      </w:r>
      <w:r w:rsidR="00341F5C">
        <w:rPr>
          <w:rFonts w:asciiTheme="minorHAnsi" w:hAnsiTheme="minorHAnsi" w:cstheme="minorHAnsi"/>
        </w:rPr>
        <w:t>81,5</w:t>
      </w:r>
      <w:r>
        <w:rPr>
          <w:rFonts w:asciiTheme="minorHAnsi" w:hAnsiTheme="minorHAnsi" w:cstheme="minorHAnsi"/>
        </w:rPr>
        <w:t xml:space="preserve">, Dizel türünde yüzde </w:t>
      </w:r>
      <w:r w:rsidR="00341F5C">
        <w:rPr>
          <w:rFonts w:asciiTheme="minorHAnsi" w:hAnsiTheme="minorHAnsi" w:cstheme="minorHAnsi"/>
        </w:rPr>
        <w:t>63,</w:t>
      </w:r>
      <w:r w:rsidR="00317006">
        <w:rPr>
          <w:rFonts w:asciiTheme="minorHAnsi" w:hAnsiTheme="minorHAnsi" w:cstheme="minorHAnsi"/>
        </w:rPr>
        <w:t>2</w:t>
      </w:r>
      <w:r>
        <w:rPr>
          <w:rFonts w:asciiTheme="minorHAnsi" w:hAnsiTheme="minorHAnsi" w:cstheme="minorHAnsi"/>
        </w:rPr>
        <w:t xml:space="preserve">, Hybrid türünde yüzde </w:t>
      </w:r>
      <w:r w:rsidR="00317006">
        <w:rPr>
          <w:rFonts w:asciiTheme="minorHAnsi" w:hAnsiTheme="minorHAnsi" w:cstheme="minorHAnsi"/>
        </w:rPr>
        <w:t>4</w:t>
      </w:r>
      <w:r w:rsidR="00942C12">
        <w:rPr>
          <w:rFonts w:asciiTheme="minorHAnsi" w:hAnsiTheme="minorHAnsi" w:cstheme="minorHAnsi"/>
        </w:rPr>
        <w:t>3</w:t>
      </w:r>
      <w:r w:rsidR="00341F5C">
        <w:rPr>
          <w:rFonts w:asciiTheme="minorHAnsi" w:hAnsiTheme="minorHAnsi" w:cstheme="minorHAnsi"/>
        </w:rPr>
        <w:t>,6</w:t>
      </w:r>
      <w:r>
        <w:rPr>
          <w:rFonts w:asciiTheme="minorHAnsi" w:hAnsiTheme="minorHAnsi" w:cstheme="minorHAnsi"/>
        </w:rPr>
        <w:t xml:space="preserve"> ve Elektrik türünde yüzde </w:t>
      </w:r>
      <w:r w:rsidR="00942C12">
        <w:rPr>
          <w:rFonts w:asciiTheme="minorHAnsi" w:hAnsiTheme="minorHAnsi" w:cstheme="minorHAnsi"/>
        </w:rPr>
        <w:t>1</w:t>
      </w:r>
      <w:r w:rsidR="00341F5C">
        <w:rPr>
          <w:rFonts w:asciiTheme="minorHAnsi" w:hAnsiTheme="minorHAnsi" w:cstheme="minorHAnsi"/>
        </w:rPr>
        <w:t>1,2</w:t>
      </w:r>
      <w:r>
        <w:rPr>
          <w:rFonts w:asciiTheme="minorHAnsi" w:hAnsiTheme="minorHAnsi" w:cstheme="minorHAnsi"/>
        </w:rPr>
        <w:t>’</w:t>
      </w:r>
      <w:r w:rsidR="0079022E">
        <w:rPr>
          <w:rFonts w:asciiTheme="minorHAnsi" w:hAnsiTheme="minorHAnsi" w:cstheme="minorHAnsi"/>
        </w:rPr>
        <w:t>d</w:t>
      </w:r>
      <w:r w:rsidR="00341F5C">
        <w:rPr>
          <w:rFonts w:asciiTheme="minorHAnsi" w:hAnsiTheme="minorHAnsi" w:cstheme="minorHAnsi"/>
        </w:rPr>
        <w:t>i</w:t>
      </w:r>
      <w:r>
        <w:rPr>
          <w:rFonts w:asciiTheme="minorHAnsi" w:hAnsiTheme="minorHAnsi" w:cstheme="minorHAnsi"/>
        </w:rPr>
        <w:t>r.</w:t>
      </w:r>
      <w:r w:rsidR="00F9365B">
        <w:rPr>
          <w:rFonts w:asciiTheme="minorHAnsi" w:hAnsiTheme="minorHAnsi" w:cstheme="minorHAnsi"/>
        </w:rPr>
        <w:t xml:space="preserve"> </w:t>
      </w:r>
    </w:p>
    <w:p w14:paraId="74A5BC5D" w14:textId="77777777" w:rsidR="00706B6A" w:rsidRDefault="00706B6A" w:rsidP="00855C9D">
      <w:pPr>
        <w:jc w:val="both"/>
        <w:rPr>
          <w:rFonts w:asciiTheme="minorHAnsi" w:hAnsiTheme="minorHAnsi" w:cstheme="minorHAnsi"/>
        </w:rPr>
      </w:pPr>
    </w:p>
    <w:p w14:paraId="4AFA2015" w14:textId="249D05F7" w:rsidR="00652E40" w:rsidRPr="00706B6A" w:rsidRDefault="001502E7" w:rsidP="00855C9D">
      <w:pPr>
        <w:jc w:val="both"/>
        <w:rPr>
          <w:rFonts w:asciiTheme="minorHAnsi" w:hAnsiTheme="minorHAnsi" w:cstheme="minorHAnsi"/>
        </w:rPr>
      </w:pPr>
      <w:r w:rsidRPr="008F275B">
        <w:rPr>
          <w:rFonts w:asciiTheme="minorHAnsi" w:hAnsiTheme="minorHAnsi" w:cstheme="minorHAnsi"/>
        </w:rPr>
        <w:t>Elektrikli</w:t>
      </w:r>
      <w:r w:rsidR="0053512D" w:rsidRPr="008F275B">
        <w:rPr>
          <w:rFonts w:asciiTheme="minorHAnsi" w:hAnsiTheme="minorHAnsi" w:cstheme="minorHAnsi"/>
        </w:rPr>
        <w:t xml:space="preserve"> otomobil segmentinde </w:t>
      </w:r>
      <w:r w:rsidR="00D963E3" w:rsidRPr="008F275B">
        <w:rPr>
          <w:rFonts w:asciiTheme="minorHAnsi" w:hAnsiTheme="minorHAnsi" w:cstheme="minorHAnsi"/>
        </w:rPr>
        <w:t>yıl</w:t>
      </w:r>
      <w:r w:rsidR="00F157CF" w:rsidRPr="008F275B">
        <w:rPr>
          <w:rFonts w:asciiTheme="minorHAnsi" w:hAnsiTheme="minorHAnsi" w:cstheme="minorHAnsi"/>
        </w:rPr>
        <w:t>l</w:t>
      </w:r>
      <w:r w:rsidR="00D963E3" w:rsidRPr="008F275B">
        <w:rPr>
          <w:rFonts w:asciiTheme="minorHAnsi" w:hAnsiTheme="minorHAnsi" w:cstheme="minorHAnsi"/>
        </w:rPr>
        <w:t>ık fiyat artışının son dönemde çok düşük kalması</w:t>
      </w:r>
      <w:r w:rsidR="008A00AB" w:rsidRPr="008F275B">
        <w:rPr>
          <w:rFonts w:asciiTheme="minorHAnsi" w:hAnsiTheme="minorHAnsi" w:cstheme="minorHAnsi"/>
        </w:rPr>
        <w:t xml:space="preserve"> açıklama gerektiren bir durumdur. </w:t>
      </w:r>
      <w:r w:rsidR="00F2144A" w:rsidRPr="008F275B">
        <w:rPr>
          <w:rFonts w:asciiTheme="minorHAnsi" w:hAnsiTheme="minorHAnsi" w:cstheme="minorHAnsi"/>
        </w:rPr>
        <w:t>Elektrikli cari fiyat eğrisine (sol panel) bakıldığında</w:t>
      </w:r>
      <w:r w:rsidR="008A00AB" w:rsidRPr="008F275B">
        <w:rPr>
          <w:rFonts w:asciiTheme="minorHAnsi" w:hAnsiTheme="minorHAnsi" w:cstheme="minorHAnsi"/>
        </w:rPr>
        <w:t xml:space="preserve"> (Şekil </w:t>
      </w:r>
      <w:r w:rsidR="003D4A18" w:rsidRPr="008F275B">
        <w:rPr>
          <w:rFonts w:asciiTheme="minorHAnsi" w:hAnsiTheme="minorHAnsi" w:cstheme="minorHAnsi"/>
        </w:rPr>
        <w:t>5</w:t>
      </w:r>
      <w:r w:rsidR="008A00AB" w:rsidRPr="008F275B">
        <w:rPr>
          <w:rFonts w:asciiTheme="minorHAnsi" w:hAnsiTheme="minorHAnsi" w:cstheme="minorHAnsi"/>
        </w:rPr>
        <w:t>),</w:t>
      </w:r>
      <w:r w:rsidR="00E0628B" w:rsidRPr="008F275B">
        <w:rPr>
          <w:rFonts w:asciiTheme="minorHAnsi" w:hAnsiTheme="minorHAnsi" w:cstheme="minorHAnsi"/>
        </w:rPr>
        <w:t xml:space="preserve"> </w:t>
      </w:r>
      <w:r w:rsidR="008A00AB" w:rsidRPr="008F275B">
        <w:rPr>
          <w:rFonts w:asciiTheme="minorHAnsi" w:hAnsiTheme="minorHAnsi" w:cstheme="minorHAnsi"/>
        </w:rPr>
        <w:t>ö</w:t>
      </w:r>
      <w:r w:rsidR="00E0628B" w:rsidRPr="008F275B">
        <w:rPr>
          <w:rFonts w:asciiTheme="minorHAnsi" w:hAnsiTheme="minorHAnsi" w:cstheme="minorHAnsi"/>
        </w:rPr>
        <w:t xml:space="preserve">nce yatay </w:t>
      </w:r>
      <w:r w:rsidR="004C36B2" w:rsidRPr="0018795F">
        <w:rPr>
          <w:rFonts w:asciiTheme="minorHAnsi" w:hAnsiTheme="minorHAnsi" w:cstheme="minorHAnsi"/>
        </w:rPr>
        <w:t>ardından sert</w:t>
      </w:r>
      <w:r w:rsidR="00E0628B" w:rsidRPr="0018795F">
        <w:rPr>
          <w:rFonts w:asciiTheme="minorHAnsi" w:hAnsiTheme="minorHAnsi" w:cstheme="minorHAnsi"/>
        </w:rPr>
        <w:t xml:space="preserve"> bir artış sonra yatay seyir</w:t>
      </w:r>
      <w:r w:rsidR="00691B4E" w:rsidRPr="0018795F">
        <w:rPr>
          <w:rFonts w:asciiTheme="minorHAnsi" w:hAnsiTheme="minorHAnsi" w:cstheme="minorHAnsi"/>
        </w:rPr>
        <w:t xml:space="preserve"> olduğu gözlemlenmektedir</w:t>
      </w:r>
      <w:r w:rsidR="00E0628B" w:rsidRPr="0018795F">
        <w:rPr>
          <w:rFonts w:asciiTheme="minorHAnsi" w:hAnsiTheme="minorHAnsi" w:cstheme="minorHAnsi"/>
        </w:rPr>
        <w:t xml:space="preserve">. </w:t>
      </w:r>
      <w:r w:rsidR="00B6182A" w:rsidRPr="0018795F">
        <w:rPr>
          <w:rFonts w:asciiTheme="minorHAnsi" w:hAnsiTheme="minorHAnsi" w:cstheme="minorHAnsi"/>
        </w:rPr>
        <w:t>Bu dalgalanmalarda elektrikli araç piyasasının gelişme evresinde olmasının etkili olduğu söylenebilir. Nitekim elektrikli araç ilanları 2020 ağustostan itibaren verilmeye başlanmıştır. Bu dönemde sadece iki farklı marka-model ilanı yer alırken 2020 aralıkta marka-model sayısı üçe çıkmıştır. Bu araçlar lüks sınıfta yer aldıklarından (E ve F sınıfları) elektrikli araçların fiyatları</w:t>
      </w:r>
      <w:r w:rsidR="00C02D34" w:rsidRPr="0018795F">
        <w:rPr>
          <w:rFonts w:asciiTheme="minorHAnsi" w:hAnsiTheme="minorHAnsi" w:cstheme="minorHAnsi"/>
        </w:rPr>
        <w:t>nda</w:t>
      </w:r>
      <w:r w:rsidR="00B6182A" w:rsidRPr="0018795F">
        <w:rPr>
          <w:rFonts w:asciiTheme="minorHAnsi" w:hAnsiTheme="minorHAnsi" w:cstheme="minorHAnsi"/>
        </w:rPr>
        <w:t xml:space="preserve"> bu dönemde </w:t>
      </w:r>
      <w:r w:rsidR="00C02D34" w:rsidRPr="0018795F">
        <w:rPr>
          <w:rFonts w:asciiTheme="minorHAnsi" w:hAnsiTheme="minorHAnsi" w:cstheme="minorHAnsi"/>
        </w:rPr>
        <w:t xml:space="preserve">sert bir yükselme olmuştur. </w:t>
      </w:r>
      <w:r w:rsidR="00B6182A" w:rsidRPr="0018795F">
        <w:rPr>
          <w:rFonts w:asciiTheme="minorHAnsi" w:hAnsiTheme="minorHAnsi" w:cstheme="minorHAnsi"/>
        </w:rPr>
        <w:t xml:space="preserve">2021 yılından itibaren ise alt sınıflardaki elektrikli araçlar ilanları da eklendiğinden elektrikli araç fiyatlarında bir miktar düşüş görülmüştür. 2021 kasım ayından itibaren ise döviz piyasasında ortaya çıkan hareket sebebiyle diğer yakıt türlerindeki gibi elektrikli araç fiyatları da artmaya başlamıştır. Ancak elektrikli araç piyasasının diğerlerine kıyasla daha sığ olması (ilan sayısının azlığı) ve bu piyasaya </w:t>
      </w:r>
      <w:r w:rsidR="00C02D34" w:rsidRPr="0018795F">
        <w:rPr>
          <w:rFonts w:asciiTheme="minorHAnsi" w:hAnsiTheme="minorHAnsi" w:cstheme="minorHAnsi"/>
        </w:rPr>
        <w:t xml:space="preserve">son </w:t>
      </w:r>
      <w:r w:rsidR="00B6182A" w:rsidRPr="0018795F">
        <w:rPr>
          <w:rFonts w:asciiTheme="minorHAnsi" w:hAnsiTheme="minorHAnsi" w:cstheme="minorHAnsi"/>
        </w:rPr>
        <w:t>giren araçların fiyatlarının var olanlara kıyasla daha düşük olması elektrikli araç</w:t>
      </w:r>
      <w:r w:rsidR="00C02D34" w:rsidRPr="0018795F">
        <w:rPr>
          <w:rFonts w:asciiTheme="minorHAnsi" w:hAnsiTheme="minorHAnsi" w:cstheme="minorHAnsi"/>
        </w:rPr>
        <w:t>ların ortalama</w:t>
      </w:r>
      <w:r w:rsidR="00B6182A" w:rsidRPr="0018795F">
        <w:rPr>
          <w:rFonts w:asciiTheme="minorHAnsi" w:hAnsiTheme="minorHAnsi" w:cstheme="minorHAnsi"/>
        </w:rPr>
        <w:t xml:space="preserve"> fiyatlarının</w:t>
      </w:r>
      <w:r w:rsidR="00C02D34" w:rsidRPr="0018795F">
        <w:rPr>
          <w:rFonts w:asciiTheme="minorHAnsi" w:hAnsiTheme="minorHAnsi" w:cstheme="minorHAnsi"/>
        </w:rPr>
        <w:t xml:space="preserve">, dolayısıyla </w:t>
      </w:r>
      <w:r w:rsidR="00B6182A" w:rsidRPr="0018795F">
        <w:rPr>
          <w:rFonts w:asciiTheme="minorHAnsi" w:hAnsiTheme="minorHAnsi" w:cstheme="minorHAnsi"/>
        </w:rPr>
        <w:t xml:space="preserve">fiyatların yıllık artış oranının düşmesine </w:t>
      </w:r>
      <w:r w:rsidR="00C02D34" w:rsidRPr="0018795F">
        <w:rPr>
          <w:rFonts w:asciiTheme="minorHAnsi" w:hAnsiTheme="minorHAnsi" w:cstheme="minorHAnsi"/>
        </w:rPr>
        <w:t>yol açmıştır.</w:t>
      </w:r>
    </w:p>
    <w:p w14:paraId="25F4AEA5" w14:textId="77777777" w:rsidR="00652E40" w:rsidRDefault="00652E40" w:rsidP="00582A53">
      <w:pPr>
        <w:spacing w:before="120" w:after="120" w:line="276" w:lineRule="auto"/>
        <w:contextualSpacing/>
        <w:jc w:val="both"/>
        <w:rPr>
          <w:rFonts w:asciiTheme="minorHAnsi" w:hAnsiTheme="minorHAnsi" w:cstheme="minorHAnsi"/>
        </w:rPr>
      </w:pPr>
    </w:p>
    <w:p w14:paraId="6232AAC3" w14:textId="77777777" w:rsidR="006811E6" w:rsidRDefault="006811E6" w:rsidP="005D6EAD">
      <w:pPr>
        <w:spacing w:before="120" w:after="120" w:line="276" w:lineRule="auto"/>
        <w:contextualSpacing/>
        <w:rPr>
          <w:rFonts w:asciiTheme="minorHAnsi" w:hAnsiTheme="minorHAnsi" w:cstheme="minorHAnsi"/>
          <w:b/>
          <w:bCs/>
        </w:rPr>
      </w:pPr>
    </w:p>
    <w:p w14:paraId="421B0605" w14:textId="461D0416" w:rsidR="005D6EAD" w:rsidRPr="000A5935" w:rsidRDefault="005D6EAD" w:rsidP="005D6EAD">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5</w:t>
      </w:r>
      <w:r w:rsidRPr="000A5935">
        <w:rPr>
          <w:rFonts w:asciiTheme="minorHAnsi" w:hAnsiTheme="minorHAnsi" w:cstheme="minorHAnsi"/>
          <w:b/>
          <w:bCs/>
        </w:rPr>
        <w:t xml:space="preserve">: </w:t>
      </w:r>
      <w:r>
        <w:rPr>
          <w:rFonts w:asciiTheme="minorHAnsi" w:hAnsiTheme="minorHAnsi" w:cstheme="minorHAnsi"/>
          <w:b/>
          <w:bCs/>
        </w:rPr>
        <w:t xml:space="preserve">Yakıt türüne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yakıt türüne</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w:t>
      </w:r>
      <w:r w:rsidR="00D474CF">
        <w:rPr>
          <w:rFonts w:asciiTheme="minorHAnsi" w:hAnsiTheme="minorHAnsi" w:cstheme="minorHAnsi"/>
          <w:b/>
          <w:bCs/>
        </w:rPr>
        <w:lastRenderedPageBreak/>
        <w:t>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21C2C256" w14:textId="77777777" w:rsidR="005D6EAD" w:rsidRPr="000A5935" w:rsidRDefault="005D6EAD" w:rsidP="005D6EA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4DFAF98B" wp14:editId="56E5B352">
            <wp:extent cx="2949721" cy="1628352"/>
            <wp:effectExtent l="0" t="0" r="3175" b="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2953799" cy="1630603"/>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41122BA8" wp14:editId="78ECB815">
            <wp:extent cx="2711737" cy="1629297"/>
            <wp:effectExtent l="0" t="0" r="0" b="952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711737" cy="1629297"/>
                    </a:xfrm>
                    <a:prstGeom prst="rect">
                      <a:avLst/>
                    </a:prstGeom>
                  </pic:spPr>
                </pic:pic>
              </a:graphicData>
            </a:graphic>
          </wp:inline>
        </w:drawing>
      </w:r>
    </w:p>
    <w:p w14:paraId="47A632E3" w14:textId="77777777" w:rsidR="005D6EAD" w:rsidRPr="000A5935" w:rsidRDefault="005D6EAD" w:rsidP="005D6EAD">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CC" w14:textId="77777777" w:rsidR="005C4D2E" w:rsidRPr="000A5935"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0A5935" w:rsidRDefault="00D14DFC" w:rsidP="0051564D">
      <w:p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II -</w:t>
      </w:r>
      <w:r w:rsidR="000338C1">
        <w:rPr>
          <w:rFonts w:asciiTheme="minorHAnsi" w:hAnsiTheme="minorHAnsi" w:cstheme="minorHAnsi"/>
          <w:b/>
          <w:sz w:val="24"/>
          <w:szCs w:val="24"/>
        </w:rPr>
        <w:t>Otomobil</w:t>
      </w:r>
      <w:r w:rsidR="007D4AA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p</w:t>
      </w:r>
      <w:r w:rsidR="007D4AA4" w:rsidRPr="000A5935">
        <w:rPr>
          <w:rFonts w:asciiTheme="minorHAnsi" w:hAnsiTheme="minorHAnsi" w:cstheme="minorHAnsi"/>
          <w:b/>
          <w:sz w:val="24"/>
          <w:szCs w:val="24"/>
        </w:rPr>
        <w:t xml:space="preserve">iyasası </w:t>
      </w:r>
      <w:r w:rsidR="00991285" w:rsidRPr="000A5935">
        <w:rPr>
          <w:rFonts w:asciiTheme="minorHAnsi" w:hAnsiTheme="minorHAnsi" w:cstheme="minorHAnsi"/>
          <w:b/>
          <w:sz w:val="24"/>
          <w:szCs w:val="24"/>
        </w:rPr>
        <w:t>a</w:t>
      </w:r>
      <w:r w:rsidR="00BC3866" w:rsidRPr="000A5935">
        <w:rPr>
          <w:rFonts w:asciiTheme="minorHAnsi" w:hAnsiTheme="minorHAnsi" w:cstheme="minorHAnsi"/>
          <w:b/>
          <w:sz w:val="24"/>
          <w:szCs w:val="24"/>
        </w:rPr>
        <w:t>rz-</w:t>
      </w:r>
      <w:r w:rsidR="00991285" w:rsidRPr="000A5935">
        <w:rPr>
          <w:rFonts w:asciiTheme="minorHAnsi" w:hAnsiTheme="minorHAnsi" w:cstheme="minorHAnsi"/>
          <w:b/>
          <w:sz w:val="24"/>
          <w:szCs w:val="24"/>
        </w:rPr>
        <w:t>t</w:t>
      </w:r>
      <w:r w:rsidR="00BC3866" w:rsidRPr="000A5935">
        <w:rPr>
          <w:rFonts w:asciiTheme="minorHAnsi" w:hAnsiTheme="minorHAnsi" w:cstheme="minorHAnsi"/>
          <w:b/>
          <w:sz w:val="24"/>
          <w:szCs w:val="24"/>
        </w:rPr>
        <w:t>alep</w:t>
      </w:r>
      <w:r w:rsidR="00822C5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a</w:t>
      </w:r>
      <w:r w:rsidR="007D4AA4" w:rsidRPr="000A5935">
        <w:rPr>
          <w:rFonts w:asciiTheme="minorHAnsi" w:hAnsiTheme="minorHAnsi" w:cstheme="minorHAnsi"/>
          <w:b/>
          <w:sz w:val="24"/>
          <w:szCs w:val="24"/>
        </w:rPr>
        <w:t>nalizi</w:t>
      </w:r>
    </w:p>
    <w:p w14:paraId="3863BECE" w14:textId="5146E48D" w:rsidR="0051564D" w:rsidRPr="000A593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0A5935">
        <w:rPr>
          <w:rFonts w:asciiTheme="minorHAnsi" w:hAnsiTheme="minorHAnsi" w:cstheme="minorHAnsi"/>
          <w:b/>
          <w:sz w:val="24"/>
          <w:szCs w:val="24"/>
        </w:rPr>
        <w:t xml:space="preserve"> arzı</w:t>
      </w:r>
    </w:p>
    <w:p w14:paraId="3863BECF" w14:textId="5415B32C" w:rsidR="0051564D" w:rsidRPr="00C601CD" w:rsidRDefault="000338C1" w:rsidP="0051564D">
      <w:pPr>
        <w:spacing w:before="120" w:after="120" w:line="276" w:lineRule="auto"/>
        <w:contextualSpacing/>
        <w:rPr>
          <w:rFonts w:asciiTheme="minorHAnsi" w:hAnsiTheme="minorHAnsi" w:cstheme="minorHAnsi"/>
          <w:b/>
          <w:color w:val="FF0000"/>
          <w:sz w:val="24"/>
          <w:szCs w:val="24"/>
        </w:rPr>
      </w:pPr>
      <w:r w:rsidRPr="0018795F">
        <w:rPr>
          <w:rFonts w:asciiTheme="minorHAnsi" w:hAnsiTheme="minorHAnsi" w:cstheme="minorHAnsi"/>
          <w:b/>
          <w:sz w:val="24"/>
          <w:szCs w:val="24"/>
        </w:rPr>
        <w:t>Otomobil</w:t>
      </w:r>
      <w:r w:rsidR="003E6550" w:rsidRPr="0018795F">
        <w:rPr>
          <w:rFonts w:asciiTheme="minorHAnsi" w:hAnsiTheme="minorHAnsi" w:cstheme="minorHAnsi"/>
          <w:b/>
          <w:sz w:val="24"/>
          <w:szCs w:val="24"/>
        </w:rPr>
        <w:t xml:space="preserve"> </w:t>
      </w:r>
      <w:r w:rsidR="005412C3" w:rsidRPr="0018795F">
        <w:rPr>
          <w:rFonts w:asciiTheme="minorHAnsi" w:hAnsiTheme="minorHAnsi" w:cstheme="minorHAnsi"/>
          <w:b/>
          <w:sz w:val="24"/>
          <w:szCs w:val="24"/>
        </w:rPr>
        <w:t xml:space="preserve">arzında </w:t>
      </w:r>
      <w:r w:rsidR="00C601CD" w:rsidRPr="0018795F">
        <w:rPr>
          <w:rFonts w:asciiTheme="minorHAnsi" w:hAnsiTheme="minorHAnsi" w:cstheme="minorHAnsi"/>
          <w:b/>
          <w:sz w:val="24"/>
          <w:szCs w:val="24"/>
        </w:rPr>
        <w:t>dalgalı artış eğilimi</w:t>
      </w:r>
      <w:r w:rsidR="00C601CD">
        <w:rPr>
          <w:rFonts w:asciiTheme="minorHAnsi" w:hAnsiTheme="minorHAnsi" w:cstheme="minorHAnsi"/>
          <w:b/>
          <w:sz w:val="24"/>
          <w:szCs w:val="24"/>
        </w:rPr>
        <w:t xml:space="preserve"> </w:t>
      </w:r>
    </w:p>
    <w:p w14:paraId="41AD40FD" w14:textId="165632D5" w:rsidR="00A72C3F" w:rsidRDefault="0051564D" w:rsidP="009079AB">
      <w:pPr>
        <w:spacing w:before="120" w:after="120" w:line="276" w:lineRule="auto"/>
        <w:contextualSpacing/>
        <w:jc w:val="both"/>
        <w:rPr>
          <w:rFonts w:asciiTheme="minorHAnsi" w:hAnsiTheme="minorHAnsi" w:cstheme="minorHAnsi"/>
          <w:bCs/>
        </w:rPr>
      </w:pPr>
      <w:r w:rsidRPr="00170842">
        <w:rPr>
          <w:rFonts w:asciiTheme="minorHAnsi" w:hAnsiTheme="minorHAnsi" w:cstheme="minorHAnsi"/>
          <w:bCs/>
        </w:rPr>
        <w:t xml:space="preserve">Şekil </w:t>
      </w:r>
      <w:r w:rsidR="00341F5C">
        <w:rPr>
          <w:rFonts w:asciiTheme="minorHAnsi" w:hAnsiTheme="minorHAnsi" w:cstheme="minorHAnsi"/>
          <w:bCs/>
        </w:rPr>
        <w:t>6</w:t>
      </w:r>
      <w:r w:rsidRPr="00170842">
        <w:rPr>
          <w:rFonts w:asciiTheme="minorHAnsi" w:hAnsiTheme="minorHAnsi" w:cstheme="minorHAnsi"/>
          <w:bCs/>
        </w:rPr>
        <w:t xml:space="preserve"> satılık </w:t>
      </w:r>
      <w:r w:rsidR="000338C1" w:rsidRPr="00170842">
        <w:rPr>
          <w:rFonts w:asciiTheme="minorHAnsi" w:hAnsiTheme="minorHAnsi" w:cstheme="minorHAnsi"/>
          <w:bCs/>
        </w:rPr>
        <w:t>otomobil</w:t>
      </w:r>
      <w:r w:rsidRPr="00170842">
        <w:rPr>
          <w:rFonts w:asciiTheme="minorHAnsi" w:hAnsiTheme="minorHAnsi" w:cstheme="minorHAnsi"/>
          <w:bCs/>
        </w:rPr>
        <w:t xml:space="preserve"> arzını</w:t>
      </w:r>
      <w:r w:rsidR="00C85284" w:rsidRPr="00170842">
        <w:rPr>
          <w:rFonts w:asciiTheme="minorHAnsi" w:hAnsiTheme="minorHAnsi" w:cstheme="minorHAnsi"/>
          <w:bCs/>
        </w:rPr>
        <w:t>n</w:t>
      </w:r>
      <w:r w:rsidR="00822C54" w:rsidRPr="00170842">
        <w:rPr>
          <w:rFonts w:asciiTheme="minorHAnsi" w:hAnsiTheme="minorHAnsi" w:cstheme="minorHAnsi"/>
          <w:bCs/>
        </w:rPr>
        <w:t xml:space="preserve"> </w:t>
      </w:r>
      <w:r w:rsidR="00C85284" w:rsidRPr="00170842">
        <w:rPr>
          <w:rFonts w:asciiTheme="minorHAnsi" w:hAnsiTheme="minorHAnsi" w:cstheme="minorHAnsi"/>
          <w:bCs/>
        </w:rPr>
        <w:t xml:space="preserve">ölçütü olarak kullandığımız </w:t>
      </w:r>
      <w:r w:rsidRPr="00170842">
        <w:rPr>
          <w:rFonts w:asciiTheme="minorHAnsi" w:hAnsiTheme="minorHAnsi" w:cstheme="minorHAnsi"/>
          <w:bCs/>
        </w:rPr>
        <w:t xml:space="preserve">satılık </w:t>
      </w:r>
      <w:r w:rsidR="000338C1" w:rsidRPr="00170842">
        <w:rPr>
          <w:rFonts w:asciiTheme="minorHAnsi" w:hAnsiTheme="minorHAnsi" w:cstheme="minorHAnsi"/>
          <w:bCs/>
        </w:rPr>
        <w:t>otomobil</w:t>
      </w:r>
      <w:r w:rsidR="00413E49" w:rsidRPr="00170842">
        <w:rPr>
          <w:rFonts w:asciiTheme="minorHAnsi" w:hAnsiTheme="minorHAnsi" w:cstheme="minorHAnsi"/>
          <w:bCs/>
        </w:rPr>
        <w:t xml:space="preserve"> </w:t>
      </w:r>
      <w:r w:rsidRPr="00170842">
        <w:rPr>
          <w:rFonts w:asciiTheme="minorHAnsi" w:hAnsiTheme="minorHAnsi" w:cstheme="minorHAnsi"/>
          <w:bCs/>
        </w:rPr>
        <w:t>ilan sayısının</w:t>
      </w:r>
      <w:r w:rsidR="002C0B3F" w:rsidRPr="00170842">
        <w:rPr>
          <w:rStyle w:val="DipnotBavurusu"/>
          <w:rFonts w:asciiTheme="minorHAnsi" w:hAnsiTheme="minorHAnsi" w:cstheme="minorHAnsi"/>
          <w:bCs/>
        </w:rPr>
        <w:footnoteReference w:id="8"/>
      </w:r>
      <w:r w:rsidRPr="00170842">
        <w:rPr>
          <w:rFonts w:asciiTheme="minorHAnsi" w:hAnsiTheme="minorHAnsi" w:cstheme="minorHAnsi"/>
          <w:bCs/>
        </w:rPr>
        <w:t xml:space="preserve"> seyrini göstermektedir. </w:t>
      </w:r>
      <w:r w:rsidR="001275D8" w:rsidRPr="00170842">
        <w:rPr>
          <w:rFonts w:asciiTheme="minorHAnsi" w:hAnsiTheme="minorHAnsi" w:cstheme="minorHAnsi"/>
          <w:bCs/>
        </w:rPr>
        <w:t>Satılık otomobil ilan sayısı 2020 ocakta yaklaşık 700 bin iken pandeminin ortaya çıktığı mart ayına kadar</w:t>
      </w:r>
      <w:r w:rsidR="001275D8">
        <w:rPr>
          <w:rFonts w:asciiTheme="minorHAnsi" w:hAnsiTheme="minorHAnsi" w:cstheme="minorHAnsi"/>
          <w:bCs/>
        </w:rPr>
        <w:t xml:space="preserve"> yükselmiş ancak pandemi ile belirgin bir düşüş göstermiştir (yaklaşık 550 bin). </w:t>
      </w:r>
      <w:r w:rsidR="008D4189">
        <w:rPr>
          <w:rFonts w:asciiTheme="minorHAnsi" w:hAnsiTheme="minorHAnsi" w:cstheme="minorHAnsi"/>
          <w:bCs/>
        </w:rPr>
        <w:t xml:space="preserve">Ardından </w:t>
      </w:r>
      <w:r w:rsidR="001275D8">
        <w:rPr>
          <w:rFonts w:asciiTheme="minorHAnsi" w:hAnsiTheme="minorHAnsi" w:cstheme="minorHAnsi"/>
          <w:bCs/>
        </w:rPr>
        <w:t xml:space="preserve">otomobil arzı kısa </w:t>
      </w:r>
      <w:r w:rsidR="001275D8" w:rsidRPr="00D003C7">
        <w:rPr>
          <w:rFonts w:asciiTheme="minorHAnsi" w:hAnsiTheme="minorHAnsi" w:cstheme="minorHAnsi"/>
          <w:bCs/>
        </w:rPr>
        <w:t>sürede muazzam bir artış göstererek temmuzda neredeyse 1 milyona ulaşmıştır. Bundan sonraki dönemde ise otomobil arzı</w:t>
      </w:r>
      <w:r w:rsidR="006811E6" w:rsidRPr="00D003C7">
        <w:rPr>
          <w:rFonts w:asciiTheme="minorHAnsi" w:hAnsiTheme="minorHAnsi" w:cstheme="minorHAnsi"/>
          <w:bCs/>
        </w:rPr>
        <w:t>nın</w:t>
      </w:r>
      <w:r w:rsidR="001275D8" w:rsidRPr="00D003C7">
        <w:rPr>
          <w:rFonts w:asciiTheme="minorHAnsi" w:hAnsiTheme="minorHAnsi" w:cstheme="minorHAnsi"/>
          <w:bCs/>
        </w:rPr>
        <w:t xml:space="preserve"> 700 bin ve 1 milyon arasında dalgalan</w:t>
      </w:r>
      <w:r w:rsidR="006811E6" w:rsidRPr="00D003C7">
        <w:rPr>
          <w:rFonts w:asciiTheme="minorHAnsi" w:hAnsiTheme="minorHAnsi" w:cstheme="minorHAnsi"/>
          <w:bCs/>
        </w:rPr>
        <w:t>dığı gözlemlenmektedir</w:t>
      </w:r>
      <w:r w:rsidR="001275D8" w:rsidRPr="00D003C7">
        <w:rPr>
          <w:rFonts w:asciiTheme="minorHAnsi" w:hAnsiTheme="minorHAnsi" w:cstheme="minorHAnsi"/>
          <w:bCs/>
        </w:rPr>
        <w:t>.</w:t>
      </w:r>
      <w:r w:rsidR="00F00759" w:rsidRPr="00D003C7">
        <w:rPr>
          <w:rFonts w:asciiTheme="minorHAnsi" w:hAnsiTheme="minorHAnsi" w:cstheme="minorHAnsi"/>
          <w:bCs/>
        </w:rPr>
        <w:t xml:space="preserve"> Bununla birlikte 2022 yılında itibaren yukarı yönlü bir trendin varlığı dikkat çekmektedir.</w:t>
      </w:r>
      <w:r w:rsidR="00E83A8E" w:rsidRPr="00D003C7">
        <w:rPr>
          <w:rFonts w:asciiTheme="minorHAnsi" w:hAnsiTheme="minorHAnsi" w:cstheme="minorHAnsi"/>
          <w:bCs/>
        </w:rPr>
        <w:t xml:space="preserve"> </w:t>
      </w:r>
      <w:r w:rsidR="00341F5C" w:rsidRPr="00D003C7">
        <w:rPr>
          <w:rFonts w:asciiTheme="minorHAnsi" w:hAnsiTheme="minorHAnsi" w:cstheme="minorHAnsi"/>
          <w:bCs/>
        </w:rPr>
        <w:t>Ancak 2023 yılının kasım ayında olduğu gibi aralık ayında da satılık otomobil sayısı azalmaktadır.</w:t>
      </w:r>
      <w:r w:rsidR="00A72C3F" w:rsidRPr="00D003C7">
        <w:rPr>
          <w:rFonts w:asciiTheme="minorHAnsi" w:hAnsiTheme="minorHAnsi" w:cstheme="minorHAnsi"/>
          <w:bCs/>
        </w:rPr>
        <w:t xml:space="preserve"> </w:t>
      </w:r>
      <w:r w:rsidR="00341F5C" w:rsidRPr="00D003C7">
        <w:rPr>
          <w:rFonts w:asciiTheme="minorHAnsi" w:hAnsiTheme="minorHAnsi" w:cstheme="minorHAnsi"/>
          <w:bCs/>
        </w:rPr>
        <w:t>Aralık ayında i</w:t>
      </w:r>
      <w:r w:rsidR="00A72C3F" w:rsidRPr="00D003C7">
        <w:rPr>
          <w:rFonts w:asciiTheme="minorHAnsi" w:hAnsiTheme="minorHAnsi" w:cstheme="minorHAnsi"/>
          <w:bCs/>
        </w:rPr>
        <w:t>lan sayısı</w:t>
      </w:r>
      <w:r w:rsidR="00A72C3F" w:rsidRPr="0018795F">
        <w:rPr>
          <w:rFonts w:asciiTheme="minorHAnsi" w:hAnsiTheme="minorHAnsi" w:cstheme="minorHAnsi"/>
          <w:bCs/>
        </w:rPr>
        <w:t xml:space="preserve"> bir önceki aya kıyasla yüzde </w:t>
      </w:r>
      <w:r w:rsidR="00341F5C">
        <w:rPr>
          <w:rFonts w:asciiTheme="minorHAnsi" w:hAnsiTheme="minorHAnsi" w:cstheme="minorHAnsi"/>
          <w:bCs/>
        </w:rPr>
        <w:t>2,6</w:t>
      </w:r>
      <w:r w:rsidR="00A72C3F" w:rsidRPr="0018795F">
        <w:rPr>
          <w:rFonts w:asciiTheme="minorHAnsi" w:hAnsiTheme="minorHAnsi" w:cstheme="minorHAnsi"/>
          <w:bCs/>
        </w:rPr>
        <w:t xml:space="preserve"> </w:t>
      </w:r>
      <w:r w:rsidR="00317006" w:rsidRPr="0018795F">
        <w:rPr>
          <w:rFonts w:asciiTheme="minorHAnsi" w:hAnsiTheme="minorHAnsi" w:cstheme="minorHAnsi"/>
          <w:bCs/>
        </w:rPr>
        <w:t>azalarak</w:t>
      </w:r>
      <w:r w:rsidR="00A72C3F" w:rsidRPr="0018795F">
        <w:rPr>
          <w:rFonts w:asciiTheme="minorHAnsi" w:hAnsiTheme="minorHAnsi" w:cstheme="minorHAnsi"/>
          <w:bCs/>
        </w:rPr>
        <w:t xml:space="preserve"> 1.</w:t>
      </w:r>
      <w:r w:rsidR="00317006" w:rsidRPr="0018795F">
        <w:rPr>
          <w:rFonts w:asciiTheme="minorHAnsi" w:hAnsiTheme="minorHAnsi" w:cstheme="minorHAnsi"/>
          <w:bCs/>
        </w:rPr>
        <w:t>0</w:t>
      </w:r>
      <w:r w:rsidR="00341F5C">
        <w:rPr>
          <w:rFonts w:asciiTheme="minorHAnsi" w:hAnsiTheme="minorHAnsi" w:cstheme="minorHAnsi"/>
          <w:bCs/>
        </w:rPr>
        <w:t>44</w:t>
      </w:r>
      <w:r w:rsidR="00A72C3F" w:rsidRPr="0018795F">
        <w:rPr>
          <w:rFonts w:asciiTheme="minorHAnsi" w:hAnsiTheme="minorHAnsi" w:cstheme="minorHAnsi"/>
          <w:bCs/>
        </w:rPr>
        <w:t>.</w:t>
      </w:r>
      <w:r w:rsidR="00341F5C">
        <w:rPr>
          <w:rFonts w:asciiTheme="minorHAnsi" w:hAnsiTheme="minorHAnsi" w:cstheme="minorHAnsi"/>
          <w:bCs/>
        </w:rPr>
        <w:t>408</w:t>
      </w:r>
      <w:r w:rsidR="00A72C3F" w:rsidRPr="0018795F">
        <w:rPr>
          <w:rFonts w:asciiTheme="minorHAnsi" w:hAnsiTheme="minorHAnsi" w:cstheme="minorHAnsi"/>
          <w:bCs/>
        </w:rPr>
        <w:t xml:space="preserve"> olmuştur.</w:t>
      </w:r>
      <w:r w:rsidR="00C601CD" w:rsidRPr="0018795F">
        <w:rPr>
          <w:rFonts w:asciiTheme="minorHAnsi" w:hAnsiTheme="minorHAnsi" w:cstheme="minorHAnsi"/>
          <w:bCs/>
        </w:rPr>
        <w:t xml:space="preserve"> Ancak ilan sayısının dalgalı seyri çerçevesinde </w:t>
      </w:r>
      <w:r w:rsidR="00341F5C">
        <w:rPr>
          <w:rFonts w:asciiTheme="minorHAnsi" w:hAnsiTheme="minorHAnsi" w:cstheme="minorHAnsi"/>
          <w:bCs/>
        </w:rPr>
        <w:t>son iki aydaki</w:t>
      </w:r>
      <w:r w:rsidR="00C601CD" w:rsidRPr="0018795F">
        <w:rPr>
          <w:rFonts w:asciiTheme="minorHAnsi" w:hAnsiTheme="minorHAnsi" w:cstheme="minorHAnsi"/>
          <w:bCs/>
        </w:rPr>
        <w:t xml:space="preserve"> azalmanın kalıcı olmayabileceği akılda tutulmalıdır.</w:t>
      </w:r>
      <w:r w:rsidR="00C601CD">
        <w:rPr>
          <w:rFonts w:asciiTheme="minorHAnsi" w:hAnsiTheme="minorHAnsi" w:cstheme="minorHAnsi"/>
          <w:bCs/>
        </w:rPr>
        <w:t xml:space="preserve"> </w:t>
      </w:r>
    </w:p>
    <w:p w14:paraId="70C47922" w14:textId="77777777" w:rsidR="006811E6" w:rsidRDefault="006811E6" w:rsidP="0051564D">
      <w:pPr>
        <w:spacing w:before="120" w:after="120" w:line="276" w:lineRule="auto"/>
        <w:contextualSpacing/>
        <w:rPr>
          <w:rFonts w:asciiTheme="minorHAnsi" w:hAnsiTheme="minorHAnsi" w:cstheme="minorHAnsi"/>
          <w:bCs/>
        </w:rPr>
      </w:pPr>
    </w:p>
    <w:p w14:paraId="3863BED2" w14:textId="14392EC8" w:rsidR="0051564D" w:rsidRPr="000A5935" w:rsidRDefault="00FA5738" w:rsidP="0051564D">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021028">
        <w:rPr>
          <w:rFonts w:asciiTheme="minorHAnsi" w:hAnsiTheme="minorHAnsi" w:cstheme="minorHAnsi"/>
          <w:b/>
          <w:bCs/>
        </w:rPr>
        <w:t xml:space="preserve"> </w:t>
      </w:r>
      <w:r w:rsidR="0051564D" w:rsidRPr="000A5935">
        <w:rPr>
          <w:rFonts w:asciiTheme="minorHAnsi" w:hAnsiTheme="minorHAnsi" w:cstheme="minorHAnsi"/>
          <w:b/>
          <w:bCs/>
        </w:rPr>
        <w:t xml:space="preserve">Şekil </w:t>
      </w:r>
      <w:r w:rsidR="00341F5C">
        <w:rPr>
          <w:rFonts w:asciiTheme="minorHAnsi" w:hAnsiTheme="minorHAnsi" w:cstheme="minorHAnsi"/>
          <w:b/>
          <w:bCs/>
        </w:rPr>
        <w:t>6</w:t>
      </w:r>
      <w:r w:rsidR="0051564D" w:rsidRPr="000A5935">
        <w:rPr>
          <w:rFonts w:asciiTheme="minorHAnsi" w:hAnsiTheme="minorHAnsi" w:cstheme="minorHAnsi"/>
          <w:b/>
          <w:bCs/>
        </w:rPr>
        <w:t xml:space="preserve">: </w:t>
      </w:r>
      <w:r w:rsidR="00D9124D" w:rsidRPr="000A5935">
        <w:rPr>
          <w:rFonts w:asciiTheme="minorHAnsi" w:hAnsiTheme="minorHAnsi" w:cstheme="minorHAnsi"/>
          <w:b/>
          <w:bCs/>
        </w:rPr>
        <w:t>S</w:t>
      </w:r>
      <w:r w:rsidR="0051564D" w:rsidRPr="000A5935">
        <w:rPr>
          <w:rFonts w:asciiTheme="minorHAnsi" w:hAnsiTheme="minorHAnsi" w:cstheme="minorHAnsi"/>
          <w:b/>
          <w:bCs/>
        </w:rPr>
        <w:t xml:space="preserve">atılık </w:t>
      </w:r>
      <w:r w:rsidR="000338C1">
        <w:rPr>
          <w:rFonts w:asciiTheme="minorHAnsi" w:hAnsiTheme="minorHAnsi" w:cstheme="minorHAnsi"/>
          <w:b/>
          <w:bCs/>
        </w:rPr>
        <w:t>otomobil</w:t>
      </w:r>
      <w:r w:rsidR="00CB7DE6" w:rsidRPr="000A5935">
        <w:rPr>
          <w:rFonts w:asciiTheme="minorHAnsi" w:hAnsiTheme="minorHAnsi" w:cstheme="minorHAnsi"/>
          <w:b/>
          <w:bCs/>
        </w:rPr>
        <w:t xml:space="preserve"> </w:t>
      </w:r>
      <w:r w:rsidR="0051564D" w:rsidRPr="000A5935">
        <w:rPr>
          <w:rFonts w:asciiTheme="minorHAnsi" w:hAnsiTheme="minorHAnsi" w:cstheme="minorHAnsi"/>
          <w:b/>
          <w:bCs/>
        </w:rPr>
        <w:t>ilan sayısı (adet)</w:t>
      </w:r>
    </w:p>
    <w:p w14:paraId="3863BED3" w14:textId="77777777" w:rsidR="0051564D" w:rsidRPr="000A5935" w:rsidRDefault="00862904"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4" wp14:editId="30B496AD">
            <wp:extent cx="3556637" cy="213694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3556637" cy="2136940"/>
                    </a:xfrm>
                    <a:prstGeom prst="rect">
                      <a:avLst/>
                    </a:prstGeom>
                  </pic:spPr>
                </pic:pic>
              </a:graphicData>
            </a:graphic>
          </wp:inline>
        </w:drawing>
      </w:r>
    </w:p>
    <w:p w14:paraId="3863BED4" w14:textId="77777777" w:rsidR="003803B1" w:rsidRPr="000A5935" w:rsidRDefault="0051564D" w:rsidP="0051564D">
      <w:pPr>
        <w:spacing w:before="120" w:after="120" w:line="276" w:lineRule="auto"/>
        <w:contextualSpacing/>
        <w:rPr>
          <w:rFonts w:asciiTheme="minorHAnsi" w:hAnsiTheme="minorHAnsi" w:cstheme="minorHAnsi"/>
        </w:rPr>
      </w:pPr>
      <w:r w:rsidRPr="000A5935">
        <w:rPr>
          <w:rFonts w:asciiTheme="minorHAnsi" w:hAnsiTheme="minorHAnsi" w:cstheme="minorHAnsi"/>
        </w:rPr>
        <w:t>Kaynak: sahibinden.com, Betam</w:t>
      </w:r>
    </w:p>
    <w:p w14:paraId="3863BED6" w14:textId="77777777" w:rsidR="00901D4F" w:rsidRDefault="00901D4F" w:rsidP="0051564D">
      <w:pPr>
        <w:spacing w:before="120" w:after="120" w:line="276" w:lineRule="auto"/>
        <w:contextualSpacing/>
        <w:rPr>
          <w:rFonts w:asciiTheme="minorHAnsi" w:hAnsiTheme="minorHAnsi" w:cstheme="minorHAnsi"/>
        </w:rPr>
      </w:pPr>
    </w:p>
    <w:p w14:paraId="7C47B013" w14:textId="77777777" w:rsidR="006811E6" w:rsidRPr="000A5935" w:rsidRDefault="006811E6" w:rsidP="0051564D">
      <w:pPr>
        <w:spacing w:before="120" w:after="120" w:line="276" w:lineRule="auto"/>
        <w:contextualSpacing/>
        <w:rPr>
          <w:rFonts w:asciiTheme="minorHAnsi" w:hAnsiTheme="minorHAnsi" w:cstheme="minorHAnsi"/>
        </w:rPr>
      </w:pPr>
    </w:p>
    <w:p w14:paraId="32E2432E" w14:textId="53823B93" w:rsidR="00D67722"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D67722">
        <w:rPr>
          <w:rFonts w:asciiTheme="minorHAnsi" w:hAnsiTheme="minorHAnsi" w:cstheme="minorHAnsi"/>
          <w:b/>
          <w:sz w:val="24"/>
          <w:szCs w:val="24"/>
        </w:rPr>
        <w:t xml:space="preserve"> talebi</w:t>
      </w:r>
      <w:r w:rsidR="00E808CF" w:rsidRPr="00D67722">
        <w:rPr>
          <w:rFonts w:asciiTheme="minorHAnsi" w:hAnsiTheme="minorHAnsi" w:cstheme="minorHAnsi"/>
          <w:b/>
          <w:sz w:val="24"/>
          <w:szCs w:val="24"/>
        </w:rPr>
        <w:t xml:space="preserve"> </w:t>
      </w:r>
    </w:p>
    <w:p w14:paraId="4E5733BC" w14:textId="32586421" w:rsidR="00D67722" w:rsidRPr="00A61451" w:rsidRDefault="000338C1" w:rsidP="00A61451">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lastRenderedPageBreak/>
        <w:t>Otomobil</w:t>
      </w:r>
      <w:r w:rsidR="001903FC" w:rsidRPr="00A61451">
        <w:rPr>
          <w:rFonts w:asciiTheme="minorHAnsi" w:hAnsiTheme="minorHAnsi" w:cstheme="minorHAnsi"/>
          <w:b/>
          <w:sz w:val="24"/>
          <w:szCs w:val="24"/>
        </w:rPr>
        <w:t xml:space="preserve"> talebi</w:t>
      </w:r>
      <w:r w:rsidR="00901D4F" w:rsidRPr="00A61451">
        <w:rPr>
          <w:rFonts w:asciiTheme="minorHAnsi" w:hAnsiTheme="minorHAnsi" w:cstheme="minorHAnsi"/>
          <w:b/>
          <w:sz w:val="24"/>
          <w:szCs w:val="24"/>
        </w:rPr>
        <w:t xml:space="preserve">nde </w:t>
      </w:r>
      <w:r w:rsidR="00D8693E" w:rsidRPr="00A61451">
        <w:rPr>
          <w:rFonts w:asciiTheme="minorHAnsi" w:hAnsiTheme="minorHAnsi" w:cstheme="minorHAnsi"/>
          <w:b/>
          <w:sz w:val="24"/>
          <w:szCs w:val="24"/>
        </w:rPr>
        <w:t>düşüş</w:t>
      </w:r>
    </w:p>
    <w:p w14:paraId="3863BEDA" w14:textId="1B1FE6FF" w:rsidR="006832DC" w:rsidRPr="000A5935" w:rsidRDefault="00B22020" w:rsidP="006832DC">
      <w:pPr>
        <w:spacing w:before="120" w:after="120" w:line="276" w:lineRule="auto"/>
        <w:contextualSpacing/>
        <w:jc w:val="both"/>
        <w:rPr>
          <w:rFonts w:asciiTheme="minorHAnsi" w:hAnsiTheme="minorHAnsi" w:cstheme="minorHAnsi"/>
          <w:bCs/>
        </w:rPr>
      </w:pPr>
      <w:r w:rsidRPr="000A5935">
        <w:rPr>
          <w:rFonts w:asciiTheme="minorHAnsi" w:hAnsiTheme="minorHAnsi" w:cstheme="minorHAnsi"/>
          <w:bCs/>
        </w:rPr>
        <w:t xml:space="preserve">Şekil </w:t>
      </w:r>
      <w:r w:rsidR="00341F5C">
        <w:rPr>
          <w:rFonts w:asciiTheme="minorHAnsi" w:hAnsiTheme="minorHAnsi" w:cstheme="minorHAnsi"/>
          <w:bCs/>
        </w:rPr>
        <w:t>7</w:t>
      </w:r>
      <w:r w:rsidRPr="000A5935">
        <w:rPr>
          <w:rFonts w:asciiTheme="minorHAnsi" w:hAnsiTheme="minorHAnsi" w:cstheme="minorHAnsi"/>
          <w:bCs/>
        </w:rPr>
        <w:t xml:space="preserve"> </w:t>
      </w:r>
      <w:r w:rsidR="000338C1">
        <w:rPr>
          <w:rFonts w:asciiTheme="minorHAnsi" w:hAnsiTheme="minorHAnsi" w:cstheme="minorHAnsi"/>
          <w:bCs/>
        </w:rPr>
        <w:t>otomobil</w:t>
      </w:r>
      <w:r w:rsidRPr="000A5935">
        <w:rPr>
          <w:rFonts w:asciiTheme="minorHAnsi" w:hAnsiTheme="minorHAnsi" w:cstheme="minorHAnsi"/>
          <w:bCs/>
        </w:rPr>
        <w:t xml:space="preserve"> talebinin seyrini göstermektedir. </w:t>
      </w:r>
      <w:r w:rsidR="000338C1">
        <w:rPr>
          <w:rFonts w:asciiTheme="minorHAnsi" w:hAnsiTheme="minorHAnsi" w:cstheme="minorHAnsi"/>
          <w:bCs/>
        </w:rPr>
        <w:t>Otomobil</w:t>
      </w:r>
      <w:r w:rsidR="008B5753" w:rsidRPr="000A5935">
        <w:rPr>
          <w:rFonts w:asciiTheme="minorHAnsi" w:hAnsiTheme="minorHAnsi" w:cstheme="minorHAnsi"/>
          <w:bCs/>
        </w:rPr>
        <w:t xml:space="preserve"> talebi göstergesi</w:t>
      </w:r>
      <w:r w:rsidR="0003341E" w:rsidRPr="000A5935">
        <w:rPr>
          <w:rFonts w:asciiTheme="minorHAnsi" w:hAnsiTheme="minorHAnsi" w:cstheme="minorHAnsi"/>
          <w:bCs/>
        </w:rPr>
        <w:t xml:space="preserve">, </w:t>
      </w:r>
      <w:r w:rsidR="003A4C8C" w:rsidRPr="000A5935">
        <w:rPr>
          <w:rFonts w:asciiTheme="minorHAnsi" w:hAnsiTheme="minorHAnsi" w:cstheme="minorHAnsi"/>
          <w:bCs/>
        </w:rPr>
        <w:t>altı</w:t>
      </w:r>
      <w:r w:rsidR="0044299C" w:rsidRPr="000A5935">
        <w:rPr>
          <w:rFonts w:asciiTheme="minorHAnsi" w:hAnsiTheme="minorHAnsi" w:cstheme="minorHAnsi"/>
          <w:bCs/>
        </w:rPr>
        <w:t xml:space="preserve"> </w:t>
      </w:r>
      <w:r w:rsidR="008C07E3" w:rsidRPr="000A5935">
        <w:rPr>
          <w:rFonts w:asciiTheme="minorHAnsi" w:hAnsiTheme="minorHAnsi" w:cstheme="minorHAnsi"/>
          <w:bCs/>
        </w:rPr>
        <w:t>farklı veri</w:t>
      </w:r>
      <w:r w:rsidR="00B63678" w:rsidRPr="000A5935">
        <w:rPr>
          <w:rFonts w:asciiTheme="minorHAnsi" w:hAnsiTheme="minorHAnsi" w:cstheme="minorHAnsi"/>
          <w:bCs/>
        </w:rPr>
        <w:t>nin birleştirilmesiyle oluşturulmuştur</w:t>
      </w:r>
      <w:r w:rsidR="00A126C0" w:rsidRPr="000A5935">
        <w:rPr>
          <w:rFonts w:asciiTheme="minorHAnsi" w:hAnsiTheme="minorHAnsi" w:cstheme="minorHAnsi"/>
          <w:bCs/>
        </w:rPr>
        <w:t>. Bu veriler</w:t>
      </w:r>
      <w:r w:rsidR="00780376" w:rsidRPr="000A5935">
        <w:rPr>
          <w:rFonts w:asciiTheme="minorHAnsi" w:hAnsiTheme="minorHAnsi" w:cstheme="minorHAnsi"/>
          <w:bCs/>
        </w:rPr>
        <w:t>;</w:t>
      </w:r>
      <w:r w:rsidR="00C26BEF" w:rsidRPr="000A5935">
        <w:rPr>
          <w:rFonts w:asciiTheme="minorHAnsi" w:hAnsiTheme="minorHAnsi" w:cstheme="minorHAnsi"/>
          <w:bCs/>
        </w:rPr>
        <w:t xml:space="preserve"> </w:t>
      </w:r>
      <w:r w:rsidR="0051564D" w:rsidRPr="000A5935">
        <w:rPr>
          <w:rFonts w:asciiTheme="minorHAnsi" w:hAnsiTheme="minorHAnsi" w:cstheme="minorHAnsi"/>
          <w:bCs/>
        </w:rPr>
        <w:t xml:space="preserve">ilanların görüntülenme sayısı, ilanların favoriye eklenme sayısı, ilan sahiplerine gönderilen toplam mesaj sayısı, </w:t>
      </w:r>
      <w:r w:rsidR="00727A74" w:rsidRPr="000A5935">
        <w:rPr>
          <w:rFonts w:asciiTheme="minorHAnsi" w:hAnsiTheme="minorHAnsi" w:cstheme="minorHAnsi"/>
          <w:bCs/>
        </w:rPr>
        <w:t>sahibinden.com uygulaması üze</w:t>
      </w:r>
      <w:r w:rsidR="000E7BA4" w:rsidRPr="000A5935">
        <w:rPr>
          <w:rFonts w:asciiTheme="minorHAnsi" w:hAnsiTheme="minorHAnsi" w:cstheme="minorHAnsi"/>
          <w:bCs/>
        </w:rPr>
        <w:t xml:space="preserve">rinden </w:t>
      </w:r>
      <w:r w:rsidR="008C07E3" w:rsidRPr="000A5935">
        <w:rPr>
          <w:rFonts w:asciiTheme="minorHAnsi" w:hAnsiTheme="minorHAnsi" w:cstheme="minorHAnsi"/>
          <w:bCs/>
        </w:rPr>
        <w:t xml:space="preserve">yapılan toplam telefon araması </w:t>
      </w:r>
      <w:r w:rsidR="00727A74" w:rsidRPr="000A5935">
        <w:rPr>
          <w:rFonts w:asciiTheme="minorHAnsi" w:hAnsiTheme="minorHAnsi" w:cstheme="minorHAnsi"/>
          <w:bCs/>
        </w:rPr>
        <w:t>sayısı</w:t>
      </w:r>
      <w:r w:rsidR="006832DC" w:rsidRPr="000A5935">
        <w:rPr>
          <w:rFonts w:asciiTheme="minorHAnsi" w:hAnsiTheme="minorHAnsi" w:cstheme="minorHAnsi"/>
          <w:bCs/>
        </w:rPr>
        <w:t>,</w:t>
      </w:r>
      <w:r w:rsidR="00C26BEF" w:rsidRPr="000A5935">
        <w:rPr>
          <w:rFonts w:asciiTheme="minorHAnsi" w:hAnsiTheme="minorHAnsi" w:cstheme="minorHAnsi"/>
          <w:bCs/>
        </w:rPr>
        <w:t xml:space="preserve"> </w:t>
      </w:r>
      <w:r w:rsidR="006832DC" w:rsidRPr="000A5935">
        <w:rPr>
          <w:rFonts w:asciiTheme="minorHAnsi" w:hAnsiTheme="minorHAnsi" w:cstheme="minorHAnsi"/>
          <w:bCs/>
        </w:rPr>
        <w:t>Google Analytics’ten edinilen sahibinden.com mobil ve web platformlarında satılık emlak</w:t>
      </w:r>
      <w:r w:rsidR="00B953DC" w:rsidRPr="000A5935">
        <w:rPr>
          <w:rFonts w:asciiTheme="minorHAnsi" w:hAnsiTheme="minorHAnsi" w:cstheme="minorHAnsi"/>
          <w:bCs/>
        </w:rPr>
        <w:t xml:space="preserve"> kategorisine ve ilgili aya ait</w:t>
      </w:r>
      <w:r w:rsidR="006832DC" w:rsidRPr="000A5935">
        <w:rPr>
          <w:rFonts w:asciiTheme="minorHAnsi" w:hAnsiTheme="minorHAnsi" w:cstheme="minorHAnsi"/>
          <w:bCs/>
        </w:rPr>
        <w:t xml:space="preserve"> kullanıcı ve sayfa görüntüleme sayıları</w:t>
      </w:r>
      <w:r w:rsidR="00A126C0" w:rsidRPr="000A5935">
        <w:rPr>
          <w:rFonts w:asciiTheme="minorHAnsi" w:hAnsiTheme="minorHAnsi" w:cstheme="minorHAnsi"/>
          <w:bCs/>
        </w:rPr>
        <w:t>ndan oluşmaktadır</w:t>
      </w:r>
      <w:r w:rsidR="006832DC" w:rsidRPr="000A5935">
        <w:rPr>
          <w:rFonts w:asciiTheme="minorHAnsi" w:hAnsiTheme="minorHAnsi" w:cstheme="minorHAnsi"/>
          <w:bCs/>
        </w:rPr>
        <w:t>.</w:t>
      </w:r>
    </w:p>
    <w:p w14:paraId="3863BEDB" w14:textId="77777777" w:rsidR="0051564D" w:rsidRPr="000A5935" w:rsidRDefault="0051564D" w:rsidP="0051564D">
      <w:pPr>
        <w:spacing w:before="120" w:after="120" w:line="276" w:lineRule="auto"/>
        <w:contextualSpacing/>
        <w:jc w:val="both"/>
        <w:rPr>
          <w:rFonts w:asciiTheme="minorHAnsi" w:hAnsiTheme="minorHAnsi" w:cstheme="minorHAnsi"/>
          <w:bCs/>
        </w:rPr>
      </w:pPr>
    </w:p>
    <w:p w14:paraId="5EE118F9" w14:textId="5A57999A" w:rsidR="00B60BB0" w:rsidRDefault="000338C1"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rPr>
        <w:t>Otomobil</w:t>
      </w:r>
      <w:r w:rsidR="0051564D" w:rsidRPr="000A5935">
        <w:rPr>
          <w:rFonts w:asciiTheme="minorHAnsi" w:hAnsiTheme="minorHAnsi" w:cstheme="minorHAnsi"/>
          <w:bCs/>
        </w:rPr>
        <w:t xml:space="preserve"> talebi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göstergesi oluşturulurken bu serilerin 2020 </w:t>
      </w:r>
      <w:r w:rsidR="00AD0E46" w:rsidRPr="000A5935">
        <w:rPr>
          <w:rFonts w:asciiTheme="minorHAnsi" w:hAnsiTheme="minorHAnsi" w:cstheme="minorHAnsi"/>
          <w:bCs/>
        </w:rPr>
        <w:t>Ocak</w:t>
      </w:r>
      <w:r w:rsidR="0051564D" w:rsidRPr="000A5935">
        <w:rPr>
          <w:rFonts w:asciiTheme="minorHAnsi" w:hAnsiTheme="minorHAnsi" w:cstheme="minorHAnsi"/>
          <w:bCs/>
        </w:rPr>
        <w:t xml:space="preserve"> ayındaki değerleri</w:t>
      </w:r>
      <w:r w:rsidR="0044299C" w:rsidRPr="000A5935">
        <w:rPr>
          <w:rFonts w:asciiTheme="minorHAnsi" w:hAnsiTheme="minorHAnsi" w:cstheme="minorHAnsi"/>
          <w:bCs/>
        </w:rPr>
        <w:t>nin her biri</w:t>
      </w:r>
      <w:r w:rsidR="0051564D" w:rsidRPr="000A5935">
        <w:rPr>
          <w:rFonts w:asciiTheme="minorHAnsi" w:hAnsiTheme="minorHAnsi" w:cstheme="minorHAnsi"/>
          <w:bCs/>
        </w:rPr>
        <w:t xml:space="preserve"> 100'e eşitlenmiş</w:t>
      </w:r>
      <w:r w:rsidR="00780376" w:rsidRPr="000A5935">
        <w:rPr>
          <w:rFonts w:asciiTheme="minorHAnsi" w:hAnsiTheme="minorHAnsi" w:cstheme="minorHAnsi"/>
          <w:bCs/>
        </w:rPr>
        <w:t>,</w:t>
      </w:r>
      <w:r w:rsidR="0051564D" w:rsidRPr="000A5935">
        <w:rPr>
          <w:rFonts w:asciiTheme="minorHAnsi" w:hAnsiTheme="minorHAnsi" w:cstheme="minorHAnsi"/>
          <w:bCs/>
        </w:rPr>
        <w:t xml:space="preserve"> diğer aylardaki değerleri ise buna göre oranlanarak hesaplanmıştır.</w:t>
      </w:r>
      <w:r w:rsidR="0044299C" w:rsidRPr="000A5935">
        <w:rPr>
          <w:rFonts w:asciiTheme="minorHAnsi" w:hAnsiTheme="minorHAnsi" w:cstheme="minorHAnsi"/>
          <w:bCs/>
        </w:rPr>
        <w:t xml:space="preserve"> </w:t>
      </w:r>
      <w:r w:rsidR="002D6699" w:rsidRPr="000A5935">
        <w:rPr>
          <w:rFonts w:asciiTheme="minorHAnsi" w:hAnsiTheme="minorHAnsi" w:cstheme="minorHAnsi"/>
          <w:bCs/>
        </w:rPr>
        <w:t>Ardından</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bu göstergelerin ağırlıklı ortalaması alınarak </w:t>
      </w:r>
      <w:r w:rsidR="004D5C9A" w:rsidRPr="000A5935">
        <w:rPr>
          <w:rFonts w:asciiTheme="minorHAnsi" w:hAnsiTheme="minorHAnsi" w:cstheme="minorHAnsi"/>
          <w:bCs/>
        </w:rPr>
        <w:t>yeni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talep göstergesinin ilgili aydaki değeri hesaplanmıştır. Bu göstergenin 100 değeri </w:t>
      </w:r>
      <w:r w:rsidR="00027DEB" w:rsidRPr="000A5935">
        <w:rPr>
          <w:rFonts w:asciiTheme="minorHAnsi" w:hAnsiTheme="minorHAnsi" w:cstheme="minorHAnsi"/>
          <w:bCs/>
        </w:rPr>
        <w:t xml:space="preserve">Ocak 2020’de </w:t>
      </w:r>
      <w:r>
        <w:rPr>
          <w:rFonts w:asciiTheme="minorHAnsi" w:hAnsiTheme="minorHAnsi" w:cstheme="minorHAnsi"/>
          <w:bCs/>
        </w:rPr>
        <w:t>otomobil</w:t>
      </w:r>
      <w:r w:rsidR="00990580" w:rsidRPr="000A5935">
        <w:rPr>
          <w:rFonts w:asciiTheme="minorHAnsi" w:hAnsiTheme="minorHAnsi" w:cstheme="minorHAnsi"/>
          <w:bCs/>
        </w:rPr>
        <w:t xml:space="preserve"> talebini</w:t>
      </w:r>
      <w:r w:rsidR="00027DEB" w:rsidRPr="000A5935">
        <w:rPr>
          <w:rFonts w:asciiTheme="minorHAnsi" w:hAnsiTheme="minorHAnsi" w:cstheme="minorHAnsi"/>
          <w:bCs/>
        </w:rPr>
        <w:t>n seviyesini</w:t>
      </w:r>
      <w:r w:rsidR="00990580" w:rsidRPr="000A5935">
        <w:rPr>
          <w:rFonts w:asciiTheme="minorHAnsi" w:hAnsiTheme="minorHAnsi" w:cstheme="minorHAnsi"/>
          <w:bCs/>
        </w:rPr>
        <w:t xml:space="preserve"> göster</w:t>
      </w:r>
      <w:r w:rsidR="00027DEB" w:rsidRPr="000A5935">
        <w:rPr>
          <w:rFonts w:asciiTheme="minorHAnsi" w:hAnsiTheme="minorHAnsi" w:cstheme="minorHAnsi"/>
          <w:bCs/>
        </w:rPr>
        <w:t>mektedir. B</w:t>
      </w:r>
      <w:r w:rsidR="0051564D" w:rsidRPr="000A5935">
        <w:rPr>
          <w:rFonts w:asciiTheme="minorHAnsi" w:hAnsiTheme="minorHAnsi" w:cstheme="minorHAnsi"/>
          <w:bCs/>
        </w:rPr>
        <w:t>u göstergenin yükselmesi</w:t>
      </w:r>
      <w:r w:rsidR="00FD518E" w:rsidRPr="000A5935">
        <w:rPr>
          <w:rFonts w:asciiTheme="minorHAnsi" w:hAnsiTheme="minorHAnsi" w:cstheme="minorHAnsi"/>
          <w:bCs/>
        </w:rPr>
        <w:t xml:space="preserve"> 2020</w:t>
      </w:r>
      <w:r w:rsidR="00AD0E46" w:rsidRPr="000A5935">
        <w:rPr>
          <w:rFonts w:asciiTheme="minorHAnsi" w:hAnsiTheme="minorHAnsi" w:cstheme="minorHAnsi"/>
          <w:bCs/>
        </w:rPr>
        <w:t xml:space="preserve"> ocak ayına</w:t>
      </w:r>
      <w:r w:rsidR="00FD518E" w:rsidRPr="000A5935">
        <w:rPr>
          <w:rFonts w:asciiTheme="minorHAnsi" w:hAnsiTheme="minorHAnsi" w:cstheme="minorHAnsi"/>
          <w:bCs/>
        </w:rPr>
        <w:t xml:space="preserve"> kıyasla </w:t>
      </w:r>
      <w:r w:rsidR="0051564D" w:rsidRPr="000A5935">
        <w:rPr>
          <w:rFonts w:asciiTheme="minorHAnsi" w:hAnsiTheme="minorHAnsi" w:cstheme="minorHAnsi"/>
          <w:bCs/>
        </w:rPr>
        <w:t xml:space="preserve">talebin arttığını, düşmesi ise </w:t>
      </w:r>
      <w:r>
        <w:rPr>
          <w:rFonts w:asciiTheme="minorHAnsi" w:hAnsiTheme="minorHAnsi" w:cstheme="minorHAnsi"/>
          <w:bCs/>
        </w:rPr>
        <w:t>otomobil</w:t>
      </w:r>
      <w:r w:rsidR="0051564D" w:rsidRPr="000A5935">
        <w:rPr>
          <w:rFonts w:asciiTheme="minorHAnsi" w:hAnsiTheme="minorHAnsi" w:cstheme="minorHAnsi"/>
          <w:bCs/>
        </w:rPr>
        <w:t xml:space="preserve"> talebinin azaldığını belirtmektedir.</w:t>
      </w:r>
      <w:r w:rsidR="0044299C" w:rsidRPr="000A5935">
        <w:rPr>
          <w:rFonts w:asciiTheme="minorHAnsi" w:hAnsiTheme="minorHAnsi" w:cstheme="minorHAnsi"/>
          <w:bCs/>
        </w:rPr>
        <w:t xml:space="preserve"> </w:t>
      </w:r>
      <w:r w:rsidR="009A55AB" w:rsidRPr="000A5935">
        <w:rPr>
          <w:rFonts w:asciiTheme="minorHAnsi" w:hAnsiTheme="minorHAnsi" w:cstheme="minorHAnsi"/>
          <w:bCs/>
        </w:rPr>
        <w:t>Talep</w:t>
      </w:r>
      <w:r w:rsidR="0044299C" w:rsidRPr="000A5935">
        <w:rPr>
          <w:rFonts w:asciiTheme="minorHAnsi" w:hAnsiTheme="minorHAnsi" w:cstheme="minorHAnsi"/>
          <w:bCs/>
        </w:rPr>
        <w:t xml:space="preserve"> </w:t>
      </w:r>
      <w:r w:rsidR="009A55AB" w:rsidRPr="000A5935">
        <w:rPr>
          <w:rFonts w:asciiTheme="minorHAnsi" w:hAnsiTheme="minorHAnsi" w:cstheme="minorHAnsi"/>
          <w:bCs/>
        </w:rPr>
        <w:t>göstergesindeki a</w:t>
      </w:r>
      <w:r w:rsidR="002D6699" w:rsidRPr="000A5935">
        <w:rPr>
          <w:rFonts w:asciiTheme="minorHAnsi" w:hAnsiTheme="minorHAnsi" w:cstheme="minorHAnsi"/>
          <w:bCs/>
        </w:rPr>
        <w:t>rtış ya da azalış oranı ise</w:t>
      </w:r>
      <w:r w:rsidR="0051564D" w:rsidRPr="000A5935">
        <w:rPr>
          <w:rFonts w:asciiTheme="minorHAnsi" w:hAnsiTheme="minorHAnsi" w:cstheme="minorHAnsi"/>
          <w:bCs/>
        </w:rPr>
        <w:t xml:space="preserve"> </w:t>
      </w:r>
      <w:r>
        <w:rPr>
          <w:rFonts w:asciiTheme="minorHAnsi" w:hAnsiTheme="minorHAnsi" w:cstheme="minorHAnsi"/>
          <w:bCs/>
        </w:rPr>
        <w:t>otomobil</w:t>
      </w:r>
      <w:r w:rsidR="0051564D" w:rsidRPr="000A5935">
        <w:rPr>
          <w:rFonts w:asciiTheme="minorHAnsi" w:hAnsiTheme="minorHAnsi" w:cstheme="minorHAnsi"/>
          <w:bCs/>
        </w:rPr>
        <w:t xml:space="preserve"> talebinin ne </w:t>
      </w:r>
      <w:r w:rsidR="002D6699" w:rsidRPr="000A5935">
        <w:rPr>
          <w:rFonts w:asciiTheme="minorHAnsi" w:hAnsiTheme="minorHAnsi" w:cstheme="minorHAnsi"/>
          <w:bCs/>
        </w:rPr>
        <w:t xml:space="preserve">ölçüde </w:t>
      </w:r>
      <w:r w:rsidR="0051564D" w:rsidRPr="000A5935">
        <w:rPr>
          <w:rFonts w:asciiTheme="minorHAnsi" w:hAnsiTheme="minorHAnsi" w:cstheme="minorHAnsi"/>
          <w:bCs/>
        </w:rPr>
        <w:t xml:space="preserve">değiştiği hakkında bilgi vermektedir. </w:t>
      </w:r>
    </w:p>
    <w:p w14:paraId="1D7636E9" w14:textId="77777777" w:rsidR="00291DFC" w:rsidRDefault="00291DFC" w:rsidP="0051564D">
      <w:pPr>
        <w:spacing w:before="120" w:after="120" w:line="276" w:lineRule="auto"/>
        <w:contextualSpacing/>
        <w:jc w:val="both"/>
        <w:rPr>
          <w:rFonts w:asciiTheme="minorHAnsi" w:hAnsiTheme="minorHAnsi" w:cstheme="minorHAnsi"/>
          <w:bCs/>
        </w:rPr>
      </w:pPr>
    </w:p>
    <w:p w14:paraId="3863BEDE" w14:textId="3A5BAD4F" w:rsidR="0051564D" w:rsidRPr="000A5935" w:rsidRDefault="00934B09" w:rsidP="0051564D">
      <w:pPr>
        <w:spacing w:before="120" w:after="120" w:line="276" w:lineRule="auto"/>
        <w:contextualSpacing/>
        <w:jc w:val="both"/>
        <w:rPr>
          <w:rFonts w:asciiTheme="minorHAnsi" w:hAnsiTheme="minorHAnsi" w:cstheme="minorHAnsi"/>
          <w:b/>
          <w:bCs/>
        </w:rPr>
      </w:pPr>
      <w:r>
        <w:rPr>
          <w:rFonts w:asciiTheme="minorHAnsi" w:hAnsiTheme="minorHAnsi" w:cstheme="minorHAnsi"/>
          <w:b/>
        </w:rPr>
        <w:t xml:space="preserve">                </w:t>
      </w:r>
      <w:r w:rsidR="0051564D" w:rsidRPr="000A5935">
        <w:rPr>
          <w:rFonts w:asciiTheme="minorHAnsi" w:hAnsiTheme="minorHAnsi" w:cstheme="minorHAnsi"/>
          <w:b/>
        </w:rPr>
        <w:t xml:space="preserve">Şekil </w:t>
      </w:r>
      <w:r w:rsidR="00341F5C">
        <w:rPr>
          <w:rFonts w:asciiTheme="minorHAnsi" w:hAnsiTheme="minorHAnsi" w:cstheme="minorHAnsi"/>
          <w:b/>
        </w:rPr>
        <w:t>7</w:t>
      </w:r>
      <w:r w:rsidR="0051564D" w:rsidRPr="000A5935">
        <w:rPr>
          <w:rFonts w:asciiTheme="minorHAnsi" w:hAnsiTheme="minorHAnsi" w:cstheme="minorHAnsi"/>
          <w:b/>
        </w:rPr>
        <w:t>: Talep</w:t>
      </w:r>
      <w:r w:rsidR="0051564D" w:rsidRPr="000A5935">
        <w:rPr>
          <w:rFonts w:asciiTheme="minorHAnsi" w:hAnsiTheme="minorHAnsi" w:cstheme="minorHAnsi"/>
          <w:b/>
          <w:bCs/>
        </w:rPr>
        <w:t xml:space="preserve"> göstergesi (2020 </w:t>
      </w:r>
      <w:r w:rsidR="00AD0E46" w:rsidRPr="000A5935">
        <w:rPr>
          <w:rFonts w:asciiTheme="minorHAnsi" w:hAnsiTheme="minorHAnsi" w:cstheme="minorHAnsi"/>
          <w:b/>
          <w:bCs/>
        </w:rPr>
        <w:t>Ocak</w:t>
      </w:r>
      <w:r w:rsidR="0051564D" w:rsidRPr="000A5935">
        <w:rPr>
          <w:rFonts w:asciiTheme="minorHAnsi" w:hAnsiTheme="minorHAnsi" w:cstheme="minorHAnsi"/>
          <w:b/>
          <w:bCs/>
        </w:rPr>
        <w:t>=100)</w:t>
      </w:r>
    </w:p>
    <w:p w14:paraId="3863BEDF" w14:textId="77777777" w:rsidR="0051564D" w:rsidRPr="000A5935" w:rsidRDefault="00042910"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6" wp14:editId="4E17EF4D">
            <wp:extent cx="3530997" cy="187269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535193" cy="1874917"/>
                    </a:xfrm>
                    <a:prstGeom prst="rect">
                      <a:avLst/>
                    </a:prstGeom>
                  </pic:spPr>
                </pic:pic>
              </a:graphicData>
            </a:graphic>
          </wp:inline>
        </w:drawing>
      </w:r>
    </w:p>
    <w:p w14:paraId="3863BEE0" w14:textId="77777777" w:rsidR="0051564D" w:rsidRPr="000A5935" w:rsidRDefault="0051564D" w:rsidP="0051564D">
      <w:pPr>
        <w:spacing w:before="120" w:after="120" w:line="276" w:lineRule="auto"/>
        <w:contextualSpacing/>
        <w:jc w:val="both"/>
        <w:rPr>
          <w:rFonts w:asciiTheme="minorHAnsi" w:hAnsiTheme="minorHAnsi" w:cstheme="minorHAnsi"/>
          <w:sz w:val="24"/>
          <w:szCs w:val="24"/>
        </w:rPr>
      </w:pPr>
      <w:r w:rsidRPr="000A5935">
        <w:rPr>
          <w:rFonts w:asciiTheme="minorHAnsi" w:hAnsiTheme="minorHAnsi" w:cstheme="minorHAnsi"/>
          <w:sz w:val="24"/>
          <w:szCs w:val="24"/>
        </w:rPr>
        <w:t>Kaynak: sahibinden.com, Betam</w:t>
      </w:r>
    </w:p>
    <w:p w14:paraId="03DB9DB8" w14:textId="77777777" w:rsidR="00027DEB" w:rsidRPr="000A5935" w:rsidRDefault="00027DEB" w:rsidP="00AD6554">
      <w:pPr>
        <w:spacing w:before="120" w:after="120" w:line="276" w:lineRule="auto"/>
        <w:contextualSpacing/>
        <w:jc w:val="both"/>
        <w:rPr>
          <w:rFonts w:asciiTheme="minorHAnsi" w:hAnsiTheme="minorHAnsi" w:cstheme="minorHAnsi"/>
          <w:bCs/>
        </w:rPr>
      </w:pPr>
    </w:p>
    <w:p w14:paraId="4D1FDCEA" w14:textId="20288B77" w:rsidR="00BD7D10" w:rsidRPr="000A5935" w:rsidRDefault="00507D2D"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Otomobil talep endeksi temmuzda bir miktar yükselse de nisandan itibaren düşme eğilimindedir. Ancak 2023 aralık verilerine göre otomobil talebi</w:t>
      </w:r>
      <w:r w:rsidR="00F52669">
        <w:rPr>
          <w:rFonts w:asciiTheme="minorHAnsi" w:hAnsiTheme="minorHAnsi" w:cstheme="minorHAnsi"/>
          <w:bCs/>
        </w:rPr>
        <w:t>nde artış vardır.</w:t>
      </w:r>
      <w:r>
        <w:rPr>
          <w:rFonts w:asciiTheme="minorHAnsi" w:hAnsiTheme="minorHAnsi" w:cstheme="minorHAnsi"/>
          <w:bCs/>
        </w:rPr>
        <w:t xml:space="preserve"> Otomobil talep endeksi kasıma kıyasla yüzde 14,1 artarak 93,2 olmuştur. Bu artışta yıl sonuna yaklaşırken stoklarını bitirmek isteyen araba bayilerinin yaptıkları kampanyalar etkili olabilir. Nitekim, aralık hem otomobil fiyatları azalmış hem otomobil talebi artmış hem de aşağıda göstereceğimiz üzere satılan otomobil sayısı artmıştır. Bu gelişmelere rağmen otomobil talebinin geçen yılın ayına kıyasla yüzde 17,1 düşük olduğunu belirtmek isteriz.</w:t>
      </w:r>
    </w:p>
    <w:p w14:paraId="3863BEE3" w14:textId="77777777" w:rsidR="007D4AA4"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Yayından kaldırılan</w:t>
      </w:r>
      <w:r w:rsidR="0044299C" w:rsidRPr="000A5935">
        <w:rPr>
          <w:rFonts w:asciiTheme="minorHAnsi" w:hAnsiTheme="minorHAnsi" w:cstheme="minorHAnsi"/>
          <w:b/>
          <w:sz w:val="24"/>
          <w:szCs w:val="24"/>
        </w:rPr>
        <w:t xml:space="preserve"> </w:t>
      </w:r>
      <w:r w:rsidRPr="000A5935">
        <w:rPr>
          <w:rFonts w:asciiTheme="minorHAnsi" w:hAnsiTheme="minorHAnsi" w:cstheme="minorHAnsi"/>
          <w:b/>
          <w:sz w:val="24"/>
          <w:szCs w:val="24"/>
        </w:rPr>
        <w:t xml:space="preserve">ilan sayılarının ilan sayısı </w:t>
      </w:r>
      <w:r w:rsidR="00B07150" w:rsidRPr="000A5935">
        <w:rPr>
          <w:rFonts w:asciiTheme="minorHAnsi" w:hAnsiTheme="minorHAnsi" w:cstheme="minorHAnsi"/>
          <w:b/>
          <w:sz w:val="24"/>
          <w:szCs w:val="24"/>
        </w:rPr>
        <w:t xml:space="preserve">oranına </w:t>
      </w:r>
      <w:r w:rsidRPr="000A5935">
        <w:rPr>
          <w:rFonts w:asciiTheme="minorHAnsi" w:hAnsiTheme="minorHAnsi" w:cstheme="minorHAnsi"/>
          <w:b/>
          <w:sz w:val="24"/>
          <w:szCs w:val="24"/>
        </w:rPr>
        <w:t>göre analiz</w:t>
      </w:r>
    </w:p>
    <w:p w14:paraId="0C9446F8" w14:textId="555A1DB4" w:rsidR="00F50B41" w:rsidRPr="000A5935" w:rsidRDefault="00696933"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Pr>
          <w:rFonts w:asciiTheme="minorHAnsi" w:hAnsiTheme="minorHAnsi" w:cstheme="minorHAnsi"/>
          <w:b/>
          <w:bCs/>
          <w:iCs/>
        </w:rPr>
        <w:t>tomobil</w:t>
      </w:r>
      <w:r w:rsidR="00A968A4" w:rsidRPr="000A5935">
        <w:rPr>
          <w:rFonts w:asciiTheme="minorHAnsi" w:hAnsiTheme="minorHAnsi" w:cstheme="minorHAnsi"/>
          <w:b/>
          <w:bCs/>
          <w:iCs/>
        </w:rPr>
        <w:t xml:space="preserve"> arzı </w:t>
      </w:r>
      <w:r>
        <w:rPr>
          <w:rFonts w:asciiTheme="minorHAnsi" w:hAnsiTheme="minorHAnsi" w:cstheme="minorHAnsi"/>
          <w:b/>
          <w:bCs/>
          <w:iCs/>
        </w:rPr>
        <w:t>hem de</w:t>
      </w:r>
      <w:r w:rsidR="00156DC0">
        <w:rPr>
          <w:rFonts w:asciiTheme="minorHAnsi" w:hAnsiTheme="minorHAnsi" w:cstheme="minorHAnsi"/>
          <w:b/>
          <w:bCs/>
          <w:iCs/>
        </w:rPr>
        <w:t xml:space="preserve"> satılan otomobil sayısı azaldı</w:t>
      </w:r>
      <w:r w:rsidR="00F50B41" w:rsidRPr="000A5935">
        <w:rPr>
          <w:rFonts w:asciiTheme="minorHAnsi" w:hAnsiTheme="minorHAnsi" w:cstheme="minorHAnsi"/>
          <w:b/>
          <w:bCs/>
        </w:rPr>
        <w:t xml:space="preserve"> </w:t>
      </w:r>
    </w:p>
    <w:p w14:paraId="50255960" w14:textId="77777777" w:rsidR="00A123BC" w:rsidRDefault="009A3DF5" w:rsidP="00FD7FBF">
      <w:pPr>
        <w:spacing w:before="120" w:after="120" w:line="276" w:lineRule="auto"/>
        <w:contextualSpacing/>
        <w:jc w:val="both"/>
        <w:rPr>
          <w:rFonts w:asciiTheme="minorHAnsi" w:eastAsia="Calibri" w:hAnsiTheme="minorHAnsi" w:cstheme="minorHAnsi"/>
        </w:rPr>
      </w:pPr>
      <w:r w:rsidRPr="000A5935">
        <w:rPr>
          <w:rFonts w:asciiTheme="minorHAnsi" w:hAnsiTheme="minorHAnsi" w:cstheme="minorHAnsi"/>
        </w:rPr>
        <w:t xml:space="preserve">Şekil </w:t>
      </w:r>
      <w:r w:rsidR="00922256">
        <w:rPr>
          <w:rFonts w:asciiTheme="minorHAnsi" w:hAnsiTheme="minorHAnsi" w:cstheme="minorHAnsi"/>
        </w:rPr>
        <w:t>8</w:t>
      </w:r>
      <w:r w:rsidRPr="000A5935">
        <w:rPr>
          <w:rFonts w:asciiTheme="minorHAnsi" w:hAnsiTheme="minorHAnsi" w:cstheme="minorHAnsi"/>
        </w:rPr>
        <w:t xml:space="preserve">- sol panel </w:t>
      </w:r>
      <w:r w:rsidR="00D65B8C" w:rsidRPr="000A5935">
        <w:rPr>
          <w:rFonts w:asciiTheme="minorHAnsi" w:eastAsia="Calibri" w:hAnsiTheme="minorHAnsi" w:cstheme="minorHAnsi"/>
        </w:rPr>
        <w:t xml:space="preserve">satılık ilanların ne kadarının satıldığını gösteren satılan </w:t>
      </w:r>
      <w:r w:rsidR="000338C1">
        <w:rPr>
          <w:rFonts w:asciiTheme="minorHAnsi" w:eastAsia="Calibri" w:hAnsiTheme="minorHAnsi" w:cstheme="minorHAnsi"/>
        </w:rPr>
        <w:t>otomobil</w:t>
      </w:r>
      <w:r w:rsidR="00D65B8C" w:rsidRPr="000A5935">
        <w:rPr>
          <w:rFonts w:asciiTheme="minorHAnsi" w:eastAsia="Calibri" w:hAnsiTheme="minorHAnsi" w:cstheme="minorHAnsi"/>
        </w:rPr>
        <w:t xml:space="preserve"> sayısının satılık ilan</w:t>
      </w:r>
    </w:p>
    <w:p w14:paraId="5BECFF3A" w14:textId="5F76158B" w:rsidR="006D22E9" w:rsidRPr="00D75AD7" w:rsidRDefault="00D65B8C" w:rsidP="00FD7FBF">
      <w:pPr>
        <w:spacing w:before="120" w:after="120" w:line="276" w:lineRule="auto"/>
        <w:contextualSpacing/>
        <w:jc w:val="both"/>
        <w:rPr>
          <w:rFonts w:asciiTheme="minorHAnsi" w:hAnsiTheme="minorHAnsi" w:cstheme="minorHAnsi"/>
        </w:rPr>
      </w:pPr>
      <w:r w:rsidRPr="000A5935">
        <w:rPr>
          <w:rFonts w:asciiTheme="minorHAnsi" w:eastAsia="Calibri" w:hAnsiTheme="minorHAnsi" w:cstheme="minorHAnsi"/>
        </w:rPr>
        <w:t>sayısına oranını</w:t>
      </w:r>
      <w:r w:rsidRPr="000A5935">
        <w:rPr>
          <w:rStyle w:val="DipnotBavurusu"/>
          <w:rFonts w:asciiTheme="minorHAnsi" w:eastAsia="Calibri" w:hAnsiTheme="minorHAnsi" w:cstheme="minorHAnsi"/>
        </w:rPr>
        <w:footnoteReference w:id="9"/>
      </w:r>
      <w:r w:rsidRPr="000A5935">
        <w:rPr>
          <w:rFonts w:asciiTheme="minorHAnsi" w:eastAsia="Calibri" w:hAnsiTheme="minorHAnsi" w:cstheme="minorHAnsi"/>
        </w:rPr>
        <w:t xml:space="preserve"> göstermektedir. Bu oranın yükselmesi ilan başına ilginin</w:t>
      </w:r>
      <w:r w:rsidR="005F5F3E" w:rsidRPr="000A5935">
        <w:rPr>
          <w:rFonts w:asciiTheme="minorHAnsi" w:eastAsia="Calibri" w:hAnsiTheme="minorHAnsi" w:cstheme="minorHAnsi"/>
        </w:rPr>
        <w:t xml:space="preserve"> arttığı anlamına gelmektedir. </w:t>
      </w:r>
      <w:r w:rsidR="006D22E9">
        <w:rPr>
          <w:rFonts w:asciiTheme="minorHAnsi" w:hAnsiTheme="minorHAnsi" w:cstheme="minorHAnsi"/>
        </w:rPr>
        <w:t xml:space="preserve">Satılan otomobil sayısının satılık ilan sayısına oranı bir önceki aya kıyasla </w:t>
      </w:r>
      <w:r w:rsidR="00922256">
        <w:rPr>
          <w:rFonts w:asciiTheme="minorHAnsi" w:hAnsiTheme="minorHAnsi" w:cstheme="minorHAnsi"/>
        </w:rPr>
        <w:t>3</w:t>
      </w:r>
      <w:r w:rsidR="006D22E9">
        <w:rPr>
          <w:rFonts w:asciiTheme="minorHAnsi" w:hAnsiTheme="minorHAnsi" w:cstheme="minorHAnsi"/>
        </w:rPr>
        <w:t xml:space="preserve"> puan </w:t>
      </w:r>
      <w:r w:rsidR="00696933">
        <w:rPr>
          <w:rFonts w:asciiTheme="minorHAnsi" w:hAnsiTheme="minorHAnsi" w:cstheme="minorHAnsi"/>
        </w:rPr>
        <w:t>artarak</w:t>
      </w:r>
      <w:r w:rsidR="006D22E9">
        <w:rPr>
          <w:rFonts w:asciiTheme="minorHAnsi" w:hAnsiTheme="minorHAnsi" w:cstheme="minorHAnsi"/>
        </w:rPr>
        <w:t xml:space="preserve"> yüze 1</w:t>
      </w:r>
      <w:r w:rsidR="00922256">
        <w:rPr>
          <w:rFonts w:asciiTheme="minorHAnsi" w:hAnsiTheme="minorHAnsi" w:cstheme="minorHAnsi"/>
        </w:rPr>
        <w:t>6</w:t>
      </w:r>
      <w:r w:rsidR="00ED3F0E">
        <w:rPr>
          <w:rFonts w:asciiTheme="minorHAnsi" w:hAnsiTheme="minorHAnsi" w:cstheme="minorHAnsi"/>
        </w:rPr>
        <w:t>,</w:t>
      </w:r>
      <w:r w:rsidR="00696933">
        <w:rPr>
          <w:rFonts w:asciiTheme="minorHAnsi" w:hAnsiTheme="minorHAnsi" w:cstheme="minorHAnsi"/>
        </w:rPr>
        <w:t>9</w:t>
      </w:r>
      <w:r w:rsidR="006D22E9">
        <w:rPr>
          <w:rFonts w:asciiTheme="minorHAnsi" w:hAnsiTheme="minorHAnsi" w:cstheme="minorHAnsi"/>
        </w:rPr>
        <w:t xml:space="preserve"> olmuştur</w:t>
      </w:r>
      <w:r w:rsidR="006D22E9" w:rsidRPr="00571EC4">
        <w:rPr>
          <w:rFonts w:asciiTheme="minorHAnsi" w:hAnsiTheme="minorHAnsi" w:cstheme="minorHAnsi"/>
        </w:rPr>
        <w:t xml:space="preserve">. </w:t>
      </w:r>
      <w:r w:rsidR="00922256">
        <w:rPr>
          <w:rFonts w:asciiTheme="minorHAnsi" w:hAnsiTheme="minorHAnsi" w:cstheme="minorHAnsi"/>
        </w:rPr>
        <w:t>Bu</w:t>
      </w:r>
      <w:r w:rsidR="00A8089C" w:rsidRPr="00571EC4">
        <w:rPr>
          <w:rFonts w:asciiTheme="minorHAnsi" w:hAnsiTheme="minorHAnsi" w:cstheme="minorHAnsi"/>
        </w:rPr>
        <w:t xml:space="preserve"> artışın arka planı </w:t>
      </w:r>
      <w:r w:rsidR="006D22E9" w:rsidRPr="00571EC4">
        <w:rPr>
          <w:rFonts w:asciiTheme="minorHAnsi" w:hAnsiTheme="minorHAnsi" w:cstheme="minorHAnsi"/>
        </w:rPr>
        <w:t xml:space="preserve">incelendiğinde satılık otomobil ilan sayısının </w:t>
      </w:r>
      <w:r w:rsidR="00696933" w:rsidRPr="00571EC4">
        <w:rPr>
          <w:rFonts w:asciiTheme="minorHAnsi" w:hAnsiTheme="minorHAnsi" w:cstheme="minorHAnsi"/>
        </w:rPr>
        <w:t xml:space="preserve">yüzde </w:t>
      </w:r>
      <w:r w:rsidR="00922256">
        <w:rPr>
          <w:rFonts w:asciiTheme="minorHAnsi" w:hAnsiTheme="minorHAnsi" w:cstheme="minorHAnsi"/>
        </w:rPr>
        <w:t>2,6</w:t>
      </w:r>
      <w:r w:rsidR="006D22E9" w:rsidRPr="00571EC4">
        <w:rPr>
          <w:rFonts w:asciiTheme="minorHAnsi" w:hAnsiTheme="minorHAnsi" w:cstheme="minorHAnsi"/>
        </w:rPr>
        <w:t xml:space="preserve"> (</w:t>
      </w:r>
      <w:r w:rsidR="00696933" w:rsidRPr="00571EC4">
        <w:rPr>
          <w:rFonts w:asciiTheme="minorHAnsi" w:hAnsiTheme="minorHAnsi" w:cstheme="minorHAnsi"/>
        </w:rPr>
        <w:t>1.072.002’</w:t>
      </w:r>
      <w:r w:rsidR="00922256">
        <w:rPr>
          <w:rFonts w:asciiTheme="minorHAnsi" w:hAnsiTheme="minorHAnsi" w:cstheme="minorHAnsi"/>
        </w:rPr>
        <w:t>den 1.044.408’e</w:t>
      </w:r>
      <w:r w:rsidR="006D22E9" w:rsidRPr="00571EC4">
        <w:rPr>
          <w:rFonts w:asciiTheme="minorHAnsi" w:hAnsiTheme="minorHAnsi" w:cstheme="minorHAnsi"/>
        </w:rPr>
        <w:t>)</w:t>
      </w:r>
      <w:r w:rsidR="00922256">
        <w:rPr>
          <w:rFonts w:asciiTheme="minorHAnsi" w:hAnsiTheme="minorHAnsi" w:cstheme="minorHAnsi"/>
        </w:rPr>
        <w:t xml:space="preserve"> azaldığı</w:t>
      </w:r>
      <w:r w:rsidR="006D22E9" w:rsidRPr="00571EC4">
        <w:rPr>
          <w:rFonts w:asciiTheme="minorHAnsi" w:hAnsiTheme="minorHAnsi" w:cstheme="minorHAnsi"/>
        </w:rPr>
        <w:t xml:space="preserve">, satılan otomobil sayısının ise yüzde </w:t>
      </w:r>
      <w:r w:rsidR="00922256">
        <w:rPr>
          <w:rFonts w:asciiTheme="minorHAnsi" w:hAnsiTheme="minorHAnsi" w:cstheme="minorHAnsi"/>
        </w:rPr>
        <w:t>18,6</w:t>
      </w:r>
      <w:r w:rsidR="006D22E9" w:rsidRPr="00571EC4">
        <w:rPr>
          <w:rFonts w:asciiTheme="minorHAnsi" w:hAnsiTheme="minorHAnsi" w:cstheme="minorHAnsi"/>
        </w:rPr>
        <w:t xml:space="preserve"> (</w:t>
      </w:r>
      <w:r w:rsidR="00696933" w:rsidRPr="00571EC4">
        <w:rPr>
          <w:rFonts w:asciiTheme="minorHAnsi" w:hAnsiTheme="minorHAnsi" w:cstheme="minorHAnsi"/>
        </w:rPr>
        <w:t>149.269’</w:t>
      </w:r>
      <w:r w:rsidR="00922256">
        <w:rPr>
          <w:rFonts w:asciiTheme="minorHAnsi" w:hAnsiTheme="minorHAnsi" w:cstheme="minorHAnsi"/>
        </w:rPr>
        <w:t>dan 177.012’ye</w:t>
      </w:r>
      <w:r w:rsidR="006D22E9" w:rsidRPr="00571EC4">
        <w:rPr>
          <w:rFonts w:asciiTheme="minorHAnsi" w:hAnsiTheme="minorHAnsi" w:cstheme="minorHAnsi"/>
        </w:rPr>
        <w:t xml:space="preserve">) </w:t>
      </w:r>
      <w:r w:rsidR="00922256">
        <w:rPr>
          <w:rFonts w:asciiTheme="minorHAnsi" w:hAnsiTheme="minorHAnsi" w:cstheme="minorHAnsi"/>
        </w:rPr>
        <w:t>arttığı</w:t>
      </w:r>
      <w:r w:rsidR="006D22E9" w:rsidRPr="00571EC4">
        <w:rPr>
          <w:rFonts w:asciiTheme="minorHAnsi" w:hAnsiTheme="minorHAnsi" w:cstheme="minorHAnsi"/>
        </w:rPr>
        <w:t xml:space="preserve"> </w:t>
      </w:r>
      <w:r w:rsidR="006D22E9" w:rsidRPr="00571EC4">
        <w:rPr>
          <w:rFonts w:asciiTheme="minorHAnsi" w:hAnsiTheme="minorHAnsi" w:cstheme="minorHAnsi"/>
        </w:rPr>
        <w:lastRenderedPageBreak/>
        <w:t>görülmektedir.</w:t>
      </w:r>
      <w:r w:rsidR="003C1949" w:rsidRPr="00571EC4">
        <w:rPr>
          <w:rFonts w:asciiTheme="minorHAnsi" w:hAnsiTheme="minorHAnsi" w:cstheme="minorHAnsi"/>
        </w:rPr>
        <w:t xml:space="preserve"> </w:t>
      </w:r>
      <w:r w:rsidR="00922256">
        <w:rPr>
          <w:rFonts w:asciiTheme="minorHAnsi" w:hAnsiTheme="minorHAnsi" w:cstheme="minorHAnsi"/>
        </w:rPr>
        <w:t>Satılık otomobil sayısı azalırken satılan otomobil sayısının artması yukarıda belirttiğimiz otomobil piyasasındaki canlanmayı teyit etmektedir.</w:t>
      </w:r>
    </w:p>
    <w:p w14:paraId="5BC57C3F" w14:textId="77777777" w:rsidR="00CF08EB" w:rsidRDefault="00CF08EB" w:rsidP="00D37960">
      <w:pPr>
        <w:spacing w:before="120" w:after="120" w:line="276" w:lineRule="auto"/>
        <w:contextualSpacing/>
        <w:rPr>
          <w:rFonts w:asciiTheme="minorHAnsi" w:hAnsiTheme="minorHAnsi" w:cstheme="minorHAnsi"/>
          <w:b/>
          <w:bCs/>
        </w:rPr>
      </w:pPr>
    </w:p>
    <w:p w14:paraId="3863BEE9" w14:textId="187AFE58" w:rsidR="008E4393" w:rsidRPr="000A5935" w:rsidRDefault="00A1501B" w:rsidP="00D37960">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922256">
        <w:rPr>
          <w:rFonts w:asciiTheme="minorHAnsi" w:hAnsiTheme="minorHAnsi" w:cstheme="minorHAnsi"/>
          <w:b/>
          <w:bCs/>
        </w:rPr>
        <w:t>8</w:t>
      </w:r>
      <w:r w:rsidRPr="000A5935">
        <w:rPr>
          <w:rFonts w:asciiTheme="minorHAnsi" w:hAnsiTheme="minorHAnsi" w:cstheme="minorHAnsi"/>
          <w:b/>
          <w:bCs/>
        </w:rPr>
        <w:t xml:space="preserve">: </w:t>
      </w:r>
      <w:r w:rsidR="00C20DE0" w:rsidRPr="000A5935">
        <w:rPr>
          <w:rFonts w:asciiTheme="minorHAnsi" w:hAnsiTheme="minorHAnsi" w:cstheme="minorHAnsi"/>
          <w:b/>
          <w:bCs/>
        </w:rPr>
        <w:t>S</w:t>
      </w:r>
      <w:r w:rsidRPr="000A5935">
        <w:rPr>
          <w:rFonts w:asciiTheme="minorHAnsi" w:hAnsiTheme="minorHAnsi" w:cstheme="minorHAnsi"/>
          <w:b/>
          <w:bCs/>
        </w:rPr>
        <w:t xml:space="preserve">atılan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s</w:t>
      </w:r>
      <w:r w:rsidRPr="000A5935">
        <w:rPr>
          <w:rFonts w:asciiTheme="minorHAnsi" w:hAnsiTheme="minorHAnsi" w:cstheme="minorHAnsi"/>
          <w:b/>
          <w:bCs/>
        </w:rPr>
        <w:t xml:space="preserve">ayısının </w:t>
      </w:r>
      <w:r w:rsidR="00791D76" w:rsidRPr="000A5935">
        <w:rPr>
          <w:rFonts w:asciiTheme="minorHAnsi" w:hAnsiTheme="minorHAnsi" w:cstheme="minorHAnsi"/>
          <w:b/>
          <w:bCs/>
        </w:rPr>
        <w:t>s</w:t>
      </w:r>
      <w:r w:rsidRPr="000A5935">
        <w:rPr>
          <w:rFonts w:asciiTheme="minorHAnsi" w:hAnsiTheme="minorHAnsi" w:cstheme="minorHAnsi"/>
          <w:b/>
          <w:bCs/>
        </w:rPr>
        <w:t xml:space="preserve">atılık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i</w:t>
      </w:r>
      <w:r w:rsidRPr="000A5935">
        <w:rPr>
          <w:rFonts w:asciiTheme="minorHAnsi" w:hAnsiTheme="minorHAnsi" w:cstheme="minorHAnsi"/>
          <w:b/>
          <w:bCs/>
        </w:rPr>
        <w:t xml:space="preserve">lan </w:t>
      </w:r>
      <w:r w:rsidR="00791D76" w:rsidRPr="000A5935">
        <w:rPr>
          <w:rFonts w:asciiTheme="minorHAnsi" w:hAnsiTheme="minorHAnsi" w:cstheme="minorHAnsi"/>
          <w:b/>
          <w:bCs/>
        </w:rPr>
        <w:t>s</w:t>
      </w:r>
      <w:r w:rsidRPr="000A5935">
        <w:rPr>
          <w:rFonts w:asciiTheme="minorHAnsi" w:hAnsiTheme="minorHAnsi" w:cstheme="minorHAnsi"/>
          <w:b/>
          <w:bCs/>
        </w:rPr>
        <w:t xml:space="preserve">ayısına </w:t>
      </w:r>
      <w:r w:rsidR="00791D76" w:rsidRPr="000A5935">
        <w:rPr>
          <w:rFonts w:asciiTheme="minorHAnsi" w:hAnsiTheme="minorHAnsi" w:cstheme="minorHAnsi"/>
          <w:b/>
          <w:bCs/>
        </w:rPr>
        <w:t>o</w:t>
      </w:r>
      <w:r w:rsidRPr="000A5935">
        <w:rPr>
          <w:rFonts w:asciiTheme="minorHAnsi" w:hAnsiTheme="minorHAnsi" w:cstheme="minorHAnsi"/>
          <w:b/>
          <w:bCs/>
        </w:rPr>
        <w:t>ranı (%)</w:t>
      </w:r>
      <w:r w:rsidR="003507F7" w:rsidRPr="000A5935">
        <w:rPr>
          <w:rFonts w:asciiTheme="minorHAnsi" w:hAnsiTheme="minorHAnsi" w:cstheme="minorHAnsi"/>
          <w:b/>
          <w:bCs/>
        </w:rPr>
        <w:t xml:space="preserve"> (</w:t>
      </w:r>
      <w:r w:rsidR="00314DD9" w:rsidRPr="000A5935">
        <w:rPr>
          <w:rFonts w:asciiTheme="minorHAnsi" w:hAnsiTheme="minorHAnsi" w:cstheme="minorHAnsi"/>
          <w:b/>
          <w:bCs/>
        </w:rPr>
        <w:t>Sol</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C26BEF"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atılan 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atılık </w:t>
      </w:r>
      <w:r w:rsidR="000338C1">
        <w:rPr>
          <w:rFonts w:asciiTheme="minorHAnsi" w:hAnsiTheme="minorHAnsi" w:cstheme="minorHAnsi"/>
          <w:b/>
          <w:bCs/>
        </w:rPr>
        <w:t>otomobil</w:t>
      </w:r>
      <w:r w:rsidR="00B0256A"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ayısı </w:t>
      </w:r>
      <w:r w:rsidR="003507F7" w:rsidRPr="000A5935">
        <w:rPr>
          <w:rFonts w:asciiTheme="minorHAnsi" w:hAnsiTheme="minorHAnsi" w:cstheme="minorHAnsi"/>
          <w:b/>
          <w:bCs/>
        </w:rPr>
        <w:t>(</w:t>
      </w:r>
      <w:r w:rsidR="00314DD9" w:rsidRPr="000A5935">
        <w:rPr>
          <w:rFonts w:asciiTheme="minorHAnsi" w:hAnsiTheme="minorHAnsi" w:cstheme="minorHAnsi"/>
          <w:b/>
          <w:bCs/>
        </w:rPr>
        <w:t>Sağ</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932720">
        <w:rPr>
          <w:rFonts w:asciiTheme="minorHAnsi" w:hAnsiTheme="minorHAnsi" w:cstheme="minorHAnsi"/>
          <w:b/>
          <w:bCs/>
        </w:rPr>
        <w:t xml:space="preserve"> </w:t>
      </w:r>
    </w:p>
    <w:p w14:paraId="3863BEEA" w14:textId="77777777" w:rsidR="00A21D04" w:rsidRPr="000A5935" w:rsidRDefault="0068618F" w:rsidP="00B02CC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58" wp14:editId="0628BDDA">
            <wp:extent cx="2959735" cy="1613202"/>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966293" cy="1616777"/>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3863C05A" wp14:editId="5587F27A">
            <wp:extent cx="2705183" cy="16253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705183" cy="1625359"/>
                    </a:xfrm>
                    <a:prstGeom prst="rect">
                      <a:avLst/>
                    </a:prstGeom>
                  </pic:spPr>
                </pic:pic>
              </a:graphicData>
            </a:graphic>
          </wp:inline>
        </w:drawing>
      </w:r>
    </w:p>
    <w:p w14:paraId="3863BEEB" w14:textId="77777777" w:rsidR="00A1501B" w:rsidRPr="000A5935" w:rsidRDefault="003F3D0E" w:rsidP="00C252B3">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FB" w14:textId="77777777" w:rsidR="00DE3AAC" w:rsidRPr="000A5935" w:rsidRDefault="00DE3AAC" w:rsidP="00CB1441">
      <w:pPr>
        <w:spacing w:before="120" w:after="120" w:line="276" w:lineRule="auto"/>
        <w:contextualSpacing/>
        <w:rPr>
          <w:rFonts w:asciiTheme="minorHAnsi" w:hAnsiTheme="minorHAnsi" w:cstheme="minorHAnsi"/>
        </w:rPr>
      </w:pPr>
    </w:p>
    <w:p w14:paraId="3863BEFC" w14:textId="77777777" w:rsidR="003218DA"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0A5935">
        <w:rPr>
          <w:rFonts w:asciiTheme="minorHAnsi" w:eastAsia="Calibri" w:hAnsiTheme="minorHAnsi" w:cstheme="minorHAnsi"/>
          <w:b/>
          <w:sz w:val="24"/>
          <w:szCs w:val="24"/>
        </w:rPr>
        <w:t>Kapatılan</w:t>
      </w:r>
      <w:r w:rsidR="006D42AE" w:rsidRPr="000A5935">
        <w:rPr>
          <w:rFonts w:asciiTheme="minorHAnsi" w:eastAsia="Calibri" w:hAnsiTheme="minorHAnsi" w:cstheme="minorHAnsi"/>
          <w:b/>
          <w:sz w:val="24"/>
          <w:szCs w:val="24"/>
        </w:rPr>
        <w:t xml:space="preserve"> </w:t>
      </w:r>
      <w:r w:rsidR="002A337B" w:rsidRPr="000A5935">
        <w:rPr>
          <w:rFonts w:asciiTheme="minorHAnsi" w:eastAsia="Calibri" w:hAnsiTheme="minorHAnsi" w:cstheme="minorHAnsi"/>
          <w:b/>
          <w:sz w:val="24"/>
          <w:szCs w:val="24"/>
        </w:rPr>
        <w:t>ilanların yaşam sürelerine göre analiz</w:t>
      </w:r>
    </w:p>
    <w:p w14:paraId="3863BEFD" w14:textId="61F71F61" w:rsidR="00D057B1" w:rsidRPr="000A5935" w:rsidRDefault="00124516">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 xml:space="preserve">Satılık </w:t>
      </w:r>
      <w:r w:rsidR="000338C1">
        <w:rPr>
          <w:rFonts w:asciiTheme="minorHAnsi" w:hAnsiTheme="minorHAnsi" w:cstheme="minorHAnsi"/>
          <w:b/>
          <w:bCs/>
        </w:rPr>
        <w:t>otomobil</w:t>
      </w:r>
      <w:r w:rsidR="005814FD" w:rsidRPr="000A5935">
        <w:rPr>
          <w:rFonts w:asciiTheme="minorHAnsi" w:hAnsiTheme="minorHAnsi" w:cstheme="minorHAnsi"/>
          <w:b/>
          <w:bCs/>
        </w:rPr>
        <w:t>l</w:t>
      </w:r>
      <w:r w:rsidR="000C4DD1">
        <w:rPr>
          <w:rFonts w:asciiTheme="minorHAnsi" w:hAnsiTheme="minorHAnsi" w:cstheme="minorHAnsi"/>
          <w:b/>
          <w:bCs/>
        </w:rPr>
        <w:t>e</w:t>
      </w:r>
      <w:r w:rsidR="005814FD" w:rsidRPr="000A5935">
        <w:rPr>
          <w:rFonts w:asciiTheme="minorHAnsi" w:hAnsiTheme="minorHAnsi" w:cstheme="minorHAnsi"/>
          <w:b/>
          <w:bCs/>
        </w:rPr>
        <w:t>r</w:t>
      </w:r>
      <w:r w:rsidR="000C4DD1">
        <w:rPr>
          <w:rFonts w:asciiTheme="minorHAnsi" w:hAnsiTheme="minorHAnsi" w:cstheme="minorHAnsi"/>
          <w:b/>
          <w:bCs/>
        </w:rPr>
        <w:t>in</w:t>
      </w:r>
      <w:r w:rsidR="00381E91" w:rsidRPr="000A5935">
        <w:rPr>
          <w:rFonts w:asciiTheme="minorHAnsi" w:hAnsiTheme="minorHAnsi" w:cstheme="minorHAnsi"/>
          <w:b/>
          <w:bCs/>
        </w:rPr>
        <w:t xml:space="preserve"> </w:t>
      </w:r>
      <w:r w:rsidRPr="000A5935">
        <w:rPr>
          <w:rFonts w:asciiTheme="minorHAnsi" w:hAnsiTheme="minorHAnsi" w:cstheme="minorHAnsi"/>
          <w:b/>
          <w:bCs/>
        </w:rPr>
        <w:t>kapatılan i</w:t>
      </w:r>
      <w:r w:rsidR="00D057B1" w:rsidRPr="000A5935">
        <w:rPr>
          <w:rFonts w:asciiTheme="minorHAnsi" w:hAnsiTheme="minorHAnsi" w:cstheme="minorHAnsi"/>
          <w:b/>
          <w:bCs/>
        </w:rPr>
        <w:t xml:space="preserve">lan </w:t>
      </w:r>
      <w:r w:rsidRPr="000A5935">
        <w:rPr>
          <w:rFonts w:asciiTheme="minorHAnsi" w:hAnsiTheme="minorHAnsi" w:cstheme="minorHAnsi"/>
          <w:b/>
          <w:bCs/>
        </w:rPr>
        <w:t>yaşı</w:t>
      </w:r>
      <w:r w:rsidR="006D42AE" w:rsidRPr="000A5935">
        <w:rPr>
          <w:rFonts w:asciiTheme="minorHAnsi" w:hAnsiTheme="minorHAnsi" w:cstheme="minorHAnsi"/>
          <w:b/>
          <w:bCs/>
        </w:rPr>
        <w:t xml:space="preserve"> </w:t>
      </w:r>
      <w:r w:rsidR="00F43DE2">
        <w:rPr>
          <w:rFonts w:asciiTheme="minorHAnsi" w:hAnsiTheme="minorHAnsi" w:cstheme="minorHAnsi"/>
          <w:b/>
          <w:bCs/>
        </w:rPr>
        <w:t>uzadı</w:t>
      </w:r>
    </w:p>
    <w:p w14:paraId="3863BEFE" w14:textId="447D3FB7" w:rsidR="00377747" w:rsidRPr="000A5935" w:rsidRDefault="00377747" w:rsidP="00DA74DA">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Satılık </w:t>
      </w:r>
      <w:r w:rsidR="000338C1">
        <w:rPr>
          <w:rFonts w:asciiTheme="minorHAnsi" w:hAnsiTheme="minorHAnsi" w:cstheme="minorHAnsi"/>
        </w:rPr>
        <w:t>otomobil</w:t>
      </w:r>
      <w:r w:rsidRPr="000A5935">
        <w:rPr>
          <w:rFonts w:asciiTheme="minorHAnsi" w:hAnsiTheme="minorHAnsi" w:cstheme="minorHAnsi"/>
        </w:rPr>
        <w:t xml:space="preserve"> kapatılan ilan yaşı</w:t>
      </w:r>
      <w:r w:rsidRPr="000A5935">
        <w:rPr>
          <w:rStyle w:val="DipnotBavurusu"/>
          <w:rFonts w:asciiTheme="minorHAnsi" w:hAnsiTheme="minorHAnsi" w:cstheme="minorHAnsi"/>
        </w:rPr>
        <w:footnoteReference w:id="10"/>
      </w:r>
      <w:r w:rsidRPr="000A5935">
        <w:rPr>
          <w:rFonts w:asciiTheme="minorHAnsi" w:hAnsiTheme="minorHAnsi" w:cstheme="minorHAnsi"/>
        </w:rPr>
        <w:t xml:space="preserve"> ilgili ayda kullanıcı tarafından kapatılan satılık </w:t>
      </w:r>
      <w:r w:rsidR="000338C1">
        <w:rPr>
          <w:rFonts w:asciiTheme="minorHAnsi" w:hAnsiTheme="minorHAnsi" w:cstheme="minorHAnsi"/>
        </w:rPr>
        <w:t>otomobil</w:t>
      </w:r>
      <w:r w:rsidRPr="000A5935">
        <w:rPr>
          <w:rFonts w:asciiTheme="minorHAnsi" w:hAnsiTheme="minorHAnsi" w:cstheme="minorHAnsi"/>
        </w:rPr>
        <w:t xml:space="preserve"> ilanlarının yayında kalma sürelerini toplar ve o ay kullanıcı tarafından kapatılan tekil ilan sayısına böler. </w:t>
      </w:r>
      <w:r w:rsidR="00DA74DA" w:rsidRPr="000A5935">
        <w:rPr>
          <w:rFonts w:asciiTheme="minorHAnsi" w:hAnsiTheme="minorHAnsi" w:cstheme="minorHAnsi"/>
        </w:rPr>
        <w:t xml:space="preserve">Dolayısıyla bu sayı bir ilanın ortalama kaç gün yayında kaldığını göstermektedir. Satılık </w:t>
      </w:r>
      <w:r w:rsidR="000338C1">
        <w:rPr>
          <w:rFonts w:asciiTheme="minorHAnsi" w:hAnsiTheme="minorHAnsi" w:cstheme="minorHAnsi"/>
        </w:rPr>
        <w:t>otomobil</w:t>
      </w:r>
      <w:r w:rsidR="00DA74DA" w:rsidRPr="000A5935">
        <w:rPr>
          <w:rFonts w:asciiTheme="minorHAnsi" w:hAnsiTheme="minorHAnsi" w:cstheme="minorHAnsi"/>
        </w:rPr>
        <w:t xml:space="preserve"> kapatılan ilan yaşı, satılmak istenen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ne kadar kolay ya da zor satıldığının bir diğer ölçütü olarak düşünülmelidir. Bu göstergenin artması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DA74DA" w:rsidRPr="000A5935">
        <w:rPr>
          <w:rFonts w:asciiTheme="minorHAnsi" w:hAnsiTheme="minorHAnsi" w:cstheme="minorHAnsi"/>
        </w:rPr>
        <w:t xml:space="preserve"> daha uzun süre ilanda kaldıklarını ve daha zor ya da yavaş satıldıklarına işaret ederken tersi durumda da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daha kolay ya da hızlı satıldıklarını göstermektedir.</w:t>
      </w:r>
    </w:p>
    <w:p w14:paraId="3863BF02" w14:textId="423D85C9" w:rsidR="00294B6C" w:rsidRPr="000A5935" w:rsidRDefault="00B059E0" w:rsidP="00E96590">
      <w:pPr>
        <w:rPr>
          <w:rFonts w:asciiTheme="minorHAnsi" w:hAnsiTheme="minorHAnsi" w:cstheme="minorHAnsi"/>
        </w:rPr>
      </w:pPr>
      <w:r>
        <w:rPr>
          <w:rFonts w:asciiTheme="minorHAnsi" w:hAnsiTheme="minorHAnsi" w:cstheme="minorHAnsi"/>
          <w:b/>
          <w:bCs/>
        </w:rPr>
        <w:t xml:space="preserve"> </w:t>
      </w:r>
      <w:r w:rsidR="00294B6C" w:rsidRPr="000A5935">
        <w:rPr>
          <w:rFonts w:asciiTheme="minorHAnsi" w:hAnsiTheme="minorHAnsi" w:cstheme="minorHAnsi"/>
          <w:b/>
          <w:bCs/>
        </w:rPr>
        <w:t xml:space="preserve">Şekil </w:t>
      </w:r>
      <w:r w:rsidR="00F43DE2">
        <w:rPr>
          <w:rFonts w:asciiTheme="minorHAnsi" w:hAnsiTheme="minorHAnsi" w:cstheme="minorHAnsi"/>
          <w:b/>
          <w:bCs/>
        </w:rPr>
        <w:t>9</w:t>
      </w:r>
      <w:r w:rsidR="00294B6C" w:rsidRPr="000A5935">
        <w:rPr>
          <w:rFonts w:asciiTheme="minorHAnsi" w:hAnsiTheme="minorHAnsi" w:cstheme="minorHAnsi"/>
          <w:b/>
          <w:bCs/>
        </w:rPr>
        <w:t xml:space="preserve">: </w:t>
      </w:r>
      <w:r w:rsidR="005814FD" w:rsidRPr="000A5935">
        <w:rPr>
          <w:rFonts w:asciiTheme="minorHAnsi" w:hAnsiTheme="minorHAnsi" w:cstheme="minorHAnsi"/>
          <w:b/>
          <w:bCs/>
        </w:rPr>
        <w:t>S</w:t>
      </w:r>
      <w:r w:rsidR="00294B6C" w:rsidRPr="000A5935">
        <w:rPr>
          <w:rFonts w:asciiTheme="minorHAnsi" w:hAnsiTheme="minorHAnsi" w:cstheme="minorHAnsi"/>
          <w:b/>
          <w:bCs/>
        </w:rPr>
        <w:t xml:space="preserve">atılık </w:t>
      </w:r>
      <w:r w:rsidR="000338C1">
        <w:rPr>
          <w:rFonts w:asciiTheme="minorHAnsi" w:hAnsiTheme="minorHAnsi" w:cstheme="minorHAnsi"/>
          <w:b/>
          <w:bCs/>
        </w:rPr>
        <w:t>otomobil</w:t>
      </w:r>
      <w:r w:rsidR="00294B6C" w:rsidRPr="000A5935">
        <w:rPr>
          <w:rFonts w:asciiTheme="minorHAnsi" w:hAnsiTheme="minorHAnsi" w:cstheme="minorHAnsi"/>
          <w:b/>
          <w:bCs/>
        </w:rPr>
        <w:t xml:space="preserve"> kapatılan ilan yaşı (Gün)</w:t>
      </w:r>
    </w:p>
    <w:p w14:paraId="3863BF03" w14:textId="77777777" w:rsidR="00294B6C" w:rsidRPr="000A5935" w:rsidRDefault="0068618F" w:rsidP="00FB40BF">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64" wp14:editId="2B14F267">
            <wp:extent cx="3359758" cy="2018649"/>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3359758" cy="2018649"/>
                    </a:xfrm>
                    <a:prstGeom prst="rect">
                      <a:avLst/>
                    </a:prstGeom>
                  </pic:spPr>
                </pic:pic>
              </a:graphicData>
            </a:graphic>
          </wp:inline>
        </w:drawing>
      </w:r>
    </w:p>
    <w:p w14:paraId="3863BF04" w14:textId="77777777" w:rsidR="00294B6C" w:rsidRDefault="00294B6C" w:rsidP="00294B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1472063F" w14:textId="77777777" w:rsidR="00A123BC" w:rsidRDefault="00A123BC" w:rsidP="00A123BC">
      <w:pPr>
        <w:spacing w:before="120" w:after="120" w:line="276" w:lineRule="auto"/>
        <w:contextualSpacing/>
        <w:jc w:val="both"/>
        <w:rPr>
          <w:rFonts w:asciiTheme="minorHAnsi" w:hAnsiTheme="minorHAnsi" w:cstheme="minorHAnsi"/>
        </w:rPr>
      </w:pPr>
    </w:p>
    <w:p w14:paraId="2D5BB61C" w14:textId="32662A50" w:rsidR="00A123BC" w:rsidRPr="00BB55E6" w:rsidRDefault="00A123BC" w:rsidP="00A123BC">
      <w:pPr>
        <w:spacing w:before="120" w:after="120" w:line="276" w:lineRule="auto"/>
        <w:contextualSpacing/>
        <w:jc w:val="both"/>
        <w:rPr>
          <w:rFonts w:asciiTheme="minorHAnsi" w:hAnsiTheme="minorHAnsi" w:cstheme="minorHAnsi"/>
          <w:color w:val="FF0000"/>
        </w:rPr>
      </w:pPr>
      <w:r w:rsidRPr="000A5935">
        <w:rPr>
          <w:rFonts w:asciiTheme="minorHAnsi" w:hAnsiTheme="minorHAnsi" w:cstheme="minorHAnsi"/>
        </w:rPr>
        <w:t xml:space="preserve">Şekil </w:t>
      </w:r>
      <w:r>
        <w:rPr>
          <w:rFonts w:asciiTheme="minorHAnsi" w:hAnsiTheme="minorHAnsi" w:cstheme="minorHAnsi"/>
        </w:rPr>
        <w:t>9</w:t>
      </w:r>
      <w:r w:rsidRPr="000A5935">
        <w:rPr>
          <w:rFonts w:asciiTheme="minorHAnsi" w:hAnsiTheme="minorHAnsi" w:cstheme="minorHAnsi"/>
        </w:rPr>
        <w:t xml:space="preserve"> kapatılan ilan yaşını göstermektedir. </w:t>
      </w:r>
      <w:r>
        <w:rPr>
          <w:rFonts w:asciiTheme="minorHAnsi" w:hAnsiTheme="minorHAnsi" w:cstheme="minorHAnsi"/>
        </w:rPr>
        <w:t xml:space="preserve">Otomobil piyasasının bir diğer canlılık göstergesi olan kapatılan ilan yaşı diğer göstergelerin ima ettiğinin aksine altıncı ayda da yükselmiştir. Aralık ayının verilerine göre kapatılan ilan yaşı bir önceki aya kıyasla 1 gün artarak 24,8 gün olmuştur. </w:t>
      </w:r>
    </w:p>
    <w:p w14:paraId="59394743" w14:textId="77777777" w:rsidR="000163B7" w:rsidRDefault="000163B7" w:rsidP="00294B6C">
      <w:pPr>
        <w:spacing w:before="120" w:after="120" w:line="276" w:lineRule="auto"/>
        <w:contextualSpacing/>
        <w:jc w:val="both"/>
        <w:rPr>
          <w:rFonts w:asciiTheme="minorHAnsi" w:hAnsiTheme="minorHAnsi" w:cstheme="minorHAnsi"/>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4CB70C0D" w14:textId="02A94254" w:rsidR="00A61451" w:rsidRPr="00206122" w:rsidRDefault="00D4623A">
      <w:pPr>
        <w:spacing w:before="120" w:after="120" w:line="276" w:lineRule="auto"/>
        <w:contextualSpacing/>
        <w:jc w:val="both"/>
        <w:rPr>
          <w:rFonts w:asciiTheme="minorHAnsi" w:hAnsiTheme="minorHAnsi" w:cstheme="minorHAnsi"/>
          <w:b/>
          <w:bCs/>
          <w:sz w:val="28"/>
          <w:szCs w:val="28"/>
        </w:rPr>
      </w:pPr>
      <w:r w:rsidRPr="000A5935">
        <w:rPr>
          <w:rFonts w:asciiTheme="minorHAnsi" w:hAnsiTheme="minorHAnsi" w:cstheme="minorHAnsi"/>
          <w:b/>
          <w:bCs/>
          <w:sz w:val="28"/>
          <w:szCs w:val="28"/>
        </w:rPr>
        <w:lastRenderedPageBreak/>
        <w:t>Açıklamalar K</w:t>
      </w:r>
      <w:r w:rsidR="00A1501B" w:rsidRPr="000A5935">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0A5935"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Açıklama</w:t>
            </w:r>
          </w:p>
        </w:tc>
      </w:tr>
      <w:tr w:rsidR="000A5935" w:rsidRPr="000A5935"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0A5935" w:rsidRDefault="00F77E3C"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Ortalama</w:t>
            </w:r>
            <w:r w:rsidR="007E7F78" w:rsidRPr="000A5935">
              <w:rPr>
                <w:rFonts w:asciiTheme="minorHAnsi" w:hAnsiTheme="minorHAnsi" w:cstheme="minorHAnsi"/>
                <w:b/>
                <w:szCs w:val="24"/>
                <w:bdr w:val="none" w:sz="0" w:space="0" w:color="auto" w:frame="1"/>
              </w:rPr>
              <w:t xml:space="preserve"> </w:t>
            </w:r>
            <w:r w:rsidR="000338C1">
              <w:rPr>
                <w:rFonts w:asciiTheme="minorHAnsi" w:hAnsiTheme="minorHAnsi" w:cstheme="minorHAnsi"/>
                <w:b/>
                <w:szCs w:val="24"/>
                <w:bdr w:val="none" w:sz="0" w:space="0" w:color="auto" w:frame="1"/>
              </w:rPr>
              <w:t>otomobil</w:t>
            </w:r>
            <w:r w:rsidR="007E7F78" w:rsidRPr="000A5935">
              <w:rPr>
                <w:rFonts w:asciiTheme="minorHAnsi" w:hAnsiTheme="minorHAnsi" w:cstheme="minorHAnsi"/>
                <w:b/>
                <w:szCs w:val="24"/>
                <w:bdr w:val="none" w:sz="0" w:space="0" w:color="auto" w:frame="1"/>
              </w:rPr>
              <w:t xml:space="preserve"> fiyat</w:t>
            </w:r>
            <w:r w:rsidRPr="000A5935">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seviyesini hesaplamak için t</w:t>
            </w:r>
            <w:r w:rsidRPr="00F24A23">
              <w:rPr>
                <w:rFonts w:asciiTheme="minorHAnsi" w:hAnsiTheme="minorHAnsi" w:cstheme="minorHAnsi"/>
                <w:color w:val="201F1E"/>
                <w:szCs w:val="24"/>
                <w:bdr w:val="none" w:sz="0" w:space="0" w:color="auto" w:frame="1"/>
              </w:rPr>
              <w: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genel fiyat seviyesi hesaplanmaktadır.</w:t>
            </w:r>
          </w:p>
        </w:tc>
      </w:tr>
      <w:tr w:rsidR="000A5935" w:rsidRPr="000A5935"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0A5935" w:rsidRDefault="002645B7"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Araç sınıfına</w:t>
            </w:r>
            <w:r w:rsidR="00F77E3C"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00F77E3C"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segment türü için (B, C, D ve E)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segment için ortalama fiyat hesaplanmaktadır.</w:t>
            </w:r>
          </w:p>
        </w:tc>
      </w:tr>
      <w:tr w:rsidR="000A5935" w:rsidRPr="000A5935"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t>Yaş</w:t>
            </w:r>
            <w:r w:rsidR="00AD2E6F">
              <w:rPr>
                <w:rFonts w:asciiTheme="minorHAnsi" w:hAnsiTheme="minorHAnsi" w:cstheme="minorHAnsi"/>
                <w:b/>
                <w:szCs w:val="24"/>
                <w:bdr w:val="none" w:sz="0" w:space="0" w:color="auto" w:frame="1"/>
              </w:rPr>
              <w:t xml:space="preserve"> grubuna</w:t>
            </w:r>
            <w:r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yaş kategorisi için (0-3 yaş, 4-6 yaş, 7-9 yaş, 10-14 yaş, 15-19 yaş ve 20+ yaş)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yaş kategorisi için ortalama fiyat hesaplanmaktadır.</w:t>
            </w:r>
          </w:p>
        </w:tc>
      </w:tr>
      <w:tr w:rsidR="000A5935" w:rsidRPr="000A5935"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t xml:space="preserve">Yakıt türüne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yakıt türü için (Benzin, Benzin &amp; LPG, Dizel, Hybrid ve Elektrikli)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yakıt türü için ortalama fiyat hesaplanmaktadır.</w:t>
            </w:r>
          </w:p>
        </w:tc>
      </w:tr>
      <w:tr w:rsidR="000A5935" w:rsidRPr="000A5935"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2A57F8"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 xml:space="preserve">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sayısıdır.</w:t>
            </w:r>
          </w:p>
          <w:p w14:paraId="3863C02F" w14:textId="27869B5D"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İlan sayıları tekilleştirilmiştir.</w:t>
            </w:r>
          </w:p>
        </w:tc>
      </w:tr>
      <w:tr w:rsidR="000A5935" w:rsidRPr="000A5935"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 (1- o ayki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kategorisindeki “ilan satmaktan vazgeçtim yüzdesi”)</w:t>
            </w:r>
          </w:p>
          <w:p w14:paraId="445CDAE1"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w:t>
            </w:r>
            <w:r>
              <w:rPr>
                <w:rFonts w:asciiTheme="minorHAnsi" w:hAnsiTheme="minorHAnsi" w:cstheme="minorHAnsi"/>
                <w:color w:val="201F1E"/>
                <w:szCs w:val="24"/>
                <w:bdr w:val="none" w:sz="0" w:space="0" w:color="auto" w:frame="1"/>
              </w:rPr>
              <w:t>vasıta</w:t>
            </w:r>
            <w:r w:rsidRPr="002A57F8">
              <w:rPr>
                <w:rFonts w:asciiTheme="minorHAnsi" w:hAnsiTheme="minorHAnsi" w:cstheme="minorHAnsi"/>
                <w:color w:val="201F1E"/>
                <w:szCs w:val="24"/>
                <w:bdr w:val="none" w:sz="0" w:space="0" w:color="auto" w:frame="1"/>
              </w:rPr>
              <w:t xml:space="preserve"> sayısının bir göstergesi olmaktadır.</w:t>
            </w:r>
          </w:p>
          <w:p w14:paraId="3863C034" w14:textId="3945C5F0"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 xml:space="preserve">Payda: 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w:t>
            </w:r>
            <w:r w:rsidRPr="002A57F8">
              <w:rPr>
                <w:rFonts w:asciiTheme="minorHAnsi" w:hAnsiTheme="minorHAnsi" w:cstheme="minorHAnsi"/>
                <w:color w:val="000000"/>
                <w:szCs w:val="24"/>
                <w:bdr w:val="none" w:sz="0" w:space="0" w:color="auto" w:frame="1"/>
              </w:rPr>
              <w:lastRenderedPageBreak/>
              <w:t>sayılmaktadır.</w:t>
            </w:r>
          </w:p>
        </w:tc>
      </w:tr>
      <w:tr w:rsidR="000A5935" w:rsidRPr="000A5935"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lastRenderedPageBreak/>
              <w:t xml:space="preserve">Satılık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0A5935" w:rsidRDefault="00E4429A" w:rsidP="002645B7">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szCs w:val="24"/>
                <w:bdr w:val="none" w:sz="0" w:space="0" w:color="auto" w:frame="1"/>
              </w:rPr>
              <w:t xml:space="preserve">İlgili ayda kullanıcı tarafından kapatılmış satılık </w:t>
            </w:r>
            <w:r>
              <w:rPr>
                <w:rFonts w:asciiTheme="minorHAnsi" w:hAnsiTheme="minorHAnsi" w:cstheme="minorHAnsi"/>
                <w:szCs w:val="24"/>
                <w:bdr w:val="none" w:sz="0" w:space="0" w:color="auto" w:frame="1"/>
              </w:rPr>
              <w:t>vasıta</w:t>
            </w:r>
            <w:r w:rsidRPr="002A57F8">
              <w:rPr>
                <w:rFonts w:asciiTheme="minorHAnsi" w:hAnsiTheme="minorHAnsi" w:cstheme="minorHAnsi"/>
                <w:szCs w:val="24"/>
                <w:bdr w:val="none" w:sz="0" w:space="0" w:color="auto" w:frame="1"/>
              </w:rPr>
              <w:t xml:space="preserve">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0A5935"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0A5935">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0A5935">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8E5517">
      <w:footerReference w:type="even" r:id="rId43"/>
      <w:footerReference w:type="default" r:id="rId44"/>
      <w:footerReference w:type="first" r:id="rId4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02A80" w14:textId="77777777" w:rsidR="00A31344" w:rsidRDefault="00A31344" w:rsidP="003F55B0">
      <w:r>
        <w:separator/>
      </w:r>
    </w:p>
  </w:endnote>
  <w:endnote w:type="continuationSeparator" w:id="0">
    <w:p w14:paraId="5A8E0C13" w14:textId="77777777" w:rsidR="00A31344" w:rsidRDefault="00A31344" w:rsidP="003F55B0">
      <w:r>
        <w:continuationSeparator/>
      </w:r>
    </w:p>
  </w:endnote>
  <w:endnote w:type="continuationNotice" w:id="1">
    <w:p w14:paraId="34B45245" w14:textId="77777777" w:rsidR="00A31344" w:rsidRDefault="00A31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02C7" w14:textId="1DF4EF1F" w:rsidR="00E24A01" w:rsidRDefault="00E24A01">
    <w:pPr>
      <w:pStyle w:val="AltBilgi"/>
    </w:pPr>
    <w:r>
      <w:rPr>
        <w:noProof/>
      </w:rPr>
      <mc:AlternateContent>
        <mc:Choice Requires="wps">
          <w:drawing>
            <wp:anchor distT="0" distB="0" distL="0" distR="0" simplePos="0" relativeHeight="251683840" behindDoc="0" locked="0" layoutInCell="1" allowOverlap="1" wp14:anchorId="588644C3" wp14:editId="1E3DAEC0">
              <wp:simplePos x="635" y="635"/>
              <wp:positionH relativeFrom="page">
                <wp:align>center</wp:align>
              </wp:positionH>
              <wp:positionV relativeFrom="page">
                <wp:align>bottom</wp:align>
              </wp:positionV>
              <wp:extent cx="443865" cy="443865"/>
              <wp:effectExtent l="0" t="0" r="1905" b="0"/>
              <wp:wrapNone/>
              <wp:docPr id="2"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5894C1" w14:textId="194F6205"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644C3" id="_x0000_t202" coordsize="21600,21600" o:spt="202" path="m,l,21600r21600,l21600,xe">
              <v:stroke joinstyle="miter"/>
              <v:path gradientshapeok="t" o:connecttype="rect"/>
            </v:shapetype>
            <v:shape id="Metin Kutusu 2"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185894C1" w14:textId="194F6205"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DDFF4A3" w:rsidR="00F50B41" w:rsidRDefault="00E24A01">
    <w:pPr>
      <w:pStyle w:val="AltBilgi"/>
      <w:jc w:val="right"/>
    </w:pPr>
    <w:r>
      <w:rPr>
        <w:noProof/>
      </w:rPr>
      <mc:AlternateContent>
        <mc:Choice Requires="wps">
          <w:drawing>
            <wp:anchor distT="0" distB="0" distL="0" distR="0" simplePos="0" relativeHeight="251684864" behindDoc="0" locked="0" layoutInCell="1" allowOverlap="1" wp14:anchorId="53B8D76C" wp14:editId="327694D9">
              <wp:simplePos x="899160" y="9913620"/>
              <wp:positionH relativeFrom="page">
                <wp:align>center</wp:align>
              </wp:positionH>
              <wp:positionV relativeFrom="page">
                <wp:align>bottom</wp:align>
              </wp:positionV>
              <wp:extent cx="443865" cy="443865"/>
              <wp:effectExtent l="0" t="0" r="1905" b="0"/>
              <wp:wrapNone/>
              <wp:docPr id="3"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01183" w14:textId="74DCADD2"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B8D76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60F01183" w14:textId="74DCADD2"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5F70B383" w:rsidR="00F50B41" w:rsidRDefault="00E24A01">
    <w:pPr>
      <w:pStyle w:val="AltBilgi"/>
    </w:pPr>
    <w:r>
      <w:rPr>
        <w:noProof/>
      </w:rPr>
      <mc:AlternateContent>
        <mc:Choice Requires="wps">
          <w:drawing>
            <wp:anchor distT="0" distB="0" distL="0" distR="0" simplePos="0" relativeHeight="251682816" behindDoc="0" locked="0" layoutInCell="1" allowOverlap="1" wp14:anchorId="01A39205" wp14:editId="3454CE28">
              <wp:simplePos x="900430" y="10076180"/>
              <wp:positionH relativeFrom="page">
                <wp:align>center</wp:align>
              </wp:positionH>
              <wp:positionV relativeFrom="page">
                <wp:align>bottom</wp:align>
              </wp:positionV>
              <wp:extent cx="443865" cy="443865"/>
              <wp:effectExtent l="0" t="0" r="1905" b="0"/>
              <wp:wrapNone/>
              <wp:docPr id="1"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C93480" w14:textId="72EFED89"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39205" id="_x0000_t202" coordsize="21600,21600" o:spt="202" path="m,l,21600r21600,l21600,xe">
              <v:stroke joinstyle="miter"/>
              <v:path gradientshapeok="t" o:connecttype="rect"/>
            </v:shapetype>
            <v:shape id="Metin Kutusu 1"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5C93480" w14:textId="72EFED89"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5BCD" w14:textId="342FF28C" w:rsidR="00E24A01" w:rsidRDefault="00E24A01">
    <w:pPr>
      <w:pStyle w:val="AltBilgi"/>
    </w:pPr>
    <w:r>
      <w:rPr>
        <w:noProof/>
      </w:rPr>
      <mc:AlternateContent>
        <mc:Choice Requires="wps">
          <w:drawing>
            <wp:anchor distT="0" distB="0" distL="0" distR="0" simplePos="0" relativeHeight="251686912" behindDoc="0" locked="0" layoutInCell="1" allowOverlap="1" wp14:anchorId="2E78BE66" wp14:editId="102C357C">
              <wp:simplePos x="635" y="635"/>
              <wp:positionH relativeFrom="page">
                <wp:align>center</wp:align>
              </wp:positionH>
              <wp:positionV relativeFrom="page">
                <wp:align>bottom</wp:align>
              </wp:positionV>
              <wp:extent cx="443865" cy="443865"/>
              <wp:effectExtent l="0" t="0" r="1905" b="0"/>
              <wp:wrapNone/>
              <wp:docPr id="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DC8C4A" w14:textId="02FEA65D"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8BE66" id="_x0000_t202" coordsize="21600,21600" o:spt="202" path="m,l,21600r21600,l21600,xe">
              <v:stroke joinstyle="miter"/>
              <v:path gradientshapeok="t" o:connecttype="rect"/>
            </v:shapetype>
            <v:shape id="Metin Kutusu 5" o:sp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7DC8C4A" w14:textId="02FEA65D"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792D408F" w:rsidR="00F50B41" w:rsidRDefault="00E24A01">
    <w:pPr>
      <w:pStyle w:val="AltBilgi"/>
      <w:jc w:val="right"/>
    </w:pPr>
    <w:r>
      <w:rPr>
        <w:noProof/>
      </w:rPr>
      <mc:AlternateContent>
        <mc:Choice Requires="wps">
          <w:drawing>
            <wp:anchor distT="0" distB="0" distL="0" distR="0" simplePos="0" relativeHeight="251687936" behindDoc="0" locked="0" layoutInCell="1" allowOverlap="1" wp14:anchorId="58129F04" wp14:editId="3032EF2B">
              <wp:simplePos x="900430" y="9915525"/>
              <wp:positionH relativeFrom="page">
                <wp:align>center</wp:align>
              </wp:positionH>
              <wp:positionV relativeFrom="page">
                <wp:align>bottom</wp:align>
              </wp:positionV>
              <wp:extent cx="443865" cy="443865"/>
              <wp:effectExtent l="0" t="0" r="1905" b="0"/>
              <wp:wrapNone/>
              <wp:docPr id="6"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CD3B4B" w14:textId="54688D47"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129F04"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8CD3B4B" w14:textId="54688D47"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7228E0">
          <w:rPr>
            <w:noProof/>
          </w:rPr>
          <w:t>5</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4B75A35B" w:rsidR="00F50B41" w:rsidRPr="003B45EC" w:rsidRDefault="00E24A01">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7B08BE76" wp14:editId="54B007EF">
              <wp:simplePos x="899160" y="9936480"/>
              <wp:positionH relativeFrom="page">
                <wp:align>center</wp:align>
              </wp:positionH>
              <wp:positionV relativeFrom="page">
                <wp:align>bottom</wp:align>
              </wp:positionV>
              <wp:extent cx="443865" cy="443865"/>
              <wp:effectExtent l="0" t="0" r="1905" b="0"/>
              <wp:wrapNone/>
              <wp:docPr id="4"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DCED1E" w14:textId="69817B8D"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8BE76"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FDCED1E" w14:textId="69817B8D" w:rsidR="00E24A01" w:rsidRPr="00E24A01" w:rsidRDefault="00E24A01" w:rsidP="00E24A01">
                    <w:pPr>
                      <w:rPr>
                        <w:rFonts w:ascii="Calibri" w:eastAsia="Calibri" w:hAnsi="Calibri" w:cs="Calibri"/>
                        <w:noProof/>
                        <w:color w:val="000000"/>
                        <w:sz w:val="16"/>
                        <w:szCs w:val="16"/>
                      </w:rPr>
                    </w:pPr>
                    <w:r w:rsidRPr="00E24A01">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7228E0">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AD2D4" w14:textId="77777777" w:rsidR="00A31344" w:rsidRDefault="00A31344" w:rsidP="003F55B0">
      <w:r>
        <w:separator/>
      </w:r>
    </w:p>
  </w:footnote>
  <w:footnote w:type="continuationSeparator" w:id="0">
    <w:p w14:paraId="0F8ADDC9" w14:textId="77777777" w:rsidR="00A31344" w:rsidRDefault="00A31344" w:rsidP="003F55B0">
      <w:r>
        <w:continuationSeparator/>
      </w:r>
    </w:p>
  </w:footnote>
  <w:footnote w:type="continuationNotice" w:id="1">
    <w:p w14:paraId="700234B4" w14:textId="77777777" w:rsidR="00A31344" w:rsidRDefault="00A31344"/>
  </w:footnote>
  <w:footnote w:id="2">
    <w:p w14:paraId="4F0503C8" w14:textId="77777777" w:rsidR="006779EC" w:rsidRPr="000A5935" w:rsidRDefault="006779EC" w:rsidP="006779EC">
      <w:pPr>
        <w:pStyle w:val="DipnotMetni"/>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pPr>
        <w:pStyle w:val="DipnotMetni"/>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pPr>
        <w:pStyle w:val="DipnotMetni"/>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B51EB2">
      <w:pPr>
        <w:pStyle w:val="DipnotMetni"/>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2BF6616F" w14:textId="354B586D" w:rsidR="00F50B41" w:rsidRPr="00F77E3C" w:rsidRDefault="00F50B41" w:rsidP="00366144">
      <w:pPr>
        <w:pStyle w:val="DipnotMetni"/>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7">
    <w:p w14:paraId="2C254C38" w14:textId="11E22054" w:rsidR="00855C9D" w:rsidRPr="00855C9D" w:rsidRDefault="00855C9D">
      <w:pPr>
        <w:pStyle w:val="DipnotMetni"/>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8">
    <w:p w14:paraId="78262A4C" w14:textId="114E0123" w:rsidR="002C0B3F" w:rsidRPr="002C0B3F" w:rsidRDefault="002C0B3F">
      <w:pPr>
        <w:pStyle w:val="DipnotMetni"/>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9">
    <w:p w14:paraId="3863C077" w14:textId="3886E7B9" w:rsidR="00F50B41" w:rsidRPr="00D65B8C" w:rsidRDefault="00F50B41">
      <w:pPr>
        <w:pStyle w:val="DipnotMetni"/>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0">
    <w:p w14:paraId="3863C078" w14:textId="7C11A8F7" w:rsidR="00F50B41" w:rsidRDefault="00F50B41" w:rsidP="00377747">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353981">
    <w:abstractNumId w:val="4"/>
  </w:num>
  <w:num w:numId="2" w16cid:durableId="489759204">
    <w:abstractNumId w:val="8"/>
  </w:num>
  <w:num w:numId="3" w16cid:durableId="543254103">
    <w:abstractNumId w:val="16"/>
  </w:num>
  <w:num w:numId="4" w16cid:durableId="1602109113">
    <w:abstractNumId w:val="0"/>
  </w:num>
  <w:num w:numId="5" w16cid:durableId="1050152432">
    <w:abstractNumId w:val="14"/>
  </w:num>
  <w:num w:numId="6" w16cid:durableId="493112383">
    <w:abstractNumId w:val="6"/>
  </w:num>
  <w:num w:numId="7" w16cid:durableId="207958199">
    <w:abstractNumId w:val="10"/>
  </w:num>
  <w:num w:numId="8" w16cid:durableId="705376597">
    <w:abstractNumId w:val="12"/>
  </w:num>
  <w:num w:numId="9" w16cid:durableId="1861896244">
    <w:abstractNumId w:val="2"/>
  </w:num>
  <w:num w:numId="10" w16cid:durableId="1309095734">
    <w:abstractNumId w:val="17"/>
  </w:num>
  <w:num w:numId="11" w16cid:durableId="1675648689">
    <w:abstractNumId w:val="9"/>
  </w:num>
  <w:num w:numId="12" w16cid:durableId="1787829">
    <w:abstractNumId w:val="13"/>
  </w:num>
  <w:num w:numId="13" w16cid:durableId="819076807">
    <w:abstractNumId w:val="5"/>
  </w:num>
  <w:num w:numId="14" w16cid:durableId="1596089738">
    <w:abstractNumId w:val="7"/>
  </w:num>
  <w:num w:numId="15" w16cid:durableId="267005869">
    <w:abstractNumId w:val="18"/>
  </w:num>
  <w:num w:numId="16" w16cid:durableId="286472786">
    <w:abstractNumId w:val="1"/>
  </w:num>
  <w:num w:numId="17" w16cid:durableId="585117724">
    <w:abstractNumId w:val="19"/>
  </w:num>
  <w:num w:numId="18" w16cid:durableId="1577939780">
    <w:abstractNumId w:val="15"/>
  </w:num>
  <w:num w:numId="19" w16cid:durableId="566500401">
    <w:abstractNumId w:val="11"/>
  </w:num>
  <w:num w:numId="20" w16cid:durableId="2092505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2F"/>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99E"/>
    <w:rsid w:val="00096C1A"/>
    <w:rsid w:val="00096DA2"/>
    <w:rsid w:val="00096E50"/>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C1F"/>
    <w:rsid w:val="00113D96"/>
    <w:rsid w:val="00113E50"/>
    <w:rsid w:val="001148F1"/>
    <w:rsid w:val="0011490D"/>
    <w:rsid w:val="00114C15"/>
    <w:rsid w:val="00114D2F"/>
    <w:rsid w:val="00114DAC"/>
    <w:rsid w:val="00114DEB"/>
    <w:rsid w:val="00115641"/>
    <w:rsid w:val="00115808"/>
    <w:rsid w:val="00115C36"/>
    <w:rsid w:val="0011602D"/>
    <w:rsid w:val="0011609E"/>
    <w:rsid w:val="0011615B"/>
    <w:rsid w:val="00116481"/>
    <w:rsid w:val="001168AC"/>
    <w:rsid w:val="00116AED"/>
    <w:rsid w:val="00117081"/>
    <w:rsid w:val="00120099"/>
    <w:rsid w:val="001206D2"/>
    <w:rsid w:val="00120814"/>
    <w:rsid w:val="00120EB5"/>
    <w:rsid w:val="0012149C"/>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5D8"/>
    <w:rsid w:val="00127A4F"/>
    <w:rsid w:val="0013030E"/>
    <w:rsid w:val="001307BB"/>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B9D"/>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3B3"/>
    <w:rsid w:val="00222511"/>
    <w:rsid w:val="002229EF"/>
    <w:rsid w:val="00222A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162"/>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A73"/>
    <w:rsid w:val="005451FC"/>
    <w:rsid w:val="00545702"/>
    <w:rsid w:val="0054578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208C"/>
    <w:rsid w:val="00673068"/>
    <w:rsid w:val="006740E0"/>
    <w:rsid w:val="006746DF"/>
    <w:rsid w:val="006747D8"/>
    <w:rsid w:val="00674EF5"/>
    <w:rsid w:val="0067522C"/>
    <w:rsid w:val="0067542D"/>
    <w:rsid w:val="00675936"/>
    <w:rsid w:val="00675F6B"/>
    <w:rsid w:val="006764F2"/>
    <w:rsid w:val="00676C12"/>
    <w:rsid w:val="00676D68"/>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C06"/>
    <w:rsid w:val="006D2C24"/>
    <w:rsid w:val="006D2DA1"/>
    <w:rsid w:val="006D30B2"/>
    <w:rsid w:val="006D3CFA"/>
    <w:rsid w:val="006D42AE"/>
    <w:rsid w:val="006D4F9C"/>
    <w:rsid w:val="006D5079"/>
    <w:rsid w:val="006D54C6"/>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A4"/>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DA5"/>
    <w:rsid w:val="00892F99"/>
    <w:rsid w:val="008933CC"/>
    <w:rsid w:val="00893584"/>
    <w:rsid w:val="008935D5"/>
    <w:rsid w:val="0089385B"/>
    <w:rsid w:val="00893AD9"/>
    <w:rsid w:val="008946F2"/>
    <w:rsid w:val="00894C26"/>
    <w:rsid w:val="00894D25"/>
    <w:rsid w:val="0089538A"/>
    <w:rsid w:val="008957A7"/>
    <w:rsid w:val="008961E2"/>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670"/>
    <w:rsid w:val="008C6704"/>
    <w:rsid w:val="008C7981"/>
    <w:rsid w:val="008C7FD1"/>
    <w:rsid w:val="008D0490"/>
    <w:rsid w:val="008D04A0"/>
    <w:rsid w:val="008D0587"/>
    <w:rsid w:val="008D1397"/>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DA0"/>
    <w:rsid w:val="00924E23"/>
    <w:rsid w:val="00925393"/>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42BC"/>
    <w:rsid w:val="00944E1A"/>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FAC"/>
    <w:rsid w:val="009A0015"/>
    <w:rsid w:val="009A0243"/>
    <w:rsid w:val="009A03AC"/>
    <w:rsid w:val="009A0924"/>
    <w:rsid w:val="009A1177"/>
    <w:rsid w:val="009A131A"/>
    <w:rsid w:val="009A17EF"/>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344"/>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90C"/>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FEC"/>
    <w:rsid w:val="00BF660C"/>
    <w:rsid w:val="00BF689B"/>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6C"/>
    <w:rsid w:val="00C07FBA"/>
    <w:rsid w:val="00C102DA"/>
    <w:rsid w:val="00C10336"/>
    <w:rsid w:val="00C109FC"/>
    <w:rsid w:val="00C11022"/>
    <w:rsid w:val="00C11C2A"/>
    <w:rsid w:val="00C12093"/>
    <w:rsid w:val="00C12509"/>
    <w:rsid w:val="00C1340C"/>
    <w:rsid w:val="00C13713"/>
    <w:rsid w:val="00C15229"/>
    <w:rsid w:val="00C155F2"/>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2AE9"/>
    <w:rsid w:val="00D12BA6"/>
    <w:rsid w:val="00D13AD5"/>
    <w:rsid w:val="00D13BF9"/>
    <w:rsid w:val="00D1428E"/>
    <w:rsid w:val="00D14C91"/>
    <w:rsid w:val="00D14DFC"/>
    <w:rsid w:val="00D157D9"/>
    <w:rsid w:val="00D159F3"/>
    <w:rsid w:val="00D15CF5"/>
    <w:rsid w:val="00D16234"/>
    <w:rsid w:val="00D16AAD"/>
    <w:rsid w:val="00D16F68"/>
    <w:rsid w:val="00D178FC"/>
    <w:rsid w:val="00D20052"/>
    <w:rsid w:val="00D206DF"/>
    <w:rsid w:val="00D208A7"/>
    <w:rsid w:val="00D209EF"/>
    <w:rsid w:val="00D20CD9"/>
    <w:rsid w:val="00D21162"/>
    <w:rsid w:val="00D213ED"/>
    <w:rsid w:val="00D214BE"/>
    <w:rsid w:val="00D2155E"/>
    <w:rsid w:val="00D218FE"/>
    <w:rsid w:val="00D22171"/>
    <w:rsid w:val="00D2232D"/>
    <w:rsid w:val="00D2242C"/>
    <w:rsid w:val="00D22798"/>
    <w:rsid w:val="00D22A31"/>
    <w:rsid w:val="00D233BF"/>
    <w:rsid w:val="00D235CE"/>
    <w:rsid w:val="00D23CAD"/>
    <w:rsid w:val="00D2445A"/>
    <w:rsid w:val="00D24968"/>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A01"/>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14E"/>
    <w:rsid w:val="00E63582"/>
    <w:rsid w:val="00E63A55"/>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318"/>
    <w:rsid w:val="00EB2E4E"/>
    <w:rsid w:val="00EB32EB"/>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620"/>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A1973720-990C-487D-9BD1-6DAA2F0D3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fontTable" Target="fontTable.xml"/><Relationship Id="rId20" Type="http://schemas.openxmlformats.org/officeDocument/2006/relationships/image" Target="media/image10.sv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32938-AC63-4FFC-A880-101C01FE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2522</Words>
  <Characters>14380</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2023-06-21T12:17:00Z</cp:lastPrinted>
  <dcterms:created xsi:type="dcterms:W3CDTF">2024-01-24T12:58:00Z</dcterms:created>
  <dcterms:modified xsi:type="dcterms:W3CDTF">2024-01-24T12:58:00Z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1,2,3,4,5,6</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2024-01-18T14:10:40Z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9d75935d-a0db-40e7-821c-3e06c765f4a3</vt:lpwstr>
  </property>
  <property fmtid="{D5CDD505-2E9C-101B-9397-08002B2CF9AE}" pid="14" name="MSIP_Label_8440a964-a917-4a67-91fd-dafe9c29bc39_ContentBits">
    <vt:lpwstr>3</vt:lpwstr>
  </property>
</Properties>
</file>