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3240C854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18F459FA" w:rsidR="00B85EF5" w:rsidRPr="009529DA" w:rsidRDefault="000B691F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Temmuz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18F459FA" w:rsidR="00B85EF5" w:rsidRPr="009529DA" w:rsidRDefault="000B691F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Temmuz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F53FF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3392AB9C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0B691F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691F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Temmuz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3392AB9C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0B691F">
                        <w:rPr>
                          <w:b/>
                          <w:color w:val="FFFF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0B691F">
                        <w:rPr>
                          <w:b/>
                          <w:color w:val="FFFFFF"/>
                          <w:sz w:val="22"/>
                          <w:szCs w:val="22"/>
                        </w:rPr>
                        <w:t>Temmuz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670920C3" w:rsidR="006D7789" w:rsidRDefault="009D4209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AZALAN İŞGÜCÜ İŞSİZLİĞİ DÜŞÜRDÜ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7F3C06BF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Hlk139880601"/>
      <w:r w:rsidR="00237B3F">
        <w:rPr>
          <w:rFonts w:ascii="Arial" w:hAnsi="Arial" w:cs="Arial"/>
          <w:b/>
          <w:bCs/>
          <w:sz w:val="20"/>
          <w:szCs w:val="20"/>
        </w:rPr>
        <w:t>Betül Akbulut</w:t>
      </w:r>
      <w:bookmarkEnd w:id="0"/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1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237B3F">
        <w:rPr>
          <w:rFonts w:ascii="Arial" w:hAnsi="Arial" w:cs="Arial"/>
          <w:b/>
          <w:bCs/>
          <w:sz w:val="20"/>
          <w:szCs w:val="20"/>
        </w:rPr>
        <w:t>Aylin Biberci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1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BE95BB" w14:textId="5FFC4A21" w:rsidR="00551927" w:rsidRPr="00C460DB" w:rsidRDefault="006D6DDF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3A2558">
        <w:rPr>
          <w:rFonts w:asciiTheme="minorHAnsi" w:hAnsiTheme="minorHAnsi" w:cs="Arial"/>
          <w:sz w:val="22"/>
          <w:szCs w:val="22"/>
        </w:rPr>
        <w:t>63</w:t>
      </w:r>
      <w:r w:rsidR="001A5F36">
        <w:rPr>
          <w:rFonts w:asciiTheme="minorHAnsi" w:hAnsiTheme="minorHAnsi" w:cs="Arial"/>
          <w:sz w:val="22"/>
          <w:szCs w:val="22"/>
        </w:rPr>
        <w:t xml:space="preserve"> binlik 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3A2558">
        <w:rPr>
          <w:rFonts w:asciiTheme="minorHAnsi" w:hAnsiTheme="minorHAnsi" w:cs="Arial"/>
          <w:sz w:val="22"/>
          <w:szCs w:val="22"/>
        </w:rPr>
        <w:t>193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3A2558">
        <w:rPr>
          <w:rFonts w:asciiTheme="minorHAnsi" w:hAnsiTheme="minorHAnsi" w:cs="Arial"/>
          <w:sz w:val="22"/>
          <w:szCs w:val="22"/>
        </w:rPr>
        <w:t>azalış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3A2558">
        <w:rPr>
          <w:rFonts w:asciiTheme="minorHAnsi" w:hAnsiTheme="minorHAnsi" w:cs="Arial"/>
          <w:sz w:val="22"/>
          <w:szCs w:val="22"/>
        </w:rPr>
        <w:t>130</w:t>
      </w:r>
      <w:r w:rsidR="00E63FB6">
        <w:rPr>
          <w:rFonts w:asciiTheme="minorHAnsi" w:hAnsiTheme="minorHAnsi" w:cs="Arial"/>
          <w:sz w:val="22"/>
          <w:szCs w:val="22"/>
        </w:rPr>
        <w:t xml:space="preserve"> bin </w:t>
      </w:r>
      <w:r w:rsidR="003A2558">
        <w:rPr>
          <w:rFonts w:asciiTheme="minorHAnsi" w:hAnsiTheme="minorHAnsi" w:cs="Arial"/>
          <w:sz w:val="22"/>
          <w:szCs w:val="22"/>
        </w:rPr>
        <w:t>azaltmış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A2558">
        <w:rPr>
          <w:rFonts w:asciiTheme="minorHAnsi" w:hAnsiTheme="minorHAnsi" w:cs="Arial"/>
          <w:sz w:val="22"/>
          <w:szCs w:val="22"/>
        </w:rPr>
        <w:t>Nisan’dan</w:t>
      </w:r>
      <w:r w:rsidR="001A5F36">
        <w:rPr>
          <w:rFonts w:asciiTheme="minorHAnsi" w:hAnsiTheme="minorHAnsi" w:cs="Arial"/>
          <w:sz w:val="22"/>
          <w:szCs w:val="22"/>
        </w:rPr>
        <w:t xml:space="preserve"> </w:t>
      </w:r>
      <w:r w:rsidR="003A2558">
        <w:rPr>
          <w:rFonts w:asciiTheme="minorHAnsi" w:hAnsiTheme="minorHAnsi" w:cs="Arial"/>
          <w:sz w:val="22"/>
          <w:szCs w:val="22"/>
        </w:rPr>
        <w:t>Mayıs’a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3A2558">
        <w:rPr>
          <w:rFonts w:asciiTheme="minorHAnsi" w:hAnsiTheme="minorHAnsi" w:cs="Arial"/>
          <w:sz w:val="22"/>
          <w:szCs w:val="22"/>
        </w:rPr>
        <w:t>0,5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3A2558">
        <w:rPr>
          <w:rFonts w:asciiTheme="minorHAnsi" w:hAnsiTheme="minorHAnsi" w:cs="Arial"/>
          <w:sz w:val="22"/>
          <w:szCs w:val="22"/>
        </w:rPr>
        <w:t>azalarak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3A2558">
        <w:rPr>
          <w:rFonts w:asciiTheme="minorHAnsi" w:hAnsiTheme="minorHAnsi" w:cs="Arial"/>
          <w:sz w:val="22"/>
          <w:szCs w:val="22"/>
        </w:rPr>
        <w:t xml:space="preserve">9,5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3A2558">
        <w:rPr>
          <w:rFonts w:asciiTheme="minorHAnsi" w:hAnsiTheme="minorHAnsi" w:cs="Arial"/>
          <w:sz w:val="22"/>
          <w:szCs w:val="22"/>
        </w:rPr>
        <w:t>Nisan’dan Mayıs’a</w:t>
      </w:r>
      <w:r w:rsidR="003A255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 w:rsidR="003A2558" w:rsidRPr="00F745FB">
        <w:rPr>
          <w:rFonts w:asciiTheme="minorHAnsi" w:hAnsiTheme="minorHAnsi" w:cs="Arial"/>
          <w:sz w:val="22"/>
          <w:szCs w:val="22"/>
        </w:rPr>
        <w:t>64</w:t>
      </w:r>
      <w:r w:rsidR="00C53822" w:rsidRPr="00F745FB">
        <w:rPr>
          <w:rFonts w:asciiTheme="minorHAnsi" w:hAnsiTheme="minorHAnsi" w:cs="Arial"/>
          <w:sz w:val="22"/>
          <w:szCs w:val="22"/>
        </w:rPr>
        <w:t xml:space="preserve"> binlik a</w:t>
      </w:r>
      <w:r w:rsidR="009E5D7E" w:rsidRPr="00F745FB">
        <w:rPr>
          <w:rFonts w:asciiTheme="minorHAnsi" w:hAnsiTheme="minorHAnsi" w:cs="Arial"/>
          <w:sz w:val="22"/>
          <w:szCs w:val="22"/>
        </w:rPr>
        <w:t>rtı</w:t>
      </w:r>
      <w:r w:rsidR="00C53822" w:rsidRPr="00F745FB">
        <w:rPr>
          <w:rFonts w:asciiTheme="minorHAnsi" w:hAnsiTheme="minorHAnsi" w:cs="Arial"/>
          <w:sz w:val="22"/>
          <w:szCs w:val="22"/>
        </w:rPr>
        <w:t>ş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ve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0A0D7B" w:rsidRPr="00F745FB">
        <w:rPr>
          <w:rFonts w:asciiTheme="minorHAnsi" w:hAnsiTheme="minorHAnsi" w:cs="Arial"/>
          <w:sz w:val="22"/>
          <w:szCs w:val="22"/>
        </w:rPr>
        <w:t xml:space="preserve">görülen </w:t>
      </w:r>
      <w:r w:rsidR="003A2558" w:rsidRPr="00F745FB">
        <w:rPr>
          <w:rFonts w:asciiTheme="minorHAnsi" w:hAnsiTheme="minorHAnsi" w:cs="Arial"/>
          <w:sz w:val="22"/>
          <w:szCs w:val="22"/>
        </w:rPr>
        <w:t>123 binlik azalışın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FC65A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3A2558" w:rsidRPr="00F745FB">
        <w:rPr>
          <w:rFonts w:asciiTheme="minorHAnsi" w:hAnsiTheme="minorHAnsi" w:cs="Arial"/>
          <w:sz w:val="22"/>
          <w:szCs w:val="22"/>
        </w:rPr>
        <w:t>1,0 puanlık azalışla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 w:rsidR="003A2558" w:rsidRPr="00F745FB">
        <w:rPr>
          <w:rFonts w:asciiTheme="minorHAnsi" w:hAnsiTheme="minorHAnsi" w:cs="Arial"/>
          <w:sz w:val="22"/>
          <w:szCs w:val="22"/>
        </w:rPr>
        <w:t>13’e gerilemiştir</w:t>
      </w:r>
      <w:r w:rsidR="00BF6325" w:rsidRPr="00F745FB">
        <w:rPr>
          <w:rFonts w:asciiTheme="minorHAnsi" w:hAnsiTheme="minorHAnsi" w:cs="Arial"/>
          <w:sz w:val="22"/>
          <w:szCs w:val="22"/>
        </w:rPr>
        <w:t>. E</w:t>
      </w:r>
      <w:r w:rsidR="00DD3FD6" w:rsidRPr="00F745FB">
        <w:rPr>
          <w:rFonts w:asciiTheme="minorHAnsi" w:hAnsiTheme="minorHAnsi" w:cs="Arial"/>
          <w:sz w:val="22"/>
          <w:szCs w:val="22"/>
        </w:rPr>
        <w:t>rkek</w:t>
      </w:r>
      <w:r w:rsidR="008321B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F745FB">
        <w:rPr>
          <w:rFonts w:asciiTheme="minorHAnsi" w:hAnsiTheme="minorHAnsi" w:cs="Arial"/>
          <w:sz w:val="22"/>
          <w:szCs w:val="22"/>
        </w:rPr>
        <w:t>işsizlik oranı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ise</w:t>
      </w:r>
      <w:r w:rsidR="00D37C4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237B3F" w:rsidRPr="00F745FB">
        <w:rPr>
          <w:rFonts w:asciiTheme="minorHAnsi" w:hAnsiTheme="minorHAnsi" w:cs="Arial"/>
          <w:sz w:val="22"/>
          <w:szCs w:val="22"/>
        </w:rPr>
        <w:t>Mayıs</w:t>
      </w:r>
      <w:r w:rsidR="003A2558" w:rsidRPr="00F745FB">
        <w:rPr>
          <w:rFonts w:asciiTheme="minorHAnsi" w:hAnsiTheme="minorHAnsi" w:cs="Arial"/>
          <w:sz w:val="22"/>
          <w:szCs w:val="22"/>
        </w:rPr>
        <w:t>’</w:t>
      </w:r>
      <w:r w:rsidR="00237B3F" w:rsidRPr="00F745FB">
        <w:rPr>
          <w:rFonts w:asciiTheme="minorHAnsi" w:hAnsiTheme="minorHAnsi" w:cs="Arial"/>
          <w:sz w:val="22"/>
          <w:szCs w:val="22"/>
        </w:rPr>
        <w:t>t</w:t>
      </w:r>
      <w:r w:rsidR="003A2558" w:rsidRPr="00F745FB">
        <w:rPr>
          <w:rFonts w:asciiTheme="minorHAnsi" w:hAnsiTheme="minorHAnsi" w:cs="Arial"/>
          <w:sz w:val="22"/>
          <w:szCs w:val="22"/>
        </w:rPr>
        <w:t>a</w:t>
      </w:r>
      <w:r w:rsidR="00AA6599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F745FB">
        <w:rPr>
          <w:rFonts w:asciiTheme="minorHAnsi" w:hAnsiTheme="minorHAnsi" w:cs="Arial"/>
          <w:sz w:val="22"/>
          <w:szCs w:val="22"/>
        </w:rPr>
        <w:t>istihdam</w:t>
      </w:r>
      <w:r w:rsidR="00781C76" w:rsidRPr="00F745FB">
        <w:rPr>
          <w:rFonts w:asciiTheme="minorHAnsi" w:hAnsiTheme="minorHAnsi" w:cs="Arial"/>
          <w:sz w:val="22"/>
          <w:szCs w:val="22"/>
        </w:rPr>
        <w:t>da</w:t>
      </w:r>
      <w:r w:rsidR="00F662CA" w:rsidRPr="00F745FB">
        <w:rPr>
          <w:rFonts w:asciiTheme="minorHAnsi" w:hAnsiTheme="minorHAnsi" w:cs="Arial"/>
          <w:sz w:val="22"/>
          <w:szCs w:val="22"/>
        </w:rPr>
        <w:t xml:space="preserve"> bin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, işsizlikte 71 bin kişilik azalış sonucu </w:t>
      </w:r>
      <w:r w:rsidR="00A6277E" w:rsidRPr="00F745FB">
        <w:rPr>
          <w:rFonts w:asciiTheme="minorHAnsi" w:hAnsiTheme="minorHAnsi" w:cs="Arial"/>
          <w:sz w:val="22"/>
          <w:szCs w:val="22"/>
        </w:rPr>
        <w:t>0,</w:t>
      </w:r>
      <w:r w:rsidR="00237B3F" w:rsidRPr="00F745FB">
        <w:rPr>
          <w:rFonts w:asciiTheme="minorHAnsi" w:hAnsiTheme="minorHAnsi" w:cs="Arial"/>
          <w:sz w:val="22"/>
          <w:szCs w:val="22"/>
        </w:rPr>
        <w:t>3</w:t>
      </w:r>
      <w:r w:rsidR="00A6277E" w:rsidRPr="00F745FB">
        <w:rPr>
          <w:rFonts w:asciiTheme="minorHAnsi" w:hAnsiTheme="minorHAnsi" w:cs="Arial"/>
          <w:sz w:val="22"/>
          <w:szCs w:val="22"/>
        </w:rPr>
        <w:t xml:space="preserve"> yüzde puan</w:t>
      </w:r>
      <w:r w:rsidR="00C85D40" w:rsidRPr="00F745FB">
        <w:rPr>
          <w:rFonts w:asciiTheme="minorHAnsi" w:hAnsiTheme="minorHAnsi" w:cs="Arial"/>
          <w:sz w:val="22"/>
          <w:szCs w:val="22"/>
        </w:rPr>
        <w:t>lık</w:t>
      </w:r>
      <w:r w:rsidR="00A6277E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C85D40" w:rsidRPr="00F745FB">
        <w:rPr>
          <w:rFonts w:asciiTheme="minorHAnsi" w:hAnsiTheme="minorHAnsi" w:cs="Arial"/>
          <w:sz w:val="22"/>
          <w:szCs w:val="22"/>
        </w:rPr>
        <w:t>azalışla</w:t>
      </w:r>
      <w:r w:rsidR="007E64E5" w:rsidRPr="00F745FB">
        <w:rPr>
          <w:rFonts w:asciiTheme="minorHAnsi" w:hAnsiTheme="minorHAnsi" w:cs="Arial"/>
          <w:sz w:val="22"/>
          <w:szCs w:val="22"/>
        </w:rPr>
        <w:t xml:space="preserve"> yüzde </w:t>
      </w:r>
      <w:r w:rsidR="00237B3F" w:rsidRPr="00F745FB">
        <w:rPr>
          <w:rFonts w:asciiTheme="minorHAnsi" w:hAnsiTheme="minorHAnsi" w:cs="Arial"/>
          <w:sz w:val="22"/>
          <w:szCs w:val="22"/>
        </w:rPr>
        <w:t>7,7</w:t>
      </w:r>
      <w:r w:rsidR="0043118E" w:rsidRPr="00F745FB">
        <w:rPr>
          <w:rFonts w:asciiTheme="minorHAnsi" w:hAnsiTheme="minorHAnsi" w:cs="Arial"/>
          <w:sz w:val="22"/>
          <w:szCs w:val="22"/>
        </w:rPr>
        <w:t>’</w:t>
      </w:r>
      <w:r w:rsidR="00237B3F" w:rsidRPr="00F745FB">
        <w:rPr>
          <w:rFonts w:asciiTheme="minorHAnsi" w:hAnsiTheme="minorHAnsi" w:cs="Arial"/>
          <w:sz w:val="22"/>
          <w:szCs w:val="22"/>
        </w:rPr>
        <w:t>y</w:t>
      </w:r>
      <w:r w:rsidR="007769F2" w:rsidRPr="00F745FB">
        <w:rPr>
          <w:rFonts w:asciiTheme="minorHAnsi" w:hAnsiTheme="minorHAnsi" w:cs="Arial"/>
          <w:sz w:val="22"/>
          <w:szCs w:val="22"/>
        </w:rPr>
        <w:t>e</w:t>
      </w:r>
      <w:r w:rsidR="007E64E5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C85D40" w:rsidRPr="00F745FB">
        <w:rPr>
          <w:rFonts w:asciiTheme="minorHAnsi" w:hAnsiTheme="minorHAnsi" w:cs="Arial"/>
          <w:sz w:val="22"/>
          <w:szCs w:val="22"/>
        </w:rPr>
        <w:t>gerilemiştir</w:t>
      </w:r>
      <w:r w:rsidR="007E64E5" w:rsidRPr="00F745F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3A2558">
        <w:rPr>
          <w:rFonts w:asciiTheme="minorHAnsi" w:hAnsiTheme="minorHAnsi" w:cs="Arial"/>
          <w:sz w:val="22"/>
          <w:szCs w:val="22"/>
        </w:rPr>
        <w:t>58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3A2558">
        <w:rPr>
          <w:rFonts w:asciiTheme="minorHAnsi" w:hAnsiTheme="minorHAnsi" w:cs="Arial"/>
          <w:sz w:val="22"/>
          <w:szCs w:val="22"/>
        </w:rPr>
        <w:t>azalırken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8A5D19" w:rsidRPr="00B05AED">
        <w:rPr>
          <w:rFonts w:asciiTheme="minorHAnsi" w:hAnsiTheme="minorHAnsi" w:cs="Arial"/>
          <w:sz w:val="22"/>
          <w:szCs w:val="22"/>
        </w:rPr>
        <w:t xml:space="preserve">seviyesi </w:t>
      </w:r>
      <w:r w:rsidR="003A2558">
        <w:rPr>
          <w:rFonts w:asciiTheme="minorHAnsi" w:hAnsiTheme="minorHAnsi" w:cs="Arial"/>
          <w:sz w:val="22"/>
          <w:szCs w:val="22"/>
        </w:rPr>
        <w:t>72</w:t>
      </w:r>
      <w:r w:rsidR="00E845D6" w:rsidRPr="00B05AED">
        <w:rPr>
          <w:rFonts w:asciiTheme="minorHAnsi" w:hAnsiTheme="minorHAnsi" w:cs="Arial"/>
          <w:sz w:val="22"/>
          <w:szCs w:val="22"/>
        </w:rPr>
        <w:t xml:space="preserve"> bin </w:t>
      </w:r>
      <w:r w:rsidR="003A2558">
        <w:rPr>
          <w:rFonts w:asciiTheme="minorHAnsi" w:hAnsiTheme="minorHAnsi" w:cs="Arial"/>
          <w:sz w:val="22"/>
          <w:szCs w:val="22"/>
        </w:rPr>
        <w:t>azalmıştır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proofErr w:type="gramStart"/>
      <w:r w:rsidR="003A0821">
        <w:rPr>
          <w:rFonts w:asciiTheme="minorHAnsi" w:hAnsiTheme="minorHAnsi" w:cs="Arial"/>
          <w:sz w:val="22"/>
          <w:szCs w:val="22"/>
        </w:rPr>
        <w:t>Mayıs</w:t>
      </w:r>
      <w:proofErr w:type="gramEnd"/>
      <w:r w:rsidR="009E5D7E">
        <w:rPr>
          <w:rFonts w:asciiTheme="minorHAnsi" w:hAnsiTheme="minorHAnsi" w:cs="Arial"/>
          <w:sz w:val="22"/>
          <w:szCs w:val="22"/>
        </w:rPr>
        <w:t xml:space="preserve"> ayında da </w:t>
      </w:r>
      <w:r w:rsidR="003A0821">
        <w:rPr>
          <w:rFonts w:asciiTheme="minorHAnsi" w:hAnsiTheme="minorHAnsi" w:cs="Arial"/>
          <w:sz w:val="22"/>
          <w:szCs w:val="22"/>
        </w:rPr>
        <w:t>azalarak</w:t>
      </w:r>
      <w:r w:rsidR="00EB6314">
        <w:rPr>
          <w:rFonts w:asciiTheme="minorHAnsi" w:hAnsiTheme="minorHAnsi" w:cs="Arial"/>
          <w:sz w:val="22"/>
          <w:szCs w:val="22"/>
        </w:rPr>
        <w:t xml:space="preserve"> </w:t>
      </w:r>
      <w:r w:rsidR="003A2558">
        <w:rPr>
          <w:rFonts w:asciiTheme="minorHAnsi" w:hAnsiTheme="minorHAnsi" w:cs="Arial"/>
          <w:sz w:val="22"/>
          <w:szCs w:val="22"/>
        </w:rPr>
        <w:t>6,0</w:t>
      </w:r>
      <w:r w:rsidR="009E5D7E">
        <w:rPr>
          <w:rFonts w:asciiTheme="minorHAnsi" w:hAnsiTheme="minorHAnsi" w:cs="Arial"/>
          <w:sz w:val="22"/>
          <w:szCs w:val="22"/>
        </w:rPr>
        <w:t xml:space="preserve"> puandan </w:t>
      </w:r>
      <w:r w:rsidR="003A2558">
        <w:rPr>
          <w:rFonts w:asciiTheme="minorHAnsi" w:hAnsiTheme="minorHAnsi" w:cs="Arial"/>
          <w:sz w:val="22"/>
          <w:szCs w:val="22"/>
        </w:rPr>
        <w:t>5,3</w:t>
      </w:r>
      <w:r w:rsidR="009E5D7E">
        <w:rPr>
          <w:rFonts w:asciiTheme="minorHAnsi" w:hAnsiTheme="minorHAnsi" w:cs="Arial"/>
          <w:sz w:val="22"/>
          <w:szCs w:val="22"/>
        </w:rPr>
        <w:t xml:space="preserve"> puana </w:t>
      </w:r>
      <w:r w:rsidR="003A2558">
        <w:rPr>
          <w:rFonts w:asciiTheme="minorHAnsi" w:hAnsiTheme="minorHAnsi" w:cs="Arial"/>
          <w:sz w:val="22"/>
          <w:szCs w:val="22"/>
        </w:rPr>
        <w:t>gerilemiştir</w:t>
      </w:r>
      <w:r w:rsidR="009E5D7E">
        <w:rPr>
          <w:rFonts w:asciiTheme="minorHAnsi" w:hAnsiTheme="minorHAnsi" w:cs="Arial"/>
          <w:sz w:val="22"/>
          <w:szCs w:val="22"/>
        </w:rPr>
        <w:t>.</w:t>
      </w:r>
    </w:p>
    <w:p w14:paraId="0AF40EEB" w14:textId="5690196D" w:rsidR="00EE42A4" w:rsidRPr="003D30DA" w:rsidRDefault="00EE42A4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4FED07F7" w14:textId="4100F523" w:rsidR="00EE42A4" w:rsidRPr="00C460DB" w:rsidRDefault="000B691F" w:rsidP="00EE4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CC9180E" wp14:editId="59C2B446">
            <wp:extent cx="5398344" cy="2735382"/>
            <wp:effectExtent l="0" t="0" r="12065" b="8255"/>
            <wp:docPr id="88645640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86DB1F" w14:textId="20DB522E" w:rsidR="003D30DA" w:rsidRPr="00497960" w:rsidRDefault="00EE42A4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3435DB61" w14:textId="77777777" w:rsidR="00CF6857" w:rsidRDefault="00CF6857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</w:p>
    <w:p w14:paraId="6790E3FD" w14:textId="5B0B37BC" w:rsidR="003D30DA" w:rsidRPr="009D4209" w:rsidRDefault="00237B3F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9D4209">
        <w:rPr>
          <w:rFonts w:asciiTheme="minorHAnsi" w:hAnsiTheme="minorHAnsi" w:cs="Arial"/>
          <w:b/>
          <w:bCs/>
        </w:rPr>
        <w:t>İşgücü</w:t>
      </w:r>
      <w:r w:rsidR="00A17468" w:rsidRPr="009D4209">
        <w:rPr>
          <w:rFonts w:asciiTheme="minorHAnsi" w:hAnsiTheme="minorHAnsi" w:cs="Arial"/>
          <w:b/>
          <w:bCs/>
        </w:rPr>
        <w:t xml:space="preserve">nde </w:t>
      </w:r>
      <w:r w:rsidRPr="009D4209">
        <w:rPr>
          <w:rFonts w:asciiTheme="minorHAnsi" w:hAnsiTheme="minorHAnsi" w:cs="Arial"/>
          <w:b/>
          <w:bCs/>
        </w:rPr>
        <w:t xml:space="preserve">düşüş </w:t>
      </w:r>
    </w:p>
    <w:p w14:paraId="2BD8B677" w14:textId="239865D6" w:rsidR="004A3731" w:rsidRPr="00EE42A4" w:rsidRDefault="004A3731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3A2558" w:rsidRPr="009D4209">
        <w:rPr>
          <w:rFonts w:asciiTheme="minorHAnsi" w:hAnsiTheme="minorHAnsi" w:cs="Arial"/>
          <w:sz w:val="22"/>
          <w:szCs w:val="22"/>
        </w:rPr>
        <w:t>Nisan’dan Mayıs’a 63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binlik artışla</w:t>
      </w:r>
      <w:r w:rsidR="00E73826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E73261" w:rsidRPr="009D4209">
        <w:rPr>
          <w:rFonts w:asciiTheme="minorHAnsi" w:hAnsiTheme="minorHAnsi" w:cs="Arial"/>
          <w:sz w:val="22"/>
          <w:szCs w:val="22"/>
        </w:rPr>
        <w:t>1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3A2558" w:rsidRPr="009D4209">
        <w:rPr>
          <w:rFonts w:asciiTheme="minorHAnsi" w:hAnsiTheme="minorHAnsi" w:cs="Arial"/>
          <w:sz w:val="22"/>
          <w:szCs w:val="22"/>
        </w:rPr>
        <w:t>716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573BD0" w:rsidRPr="009D4209">
        <w:rPr>
          <w:rFonts w:asciiTheme="minorHAnsi" w:hAnsiTheme="minorHAnsi" w:cs="Arial"/>
          <w:sz w:val="22"/>
          <w:szCs w:val="22"/>
        </w:rPr>
        <w:t xml:space="preserve">e </w:t>
      </w:r>
      <w:r w:rsidR="00956A5A" w:rsidRPr="009D4209">
        <w:rPr>
          <w:rFonts w:asciiTheme="minorHAnsi" w:hAnsiTheme="minorHAnsi" w:cs="Arial"/>
          <w:sz w:val="22"/>
          <w:szCs w:val="22"/>
        </w:rPr>
        <w:t>yükselmiş</w:t>
      </w:r>
      <w:r w:rsidR="00473B4E" w:rsidRPr="009D4209">
        <w:rPr>
          <w:rFonts w:asciiTheme="minorHAnsi" w:hAnsiTheme="minorHAnsi" w:cs="Arial"/>
          <w:sz w:val="22"/>
          <w:szCs w:val="22"/>
        </w:rPr>
        <w:t>tir</w:t>
      </w:r>
      <w:r w:rsidR="00237B3F" w:rsidRPr="009D4209">
        <w:rPr>
          <w:rFonts w:asciiTheme="minorHAnsi" w:hAnsiTheme="minorHAnsi" w:cs="Arial"/>
          <w:sz w:val="22"/>
          <w:szCs w:val="22"/>
        </w:rPr>
        <w:t xml:space="preserve">. </w:t>
      </w:r>
      <w:r w:rsidR="003A2558" w:rsidRPr="009D4209">
        <w:rPr>
          <w:rFonts w:asciiTheme="minorHAnsi" w:hAnsiTheme="minorHAnsi" w:cs="Arial"/>
          <w:sz w:val="22"/>
          <w:szCs w:val="22"/>
        </w:rPr>
        <w:t>Mayıs</w:t>
      </w:r>
      <w:r w:rsidR="00473B4E" w:rsidRPr="009D4209">
        <w:rPr>
          <w:rFonts w:asciiTheme="minorHAnsi" w:hAnsiTheme="minorHAnsi" w:cs="Arial"/>
          <w:sz w:val="22"/>
          <w:szCs w:val="22"/>
        </w:rPr>
        <w:t xml:space="preserve"> ayında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3A2558" w:rsidRPr="009D4209">
        <w:rPr>
          <w:rFonts w:asciiTheme="minorHAnsi" w:hAnsiTheme="minorHAnsi" w:cs="Arial"/>
          <w:sz w:val="22"/>
          <w:szCs w:val="22"/>
        </w:rPr>
        <w:t>1</w:t>
      </w:r>
      <w:r w:rsidR="002F16A8" w:rsidRPr="009D4209">
        <w:rPr>
          <w:rFonts w:asciiTheme="minorHAnsi" w:hAnsiTheme="minorHAnsi" w:cs="Arial"/>
          <w:sz w:val="22"/>
          <w:szCs w:val="22"/>
        </w:rPr>
        <w:t>93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2F16A8" w:rsidRPr="009D4209">
        <w:rPr>
          <w:rFonts w:asciiTheme="minorHAnsi" w:hAnsiTheme="minorHAnsi" w:cs="Arial"/>
          <w:sz w:val="22"/>
          <w:szCs w:val="22"/>
        </w:rPr>
        <w:t>azalarak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9D4209">
        <w:rPr>
          <w:rFonts w:asciiTheme="minorHAnsi" w:hAnsiTheme="minorHAnsi" w:cs="Arial"/>
          <w:sz w:val="22"/>
          <w:szCs w:val="22"/>
        </w:rPr>
        <w:t xml:space="preserve">3 milyon </w:t>
      </w:r>
      <w:r w:rsidR="002F16A8" w:rsidRPr="009D4209">
        <w:rPr>
          <w:rFonts w:asciiTheme="minorHAnsi" w:hAnsiTheme="minorHAnsi" w:cs="Arial"/>
          <w:sz w:val="22"/>
          <w:szCs w:val="22"/>
        </w:rPr>
        <w:t>328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bine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2F16A8" w:rsidRPr="009D4209">
        <w:rPr>
          <w:rFonts w:asciiTheme="minorHAnsi" w:hAnsiTheme="minorHAnsi" w:cs="Arial"/>
          <w:sz w:val="22"/>
          <w:szCs w:val="22"/>
        </w:rPr>
        <w:t>düşmüştür</w:t>
      </w:r>
      <w:r w:rsidR="00872894" w:rsidRPr="009D4209">
        <w:rPr>
          <w:rFonts w:asciiTheme="minorHAnsi" w:hAnsiTheme="minorHAnsi" w:cs="Arial"/>
          <w:sz w:val="22"/>
          <w:szCs w:val="22"/>
        </w:rPr>
        <w:t>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gelişmenin </w:t>
      </w:r>
      <w:r w:rsidR="00A17468" w:rsidRPr="009D4209">
        <w:rPr>
          <w:rFonts w:asciiTheme="minorHAnsi" w:hAnsiTheme="minorHAnsi" w:cs="Arial"/>
          <w:sz w:val="22"/>
          <w:szCs w:val="22"/>
        </w:rPr>
        <w:lastRenderedPageBreak/>
        <w:t>sonucunda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2F16A8" w:rsidRPr="009D4209">
        <w:rPr>
          <w:rFonts w:asciiTheme="minorHAnsi" w:hAnsiTheme="minorHAnsi" w:cs="Arial"/>
          <w:sz w:val="22"/>
          <w:szCs w:val="22"/>
        </w:rPr>
        <w:t>130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2F16A8" w:rsidRPr="009D4209">
        <w:rPr>
          <w:rFonts w:asciiTheme="minorHAnsi" w:hAnsiTheme="minorHAnsi" w:cs="Arial"/>
          <w:sz w:val="22"/>
          <w:szCs w:val="22"/>
        </w:rPr>
        <w:t>azalan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173C95" w:rsidRPr="009D4209">
        <w:rPr>
          <w:rFonts w:asciiTheme="minorHAnsi" w:hAnsiTheme="minorHAnsi" w:cs="Arial"/>
          <w:sz w:val="22"/>
          <w:szCs w:val="22"/>
        </w:rPr>
        <w:t>5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2F16A8" w:rsidRPr="009D4209">
        <w:rPr>
          <w:rFonts w:asciiTheme="minorHAnsi" w:hAnsiTheme="minorHAnsi" w:cs="Arial"/>
          <w:sz w:val="22"/>
          <w:szCs w:val="22"/>
        </w:rPr>
        <w:t>44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9D4209">
        <w:rPr>
          <w:rFonts w:asciiTheme="minorHAnsi" w:hAnsiTheme="minorHAnsi" w:cs="Arial"/>
          <w:sz w:val="22"/>
          <w:szCs w:val="22"/>
        </w:rPr>
        <w:t>).</w:t>
      </w:r>
      <w:r w:rsidR="00637CB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A17468" w:rsidRPr="009D4209">
        <w:rPr>
          <w:rFonts w:asciiTheme="minorHAnsi" w:hAnsiTheme="minorHAnsi" w:cs="Arial"/>
          <w:sz w:val="22"/>
          <w:szCs w:val="22"/>
        </w:rPr>
        <w:t>İşsiz sayısının</w:t>
      </w:r>
      <w:r w:rsidR="009D4209" w:rsidRPr="009D4209">
        <w:rPr>
          <w:rFonts w:asciiTheme="minorHAnsi" w:hAnsiTheme="minorHAnsi" w:cs="Arial"/>
          <w:sz w:val="22"/>
          <w:szCs w:val="22"/>
        </w:rPr>
        <w:t xml:space="preserve">, </w:t>
      </w:r>
      <w:r w:rsidR="00A17468" w:rsidRPr="009D4209">
        <w:rPr>
          <w:rFonts w:asciiTheme="minorHAnsi" w:hAnsiTheme="minorHAnsi" w:cs="Arial"/>
          <w:sz w:val="22"/>
          <w:szCs w:val="22"/>
        </w:rPr>
        <w:t>işgücünden çıkışlar ve istihdamda 63 bin</w:t>
      </w:r>
      <w:r w:rsidR="009D4209" w:rsidRPr="009D4209">
        <w:rPr>
          <w:rFonts w:asciiTheme="minorHAnsi" w:hAnsiTheme="minorHAnsi" w:cs="Arial"/>
          <w:sz w:val="22"/>
          <w:szCs w:val="22"/>
        </w:rPr>
        <w:t>lik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sınırlı artış sonucu işsizlik oranı</w:t>
      </w:r>
      <w:r w:rsidR="009D4209" w:rsidRPr="009D4209">
        <w:rPr>
          <w:rFonts w:asciiTheme="minorHAnsi" w:hAnsiTheme="minorHAnsi" w:cs="Arial"/>
          <w:sz w:val="22"/>
          <w:szCs w:val="22"/>
        </w:rPr>
        <w:t xml:space="preserve"> 0,5 yüzde puan azalarak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9,5 olmuştur.</w:t>
      </w:r>
      <w:r w:rsidR="00A17468">
        <w:rPr>
          <w:rFonts w:asciiTheme="minorHAnsi" w:hAnsiTheme="minorHAnsi" w:cs="Arial"/>
          <w:sz w:val="22"/>
          <w:szCs w:val="22"/>
        </w:rPr>
        <w:t xml:space="preserve"> 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047D88C3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 “işsiz ve potansiyel işgücünün bütünleşik oranı” olarak adlandırılmakta ve üçüncü oran, “</w:t>
      </w:r>
      <w:proofErr w:type="gramStart"/>
      <w:r w:rsidR="00776A65">
        <w:rPr>
          <w:rFonts w:asciiTheme="minorHAnsi" w:hAnsiTheme="minorHAnsi" w:cs="Arial"/>
          <w:sz w:val="22"/>
          <w:szCs w:val="22"/>
        </w:rPr>
        <w:t>atıl</w:t>
      </w:r>
      <w:proofErr w:type="gramEnd"/>
      <w:r w:rsidR="00776A65">
        <w:rPr>
          <w:rFonts w:asciiTheme="minorHAnsi" w:hAnsiTheme="minorHAnsi" w:cs="Arial"/>
          <w:sz w:val="22"/>
          <w:szCs w:val="22"/>
        </w:rPr>
        <w:t xml:space="preserve">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7911B14C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2F16A8">
        <w:rPr>
          <w:rFonts w:asciiTheme="minorHAnsi" w:hAnsiTheme="minorHAnsi" w:cs="Arial"/>
          <w:sz w:val="22"/>
          <w:szCs w:val="22"/>
        </w:rPr>
        <w:t>Mayıs</w:t>
      </w:r>
      <w:proofErr w:type="gramEnd"/>
      <w:r w:rsidR="00173C95">
        <w:rPr>
          <w:rFonts w:asciiTheme="minorHAnsi" w:hAnsiTheme="minorHAnsi" w:cs="Arial"/>
          <w:sz w:val="22"/>
          <w:szCs w:val="22"/>
        </w:rPr>
        <w:t xml:space="preserve"> ayında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9,5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5355B2">
        <w:rPr>
          <w:rFonts w:asciiTheme="minorHAnsi" w:hAnsiTheme="minorHAnsi" w:cs="Arial"/>
          <w:sz w:val="22"/>
          <w:szCs w:val="22"/>
        </w:rPr>
        <w:t xml:space="preserve">, potansiyel işgücündeki </w:t>
      </w:r>
      <w:r w:rsidR="002F16A8">
        <w:rPr>
          <w:rFonts w:asciiTheme="minorHAnsi" w:hAnsiTheme="minorHAnsi" w:cs="Arial"/>
          <w:sz w:val="22"/>
          <w:szCs w:val="22"/>
        </w:rPr>
        <w:t>70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2F16A8">
        <w:rPr>
          <w:rFonts w:asciiTheme="minorHAnsi" w:hAnsiTheme="minorHAnsi" w:cs="Arial"/>
          <w:sz w:val="22"/>
          <w:szCs w:val="22"/>
        </w:rPr>
        <w:t>azalış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 xml:space="preserve">yüzde 17,3’ten </w:t>
      </w:r>
      <w:r w:rsidR="006878BE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16,7</w:t>
      </w:r>
      <w:r w:rsidR="009A39DB">
        <w:rPr>
          <w:rFonts w:asciiTheme="minorHAnsi" w:hAnsiTheme="minorHAnsi" w:cs="Arial"/>
          <w:sz w:val="22"/>
          <w:szCs w:val="22"/>
        </w:rPr>
        <w:t>’ye gerilemiştir</w:t>
      </w:r>
      <w:r w:rsidR="00FB6953" w:rsidRPr="00C460DB">
        <w:rPr>
          <w:rFonts w:asciiTheme="minorHAnsi" w:hAnsiTheme="minorHAnsi" w:cs="Arial"/>
          <w:sz w:val="22"/>
          <w:szCs w:val="22"/>
        </w:rPr>
        <w:t>.</w:t>
      </w:r>
      <w:r w:rsidR="00AA6599">
        <w:rPr>
          <w:rFonts w:asciiTheme="minorHAnsi" w:hAnsiTheme="minorHAnsi" w:cs="Arial"/>
          <w:sz w:val="22"/>
          <w:szCs w:val="22"/>
        </w:rPr>
        <w:t xml:space="preserve">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173C95">
        <w:rPr>
          <w:rFonts w:asciiTheme="minorHAnsi" w:hAnsiTheme="minorHAnsi" w:cs="Arial"/>
          <w:sz w:val="22"/>
          <w:szCs w:val="22"/>
        </w:rPr>
        <w:t>ise</w:t>
      </w:r>
      <w:r w:rsidR="00905914">
        <w:rPr>
          <w:rFonts w:asciiTheme="minorHAnsi" w:hAnsiTheme="minorHAnsi" w:cs="Arial"/>
          <w:sz w:val="22"/>
          <w:szCs w:val="22"/>
        </w:rPr>
        <w:t xml:space="preserve"> </w:t>
      </w:r>
      <w:r w:rsidR="002F16A8">
        <w:rPr>
          <w:rFonts w:asciiTheme="minorHAnsi" w:hAnsiTheme="minorHAnsi" w:cs="Arial"/>
          <w:sz w:val="22"/>
          <w:szCs w:val="22"/>
        </w:rPr>
        <w:t>1,1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2F16A8">
        <w:rPr>
          <w:rFonts w:asciiTheme="minorHAnsi" w:hAnsiTheme="minorHAnsi" w:cs="Arial"/>
          <w:sz w:val="22"/>
          <w:szCs w:val="22"/>
        </w:rPr>
        <w:t>azalışla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15,8’e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2F16A8">
        <w:rPr>
          <w:rFonts w:asciiTheme="minorHAnsi" w:hAnsiTheme="minorHAnsi" w:cs="Arial"/>
          <w:sz w:val="22"/>
          <w:szCs w:val="22"/>
        </w:rPr>
        <w:t>düşmüştür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2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2F16A8">
        <w:rPr>
          <w:rFonts w:asciiTheme="minorHAnsi" w:hAnsiTheme="minorHAnsi" w:cs="Arial"/>
          <w:sz w:val="22"/>
          <w:szCs w:val="22"/>
        </w:rPr>
        <w:t>1,2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yüzde puanlık </w:t>
      </w:r>
      <w:r w:rsidR="002F16A8">
        <w:rPr>
          <w:rFonts w:asciiTheme="minorHAnsi" w:hAnsiTheme="minorHAnsi" w:cs="Arial"/>
          <w:sz w:val="22"/>
          <w:szCs w:val="22"/>
        </w:rPr>
        <w:t>azalışla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22,5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seviyesine </w:t>
      </w:r>
      <w:r w:rsidR="002F16A8">
        <w:rPr>
          <w:rFonts w:asciiTheme="minorHAnsi" w:hAnsiTheme="minorHAnsi" w:cs="Arial"/>
          <w:sz w:val="22"/>
          <w:szCs w:val="22"/>
        </w:rPr>
        <w:t>gerilemiştir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2"/>
    </w:p>
    <w:p w14:paraId="07394EC1" w14:textId="1126462D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2CAD9AE6" w:rsidR="00167A6F" w:rsidRPr="00C460DB" w:rsidRDefault="000B691F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1C45F2" wp14:editId="7DC4E578">
            <wp:extent cx="4924425" cy="3019425"/>
            <wp:effectExtent l="0" t="0" r="9525" b="9525"/>
            <wp:docPr id="120027662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3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3"/>
    </w:p>
    <w:p w14:paraId="43990945" w14:textId="760E887D" w:rsidR="00C62FB5" w:rsidRPr="00C460DB" w:rsidRDefault="0087115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9D4209">
        <w:rPr>
          <w:rFonts w:asciiTheme="minorHAnsi" w:hAnsiTheme="minorHAnsi" w:cs="Arial"/>
          <w:sz w:val="24"/>
          <w:szCs w:val="24"/>
        </w:rPr>
        <w:t>Kadın</w:t>
      </w:r>
      <w:r w:rsidR="0058799A" w:rsidRPr="009D4209">
        <w:rPr>
          <w:rFonts w:asciiTheme="minorHAnsi" w:hAnsiTheme="minorHAnsi" w:cs="Arial"/>
          <w:sz w:val="24"/>
          <w:szCs w:val="24"/>
        </w:rPr>
        <w:t xml:space="preserve"> </w:t>
      </w:r>
      <w:r w:rsidR="00237B3F" w:rsidRPr="009D4209">
        <w:rPr>
          <w:rFonts w:asciiTheme="minorHAnsi" w:hAnsiTheme="minorHAnsi" w:cs="Arial"/>
          <w:sz w:val="24"/>
          <w:szCs w:val="24"/>
        </w:rPr>
        <w:t>istihdamı</w:t>
      </w:r>
      <w:r w:rsidR="009A39DB" w:rsidRPr="009D4209">
        <w:rPr>
          <w:rFonts w:asciiTheme="minorHAnsi" w:hAnsiTheme="minorHAnsi" w:cs="Arial"/>
          <w:sz w:val="24"/>
          <w:szCs w:val="24"/>
        </w:rPr>
        <w:t>nda</w:t>
      </w:r>
      <w:r w:rsidR="00237B3F" w:rsidRPr="009D4209">
        <w:rPr>
          <w:rFonts w:asciiTheme="minorHAnsi" w:hAnsiTheme="minorHAnsi" w:cs="Arial"/>
          <w:sz w:val="24"/>
          <w:szCs w:val="24"/>
        </w:rPr>
        <w:t xml:space="preserve"> art</w:t>
      </w:r>
      <w:r w:rsidR="009A39DB" w:rsidRPr="009D4209">
        <w:rPr>
          <w:rFonts w:asciiTheme="minorHAnsi" w:hAnsiTheme="minorHAnsi" w:cs="Arial"/>
          <w:sz w:val="24"/>
          <w:szCs w:val="24"/>
        </w:rPr>
        <w:t>ış</w:t>
      </w:r>
    </w:p>
    <w:p w14:paraId="4F6D6889" w14:textId="77777777" w:rsidR="0037529A" w:rsidRPr="00C460DB" w:rsidRDefault="0037529A" w:rsidP="0037529A"/>
    <w:p w14:paraId="3D7F11D5" w14:textId="28A51D4C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4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2F16A8">
        <w:rPr>
          <w:rFonts w:asciiTheme="minorHAnsi" w:hAnsiTheme="minorHAnsi" w:cs="Arial"/>
          <w:sz w:val="22"/>
          <w:szCs w:val="22"/>
        </w:rPr>
        <w:t xml:space="preserve">Nisan’dan Mayıs’a </w:t>
      </w:r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2F16A8">
        <w:rPr>
          <w:rFonts w:asciiTheme="minorHAnsi" w:hAnsiTheme="minorHAnsi" w:cs="Arial"/>
          <w:sz w:val="22"/>
          <w:szCs w:val="22"/>
        </w:rPr>
        <w:t>64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CC1DBD">
        <w:rPr>
          <w:rFonts w:asciiTheme="minorHAnsi" w:hAnsiTheme="minorHAnsi" w:cs="Arial"/>
          <w:sz w:val="22"/>
          <w:szCs w:val="22"/>
        </w:rPr>
        <w:t>artarken,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sayısı </w:t>
      </w:r>
      <w:r w:rsidR="002F16A8">
        <w:rPr>
          <w:rFonts w:asciiTheme="minorHAnsi" w:hAnsiTheme="minorHAnsi" w:cs="Arial"/>
          <w:sz w:val="22"/>
          <w:szCs w:val="22"/>
        </w:rPr>
        <w:t>123</w:t>
      </w:r>
      <w:r w:rsidR="0087115B">
        <w:rPr>
          <w:rFonts w:asciiTheme="minorHAnsi" w:hAnsiTheme="minorHAnsi" w:cs="Arial"/>
          <w:sz w:val="22"/>
          <w:szCs w:val="22"/>
        </w:rPr>
        <w:t xml:space="preserve"> bin </w:t>
      </w:r>
      <w:r w:rsidR="002F16A8">
        <w:rPr>
          <w:rFonts w:asciiTheme="minorHAnsi" w:hAnsiTheme="minorHAnsi" w:cs="Arial"/>
          <w:sz w:val="22"/>
          <w:szCs w:val="22"/>
        </w:rPr>
        <w:t>azalmış</w:t>
      </w:r>
      <w:r w:rsidR="00CC1DBD">
        <w:rPr>
          <w:rFonts w:asciiTheme="minorHAnsi" w:hAnsiTheme="minorHAnsi" w:cs="Arial"/>
          <w:sz w:val="22"/>
          <w:szCs w:val="22"/>
        </w:rPr>
        <w:t>, 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 </w:t>
      </w:r>
      <w:r w:rsidR="002F16A8">
        <w:rPr>
          <w:rFonts w:asciiTheme="minorHAnsi" w:hAnsiTheme="minorHAnsi" w:cs="Arial"/>
          <w:sz w:val="22"/>
          <w:szCs w:val="22"/>
        </w:rPr>
        <w:t>58</w:t>
      </w:r>
      <w:r w:rsidR="00776A65">
        <w:rPr>
          <w:rFonts w:asciiTheme="minorHAnsi" w:hAnsiTheme="minorHAnsi" w:cs="Arial"/>
          <w:sz w:val="22"/>
          <w:szCs w:val="22"/>
        </w:rPr>
        <w:t xml:space="preserve"> bin </w:t>
      </w:r>
      <w:r w:rsidR="002F16A8">
        <w:rPr>
          <w:rFonts w:asciiTheme="minorHAnsi" w:hAnsiTheme="minorHAnsi" w:cs="Arial"/>
          <w:sz w:val="22"/>
          <w:szCs w:val="22"/>
        </w:rPr>
        <w:t>azalmıştır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577159">
        <w:rPr>
          <w:rFonts w:asciiTheme="minorHAnsi" w:hAnsiTheme="minorHAnsi" w:cs="Arial"/>
          <w:sz w:val="22"/>
          <w:szCs w:val="22"/>
        </w:rPr>
        <w:t>Nisan’dan Mayıs’a 1,0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577159">
        <w:rPr>
          <w:rFonts w:asciiTheme="minorHAnsi" w:hAnsiTheme="minorHAnsi" w:cs="Arial"/>
          <w:sz w:val="22"/>
          <w:szCs w:val="22"/>
        </w:rPr>
        <w:t>azalışla</w:t>
      </w:r>
      <w:r w:rsidR="008F4D04">
        <w:rPr>
          <w:rFonts w:asciiTheme="minorHAnsi" w:hAnsiTheme="minorHAnsi" w:cs="Arial"/>
          <w:sz w:val="22"/>
          <w:szCs w:val="22"/>
        </w:rPr>
        <w:t xml:space="preserve"> yüzde </w:t>
      </w:r>
      <w:r w:rsidR="00577159">
        <w:rPr>
          <w:rFonts w:asciiTheme="minorHAnsi" w:hAnsiTheme="minorHAnsi" w:cs="Arial"/>
          <w:sz w:val="22"/>
          <w:szCs w:val="22"/>
        </w:rPr>
        <w:t>13</w:t>
      </w:r>
      <w:r w:rsidR="008F4D04">
        <w:rPr>
          <w:rFonts w:asciiTheme="minorHAnsi" w:hAnsiTheme="minorHAnsi" w:cs="Arial"/>
          <w:sz w:val="22"/>
          <w:szCs w:val="22"/>
        </w:rPr>
        <w:t>,</w:t>
      </w:r>
      <w:r w:rsidR="00577159">
        <w:rPr>
          <w:rFonts w:asciiTheme="minorHAnsi" w:hAnsiTheme="minorHAnsi" w:cs="Arial"/>
          <w:sz w:val="22"/>
          <w:szCs w:val="22"/>
        </w:rPr>
        <w:t>0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577159">
        <w:rPr>
          <w:rFonts w:asciiTheme="minorHAnsi" w:hAnsiTheme="minorHAnsi" w:cs="Arial"/>
          <w:sz w:val="22"/>
          <w:szCs w:val="22"/>
        </w:rPr>
        <w:t>düşmüştür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. </w:t>
      </w:r>
      <w:r w:rsidR="00577159">
        <w:rPr>
          <w:rFonts w:asciiTheme="minorHAnsi" w:hAnsiTheme="minorHAnsi" w:cs="Arial"/>
          <w:sz w:val="22"/>
          <w:szCs w:val="22"/>
        </w:rPr>
        <w:t>Nisan’da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istihdamı </w:t>
      </w:r>
      <w:r w:rsidR="00577159">
        <w:rPr>
          <w:rFonts w:asciiTheme="minorHAnsi" w:hAnsiTheme="minorHAnsi" w:cs="Arial"/>
          <w:sz w:val="22"/>
          <w:szCs w:val="22"/>
        </w:rPr>
        <w:t>361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bin </w:t>
      </w:r>
      <w:r w:rsidR="00577159">
        <w:rPr>
          <w:rFonts w:asciiTheme="minorHAnsi" w:hAnsiTheme="minorHAnsi" w:cs="Arial"/>
          <w:sz w:val="22"/>
          <w:szCs w:val="22"/>
        </w:rPr>
        <w:t>artmış,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işsizlik oranı da yüzde 13</w:t>
      </w:r>
      <w:r w:rsidR="00CC1DBD">
        <w:rPr>
          <w:rFonts w:asciiTheme="minorHAnsi" w:hAnsiTheme="minorHAnsi" w:cs="Arial"/>
          <w:sz w:val="22"/>
          <w:szCs w:val="22"/>
        </w:rPr>
        <w:t>,</w:t>
      </w:r>
      <w:r w:rsidR="00577159">
        <w:rPr>
          <w:rFonts w:asciiTheme="minorHAnsi" w:hAnsiTheme="minorHAnsi" w:cs="Arial"/>
          <w:sz w:val="22"/>
          <w:szCs w:val="22"/>
        </w:rPr>
        <w:t>9</w:t>
      </w:r>
      <w:r w:rsidR="00CC1DBD">
        <w:rPr>
          <w:rFonts w:asciiTheme="minorHAnsi" w:hAnsiTheme="minorHAnsi" w:cs="Arial"/>
          <w:sz w:val="22"/>
          <w:szCs w:val="22"/>
        </w:rPr>
        <w:t>’</w:t>
      </w:r>
      <w:r w:rsidR="00577159">
        <w:rPr>
          <w:rFonts w:asciiTheme="minorHAnsi" w:hAnsiTheme="minorHAnsi" w:cs="Arial"/>
          <w:sz w:val="22"/>
          <w:szCs w:val="22"/>
        </w:rPr>
        <w:t>dan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1</w:t>
      </w:r>
      <w:r w:rsidR="00CC1DBD">
        <w:rPr>
          <w:rFonts w:asciiTheme="minorHAnsi" w:hAnsiTheme="minorHAnsi" w:cs="Arial"/>
          <w:sz w:val="22"/>
          <w:szCs w:val="22"/>
        </w:rPr>
        <w:t>4</w:t>
      </w:r>
      <w:r w:rsidR="00AA6599" w:rsidRPr="00B831A1">
        <w:rPr>
          <w:rFonts w:asciiTheme="minorHAnsi" w:hAnsiTheme="minorHAnsi" w:cs="Arial"/>
          <w:sz w:val="22"/>
          <w:szCs w:val="22"/>
        </w:rPr>
        <w:t>,</w:t>
      </w:r>
      <w:r w:rsidR="00577159">
        <w:rPr>
          <w:rFonts w:asciiTheme="minorHAnsi" w:hAnsiTheme="minorHAnsi" w:cs="Arial"/>
          <w:sz w:val="22"/>
          <w:szCs w:val="22"/>
        </w:rPr>
        <w:t>0</w:t>
      </w:r>
      <w:r w:rsidR="00AA6599" w:rsidRPr="00B831A1">
        <w:rPr>
          <w:rFonts w:asciiTheme="minorHAnsi" w:hAnsiTheme="minorHAnsi" w:cs="Arial"/>
          <w:sz w:val="22"/>
          <w:szCs w:val="22"/>
        </w:rPr>
        <w:t>’</w:t>
      </w:r>
      <w:r w:rsidR="00577159">
        <w:rPr>
          <w:rFonts w:asciiTheme="minorHAnsi" w:hAnsiTheme="minorHAnsi" w:cs="Arial"/>
          <w:sz w:val="22"/>
          <w:szCs w:val="22"/>
        </w:rPr>
        <w:t>a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CC1DBD">
        <w:rPr>
          <w:rFonts w:asciiTheme="minorHAnsi" w:hAnsiTheme="minorHAnsi" w:cs="Arial"/>
          <w:sz w:val="22"/>
          <w:szCs w:val="22"/>
        </w:rPr>
        <w:t>yükselmişti</w:t>
      </w:r>
      <w:r w:rsidR="00AA6599" w:rsidRPr="00B831A1">
        <w:rPr>
          <w:rFonts w:asciiTheme="minorHAnsi" w:hAnsiTheme="minorHAnsi" w:cs="Arial"/>
          <w:sz w:val="22"/>
          <w:szCs w:val="22"/>
        </w:rPr>
        <w:t>.</w:t>
      </w:r>
      <w:r w:rsidR="009A39DB">
        <w:rPr>
          <w:rFonts w:asciiTheme="minorHAnsi" w:hAnsiTheme="minorHAnsi" w:cs="Arial"/>
          <w:sz w:val="22"/>
          <w:szCs w:val="22"/>
        </w:rPr>
        <w:t xml:space="preserve"> 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577159">
        <w:rPr>
          <w:rFonts w:asciiTheme="minorHAnsi" w:hAnsiTheme="minorHAnsi" w:cs="Arial"/>
          <w:sz w:val="22"/>
          <w:szCs w:val="22"/>
        </w:rPr>
        <w:t>Mayıs’ta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577159">
        <w:rPr>
          <w:rFonts w:asciiTheme="minorHAnsi" w:hAnsiTheme="minorHAnsi" w:cs="Arial"/>
          <w:sz w:val="22"/>
          <w:szCs w:val="22"/>
        </w:rPr>
        <w:t>azalırken</w:t>
      </w:r>
      <w:r w:rsidR="001B507A">
        <w:rPr>
          <w:rFonts w:asciiTheme="minorHAnsi" w:hAnsiTheme="minorHAnsi" w:cs="Arial"/>
          <w:sz w:val="22"/>
          <w:szCs w:val="22"/>
        </w:rPr>
        <w:t xml:space="preserve"> işsiz sayısı </w:t>
      </w:r>
      <w:r w:rsidR="00577159">
        <w:rPr>
          <w:rFonts w:asciiTheme="minorHAnsi" w:hAnsiTheme="minorHAnsi" w:cs="Arial"/>
          <w:sz w:val="22"/>
          <w:szCs w:val="22"/>
        </w:rPr>
        <w:t>71</w:t>
      </w:r>
      <w:r w:rsidR="005304E6">
        <w:rPr>
          <w:rFonts w:asciiTheme="minorHAnsi" w:hAnsiTheme="minorHAnsi" w:cs="Arial"/>
          <w:sz w:val="22"/>
          <w:szCs w:val="22"/>
        </w:rPr>
        <w:t xml:space="preserve"> bin azalmış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577159">
        <w:rPr>
          <w:rFonts w:asciiTheme="minorHAnsi" w:hAnsiTheme="minorHAnsi" w:cs="Arial"/>
          <w:sz w:val="22"/>
          <w:szCs w:val="22"/>
        </w:rPr>
        <w:t>7,7</w:t>
      </w:r>
      <w:r w:rsidR="00F432DF">
        <w:rPr>
          <w:rFonts w:asciiTheme="minorHAnsi" w:hAnsiTheme="minorHAnsi" w:cs="Arial"/>
          <w:sz w:val="22"/>
          <w:szCs w:val="22"/>
        </w:rPr>
        <w:t xml:space="preserve"> olarak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gerçekleşmiştir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4"/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rkek istihdamında </w:t>
      </w:r>
      <w:r w:rsidR="00577159">
        <w:rPr>
          <w:rFonts w:asciiTheme="minorHAnsi" w:hAnsiTheme="minorHAnsi" w:cs="Arial"/>
          <w:sz w:val="22"/>
          <w:szCs w:val="22"/>
        </w:rPr>
        <w:t>Nisan’da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577159">
        <w:rPr>
          <w:rFonts w:asciiTheme="minorHAnsi" w:hAnsiTheme="minorHAnsi" w:cs="Arial"/>
          <w:sz w:val="22"/>
          <w:szCs w:val="22"/>
        </w:rPr>
        <w:t>165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binlik </w:t>
      </w:r>
      <w:r w:rsidR="00577159">
        <w:rPr>
          <w:rFonts w:asciiTheme="minorHAnsi" w:hAnsiTheme="minorHAnsi" w:cs="Arial"/>
          <w:sz w:val="22"/>
          <w:szCs w:val="22"/>
        </w:rPr>
        <w:t>artış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olmuş</w:t>
      </w:r>
      <w:r w:rsidR="00577159">
        <w:rPr>
          <w:rFonts w:asciiTheme="minorHAnsi" w:hAnsiTheme="minorHAnsi" w:cs="Arial"/>
          <w:sz w:val="22"/>
          <w:szCs w:val="22"/>
        </w:rPr>
        <w:t xml:space="preserve">, 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işsizlik oranı da </w:t>
      </w:r>
      <w:r w:rsidR="00577159">
        <w:rPr>
          <w:rFonts w:asciiTheme="minorHAnsi" w:hAnsiTheme="minorHAnsi" w:cs="Arial"/>
          <w:sz w:val="22"/>
          <w:szCs w:val="22"/>
        </w:rPr>
        <w:t>0,1</w:t>
      </w:r>
      <w:r w:rsidR="00F432DF" w:rsidRPr="00A6603E">
        <w:rPr>
          <w:rFonts w:asciiTheme="minorHAnsi" w:hAnsiTheme="minorHAnsi" w:cs="Arial"/>
          <w:sz w:val="22"/>
          <w:szCs w:val="22"/>
        </w:rPr>
        <w:t xml:space="preserve"> yü</w:t>
      </w:r>
      <w:r w:rsidR="00F432DF">
        <w:rPr>
          <w:rFonts w:asciiTheme="minorHAnsi" w:hAnsiTheme="minorHAnsi" w:cs="Arial"/>
          <w:sz w:val="22"/>
          <w:szCs w:val="22"/>
        </w:rPr>
        <w:t xml:space="preserve">zde puanlık </w:t>
      </w:r>
      <w:r w:rsidR="00577159">
        <w:rPr>
          <w:rFonts w:asciiTheme="minorHAnsi" w:hAnsiTheme="minorHAnsi" w:cs="Arial"/>
          <w:sz w:val="22"/>
          <w:szCs w:val="22"/>
        </w:rPr>
        <w:t>azalışla</w:t>
      </w:r>
      <w:r w:rsidR="00F432DF">
        <w:rPr>
          <w:rFonts w:asciiTheme="minorHAnsi" w:hAnsiTheme="minorHAnsi" w:cs="Arial"/>
          <w:sz w:val="22"/>
          <w:szCs w:val="22"/>
        </w:rPr>
        <w:t xml:space="preserve"> yüzde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8</w:t>
      </w:r>
      <w:r w:rsidR="00F432DF">
        <w:rPr>
          <w:rFonts w:asciiTheme="minorHAnsi" w:hAnsiTheme="minorHAnsi" w:cs="Arial"/>
          <w:sz w:val="22"/>
          <w:szCs w:val="22"/>
        </w:rPr>
        <w:t xml:space="preserve"> olmuştu</w:t>
      </w:r>
      <w:r w:rsidR="008E4D8E" w:rsidRPr="00B831A1">
        <w:rPr>
          <w:rFonts w:asciiTheme="minorHAnsi" w:hAnsiTheme="minorHAnsi" w:cs="Arial"/>
          <w:sz w:val="22"/>
          <w:szCs w:val="22"/>
        </w:rPr>
        <w:t>.</w:t>
      </w:r>
    </w:p>
    <w:p w14:paraId="27754EE1" w14:textId="324CDD44" w:rsidR="00AB7BD7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3391DBEF" w14:textId="57DFDF19" w:rsidR="002A6887" w:rsidRPr="002A6887" w:rsidRDefault="000B691F" w:rsidP="002A6887">
      <w:r>
        <w:rPr>
          <w:noProof/>
        </w:rPr>
        <w:drawing>
          <wp:inline distT="0" distB="0" distL="0" distR="0" wp14:anchorId="427EA271" wp14:editId="0F2A9328">
            <wp:extent cx="5862507" cy="2573093"/>
            <wp:effectExtent l="0" t="0" r="5080" b="0"/>
            <wp:docPr id="49643351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2C2EE6F7" w:rsidR="0087115B" w:rsidRDefault="0087115B" w:rsidP="000A2EED">
      <w:pPr>
        <w:rPr>
          <w:rFonts w:asciiTheme="minorHAnsi" w:hAnsiTheme="minorHAnsi" w:cs="Arial"/>
          <w:sz w:val="22"/>
          <w:szCs w:val="22"/>
        </w:rPr>
      </w:pPr>
      <w:bookmarkStart w:id="5" w:name="_Ref448480503"/>
    </w:p>
    <w:p w14:paraId="488A1173" w14:textId="255CBABD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>, istihdamdaki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577159">
        <w:rPr>
          <w:rFonts w:asciiTheme="minorHAnsi" w:hAnsiTheme="minorHAnsi" w:cs="Arial"/>
          <w:sz w:val="22"/>
          <w:szCs w:val="22"/>
        </w:rPr>
        <w:t>64</w:t>
      </w:r>
      <w:r w:rsidR="001C0CAF">
        <w:rPr>
          <w:rFonts w:asciiTheme="minorHAnsi" w:hAnsiTheme="minorHAnsi" w:cs="Arial"/>
          <w:sz w:val="22"/>
          <w:szCs w:val="22"/>
        </w:rPr>
        <w:t xml:space="preserve"> binlik </w:t>
      </w:r>
      <w:r w:rsidR="00F22657">
        <w:rPr>
          <w:rFonts w:asciiTheme="minorHAnsi" w:hAnsiTheme="minorHAnsi" w:cs="Arial"/>
          <w:sz w:val="22"/>
          <w:szCs w:val="22"/>
        </w:rPr>
        <w:t>artış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77159">
        <w:rPr>
          <w:rFonts w:asciiTheme="minorHAnsi" w:hAnsiTheme="minorHAnsi" w:cs="Arial"/>
          <w:sz w:val="22"/>
          <w:szCs w:val="22"/>
        </w:rPr>
        <w:t>0,2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05C8F">
        <w:rPr>
          <w:rFonts w:asciiTheme="minorHAnsi" w:hAnsiTheme="minorHAnsi" w:cs="Arial"/>
          <w:sz w:val="22"/>
          <w:szCs w:val="22"/>
        </w:rPr>
        <w:t xml:space="preserve">yüzde </w:t>
      </w:r>
      <w:r>
        <w:rPr>
          <w:rFonts w:asciiTheme="minorHAnsi" w:hAnsiTheme="minorHAnsi" w:cs="Arial"/>
          <w:sz w:val="22"/>
          <w:szCs w:val="22"/>
        </w:rPr>
        <w:t>puan</w:t>
      </w:r>
      <w:r w:rsidR="001C0CAF">
        <w:rPr>
          <w:rFonts w:asciiTheme="minorHAnsi" w:hAnsiTheme="minorHAnsi" w:cs="Arial"/>
          <w:sz w:val="22"/>
          <w:szCs w:val="22"/>
        </w:rPr>
        <w:t>lık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F22657">
        <w:rPr>
          <w:rFonts w:asciiTheme="minorHAnsi" w:hAnsiTheme="minorHAnsi" w:cs="Arial"/>
          <w:sz w:val="22"/>
          <w:szCs w:val="22"/>
        </w:rPr>
        <w:t>artışla</w:t>
      </w:r>
      <w:r w:rsidR="001C0CAF">
        <w:rPr>
          <w:rFonts w:asciiTheme="minorHAnsi" w:hAnsiTheme="minorHAnsi" w:cs="Arial"/>
          <w:sz w:val="22"/>
          <w:szCs w:val="22"/>
        </w:rPr>
        <w:t xml:space="preserve"> </w:t>
      </w:r>
      <w:r w:rsidR="007E6105" w:rsidRPr="000A2EED">
        <w:rPr>
          <w:rFonts w:asciiTheme="minorHAnsi" w:hAnsiTheme="minorHAnsi" w:cs="Arial"/>
          <w:sz w:val="22"/>
          <w:szCs w:val="22"/>
        </w:rPr>
        <w:t>yüzde 3</w:t>
      </w:r>
      <w:r w:rsidR="00F258E4">
        <w:rPr>
          <w:rFonts w:asciiTheme="minorHAnsi" w:hAnsiTheme="minorHAnsi" w:cs="Arial"/>
          <w:sz w:val="22"/>
          <w:szCs w:val="22"/>
        </w:rPr>
        <w:t>1</w:t>
      </w:r>
      <w:r w:rsidR="007E6105" w:rsidRPr="000A2EED">
        <w:rPr>
          <w:rFonts w:asciiTheme="minorHAnsi" w:hAnsiTheme="minorHAnsi" w:cs="Arial"/>
          <w:sz w:val="22"/>
          <w:szCs w:val="22"/>
        </w:rPr>
        <w:t>,</w:t>
      </w:r>
      <w:r w:rsidR="00577159">
        <w:rPr>
          <w:rFonts w:asciiTheme="minorHAnsi" w:hAnsiTheme="minorHAnsi" w:cs="Arial"/>
          <w:sz w:val="22"/>
          <w:szCs w:val="22"/>
        </w:rPr>
        <w:t>4</w:t>
      </w:r>
      <w:r w:rsidR="007E6105" w:rsidRPr="000A2EED">
        <w:rPr>
          <w:rFonts w:asciiTheme="minorHAnsi" w:hAnsiTheme="minorHAnsi" w:cs="Arial"/>
          <w:sz w:val="22"/>
          <w:szCs w:val="22"/>
        </w:rPr>
        <w:t>’</w:t>
      </w:r>
      <w:r w:rsidR="001C0CAF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e </w:t>
      </w:r>
      <w:r w:rsidR="00F22657">
        <w:rPr>
          <w:rFonts w:asciiTheme="minorHAnsi" w:hAnsiTheme="minorHAnsi" w:cs="Arial"/>
          <w:sz w:val="22"/>
          <w:szCs w:val="22"/>
        </w:rPr>
        <w:t>yükse</w:t>
      </w:r>
      <w:r w:rsidR="001C0CAF">
        <w:rPr>
          <w:rFonts w:asciiTheme="minorHAnsi" w:hAnsiTheme="minorHAnsi" w:cs="Arial"/>
          <w:sz w:val="22"/>
          <w:szCs w:val="22"/>
        </w:rPr>
        <w:t>l</w:t>
      </w:r>
      <w:r w:rsidR="00F22657">
        <w:rPr>
          <w:rFonts w:asciiTheme="minorHAnsi" w:hAnsiTheme="minorHAnsi" w:cs="Arial"/>
          <w:sz w:val="22"/>
          <w:szCs w:val="22"/>
        </w:rPr>
        <w:t>i</w:t>
      </w:r>
      <w:r w:rsidR="001C0CAF">
        <w:rPr>
          <w:rFonts w:asciiTheme="minorHAnsi" w:hAnsiTheme="minorHAnsi" w:cs="Arial"/>
          <w:sz w:val="22"/>
          <w:szCs w:val="22"/>
        </w:rPr>
        <w:t>rken,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1A06D7">
        <w:rPr>
          <w:rFonts w:asciiTheme="minorHAnsi" w:hAnsiTheme="minorHAnsi" w:cs="Arial"/>
          <w:sz w:val="22"/>
          <w:szCs w:val="22"/>
        </w:rPr>
        <w:t xml:space="preserve"> </w:t>
      </w:r>
      <w:r w:rsidR="00423CE3">
        <w:rPr>
          <w:rFonts w:asciiTheme="minorHAnsi" w:hAnsiTheme="minorHAnsi" w:cs="Arial"/>
          <w:sz w:val="22"/>
          <w:szCs w:val="22"/>
        </w:rPr>
        <w:t>yüzde 6</w:t>
      </w:r>
      <w:r w:rsidR="00577159">
        <w:rPr>
          <w:rFonts w:asciiTheme="minorHAnsi" w:hAnsiTheme="minorHAnsi" w:cs="Arial"/>
          <w:sz w:val="22"/>
          <w:szCs w:val="22"/>
        </w:rPr>
        <w:t>6</w:t>
      </w:r>
      <w:r w:rsidR="00F22657">
        <w:rPr>
          <w:rFonts w:asciiTheme="minorHAnsi" w:hAnsiTheme="minorHAnsi" w:cs="Arial"/>
          <w:sz w:val="22"/>
          <w:szCs w:val="22"/>
        </w:rPr>
        <w:t xml:space="preserve"> olarak gerçekleş</w:t>
      </w:r>
      <w:r w:rsidR="00423CE3">
        <w:rPr>
          <w:rFonts w:asciiTheme="minorHAnsi" w:hAnsiTheme="minorHAnsi" w:cs="Arial"/>
          <w:sz w:val="22"/>
          <w:szCs w:val="22"/>
        </w:rPr>
        <w:t>miştir.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6" w:name="_Ref480193867"/>
    </w:p>
    <w:p w14:paraId="3E9DE989" w14:textId="28878B80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19E62E16" w14:textId="536C89B6" w:rsidR="004E777B" w:rsidRDefault="000B691F" w:rsidP="00B56B84">
      <w:pPr>
        <w:rPr>
          <w:noProof/>
          <w:lang w:eastAsia="tr-TR"/>
        </w:rPr>
      </w:pPr>
      <w:r>
        <w:rPr>
          <w:noProof/>
        </w:rPr>
        <w:drawing>
          <wp:inline distT="0" distB="0" distL="0" distR="0" wp14:anchorId="05EBED47" wp14:editId="46CBE02A">
            <wp:extent cx="5876925" cy="2724150"/>
            <wp:effectExtent l="0" t="0" r="9525" b="0"/>
            <wp:docPr id="552141154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419299D3" w14:textId="0F1CB7D8" w:rsidR="00C54ED8" w:rsidRPr="007E3E4B" w:rsidRDefault="00B56B84" w:rsidP="007E3E4B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97181A">
        <w:rPr>
          <w:noProof/>
          <w:lang w:eastAsia="en-GB"/>
        </w:rPr>
        <w:br w:type="page"/>
      </w:r>
      <w:bookmarkEnd w:id="5"/>
      <w:bookmarkEnd w:id="6"/>
      <w:r w:rsidR="00C54ED8"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00"/>
        <w:gridCol w:w="845"/>
        <w:gridCol w:w="1071"/>
        <w:gridCol w:w="844"/>
      </w:tblGrid>
      <w:tr w:rsidR="000B691F" w:rsidRPr="000B691F" w14:paraId="32BB5567" w14:textId="77777777" w:rsidTr="000B691F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F8C5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B691F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968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İşgücü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8CE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İstihdam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7DF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İşsizlik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886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İşsizlik Oranı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CF0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Aylık Değişimler</w:t>
            </w:r>
          </w:p>
        </w:tc>
      </w:tr>
      <w:tr w:rsidR="000B691F" w:rsidRPr="000B691F" w14:paraId="345881F4" w14:textId="77777777" w:rsidTr="000B691F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0EAF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32B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28,997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90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25,085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628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3,912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A6F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599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İşgücü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424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İstihdam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856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İşsizlik</w:t>
            </w:r>
          </w:p>
        </w:tc>
      </w:tr>
      <w:tr w:rsidR="000B691F" w:rsidRPr="000B691F" w14:paraId="3B370B4D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2B75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FBB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29,626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C85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25,591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D3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4,035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62F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20C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629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89B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35A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123</w:t>
            </w:r>
          </w:p>
        </w:tc>
      </w:tr>
      <w:tr w:rsidR="000B691F" w:rsidRPr="000B691F" w14:paraId="5991301A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4A16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01E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30,600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324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26,406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46C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4,194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0AB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F07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FB9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FD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159</w:t>
            </w:r>
          </w:p>
        </w:tc>
      </w:tr>
      <w:tr w:rsidR="000B691F" w:rsidRPr="000B691F" w14:paraId="6F95EA90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3F18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59E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30,448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D91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26,125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4AC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4,322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CB2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7CD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-152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570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-281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FC0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128</w:t>
            </w:r>
          </w:p>
        </w:tc>
      </w:tr>
      <w:tr w:rsidR="000B691F" w:rsidRPr="000B691F" w14:paraId="7532EAE3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9BE8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E6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30,963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68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26,958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44D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4,005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EEF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B99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F50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833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1FC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-317</w:t>
            </w:r>
          </w:p>
        </w:tc>
      </w:tr>
      <w:tr w:rsidR="000B691F" w:rsidRPr="000B691F" w14:paraId="68B3E065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0A7D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395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31,093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E04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27,173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C30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158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B84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6CB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51B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-85</w:t>
            </w:r>
          </w:p>
        </w:tc>
      </w:tr>
      <w:tr w:rsidR="000B691F" w:rsidRPr="000B691F" w14:paraId="3EEB256F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6E83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800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31,054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E16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27,001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AE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4,053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7A4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387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-39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B69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DA1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133</w:t>
            </w:r>
          </w:p>
        </w:tc>
      </w:tr>
      <w:tr w:rsidR="000B691F" w:rsidRPr="000B691F" w14:paraId="79906847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F52E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C81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31,071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072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27,022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331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4,049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D87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53E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A1D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DEA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-4</w:t>
            </w:r>
          </w:p>
        </w:tc>
      </w:tr>
      <w:tr w:rsidR="000B691F" w:rsidRPr="000B691F" w14:paraId="0F7063EF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68ED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0CC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655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27,110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8B0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3,907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352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2BA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83A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88C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-142</w:t>
            </w:r>
          </w:p>
        </w:tc>
      </w:tr>
      <w:tr w:rsidR="000B691F" w:rsidRPr="000B691F" w14:paraId="56B4D385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844A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FB2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31,603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D83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27,646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647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3,957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E7D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12.5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041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B57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536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C3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50</w:t>
            </w:r>
          </w:p>
        </w:tc>
      </w:tr>
      <w:tr w:rsidR="000B691F" w:rsidRPr="000B691F" w14:paraId="72E89813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7A78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2FA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D0D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27,675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5D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4,242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98F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041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91D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E60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285</w:t>
            </w:r>
          </w:p>
        </w:tc>
      </w:tr>
      <w:tr w:rsidR="000B691F" w:rsidRPr="000B691F" w14:paraId="6A7E7C39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0DCE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903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32,572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96C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28,393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4A1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4,179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6EB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F67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655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DFF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718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F12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-63</w:t>
            </w:r>
          </w:p>
        </w:tc>
      </w:tr>
      <w:tr w:rsidR="000B691F" w:rsidRPr="000B691F" w14:paraId="7C39D90F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77BE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701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32,632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FC4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28,289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E1C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4,343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486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0DA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D4B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758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164</w:t>
            </w:r>
          </w:p>
        </w:tc>
      </w:tr>
      <w:tr w:rsidR="000B691F" w:rsidRPr="000B691F" w14:paraId="54AEA9E1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16AC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8F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32,299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F9C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28,018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641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4,282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B36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74D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-333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869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-271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053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-61</w:t>
            </w:r>
          </w:p>
        </w:tc>
      </w:tr>
      <w:tr w:rsidR="000B691F" w:rsidRPr="000B691F" w14:paraId="1911C3DF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FE98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EF9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32,193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AD6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28,625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323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3,568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2E0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E30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AD3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607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5A5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-714</w:t>
            </w:r>
          </w:p>
        </w:tc>
      </w:tr>
      <w:tr w:rsidR="000B691F" w:rsidRPr="000B691F" w14:paraId="0FDCCF7E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11CF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1D3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32,594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EFB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28,817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1BB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3,777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063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D05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4BD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38A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209</w:t>
            </w:r>
          </w:p>
        </w:tc>
      </w:tr>
      <w:tr w:rsidR="000B691F" w:rsidRPr="000B691F" w14:paraId="5F1439A5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075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1E6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32,923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027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28,998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8FC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3,925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0C9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29F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866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1AB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148</w:t>
            </w:r>
          </w:p>
        </w:tc>
      </w:tr>
      <w:tr w:rsidR="000B691F" w:rsidRPr="000B691F" w14:paraId="177F8713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5452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9E6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33,321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0D1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29,566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26B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3,755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C0C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75C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398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3B9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E3F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-170</w:t>
            </w:r>
          </w:p>
        </w:tc>
      </w:tr>
      <w:tr w:rsidR="000B691F" w:rsidRPr="000B691F" w14:paraId="61963CED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9FA0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67B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33,273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850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29,606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EC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76A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D54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057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755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-88</w:t>
            </w:r>
          </w:p>
        </w:tc>
      </w:tr>
      <w:tr w:rsidR="000B691F" w:rsidRPr="000B691F" w14:paraId="4ECDDD52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3925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339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33,317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A21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29,608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267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E38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163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800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CD7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42</w:t>
            </w:r>
          </w:p>
        </w:tc>
      </w:tr>
      <w:tr w:rsidR="000B691F" w:rsidRPr="000B691F" w14:paraId="7DAF2FDF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7385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A24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33,738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23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30,034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F57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3,704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0AF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375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D27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A1C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-5</w:t>
            </w:r>
          </w:p>
        </w:tc>
      </w:tr>
      <w:tr w:rsidR="000B691F" w:rsidRPr="000B691F" w14:paraId="6FB2A348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8362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2CB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33,772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CB8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29,978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48D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46C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0E6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366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9F2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90</w:t>
            </w:r>
          </w:p>
        </w:tc>
      </w:tr>
      <w:tr w:rsidR="000B691F" w:rsidRPr="000B691F" w14:paraId="3BACACE7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E962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18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33,632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0CF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29,997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4B6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3,635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88E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FC7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FBB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46B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-159</w:t>
            </w:r>
          </w:p>
        </w:tc>
      </w:tr>
      <w:tr w:rsidR="000B691F" w:rsidRPr="000B691F" w14:paraId="3D88FDA6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EC43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B81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33,799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CD2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30,053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3A1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3,746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D2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F4F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66B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7E0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111</w:t>
            </w:r>
          </w:p>
        </w:tc>
      </w:tr>
      <w:tr w:rsidR="000B691F" w:rsidRPr="000B691F" w14:paraId="44738423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AADC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A6C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34,205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90A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30,509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983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3,696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09E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15A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56D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6D6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-50</w:t>
            </w:r>
          </w:p>
        </w:tc>
      </w:tr>
      <w:tr w:rsidR="000B691F" w:rsidRPr="000B691F" w14:paraId="2BEAD2C3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FF1B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7C7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34,602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8F0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30,858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F90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85C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872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397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A4C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512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48</w:t>
            </w:r>
          </w:p>
        </w:tc>
      </w:tr>
      <w:tr w:rsidR="000B691F" w:rsidRPr="000B691F" w14:paraId="332FD150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4B25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AF2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34,302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FD1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30,722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AB8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3,580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E6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61F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-300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D11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-136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69A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-164</w:t>
            </w:r>
          </w:p>
        </w:tc>
      </w:tr>
      <w:tr w:rsidR="000B691F" w:rsidRPr="000B691F" w14:paraId="66CBC244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BE22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F08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33,995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0EA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30,521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677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3,475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67E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D61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-307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0DE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-201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854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-105</w:t>
            </w:r>
          </w:p>
        </w:tc>
      </w:tr>
      <w:tr w:rsidR="000B691F" w:rsidRPr="000B691F" w14:paraId="32207F35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3DD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241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34,426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234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31,055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5F1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3,371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196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FC9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431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AA6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534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4BB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-104</w:t>
            </w:r>
          </w:p>
        </w:tc>
      </w:tr>
      <w:tr w:rsidR="000B691F" w:rsidRPr="000B691F" w14:paraId="7D15E335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DD29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3D9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34,450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BA6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30,987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D43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3,462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36E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F05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25A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74C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91</w:t>
            </w:r>
          </w:p>
        </w:tc>
      </w:tr>
      <w:tr w:rsidR="000B691F" w:rsidRPr="000B691F" w14:paraId="7A8C7D0D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52F4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74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34,539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3B1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31,041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3B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3,498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365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9EA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AB8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465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36</w:t>
            </w:r>
          </w:p>
        </w:tc>
      </w:tr>
      <w:tr w:rsidR="000B691F" w:rsidRPr="000B691F" w14:paraId="4D2B662F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48D1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65B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35,039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38E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31,499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2B6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8F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C67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025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DE5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42</w:t>
            </w:r>
          </w:p>
        </w:tc>
      </w:tr>
      <w:tr w:rsidR="000B691F" w:rsidRPr="000B691F" w14:paraId="244C31E7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EF18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334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34,937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02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31,360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CFD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3,577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DE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5B6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993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DD8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37</w:t>
            </w:r>
          </w:p>
        </w:tc>
      </w:tr>
      <w:tr w:rsidR="000B691F" w:rsidRPr="000B691F" w14:paraId="4A5E80F6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24B1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4F8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35,108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B9F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31,690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0C9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3,418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6D2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9.7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38A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1D1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943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-159</w:t>
            </w:r>
          </w:p>
        </w:tc>
      </w:tr>
      <w:tr w:rsidR="000B691F" w:rsidRPr="000B691F" w14:paraId="0251C206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3BEE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Şubat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D5C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34,870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59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31,342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746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3,528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B43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742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-238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C62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-348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DE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110</w:t>
            </w:r>
          </w:p>
        </w:tc>
      </w:tr>
      <w:tr w:rsidR="000B691F" w:rsidRPr="000B691F" w14:paraId="4BA45093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13A9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Mart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E5B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34,591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1AC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562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EF4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B5C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-279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B9E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-215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DE7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-65</w:t>
            </w:r>
          </w:p>
        </w:tc>
      </w:tr>
      <w:tr w:rsidR="000B691F" w:rsidRPr="000B691F" w14:paraId="174235E1" w14:textId="77777777" w:rsidTr="000B691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ECF8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Nisan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D09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35,174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8D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31,653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662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3,521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AA2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3DF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583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060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526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9B8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58</w:t>
            </w:r>
          </w:p>
        </w:tc>
      </w:tr>
      <w:tr w:rsidR="000B691F" w:rsidRPr="000B691F" w14:paraId="1240A3CC" w14:textId="77777777" w:rsidTr="000B691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B641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BA5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35,044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CC6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31,716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8BD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3,328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C40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9.5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1CD6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11E5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AB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-193</w:t>
            </w:r>
          </w:p>
        </w:tc>
      </w:tr>
    </w:tbl>
    <w:p w14:paraId="21A623AA" w14:textId="77777777" w:rsidR="00C54ED8" w:rsidRDefault="00C54ED8" w:rsidP="00C54ED8">
      <w:pPr>
        <w:pStyle w:val="ResimYazs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2 :</w:t>
      </w:r>
      <w:proofErr w:type="gramEnd"/>
      <w:r>
        <w:rPr>
          <w:rFonts w:ascii="Arial" w:hAnsi="Arial" w:cs="Arial"/>
        </w:rPr>
        <w:t xml:space="preserve"> İşsizlik Ve Alternatif İşsizlik Oranları (%) Ve Seviyeleri (Bin) *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1139"/>
        <w:gridCol w:w="972"/>
        <w:gridCol w:w="1139"/>
        <w:gridCol w:w="1180"/>
        <w:gridCol w:w="940"/>
        <w:gridCol w:w="940"/>
      </w:tblGrid>
      <w:tr w:rsidR="000B691F" w:rsidRPr="000B691F" w14:paraId="65A2AAC5" w14:textId="77777777" w:rsidTr="000B691F">
        <w:trPr>
          <w:trHeight w:val="20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76A5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691F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1794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0B691F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İşsizlik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A6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0B691F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İşsiz Sayısı (Bin)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E7F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0B691F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Zamana Bağlı Eksik İstihdam Ve İşsizlerin Bütünleşik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08C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0B691F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Zamana Bağlı Eksik İstihdam Seviyesi (bin)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CBE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0B691F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4DC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0B691F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Potansiyel İşgücü (bin)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B46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0B691F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Atıl İşgücü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6D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0B691F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Toplam</w:t>
            </w:r>
          </w:p>
        </w:tc>
      </w:tr>
      <w:tr w:rsidR="000B691F" w:rsidRPr="000B691F" w14:paraId="7830DB97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348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Nisan 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413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E6C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3912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F7D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349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9EE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23.5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EF7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3794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486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27.8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87E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9100</w:t>
            </w:r>
          </w:p>
        </w:tc>
      </w:tr>
      <w:tr w:rsidR="000B691F" w:rsidRPr="000B691F" w14:paraId="39869A06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1EAE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9F3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44E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EB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B69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8BD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24.4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72A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4225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19D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E90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9972</w:t>
            </w:r>
          </w:p>
        </w:tc>
      </w:tr>
      <w:tr w:rsidR="000B691F" w:rsidRPr="000B691F" w14:paraId="5A5E7489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D38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43C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8AF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507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A3F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560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1F9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3605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9D8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ED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8929</w:t>
            </w:r>
          </w:p>
        </w:tc>
      </w:tr>
      <w:tr w:rsidR="000B691F" w:rsidRPr="000B691F" w14:paraId="7C48374C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9916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Temmuz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E1B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2C1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EC1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B6C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CA8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AB6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6D0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4F4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8835</w:t>
            </w:r>
          </w:p>
        </w:tc>
      </w:tr>
      <w:tr w:rsidR="000B691F" w:rsidRPr="000B691F" w14:paraId="58FE41D9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D03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266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80C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AA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CFB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A73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FB1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82D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1B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8611</w:t>
            </w:r>
          </w:p>
        </w:tc>
      </w:tr>
      <w:tr w:rsidR="000B691F" w:rsidRPr="000B691F" w14:paraId="376EF649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1227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Eylül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205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3A1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3920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82C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5CD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AB2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8A6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8B7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76F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8334</w:t>
            </w:r>
          </w:p>
        </w:tc>
      </w:tr>
      <w:tr w:rsidR="000B691F" w:rsidRPr="000B691F" w14:paraId="31291EB4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163A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Ekim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826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0F9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146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8E6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0CB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640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40E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25.7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E1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8846</w:t>
            </w:r>
          </w:p>
        </w:tc>
      </w:tr>
      <w:tr w:rsidR="000B691F" w:rsidRPr="000B691F" w14:paraId="10C029B2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B603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Kasım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43A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C1E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90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7F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87A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23.1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C85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4068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88B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26.6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10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9350</w:t>
            </w:r>
          </w:p>
        </w:tc>
      </w:tr>
      <w:tr w:rsidR="000B691F" w:rsidRPr="000B691F" w14:paraId="0784A0E3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5C12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E02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CA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936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8BE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CA9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083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7F3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911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10081</w:t>
            </w:r>
          </w:p>
        </w:tc>
      </w:tr>
      <w:tr w:rsidR="000B691F" w:rsidRPr="000B691F" w14:paraId="7A72C5BD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E369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D67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4F5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AA5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48E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2364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D7C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C66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4208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9C9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29.3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01D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10528</w:t>
            </w:r>
          </w:p>
        </w:tc>
      </w:tr>
      <w:tr w:rsidR="000B691F" w:rsidRPr="000B691F" w14:paraId="4C716728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C12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47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79A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2BD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D2C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2046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915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15F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3747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90A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98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10034</w:t>
            </w:r>
          </w:p>
        </w:tc>
      </w:tr>
      <w:tr w:rsidR="000B691F" w:rsidRPr="000B691F" w14:paraId="1BCD5621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4552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21D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569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E9B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680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A34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20.9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245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5A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308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9153</w:t>
            </w:r>
          </w:p>
        </w:tc>
      </w:tr>
      <w:tr w:rsidR="000B691F" w:rsidRPr="000B691F" w14:paraId="762D2B76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017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2C8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028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526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42C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C46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A9D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7C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210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9690</w:t>
            </w:r>
          </w:p>
        </w:tc>
      </w:tr>
      <w:tr w:rsidR="000B691F" w:rsidRPr="000B691F" w14:paraId="2C93DFB9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BDD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59A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9F9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4282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B0A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DAB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16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E27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EB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AC9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9716</w:t>
            </w:r>
          </w:p>
        </w:tc>
      </w:tr>
      <w:tr w:rsidR="000B691F" w:rsidRPr="000B691F" w14:paraId="19DD0926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A22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109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73A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B99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DED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1FF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16F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A97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F20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8063</w:t>
            </w:r>
          </w:p>
        </w:tc>
      </w:tr>
      <w:tr w:rsidR="000B691F" w:rsidRPr="000B691F" w14:paraId="23454DB4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C926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A88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25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E28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E78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271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68E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A9A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706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8297</w:t>
            </w:r>
          </w:p>
        </w:tc>
      </w:tr>
      <w:tr w:rsidR="000B691F" w:rsidRPr="000B691F" w14:paraId="1D9088A5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B8E6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267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BE6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7C7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BAD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AD8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15F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7D7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146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7771</w:t>
            </w:r>
          </w:p>
        </w:tc>
      </w:tr>
      <w:tr w:rsidR="000B691F" w:rsidRPr="000B691F" w14:paraId="0ABF1842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DCC2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EED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62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B28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0A3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B9E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5ED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E6A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3D0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7832</w:t>
            </w:r>
          </w:p>
        </w:tc>
      </w:tr>
      <w:tr w:rsidR="000B691F" w:rsidRPr="000B691F" w14:paraId="31944221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4B41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EE0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691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DD8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BBB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10A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01E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C13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CFF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8255</w:t>
            </w:r>
          </w:p>
        </w:tc>
      </w:tr>
      <w:tr w:rsidR="000B691F" w:rsidRPr="000B691F" w14:paraId="735383C3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353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27A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95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56A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0A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3C6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33C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FBC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56B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7976</w:t>
            </w:r>
          </w:p>
        </w:tc>
      </w:tr>
      <w:tr w:rsidR="000B691F" w:rsidRPr="000B691F" w14:paraId="748ABD08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A45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B1C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EAA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97F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6DA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322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033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08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1EC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8287</w:t>
            </w:r>
          </w:p>
        </w:tc>
      </w:tr>
      <w:tr w:rsidR="000B691F" w:rsidRPr="000B691F" w14:paraId="63874F6C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3D4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02A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655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80F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CB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B8D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BD2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81B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90C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8381</w:t>
            </w:r>
          </w:p>
        </w:tc>
      </w:tr>
      <w:tr w:rsidR="000B691F" w:rsidRPr="000B691F" w14:paraId="509993A0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C01E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2F9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94E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AAE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ED2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238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5E7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1D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8D7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8050</w:t>
            </w:r>
          </w:p>
        </w:tc>
      </w:tr>
      <w:tr w:rsidR="000B691F" w:rsidRPr="000B691F" w14:paraId="18AFBA4D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DF6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E23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BF6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28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7A1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3E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808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419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29A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8202</w:t>
            </w:r>
          </w:p>
        </w:tc>
      </w:tr>
      <w:tr w:rsidR="000B691F" w:rsidRPr="000B691F" w14:paraId="545A5260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D764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F2B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2D9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566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FD9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1195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47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9B0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200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AD3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7938</w:t>
            </w:r>
          </w:p>
        </w:tc>
      </w:tr>
      <w:tr w:rsidR="000B691F" w:rsidRPr="000B691F" w14:paraId="72D0E170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1A8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194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519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12C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3EF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B8C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F6A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D23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3F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8349</w:t>
            </w:r>
          </w:p>
        </w:tc>
      </w:tr>
      <w:tr w:rsidR="000B691F" w:rsidRPr="000B691F" w14:paraId="4D4E9D7D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83CB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D13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4BD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3580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9D4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1BB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DF1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9A1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B6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20.6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E36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7638</w:t>
            </w:r>
          </w:p>
        </w:tc>
      </w:tr>
      <w:tr w:rsidR="000B691F" w:rsidRPr="000B691F" w14:paraId="698C5C5E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1A7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4D6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EC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775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259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06E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4E8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3270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EBA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37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8437</w:t>
            </w:r>
          </w:p>
        </w:tc>
      </w:tr>
      <w:tr w:rsidR="000B691F" w:rsidRPr="000B691F" w14:paraId="6E368D1C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E92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AA8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246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61D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6C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1277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BB0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BA4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2766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511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B46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7413</w:t>
            </w:r>
          </w:p>
        </w:tc>
      </w:tr>
      <w:tr w:rsidR="000B691F" w:rsidRPr="000B691F" w14:paraId="6C099EF0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6621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DCA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6C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D02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047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1327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68C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3CB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2706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13D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22F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7494</w:t>
            </w:r>
          </w:p>
        </w:tc>
      </w:tr>
      <w:tr w:rsidR="000B691F" w:rsidRPr="000B691F" w14:paraId="690D5801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526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654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144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222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EF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F23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18E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2680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253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CF7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7585</w:t>
            </w:r>
          </w:p>
        </w:tc>
      </w:tr>
      <w:tr w:rsidR="000B691F" w:rsidRPr="000B691F" w14:paraId="3D7B1421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12A7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66E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D51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4C3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D66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2F1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7BE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77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E58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7841</w:t>
            </w:r>
          </w:p>
        </w:tc>
      </w:tr>
      <w:tr w:rsidR="000B691F" w:rsidRPr="000B691F" w14:paraId="2D364B41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16A6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9DE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26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D3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14.8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156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F4A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8BE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2892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AE1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FF9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8062</w:t>
            </w:r>
          </w:p>
        </w:tc>
      </w:tr>
      <w:tr w:rsidR="000B691F" w:rsidRPr="000B691F" w14:paraId="3FA8D294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8B5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C52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5B5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AB5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11E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1954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C8A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3C4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2981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667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25A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8352</w:t>
            </w:r>
          </w:p>
        </w:tc>
      </w:tr>
      <w:tr w:rsidR="000B691F" w:rsidRPr="000B691F" w14:paraId="2594A601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54FA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D32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ABA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04E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E695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2086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C3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178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7C0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23.4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D3EB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8919</w:t>
            </w:r>
          </w:p>
        </w:tc>
      </w:tr>
      <w:tr w:rsidR="000B691F" w:rsidRPr="000B691F" w14:paraId="7CBE19D9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40B7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89D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E36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E3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84A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C9C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899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351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70CC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8317</w:t>
            </w:r>
          </w:p>
        </w:tc>
      </w:tr>
      <w:tr w:rsidR="000B691F" w:rsidRPr="000B691F" w14:paraId="2F8B59CD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8E93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50E1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9969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2A8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97F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2423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D6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17.3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114D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BE38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23.7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3EF0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9045</w:t>
            </w:r>
          </w:p>
        </w:tc>
      </w:tr>
      <w:tr w:rsidR="000B691F" w:rsidRPr="000B691F" w14:paraId="6C7DAD2F" w14:textId="77777777" w:rsidTr="000B691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D46F" w14:textId="77777777" w:rsidR="000B691F" w:rsidRPr="000B691F" w:rsidRDefault="000B691F" w:rsidP="000B691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A54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FE3E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4D12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15.8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5607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FDA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8F23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6A6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22.5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851F" w14:textId="77777777" w:rsidR="000B691F" w:rsidRPr="000B691F" w:rsidRDefault="000B691F" w:rsidP="000B691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0B691F">
              <w:rPr>
                <w:rFonts w:ascii="Arial" w:hAnsi="Arial" w:cs="Arial"/>
                <w:sz w:val="18"/>
                <w:szCs w:val="18"/>
                <w:lang w:val="en-GB" w:eastAsia="en-GB"/>
              </w:rPr>
              <w:t>8567</w:t>
            </w:r>
          </w:p>
        </w:tc>
      </w:tr>
    </w:tbl>
    <w:p w14:paraId="088C4D3C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02CF8AB3" w:rsidR="00C54ED8" w:rsidRDefault="00C54ED8" w:rsidP="00816A9C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1200"/>
        <w:gridCol w:w="940"/>
        <w:gridCol w:w="947"/>
        <w:gridCol w:w="940"/>
        <w:gridCol w:w="940"/>
        <w:gridCol w:w="947"/>
        <w:gridCol w:w="940"/>
        <w:gridCol w:w="940"/>
        <w:gridCol w:w="940"/>
        <w:gridCol w:w="940"/>
        <w:gridCol w:w="940"/>
      </w:tblGrid>
      <w:tr w:rsidR="00237B3F" w:rsidRPr="00237B3F" w14:paraId="1523E769" w14:textId="77777777" w:rsidTr="00237B3F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997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30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Toplam İşgücü, Kadın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E2D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Toplam İstihdam, Kadın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3D8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Toplam İşsiz, Kadın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7C6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Toplam İşgücü,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E6B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Toplam İstihdam,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129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Toplam İşsiz,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5FC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Kadın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9B6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Kadın İstihdam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7C0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Erkek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F82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Erkek İstihdam / 15+</w:t>
            </w:r>
          </w:p>
        </w:tc>
      </w:tr>
      <w:tr w:rsidR="00237B3F" w:rsidRPr="00237B3F" w14:paraId="40F0FE2E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73CC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2BF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9,345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1F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8,005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CD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1,340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EF7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20,280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6ED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17,585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258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2,695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0D8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29.6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D6C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25.4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35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65.7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C1C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57.0</w:t>
            </w:r>
          </w:p>
        </w:tc>
      </w:tr>
      <w:tr w:rsidR="00237B3F" w:rsidRPr="00237B3F" w14:paraId="0BCEE56B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1375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6D2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9,656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88E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B29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952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20,944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0A2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18,253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402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2,691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E9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FB0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E50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67.7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15B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59.0</w:t>
            </w:r>
          </w:p>
        </w:tc>
      </w:tr>
      <w:tr w:rsidR="00237B3F" w:rsidRPr="00237B3F" w14:paraId="7706A363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039A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Temmuz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FA9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9,845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764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8,302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729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BFF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20,603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AB9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17,823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73D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2,780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BAD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BB5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26.2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4A5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623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57.5</w:t>
            </w:r>
          </w:p>
        </w:tc>
      </w:tr>
      <w:tr w:rsidR="00237B3F" w:rsidRPr="00237B3F" w14:paraId="63F3868A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F603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C46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9,913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922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8,453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1A9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1,461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073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A67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18,506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D78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4E0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EC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26.7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75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67.8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C8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59.6</w:t>
            </w:r>
          </w:p>
        </w:tc>
      </w:tr>
      <w:tr w:rsidR="00237B3F" w:rsidRPr="00237B3F" w14:paraId="71B8E148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51A0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Eylül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136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9,808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40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8,385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6C4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1,423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FD2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390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18,787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968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2,498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B27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096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26.4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42B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68.4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144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60.4</w:t>
            </w:r>
          </w:p>
        </w:tc>
      </w:tr>
      <w:tr w:rsidR="00237B3F" w:rsidRPr="00237B3F" w14:paraId="205C8A27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7089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Ekim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F9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9,685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2B9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009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1,456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C4C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21,369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F6A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18,772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5D0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2,597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E4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F47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86A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0C1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60.3</w:t>
            </w:r>
          </w:p>
        </w:tc>
      </w:tr>
      <w:tr w:rsidR="00237B3F" w:rsidRPr="00237B3F" w14:paraId="353218F3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ABB3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Kasım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A7F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F34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8,158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628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1,401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95C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173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18,864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895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2,648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6F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A7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25.6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51E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185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60.4</w:t>
            </w:r>
          </w:p>
        </w:tc>
      </w:tr>
      <w:tr w:rsidR="00237B3F" w:rsidRPr="00237B3F" w14:paraId="507FBB32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FD77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9A3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9,720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187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8,365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3BE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1,356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9B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21,297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2F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18,745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DA2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2,552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1DD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0E9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26.2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600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68.1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1C2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59.9</w:t>
            </w:r>
          </w:p>
        </w:tc>
      </w:tr>
      <w:tr w:rsidR="00237B3F" w:rsidRPr="00237B3F" w14:paraId="111BFD01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6A1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63A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83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8,601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D59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1,442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78A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1E6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19,045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069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2,515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ED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C72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79B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E9F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60.8</w:t>
            </w:r>
          </w:p>
        </w:tc>
      </w:tr>
      <w:tr w:rsidR="00237B3F" w:rsidRPr="00237B3F" w14:paraId="68D701C4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964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BCD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C3D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8,705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2EB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852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21,633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351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18,970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851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2,663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16E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86D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A19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26D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60.5</w:t>
            </w:r>
          </w:p>
        </w:tc>
      </w:tr>
      <w:tr w:rsidR="00237B3F" w:rsidRPr="00237B3F" w14:paraId="37BF0F8A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45B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FCF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7BA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8,552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988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1,621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EA2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22,399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C5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19,841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FCD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E5A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DCB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26.7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AED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AE8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63.2</w:t>
            </w:r>
          </w:p>
        </w:tc>
      </w:tr>
      <w:tr w:rsidR="00237B3F" w:rsidRPr="00237B3F" w14:paraId="28572974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846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78C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10,483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8B5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8,879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633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1,604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F99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22,149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AC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19,410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253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2,739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211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64F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27.7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8B1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5F1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61.7</w:t>
            </w:r>
          </w:p>
        </w:tc>
      </w:tr>
      <w:tr w:rsidR="00237B3F" w:rsidRPr="00237B3F" w14:paraId="642DCB17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0E8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2EF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570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8,596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A84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614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8E7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19,421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709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2,716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A1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647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26.8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AAE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798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61.7</w:t>
            </w:r>
          </w:p>
        </w:tc>
      </w:tr>
      <w:tr w:rsidR="00237B3F" w:rsidRPr="00237B3F" w14:paraId="5640C239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2139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68D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DCF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8,830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9F3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1,462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E70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E0C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19,795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D8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DF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C74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27.5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B9C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E05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62.8</w:t>
            </w:r>
          </w:p>
        </w:tc>
      </w:tr>
      <w:tr w:rsidR="00237B3F" w:rsidRPr="00237B3F" w14:paraId="5208117F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345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8A6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10,792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3E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9,249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B11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535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21,802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239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19,568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78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814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3F1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28.7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B3E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69.1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DC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62.0</w:t>
            </w:r>
          </w:p>
        </w:tc>
      </w:tr>
      <w:tr w:rsidR="00237B3F" w:rsidRPr="00237B3F" w14:paraId="256BA637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0EAE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DF0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10,711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399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95A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1,602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C15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22,211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5ED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19,889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E0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2,323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A3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887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E2D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595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63.0</w:t>
            </w:r>
          </w:p>
        </w:tc>
      </w:tr>
      <w:tr w:rsidR="00237B3F" w:rsidRPr="00237B3F" w14:paraId="4A8EEE2D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61A0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023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10,949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5EE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BD5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D07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22,372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CDA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911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2,176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820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98A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6B7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3BE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63.8</w:t>
            </w:r>
          </w:p>
        </w:tc>
      </w:tr>
      <w:tr w:rsidR="00237B3F" w:rsidRPr="00237B3F" w14:paraId="6EB29234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558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E85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10,963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517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9,440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0AA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CE4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CA5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72B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E3C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8F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29.2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6C6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0F5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63.7</w:t>
            </w:r>
          </w:p>
        </w:tc>
      </w:tr>
      <w:tr w:rsidR="00237B3F" w:rsidRPr="00237B3F" w14:paraId="2C441D54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7CA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46D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10,908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58A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9,320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D64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88D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22,409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FC2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20,288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E9D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DBD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33.7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2DB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629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CD6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64.0</w:t>
            </w:r>
          </w:p>
        </w:tc>
      </w:tr>
      <w:tr w:rsidR="00237B3F" w:rsidRPr="00237B3F" w14:paraId="6CCE702C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D8AF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A21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2BF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9,616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99F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1,499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B21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22,623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AF0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20,418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EC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2,204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346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FEC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DED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5B7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64.3</w:t>
            </w:r>
          </w:p>
        </w:tc>
      </w:tr>
      <w:tr w:rsidR="00237B3F" w:rsidRPr="00237B3F" w14:paraId="212BC9E5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6CE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493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93C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9,645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DF6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B07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22,616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3E8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340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2,283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F35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168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8B7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037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64.0</w:t>
            </w:r>
          </w:p>
        </w:tc>
      </w:tr>
      <w:tr w:rsidR="00237B3F" w:rsidRPr="00237B3F" w14:paraId="6B605629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0B9E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736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244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9,589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293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E00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22,523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079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20,408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1B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EDD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267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DF5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1D7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64.1</w:t>
            </w:r>
          </w:p>
        </w:tc>
      </w:tr>
      <w:tr w:rsidR="00237B3F" w:rsidRPr="00237B3F" w14:paraId="615B4C9C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4220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C0B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10,915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07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9,395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43C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6AF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22,884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E7B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20,658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102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CB9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634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8B8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D4F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64.8</w:t>
            </w:r>
          </w:p>
        </w:tc>
      </w:tr>
      <w:tr w:rsidR="00237B3F" w:rsidRPr="00237B3F" w14:paraId="41892CF7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F0E4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03B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11,326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4A3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9,748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0B8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468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BF5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20,760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A16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F81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34.8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2DA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29.9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1F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01B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65.1</w:t>
            </w:r>
          </w:p>
        </w:tc>
      </w:tr>
      <w:tr w:rsidR="00237B3F" w:rsidRPr="00237B3F" w14:paraId="6E5E768A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C4E4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2B6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00A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9,963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139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5AF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23,059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C0D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20,896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6D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2,163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71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35.4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738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A85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97C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65.4</w:t>
            </w:r>
          </w:p>
        </w:tc>
      </w:tr>
      <w:tr w:rsidR="00237B3F" w:rsidRPr="00237B3F" w14:paraId="790BBF28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8B83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F25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11,474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AD9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9,887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B70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39D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22,828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28A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20,835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5AF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1,993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CC4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B6B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217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A91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65.1</w:t>
            </w:r>
          </w:p>
        </w:tc>
      </w:tr>
      <w:tr w:rsidR="00237B3F" w:rsidRPr="00237B3F" w14:paraId="4CC5C13C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6AE0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EB4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11,348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6C0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A6E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B06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22,647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3A0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20,679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295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1,968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5E9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34.7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0BE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054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0C2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64.6</w:t>
            </w:r>
          </w:p>
        </w:tc>
      </w:tr>
      <w:tr w:rsidR="00237B3F" w:rsidRPr="00237B3F" w14:paraId="18637F79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F0D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0E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11,549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76A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E6F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1,460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8D1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22,877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780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20,966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716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1,910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43D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8D3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451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345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65.4</w:t>
            </w:r>
          </w:p>
        </w:tc>
      </w:tr>
      <w:tr w:rsidR="00237B3F" w:rsidRPr="00237B3F" w14:paraId="389AACAC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476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32D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11,562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A2D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30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1,484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33C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9DB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20,910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2E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1,978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029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170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15A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69C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65.1</w:t>
            </w:r>
          </w:p>
        </w:tc>
      </w:tr>
      <w:tr w:rsidR="00237B3F" w:rsidRPr="00237B3F" w14:paraId="0A2F1045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C1A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CE3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11,633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35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10,082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B09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4D5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22,906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592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20,959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FBE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1,947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167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EB3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0BC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A6E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65.2</w:t>
            </w:r>
          </w:p>
        </w:tc>
      </w:tr>
      <w:tr w:rsidR="00237B3F" w:rsidRPr="00237B3F" w14:paraId="6963D860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DAB1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97E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11,951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96C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10,405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B8B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55E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23,089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E18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21,094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D02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59B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36.4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294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958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A0C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65.5</w:t>
            </w:r>
          </w:p>
        </w:tc>
      </w:tr>
      <w:tr w:rsidR="00237B3F" w:rsidRPr="00237B3F" w14:paraId="5CD340F3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71D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9E0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11,882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C80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C1A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1,692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64E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23,055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036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631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1,885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16F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8D0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C93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F1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65.7</w:t>
            </w:r>
          </w:p>
        </w:tc>
      </w:tr>
      <w:tr w:rsidR="00237B3F" w:rsidRPr="00237B3F" w14:paraId="3FE2B1C6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430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8D3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11,824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77A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10,216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6F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1,608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4F1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23,284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28B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21,474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914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1,810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60F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CC4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82C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DAC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66.6</w:t>
            </w:r>
          </w:p>
        </w:tc>
      </w:tr>
      <w:tr w:rsidR="00237B3F" w:rsidRPr="00237B3F" w14:paraId="3F7AC1DC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C95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304C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11,876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AA4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2BE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43C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22,993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4E5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20,989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91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2,004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026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E1F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861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E3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65.0</w:t>
            </w:r>
          </w:p>
        </w:tc>
      </w:tr>
      <w:tr w:rsidR="00237B3F" w:rsidRPr="00237B3F" w14:paraId="649025FC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DBF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66A6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11,534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B51D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9,934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E5F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F2B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23,057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78D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E82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1,864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090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35.0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FCA1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70F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DB0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65.6</w:t>
            </w:r>
          </w:p>
        </w:tc>
      </w:tr>
      <w:tr w:rsidR="00237B3F" w:rsidRPr="00237B3F" w14:paraId="64119E48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3175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011E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11,967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847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10,295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A6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1,672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A6B7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23,207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870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21,358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A66A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1,849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1FB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36.3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052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44A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112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66.1</w:t>
            </w:r>
          </w:p>
        </w:tc>
      </w:tr>
      <w:tr w:rsidR="00237B3F" w:rsidRPr="00237B3F" w14:paraId="58856317" w14:textId="77777777" w:rsidTr="00237B3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1BFB" w14:textId="77777777" w:rsidR="00237B3F" w:rsidRPr="00237B3F" w:rsidRDefault="00237B3F" w:rsidP="00237B3F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2E45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11,909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EED9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10,359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D65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D94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23,135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9D8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21,357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A76B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1,778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A563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36.1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A800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31.4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C418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9A1F" w14:textId="77777777" w:rsidR="00237B3F" w:rsidRPr="00237B3F" w:rsidRDefault="00237B3F" w:rsidP="00237B3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37B3F">
              <w:rPr>
                <w:rFonts w:ascii="Arial" w:hAnsi="Arial" w:cs="Arial"/>
                <w:sz w:val="18"/>
                <w:szCs w:val="18"/>
                <w:lang w:val="en-GB" w:eastAsia="en-GB"/>
              </w:rPr>
              <w:t>66.0</w:t>
            </w:r>
          </w:p>
        </w:tc>
      </w:tr>
    </w:tbl>
    <w:p w14:paraId="1895E015" w14:textId="61DC41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lastRenderedPageBreak/>
        <w:t xml:space="preserve">Kutu 1: Alternatif İşsizlik Oranları </w:t>
      </w:r>
      <w:proofErr w:type="gramStart"/>
      <w:r w:rsidRPr="007D477D">
        <w:rPr>
          <w:rFonts w:asciiTheme="minorHAnsi" w:hAnsiTheme="minorHAnsi" w:cs="Arial"/>
          <w:b/>
          <w:bCs/>
        </w:rPr>
        <w:t>İle</w:t>
      </w:r>
      <w:proofErr w:type="gramEnd"/>
      <w:r w:rsidRPr="007D477D">
        <w:rPr>
          <w:rFonts w:asciiTheme="minorHAnsi" w:hAnsiTheme="minorHAnsi" w:cs="Arial"/>
          <w:b/>
          <w:bCs/>
        </w:rPr>
        <w:t xml:space="preserve">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</w:t>
      </w:r>
      <w:proofErr w:type="gramStart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>Atıl</w:t>
      </w:r>
      <w:proofErr w:type="gramEnd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</w:t>
      </w:r>
      <w:proofErr w:type="gramStart"/>
      <w:r w:rsidRPr="00C460DB">
        <w:rPr>
          <w:rFonts w:asciiTheme="minorHAnsi" w:hAnsiTheme="minorHAnsi" w:cs="Arial"/>
          <w:sz w:val="22"/>
          <w:szCs w:val="22"/>
          <w:lang w:eastAsia="tr-TR"/>
        </w:rPr>
        <w:t>İstihdam  +</w:t>
      </w:r>
      <w:proofErr w:type="gramEnd"/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İşsiz + Potansiyel   İşgücü) / (İşgücü + Potansiyel İşgücü)] * 100</w:t>
      </w:r>
    </w:p>
    <w:sectPr w:rsidR="00AC6358" w:rsidRPr="00C460DB" w:rsidSect="006B7F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6023" w14:textId="77777777" w:rsidR="00E21023" w:rsidRDefault="00E21023">
      <w:r>
        <w:separator/>
      </w:r>
    </w:p>
  </w:endnote>
  <w:endnote w:type="continuationSeparator" w:id="0">
    <w:p w14:paraId="6F6D7175" w14:textId="77777777" w:rsidR="00E21023" w:rsidRDefault="00E2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7CDC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5C4A" w14:textId="77777777" w:rsidR="00E21023" w:rsidRDefault="00E21023">
      <w:r>
        <w:separator/>
      </w:r>
    </w:p>
  </w:footnote>
  <w:footnote w:type="continuationSeparator" w:id="0">
    <w:p w14:paraId="7431AD40" w14:textId="77777777" w:rsidR="00E21023" w:rsidRDefault="00E21023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78AD2141" w:rsidR="00B85EF5" w:rsidRPr="00D37201" w:rsidRDefault="00237B3F">
      <w:pPr>
        <w:pStyle w:val="DipnotMetni"/>
        <w:rPr>
          <w:rFonts w:ascii="Arial" w:hAnsi="Arial" w:cs="Arial"/>
          <w:sz w:val="16"/>
          <w:szCs w:val="16"/>
        </w:rPr>
      </w:pPr>
      <w:r>
        <w:rPr>
          <w:rStyle w:val="DipnotBavurusu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DipnotBavurusu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Betül Akbulut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</w:p>
  </w:footnote>
  <w:footnote w:id="3">
    <w:p w14:paraId="335C2718" w14:textId="1C05C00A" w:rsidR="00B85EF5" w:rsidRPr="009C3F22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***</w:t>
      </w:r>
      <w:r w:rsidR="00237B3F">
        <w:rPr>
          <w:rFonts w:ascii="Arial" w:hAnsi="Arial" w:cs="Arial"/>
          <w:sz w:val="16"/>
          <w:szCs w:val="16"/>
        </w:rPr>
        <w:t>Aylin Biberci</w:t>
      </w:r>
      <w:r w:rsidRPr="00D37201">
        <w:rPr>
          <w:rFonts w:ascii="Arial" w:hAnsi="Arial" w:cs="Arial"/>
          <w:sz w:val="16"/>
          <w:szCs w:val="16"/>
        </w:rPr>
        <w:t>, Betam, Araştırma Görevlisi</w:t>
      </w:r>
      <w:r w:rsidR="00237B3F" w:rsidRPr="009C3F22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2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4DF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95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914"/>
    <w:rsid w:val="00F03FC0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ata.tuik.gov.tr/Bulten/Index?p=Isgucu-Istatistikleri-Ocak-2021-37486&amp;dil=1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gurcan.acar.BAHCE\Desktop\temmuz%20ipg\AN%20&#304;&#351;sizlik_mine%20(1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gurcan.acar.BAHCE\Desktop\temmuz%20ipg\AN%20&#304;&#351;sizlik_mine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gurcan.acar.BAHCE\Desktop\temmuz%20ipg\AN%20&#304;&#351;sizlik_mine%20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gurcan.acar.BAHCE\Desktop\temmuz%20ipg\AN%20&#304;&#351;sizlik_mine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1'!$A$78:$A$114</c:f>
              <c:numCache>
                <c:formatCode>[$-41F]mmmm\ yy;@</c:formatCode>
                <c:ptCount val="37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  <c:pt idx="13">
                  <c:v>44348</c:v>
                </c:pt>
                <c:pt idx="14">
                  <c:v>44378</c:v>
                </c:pt>
                <c:pt idx="15">
                  <c:v>44409</c:v>
                </c:pt>
                <c:pt idx="16">
                  <c:v>44440</c:v>
                </c:pt>
                <c:pt idx="17">
                  <c:v>44470</c:v>
                </c:pt>
                <c:pt idx="18">
                  <c:v>44501</c:v>
                </c:pt>
                <c:pt idx="19">
                  <c:v>44531</c:v>
                </c:pt>
                <c:pt idx="20">
                  <c:v>44562</c:v>
                </c:pt>
                <c:pt idx="21">
                  <c:v>44593</c:v>
                </c:pt>
                <c:pt idx="22">
                  <c:v>44621</c:v>
                </c:pt>
                <c:pt idx="23">
                  <c:v>44652</c:v>
                </c:pt>
                <c:pt idx="24">
                  <c:v>44682</c:v>
                </c:pt>
                <c:pt idx="25">
                  <c:v>44713</c:v>
                </c:pt>
                <c:pt idx="26">
                  <c:v>44743</c:v>
                </c:pt>
                <c:pt idx="27">
                  <c:v>44774</c:v>
                </c:pt>
                <c:pt idx="28">
                  <c:v>44805</c:v>
                </c:pt>
                <c:pt idx="29">
                  <c:v>44835</c:v>
                </c:pt>
                <c:pt idx="30">
                  <c:v>44866</c:v>
                </c:pt>
                <c:pt idx="31">
                  <c:v>44896</c:v>
                </c:pt>
                <c:pt idx="32">
                  <c:v>44927</c:v>
                </c:pt>
                <c:pt idx="33">
                  <c:v>44958</c:v>
                </c:pt>
                <c:pt idx="34">
                  <c:v>44986</c:v>
                </c:pt>
                <c:pt idx="35">
                  <c:v>45017</c:v>
                </c:pt>
                <c:pt idx="36">
                  <c:v>45047</c:v>
                </c:pt>
              </c:numCache>
            </c:numRef>
          </c:cat>
          <c:val>
            <c:numRef>
              <c:f>'Şekil 1'!$B$78:$B$114</c:f>
              <c:numCache>
                <c:formatCode>###,###</c:formatCode>
                <c:ptCount val="37"/>
                <c:pt idx="0">
                  <c:v>29626</c:v>
                </c:pt>
                <c:pt idx="1">
                  <c:v>30600</c:v>
                </c:pt>
                <c:pt idx="2">
                  <c:v>30448</c:v>
                </c:pt>
                <c:pt idx="3">
                  <c:v>30963</c:v>
                </c:pt>
                <c:pt idx="4">
                  <c:v>31093</c:v>
                </c:pt>
                <c:pt idx="5">
                  <c:v>31054</c:v>
                </c:pt>
                <c:pt idx="6">
                  <c:v>31071</c:v>
                </c:pt>
                <c:pt idx="7">
                  <c:v>31017</c:v>
                </c:pt>
                <c:pt idx="8">
                  <c:v>31603</c:v>
                </c:pt>
                <c:pt idx="9">
                  <c:v>31917</c:v>
                </c:pt>
                <c:pt idx="10">
                  <c:v>32572</c:v>
                </c:pt>
                <c:pt idx="11">
                  <c:v>32632</c:v>
                </c:pt>
                <c:pt idx="12">
                  <c:v>32299</c:v>
                </c:pt>
                <c:pt idx="13">
                  <c:v>32193</c:v>
                </c:pt>
                <c:pt idx="14">
                  <c:v>32594</c:v>
                </c:pt>
                <c:pt idx="15">
                  <c:v>32923</c:v>
                </c:pt>
                <c:pt idx="16">
                  <c:v>33321</c:v>
                </c:pt>
                <c:pt idx="17">
                  <c:v>33273</c:v>
                </c:pt>
                <c:pt idx="18">
                  <c:v>33317</c:v>
                </c:pt>
                <c:pt idx="19">
                  <c:v>33738</c:v>
                </c:pt>
                <c:pt idx="20">
                  <c:v>33772</c:v>
                </c:pt>
                <c:pt idx="21">
                  <c:v>33632</c:v>
                </c:pt>
                <c:pt idx="22">
                  <c:v>33799</c:v>
                </c:pt>
                <c:pt idx="23">
                  <c:v>34205</c:v>
                </c:pt>
                <c:pt idx="24">
                  <c:v>34602</c:v>
                </c:pt>
                <c:pt idx="25">
                  <c:v>34302</c:v>
                </c:pt>
                <c:pt idx="26">
                  <c:v>33995</c:v>
                </c:pt>
                <c:pt idx="27">
                  <c:v>34426</c:v>
                </c:pt>
                <c:pt idx="28">
                  <c:v>34450</c:v>
                </c:pt>
                <c:pt idx="29">
                  <c:v>34539</c:v>
                </c:pt>
                <c:pt idx="30">
                  <c:v>35039</c:v>
                </c:pt>
                <c:pt idx="31">
                  <c:v>34937</c:v>
                </c:pt>
                <c:pt idx="32">
                  <c:v>35108</c:v>
                </c:pt>
                <c:pt idx="33">
                  <c:v>34870</c:v>
                </c:pt>
                <c:pt idx="34">
                  <c:v>34591</c:v>
                </c:pt>
                <c:pt idx="35" formatCode="General">
                  <c:v>35174</c:v>
                </c:pt>
                <c:pt idx="36" formatCode="General">
                  <c:v>35044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59-4442-8BF0-0177D1CB647F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1'!$A$78:$A$114</c:f>
              <c:numCache>
                <c:formatCode>[$-41F]mmmm\ yy;@</c:formatCode>
                <c:ptCount val="37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  <c:pt idx="13">
                  <c:v>44348</c:v>
                </c:pt>
                <c:pt idx="14">
                  <c:v>44378</c:v>
                </c:pt>
                <c:pt idx="15">
                  <c:v>44409</c:v>
                </c:pt>
                <c:pt idx="16">
                  <c:v>44440</c:v>
                </c:pt>
                <c:pt idx="17">
                  <c:v>44470</c:v>
                </c:pt>
                <c:pt idx="18">
                  <c:v>44501</c:v>
                </c:pt>
                <c:pt idx="19">
                  <c:v>44531</c:v>
                </c:pt>
                <c:pt idx="20">
                  <c:v>44562</c:v>
                </c:pt>
                <c:pt idx="21">
                  <c:v>44593</c:v>
                </c:pt>
                <c:pt idx="22">
                  <c:v>44621</c:v>
                </c:pt>
                <c:pt idx="23">
                  <c:v>44652</c:v>
                </c:pt>
                <c:pt idx="24">
                  <c:v>44682</c:v>
                </c:pt>
                <c:pt idx="25">
                  <c:v>44713</c:v>
                </c:pt>
                <c:pt idx="26">
                  <c:v>44743</c:v>
                </c:pt>
                <c:pt idx="27">
                  <c:v>44774</c:v>
                </c:pt>
                <c:pt idx="28">
                  <c:v>44805</c:v>
                </c:pt>
                <c:pt idx="29">
                  <c:v>44835</c:v>
                </c:pt>
                <c:pt idx="30">
                  <c:v>44866</c:v>
                </c:pt>
                <c:pt idx="31">
                  <c:v>44896</c:v>
                </c:pt>
                <c:pt idx="32">
                  <c:v>44927</c:v>
                </c:pt>
                <c:pt idx="33">
                  <c:v>44958</c:v>
                </c:pt>
                <c:pt idx="34">
                  <c:v>44986</c:v>
                </c:pt>
                <c:pt idx="35">
                  <c:v>45017</c:v>
                </c:pt>
                <c:pt idx="36">
                  <c:v>45047</c:v>
                </c:pt>
              </c:numCache>
            </c:numRef>
          </c:cat>
          <c:val>
            <c:numRef>
              <c:f>'Şekil 1'!$C$78:$C$114</c:f>
              <c:numCache>
                <c:formatCode>###,###</c:formatCode>
                <c:ptCount val="37"/>
                <c:pt idx="0">
                  <c:v>25591</c:v>
                </c:pt>
                <c:pt idx="1">
                  <c:v>26406</c:v>
                </c:pt>
                <c:pt idx="2">
                  <c:v>26125</c:v>
                </c:pt>
                <c:pt idx="3">
                  <c:v>26958</c:v>
                </c:pt>
                <c:pt idx="4">
                  <c:v>27173</c:v>
                </c:pt>
                <c:pt idx="5">
                  <c:v>27001</c:v>
                </c:pt>
                <c:pt idx="6">
                  <c:v>27022</c:v>
                </c:pt>
                <c:pt idx="7">
                  <c:v>27110</c:v>
                </c:pt>
                <c:pt idx="8">
                  <c:v>27646</c:v>
                </c:pt>
                <c:pt idx="9">
                  <c:v>27675</c:v>
                </c:pt>
                <c:pt idx="10">
                  <c:v>28393</c:v>
                </c:pt>
                <c:pt idx="11">
                  <c:v>28289</c:v>
                </c:pt>
                <c:pt idx="12">
                  <c:v>28018</c:v>
                </c:pt>
                <c:pt idx="13">
                  <c:v>28625</c:v>
                </c:pt>
                <c:pt idx="14">
                  <c:v>28817</c:v>
                </c:pt>
                <c:pt idx="15">
                  <c:v>28998</c:v>
                </c:pt>
                <c:pt idx="16">
                  <c:v>29566</c:v>
                </c:pt>
                <c:pt idx="17">
                  <c:v>29606</c:v>
                </c:pt>
                <c:pt idx="18">
                  <c:v>29608</c:v>
                </c:pt>
                <c:pt idx="19">
                  <c:v>30034</c:v>
                </c:pt>
                <c:pt idx="20">
                  <c:v>29978</c:v>
                </c:pt>
                <c:pt idx="21">
                  <c:v>29997</c:v>
                </c:pt>
                <c:pt idx="22">
                  <c:v>30053</c:v>
                </c:pt>
                <c:pt idx="23">
                  <c:v>30509</c:v>
                </c:pt>
                <c:pt idx="24">
                  <c:v>30858</c:v>
                </c:pt>
                <c:pt idx="25">
                  <c:v>30722</c:v>
                </c:pt>
                <c:pt idx="26">
                  <c:v>30521</c:v>
                </c:pt>
                <c:pt idx="27">
                  <c:v>31055</c:v>
                </c:pt>
                <c:pt idx="28">
                  <c:v>30987</c:v>
                </c:pt>
                <c:pt idx="29">
                  <c:v>31041</c:v>
                </c:pt>
                <c:pt idx="30">
                  <c:v>31499</c:v>
                </c:pt>
                <c:pt idx="31">
                  <c:v>31360</c:v>
                </c:pt>
                <c:pt idx="32">
                  <c:v>31690</c:v>
                </c:pt>
                <c:pt idx="33">
                  <c:v>31342</c:v>
                </c:pt>
                <c:pt idx="34">
                  <c:v>31127</c:v>
                </c:pt>
                <c:pt idx="35" formatCode="General">
                  <c:v>31653</c:v>
                </c:pt>
                <c:pt idx="36" formatCode="General">
                  <c:v>31716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59-4442-8BF0-0177D1CB64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1'!$A$78:$A$114</c:f>
              <c:numCache>
                <c:formatCode>[$-41F]mmmm\ yy;@</c:formatCode>
                <c:ptCount val="37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  <c:pt idx="13">
                  <c:v>44348</c:v>
                </c:pt>
                <c:pt idx="14">
                  <c:v>44378</c:v>
                </c:pt>
                <c:pt idx="15">
                  <c:v>44409</c:v>
                </c:pt>
                <c:pt idx="16">
                  <c:v>44440</c:v>
                </c:pt>
                <c:pt idx="17">
                  <c:v>44470</c:v>
                </c:pt>
                <c:pt idx="18">
                  <c:v>44501</c:v>
                </c:pt>
                <c:pt idx="19">
                  <c:v>44531</c:v>
                </c:pt>
                <c:pt idx="20">
                  <c:v>44562</c:v>
                </c:pt>
                <c:pt idx="21">
                  <c:v>44593</c:v>
                </c:pt>
                <c:pt idx="22">
                  <c:v>44621</c:v>
                </c:pt>
                <c:pt idx="23">
                  <c:v>44652</c:v>
                </c:pt>
                <c:pt idx="24">
                  <c:v>44682</c:v>
                </c:pt>
                <c:pt idx="25">
                  <c:v>44713</c:v>
                </c:pt>
                <c:pt idx="26">
                  <c:v>44743</c:v>
                </c:pt>
                <c:pt idx="27">
                  <c:v>44774</c:v>
                </c:pt>
                <c:pt idx="28">
                  <c:v>44805</c:v>
                </c:pt>
                <c:pt idx="29">
                  <c:v>44835</c:v>
                </c:pt>
                <c:pt idx="30">
                  <c:v>44866</c:v>
                </c:pt>
                <c:pt idx="31">
                  <c:v>44896</c:v>
                </c:pt>
                <c:pt idx="32">
                  <c:v>44927</c:v>
                </c:pt>
                <c:pt idx="33">
                  <c:v>44958</c:v>
                </c:pt>
                <c:pt idx="34">
                  <c:v>44986</c:v>
                </c:pt>
                <c:pt idx="35">
                  <c:v>45017</c:v>
                </c:pt>
                <c:pt idx="36">
                  <c:v>45047</c:v>
                </c:pt>
              </c:numCache>
            </c:numRef>
          </c:cat>
          <c:val>
            <c:numRef>
              <c:f>'Şekil 1'!$E$78:$E$114</c:f>
              <c:numCache>
                <c:formatCode>0.0</c:formatCode>
                <c:ptCount val="37"/>
                <c:pt idx="0">
                  <c:v>13.6</c:v>
                </c:pt>
                <c:pt idx="1">
                  <c:v>13.7</c:v>
                </c:pt>
                <c:pt idx="2">
                  <c:v>14.2</c:v>
                </c:pt>
                <c:pt idx="3">
                  <c:v>12.9</c:v>
                </c:pt>
                <c:pt idx="4">
                  <c:v>12.6</c:v>
                </c:pt>
                <c:pt idx="5">
                  <c:v>13.1</c:v>
                </c:pt>
                <c:pt idx="6">
                  <c:v>13</c:v>
                </c:pt>
                <c:pt idx="7">
                  <c:v>12.6</c:v>
                </c:pt>
                <c:pt idx="8">
                  <c:v>12.5</c:v>
                </c:pt>
                <c:pt idx="9">
                  <c:v>13.3</c:v>
                </c:pt>
                <c:pt idx="10">
                  <c:v>12.8</c:v>
                </c:pt>
                <c:pt idx="11">
                  <c:v>13.3</c:v>
                </c:pt>
                <c:pt idx="12">
                  <c:v>13.3</c:v>
                </c:pt>
                <c:pt idx="13">
                  <c:v>11.1</c:v>
                </c:pt>
                <c:pt idx="14">
                  <c:v>11.6</c:v>
                </c:pt>
                <c:pt idx="15">
                  <c:v>11.9</c:v>
                </c:pt>
                <c:pt idx="16">
                  <c:v>11.3</c:v>
                </c:pt>
                <c:pt idx="17">
                  <c:v>11</c:v>
                </c:pt>
                <c:pt idx="18">
                  <c:v>11.1</c:v>
                </c:pt>
                <c:pt idx="19">
                  <c:v>11</c:v>
                </c:pt>
                <c:pt idx="20">
                  <c:v>11.2</c:v>
                </c:pt>
                <c:pt idx="21">
                  <c:v>10.8</c:v>
                </c:pt>
                <c:pt idx="22">
                  <c:v>11.1</c:v>
                </c:pt>
                <c:pt idx="23">
                  <c:v>10.8</c:v>
                </c:pt>
                <c:pt idx="24">
                  <c:v>10.8</c:v>
                </c:pt>
                <c:pt idx="25">
                  <c:v>10.4</c:v>
                </c:pt>
                <c:pt idx="26">
                  <c:v>10.199999999999999</c:v>
                </c:pt>
                <c:pt idx="27">
                  <c:v>9.8000000000000007</c:v>
                </c:pt>
                <c:pt idx="28">
                  <c:v>10</c:v>
                </c:pt>
                <c:pt idx="29">
                  <c:v>10.1</c:v>
                </c:pt>
                <c:pt idx="30">
                  <c:v>10.1</c:v>
                </c:pt>
                <c:pt idx="31">
                  <c:v>10.199999999999999</c:v>
                </c:pt>
                <c:pt idx="32">
                  <c:v>9.6999999999999993</c:v>
                </c:pt>
                <c:pt idx="33">
                  <c:v>10.1</c:v>
                </c:pt>
                <c:pt idx="34">
                  <c:v>10</c:v>
                </c:pt>
                <c:pt idx="35" formatCode="General">
                  <c:v>10</c:v>
                </c:pt>
                <c:pt idx="36" formatCode="General">
                  <c:v>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159-4442-8BF0-0177D1CB64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556946982615292"/>
              <c:y val="0.251485496052022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2'!$A$79:$A$115</c:f>
              <c:numCache>
                <c:formatCode>[$-41F]mmmm\ yy;@</c:formatCode>
                <c:ptCount val="37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  <c:pt idx="13">
                  <c:v>44348</c:v>
                </c:pt>
                <c:pt idx="14">
                  <c:v>44378</c:v>
                </c:pt>
                <c:pt idx="15">
                  <c:v>44409</c:v>
                </c:pt>
                <c:pt idx="16">
                  <c:v>44440</c:v>
                </c:pt>
                <c:pt idx="17">
                  <c:v>44470</c:v>
                </c:pt>
                <c:pt idx="18">
                  <c:v>44501</c:v>
                </c:pt>
                <c:pt idx="19">
                  <c:v>44531</c:v>
                </c:pt>
                <c:pt idx="20">
                  <c:v>44562</c:v>
                </c:pt>
                <c:pt idx="21">
                  <c:v>44593</c:v>
                </c:pt>
                <c:pt idx="22">
                  <c:v>44621</c:v>
                </c:pt>
                <c:pt idx="23">
                  <c:v>44652</c:v>
                </c:pt>
                <c:pt idx="24">
                  <c:v>44682</c:v>
                </c:pt>
                <c:pt idx="25">
                  <c:v>44713</c:v>
                </c:pt>
                <c:pt idx="26">
                  <c:v>44743</c:v>
                </c:pt>
                <c:pt idx="27">
                  <c:v>44774</c:v>
                </c:pt>
                <c:pt idx="28">
                  <c:v>44805</c:v>
                </c:pt>
                <c:pt idx="29">
                  <c:v>44835</c:v>
                </c:pt>
                <c:pt idx="30">
                  <c:v>44866</c:v>
                </c:pt>
                <c:pt idx="31">
                  <c:v>44896</c:v>
                </c:pt>
                <c:pt idx="32">
                  <c:v>44927</c:v>
                </c:pt>
                <c:pt idx="33">
                  <c:v>44958</c:v>
                </c:pt>
                <c:pt idx="34">
                  <c:v>44986</c:v>
                </c:pt>
                <c:pt idx="35">
                  <c:v>45017</c:v>
                </c:pt>
                <c:pt idx="36">
                  <c:v>45047</c:v>
                </c:pt>
              </c:numCache>
            </c:numRef>
          </c:cat>
          <c:val>
            <c:numRef>
              <c:f>'Şekil 2'!$C$79:$C$115</c:f>
              <c:numCache>
                <c:formatCode>0.0</c:formatCode>
                <c:ptCount val="37"/>
                <c:pt idx="0">
                  <c:v>13.6</c:v>
                </c:pt>
                <c:pt idx="1">
                  <c:v>13.7</c:v>
                </c:pt>
                <c:pt idx="2">
                  <c:v>14.2</c:v>
                </c:pt>
                <c:pt idx="3">
                  <c:v>12.9</c:v>
                </c:pt>
                <c:pt idx="4">
                  <c:v>12.6</c:v>
                </c:pt>
                <c:pt idx="5">
                  <c:v>13.1</c:v>
                </c:pt>
                <c:pt idx="6">
                  <c:v>13</c:v>
                </c:pt>
                <c:pt idx="7">
                  <c:v>12.6</c:v>
                </c:pt>
                <c:pt idx="8">
                  <c:v>12.5</c:v>
                </c:pt>
                <c:pt idx="9">
                  <c:v>13.3</c:v>
                </c:pt>
                <c:pt idx="10">
                  <c:v>12.8</c:v>
                </c:pt>
                <c:pt idx="11">
                  <c:v>13.3</c:v>
                </c:pt>
                <c:pt idx="12">
                  <c:v>13.3</c:v>
                </c:pt>
                <c:pt idx="13">
                  <c:v>11.1</c:v>
                </c:pt>
                <c:pt idx="14">
                  <c:v>11.6</c:v>
                </c:pt>
                <c:pt idx="15">
                  <c:v>11.9</c:v>
                </c:pt>
                <c:pt idx="16">
                  <c:v>11.3</c:v>
                </c:pt>
                <c:pt idx="17">
                  <c:v>11</c:v>
                </c:pt>
                <c:pt idx="18">
                  <c:v>11.1</c:v>
                </c:pt>
                <c:pt idx="19">
                  <c:v>11</c:v>
                </c:pt>
                <c:pt idx="20">
                  <c:v>11.2</c:v>
                </c:pt>
                <c:pt idx="21">
                  <c:v>10.8</c:v>
                </c:pt>
                <c:pt idx="22">
                  <c:v>11.1</c:v>
                </c:pt>
                <c:pt idx="23">
                  <c:v>10.8</c:v>
                </c:pt>
                <c:pt idx="24">
                  <c:v>10.8</c:v>
                </c:pt>
                <c:pt idx="25">
                  <c:v>10.4</c:v>
                </c:pt>
                <c:pt idx="26">
                  <c:v>10.199999999999999</c:v>
                </c:pt>
                <c:pt idx="27">
                  <c:v>9.8000000000000007</c:v>
                </c:pt>
                <c:pt idx="28">
                  <c:v>10</c:v>
                </c:pt>
                <c:pt idx="29">
                  <c:v>10.1</c:v>
                </c:pt>
                <c:pt idx="30">
                  <c:v>10.1</c:v>
                </c:pt>
                <c:pt idx="31">
                  <c:v>10.199999999999999</c:v>
                </c:pt>
                <c:pt idx="32">
                  <c:v>9.6999999999999993</c:v>
                </c:pt>
                <c:pt idx="33">
                  <c:v>10.1</c:v>
                </c:pt>
                <c:pt idx="34">
                  <c:v>10</c:v>
                </c:pt>
                <c:pt idx="35" formatCode="General">
                  <c:v>10</c:v>
                </c:pt>
                <c:pt idx="36" formatCode="General">
                  <c:v>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64-4A69-B5F2-BA50ADE3D631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2'!$A$79:$A$115</c:f>
              <c:numCache>
                <c:formatCode>[$-41F]mmmm\ yy;@</c:formatCode>
                <c:ptCount val="37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  <c:pt idx="13">
                  <c:v>44348</c:v>
                </c:pt>
                <c:pt idx="14">
                  <c:v>44378</c:v>
                </c:pt>
                <c:pt idx="15">
                  <c:v>44409</c:v>
                </c:pt>
                <c:pt idx="16">
                  <c:v>44440</c:v>
                </c:pt>
                <c:pt idx="17">
                  <c:v>44470</c:v>
                </c:pt>
                <c:pt idx="18">
                  <c:v>44501</c:v>
                </c:pt>
                <c:pt idx="19">
                  <c:v>44531</c:v>
                </c:pt>
                <c:pt idx="20">
                  <c:v>44562</c:v>
                </c:pt>
                <c:pt idx="21">
                  <c:v>44593</c:v>
                </c:pt>
                <c:pt idx="22">
                  <c:v>44621</c:v>
                </c:pt>
                <c:pt idx="23">
                  <c:v>44652</c:v>
                </c:pt>
                <c:pt idx="24">
                  <c:v>44682</c:v>
                </c:pt>
                <c:pt idx="25">
                  <c:v>44713</c:v>
                </c:pt>
                <c:pt idx="26">
                  <c:v>44743</c:v>
                </c:pt>
                <c:pt idx="27">
                  <c:v>44774</c:v>
                </c:pt>
                <c:pt idx="28">
                  <c:v>44805</c:v>
                </c:pt>
                <c:pt idx="29">
                  <c:v>44835</c:v>
                </c:pt>
                <c:pt idx="30">
                  <c:v>44866</c:v>
                </c:pt>
                <c:pt idx="31">
                  <c:v>44896</c:v>
                </c:pt>
                <c:pt idx="32">
                  <c:v>44927</c:v>
                </c:pt>
                <c:pt idx="33">
                  <c:v>44958</c:v>
                </c:pt>
                <c:pt idx="34">
                  <c:v>44986</c:v>
                </c:pt>
                <c:pt idx="35">
                  <c:v>45017</c:v>
                </c:pt>
                <c:pt idx="36">
                  <c:v>45047</c:v>
                </c:pt>
              </c:numCache>
            </c:numRef>
          </c:cat>
          <c:val>
            <c:numRef>
              <c:f>'Şekil 2'!$E$79:$E$115</c:f>
              <c:numCache>
                <c:formatCode>0.0</c:formatCode>
                <c:ptCount val="37"/>
                <c:pt idx="0">
                  <c:v>19.399999999999999</c:v>
                </c:pt>
                <c:pt idx="1">
                  <c:v>17.399999999999999</c:v>
                </c:pt>
                <c:pt idx="2">
                  <c:v>18.3</c:v>
                </c:pt>
                <c:pt idx="3">
                  <c:v>16.899999999999999</c:v>
                </c:pt>
                <c:pt idx="4">
                  <c:v>15.9</c:v>
                </c:pt>
                <c:pt idx="5">
                  <c:v>17.3</c:v>
                </c:pt>
                <c:pt idx="6">
                  <c:v>17</c:v>
                </c:pt>
                <c:pt idx="7">
                  <c:v>17.8</c:v>
                </c:pt>
                <c:pt idx="8">
                  <c:v>20</c:v>
                </c:pt>
                <c:pt idx="9">
                  <c:v>19.7</c:v>
                </c:pt>
                <c:pt idx="10">
                  <c:v>17.899999999999999</c:v>
                </c:pt>
                <c:pt idx="11">
                  <c:v>19.399999999999999</c:v>
                </c:pt>
                <c:pt idx="12">
                  <c:v>19.3</c:v>
                </c:pt>
                <c:pt idx="13">
                  <c:v>15</c:v>
                </c:pt>
                <c:pt idx="14">
                  <c:v>15.9</c:v>
                </c:pt>
                <c:pt idx="15">
                  <c:v>15</c:v>
                </c:pt>
                <c:pt idx="16">
                  <c:v>14.9</c:v>
                </c:pt>
                <c:pt idx="17">
                  <c:v>15.5</c:v>
                </c:pt>
                <c:pt idx="18">
                  <c:v>15.3</c:v>
                </c:pt>
                <c:pt idx="19">
                  <c:v>15.2</c:v>
                </c:pt>
                <c:pt idx="20">
                  <c:v>15.5</c:v>
                </c:pt>
                <c:pt idx="21">
                  <c:v>14.9</c:v>
                </c:pt>
                <c:pt idx="22">
                  <c:v>15.3</c:v>
                </c:pt>
                <c:pt idx="23">
                  <c:v>14.3</c:v>
                </c:pt>
                <c:pt idx="24">
                  <c:v>15.9</c:v>
                </c:pt>
                <c:pt idx="25">
                  <c:v>14.1</c:v>
                </c:pt>
                <c:pt idx="26">
                  <c:v>15.2</c:v>
                </c:pt>
                <c:pt idx="27">
                  <c:v>13.5</c:v>
                </c:pt>
                <c:pt idx="28">
                  <c:v>13.9</c:v>
                </c:pt>
                <c:pt idx="29">
                  <c:v>14.2</c:v>
                </c:pt>
                <c:pt idx="30">
                  <c:v>14.2</c:v>
                </c:pt>
                <c:pt idx="31">
                  <c:v>14.8</c:v>
                </c:pt>
                <c:pt idx="32">
                  <c:v>15.3</c:v>
                </c:pt>
                <c:pt idx="33">
                  <c:v>16.100000000000001</c:v>
                </c:pt>
                <c:pt idx="34">
                  <c:v>15.1</c:v>
                </c:pt>
                <c:pt idx="35">
                  <c:v>16.899999999999999</c:v>
                </c:pt>
                <c:pt idx="36" formatCode="General">
                  <c:v>15.8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64-4A69-B5F2-BA50ADE3D631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2'!$A$79:$A$115</c:f>
              <c:numCache>
                <c:formatCode>[$-41F]mmmm\ yy;@</c:formatCode>
                <c:ptCount val="37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  <c:pt idx="13">
                  <c:v>44348</c:v>
                </c:pt>
                <c:pt idx="14">
                  <c:v>44378</c:v>
                </c:pt>
                <c:pt idx="15">
                  <c:v>44409</c:v>
                </c:pt>
                <c:pt idx="16">
                  <c:v>44440</c:v>
                </c:pt>
                <c:pt idx="17">
                  <c:v>44470</c:v>
                </c:pt>
                <c:pt idx="18">
                  <c:v>44501</c:v>
                </c:pt>
                <c:pt idx="19">
                  <c:v>44531</c:v>
                </c:pt>
                <c:pt idx="20">
                  <c:v>44562</c:v>
                </c:pt>
                <c:pt idx="21">
                  <c:v>44593</c:v>
                </c:pt>
                <c:pt idx="22">
                  <c:v>44621</c:v>
                </c:pt>
                <c:pt idx="23">
                  <c:v>44652</c:v>
                </c:pt>
                <c:pt idx="24">
                  <c:v>44682</c:v>
                </c:pt>
                <c:pt idx="25">
                  <c:v>44713</c:v>
                </c:pt>
                <c:pt idx="26">
                  <c:v>44743</c:v>
                </c:pt>
                <c:pt idx="27">
                  <c:v>44774</c:v>
                </c:pt>
                <c:pt idx="28">
                  <c:v>44805</c:v>
                </c:pt>
                <c:pt idx="29">
                  <c:v>44835</c:v>
                </c:pt>
                <c:pt idx="30">
                  <c:v>44866</c:v>
                </c:pt>
                <c:pt idx="31">
                  <c:v>44896</c:v>
                </c:pt>
                <c:pt idx="32">
                  <c:v>44927</c:v>
                </c:pt>
                <c:pt idx="33">
                  <c:v>44958</c:v>
                </c:pt>
                <c:pt idx="34">
                  <c:v>44986</c:v>
                </c:pt>
                <c:pt idx="35">
                  <c:v>45017</c:v>
                </c:pt>
                <c:pt idx="36">
                  <c:v>45047</c:v>
                </c:pt>
              </c:numCache>
            </c:numRef>
          </c:cat>
          <c:val>
            <c:numRef>
              <c:f>'Şekil 2'!$G$79:$G$115</c:f>
              <c:numCache>
                <c:formatCode>0.0</c:formatCode>
                <c:ptCount val="37"/>
                <c:pt idx="0">
                  <c:v>24.4</c:v>
                </c:pt>
                <c:pt idx="1">
                  <c:v>22.8</c:v>
                </c:pt>
                <c:pt idx="2">
                  <c:v>22.5</c:v>
                </c:pt>
                <c:pt idx="3">
                  <c:v>21.5</c:v>
                </c:pt>
                <c:pt idx="4">
                  <c:v>21.2</c:v>
                </c:pt>
                <c:pt idx="5">
                  <c:v>21.8</c:v>
                </c:pt>
                <c:pt idx="6">
                  <c:v>23.1</c:v>
                </c:pt>
                <c:pt idx="7">
                  <c:v>23.8</c:v>
                </c:pt>
                <c:pt idx="8">
                  <c:v>22.8</c:v>
                </c:pt>
                <c:pt idx="9">
                  <c:v>22.4</c:v>
                </c:pt>
                <c:pt idx="10">
                  <c:v>20.9</c:v>
                </c:pt>
                <c:pt idx="11">
                  <c:v>21.4</c:v>
                </c:pt>
                <c:pt idx="12">
                  <c:v>21.7</c:v>
                </c:pt>
                <c:pt idx="13">
                  <c:v>19.2</c:v>
                </c:pt>
                <c:pt idx="14">
                  <c:v>19.3</c:v>
                </c:pt>
                <c:pt idx="15">
                  <c:v>18.899999999999999</c:v>
                </c:pt>
                <c:pt idx="16">
                  <c:v>18.3</c:v>
                </c:pt>
                <c:pt idx="17">
                  <c:v>18.600000000000001</c:v>
                </c:pt>
                <c:pt idx="18">
                  <c:v>18.2</c:v>
                </c:pt>
                <c:pt idx="19">
                  <c:v>18.600000000000001</c:v>
                </c:pt>
                <c:pt idx="20">
                  <c:v>18.8</c:v>
                </c:pt>
                <c:pt idx="21">
                  <c:v>18.2</c:v>
                </c:pt>
                <c:pt idx="22">
                  <c:v>18.399999999999999</c:v>
                </c:pt>
                <c:pt idx="23">
                  <c:v>18.100000000000001</c:v>
                </c:pt>
                <c:pt idx="24">
                  <c:v>17.600000000000001</c:v>
                </c:pt>
                <c:pt idx="25">
                  <c:v>17.2</c:v>
                </c:pt>
                <c:pt idx="26">
                  <c:v>18.100000000000001</c:v>
                </c:pt>
                <c:pt idx="27">
                  <c:v>16.5</c:v>
                </c:pt>
                <c:pt idx="28">
                  <c:v>16.600000000000001</c:v>
                </c:pt>
                <c:pt idx="29">
                  <c:v>16.600000000000001</c:v>
                </c:pt>
                <c:pt idx="30">
                  <c:v>16.899999999999999</c:v>
                </c:pt>
                <c:pt idx="31">
                  <c:v>17.100000000000001</c:v>
                </c:pt>
                <c:pt idx="32">
                  <c:v>16.8</c:v>
                </c:pt>
                <c:pt idx="33">
                  <c:v>17.899999999999999</c:v>
                </c:pt>
                <c:pt idx="34">
                  <c:v>17.399999999999999</c:v>
                </c:pt>
                <c:pt idx="35">
                  <c:v>17.3</c:v>
                </c:pt>
                <c:pt idx="36" formatCode="General">
                  <c:v>16.7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64-4A69-B5F2-BA50ADE3D631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2'!$A$79:$A$115</c:f>
              <c:numCache>
                <c:formatCode>[$-41F]mmmm\ yy;@</c:formatCode>
                <c:ptCount val="37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  <c:pt idx="13">
                  <c:v>44348</c:v>
                </c:pt>
                <c:pt idx="14">
                  <c:v>44378</c:v>
                </c:pt>
                <c:pt idx="15">
                  <c:v>44409</c:v>
                </c:pt>
                <c:pt idx="16">
                  <c:v>44440</c:v>
                </c:pt>
                <c:pt idx="17">
                  <c:v>44470</c:v>
                </c:pt>
                <c:pt idx="18">
                  <c:v>44501</c:v>
                </c:pt>
                <c:pt idx="19">
                  <c:v>44531</c:v>
                </c:pt>
                <c:pt idx="20">
                  <c:v>44562</c:v>
                </c:pt>
                <c:pt idx="21">
                  <c:v>44593</c:v>
                </c:pt>
                <c:pt idx="22">
                  <c:v>44621</c:v>
                </c:pt>
                <c:pt idx="23">
                  <c:v>44652</c:v>
                </c:pt>
                <c:pt idx="24">
                  <c:v>44682</c:v>
                </c:pt>
                <c:pt idx="25">
                  <c:v>44713</c:v>
                </c:pt>
                <c:pt idx="26">
                  <c:v>44743</c:v>
                </c:pt>
                <c:pt idx="27">
                  <c:v>44774</c:v>
                </c:pt>
                <c:pt idx="28">
                  <c:v>44805</c:v>
                </c:pt>
                <c:pt idx="29">
                  <c:v>44835</c:v>
                </c:pt>
                <c:pt idx="30">
                  <c:v>44866</c:v>
                </c:pt>
                <c:pt idx="31">
                  <c:v>44896</c:v>
                </c:pt>
                <c:pt idx="32">
                  <c:v>44927</c:v>
                </c:pt>
                <c:pt idx="33">
                  <c:v>44958</c:v>
                </c:pt>
                <c:pt idx="34">
                  <c:v>44986</c:v>
                </c:pt>
                <c:pt idx="35">
                  <c:v>45017</c:v>
                </c:pt>
                <c:pt idx="36">
                  <c:v>45047</c:v>
                </c:pt>
              </c:numCache>
            </c:numRef>
          </c:cat>
          <c:val>
            <c:numRef>
              <c:f>'Şekil 2'!$J$79:$J$115</c:f>
              <c:numCache>
                <c:formatCode>0.0</c:formatCode>
                <c:ptCount val="37"/>
                <c:pt idx="0">
                  <c:v>29.5</c:v>
                </c:pt>
                <c:pt idx="1">
                  <c:v>26.1</c:v>
                </c:pt>
                <c:pt idx="2">
                  <c:v>26.1</c:v>
                </c:pt>
                <c:pt idx="3">
                  <c:v>25.1</c:v>
                </c:pt>
                <c:pt idx="4">
                  <c:v>24.1</c:v>
                </c:pt>
                <c:pt idx="5">
                  <c:v>25.7</c:v>
                </c:pt>
                <c:pt idx="6">
                  <c:v>26.6</c:v>
                </c:pt>
                <c:pt idx="7">
                  <c:v>28.3</c:v>
                </c:pt>
                <c:pt idx="8">
                  <c:v>29.3</c:v>
                </c:pt>
                <c:pt idx="9">
                  <c:v>28.1</c:v>
                </c:pt>
                <c:pt idx="10">
                  <c:v>25.5</c:v>
                </c:pt>
                <c:pt idx="11">
                  <c:v>26.9</c:v>
                </c:pt>
                <c:pt idx="12">
                  <c:v>27.2</c:v>
                </c:pt>
                <c:pt idx="13">
                  <c:v>22.8</c:v>
                </c:pt>
                <c:pt idx="14">
                  <c:v>23.3</c:v>
                </c:pt>
                <c:pt idx="15">
                  <c:v>21.8</c:v>
                </c:pt>
                <c:pt idx="16">
                  <c:v>21.7</c:v>
                </c:pt>
                <c:pt idx="17">
                  <c:v>22.7</c:v>
                </c:pt>
                <c:pt idx="18">
                  <c:v>22.1</c:v>
                </c:pt>
                <c:pt idx="19">
                  <c:v>22.5</c:v>
                </c:pt>
                <c:pt idx="20">
                  <c:v>22.7</c:v>
                </c:pt>
                <c:pt idx="21">
                  <c:v>21.9</c:v>
                </c:pt>
                <c:pt idx="22">
                  <c:v>22.3</c:v>
                </c:pt>
                <c:pt idx="23">
                  <c:v>21.3</c:v>
                </c:pt>
                <c:pt idx="24">
                  <c:v>22.3</c:v>
                </c:pt>
                <c:pt idx="25">
                  <c:v>20.6</c:v>
                </c:pt>
                <c:pt idx="26">
                  <c:v>22.7</c:v>
                </c:pt>
                <c:pt idx="27">
                  <c:v>19.899999999999999</c:v>
                </c:pt>
                <c:pt idx="28">
                  <c:v>20.2</c:v>
                </c:pt>
                <c:pt idx="29">
                  <c:v>20.3</c:v>
                </c:pt>
                <c:pt idx="30">
                  <c:v>20.7</c:v>
                </c:pt>
                <c:pt idx="31">
                  <c:v>21.4</c:v>
                </c:pt>
                <c:pt idx="32">
                  <c:v>21.9</c:v>
                </c:pt>
                <c:pt idx="33">
                  <c:v>23.4</c:v>
                </c:pt>
                <c:pt idx="34">
                  <c:v>22</c:v>
                </c:pt>
                <c:pt idx="35">
                  <c:v>23.7</c:v>
                </c:pt>
                <c:pt idx="36" formatCode="General">
                  <c:v>22.5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464-4A69-B5F2-BA50ADE3D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3'!$M$10:$M$46</c:f>
              <c:numCache>
                <c:formatCode>mmm\-yyyy</c:formatCode>
                <c:ptCount val="37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  <c:pt idx="13">
                  <c:v>44348</c:v>
                </c:pt>
                <c:pt idx="14">
                  <c:v>44378</c:v>
                </c:pt>
                <c:pt idx="15">
                  <c:v>44409</c:v>
                </c:pt>
                <c:pt idx="16">
                  <c:v>44440</c:v>
                </c:pt>
                <c:pt idx="17">
                  <c:v>44470</c:v>
                </c:pt>
                <c:pt idx="18">
                  <c:v>44501</c:v>
                </c:pt>
                <c:pt idx="19">
                  <c:v>44531</c:v>
                </c:pt>
                <c:pt idx="20">
                  <c:v>44562</c:v>
                </c:pt>
                <c:pt idx="21">
                  <c:v>44593</c:v>
                </c:pt>
                <c:pt idx="22">
                  <c:v>44621</c:v>
                </c:pt>
                <c:pt idx="23">
                  <c:v>44652</c:v>
                </c:pt>
                <c:pt idx="24">
                  <c:v>44682</c:v>
                </c:pt>
                <c:pt idx="25">
                  <c:v>44713</c:v>
                </c:pt>
                <c:pt idx="26">
                  <c:v>44743</c:v>
                </c:pt>
                <c:pt idx="27">
                  <c:v>44774</c:v>
                </c:pt>
                <c:pt idx="28">
                  <c:v>44805</c:v>
                </c:pt>
                <c:pt idx="29">
                  <c:v>44835</c:v>
                </c:pt>
                <c:pt idx="30">
                  <c:v>44866</c:v>
                </c:pt>
                <c:pt idx="31">
                  <c:v>44896</c:v>
                </c:pt>
                <c:pt idx="32">
                  <c:v>44927</c:v>
                </c:pt>
                <c:pt idx="33">
                  <c:v>44958</c:v>
                </c:pt>
                <c:pt idx="34">
                  <c:v>44986</c:v>
                </c:pt>
                <c:pt idx="35">
                  <c:v>45017</c:v>
                </c:pt>
                <c:pt idx="36">
                  <c:v>45047</c:v>
                </c:pt>
              </c:numCache>
            </c:numRef>
          </c:cat>
          <c:val>
            <c:numRef>
              <c:f>'Şekil 3'!$N$10:$N$46</c:f>
              <c:numCache>
                <c:formatCode>0.0</c:formatCode>
                <c:ptCount val="37"/>
                <c:pt idx="0">
                  <c:v>14.3</c:v>
                </c:pt>
                <c:pt idx="1">
                  <c:v>15.6</c:v>
                </c:pt>
                <c:pt idx="2">
                  <c:v>15.7</c:v>
                </c:pt>
                <c:pt idx="3">
                  <c:v>14.7</c:v>
                </c:pt>
                <c:pt idx="4">
                  <c:v>14.5</c:v>
                </c:pt>
                <c:pt idx="5">
                  <c:v>15</c:v>
                </c:pt>
                <c:pt idx="6">
                  <c:v>14.7</c:v>
                </c:pt>
                <c:pt idx="7">
                  <c:v>13.9</c:v>
                </c:pt>
                <c:pt idx="8">
                  <c:v>14.4</c:v>
                </c:pt>
                <c:pt idx="9">
                  <c:v>15.4</c:v>
                </c:pt>
                <c:pt idx="10">
                  <c:v>15.9</c:v>
                </c:pt>
                <c:pt idx="11">
                  <c:v>15.3</c:v>
                </c:pt>
                <c:pt idx="12">
                  <c:v>15.4</c:v>
                </c:pt>
                <c:pt idx="13">
                  <c:v>14.2</c:v>
                </c:pt>
                <c:pt idx="14">
                  <c:v>14.3</c:v>
                </c:pt>
                <c:pt idx="15">
                  <c:v>15</c:v>
                </c:pt>
                <c:pt idx="16">
                  <c:v>14.4</c:v>
                </c:pt>
                <c:pt idx="17">
                  <c:v>13.9</c:v>
                </c:pt>
                <c:pt idx="18">
                  <c:v>14.6</c:v>
                </c:pt>
                <c:pt idx="19">
                  <c:v>13.5</c:v>
                </c:pt>
                <c:pt idx="20">
                  <c:v>13.5</c:v>
                </c:pt>
                <c:pt idx="21">
                  <c:v>13.7</c:v>
                </c:pt>
                <c:pt idx="22">
                  <c:v>13.9</c:v>
                </c:pt>
                <c:pt idx="23">
                  <c:v>13.9</c:v>
                </c:pt>
                <c:pt idx="24">
                  <c:v>13.7</c:v>
                </c:pt>
                <c:pt idx="25">
                  <c:v>13.8</c:v>
                </c:pt>
                <c:pt idx="26">
                  <c:v>13.3</c:v>
                </c:pt>
                <c:pt idx="27">
                  <c:v>12.6</c:v>
                </c:pt>
                <c:pt idx="28">
                  <c:v>12.8</c:v>
                </c:pt>
                <c:pt idx="29">
                  <c:v>13.3</c:v>
                </c:pt>
                <c:pt idx="30">
                  <c:v>12.9</c:v>
                </c:pt>
                <c:pt idx="31">
                  <c:v>14.2</c:v>
                </c:pt>
                <c:pt idx="32">
                  <c:v>13.6</c:v>
                </c:pt>
                <c:pt idx="33">
                  <c:v>12.8</c:v>
                </c:pt>
                <c:pt idx="34">
                  <c:v>13.9</c:v>
                </c:pt>
                <c:pt idx="35" formatCode="General">
                  <c:v>14</c:v>
                </c:pt>
                <c:pt idx="36" formatCode="General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2A-4709-A19B-38F9244D6229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2A-4709-A19B-38F9244D6229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2A-4709-A19B-38F9244D6229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2A-4709-A19B-38F9244D6229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2A-4709-A19B-38F9244D62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3'!$M$10:$M$46</c:f>
              <c:numCache>
                <c:formatCode>mmm\-yyyy</c:formatCode>
                <c:ptCount val="37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  <c:pt idx="13">
                  <c:v>44348</c:v>
                </c:pt>
                <c:pt idx="14">
                  <c:v>44378</c:v>
                </c:pt>
                <c:pt idx="15">
                  <c:v>44409</c:v>
                </c:pt>
                <c:pt idx="16">
                  <c:v>44440</c:v>
                </c:pt>
                <c:pt idx="17">
                  <c:v>44470</c:v>
                </c:pt>
                <c:pt idx="18">
                  <c:v>44501</c:v>
                </c:pt>
                <c:pt idx="19">
                  <c:v>44531</c:v>
                </c:pt>
                <c:pt idx="20">
                  <c:v>44562</c:v>
                </c:pt>
                <c:pt idx="21">
                  <c:v>44593</c:v>
                </c:pt>
                <c:pt idx="22">
                  <c:v>44621</c:v>
                </c:pt>
                <c:pt idx="23">
                  <c:v>44652</c:v>
                </c:pt>
                <c:pt idx="24">
                  <c:v>44682</c:v>
                </c:pt>
                <c:pt idx="25">
                  <c:v>44713</c:v>
                </c:pt>
                <c:pt idx="26">
                  <c:v>44743</c:v>
                </c:pt>
                <c:pt idx="27">
                  <c:v>44774</c:v>
                </c:pt>
                <c:pt idx="28">
                  <c:v>44805</c:v>
                </c:pt>
                <c:pt idx="29">
                  <c:v>44835</c:v>
                </c:pt>
                <c:pt idx="30">
                  <c:v>44866</c:v>
                </c:pt>
                <c:pt idx="31">
                  <c:v>44896</c:v>
                </c:pt>
                <c:pt idx="32">
                  <c:v>44927</c:v>
                </c:pt>
                <c:pt idx="33">
                  <c:v>44958</c:v>
                </c:pt>
                <c:pt idx="34">
                  <c:v>44986</c:v>
                </c:pt>
                <c:pt idx="35">
                  <c:v>45017</c:v>
                </c:pt>
                <c:pt idx="36">
                  <c:v>45047</c:v>
                </c:pt>
              </c:numCache>
            </c:numRef>
          </c:cat>
          <c:val>
            <c:numRef>
              <c:f>'Şekil 3'!$O$10:$O$46</c:f>
              <c:numCache>
                <c:formatCode>0.0</c:formatCode>
                <c:ptCount val="37"/>
                <c:pt idx="0">
                  <c:v>13.3</c:v>
                </c:pt>
                <c:pt idx="1">
                  <c:v>12.8</c:v>
                </c:pt>
                <c:pt idx="2">
                  <c:v>13.5</c:v>
                </c:pt>
                <c:pt idx="3">
                  <c:v>12.1</c:v>
                </c:pt>
                <c:pt idx="4">
                  <c:v>11.7</c:v>
                </c:pt>
                <c:pt idx="5">
                  <c:v>12.2</c:v>
                </c:pt>
                <c:pt idx="6">
                  <c:v>12.3</c:v>
                </c:pt>
                <c:pt idx="7">
                  <c:v>12</c:v>
                </c:pt>
                <c:pt idx="8">
                  <c:v>11.7</c:v>
                </c:pt>
                <c:pt idx="9">
                  <c:v>12.3</c:v>
                </c:pt>
                <c:pt idx="10">
                  <c:v>11.4</c:v>
                </c:pt>
                <c:pt idx="11">
                  <c:v>12.4</c:v>
                </c:pt>
                <c:pt idx="12">
                  <c:v>12.3</c:v>
                </c:pt>
                <c:pt idx="13">
                  <c:v>9.6</c:v>
                </c:pt>
                <c:pt idx="14">
                  <c:v>10.199999999999999</c:v>
                </c:pt>
                <c:pt idx="15">
                  <c:v>10.5</c:v>
                </c:pt>
                <c:pt idx="16">
                  <c:v>9.6999999999999993</c:v>
                </c:pt>
                <c:pt idx="17">
                  <c:v>9.6</c:v>
                </c:pt>
                <c:pt idx="18">
                  <c:v>9.5</c:v>
                </c:pt>
                <c:pt idx="19">
                  <c:v>9.6999999999999993</c:v>
                </c:pt>
                <c:pt idx="20">
                  <c:v>10.1</c:v>
                </c:pt>
                <c:pt idx="21">
                  <c:v>9.4</c:v>
                </c:pt>
                <c:pt idx="22">
                  <c:v>9.6999999999999993</c:v>
                </c:pt>
                <c:pt idx="23">
                  <c:v>9.3000000000000007</c:v>
                </c:pt>
                <c:pt idx="24">
                  <c:v>9.4</c:v>
                </c:pt>
                <c:pt idx="25">
                  <c:v>8.6999999999999993</c:v>
                </c:pt>
                <c:pt idx="26">
                  <c:v>8.6999999999999993</c:v>
                </c:pt>
                <c:pt idx="27">
                  <c:v>8.4</c:v>
                </c:pt>
                <c:pt idx="28">
                  <c:v>8.6</c:v>
                </c:pt>
                <c:pt idx="29">
                  <c:v>8.5</c:v>
                </c:pt>
                <c:pt idx="30">
                  <c:v>8.6</c:v>
                </c:pt>
                <c:pt idx="31">
                  <c:v>8.1999999999999993</c:v>
                </c:pt>
                <c:pt idx="32">
                  <c:v>7.8</c:v>
                </c:pt>
                <c:pt idx="33">
                  <c:v>8.6999999999999993</c:v>
                </c:pt>
                <c:pt idx="34">
                  <c:v>8.1</c:v>
                </c:pt>
                <c:pt idx="35" formatCode="General">
                  <c:v>8</c:v>
                </c:pt>
                <c:pt idx="36" formatCode="General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62A-4709-A19B-38F9244D62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4'!$B$79:$B$115</c:f>
              <c:numCache>
                <c:formatCode>[$-41F]mmmm\ yy;@</c:formatCode>
                <c:ptCount val="37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  <c:pt idx="13">
                  <c:v>44348</c:v>
                </c:pt>
                <c:pt idx="14">
                  <c:v>44378</c:v>
                </c:pt>
                <c:pt idx="15">
                  <c:v>44409</c:v>
                </c:pt>
                <c:pt idx="16">
                  <c:v>44440</c:v>
                </c:pt>
                <c:pt idx="17">
                  <c:v>44470</c:v>
                </c:pt>
                <c:pt idx="18">
                  <c:v>44501</c:v>
                </c:pt>
                <c:pt idx="19">
                  <c:v>44531</c:v>
                </c:pt>
                <c:pt idx="20">
                  <c:v>44562</c:v>
                </c:pt>
                <c:pt idx="21">
                  <c:v>44593</c:v>
                </c:pt>
                <c:pt idx="22">
                  <c:v>44621</c:v>
                </c:pt>
                <c:pt idx="23">
                  <c:v>44652</c:v>
                </c:pt>
                <c:pt idx="24">
                  <c:v>44682</c:v>
                </c:pt>
                <c:pt idx="25">
                  <c:v>44713</c:v>
                </c:pt>
                <c:pt idx="26">
                  <c:v>44743</c:v>
                </c:pt>
                <c:pt idx="27">
                  <c:v>44774</c:v>
                </c:pt>
                <c:pt idx="28">
                  <c:v>44805</c:v>
                </c:pt>
                <c:pt idx="29">
                  <c:v>44835</c:v>
                </c:pt>
                <c:pt idx="30">
                  <c:v>44866</c:v>
                </c:pt>
                <c:pt idx="31">
                  <c:v>44896</c:v>
                </c:pt>
                <c:pt idx="32">
                  <c:v>44927</c:v>
                </c:pt>
                <c:pt idx="33">
                  <c:v>44958</c:v>
                </c:pt>
                <c:pt idx="34">
                  <c:v>44986</c:v>
                </c:pt>
                <c:pt idx="35">
                  <c:v>45017</c:v>
                </c:pt>
                <c:pt idx="36">
                  <c:v>45047</c:v>
                </c:pt>
              </c:numCache>
            </c:numRef>
          </c:cat>
          <c:val>
            <c:numRef>
              <c:f>'Şekil 4'!$D$79:$D$115</c:f>
              <c:numCache>
                <c:formatCode>0.0</c:formatCode>
                <c:ptCount val="37"/>
                <c:pt idx="0">
                  <c:v>57</c:v>
                </c:pt>
                <c:pt idx="1">
                  <c:v>59</c:v>
                </c:pt>
                <c:pt idx="2">
                  <c:v>57.5</c:v>
                </c:pt>
                <c:pt idx="3">
                  <c:v>59.6</c:v>
                </c:pt>
                <c:pt idx="4">
                  <c:v>60.4</c:v>
                </c:pt>
                <c:pt idx="5">
                  <c:v>60.3</c:v>
                </c:pt>
                <c:pt idx="6">
                  <c:v>60.4</c:v>
                </c:pt>
                <c:pt idx="7">
                  <c:v>59.9</c:v>
                </c:pt>
                <c:pt idx="8">
                  <c:v>60.8</c:v>
                </c:pt>
                <c:pt idx="9">
                  <c:v>60.5</c:v>
                </c:pt>
                <c:pt idx="10">
                  <c:v>63.2</c:v>
                </c:pt>
                <c:pt idx="11">
                  <c:v>61.7</c:v>
                </c:pt>
                <c:pt idx="12">
                  <c:v>61.7</c:v>
                </c:pt>
                <c:pt idx="13">
                  <c:v>62.8</c:v>
                </c:pt>
                <c:pt idx="14">
                  <c:v>62</c:v>
                </c:pt>
                <c:pt idx="15">
                  <c:v>63</c:v>
                </c:pt>
                <c:pt idx="16">
                  <c:v>63.8</c:v>
                </c:pt>
                <c:pt idx="17">
                  <c:v>63.7</c:v>
                </c:pt>
                <c:pt idx="18">
                  <c:v>64</c:v>
                </c:pt>
                <c:pt idx="19">
                  <c:v>64.3</c:v>
                </c:pt>
                <c:pt idx="20">
                  <c:v>64</c:v>
                </c:pt>
                <c:pt idx="21">
                  <c:v>64.099999999999994</c:v>
                </c:pt>
                <c:pt idx="22">
                  <c:v>64.8</c:v>
                </c:pt>
                <c:pt idx="23">
                  <c:v>65.099999999999994</c:v>
                </c:pt>
                <c:pt idx="24">
                  <c:v>65.400000000000006</c:v>
                </c:pt>
                <c:pt idx="25">
                  <c:v>65.099999999999994</c:v>
                </c:pt>
                <c:pt idx="26">
                  <c:v>64.599999999999994</c:v>
                </c:pt>
                <c:pt idx="27">
                  <c:v>65.400000000000006</c:v>
                </c:pt>
                <c:pt idx="28">
                  <c:v>65.099999999999994</c:v>
                </c:pt>
                <c:pt idx="29">
                  <c:v>65.2</c:v>
                </c:pt>
                <c:pt idx="30">
                  <c:v>65.5</c:v>
                </c:pt>
                <c:pt idx="31">
                  <c:v>65.7</c:v>
                </c:pt>
                <c:pt idx="32" formatCode="General">
                  <c:v>66.599999999999994</c:v>
                </c:pt>
                <c:pt idx="33">
                  <c:v>65</c:v>
                </c:pt>
                <c:pt idx="34">
                  <c:v>65.599999999999994</c:v>
                </c:pt>
                <c:pt idx="35" formatCode="General">
                  <c:v>66.099999999999994</c:v>
                </c:pt>
                <c:pt idx="36" formatCode="General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02-44D3-843F-46B7DBB1C7E0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4'!$B$79:$B$115</c:f>
              <c:numCache>
                <c:formatCode>[$-41F]mmmm\ yy;@</c:formatCode>
                <c:ptCount val="37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  <c:pt idx="13">
                  <c:v>44348</c:v>
                </c:pt>
                <c:pt idx="14">
                  <c:v>44378</c:v>
                </c:pt>
                <c:pt idx="15">
                  <c:v>44409</c:v>
                </c:pt>
                <c:pt idx="16">
                  <c:v>44440</c:v>
                </c:pt>
                <c:pt idx="17">
                  <c:v>44470</c:v>
                </c:pt>
                <c:pt idx="18">
                  <c:v>44501</c:v>
                </c:pt>
                <c:pt idx="19">
                  <c:v>44531</c:v>
                </c:pt>
                <c:pt idx="20">
                  <c:v>44562</c:v>
                </c:pt>
                <c:pt idx="21">
                  <c:v>44593</c:v>
                </c:pt>
                <c:pt idx="22">
                  <c:v>44621</c:v>
                </c:pt>
                <c:pt idx="23">
                  <c:v>44652</c:v>
                </c:pt>
                <c:pt idx="24">
                  <c:v>44682</c:v>
                </c:pt>
                <c:pt idx="25">
                  <c:v>44713</c:v>
                </c:pt>
                <c:pt idx="26">
                  <c:v>44743</c:v>
                </c:pt>
                <c:pt idx="27">
                  <c:v>44774</c:v>
                </c:pt>
                <c:pt idx="28">
                  <c:v>44805</c:v>
                </c:pt>
                <c:pt idx="29">
                  <c:v>44835</c:v>
                </c:pt>
                <c:pt idx="30">
                  <c:v>44866</c:v>
                </c:pt>
                <c:pt idx="31">
                  <c:v>44896</c:v>
                </c:pt>
                <c:pt idx="32">
                  <c:v>44927</c:v>
                </c:pt>
                <c:pt idx="33">
                  <c:v>44958</c:v>
                </c:pt>
                <c:pt idx="34">
                  <c:v>44986</c:v>
                </c:pt>
                <c:pt idx="35">
                  <c:v>45017</c:v>
                </c:pt>
                <c:pt idx="36">
                  <c:v>45047</c:v>
                </c:pt>
              </c:numCache>
            </c:numRef>
          </c:cat>
          <c:val>
            <c:numRef>
              <c:f>'Şekil 4'!$F$79:$F$115</c:f>
              <c:numCache>
                <c:formatCode>0.0</c:formatCode>
                <c:ptCount val="37"/>
                <c:pt idx="0">
                  <c:v>25.4</c:v>
                </c:pt>
                <c:pt idx="1">
                  <c:v>25.8</c:v>
                </c:pt>
                <c:pt idx="2">
                  <c:v>26.2</c:v>
                </c:pt>
                <c:pt idx="3">
                  <c:v>26.7</c:v>
                </c:pt>
                <c:pt idx="4">
                  <c:v>26.4</c:v>
                </c:pt>
                <c:pt idx="5">
                  <c:v>25.9</c:v>
                </c:pt>
                <c:pt idx="6">
                  <c:v>25.6</c:v>
                </c:pt>
                <c:pt idx="7">
                  <c:v>26.2</c:v>
                </c:pt>
                <c:pt idx="8">
                  <c:v>26.9</c:v>
                </c:pt>
                <c:pt idx="9">
                  <c:v>27.2</c:v>
                </c:pt>
                <c:pt idx="10">
                  <c:v>26.7</c:v>
                </c:pt>
                <c:pt idx="11">
                  <c:v>27.7</c:v>
                </c:pt>
                <c:pt idx="12">
                  <c:v>26.8</c:v>
                </c:pt>
                <c:pt idx="13">
                  <c:v>27.5</c:v>
                </c:pt>
                <c:pt idx="14">
                  <c:v>28.7</c:v>
                </c:pt>
                <c:pt idx="15">
                  <c:v>28.3</c:v>
                </c:pt>
                <c:pt idx="16">
                  <c:v>29</c:v>
                </c:pt>
                <c:pt idx="17">
                  <c:v>29.2</c:v>
                </c:pt>
                <c:pt idx="18">
                  <c:v>28.8</c:v>
                </c:pt>
                <c:pt idx="19">
                  <c:v>29.7</c:v>
                </c:pt>
                <c:pt idx="20">
                  <c:v>29.7</c:v>
                </c:pt>
                <c:pt idx="21">
                  <c:v>29.5</c:v>
                </c:pt>
                <c:pt idx="22">
                  <c:v>28.9</c:v>
                </c:pt>
                <c:pt idx="23">
                  <c:v>29.9</c:v>
                </c:pt>
                <c:pt idx="24">
                  <c:v>30.5</c:v>
                </c:pt>
                <c:pt idx="25">
                  <c:v>30.3</c:v>
                </c:pt>
                <c:pt idx="26">
                  <c:v>30.1</c:v>
                </c:pt>
                <c:pt idx="27">
                  <c:v>30.8</c:v>
                </c:pt>
                <c:pt idx="28">
                  <c:v>30.8</c:v>
                </c:pt>
                <c:pt idx="29">
                  <c:v>30.7</c:v>
                </c:pt>
                <c:pt idx="30">
                  <c:v>31.7</c:v>
                </c:pt>
                <c:pt idx="31">
                  <c:v>31</c:v>
                </c:pt>
                <c:pt idx="32">
                  <c:v>31</c:v>
                </c:pt>
                <c:pt idx="33">
                  <c:v>31.4</c:v>
                </c:pt>
                <c:pt idx="34">
                  <c:v>30.1</c:v>
                </c:pt>
                <c:pt idx="35" formatCode="General">
                  <c:v>31.2</c:v>
                </c:pt>
                <c:pt idx="36" formatCode="General">
                  <c:v>31.4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02-44D3-843F-46B7DBB1C7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Akbulut,Betul Nur</cp:lastModifiedBy>
  <cp:revision>22</cp:revision>
  <cp:lastPrinted>2023-07-10T09:21:00Z</cp:lastPrinted>
  <dcterms:created xsi:type="dcterms:W3CDTF">2023-05-10T09:18:00Z</dcterms:created>
  <dcterms:modified xsi:type="dcterms:W3CDTF">2023-07-10T09:21:00Z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