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2496" w14:textId="77777777" w:rsidR="001D553D" w:rsidRPr="0022637D" w:rsidRDefault="001D553D" w:rsidP="00F21DEF">
      <w:pPr>
        <w:pStyle w:val="ListParagraph"/>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val="en-GB" w:eastAsia="en-GB"/>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C5334B"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2B842403" wp14:editId="4F80BFAA">
                    <wp:simplePos x="0" y="0"/>
                    <wp:positionH relativeFrom="page">
                      <wp:posOffset>1188415</wp:posOffset>
                    </wp:positionH>
                    <wp:positionV relativeFrom="page">
                      <wp:posOffset>2900985</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5B1DFC06" w:rsidR="00F563A1" w:rsidRPr="004761A0" w:rsidRDefault="00F563A1"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w:t>
                                </w:r>
                                <w:r w:rsidR="003159D0">
                                  <w:rPr>
                                    <w:rFonts w:asciiTheme="minorHAnsi" w:hAnsiTheme="minorHAnsi" w:cstheme="minorHAnsi"/>
                                    <w:b/>
                                    <w:color w:val="231F20"/>
                                    <w:sz w:val="52"/>
                                  </w:rPr>
                                  <w:t xml:space="preserve">Kiralık </w:t>
                                </w:r>
                                <w:r w:rsidRPr="003D4FBD">
                                  <w:rPr>
                                    <w:rFonts w:asciiTheme="minorHAnsi" w:hAnsiTheme="minorHAnsi" w:cstheme="minorHAnsi"/>
                                    <w:b/>
                                    <w:color w:val="231F20"/>
                                    <w:sz w:val="52"/>
                                  </w:rPr>
                                  <w:t>Konut Piyasası Görünümü</w:t>
                                </w:r>
                              </w:p>
                              <w:p w14:paraId="4D427083" w14:textId="77777777"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477A6DDB"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3ED540BA"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1014D439" w14:textId="5A784717" w:rsidR="00CB4794" w:rsidRDefault="00CB4794" w:rsidP="00CB4794">
                                <w:pPr>
                                  <w:spacing w:before="120" w:after="120" w:line="276" w:lineRule="auto"/>
                                  <w:contextualSpacing/>
                                  <w:rPr>
                                    <w:rFonts w:asciiTheme="minorHAnsi" w:eastAsia="Calibri" w:hAnsiTheme="minorHAnsi" w:cstheme="minorHAnsi"/>
                                    <w:b/>
                                    <w:bCs/>
                                    <w:sz w:val="40"/>
                                    <w:szCs w:val="40"/>
                                  </w:rPr>
                                </w:pPr>
                                <w:r w:rsidRPr="003F55DD">
                                  <w:rPr>
                                    <w:rFonts w:asciiTheme="minorHAnsi" w:eastAsia="Calibri" w:hAnsiTheme="minorHAnsi" w:cstheme="minorHAnsi"/>
                                    <w:b/>
                                    <w:bCs/>
                                    <w:sz w:val="40"/>
                                    <w:szCs w:val="40"/>
                                  </w:rPr>
                                  <w:t xml:space="preserve">Kira </w:t>
                                </w:r>
                                <w:r w:rsidR="0079276A">
                                  <w:rPr>
                                    <w:rFonts w:asciiTheme="minorHAnsi" w:eastAsia="Calibri" w:hAnsiTheme="minorHAnsi" w:cstheme="minorHAnsi"/>
                                    <w:b/>
                                    <w:bCs/>
                                    <w:sz w:val="40"/>
                                    <w:szCs w:val="40"/>
                                  </w:rPr>
                                  <w:t>f</w:t>
                                </w:r>
                                <w:r w:rsidRPr="003F55DD">
                                  <w:rPr>
                                    <w:rFonts w:asciiTheme="minorHAnsi" w:eastAsia="Calibri" w:hAnsiTheme="minorHAnsi" w:cstheme="minorHAnsi"/>
                                    <w:b/>
                                    <w:bCs/>
                                    <w:sz w:val="40"/>
                                    <w:szCs w:val="40"/>
                                  </w:rPr>
                                  <w:t>iyatların</w:t>
                                </w:r>
                                <w:r w:rsidR="00437B5A">
                                  <w:rPr>
                                    <w:rFonts w:asciiTheme="minorHAnsi" w:eastAsia="Calibri" w:hAnsiTheme="minorHAnsi" w:cstheme="minorHAnsi"/>
                                    <w:b/>
                                    <w:bCs/>
                                    <w:sz w:val="40"/>
                                    <w:szCs w:val="40"/>
                                  </w:rPr>
                                  <w:t>ın artış hızı yüksel</w:t>
                                </w:r>
                                <w:r w:rsidR="000739FC">
                                  <w:rPr>
                                    <w:rFonts w:asciiTheme="minorHAnsi" w:eastAsia="Calibri" w:hAnsiTheme="minorHAnsi" w:cstheme="minorHAnsi"/>
                                    <w:b/>
                                    <w:bCs/>
                                    <w:sz w:val="40"/>
                                    <w:szCs w:val="40"/>
                                  </w:rPr>
                                  <w:t>iyor</w:t>
                                </w:r>
                              </w:p>
                              <w:p w14:paraId="534C2967" w14:textId="5B76F98F" w:rsidR="000739FC" w:rsidRPr="00CB4794" w:rsidRDefault="000739FC" w:rsidP="00CB4794">
                                <w:pPr>
                                  <w:spacing w:before="120" w:after="120" w:line="276" w:lineRule="auto"/>
                                  <w:contextualSpacing/>
                                  <w:rPr>
                                    <w:rFonts w:asciiTheme="minorHAnsi" w:eastAsia="Calibri" w:hAnsiTheme="minorHAnsi" w:cstheme="minorHAnsi"/>
                                    <w:b/>
                                    <w:bCs/>
                                    <w:sz w:val="40"/>
                                    <w:szCs w:val="40"/>
                                  </w:rPr>
                                </w:pPr>
                                <w:r>
                                  <w:rPr>
                                    <w:rFonts w:asciiTheme="minorHAnsi" w:eastAsia="Calibri" w:hAnsiTheme="minorHAnsi" w:cstheme="minorHAnsi"/>
                                    <w:b/>
                                    <w:bCs/>
                                    <w:sz w:val="40"/>
                                    <w:szCs w:val="40"/>
                                  </w:rPr>
                                  <w:t>İstanbul’un ilçelerinde kira fiyatları</w:t>
                                </w:r>
                              </w:p>
                              <w:p w14:paraId="1620F511" w14:textId="0A1E3B72" w:rsidR="00072350" w:rsidRPr="00C05A6C" w:rsidRDefault="00072350" w:rsidP="004761A0">
                                <w:pPr>
                                  <w:spacing w:before="120" w:after="120" w:line="276" w:lineRule="auto"/>
                                  <w:contextualSpacing/>
                                  <w:rPr>
                                    <w:rFonts w:asciiTheme="minorHAnsi" w:eastAsia="Calibri" w:hAnsiTheme="minorHAnsi" w:cstheme="minorHAnsi"/>
                                    <w:b/>
                                    <w:bCs/>
                                    <w:sz w:val="40"/>
                                    <w:szCs w:val="40"/>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5B1DFC06" w:rsidR="00F563A1" w:rsidRPr="004761A0" w:rsidRDefault="00F563A1"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w:t>
                          </w:r>
                          <w:r w:rsidR="003159D0">
                            <w:rPr>
                              <w:rFonts w:asciiTheme="minorHAnsi" w:hAnsiTheme="minorHAnsi" w:cstheme="minorHAnsi"/>
                              <w:b/>
                              <w:color w:val="231F20"/>
                              <w:sz w:val="52"/>
                            </w:rPr>
                            <w:t xml:space="preserve">Kiralık </w:t>
                          </w:r>
                          <w:r w:rsidRPr="003D4FBD">
                            <w:rPr>
                              <w:rFonts w:asciiTheme="minorHAnsi" w:hAnsiTheme="minorHAnsi" w:cstheme="minorHAnsi"/>
                              <w:b/>
                              <w:color w:val="231F20"/>
                              <w:sz w:val="52"/>
                            </w:rPr>
                            <w:t>Konut Piyasası Görünümü</w:t>
                          </w:r>
                        </w:p>
                        <w:p w14:paraId="4D427083" w14:textId="77777777"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477A6DDB"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3ED540BA"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1014D439" w14:textId="5A784717" w:rsidR="00CB4794" w:rsidRDefault="00CB4794" w:rsidP="00CB4794">
                          <w:pPr>
                            <w:spacing w:before="120" w:after="120" w:line="276" w:lineRule="auto"/>
                            <w:contextualSpacing/>
                            <w:rPr>
                              <w:rFonts w:asciiTheme="minorHAnsi" w:eastAsia="Calibri" w:hAnsiTheme="minorHAnsi" w:cstheme="minorHAnsi"/>
                              <w:b/>
                              <w:bCs/>
                              <w:sz w:val="40"/>
                              <w:szCs w:val="40"/>
                            </w:rPr>
                          </w:pPr>
                          <w:r w:rsidRPr="003F55DD">
                            <w:rPr>
                              <w:rFonts w:asciiTheme="minorHAnsi" w:eastAsia="Calibri" w:hAnsiTheme="minorHAnsi" w:cstheme="minorHAnsi"/>
                              <w:b/>
                              <w:bCs/>
                              <w:sz w:val="40"/>
                              <w:szCs w:val="40"/>
                            </w:rPr>
                            <w:t xml:space="preserve">Kira </w:t>
                          </w:r>
                          <w:r w:rsidR="0079276A">
                            <w:rPr>
                              <w:rFonts w:asciiTheme="minorHAnsi" w:eastAsia="Calibri" w:hAnsiTheme="minorHAnsi" w:cstheme="minorHAnsi"/>
                              <w:b/>
                              <w:bCs/>
                              <w:sz w:val="40"/>
                              <w:szCs w:val="40"/>
                            </w:rPr>
                            <w:t>f</w:t>
                          </w:r>
                          <w:r w:rsidRPr="003F55DD">
                            <w:rPr>
                              <w:rFonts w:asciiTheme="minorHAnsi" w:eastAsia="Calibri" w:hAnsiTheme="minorHAnsi" w:cstheme="minorHAnsi"/>
                              <w:b/>
                              <w:bCs/>
                              <w:sz w:val="40"/>
                              <w:szCs w:val="40"/>
                            </w:rPr>
                            <w:t>iyatların</w:t>
                          </w:r>
                          <w:r w:rsidR="00437B5A">
                            <w:rPr>
                              <w:rFonts w:asciiTheme="minorHAnsi" w:eastAsia="Calibri" w:hAnsiTheme="minorHAnsi" w:cstheme="minorHAnsi"/>
                              <w:b/>
                              <w:bCs/>
                              <w:sz w:val="40"/>
                              <w:szCs w:val="40"/>
                            </w:rPr>
                            <w:t>ın artış hızı yüksel</w:t>
                          </w:r>
                          <w:r w:rsidR="000739FC">
                            <w:rPr>
                              <w:rFonts w:asciiTheme="minorHAnsi" w:eastAsia="Calibri" w:hAnsiTheme="minorHAnsi" w:cstheme="minorHAnsi"/>
                              <w:b/>
                              <w:bCs/>
                              <w:sz w:val="40"/>
                              <w:szCs w:val="40"/>
                            </w:rPr>
                            <w:t>iyor</w:t>
                          </w:r>
                        </w:p>
                        <w:p w14:paraId="534C2967" w14:textId="5B76F98F" w:rsidR="000739FC" w:rsidRPr="00CB4794" w:rsidRDefault="000739FC" w:rsidP="00CB4794">
                          <w:pPr>
                            <w:spacing w:before="120" w:after="120" w:line="276" w:lineRule="auto"/>
                            <w:contextualSpacing/>
                            <w:rPr>
                              <w:rFonts w:asciiTheme="minorHAnsi" w:eastAsia="Calibri" w:hAnsiTheme="minorHAnsi" w:cstheme="minorHAnsi"/>
                              <w:b/>
                              <w:bCs/>
                              <w:sz w:val="40"/>
                              <w:szCs w:val="40"/>
                            </w:rPr>
                          </w:pPr>
                          <w:r>
                            <w:rPr>
                              <w:rFonts w:asciiTheme="minorHAnsi" w:eastAsia="Calibri" w:hAnsiTheme="minorHAnsi" w:cstheme="minorHAnsi"/>
                              <w:b/>
                              <w:bCs/>
                              <w:sz w:val="40"/>
                              <w:szCs w:val="40"/>
                            </w:rPr>
                            <w:t>İstanbul’un ilçelerinde kira fiyatları</w:t>
                          </w:r>
                        </w:p>
                        <w:p w14:paraId="1620F511" w14:textId="0A1E3B72" w:rsidR="00072350" w:rsidRPr="00C05A6C" w:rsidRDefault="00072350" w:rsidP="004761A0">
                          <w:pPr>
                            <w:spacing w:before="120" w:after="120" w:line="276" w:lineRule="auto"/>
                            <w:contextualSpacing/>
                            <w:rPr>
                              <w:rFonts w:asciiTheme="minorHAnsi" w:eastAsia="Calibri" w:hAnsiTheme="minorHAnsi" w:cstheme="minorHAnsi"/>
                              <w:b/>
                              <w:bCs/>
                              <w:sz w:val="40"/>
                              <w:szCs w:val="40"/>
                            </w:rPr>
                          </w:pPr>
                        </w:p>
                      </w:txbxContent>
                    </v:textbox>
                    <w10:wrap type="square" anchorx="page" anchory="page"/>
                  </v:shape>
                </w:pict>
              </mc:Fallback>
            </mc:AlternateContent>
          </w:r>
          <w:r w:rsidRPr="0022637D">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06B36FAD" w:rsidR="00F563A1" w:rsidRPr="004761A0" w:rsidRDefault="00D572EB"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Ocak</w:t>
                                </w:r>
                                <w:r w:rsidR="00F563A1" w:rsidRPr="004761A0">
                                  <w:rPr>
                                    <w:rFonts w:asciiTheme="minorHAnsi" w:hAnsiTheme="minorHAnsi" w:cstheme="minorHAnsi"/>
                                    <w:b/>
                                    <w:color w:val="231F20"/>
                                    <w:sz w:val="52"/>
                                  </w:rPr>
                                  <w:t xml:space="preserve"> 202</w:t>
                                </w:r>
                                <w:r>
                                  <w:rPr>
                                    <w:rFonts w:asciiTheme="minorHAnsi" w:hAnsiTheme="minorHAnsi" w:cstheme="minorHAnsi"/>
                                    <w:b/>
                                    <w:color w:val="231F20"/>
                                    <w:sz w:val="52"/>
                                  </w:rPr>
                                  <w:t>3</w:t>
                                </w:r>
                              </w:p>
                              <w:p w14:paraId="08B148AC" w14:textId="77777777" w:rsidR="00F563A1" w:rsidRPr="004761A0" w:rsidRDefault="00F563A1" w:rsidP="004761A0">
                                <w:pPr>
                                  <w:pStyle w:val="TOCHeading"/>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I+gzrHjAAAADgEAAA8AAAAAAAAAAAAAAAAANAQAAGRycy9kb3ducmV2LnhtbFBLBQYA&#10;AAAABAAEAPMAAABEBQAAAAA=&#10;" filled="f" stroked="f" strokeweight=".5pt">
                    <v:textbox inset="0,0,0,0">
                      <w:txbxContent>
                        <w:p w14:paraId="727B8BDB" w14:textId="06B36FAD" w:rsidR="00F563A1" w:rsidRPr="004761A0" w:rsidRDefault="00D572EB"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Ocak</w:t>
                          </w:r>
                          <w:r w:rsidR="00F563A1" w:rsidRPr="004761A0">
                            <w:rPr>
                              <w:rFonts w:asciiTheme="minorHAnsi" w:hAnsiTheme="minorHAnsi" w:cstheme="minorHAnsi"/>
                              <w:b/>
                              <w:color w:val="231F20"/>
                              <w:sz w:val="52"/>
                            </w:rPr>
                            <w:t xml:space="preserve"> 202</w:t>
                          </w:r>
                          <w:r>
                            <w:rPr>
                              <w:rFonts w:asciiTheme="minorHAnsi" w:hAnsiTheme="minorHAnsi" w:cstheme="minorHAnsi"/>
                              <w:b/>
                              <w:color w:val="231F20"/>
                              <w:sz w:val="52"/>
                            </w:rPr>
                            <w:t>3</w:t>
                          </w:r>
                        </w:p>
                        <w:p w14:paraId="08B148AC" w14:textId="77777777" w:rsidR="00F563A1" w:rsidRPr="004761A0" w:rsidRDefault="00F563A1" w:rsidP="004761A0">
                          <w:pPr>
                            <w:pStyle w:val="TOCHeading"/>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92681"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14B2992F" w:rsidR="00DB1348" w:rsidRPr="0022637D" w:rsidRDefault="006525F5" w:rsidP="001E1D17">
          <w:pPr>
            <w:spacing w:before="120" w:after="120" w:line="276" w:lineRule="auto"/>
            <w:contextualSpacing/>
            <w:rPr>
              <w:rFonts w:asciiTheme="minorHAnsi" w:hAnsiTheme="minorHAnsi" w:cstheme="minorHAnsi"/>
              <w:sz w:val="24"/>
              <w:szCs w:val="24"/>
            </w:rPr>
            <w:sectPr w:rsidR="00DB1348" w:rsidRPr="0022637D" w:rsidSect="003B45EC">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17" w:right="1417" w:bottom="1417" w:left="1417" w:header="720" w:footer="720" w:gutter="0"/>
              <w:pgNumType w:start="1"/>
              <w:cols w:space="720"/>
              <w:titlePg/>
              <w:docGrid w:linePitch="299"/>
            </w:sectPr>
          </w:pPr>
          <w:r w:rsidRPr="0022637D">
            <w:rPr>
              <w:noProof/>
              <w:lang w:val="en-GB" w:eastAsia="en-GB"/>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22637D">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327F11D3" w14:textId="17CAE11E"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F563A1" w:rsidRPr="00576A2D" w:rsidRDefault="00F563A1"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sidR="0079276A">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79276A">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F563A1" w:rsidRDefault="00F563A1"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sidR="0079276A">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sidR="0079276A">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79276A">
                                  <w:rPr>
                                    <w:rFonts w:asciiTheme="minorHAnsi" w:hAnsiTheme="minorHAnsi" w:cstheme="minorHAnsi"/>
                                    <w:b/>
                                    <w:sz w:val="28"/>
                                    <w:szCs w:val="24"/>
                                  </w:rPr>
                                  <w:t>a</w:t>
                                </w:r>
                                <w:r w:rsidR="000A1386" w:rsidRPr="004726B0">
                                  <w:rPr>
                                    <w:rFonts w:asciiTheme="minorHAnsi" w:hAnsiTheme="minorHAnsi" w:cstheme="minorHAnsi"/>
                                    <w:b/>
                                    <w:sz w:val="28"/>
                                    <w:szCs w:val="24"/>
                                  </w:rPr>
                                  <w:t>rz-</w:t>
                                </w:r>
                                <w:r w:rsidR="0079276A">
                                  <w:rPr>
                                    <w:rFonts w:asciiTheme="minorHAnsi" w:hAnsiTheme="minorHAnsi" w:cstheme="minorHAnsi"/>
                                    <w:b/>
                                    <w:sz w:val="28"/>
                                    <w:szCs w:val="24"/>
                                  </w:rPr>
                                  <w:t>t</w:t>
                                </w:r>
                                <w:r w:rsidR="000A1386" w:rsidRPr="004726B0">
                                  <w:rPr>
                                    <w:rFonts w:asciiTheme="minorHAnsi" w:hAnsiTheme="minorHAnsi" w:cstheme="minorHAnsi"/>
                                    <w:b/>
                                    <w:sz w:val="28"/>
                                    <w:szCs w:val="24"/>
                                  </w:rPr>
                                  <w:t>alep</w:t>
                                </w:r>
                                <w:r w:rsidR="000A1386">
                                  <w:rPr>
                                    <w:rFonts w:asciiTheme="minorHAnsi" w:hAnsiTheme="minorHAnsi" w:cstheme="minorHAnsi"/>
                                    <w:b/>
                                    <w:sz w:val="28"/>
                                    <w:szCs w:val="24"/>
                                  </w:rPr>
                                  <w:t xml:space="preserve"> </w:t>
                                </w:r>
                                <w:r w:rsidR="0079276A">
                                  <w:rPr>
                                    <w:rFonts w:asciiTheme="minorHAnsi" w:hAnsiTheme="minorHAnsi" w:cstheme="minorHAnsi"/>
                                    <w:b/>
                                    <w:sz w:val="28"/>
                                    <w:szCs w:val="24"/>
                                  </w:rPr>
                                  <w:t>a</w:t>
                                </w:r>
                                <w:r w:rsidRPr="00576A2D">
                                  <w:rPr>
                                    <w:rFonts w:asciiTheme="minorHAnsi" w:hAnsiTheme="minorHAnsi" w:cstheme="minorHAnsi"/>
                                    <w:b/>
                                    <w:sz w:val="28"/>
                                    <w:szCs w:val="24"/>
                                  </w:rPr>
                                  <w:t>nalizi</w:t>
                                </w:r>
                              </w:p>
                              <w:p w14:paraId="14196EA7" w14:textId="2676E92F" w:rsidR="001A78E8" w:rsidRDefault="001A78E8"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1A78E8" w:rsidRDefault="001A78E8"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F563A1" w:rsidRPr="001E1D17" w:rsidRDefault="00F563A1" w:rsidP="001E1D17">
                                <w:pPr>
                                  <w:pStyle w:val="ListParagraph"/>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31D27746" w:rsidR="00EC009C" w:rsidRDefault="00F563A1" w:rsidP="00E90B90">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7236763E" w14:textId="1E307F1D" w:rsidR="000739FC" w:rsidRPr="00E90B90" w:rsidRDefault="000739FC" w:rsidP="000739FC">
                                <w:pPr>
                                  <w:pStyle w:val="ListParagraph"/>
                                  <w:numPr>
                                    <w:ilvl w:val="0"/>
                                    <w:numId w:val="5"/>
                                  </w:numPr>
                                  <w:spacing w:before="120" w:after="120" w:line="276" w:lineRule="auto"/>
                                  <w:contextualSpacing/>
                                  <w:jc w:val="both"/>
                                  <w:rPr>
                                    <w:rFonts w:asciiTheme="minorHAnsi" w:eastAsia="Calibri" w:hAnsiTheme="minorHAnsi" w:cstheme="minorHAnsi"/>
                                    <w:b/>
                                    <w:sz w:val="28"/>
                                    <w:szCs w:val="24"/>
                                  </w:rPr>
                                </w:pPr>
                                <w:r>
                                  <w:rPr>
                                    <w:rFonts w:asciiTheme="minorHAnsi" w:hAnsiTheme="minorHAnsi" w:cstheme="minorHAnsi"/>
                                    <w:b/>
                                    <w:bCs/>
                                    <w:sz w:val="28"/>
                                    <w:szCs w:val="24"/>
                                  </w:rPr>
                                  <w:t>İstanbul’un ilçelerinde kira fiyatları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" filled="f" stroked="f">
                    <v:stroke dashstyle="dashDot"/>
                    <v:textbox>
                      <w:txbxContent>
                        <w:p w14:paraId="327F11D3" w14:textId="17CAE11E"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F563A1" w:rsidRPr="00576A2D" w:rsidRDefault="00F563A1"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sidR="0079276A">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79276A">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F563A1" w:rsidRDefault="00F563A1"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sidR="0079276A">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sidR="0079276A">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79276A">
                            <w:rPr>
                              <w:rFonts w:asciiTheme="minorHAnsi" w:hAnsiTheme="minorHAnsi" w:cstheme="minorHAnsi"/>
                              <w:b/>
                              <w:sz w:val="28"/>
                              <w:szCs w:val="24"/>
                            </w:rPr>
                            <w:t>a</w:t>
                          </w:r>
                          <w:r w:rsidR="000A1386" w:rsidRPr="004726B0">
                            <w:rPr>
                              <w:rFonts w:asciiTheme="minorHAnsi" w:hAnsiTheme="minorHAnsi" w:cstheme="minorHAnsi"/>
                              <w:b/>
                              <w:sz w:val="28"/>
                              <w:szCs w:val="24"/>
                            </w:rPr>
                            <w:t>rz-</w:t>
                          </w:r>
                          <w:r w:rsidR="0079276A">
                            <w:rPr>
                              <w:rFonts w:asciiTheme="minorHAnsi" w:hAnsiTheme="minorHAnsi" w:cstheme="minorHAnsi"/>
                              <w:b/>
                              <w:sz w:val="28"/>
                              <w:szCs w:val="24"/>
                            </w:rPr>
                            <w:t>t</w:t>
                          </w:r>
                          <w:r w:rsidR="000A1386" w:rsidRPr="004726B0">
                            <w:rPr>
                              <w:rFonts w:asciiTheme="minorHAnsi" w:hAnsiTheme="minorHAnsi" w:cstheme="minorHAnsi"/>
                              <w:b/>
                              <w:sz w:val="28"/>
                              <w:szCs w:val="24"/>
                            </w:rPr>
                            <w:t>alep</w:t>
                          </w:r>
                          <w:r w:rsidR="000A1386">
                            <w:rPr>
                              <w:rFonts w:asciiTheme="minorHAnsi" w:hAnsiTheme="minorHAnsi" w:cstheme="minorHAnsi"/>
                              <w:b/>
                              <w:sz w:val="28"/>
                              <w:szCs w:val="24"/>
                            </w:rPr>
                            <w:t xml:space="preserve"> </w:t>
                          </w:r>
                          <w:r w:rsidR="0079276A">
                            <w:rPr>
                              <w:rFonts w:asciiTheme="minorHAnsi" w:hAnsiTheme="minorHAnsi" w:cstheme="minorHAnsi"/>
                              <w:b/>
                              <w:sz w:val="28"/>
                              <w:szCs w:val="24"/>
                            </w:rPr>
                            <w:t>a</w:t>
                          </w:r>
                          <w:r w:rsidRPr="00576A2D">
                            <w:rPr>
                              <w:rFonts w:asciiTheme="minorHAnsi" w:hAnsiTheme="minorHAnsi" w:cstheme="minorHAnsi"/>
                              <w:b/>
                              <w:sz w:val="28"/>
                              <w:szCs w:val="24"/>
                            </w:rPr>
                            <w:t>nalizi</w:t>
                          </w:r>
                        </w:p>
                        <w:p w14:paraId="14196EA7" w14:textId="2676E92F" w:rsidR="001A78E8" w:rsidRDefault="001A78E8"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1A78E8" w:rsidRDefault="001A78E8"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F563A1" w:rsidRPr="001E1D17" w:rsidRDefault="00F563A1" w:rsidP="001E1D17">
                          <w:pPr>
                            <w:pStyle w:val="ListParagraph"/>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31D27746" w:rsidR="00EC009C" w:rsidRDefault="00F563A1" w:rsidP="00E90B90">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7236763E" w14:textId="1E307F1D" w:rsidR="000739FC" w:rsidRPr="00E90B90" w:rsidRDefault="000739FC" w:rsidP="000739FC">
                          <w:pPr>
                            <w:pStyle w:val="ListParagraph"/>
                            <w:numPr>
                              <w:ilvl w:val="0"/>
                              <w:numId w:val="5"/>
                            </w:numPr>
                            <w:spacing w:before="120" w:after="120" w:line="276" w:lineRule="auto"/>
                            <w:contextualSpacing/>
                            <w:jc w:val="both"/>
                            <w:rPr>
                              <w:rFonts w:asciiTheme="minorHAnsi" w:eastAsia="Calibri" w:hAnsiTheme="minorHAnsi" w:cstheme="minorHAnsi"/>
                              <w:b/>
                              <w:sz w:val="28"/>
                              <w:szCs w:val="24"/>
                            </w:rPr>
                          </w:pPr>
                          <w:r>
                            <w:rPr>
                              <w:rFonts w:asciiTheme="minorHAnsi" w:hAnsiTheme="minorHAnsi" w:cstheme="minorHAnsi"/>
                              <w:b/>
                              <w:bCs/>
                              <w:sz w:val="28"/>
                              <w:szCs w:val="24"/>
                            </w:rPr>
                            <w:t>İstanbul’un ilçelerinde kira fiyatları</w:t>
                          </w:r>
                        </w:p>
                      </w:txbxContent>
                    </v:textbox>
                    <w10:wrap type="square"/>
                  </v:shape>
                </w:pict>
              </mc:Fallback>
            </mc:AlternateContent>
          </w: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21E454DE"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40B26A00" w14:textId="52DFDC5E" w:rsidR="00F563A1" w:rsidRPr="00B96987" w:rsidRDefault="00822E6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47389BF2" w:rsidR="00F563A1" w:rsidRPr="001E1D17" w:rsidRDefault="00D572EB"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Ocak</w:t>
                                  </w:r>
                                  <w:r w:rsidR="00F563A1" w:rsidRPr="00B96987">
                                    <w:rPr>
                                      <w:rFonts w:asciiTheme="minorHAnsi" w:hAnsiTheme="minorHAnsi" w:cstheme="minorHAnsi"/>
                                      <w:b/>
                                      <w:color w:val="231F20"/>
                                      <w:sz w:val="28"/>
                                      <w:szCs w:val="30"/>
                                    </w:rPr>
                                    <w:t xml:space="preserve"> 202</w:t>
                                  </w:r>
                                  <w:r>
                                    <w:rPr>
                                      <w:rFonts w:asciiTheme="minorHAnsi" w:hAnsiTheme="minorHAnsi" w:cstheme="minorHAnsi"/>
                                      <w:b/>
                                      <w:color w:val="231F20"/>
                                      <w:sz w:val="28"/>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40B26A00" w14:textId="52DFDC5E" w:rsidR="00F563A1" w:rsidRPr="00B96987" w:rsidRDefault="00822E6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47389BF2" w:rsidR="00F563A1" w:rsidRPr="001E1D17" w:rsidRDefault="00D572EB"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Ocak</w:t>
                            </w:r>
                            <w:r w:rsidR="00F563A1" w:rsidRPr="00B96987">
                              <w:rPr>
                                <w:rFonts w:asciiTheme="minorHAnsi" w:hAnsiTheme="minorHAnsi" w:cstheme="minorHAnsi"/>
                                <w:b/>
                                <w:color w:val="231F20"/>
                                <w:sz w:val="28"/>
                                <w:szCs w:val="30"/>
                              </w:rPr>
                              <w:t xml:space="preserve"> 202</w:t>
                            </w:r>
                            <w:r>
                              <w:rPr>
                                <w:rFonts w:asciiTheme="minorHAnsi" w:hAnsiTheme="minorHAnsi" w:cstheme="minorHAnsi"/>
                                <w:b/>
                                <w:color w:val="231F20"/>
                                <w:sz w:val="28"/>
                                <w:szCs w:val="30"/>
                              </w:rPr>
                              <w:t>3</w:t>
                            </w:r>
                          </w:p>
                        </w:txbxContent>
                      </v:textbox>
                    </v:shape>
                    <w10:wrap anchory="page"/>
                  </v:group>
                </w:pict>
              </mc:Fallback>
            </mc:AlternateContent>
          </w:r>
        </w:p>
      </w:sdtContent>
    </w:sdt>
    <w:p w14:paraId="7DE16E3F" w14:textId="7E50D536" w:rsidR="00CB4794" w:rsidRDefault="00CB4794" w:rsidP="004D424C">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KİRA FİYATLARIN</w:t>
      </w:r>
      <w:r w:rsidR="00437B5A">
        <w:rPr>
          <w:rFonts w:asciiTheme="minorHAnsi" w:eastAsia="Calibri" w:hAnsiTheme="minorHAnsi" w:cstheme="minorHAnsi"/>
          <w:b/>
          <w:bCs/>
          <w:sz w:val="28"/>
          <w:szCs w:val="28"/>
        </w:rPr>
        <w:t>IN ARTIŞ HIZI YÜKSEL</w:t>
      </w:r>
      <w:r w:rsidR="000739FC">
        <w:rPr>
          <w:rFonts w:asciiTheme="minorHAnsi" w:eastAsia="Calibri" w:hAnsiTheme="minorHAnsi" w:cstheme="minorHAnsi"/>
          <w:b/>
          <w:bCs/>
          <w:sz w:val="28"/>
          <w:szCs w:val="28"/>
        </w:rPr>
        <w:t>İYOR</w:t>
      </w:r>
    </w:p>
    <w:p w14:paraId="7E1078E4" w14:textId="227CE857" w:rsidR="000739FC" w:rsidRDefault="000739FC" w:rsidP="004D424C">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İSTANBUL’UN İLÇELERİNDE KİRA FİYATLARI</w:t>
      </w:r>
    </w:p>
    <w:p w14:paraId="5292CE88" w14:textId="77777777" w:rsidR="00072350" w:rsidRDefault="00072350" w:rsidP="003F55DD">
      <w:pPr>
        <w:spacing w:before="120" w:after="120" w:line="276" w:lineRule="auto"/>
        <w:contextualSpacing/>
        <w:rPr>
          <w:rFonts w:asciiTheme="minorHAnsi" w:eastAsia="Calibri" w:hAnsiTheme="minorHAnsi" w:cstheme="minorHAnsi"/>
          <w:b/>
          <w:bCs/>
          <w:sz w:val="24"/>
          <w:szCs w:val="24"/>
        </w:rPr>
      </w:pPr>
    </w:p>
    <w:p w14:paraId="7D973058" w14:textId="77777777" w:rsidR="00A1501B" w:rsidRPr="0022637D"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2192C3B2" w14:textId="77777777" w:rsidR="007517B8" w:rsidRDefault="007517B8" w:rsidP="007517B8">
      <w:pPr>
        <w:spacing w:before="120" w:after="120" w:line="276" w:lineRule="auto"/>
        <w:contextualSpacing/>
        <w:jc w:val="both"/>
        <w:rPr>
          <w:rFonts w:asciiTheme="minorHAnsi" w:eastAsia="Calibri" w:hAnsiTheme="minorHAnsi" w:cstheme="minorHAnsi"/>
        </w:rPr>
      </w:pPr>
    </w:p>
    <w:p w14:paraId="107B90C7" w14:textId="2E2D0F4A" w:rsidR="00E822EA" w:rsidRDefault="007517B8" w:rsidP="007517B8">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fiyatındaki yıllık artış oranı </w:t>
      </w:r>
      <w:r w:rsidR="00CD7945">
        <w:rPr>
          <w:rFonts w:asciiTheme="minorHAnsi" w:eastAsia="Calibri" w:hAnsiTheme="minorHAnsi" w:cstheme="minorHAnsi"/>
        </w:rPr>
        <w:t>Aralık’ta</w:t>
      </w:r>
      <w:r>
        <w:rPr>
          <w:rFonts w:asciiTheme="minorHAnsi" w:eastAsia="Calibri" w:hAnsiTheme="minorHAnsi" w:cstheme="minorHAnsi"/>
        </w:rPr>
        <w:t xml:space="preserve"> </w:t>
      </w:r>
      <w:r w:rsidRPr="0022637D">
        <w:rPr>
          <w:rFonts w:asciiTheme="minorHAnsi" w:eastAsia="Calibri" w:hAnsiTheme="minorHAnsi" w:cstheme="minorHAnsi"/>
        </w:rPr>
        <w:t xml:space="preserve">yüzde </w:t>
      </w:r>
      <w:r w:rsidR="004B47DB">
        <w:rPr>
          <w:rFonts w:asciiTheme="minorHAnsi" w:eastAsia="Calibri" w:hAnsiTheme="minorHAnsi" w:cstheme="minorHAnsi"/>
        </w:rPr>
        <w:t>1</w:t>
      </w:r>
      <w:r w:rsidR="00CD7945">
        <w:rPr>
          <w:rFonts w:asciiTheme="minorHAnsi" w:eastAsia="Calibri" w:hAnsiTheme="minorHAnsi" w:cstheme="minorHAnsi"/>
        </w:rPr>
        <w:t>72,9</w:t>
      </w:r>
      <w:r w:rsidR="004B47DB">
        <w:rPr>
          <w:rFonts w:asciiTheme="minorHAnsi" w:eastAsia="Calibri" w:hAnsiTheme="minorHAnsi" w:cstheme="minorHAnsi"/>
        </w:rPr>
        <w:t xml:space="preserve"> </w:t>
      </w:r>
      <w:r w:rsidRPr="0022637D">
        <w:rPr>
          <w:rFonts w:asciiTheme="minorHAnsi" w:eastAsia="Calibri" w:hAnsiTheme="minorHAnsi" w:cstheme="minorHAnsi"/>
        </w:rPr>
        <w:t>olurken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9E3757">
        <w:rPr>
          <w:rFonts w:asciiTheme="minorHAnsi" w:eastAsia="Calibri" w:hAnsiTheme="minorHAnsi" w:cstheme="minorHAnsi"/>
        </w:rPr>
        <w:t>7</w:t>
      </w:r>
      <w:r w:rsidR="00CD7945">
        <w:rPr>
          <w:rFonts w:asciiTheme="minorHAnsi" w:eastAsia="Calibri" w:hAnsiTheme="minorHAnsi" w:cstheme="minorHAnsi"/>
        </w:rPr>
        <w:t>1</w:t>
      </w:r>
      <w:r w:rsidRPr="0022637D">
        <w:rPr>
          <w:rFonts w:asciiTheme="minorHAnsi" w:eastAsia="Calibri" w:hAnsiTheme="minorHAnsi" w:cstheme="minorHAnsi"/>
        </w:rPr>
        <w:t xml:space="preserve"> TL'ye yükselmiştir</w:t>
      </w:r>
      <w:r w:rsidRPr="0088361F">
        <w:rPr>
          <w:rFonts w:asciiTheme="minorHAnsi" w:eastAsia="Calibri" w:hAnsiTheme="minorHAnsi" w:cstheme="minorHAnsi"/>
        </w:rPr>
        <w:t xml:space="preserve">. </w:t>
      </w:r>
      <w:r w:rsidR="00E74075">
        <w:rPr>
          <w:rFonts w:asciiTheme="minorHAnsi" w:eastAsia="Calibri" w:hAnsiTheme="minorHAnsi" w:cstheme="minorHAnsi"/>
        </w:rPr>
        <w:t>Öte yandan, y</w:t>
      </w:r>
      <w:r w:rsidRPr="0088361F">
        <w:rPr>
          <w:rFonts w:asciiTheme="minorHAnsi" w:eastAsia="Calibri" w:hAnsiTheme="minorHAnsi" w:cstheme="minorHAnsi"/>
        </w:rPr>
        <w:t xml:space="preserve">ıllık kira artış oranı </w:t>
      </w:r>
      <w:r w:rsidR="009D3D7E" w:rsidRPr="0022637D">
        <w:rPr>
          <w:rFonts w:asciiTheme="minorHAnsi" w:eastAsia="Calibri" w:hAnsiTheme="minorHAnsi" w:cstheme="minorHAnsi"/>
        </w:rPr>
        <w:t xml:space="preserve">İstanbul’da </w:t>
      </w:r>
      <w:r w:rsidR="009D3D7E">
        <w:rPr>
          <w:rFonts w:asciiTheme="minorHAnsi" w:eastAsia="Calibri" w:hAnsiTheme="minorHAnsi" w:cstheme="minorHAnsi"/>
        </w:rPr>
        <w:t>yüzde 1</w:t>
      </w:r>
      <w:r w:rsidR="00CD7945">
        <w:rPr>
          <w:rFonts w:asciiTheme="minorHAnsi" w:eastAsia="Calibri" w:hAnsiTheme="minorHAnsi" w:cstheme="minorHAnsi"/>
        </w:rPr>
        <w:t>50</w:t>
      </w:r>
      <w:r w:rsidR="009D3D7E">
        <w:rPr>
          <w:rFonts w:asciiTheme="minorHAnsi" w:eastAsia="Calibri" w:hAnsiTheme="minorHAnsi" w:cstheme="minorHAnsi"/>
        </w:rPr>
        <w:t>, Ankara’da yüzde 1</w:t>
      </w:r>
      <w:r w:rsidR="00CD7945">
        <w:rPr>
          <w:rFonts w:asciiTheme="minorHAnsi" w:eastAsia="Calibri" w:hAnsiTheme="minorHAnsi" w:cstheme="minorHAnsi"/>
        </w:rPr>
        <w:t>6</w:t>
      </w:r>
      <w:r w:rsidR="009E3757">
        <w:rPr>
          <w:rFonts w:asciiTheme="minorHAnsi" w:eastAsia="Calibri" w:hAnsiTheme="minorHAnsi" w:cstheme="minorHAnsi"/>
        </w:rPr>
        <w:t>0</w:t>
      </w:r>
      <w:r w:rsidR="00CD7945">
        <w:rPr>
          <w:rFonts w:asciiTheme="minorHAnsi" w:eastAsia="Calibri" w:hAnsiTheme="minorHAnsi" w:cstheme="minorHAnsi"/>
        </w:rPr>
        <w:t>,9</w:t>
      </w:r>
      <w:r w:rsidR="009D3D7E">
        <w:rPr>
          <w:rFonts w:asciiTheme="minorHAnsi" w:eastAsia="Calibri" w:hAnsiTheme="minorHAnsi" w:cstheme="minorHAnsi"/>
        </w:rPr>
        <w:t>, İzmir’de ise yüzde 1</w:t>
      </w:r>
      <w:r w:rsidR="00FD2F40">
        <w:rPr>
          <w:rFonts w:asciiTheme="minorHAnsi" w:eastAsia="Calibri" w:hAnsiTheme="minorHAnsi" w:cstheme="minorHAnsi"/>
        </w:rPr>
        <w:t>6</w:t>
      </w:r>
      <w:r w:rsidR="00CD7945">
        <w:rPr>
          <w:rFonts w:asciiTheme="minorHAnsi" w:eastAsia="Calibri" w:hAnsiTheme="minorHAnsi" w:cstheme="minorHAnsi"/>
        </w:rPr>
        <w:t>2,2</w:t>
      </w:r>
      <w:r w:rsidR="009D3D7E">
        <w:rPr>
          <w:rFonts w:asciiTheme="minorHAnsi" w:eastAsia="Calibri" w:hAnsiTheme="minorHAnsi" w:cstheme="minorHAnsi"/>
        </w:rPr>
        <w:t xml:space="preserve"> </w:t>
      </w:r>
      <w:r w:rsidR="009D3D7E" w:rsidRPr="0088361F">
        <w:rPr>
          <w:rFonts w:asciiTheme="minorHAnsi" w:eastAsia="Calibri" w:hAnsiTheme="minorHAnsi" w:cstheme="minorHAnsi"/>
        </w:rPr>
        <w:t>olmuştur</w:t>
      </w:r>
      <w:r w:rsidRPr="0088361F">
        <w:rPr>
          <w:rFonts w:asciiTheme="minorHAnsi" w:eastAsia="Calibri" w:hAnsiTheme="minorHAnsi" w:cstheme="minorHAnsi"/>
        </w:rPr>
        <w:t xml:space="preserve">. </w:t>
      </w:r>
      <w:r w:rsidR="009D3D7E">
        <w:rPr>
          <w:rFonts w:asciiTheme="minorHAnsi" w:eastAsia="Calibri" w:hAnsiTheme="minorHAnsi" w:cstheme="minorHAnsi"/>
        </w:rPr>
        <w:t>O</w:t>
      </w:r>
      <w:r w:rsidR="009D3D7E" w:rsidRPr="0022637D">
        <w:rPr>
          <w:rFonts w:asciiTheme="minorHAnsi" w:eastAsia="Calibri" w:hAnsiTheme="minorHAnsi" w:cstheme="minorHAnsi"/>
        </w:rPr>
        <w:t>rtalama kiralık konut ilan m</w:t>
      </w:r>
      <w:r w:rsidR="009D3D7E" w:rsidRPr="0022637D">
        <w:rPr>
          <w:rFonts w:asciiTheme="minorHAnsi" w:eastAsia="Calibri" w:hAnsiTheme="minorHAnsi" w:cstheme="minorHAnsi"/>
          <w:vertAlign w:val="superscript"/>
        </w:rPr>
        <w:t>2</w:t>
      </w:r>
      <w:r w:rsidR="009D3D7E" w:rsidRPr="0022637D">
        <w:rPr>
          <w:rFonts w:asciiTheme="minorHAnsi" w:eastAsia="Calibri" w:hAnsiTheme="minorHAnsi" w:cstheme="minorHAnsi"/>
        </w:rPr>
        <w:t xml:space="preserve"> fiyatları</w:t>
      </w:r>
      <w:r w:rsidR="009D3D7E">
        <w:rPr>
          <w:rFonts w:asciiTheme="minorHAnsi" w:eastAsia="Calibri" w:hAnsiTheme="minorHAnsi" w:cstheme="minorHAnsi"/>
        </w:rPr>
        <w:t xml:space="preserve"> İstanbul’da</w:t>
      </w:r>
      <w:r w:rsidR="009D3D7E" w:rsidRPr="0022637D">
        <w:rPr>
          <w:rFonts w:asciiTheme="minorHAnsi" w:eastAsia="Calibri" w:hAnsiTheme="minorHAnsi" w:cstheme="minorHAnsi"/>
        </w:rPr>
        <w:t xml:space="preserve"> </w:t>
      </w:r>
      <w:r w:rsidR="009E3757">
        <w:rPr>
          <w:rFonts w:asciiTheme="minorHAnsi" w:eastAsia="Calibri" w:hAnsiTheme="minorHAnsi" w:cstheme="minorHAnsi"/>
        </w:rPr>
        <w:t>1</w:t>
      </w:r>
      <w:r w:rsidR="00CD7945">
        <w:rPr>
          <w:rFonts w:asciiTheme="minorHAnsi" w:eastAsia="Calibri" w:hAnsiTheme="minorHAnsi" w:cstheme="minorHAnsi"/>
        </w:rPr>
        <w:t>00</w:t>
      </w:r>
      <w:r w:rsidR="009D3D7E" w:rsidRPr="0022637D">
        <w:rPr>
          <w:rFonts w:asciiTheme="minorHAnsi" w:eastAsia="Calibri" w:hAnsiTheme="minorHAnsi" w:cstheme="minorHAnsi"/>
        </w:rPr>
        <w:t xml:space="preserve"> TL, </w:t>
      </w:r>
      <w:r w:rsidR="009D3D7E">
        <w:rPr>
          <w:rFonts w:asciiTheme="minorHAnsi" w:eastAsia="Calibri" w:hAnsiTheme="minorHAnsi" w:cstheme="minorHAnsi"/>
        </w:rPr>
        <w:t>Ankara’da 4</w:t>
      </w:r>
      <w:r w:rsidR="00CD7945">
        <w:rPr>
          <w:rFonts w:asciiTheme="minorHAnsi" w:eastAsia="Calibri" w:hAnsiTheme="minorHAnsi" w:cstheme="minorHAnsi"/>
        </w:rPr>
        <w:t>7</w:t>
      </w:r>
      <w:r w:rsidR="009D3D7E" w:rsidRPr="0022637D">
        <w:rPr>
          <w:rFonts w:asciiTheme="minorHAnsi" w:eastAsia="Calibri" w:hAnsiTheme="minorHAnsi" w:cstheme="minorHAnsi"/>
        </w:rPr>
        <w:t xml:space="preserve"> TL</w:t>
      </w:r>
      <w:r w:rsidR="009D3D7E">
        <w:rPr>
          <w:rFonts w:asciiTheme="minorHAnsi" w:eastAsia="Calibri" w:hAnsiTheme="minorHAnsi" w:cstheme="minorHAnsi"/>
        </w:rPr>
        <w:t>, İzmir’de ise</w:t>
      </w:r>
      <w:r w:rsidR="009D3D7E" w:rsidRPr="0022637D">
        <w:rPr>
          <w:rFonts w:asciiTheme="minorHAnsi" w:eastAsia="Calibri" w:hAnsiTheme="minorHAnsi" w:cstheme="minorHAnsi"/>
        </w:rPr>
        <w:t xml:space="preserve"> </w:t>
      </w:r>
      <w:r w:rsidR="00E74075">
        <w:rPr>
          <w:rFonts w:asciiTheme="minorHAnsi" w:eastAsia="Calibri" w:hAnsiTheme="minorHAnsi" w:cstheme="minorHAnsi"/>
        </w:rPr>
        <w:t>6</w:t>
      </w:r>
      <w:r w:rsidR="00CD7945">
        <w:rPr>
          <w:rFonts w:asciiTheme="minorHAnsi" w:eastAsia="Calibri" w:hAnsiTheme="minorHAnsi" w:cstheme="minorHAnsi"/>
        </w:rPr>
        <w:t>8,2</w:t>
      </w:r>
      <w:r w:rsidR="009D3D7E">
        <w:rPr>
          <w:rFonts w:asciiTheme="minorHAnsi" w:eastAsia="Calibri" w:hAnsiTheme="minorHAnsi" w:cstheme="minorHAnsi"/>
        </w:rPr>
        <w:t xml:space="preserve"> </w:t>
      </w:r>
      <w:r w:rsidR="009D3D7E" w:rsidRPr="0022637D">
        <w:rPr>
          <w:rFonts w:asciiTheme="minorHAnsi" w:eastAsia="Calibri" w:hAnsiTheme="minorHAnsi" w:cstheme="minorHAnsi"/>
        </w:rPr>
        <w:t>TL</w:t>
      </w:r>
      <w:r w:rsidR="007324B3">
        <w:rPr>
          <w:rFonts w:asciiTheme="minorHAnsi" w:eastAsia="Calibri" w:hAnsiTheme="minorHAnsi" w:cstheme="minorHAnsi"/>
        </w:rPr>
        <w:t>’dir</w:t>
      </w:r>
      <w:r w:rsidRPr="0022637D">
        <w:rPr>
          <w:rFonts w:asciiTheme="minorHAnsi" w:eastAsia="Calibri" w:hAnsiTheme="minorHAnsi" w:cstheme="minorHAnsi"/>
        </w:rPr>
        <w:t xml:space="preserve">. Enflasyondan arındırılmış (reel) </w:t>
      </w:r>
      <w:r w:rsidRPr="00D26160">
        <w:rPr>
          <w:rFonts w:asciiTheme="minorHAnsi" w:eastAsia="Calibri" w:hAnsiTheme="minorHAnsi" w:cstheme="minorHAnsi"/>
        </w:rPr>
        <w:t xml:space="preserve">kira fiyatları </w:t>
      </w:r>
      <w:r w:rsidR="009E3757">
        <w:rPr>
          <w:rFonts w:asciiTheme="minorHAnsi" w:eastAsia="Calibri" w:hAnsiTheme="minorHAnsi" w:cstheme="minorHAnsi"/>
        </w:rPr>
        <w:t xml:space="preserve">da hem </w:t>
      </w:r>
      <w:r w:rsidR="00235ABA" w:rsidRPr="00D26160">
        <w:rPr>
          <w:rFonts w:asciiTheme="minorHAnsi" w:eastAsia="Calibri" w:hAnsiTheme="minorHAnsi" w:cstheme="minorHAnsi"/>
        </w:rPr>
        <w:t xml:space="preserve">ülke </w:t>
      </w:r>
      <w:r w:rsidR="00235ABA" w:rsidRPr="00637B92">
        <w:rPr>
          <w:rFonts w:asciiTheme="minorHAnsi" w:eastAsia="Calibri" w:hAnsiTheme="minorHAnsi" w:cstheme="minorHAnsi"/>
        </w:rPr>
        <w:t>genelinde</w:t>
      </w:r>
      <w:r w:rsidR="00FD2F40">
        <w:rPr>
          <w:rFonts w:asciiTheme="minorHAnsi" w:eastAsia="Calibri" w:hAnsiTheme="minorHAnsi" w:cstheme="minorHAnsi"/>
        </w:rPr>
        <w:t xml:space="preserve"> </w:t>
      </w:r>
      <w:r w:rsidR="009E3757">
        <w:rPr>
          <w:rFonts w:asciiTheme="minorHAnsi" w:eastAsia="Calibri" w:hAnsiTheme="minorHAnsi" w:cstheme="minorHAnsi"/>
        </w:rPr>
        <w:t>hem de üç büyükşehirde artmıştır</w:t>
      </w:r>
      <w:r w:rsidRPr="00D26160">
        <w:rPr>
          <w:rFonts w:asciiTheme="minorHAnsi" w:eastAsia="Calibri" w:hAnsiTheme="minorHAnsi" w:cstheme="minorHAnsi"/>
        </w:rPr>
        <w:t>.</w:t>
      </w:r>
    </w:p>
    <w:p w14:paraId="2AFA2025" w14:textId="77777777" w:rsidR="00E822EA" w:rsidRDefault="00E822EA" w:rsidP="007517B8">
      <w:pPr>
        <w:spacing w:before="120" w:after="120" w:line="276" w:lineRule="auto"/>
        <w:contextualSpacing/>
        <w:jc w:val="both"/>
        <w:rPr>
          <w:rFonts w:asciiTheme="minorHAnsi" w:eastAsia="Calibri" w:hAnsiTheme="minorHAnsi" w:cstheme="minorHAnsi"/>
        </w:rPr>
      </w:pPr>
    </w:p>
    <w:p w14:paraId="3F10C9E0" w14:textId="5D78BE55" w:rsidR="007517B8" w:rsidRPr="0022637D" w:rsidRDefault="00D371E4" w:rsidP="007517B8">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K</w:t>
      </w:r>
      <w:r w:rsidR="00F0414E" w:rsidRPr="00D26160">
        <w:rPr>
          <w:rFonts w:asciiTheme="minorHAnsi" w:eastAsia="Calibri" w:hAnsiTheme="minorHAnsi" w:cstheme="minorHAnsi"/>
        </w:rPr>
        <w:t xml:space="preserve">iralık konut </w:t>
      </w:r>
      <w:r w:rsidR="00C25CE2" w:rsidRPr="00D26160">
        <w:rPr>
          <w:rFonts w:asciiTheme="minorHAnsi" w:eastAsia="Calibri" w:hAnsiTheme="minorHAnsi" w:cstheme="minorHAnsi"/>
        </w:rPr>
        <w:t xml:space="preserve">talep göstergesi </w:t>
      </w:r>
      <w:r w:rsidR="00CD7945">
        <w:rPr>
          <w:rFonts w:asciiTheme="minorHAnsi" w:eastAsia="Calibri" w:hAnsiTheme="minorHAnsi" w:cstheme="minorHAnsi"/>
        </w:rPr>
        <w:t>Kasım’a</w:t>
      </w:r>
      <w:r w:rsidR="00C25CE2" w:rsidRPr="00D26160">
        <w:rPr>
          <w:rFonts w:asciiTheme="minorHAnsi" w:eastAsia="Calibri" w:hAnsiTheme="minorHAnsi" w:cstheme="minorHAnsi"/>
        </w:rPr>
        <w:t xml:space="preserve"> kıyasla yüzde </w:t>
      </w:r>
      <w:r w:rsidR="00CD7945">
        <w:rPr>
          <w:rFonts w:asciiTheme="minorHAnsi" w:eastAsia="Calibri" w:hAnsiTheme="minorHAnsi" w:cstheme="minorHAnsi"/>
        </w:rPr>
        <w:t>0,4</w:t>
      </w:r>
      <w:r w:rsidR="00222B54">
        <w:rPr>
          <w:rFonts w:asciiTheme="minorHAnsi" w:eastAsia="Calibri" w:hAnsiTheme="minorHAnsi" w:cstheme="minorHAnsi"/>
        </w:rPr>
        <w:t xml:space="preserve"> </w:t>
      </w:r>
      <w:r w:rsidR="00CD7945">
        <w:rPr>
          <w:rFonts w:asciiTheme="minorHAnsi" w:eastAsia="Calibri" w:hAnsiTheme="minorHAnsi" w:cstheme="minorHAnsi"/>
        </w:rPr>
        <w:t>artmıştır</w:t>
      </w:r>
      <w:r w:rsidR="00222B54">
        <w:rPr>
          <w:rFonts w:asciiTheme="minorHAnsi" w:eastAsia="Calibri" w:hAnsiTheme="minorHAnsi" w:cstheme="minorHAnsi"/>
        </w:rPr>
        <w:t>.</w:t>
      </w:r>
      <w:r w:rsidR="00AA6311">
        <w:rPr>
          <w:rFonts w:asciiTheme="minorHAnsi" w:eastAsia="Calibri" w:hAnsiTheme="minorHAnsi" w:cstheme="minorHAnsi"/>
        </w:rPr>
        <w:t xml:space="preserve"> </w:t>
      </w:r>
      <w:r w:rsidR="00E822EA">
        <w:rPr>
          <w:rFonts w:asciiTheme="minorHAnsi" w:eastAsia="Calibri" w:hAnsiTheme="minorHAnsi" w:cstheme="minorHAnsi"/>
        </w:rPr>
        <w:t>Bun</w:t>
      </w:r>
      <w:r w:rsidR="00AA6311">
        <w:rPr>
          <w:rFonts w:asciiTheme="minorHAnsi" w:eastAsia="Calibri" w:hAnsiTheme="minorHAnsi" w:cstheme="minorHAnsi"/>
        </w:rPr>
        <w:t>a karışlık</w:t>
      </w:r>
      <w:r w:rsidR="00222B54" w:rsidRPr="0088361F">
        <w:rPr>
          <w:rFonts w:asciiTheme="minorHAnsi" w:eastAsia="Calibri" w:hAnsiTheme="minorHAnsi" w:cstheme="minorHAnsi"/>
        </w:rPr>
        <w:t xml:space="preserve"> kiralık konut talebi</w:t>
      </w:r>
      <w:r w:rsidRPr="0088361F">
        <w:rPr>
          <w:rFonts w:asciiTheme="minorHAnsi" w:eastAsia="Calibri" w:hAnsiTheme="minorHAnsi" w:cstheme="minorHAnsi"/>
        </w:rPr>
        <w:t xml:space="preserve"> geçen yılın aynı ayına kıyasla yüzde </w:t>
      </w:r>
      <w:r w:rsidR="00CD7945">
        <w:rPr>
          <w:rFonts w:asciiTheme="minorHAnsi" w:eastAsia="Calibri" w:hAnsiTheme="minorHAnsi" w:cstheme="minorHAnsi"/>
        </w:rPr>
        <w:t>7,4</w:t>
      </w:r>
      <w:r w:rsidR="00E053DD">
        <w:rPr>
          <w:rFonts w:asciiTheme="minorHAnsi" w:eastAsia="Calibri" w:hAnsiTheme="minorHAnsi" w:cstheme="minorHAnsi"/>
        </w:rPr>
        <w:t xml:space="preserve"> yüksektir</w:t>
      </w:r>
      <w:r w:rsidR="001021C3" w:rsidRPr="0088361F">
        <w:rPr>
          <w:rFonts w:asciiTheme="minorHAnsi" w:eastAsia="Calibri" w:hAnsiTheme="minorHAnsi" w:cstheme="minorHAnsi"/>
        </w:rPr>
        <w:t>.</w:t>
      </w:r>
      <w:r w:rsidR="000A1386" w:rsidRPr="0088361F">
        <w:rPr>
          <w:rFonts w:asciiTheme="minorHAnsi" w:eastAsia="Calibri" w:hAnsiTheme="minorHAnsi" w:cstheme="minorHAnsi"/>
        </w:rPr>
        <w:t xml:space="preserve"> </w:t>
      </w:r>
      <w:r w:rsidR="000F488C">
        <w:rPr>
          <w:rFonts w:asciiTheme="minorHAnsi" w:eastAsia="Calibri" w:hAnsiTheme="minorHAnsi" w:cstheme="minorHAnsi"/>
        </w:rPr>
        <w:t>Kiralık konut piyasasında bir canlılık göstergesi olarak kullandığımız kiralanan konut sayısının kiralık ilan sayısına oranı ülke genelinde</w:t>
      </w:r>
      <w:r w:rsidR="00CD7945">
        <w:rPr>
          <w:rFonts w:asciiTheme="minorHAnsi" w:eastAsia="Calibri" w:hAnsiTheme="minorHAnsi" w:cstheme="minorHAnsi"/>
        </w:rPr>
        <w:t>, İstanbul’da ve İzmir’de azalırken Ankara’da artmıştır</w:t>
      </w:r>
      <w:r w:rsidR="00C25CE2" w:rsidRPr="0088361F">
        <w:rPr>
          <w:rFonts w:asciiTheme="minorHAnsi" w:eastAsia="Calibri" w:hAnsiTheme="minorHAnsi" w:cstheme="minorHAnsi"/>
        </w:rPr>
        <w:t>.</w:t>
      </w:r>
      <w:r w:rsidR="000F488C">
        <w:rPr>
          <w:rFonts w:asciiTheme="minorHAnsi" w:eastAsia="Calibri" w:hAnsiTheme="minorHAnsi" w:cstheme="minorHAnsi"/>
        </w:rPr>
        <w:t xml:space="preserve"> Kiralık konut piyasasındaki bir diğer canlılık göstergesi olan ve kiralık ilanların </w:t>
      </w:r>
      <w:r w:rsidR="008B10FF" w:rsidRPr="0088361F">
        <w:rPr>
          <w:rFonts w:asciiTheme="minorHAnsi" w:eastAsia="Calibri" w:hAnsiTheme="minorHAnsi" w:cstheme="minorHAnsi"/>
        </w:rPr>
        <w:t>ne kadar süre</w:t>
      </w:r>
      <w:r w:rsidR="008B10FF" w:rsidRPr="004726B0">
        <w:rPr>
          <w:rFonts w:asciiTheme="minorHAnsi" w:eastAsia="Calibri" w:hAnsiTheme="minorHAnsi" w:cstheme="minorHAnsi"/>
        </w:rPr>
        <w:t xml:space="preserve"> yayında kaldığını ölçen kapatılan kiralık ilan yaşı ülke genelinde</w:t>
      </w:r>
      <w:r w:rsidR="00FD2F40">
        <w:rPr>
          <w:rFonts w:asciiTheme="minorHAnsi" w:eastAsia="Calibri" w:hAnsiTheme="minorHAnsi" w:cstheme="minorHAnsi"/>
        </w:rPr>
        <w:t xml:space="preserve"> ve üç büyükşehirde artmıştır</w:t>
      </w:r>
      <w:r w:rsidR="008B10FF" w:rsidRPr="00DC20EA">
        <w:rPr>
          <w:rFonts w:asciiTheme="minorHAnsi" w:eastAsia="Calibri" w:hAnsiTheme="minorHAnsi" w:cstheme="minorHAnsi"/>
        </w:rPr>
        <w:t>.</w:t>
      </w:r>
      <w:r w:rsidR="00940095" w:rsidRPr="00DC20EA">
        <w:rPr>
          <w:rFonts w:asciiTheme="minorHAnsi" w:eastAsia="Calibri" w:hAnsiTheme="minorHAnsi" w:cstheme="minorHAnsi"/>
        </w:rPr>
        <w:t xml:space="preserve"> </w:t>
      </w:r>
    </w:p>
    <w:p w14:paraId="2C26A724" w14:textId="13FC0D86" w:rsidR="00A1501B" w:rsidRDefault="00A1501B" w:rsidP="00EA0D4A">
      <w:pPr>
        <w:spacing w:before="120" w:after="120" w:line="276" w:lineRule="auto"/>
        <w:contextualSpacing/>
        <w:jc w:val="both"/>
        <w:rPr>
          <w:rFonts w:asciiTheme="minorHAnsi" w:eastAsia="Calibri" w:hAnsiTheme="minorHAnsi" w:cstheme="minorHAnsi"/>
          <w:sz w:val="24"/>
          <w:szCs w:val="24"/>
        </w:rPr>
      </w:pPr>
    </w:p>
    <w:p w14:paraId="16F75419" w14:textId="75BD28BF" w:rsidR="0076638C" w:rsidRDefault="0076638C" w:rsidP="0076638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Bu ayki raporumuzun özgün konusunu oluşturan İstanbul’un ilçelerindeki </w:t>
      </w:r>
      <w:r w:rsidR="00CD7945">
        <w:rPr>
          <w:rFonts w:asciiTheme="minorHAnsi" w:eastAsia="Calibri" w:hAnsiTheme="minorHAnsi" w:cstheme="minorHAnsi"/>
        </w:rPr>
        <w:t>kira</w:t>
      </w:r>
      <w:r>
        <w:rPr>
          <w:rFonts w:asciiTheme="minorHAnsi" w:eastAsia="Calibri" w:hAnsiTheme="minorHAnsi" w:cstheme="minorHAnsi"/>
        </w:rPr>
        <w:t xml:space="preserve"> fiyatı artış oranları en yüksek artışın </w:t>
      </w:r>
      <w:r w:rsidR="00CD7945">
        <w:rPr>
          <w:rFonts w:asciiTheme="minorHAnsi" w:eastAsia="Calibri" w:hAnsiTheme="minorHAnsi" w:cstheme="minorHAnsi"/>
        </w:rPr>
        <w:t>Kağıthane’de</w:t>
      </w:r>
      <w:r>
        <w:rPr>
          <w:rFonts w:asciiTheme="minorHAnsi" w:eastAsia="Calibri" w:hAnsiTheme="minorHAnsi" w:cstheme="minorHAnsi"/>
        </w:rPr>
        <w:t xml:space="preserve"> (yüzde 2</w:t>
      </w:r>
      <w:r w:rsidR="00CD7945">
        <w:rPr>
          <w:rFonts w:asciiTheme="minorHAnsi" w:eastAsia="Calibri" w:hAnsiTheme="minorHAnsi" w:cstheme="minorHAnsi"/>
        </w:rPr>
        <w:t>5</w:t>
      </w:r>
      <w:r>
        <w:rPr>
          <w:rFonts w:asciiTheme="minorHAnsi" w:eastAsia="Calibri" w:hAnsiTheme="minorHAnsi" w:cstheme="minorHAnsi"/>
        </w:rPr>
        <w:t>7</w:t>
      </w:r>
      <w:r w:rsidR="00CD7945">
        <w:rPr>
          <w:rFonts w:asciiTheme="minorHAnsi" w:eastAsia="Calibri" w:hAnsiTheme="minorHAnsi" w:cstheme="minorHAnsi"/>
        </w:rPr>
        <w:t>,8</w:t>
      </w:r>
      <w:r>
        <w:rPr>
          <w:rFonts w:asciiTheme="minorHAnsi" w:eastAsia="Calibri" w:hAnsiTheme="minorHAnsi" w:cstheme="minorHAnsi"/>
        </w:rPr>
        <w:t xml:space="preserve">), en düşük artışın ise </w:t>
      </w:r>
      <w:r w:rsidR="00CD7945">
        <w:rPr>
          <w:rFonts w:asciiTheme="minorHAnsi" w:eastAsia="Calibri" w:hAnsiTheme="minorHAnsi" w:cstheme="minorHAnsi"/>
        </w:rPr>
        <w:t>Beykoz’da</w:t>
      </w:r>
      <w:r>
        <w:rPr>
          <w:rFonts w:asciiTheme="minorHAnsi" w:eastAsia="Calibri" w:hAnsiTheme="minorHAnsi" w:cstheme="minorHAnsi"/>
        </w:rPr>
        <w:t xml:space="preserve"> (yüzde </w:t>
      </w:r>
      <w:r w:rsidR="00CD7945">
        <w:rPr>
          <w:rFonts w:asciiTheme="minorHAnsi" w:eastAsia="Calibri" w:hAnsiTheme="minorHAnsi" w:cstheme="minorHAnsi"/>
        </w:rPr>
        <w:t>96</w:t>
      </w:r>
      <w:r>
        <w:rPr>
          <w:rFonts w:asciiTheme="minorHAnsi" w:eastAsia="Calibri" w:hAnsiTheme="minorHAnsi" w:cstheme="minorHAnsi"/>
        </w:rPr>
        <w:t xml:space="preserve">,4) olduğunu göstermektedir. </w:t>
      </w:r>
      <w:r w:rsidR="00CD7945">
        <w:rPr>
          <w:rFonts w:asciiTheme="minorHAnsi" w:eastAsia="Calibri" w:hAnsiTheme="minorHAnsi" w:cstheme="minorHAnsi"/>
        </w:rPr>
        <w:t>Esenler</w:t>
      </w:r>
      <w:r>
        <w:rPr>
          <w:rFonts w:asciiTheme="minorHAnsi" w:eastAsia="Calibri" w:hAnsiTheme="minorHAnsi" w:cstheme="minorHAnsi"/>
        </w:rPr>
        <w:t xml:space="preserve"> (yüzde 1</w:t>
      </w:r>
      <w:r w:rsidR="00CD7945">
        <w:rPr>
          <w:rFonts w:asciiTheme="minorHAnsi" w:eastAsia="Calibri" w:hAnsiTheme="minorHAnsi" w:cstheme="minorHAnsi"/>
        </w:rPr>
        <w:t>90,</w:t>
      </w:r>
      <w:r>
        <w:rPr>
          <w:rFonts w:asciiTheme="minorHAnsi" w:eastAsia="Calibri" w:hAnsiTheme="minorHAnsi" w:cstheme="minorHAnsi"/>
        </w:rPr>
        <w:t xml:space="preserve">8), </w:t>
      </w:r>
      <w:r w:rsidR="00CD7945">
        <w:rPr>
          <w:rFonts w:asciiTheme="minorHAnsi" w:eastAsia="Calibri" w:hAnsiTheme="minorHAnsi" w:cstheme="minorHAnsi"/>
        </w:rPr>
        <w:t>Sultanbeyli</w:t>
      </w:r>
      <w:r>
        <w:rPr>
          <w:rFonts w:asciiTheme="minorHAnsi" w:eastAsia="Calibri" w:hAnsiTheme="minorHAnsi" w:cstheme="minorHAnsi"/>
        </w:rPr>
        <w:t xml:space="preserve"> (yüzde 1</w:t>
      </w:r>
      <w:r w:rsidR="00CD7945">
        <w:rPr>
          <w:rFonts w:asciiTheme="minorHAnsi" w:eastAsia="Calibri" w:hAnsiTheme="minorHAnsi" w:cstheme="minorHAnsi"/>
        </w:rPr>
        <w:t>85,5</w:t>
      </w:r>
      <w:r>
        <w:rPr>
          <w:rFonts w:asciiTheme="minorHAnsi" w:eastAsia="Calibri" w:hAnsiTheme="minorHAnsi" w:cstheme="minorHAnsi"/>
        </w:rPr>
        <w:t xml:space="preserve">) ve </w:t>
      </w:r>
      <w:r w:rsidR="00CD7945">
        <w:rPr>
          <w:rFonts w:asciiTheme="minorHAnsi" w:eastAsia="Calibri" w:hAnsiTheme="minorHAnsi" w:cstheme="minorHAnsi"/>
        </w:rPr>
        <w:t>Maltepe</w:t>
      </w:r>
      <w:r>
        <w:rPr>
          <w:rFonts w:asciiTheme="minorHAnsi" w:eastAsia="Calibri" w:hAnsiTheme="minorHAnsi" w:cstheme="minorHAnsi"/>
        </w:rPr>
        <w:t xml:space="preserve"> (yüzde 1</w:t>
      </w:r>
      <w:r w:rsidR="00CD7945">
        <w:rPr>
          <w:rFonts w:asciiTheme="minorHAnsi" w:eastAsia="Calibri" w:hAnsiTheme="minorHAnsi" w:cstheme="minorHAnsi"/>
        </w:rPr>
        <w:t>83,</w:t>
      </w:r>
      <w:r>
        <w:rPr>
          <w:rFonts w:asciiTheme="minorHAnsi" w:eastAsia="Calibri" w:hAnsiTheme="minorHAnsi" w:cstheme="minorHAnsi"/>
        </w:rPr>
        <w:t xml:space="preserve">3) en yüksek </w:t>
      </w:r>
      <w:r w:rsidR="00CD7945">
        <w:rPr>
          <w:rFonts w:asciiTheme="minorHAnsi" w:eastAsia="Calibri" w:hAnsiTheme="minorHAnsi" w:cstheme="minorHAnsi"/>
        </w:rPr>
        <w:t>kira</w:t>
      </w:r>
      <w:r>
        <w:rPr>
          <w:rFonts w:asciiTheme="minorHAnsi" w:eastAsia="Calibri" w:hAnsiTheme="minorHAnsi" w:cstheme="minorHAnsi"/>
        </w:rPr>
        <w:t xml:space="preserve"> fiyatı artışlarının hesaplandığı ilçeler olurken,</w:t>
      </w:r>
      <w:r w:rsidR="00CD7945">
        <w:rPr>
          <w:rFonts w:asciiTheme="minorHAnsi" w:eastAsia="Calibri" w:hAnsiTheme="minorHAnsi" w:cstheme="minorHAnsi"/>
        </w:rPr>
        <w:t xml:space="preserve"> Gaziosmanpaşa (yüzde 114,3),</w:t>
      </w:r>
      <w:r>
        <w:rPr>
          <w:rFonts w:asciiTheme="minorHAnsi" w:eastAsia="Calibri" w:hAnsiTheme="minorHAnsi" w:cstheme="minorHAnsi"/>
        </w:rPr>
        <w:t xml:space="preserve"> </w:t>
      </w:r>
      <w:r w:rsidR="00CD7945">
        <w:rPr>
          <w:rFonts w:asciiTheme="minorHAnsi" w:eastAsia="Calibri" w:hAnsiTheme="minorHAnsi" w:cstheme="minorHAnsi"/>
        </w:rPr>
        <w:t>Esenyurt</w:t>
      </w:r>
      <w:r>
        <w:rPr>
          <w:rFonts w:asciiTheme="minorHAnsi" w:eastAsia="Calibri" w:hAnsiTheme="minorHAnsi" w:cstheme="minorHAnsi"/>
        </w:rPr>
        <w:t xml:space="preserve"> (yüzde </w:t>
      </w:r>
      <w:r w:rsidR="00CD7945">
        <w:rPr>
          <w:rFonts w:asciiTheme="minorHAnsi" w:eastAsia="Calibri" w:hAnsiTheme="minorHAnsi" w:cstheme="minorHAnsi"/>
        </w:rPr>
        <w:t>110,1</w:t>
      </w:r>
      <w:r>
        <w:rPr>
          <w:rFonts w:asciiTheme="minorHAnsi" w:eastAsia="Calibri" w:hAnsiTheme="minorHAnsi" w:cstheme="minorHAnsi"/>
        </w:rPr>
        <w:t>)</w:t>
      </w:r>
      <w:r w:rsidR="00CD7945">
        <w:rPr>
          <w:rFonts w:asciiTheme="minorHAnsi" w:eastAsia="Calibri" w:hAnsiTheme="minorHAnsi" w:cstheme="minorHAnsi"/>
        </w:rPr>
        <w:t xml:space="preserve"> ve</w:t>
      </w:r>
      <w:r>
        <w:rPr>
          <w:rFonts w:asciiTheme="minorHAnsi" w:eastAsia="Calibri" w:hAnsiTheme="minorHAnsi" w:cstheme="minorHAnsi"/>
        </w:rPr>
        <w:t xml:space="preserve"> Sarıyer (yüzde </w:t>
      </w:r>
      <w:r w:rsidR="00CD7945">
        <w:rPr>
          <w:rFonts w:asciiTheme="minorHAnsi" w:eastAsia="Calibri" w:hAnsiTheme="minorHAnsi" w:cstheme="minorHAnsi"/>
        </w:rPr>
        <w:t>108,9</w:t>
      </w:r>
      <w:r>
        <w:rPr>
          <w:rFonts w:asciiTheme="minorHAnsi" w:eastAsia="Calibri" w:hAnsiTheme="minorHAnsi" w:cstheme="minorHAnsi"/>
        </w:rPr>
        <w:t xml:space="preserve">) en düşük satış fiyatı artışlarının görüldüğü ilçeler olmuştur. </w:t>
      </w:r>
    </w:p>
    <w:p w14:paraId="479F8D72" w14:textId="5B40A2A2" w:rsidR="007517B8" w:rsidRDefault="007517B8" w:rsidP="00EA0D4A">
      <w:pPr>
        <w:spacing w:before="120" w:after="120" w:line="276" w:lineRule="auto"/>
        <w:contextualSpacing/>
        <w:jc w:val="both"/>
        <w:rPr>
          <w:rFonts w:asciiTheme="minorHAnsi" w:eastAsia="Calibri" w:hAnsiTheme="minorHAnsi" w:cstheme="minorHAnsi"/>
        </w:rPr>
      </w:pPr>
    </w:p>
    <w:p w14:paraId="59AC1729" w14:textId="3A0178D4" w:rsidR="00827943" w:rsidRDefault="00827943" w:rsidP="00EA0D4A">
      <w:pPr>
        <w:spacing w:before="120" w:after="120" w:line="276" w:lineRule="auto"/>
        <w:contextualSpacing/>
        <w:jc w:val="both"/>
        <w:rPr>
          <w:rFonts w:asciiTheme="minorHAnsi" w:eastAsia="Calibri" w:hAnsiTheme="minorHAnsi" w:cstheme="minorHAnsi"/>
        </w:rPr>
      </w:pPr>
    </w:p>
    <w:p w14:paraId="65853D4C" w14:textId="438D761C" w:rsidR="00827943" w:rsidRDefault="00827943" w:rsidP="00EA0D4A">
      <w:pPr>
        <w:spacing w:before="120" w:after="120" w:line="276" w:lineRule="auto"/>
        <w:contextualSpacing/>
        <w:jc w:val="both"/>
        <w:rPr>
          <w:rFonts w:asciiTheme="minorHAnsi" w:eastAsia="Calibri" w:hAnsiTheme="minorHAnsi" w:cstheme="minorHAnsi"/>
        </w:rPr>
      </w:pPr>
    </w:p>
    <w:p w14:paraId="24F8E06C" w14:textId="7AC65750" w:rsidR="00827943" w:rsidRDefault="00827943" w:rsidP="00EA0D4A">
      <w:pPr>
        <w:spacing w:before="120" w:after="120" w:line="276" w:lineRule="auto"/>
        <w:contextualSpacing/>
        <w:jc w:val="both"/>
        <w:rPr>
          <w:rFonts w:asciiTheme="minorHAnsi" w:eastAsia="Calibri" w:hAnsiTheme="minorHAnsi" w:cstheme="minorHAnsi"/>
        </w:rPr>
      </w:pPr>
    </w:p>
    <w:p w14:paraId="26108E3A" w14:textId="642D0BC7" w:rsidR="00827943" w:rsidRDefault="00827943" w:rsidP="00EA0D4A">
      <w:pPr>
        <w:spacing w:before="120" w:after="120" w:line="276" w:lineRule="auto"/>
        <w:contextualSpacing/>
        <w:jc w:val="both"/>
        <w:rPr>
          <w:rFonts w:asciiTheme="minorHAnsi" w:eastAsia="Calibri" w:hAnsiTheme="minorHAnsi" w:cstheme="minorHAnsi"/>
        </w:rPr>
      </w:pPr>
    </w:p>
    <w:p w14:paraId="2F29C0CA" w14:textId="77777777" w:rsidR="00827943" w:rsidRPr="0022637D" w:rsidRDefault="00827943" w:rsidP="00EA0D4A">
      <w:pPr>
        <w:spacing w:before="120" w:after="120" w:line="276" w:lineRule="auto"/>
        <w:contextualSpacing/>
        <w:jc w:val="both"/>
        <w:rPr>
          <w:rFonts w:asciiTheme="minorHAnsi" w:eastAsia="Calibri" w:hAnsiTheme="minorHAnsi" w:cstheme="minorHAnsi"/>
          <w:sz w:val="24"/>
          <w:szCs w:val="24"/>
        </w:rPr>
      </w:pPr>
    </w:p>
    <w:p w14:paraId="5BE1211D" w14:textId="77777777" w:rsidR="00FC24A0" w:rsidRDefault="00FC24A0" w:rsidP="00726D6E">
      <w:pPr>
        <w:rPr>
          <w:rFonts w:asciiTheme="minorHAnsi" w:eastAsia="Calibri" w:hAnsiTheme="minorHAnsi" w:cstheme="minorHAnsi"/>
        </w:rPr>
      </w:pPr>
    </w:p>
    <w:p w14:paraId="022C9A11" w14:textId="77777777" w:rsidR="00FC24A0" w:rsidRDefault="00FC24A0" w:rsidP="00726D6E">
      <w:pPr>
        <w:rPr>
          <w:rFonts w:asciiTheme="minorHAnsi" w:eastAsia="Calibri" w:hAnsiTheme="minorHAnsi" w:cstheme="minorHAnsi"/>
        </w:rPr>
      </w:pPr>
    </w:p>
    <w:p w14:paraId="2E6858C5" w14:textId="77777777" w:rsidR="006046F8" w:rsidRDefault="006046F8" w:rsidP="00726D6E">
      <w:pPr>
        <w:rPr>
          <w:rFonts w:asciiTheme="minorHAnsi" w:eastAsia="Calibri" w:hAnsiTheme="minorHAnsi" w:cstheme="minorHAnsi"/>
        </w:rPr>
      </w:pPr>
    </w:p>
    <w:p w14:paraId="639CECAB" w14:textId="77777777" w:rsidR="006046F8" w:rsidRDefault="006046F8" w:rsidP="00726D6E">
      <w:pPr>
        <w:rPr>
          <w:rFonts w:asciiTheme="minorHAnsi" w:eastAsia="Calibri" w:hAnsiTheme="minorHAnsi" w:cstheme="minorHAnsi"/>
        </w:rPr>
      </w:pPr>
    </w:p>
    <w:p w14:paraId="5550507C" w14:textId="77777777" w:rsidR="006046F8" w:rsidRDefault="006046F8" w:rsidP="00726D6E">
      <w:pPr>
        <w:rPr>
          <w:rFonts w:asciiTheme="minorHAnsi" w:eastAsia="Calibri" w:hAnsiTheme="minorHAnsi" w:cstheme="minorHAnsi"/>
        </w:rPr>
      </w:pPr>
    </w:p>
    <w:p w14:paraId="15C4EAE2" w14:textId="77777777" w:rsidR="006046F8" w:rsidRDefault="006046F8" w:rsidP="00726D6E">
      <w:pPr>
        <w:rPr>
          <w:rFonts w:asciiTheme="minorHAnsi" w:eastAsia="Calibri" w:hAnsiTheme="minorHAnsi" w:cstheme="minorHAnsi"/>
        </w:rPr>
      </w:pPr>
    </w:p>
    <w:p w14:paraId="744A56EA" w14:textId="77777777" w:rsidR="006046F8" w:rsidRDefault="006046F8" w:rsidP="00726D6E">
      <w:pPr>
        <w:rPr>
          <w:rFonts w:asciiTheme="minorHAnsi" w:eastAsia="Calibri" w:hAnsiTheme="minorHAnsi" w:cstheme="minorHAnsi"/>
        </w:rPr>
      </w:pPr>
    </w:p>
    <w:p w14:paraId="787C55E5" w14:textId="77777777" w:rsidR="006046F8" w:rsidRDefault="006046F8" w:rsidP="00726D6E">
      <w:pPr>
        <w:rPr>
          <w:rFonts w:asciiTheme="minorHAnsi" w:eastAsia="Calibri" w:hAnsiTheme="minorHAnsi" w:cstheme="minorHAnsi"/>
        </w:rPr>
      </w:pPr>
    </w:p>
    <w:p w14:paraId="4F8A0BAF" w14:textId="7C2AAE19" w:rsidR="006046F8" w:rsidRDefault="006046F8" w:rsidP="00726D6E">
      <w:pPr>
        <w:rPr>
          <w:rFonts w:asciiTheme="minorHAnsi" w:eastAsia="Calibri" w:hAnsiTheme="minorHAnsi" w:cstheme="minorHAnsi"/>
        </w:rPr>
      </w:pPr>
    </w:p>
    <w:p w14:paraId="0C65F284" w14:textId="3E156820" w:rsidR="00CD7945" w:rsidRDefault="00CD7945" w:rsidP="00726D6E">
      <w:pPr>
        <w:rPr>
          <w:rFonts w:asciiTheme="minorHAnsi" w:eastAsia="Calibri" w:hAnsiTheme="minorHAnsi" w:cstheme="minorHAnsi"/>
        </w:rPr>
      </w:pPr>
    </w:p>
    <w:p w14:paraId="564879FA" w14:textId="77777777" w:rsidR="00CD7945" w:rsidRDefault="00CD7945" w:rsidP="00726D6E">
      <w:pPr>
        <w:rPr>
          <w:rFonts w:asciiTheme="minorHAnsi" w:eastAsia="Calibri" w:hAnsiTheme="minorHAnsi" w:cstheme="minorHAnsi"/>
        </w:rPr>
      </w:pPr>
    </w:p>
    <w:p w14:paraId="313C8693" w14:textId="448D4EB1" w:rsidR="00A1501B" w:rsidRDefault="00A1501B" w:rsidP="00726D6E">
      <w:pPr>
        <w:rPr>
          <w:rFonts w:asciiTheme="minorHAnsi" w:eastAsia="Calibri" w:hAnsiTheme="minorHAnsi" w:cstheme="minorHAnsi"/>
          <w:b/>
          <w:bCs/>
          <w:sz w:val="28"/>
          <w:szCs w:val="24"/>
        </w:rPr>
      </w:pPr>
      <w:r w:rsidRPr="0022637D">
        <w:rPr>
          <w:rFonts w:asciiTheme="minorHAnsi" w:eastAsia="Calibri" w:hAnsiTheme="minorHAnsi" w:cstheme="minorHAnsi"/>
          <w:b/>
          <w:bCs/>
          <w:sz w:val="28"/>
          <w:szCs w:val="24"/>
        </w:rPr>
        <w:lastRenderedPageBreak/>
        <w:t>Kiralık Konut Piyasası</w:t>
      </w:r>
    </w:p>
    <w:p w14:paraId="71BD1AF9" w14:textId="77777777" w:rsidR="00072350" w:rsidRPr="0022637D" w:rsidRDefault="00072350" w:rsidP="00726D6E">
      <w:pPr>
        <w:rPr>
          <w:rFonts w:asciiTheme="minorHAnsi" w:hAnsiTheme="minorHAnsi" w:cstheme="minorHAnsi"/>
          <w:sz w:val="24"/>
          <w:szCs w:val="24"/>
        </w:rPr>
      </w:pPr>
    </w:p>
    <w:p w14:paraId="7E776AE7" w14:textId="05243273" w:rsidR="007B13F0" w:rsidRPr="00072350" w:rsidRDefault="007B13F0" w:rsidP="00072350">
      <w:pPr>
        <w:pStyle w:val="ListParagraph"/>
        <w:numPr>
          <w:ilvl w:val="0"/>
          <w:numId w:val="11"/>
        </w:numPr>
        <w:spacing w:before="120" w:after="120" w:line="276" w:lineRule="auto"/>
        <w:contextualSpacing/>
        <w:jc w:val="both"/>
        <w:rPr>
          <w:rFonts w:asciiTheme="minorHAnsi" w:hAnsiTheme="minorHAnsi" w:cstheme="minorHAnsi"/>
          <w:b/>
          <w:bCs/>
          <w:sz w:val="24"/>
          <w:szCs w:val="24"/>
        </w:rPr>
      </w:pPr>
      <w:r w:rsidRPr="00072350">
        <w:rPr>
          <w:rFonts w:asciiTheme="minorHAnsi" w:hAnsiTheme="minorHAnsi" w:cstheme="minorHAnsi"/>
          <w:b/>
          <w:bCs/>
          <w:sz w:val="24"/>
          <w:szCs w:val="24"/>
        </w:rPr>
        <w:t xml:space="preserve">Kira </w:t>
      </w:r>
      <w:r w:rsidR="0079276A">
        <w:rPr>
          <w:rFonts w:asciiTheme="minorHAnsi" w:hAnsiTheme="minorHAnsi" w:cstheme="minorHAnsi"/>
          <w:b/>
          <w:bCs/>
          <w:sz w:val="24"/>
          <w:szCs w:val="24"/>
        </w:rPr>
        <w:t>f</w:t>
      </w:r>
      <w:r w:rsidR="00671BB2" w:rsidRPr="00072350">
        <w:rPr>
          <w:rFonts w:asciiTheme="minorHAnsi" w:hAnsiTheme="minorHAnsi" w:cstheme="minorHAnsi"/>
          <w:b/>
          <w:bCs/>
          <w:sz w:val="24"/>
          <w:szCs w:val="24"/>
        </w:rPr>
        <w:t>iyat</w:t>
      </w:r>
      <w:r w:rsidR="00DF5A5D" w:rsidRPr="00072350">
        <w:rPr>
          <w:rFonts w:asciiTheme="minorHAnsi" w:hAnsiTheme="minorHAnsi" w:cstheme="minorHAnsi"/>
          <w:b/>
          <w:bCs/>
          <w:sz w:val="24"/>
          <w:szCs w:val="24"/>
        </w:rPr>
        <w:t>ları</w:t>
      </w:r>
      <w:r w:rsidR="00671BB2" w:rsidRPr="00072350">
        <w:rPr>
          <w:rFonts w:asciiTheme="minorHAnsi" w:hAnsiTheme="minorHAnsi" w:cstheme="minorHAnsi"/>
          <w:b/>
          <w:bCs/>
          <w:sz w:val="24"/>
          <w:szCs w:val="24"/>
        </w:rPr>
        <w:t xml:space="preserve"> </w:t>
      </w:r>
      <w:r w:rsidR="0079276A">
        <w:rPr>
          <w:rFonts w:asciiTheme="minorHAnsi" w:hAnsiTheme="minorHAnsi" w:cstheme="minorHAnsi"/>
          <w:b/>
          <w:bCs/>
          <w:sz w:val="24"/>
          <w:szCs w:val="24"/>
        </w:rPr>
        <w:t>a</w:t>
      </w:r>
      <w:r w:rsidR="00671BB2" w:rsidRPr="00072350">
        <w:rPr>
          <w:rFonts w:asciiTheme="minorHAnsi" w:hAnsiTheme="minorHAnsi" w:cstheme="minorHAnsi"/>
          <w:b/>
          <w:bCs/>
          <w:sz w:val="24"/>
          <w:szCs w:val="24"/>
        </w:rPr>
        <w:t>nalizi</w:t>
      </w:r>
    </w:p>
    <w:p w14:paraId="464D2DD5" w14:textId="2AB57C9F" w:rsidR="007448F8" w:rsidRPr="0088361F" w:rsidRDefault="003452C4">
      <w:pPr>
        <w:spacing w:before="120" w:after="120" w:line="276" w:lineRule="auto"/>
        <w:contextualSpacing/>
        <w:jc w:val="both"/>
        <w:rPr>
          <w:rFonts w:asciiTheme="minorHAnsi" w:eastAsia="Calibri" w:hAnsiTheme="minorHAnsi" w:cstheme="minorHAnsi"/>
          <w:b/>
          <w:bCs/>
        </w:rPr>
      </w:pPr>
      <w:r w:rsidRPr="0088361F">
        <w:rPr>
          <w:rFonts w:asciiTheme="minorHAnsi" w:eastAsia="Calibri" w:hAnsiTheme="minorHAnsi" w:cstheme="minorHAnsi"/>
          <w:b/>
          <w:bCs/>
        </w:rPr>
        <w:t>Kira</w:t>
      </w:r>
      <w:r w:rsidR="004D463E" w:rsidRPr="0088361F">
        <w:rPr>
          <w:rFonts w:asciiTheme="minorHAnsi" w:eastAsia="Calibri" w:hAnsiTheme="minorHAnsi" w:cstheme="minorHAnsi"/>
          <w:b/>
          <w:bCs/>
        </w:rPr>
        <w:t xml:space="preserve"> fiyatları</w:t>
      </w:r>
      <w:r w:rsidR="005E6D0A">
        <w:rPr>
          <w:rFonts w:asciiTheme="minorHAnsi" w:eastAsia="Calibri" w:hAnsiTheme="minorHAnsi" w:cstheme="minorHAnsi"/>
          <w:b/>
          <w:bCs/>
        </w:rPr>
        <w:t>n</w:t>
      </w:r>
      <w:r w:rsidR="00F00AA7">
        <w:rPr>
          <w:rFonts w:asciiTheme="minorHAnsi" w:eastAsia="Calibri" w:hAnsiTheme="minorHAnsi" w:cstheme="minorHAnsi"/>
          <w:b/>
          <w:bCs/>
        </w:rPr>
        <w:t>ın</w:t>
      </w:r>
      <w:r w:rsidR="00782688">
        <w:rPr>
          <w:rFonts w:asciiTheme="minorHAnsi" w:eastAsia="Calibri" w:hAnsiTheme="minorHAnsi" w:cstheme="minorHAnsi"/>
          <w:b/>
          <w:bCs/>
        </w:rPr>
        <w:t xml:space="preserve"> artış hızı</w:t>
      </w:r>
      <w:r w:rsidR="002C6E9A">
        <w:rPr>
          <w:rFonts w:asciiTheme="minorHAnsi" w:eastAsia="Calibri" w:hAnsiTheme="minorHAnsi" w:cstheme="minorHAnsi"/>
          <w:b/>
          <w:bCs/>
        </w:rPr>
        <w:t xml:space="preserve"> </w:t>
      </w:r>
      <w:r w:rsidR="00D04716">
        <w:rPr>
          <w:rFonts w:asciiTheme="minorHAnsi" w:eastAsia="Calibri" w:hAnsiTheme="minorHAnsi" w:cstheme="minorHAnsi"/>
          <w:b/>
          <w:bCs/>
        </w:rPr>
        <w:t>yükseliyor</w:t>
      </w:r>
    </w:p>
    <w:p w14:paraId="4DC05F1E" w14:textId="3B5B5A6C" w:rsidR="007517B8" w:rsidRPr="007324B3" w:rsidRDefault="003423E2" w:rsidP="002C6E9A">
      <w:pPr>
        <w:spacing w:before="120" w:after="120" w:line="276" w:lineRule="auto"/>
        <w:contextualSpacing/>
        <w:jc w:val="both"/>
        <w:rPr>
          <w:rFonts w:asciiTheme="minorHAnsi" w:eastAsia="Calibri" w:hAnsiTheme="minorHAnsi" w:cstheme="minorHAnsi"/>
          <w:color w:val="FF0000"/>
        </w:rPr>
      </w:pPr>
      <w:r w:rsidRPr="0088361F">
        <w:rPr>
          <w:rFonts w:asciiTheme="minorHAnsi" w:eastAsia="Calibri" w:hAnsiTheme="minorHAnsi" w:cstheme="minorHAnsi"/>
        </w:rPr>
        <w:t>Türkiye genelinde</w:t>
      </w:r>
      <w:r w:rsidR="002C6E9A">
        <w:rPr>
          <w:rFonts w:asciiTheme="minorHAnsi" w:eastAsia="Calibri" w:hAnsiTheme="minorHAnsi" w:cstheme="minorHAnsi"/>
        </w:rPr>
        <w:t>ki</w:t>
      </w:r>
      <w:r w:rsidRPr="0088361F">
        <w:rPr>
          <w:rFonts w:asciiTheme="minorHAnsi" w:eastAsia="Calibri" w:hAnsiTheme="minorHAnsi" w:cstheme="minorHAnsi"/>
        </w:rPr>
        <w:t xml:space="preserve"> k</w:t>
      </w:r>
      <w:r w:rsidR="00690736" w:rsidRPr="0088361F">
        <w:rPr>
          <w:rFonts w:asciiTheme="minorHAnsi" w:eastAsia="Calibri" w:hAnsiTheme="minorHAnsi" w:cstheme="minorHAnsi"/>
        </w:rPr>
        <w:t>ira</w:t>
      </w:r>
      <w:r w:rsidR="001537CA" w:rsidRPr="0088361F">
        <w:rPr>
          <w:rFonts w:asciiTheme="minorHAnsi" w:eastAsia="Calibri" w:hAnsiTheme="minorHAnsi" w:cstheme="minorHAnsi"/>
        </w:rPr>
        <w:t xml:space="preserve"> fiyatları</w:t>
      </w:r>
      <w:r w:rsidR="002C6E9A">
        <w:rPr>
          <w:rFonts w:asciiTheme="minorHAnsi" w:eastAsia="Calibri" w:hAnsiTheme="minorHAnsi" w:cstheme="minorHAnsi"/>
        </w:rPr>
        <w:t xml:space="preserve">ndaki yıllık değişim </w:t>
      </w:r>
      <w:r w:rsidR="00D04716">
        <w:rPr>
          <w:rFonts w:asciiTheme="minorHAnsi" w:eastAsia="Calibri" w:hAnsiTheme="minorHAnsi" w:cstheme="minorHAnsi"/>
        </w:rPr>
        <w:t>geçen ay olduğu gibi Aralık’ta da artmıştır</w:t>
      </w:r>
      <w:r w:rsidR="007517B8" w:rsidRPr="0088361F">
        <w:rPr>
          <w:rFonts w:asciiTheme="minorHAnsi" w:eastAsia="Calibri" w:hAnsiTheme="minorHAnsi" w:cstheme="minorHAnsi"/>
        </w:rPr>
        <w:t xml:space="preserve"> (Şekil 1). </w:t>
      </w:r>
      <w:r w:rsidR="00D04716">
        <w:rPr>
          <w:rFonts w:asciiTheme="minorHAnsi" w:eastAsia="Calibri" w:hAnsiTheme="minorHAnsi" w:cstheme="minorHAnsi"/>
        </w:rPr>
        <w:t>Kasım’da</w:t>
      </w:r>
      <w:r w:rsidR="00782688">
        <w:rPr>
          <w:rFonts w:asciiTheme="minorHAnsi" w:eastAsia="Calibri" w:hAnsiTheme="minorHAnsi" w:cstheme="minorHAnsi"/>
        </w:rPr>
        <w:t xml:space="preserve"> yüzde 1</w:t>
      </w:r>
      <w:r w:rsidR="00761565">
        <w:rPr>
          <w:rFonts w:asciiTheme="minorHAnsi" w:eastAsia="Calibri" w:hAnsiTheme="minorHAnsi" w:cstheme="minorHAnsi"/>
        </w:rPr>
        <w:t>68</w:t>
      </w:r>
      <w:r w:rsidR="00782688">
        <w:rPr>
          <w:rFonts w:asciiTheme="minorHAnsi" w:eastAsia="Calibri" w:hAnsiTheme="minorHAnsi" w:cstheme="minorHAnsi"/>
        </w:rPr>
        <w:t xml:space="preserve"> olan yıllık k</w:t>
      </w:r>
      <w:r w:rsidR="00965FAD" w:rsidRPr="0088361F">
        <w:rPr>
          <w:rFonts w:asciiTheme="minorHAnsi" w:eastAsia="Calibri" w:hAnsiTheme="minorHAnsi" w:cstheme="minorHAnsi"/>
        </w:rPr>
        <w:t>ira fiyatların</w:t>
      </w:r>
      <w:r w:rsidR="007324B3">
        <w:rPr>
          <w:rFonts w:asciiTheme="minorHAnsi" w:eastAsia="Calibri" w:hAnsiTheme="minorHAnsi" w:cstheme="minorHAnsi"/>
        </w:rPr>
        <w:t>ın</w:t>
      </w:r>
      <w:r w:rsidR="00965FAD" w:rsidRPr="0088361F">
        <w:rPr>
          <w:rFonts w:asciiTheme="minorHAnsi" w:eastAsia="Calibri" w:hAnsiTheme="minorHAnsi" w:cstheme="minorHAnsi"/>
        </w:rPr>
        <w:t xml:space="preserve"> yıllık artış oranı </w:t>
      </w:r>
      <w:r w:rsidR="00761565">
        <w:rPr>
          <w:rFonts w:asciiTheme="minorHAnsi" w:eastAsia="Calibri" w:hAnsiTheme="minorHAnsi" w:cstheme="minorHAnsi"/>
        </w:rPr>
        <w:t>Aralık’ta</w:t>
      </w:r>
      <w:r w:rsidR="00782688">
        <w:rPr>
          <w:rFonts w:asciiTheme="minorHAnsi" w:eastAsia="Calibri" w:hAnsiTheme="minorHAnsi" w:cstheme="minorHAnsi"/>
        </w:rPr>
        <w:t xml:space="preserve"> yüzde 1</w:t>
      </w:r>
      <w:r w:rsidR="00761565">
        <w:rPr>
          <w:rFonts w:asciiTheme="minorHAnsi" w:eastAsia="Calibri" w:hAnsiTheme="minorHAnsi" w:cstheme="minorHAnsi"/>
        </w:rPr>
        <w:t>72,9’a</w:t>
      </w:r>
      <w:r w:rsidR="00782688">
        <w:rPr>
          <w:rFonts w:asciiTheme="minorHAnsi" w:eastAsia="Calibri" w:hAnsiTheme="minorHAnsi" w:cstheme="minorHAnsi"/>
        </w:rPr>
        <w:t xml:space="preserve"> </w:t>
      </w:r>
      <w:r w:rsidR="002C6E9A">
        <w:rPr>
          <w:rFonts w:asciiTheme="minorHAnsi" w:eastAsia="Calibri" w:hAnsiTheme="minorHAnsi" w:cstheme="minorHAnsi"/>
        </w:rPr>
        <w:t>yükselmiştir</w:t>
      </w:r>
      <w:r w:rsidR="007517B8" w:rsidRPr="006252F9">
        <w:rPr>
          <w:rFonts w:asciiTheme="minorHAnsi" w:eastAsia="Calibri" w:hAnsiTheme="minorHAnsi" w:cstheme="minorHAnsi"/>
        </w:rPr>
        <w:t xml:space="preserve">. </w:t>
      </w:r>
      <w:r w:rsidR="002C6E9A">
        <w:rPr>
          <w:rFonts w:asciiTheme="minorHAnsi" w:eastAsia="Calibri" w:hAnsiTheme="minorHAnsi" w:cstheme="minorHAnsi"/>
        </w:rPr>
        <w:t>G</w:t>
      </w:r>
      <w:r w:rsidR="00505063">
        <w:rPr>
          <w:rFonts w:asciiTheme="minorHAnsi" w:eastAsia="Calibri" w:hAnsiTheme="minorHAnsi" w:cstheme="minorHAnsi"/>
        </w:rPr>
        <w:t>eçen</w:t>
      </w:r>
      <w:r w:rsidR="007517B8" w:rsidRPr="006252F9">
        <w:rPr>
          <w:rFonts w:asciiTheme="minorHAnsi" w:eastAsia="Calibri" w:hAnsiTheme="minorHAnsi" w:cstheme="minorHAnsi"/>
        </w:rPr>
        <w:t xml:space="preserve"> yılın aynı döneminde </w:t>
      </w:r>
      <w:r w:rsidR="005E6D0A">
        <w:rPr>
          <w:rFonts w:asciiTheme="minorHAnsi" w:eastAsia="Calibri" w:hAnsiTheme="minorHAnsi" w:cstheme="minorHAnsi"/>
        </w:rPr>
        <w:t>2</w:t>
      </w:r>
      <w:r w:rsidR="00761565">
        <w:rPr>
          <w:rFonts w:asciiTheme="minorHAnsi" w:eastAsia="Calibri" w:hAnsiTheme="minorHAnsi" w:cstheme="minorHAnsi"/>
        </w:rPr>
        <w:t>6</w:t>
      </w:r>
      <w:r w:rsidR="007517B8" w:rsidRPr="006252F9">
        <w:rPr>
          <w:rFonts w:asciiTheme="minorHAnsi" w:eastAsia="Calibri" w:hAnsiTheme="minorHAnsi" w:cstheme="minorHAnsi"/>
        </w:rPr>
        <w:t xml:space="preserve"> TL olan Türkiye geneli </w:t>
      </w:r>
      <w:r w:rsidR="005E6D0A">
        <w:rPr>
          <w:rFonts w:asciiTheme="minorHAnsi" w:eastAsia="Calibri" w:hAnsiTheme="minorHAnsi" w:cstheme="minorHAnsi"/>
        </w:rPr>
        <w:t xml:space="preserve">güncel </w:t>
      </w:r>
      <w:r w:rsidR="007517B8" w:rsidRPr="006252F9">
        <w:rPr>
          <w:rFonts w:asciiTheme="minorHAnsi" w:eastAsia="Calibri" w:hAnsiTheme="minorHAnsi" w:cstheme="minorHAnsi"/>
        </w:rPr>
        <w:t>ortalama m</w:t>
      </w:r>
      <w:r w:rsidR="007517B8" w:rsidRPr="006252F9">
        <w:rPr>
          <w:rFonts w:asciiTheme="minorHAnsi" w:eastAsia="Calibri" w:hAnsiTheme="minorHAnsi" w:cstheme="minorHAnsi"/>
          <w:vertAlign w:val="superscript"/>
        </w:rPr>
        <w:t>2</w:t>
      </w:r>
      <w:r w:rsidR="007517B8" w:rsidRPr="006252F9">
        <w:rPr>
          <w:rFonts w:asciiTheme="minorHAnsi" w:eastAsia="Calibri" w:hAnsiTheme="minorHAnsi" w:cstheme="minorHAnsi"/>
        </w:rPr>
        <w:t xml:space="preserve"> kira fiyatı </w:t>
      </w:r>
      <w:r w:rsidR="00761565">
        <w:rPr>
          <w:rFonts w:asciiTheme="minorHAnsi" w:eastAsia="Calibri" w:hAnsiTheme="minorHAnsi" w:cstheme="minorHAnsi"/>
        </w:rPr>
        <w:t>71</w:t>
      </w:r>
      <w:r w:rsidR="007517B8" w:rsidRPr="006252F9">
        <w:rPr>
          <w:rFonts w:asciiTheme="minorHAnsi" w:eastAsia="Calibri" w:hAnsiTheme="minorHAnsi" w:cstheme="minorHAnsi"/>
        </w:rPr>
        <w:t xml:space="preserve"> TL </w:t>
      </w:r>
      <w:r w:rsidR="004739E4">
        <w:rPr>
          <w:rFonts w:asciiTheme="minorHAnsi" w:eastAsia="Calibri" w:hAnsiTheme="minorHAnsi" w:cstheme="minorHAnsi"/>
        </w:rPr>
        <w:t>olmuştur</w:t>
      </w:r>
      <w:r w:rsidR="007517B8" w:rsidRPr="006252F9">
        <w:rPr>
          <w:rFonts w:asciiTheme="minorHAnsi" w:eastAsia="Calibri" w:hAnsiTheme="minorHAnsi" w:cstheme="minorHAnsi"/>
        </w:rPr>
        <w:t>.</w:t>
      </w:r>
      <w:r w:rsidR="00F0414E" w:rsidRPr="006252F9">
        <w:rPr>
          <w:rFonts w:asciiTheme="minorHAnsi" w:eastAsia="Calibri" w:hAnsiTheme="minorHAnsi" w:cstheme="minorHAnsi"/>
        </w:rPr>
        <w:t xml:space="preserve"> </w:t>
      </w:r>
    </w:p>
    <w:p w14:paraId="7F98FF17" w14:textId="77777777" w:rsidR="007517B8" w:rsidRDefault="007517B8">
      <w:pPr>
        <w:spacing w:before="120" w:after="120" w:line="276" w:lineRule="auto"/>
        <w:contextualSpacing/>
        <w:jc w:val="both"/>
        <w:rPr>
          <w:rFonts w:asciiTheme="minorHAnsi" w:eastAsia="Calibri" w:hAnsiTheme="minorHAnsi" w:cstheme="minorHAnsi"/>
          <w:b/>
          <w:bCs/>
        </w:rPr>
      </w:pPr>
    </w:p>
    <w:p w14:paraId="100B7E30" w14:textId="3DD0C21E" w:rsidR="00A1501B"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61127D">
        <w:rPr>
          <w:rFonts w:asciiTheme="minorHAnsi" w:eastAsia="Calibri" w:hAnsiTheme="minorHAnsi" w:cstheme="minorHAnsi"/>
          <w:b/>
          <w:bCs/>
        </w:rPr>
        <w:t>1</w:t>
      </w:r>
      <w:r w:rsidRPr="0022637D">
        <w:rPr>
          <w:rFonts w:asciiTheme="minorHAnsi" w:eastAsia="Calibri" w:hAnsiTheme="minorHAnsi" w:cstheme="minorHAnsi"/>
          <w:b/>
          <w:bCs/>
        </w:rPr>
        <w:t xml:space="preserve">: Türkiye </w:t>
      </w:r>
      <w:r w:rsidR="008F0644">
        <w:rPr>
          <w:rFonts w:asciiTheme="minorHAnsi" w:eastAsia="Calibri" w:hAnsiTheme="minorHAnsi" w:cstheme="minorHAnsi"/>
          <w:b/>
          <w:bCs/>
        </w:rPr>
        <w:t>ve üç büyük ilde</w:t>
      </w:r>
      <w:r w:rsidRPr="0022637D">
        <w:rPr>
          <w:rFonts w:asciiTheme="minorHAnsi" w:eastAsia="Calibri" w:hAnsiTheme="minorHAnsi" w:cstheme="minorHAnsi"/>
          <w:b/>
          <w:bCs/>
        </w:rPr>
        <w:t xml:space="preserve"> </w:t>
      </w:r>
      <w:r w:rsidR="008F0644">
        <w:rPr>
          <w:rFonts w:asciiTheme="minorHAnsi" w:eastAsia="Calibri" w:hAnsiTheme="minorHAnsi" w:cstheme="minorHAnsi"/>
          <w:b/>
          <w:bCs/>
        </w:rPr>
        <w:t>b</w:t>
      </w:r>
      <w:r w:rsidRPr="0022637D">
        <w:rPr>
          <w:rFonts w:asciiTheme="minorHAnsi" w:eastAsia="Calibri" w:hAnsiTheme="minorHAnsi" w:cstheme="minorHAnsi"/>
          <w:b/>
          <w:bCs/>
        </w:rPr>
        <w:t xml:space="preserve">ir </w:t>
      </w:r>
      <w:r w:rsidR="008F0644">
        <w:rPr>
          <w:rFonts w:asciiTheme="minorHAnsi" w:eastAsia="Calibri" w:hAnsiTheme="minorHAnsi" w:cstheme="minorHAnsi"/>
          <w:b/>
          <w:bCs/>
        </w:rPr>
        <w:t>ö</w:t>
      </w:r>
      <w:r w:rsidRPr="0022637D">
        <w:rPr>
          <w:rFonts w:asciiTheme="minorHAnsi" w:eastAsia="Calibri" w:hAnsiTheme="minorHAnsi" w:cstheme="minorHAnsi"/>
          <w:b/>
          <w:bCs/>
        </w:rPr>
        <w:t xml:space="preserve">nceki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ılın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ynı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yına </w:t>
      </w:r>
      <w:r w:rsidR="008F0644">
        <w:rPr>
          <w:rFonts w:asciiTheme="minorHAnsi" w:eastAsia="Calibri" w:hAnsiTheme="minorHAnsi" w:cstheme="minorHAnsi"/>
          <w:b/>
          <w:bCs/>
        </w:rPr>
        <w:t>g</w:t>
      </w:r>
      <w:r w:rsidRPr="0022637D">
        <w:rPr>
          <w:rFonts w:asciiTheme="minorHAnsi" w:eastAsia="Calibri" w:hAnsiTheme="minorHAnsi" w:cstheme="minorHAnsi"/>
          <w:b/>
          <w:bCs/>
        </w:rPr>
        <w:t xml:space="preserve">öre </w:t>
      </w:r>
      <w:r w:rsidR="008F0644">
        <w:rPr>
          <w:rFonts w:asciiTheme="minorHAnsi" w:eastAsia="Calibri" w:hAnsiTheme="minorHAnsi" w:cstheme="minorHAnsi"/>
          <w:b/>
          <w:bCs/>
        </w:rPr>
        <w:t>c</w:t>
      </w:r>
      <w:r w:rsidRPr="0022637D">
        <w:rPr>
          <w:rFonts w:asciiTheme="minorHAnsi" w:eastAsia="Calibri" w:hAnsiTheme="minorHAnsi" w:cstheme="minorHAnsi"/>
          <w:b/>
          <w:bCs/>
        </w:rPr>
        <w:t xml:space="preserve">ari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E116ED">
        <w:rPr>
          <w:rFonts w:asciiTheme="minorHAnsi" w:eastAsia="Calibri" w:hAnsiTheme="minorHAnsi" w:cstheme="minorHAnsi"/>
          <w:b/>
          <w:bCs/>
        </w:rPr>
        <w:t xml:space="preserve">fiyatı </w:t>
      </w:r>
      <w:r w:rsidR="008F0644">
        <w:rPr>
          <w:rFonts w:asciiTheme="minorHAnsi" w:eastAsia="Calibri" w:hAnsiTheme="minorHAnsi" w:cstheme="minorHAnsi"/>
          <w:b/>
          <w:bCs/>
        </w:rPr>
        <w:t>d</w:t>
      </w:r>
      <w:r w:rsidRPr="0022637D">
        <w:rPr>
          <w:rFonts w:asciiTheme="minorHAnsi" w:eastAsia="Calibri" w:hAnsiTheme="minorHAnsi" w:cstheme="minorHAnsi"/>
          <w:b/>
          <w:bCs/>
        </w:rPr>
        <w:t>eğişimi (%)</w:t>
      </w:r>
    </w:p>
    <w:p w14:paraId="38C274D8" w14:textId="3F05052C" w:rsidR="00AB6DA2" w:rsidRPr="0022637D" w:rsidRDefault="001E751D">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26090CB5" wp14:editId="405CC96D">
            <wp:extent cx="4104225" cy="230112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4104225" cy="2301123"/>
                    </a:xfrm>
                    <a:prstGeom prst="rect">
                      <a:avLst/>
                    </a:prstGeom>
                  </pic:spPr>
                </pic:pic>
              </a:graphicData>
            </a:graphic>
          </wp:inline>
        </w:drawing>
      </w:r>
    </w:p>
    <w:p w14:paraId="48D6AE06" w14:textId="6EDEE95A" w:rsidR="00E4132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D641B22" w14:textId="77777777" w:rsidR="00072350" w:rsidRDefault="00072350">
      <w:pPr>
        <w:spacing w:before="120" w:after="120" w:line="276" w:lineRule="auto"/>
        <w:contextualSpacing/>
        <w:jc w:val="both"/>
        <w:rPr>
          <w:rFonts w:asciiTheme="minorHAnsi" w:eastAsia="Calibri" w:hAnsiTheme="minorHAnsi" w:cstheme="minorHAnsi"/>
          <w:b/>
        </w:rPr>
      </w:pPr>
    </w:p>
    <w:p w14:paraId="7058680D" w14:textId="5AEDAAC2" w:rsidR="005A2CE9" w:rsidRPr="00DC20EA" w:rsidRDefault="009978E4">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 xml:space="preserve">Kira </w:t>
      </w:r>
      <w:r w:rsidRPr="00DC20EA">
        <w:rPr>
          <w:rFonts w:asciiTheme="minorHAnsi" w:eastAsia="Calibri" w:hAnsiTheme="minorHAnsi" w:cstheme="minorHAnsi"/>
          <w:b/>
        </w:rPr>
        <w:t>fiyatları</w:t>
      </w:r>
      <w:r w:rsidR="00012833" w:rsidRPr="00DC20EA">
        <w:rPr>
          <w:rFonts w:asciiTheme="minorHAnsi" w:eastAsia="Calibri" w:hAnsiTheme="minorHAnsi" w:cstheme="minorHAnsi"/>
          <w:b/>
        </w:rPr>
        <w:t>nın artış oranı</w:t>
      </w:r>
      <w:r w:rsidRPr="00DC20EA">
        <w:rPr>
          <w:rFonts w:asciiTheme="minorHAnsi" w:eastAsia="Calibri" w:hAnsiTheme="minorHAnsi" w:cstheme="minorHAnsi"/>
          <w:b/>
        </w:rPr>
        <w:t xml:space="preserve"> </w:t>
      </w:r>
      <w:r w:rsidR="00761565">
        <w:rPr>
          <w:rFonts w:asciiTheme="minorHAnsi" w:eastAsia="Calibri" w:hAnsiTheme="minorHAnsi" w:cstheme="minorHAnsi"/>
          <w:b/>
        </w:rPr>
        <w:t>üç büyükşehirde yükseldi</w:t>
      </w:r>
    </w:p>
    <w:p w14:paraId="3F7A8014" w14:textId="5637EDEF" w:rsidR="007517B8" w:rsidRDefault="00FA0948" w:rsidP="00012833">
      <w:pPr>
        <w:spacing w:before="120" w:after="120" w:line="276" w:lineRule="auto"/>
        <w:contextualSpacing/>
        <w:jc w:val="both"/>
        <w:rPr>
          <w:rFonts w:asciiTheme="minorHAnsi" w:eastAsia="Calibri" w:hAnsiTheme="minorHAnsi" w:cstheme="minorHAnsi"/>
        </w:rPr>
      </w:pPr>
      <w:r w:rsidRPr="00DC20EA">
        <w:rPr>
          <w:rFonts w:asciiTheme="minorHAnsi" w:eastAsia="Calibri" w:hAnsiTheme="minorHAnsi" w:cstheme="minorHAnsi"/>
        </w:rPr>
        <w:t>K</w:t>
      </w:r>
      <w:r w:rsidR="007517B8" w:rsidRPr="00DC20EA">
        <w:rPr>
          <w:rFonts w:asciiTheme="minorHAnsi" w:eastAsia="Calibri" w:hAnsiTheme="minorHAnsi" w:cstheme="minorHAnsi"/>
        </w:rPr>
        <w:t>iralık ilan m</w:t>
      </w:r>
      <w:r w:rsidR="007517B8" w:rsidRPr="00DC20EA">
        <w:rPr>
          <w:rFonts w:asciiTheme="minorHAnsi" w:eastAsia="Calibri" w:hAnsiTheme="minorHAnsi" w:cstheme="minorHAnsi"/>
          <w:vertAlign w:val="superscript"/>
        </w:rPr>
        <w:t xml:space="preserve">2 </w:t>
      </w:r>
      <w:r w:rsidR="007517B8" w:rsidRPr="00DC20EA">
        <w:rPr>
          <w:rFonts w:asciiTheme="minorHAnsi" w:eastAsia="Calibri" w:hAnsiTheme="minorHAnsi" w:cstheme="minorHAnsi"/>
        </w:rPr>
        <w:t>fiyat</w:t>
      </w:r>
      <w:r w:rsidR="0027533D" w:rsidRPr="00DC20EA">
        <w:rPr>
          <w:rFonts w:asciiTheme="minorHAnsi" w:eastAsia="Calibri" w:hAnsiTheme="minorHAnsi" w:cstheme="minorHAnsi"/>
        </w:rPr>
        <w:t>larındaki</w:t>
      </w:r>
      <w:r w:rsidR="007517B8" w:rsidRPr="00DC20EA">
        <w:rPr>
          <w:rFonts w:asciiTheme="minorHAnsi" w:eastAsia="Calibri" w:hAnsiTheme="minorHAnsi" w:cstheme="minorHAnsi"/>
        </w:rPr>
        <w:t xml:space="preserve"> yıllık artış oran</w:t>
      </w:r>
      <w:r w:rsidR="00B16694" w:rsidRPr="00DC20EA">
        <w:rPr>
          <w:rFonts w:asciiTheme="minorHAnsi" w:eastAsia="Calibri" w:hAnsiTheme="minorHAnsi" w:cstheme="minorHAnsi"/>
        </w:rPr>
        <w:t>ları</w:t>
      </w:r>
      <w:r w:rsidR="00012833" w:rsidRPr="00DC20EA">
        <w:rPr>
          <w:rFonts w:asciiTheme="minorHAnsi" w:eastAsia="Calibri" w:hAnsiTheme="minorHAnsi" w:cstheme="minorHAnsi"/>
        </w:rPr>
        <w:t xml:space="preserve"> </w:t>
      </w:r>
      <w:r w:rsidR="00761565">
        <w:rPr>
          <w:rFonts w:asciiTheme="minorHAnsi" w:eastAsia="Calibri" w:hAnsiTheme="minorHAnsi" w:cstheme="minorHAnsi"/>
        </w:rPr>
        <w:t>üç büyükşehirde yükselmiştir</w:t>
      </w:r>
      <w:r w:rsidR="00F00AA7" w:rsidRPr="00DC20EA">
        <w:rPr>
          <w:rFonts w:asciiTheme="minorHAnsi" w:eastAsia="Calibri" w:hAnsiTheme="minorHAnsi" w:cstheme="minorHAnsi"/>
        </w:rPr>
        <w:t xml:space="preserve"> </w:t>
      </w:r>
      <w:r w:rsidR="007517B8" w:rsidRPr="00DC20EA">
        <w:rPr>
          <w:rFonts w:asciiTheme="minorHAnsi" w:eastAsia="Calibri" w:hAnsiTheme="minorHAnsi" w:cstheme="minorHAnsi"/>
        </w:rPr>
        <w:t xml:space="preserve">(Şekil 1). </w:t>
      </w:r>
      <w:r w:rsidR="00F00AA7" w:rsidRPr="00DC20EA">
        <w:rPr>
          <w:rFonts w:asciiTheme="minorHAnsi" w:eastAsia="Calibri" w:hAnsiTheme="minorHAnsi" w:cstheme="minorHAnsi"/>
        </w:rPr>
        <w:t xml:space="preserve">Yıllık kira fiyatı artış oranı </w:t>
      </w:r>
      <w:r w:rsidR="00761565">
        <w:rPr>
          <w:rFonts w:asciiTheme="minorHAnsi" w:eastAsia="Calibri" w:hAnsiTheme="minorHAnsi" w:cstheme="minorHAnsi"/>
        </w:rPr>
        <w:t>Kasım’dan Aralık’a</w:t>
      </w:r>
      <w:r w:rsidR="00F00AA7" w:rsidRPr="00DC20EA">
        <w:rPr>
          <w:rFonts w:asciiTheme="minorHAnsi" w:eastAsia="Calibri" w:hAnsiTheme="minorHAnsi" w:cstheme="minorHAnsi"/>
        </w:rPr>
        <w:t xml:space="preserve"> İstanbul’da yüzde 1</w:t>
      </w:r>
      <w:r w:rsidR="00532312">
        <w:rPr>
          <w:rFonts w:asciiTheme="minorHAnsi" w:eastAsia="Calibri" w:hAnsiTheme="minorHAnsi" w:cstheme="minorHAnsi"/>
        </w:rPr>
        <w:t>4</w:t>
      </w:r>
      <w:r w:rsidR="00761565">
        <w:rPr>
          <w:rFonts w:asciiTheme="minorHAnsi" w:eastAsia="Calibri" w:hAnsiTheme="minorHAnsi" w:cstheme="minorHAnsi"/>
        </w:rPr>
        <w:t>7</w:t>
      </w:r>
      <w:r w:rsidR="00F00AA7" w:rsidRPr="00DC20EA">
        <w:rPr>
          <w:rFonts w:asciiTheme="minorHAnsi" w:eastAsia="Calibri" w:hAnsiTheme="minorHAnsi" w:cstheme="minorHAnsi"/>
        </w:rPr>
        <w:t>,</w:t>
      </w:r>
      <w:r w:rsidR="00761565">
        <w:rPr>
          <w:rFonts w:asciiTheme="minorHAnsi" w:eastAsia="Calibri" w:hAnsiTheme="minorHAnsi" w:cstheme="minorHAnsi"/>
        </w:rPr>
        <w:t>7</w:t>
      </w:r>
      <w:r w:rsidR="00F00AA7" w:rsidRPr="00DC20EA">
        <w:rPr>
          <w:rFonts w:asciiTheme="minorHAnsi" w:eastAsia="Calibri" w:hAnsiTheme="minorHAnsi" w:cstheme="minorHAnsi"/>
        </w:rPr>
        <w:t>’</w:t>
      </w:r>
      <w:r w:rsidR="00532312">
        <w:rPr>
          <w:rFonts w:asciiTheme="minorHAnsi" w:eastAsia="Calibri" w:hAnsiTheme="minorHAnsi" w:cstheme="minorHAnsi"/>
        </w:rPr>
        <w:t>d</w:t>
      </w:r>
      <w:r w:rsidR="00761565">
        <w:rPr>
          <w:rFonts w:asciiTheme="minorHAnsi" w:eastAsia="Calibri" w:hAnsiTheme="minorHAnsi" w:cstheme="minorHAnsi"/>
        </w:rPr>
        <w:t>e</w:t>
      </w:r>
      <w:r w:rsidR="00532312">
        <w:rPr>
          <w:rFonts w:asciiTheme="minorHAnsi" w:eastAsia="Calibri" w:hAnsiTheme="minorHAnsi" w:cstheme="minorHAnsi"/>
        </w:rPr>
        <w:t>n</w:t>
      </w:r>
      <w:r w:rsidR="00165BAE">
        <w:rPr>
          <w:rFonts w:asciiTheme="minorHAnsi" w:eastAsia="Calibri" w:hAnsiTheme="minorHAnsi" w:cstheme="minorHAnsi"/>
        </w:rPr>
        <w:t xml:space="preserve"> yüzde 1</w:t>
      </w:r>
      <w:r w:rsidR="00761565">
        <w:rPr>
          <w:rFonts w:asciiTheme="minorHAnsi" w:eastAsia="Calibri" w:hAnsiTheme="minorHAnsi" w:cstheme="minorHAnsi"/>
        </w:rPr>
        <w:t>50</w:t>
      </w:r>
      <w:r w:rsidR="00165BAE">
        <w:rPr>
          <w:rFonts w:asciiTheme="minorHAnsi" w:eastAsia="Calibri" w:hAnsiTheme="minorHAnsi" w:cstheme="minorHAnsi"/>
        </w:rPr>
        <w:t>’y</w:t>
      </w:r>
      <w:r w:rsidR="00532312">
        <w:rPr>
          <w:rFonts w:asciiTheme="minorHAnsi" w:eastAsia="Calibri" w:hAnsiTheme="minorHAnsi" w:cstheme="minorHAnsi"/>
        </w:rPr>
        <w:t>e</w:t>
      </w:r>
      <w:r w:rsidR="00F00AA7" w:rsidRPr="00DC20EA">
        <w:rPr>
          <w:rFonts w:asciiTheme="minorHAnsi" w:eastAsia="Calibri" w:hAnsiTheme="minorHAnsi" w:cstheme="minorHAnsi"/>
        </w:rPr>
        <w:t xml:space="preserve">, </w:t>
      </w:r>
      <w:r w:rsidR="00761565">
        <w:rPr>
          <w:rFonts w:asciiTheme="minorHAnsi" w:eastAsia="Calibri" w:hAnsiTheme="minorHAnsi" w:cstheme="minorHAnsi"/>
        </w:rPr>
        <w:t xml:space="preserve">Ankara’da yüzde 150’den yüzde 160,9’a, </w:t>
      </w:r>
      <w:r w:rsidR="00165BAE">
        <w:rPr>
          <w:rFonts w:asciiTheme="minorHAnsi" w:eastAsia="Calibri" w:hAnsiTheme="minorHAnsi" w:cstheme="minorHAnsi"/>
        </w:rPr>
        <w:t>İzmir’de ise</w:t>
      </w:r>
      <w:r w:rsidR="00F00AA7" w:rsidRPr="00DC20EA">
        <w:rPr>
          <w:rFonts w:asciiTheme="minorHAnsi" w:eastAsia="Calibri" w:hAnsiTheme="minorHAnsi" w:cstheme="minorHAnsi"/>
        </w:rPr>
        <w:t xml:space="preserve"> yüzde 1</w:t>
      </w:r>
      <w:r w:rsidR="00761565">
        <w:rPr>
          <w:rFonts w:asciiTheme="minorHAnsi" w:eastAsia="Calibri" w:hAnsiTheme="minorHAnsi" w:cstheme="minorHAnsi"/>
        </w:rPr>
        <w:t>60’t</w:t>
      </w:r>
      <w:r w:rsidR="00532312">
        <w:rPr>
          <w:rFonts w:asciiTheme="minorHAnsi" w:eastAsia="Calibri" w:hAnsiTheme="minorHAnsi" w:cstheme="minorHAnsi"/>
        </w:rPr>
        <w:t>a</w:t>
      </w:r>
      <w:r w:rsidR="00F00AA7" w:rsidRPr="00DC20EA">
        <w:rPr>
          <w:rFonts w:asciiTheme="minorHAnsi" w:eastAsia="Calibri" w:hAnsiTheme="minorHAnsi" w:cstheme="minorHAnsi"/>
        </w:rPr>
        <w:t>n yüzde 16</w:t>
      </w:r>
      <w:r w:rsidR="00761565">
        <w:rPr>
          <w:rFonts w:asciiTheme="minorHAnsi" w:eastAsia="Calibri" w:hAnsiTheme="minorHAnsi" w:cstheme="minorHAnsi"/>
        </w:rPr>
        <w:t>2,2</w:t>
      </w:r>
      <w:r w:rsidR="00F00AA7" w:rsidRPr="00DC20EA">
        <w:rPr>
          <w:rFonts w:asciiTheme="minorHAnsi" w:eastAsia="Calibri" w:hAnsiTheme="minorHAnsi" w:cstheme="minorHAnsi"/>
        </w:rPr>
        <w:t>’</w:t>
      </w:r>
      <w:r w:rsidR="00761565">
        <w:rPr>
          <w:rFonts w:asciiTheme="minorHAnsi" w:eastAsia="Calibri" w:hAnsiTheme="minorHAnsi" w:cstheme="minorHAnsi"/>
        </w:rPr>
        <w:t>ye</w:t>
      </w:r>
      <w:r w:rsidR="00165BAE">
        <w:rPr>
          <w:rFonts w:asciiTheme="minorHAnsi" w:eastAsia="Calibri" w:hAnsiTheme="minorHAnsi" w:cstheme="minorHAnsi"/>
        </w:rPr>
        <w:t xml:space="preserve"> </w:t>
      </w:r>
      <w:r w:rsidR="00532312">
        <w:rPr>
          <w:rFonts w:asciiTheme="minorHAnsi" w:eastAsia="Calibri" w:hAnsiTheme="minorHAnsi" w:cstheme="minorHAnsi"/>
        </w:rPr>
        <w:t>yükselmiştir</w:t>
      </w:r>
      <w:r w:rsidR="00165BAE">
        <w:rPr>
          <w:rFonts w:asciiTheme="minorHAnsi" w:eastAsia="Calibri" w:hAnsiTheme="minorHAnsi" w:cstheme="minorHAnsi"/>
        </w:rPr>
        <w:t>.</w:t>
      </w:r>
      <w:r w:rsidR="00072E38">
        <w:rPr>
          <w:rFonts w:asciiTheme="minorHAnsi" w:eastAsia="Calibri" w:hAnsiTheme="minorHAnsi" w:cstheme="minorHAnsi"/>
        </w:rPr>
        <w:t xml:space="preserve"> </w:t>
      </w:r>
      <w:r w:rsidR="00C03F60" w:rsidRPr="00DC20EA">
        <w:rPr>
          <w:rFonts w:asciiTheme="minorHAnsi" w:eastAsia="Calibri" w:hAnsiTheme="minorHAnsi" w:cstheme="minorHAnsi"/>
        </w:rPr>
        <w:t>O</w:t>
      </w:r>
      <w:r w:rsidR="007517B8" w:rsidRPr="00DC20EA">
        <w:rPr>
          <w:rFonts w:asciiTheme="minorHAnsi" w:eastAsia="Calibri" w:hAnsiTheme="minorHAnsi" w:cstheme="minorHAnsi"/>
        </w:rPr>
        <w:t>rtalama kiralık konut ilan m</w:t>
      </w:r>
      <w:r w:rsidR="007517B8" w:rsidRPr="00DC20EA">
        <w:rPr>
          <w:rFonts w:asciiTheme="minorHAnsi" w:eastAsia="Calibri" w:hAnsiTheme="minorHAnsi" w:cstheme="minorHAnsi"/>
          <w:vertAlign w:val="superscript"/>
        </w:rPr>
        <w:t>2</w:t>
      </w:r>
      <w:r w:rsidR="007517B8" w:rsidRPr="00DC20EA">
        <w:rPr>
          <w:rFonts w:asciiTheme="minorHAnsi" w:eastAsia="Calibri" w:hAnsiTheme="minorHAnsi" w:cstheme="minorHAnsi"/>
        </w:rPr>
        <w:t xml:space="preserve"> fiyatları İstanbul’da </w:t>
      </w:r>
      <w:r w:rsidR="00532312">
        <w:rPr>
          <w:rFonts w:asciiTheme="minorHAnsi" w:eastAsia="Calibri" w:hAnsiTheme="minorHAnsi" w:cstheme="minorHAnsi"/>
        </w:rPr>
        <w:t>1</w:t>
      </w:r>
      <w:r w:rsidR="00761565">
        <w:rPr>
          <w:rFonts w:asciiTheme="minorHAnsi" w:eastAsia="Calibri" w:hAnsiTheme="minorHAnsi" w:cstheme="minorHAnsi"/>
        </w:rPr>
        <w:t>00</w:t>
      </w:r>
      <w:r w:rsidR="007517B8" w:rsidRPr="00DC20EA">
        <w:rPr>
          <w:rFonts w:asciiTheme="minorHAnsi" w:eastAsia="Calibri" w:hAnsiTheme="minorHAnsi" w:cstheme="minorHAnsi"/>
        </w:rPr>
        <w:t xml:space="preserve"> TL, Ankara’da </w:t>
      </w:r>
      <w:r w:rsidR="000D56FB" w:rsidRPr="00DC20EA">
        <w:rPr>
          <w:rFonts w:asciiTheme="minorHAnsi" w:eastAsia="Calibri" w:hAnsiTheme="minorHAnsi" w:cstheme="minorHAnsi"/>
        </w:rPr>
        <w:t>4</w:t>
      </w:r>
      <w:r w:rsidR="00761565">
        <w:rPr>
          <w:rFonts w:asciiTheme="minorHAnsi" w:eastAsia="Calibri" w:hAnsiTheme="minorHAnsi" w:cstheme="minorHAnsi"/>
        </w:rPr>
        <w:t>7</w:t>
      </w:r>
      <w:r w:rsidR="007517B8" w:rsidRPr="00DC20EA">
        <w:rPr>
          <w:rFonts w:asciiTheme="minorHAnsi" w:eastAsia="Calibri" w:hAnsiTheme="minorHAnsi" w:cstheme="minorHAnsi"/>
        </w:rPr>
        <w:t xml:space="preserve"> TL, İzmir’de ise </w:t>
      </w:r>
      <w:r w:rsidR="00F00AA7" w:rsidRPr="00DC20EA">
        <w:rPr>
          <w:rFonts w:asciiTheme="minorHAnsi" w:eastAsia="Calibri" w:hAnsiTheme="minorHAnsi" w:cstheme="minorHAnsi"/>
        </w:rPr>
        <w:t>6</w:t>
      </w:r>
      <w:r w:rsidR="00761565">
        <w:rPr>
          <w:rFonts w:asciiTheme="minorHAnsi" w:eastAsia="Calibri" w:hAnsiTheme="minorHAnsi" w:cstheme="minorHAnsi"/>
        </w:rPr>
        <w:t>8,2</w:t>
      </w:r>
      <w:r w:rsidR="00B16694" w:rsidRPr="00DC20EA">
        <w:rPr>
          <w:rFonts w:asciiTheme="minorHAnsi" w:eastAsia="Calibri" w:hAnsiTheme="minorHAnsi" w:cstheme="minorHAnsi"/>
        </w:rPr>
        <w:t xml:space="preserve"> </w:t>
      </w:r>
      <w:r w:rsidR="007517B8" w:rsidRPr="00DC20EA">
        <w:rPr>
          <w:rFonts w:asciiTheme="minorHAnsi" w:eastAsia="Calibri" w:hAnsiTheme="minorHAnsi" w:cstheme="minorHAnsi"/>
        </w:rPr>
        <w:t>TL</w:t>
      </w:r>
      <w:r w:rsidR="007324B3" w:rsidRPr="00DC20EA">
        <w:rPr>
          <w:rFonts w:asciiTheme="minorHAnsi" w:eastAsia="Calibri" w:hAnsiTheme="minorHAnsi" w:cstheme="minorHAnsi"/>
        </w:rPr>
        <w:t>’dir</w:t>
      </w:r>
      <w:r w:rsidR="007517B8" w:rsidRPr="00DC20EA">
        <w:rPr>
          <w:rFonts w:asciiTheme="minorHAnsi" w:eastAsia="Calibri" w:hAnsiTheme="minorHAnsi" w:cstheme="minorHAnsi"/>
        </w:rPr>
        <w:t>.</w:t>
      </w:r>
      <w:r w:rsidR="007517B8">
        <w:rPr>
          <w:rFonts w:asciiTheme="minorHAnsi" w:eastAsia="Calibri" w:hAnsiTheme="minorHAnsi" w:cstheme="minorHAnsi"/>
        </w:rPr>
        <w:t xml:space="preserve"> </w:t>
      </w:r>
    </w:p>
    <w:p w14:paraId="2F8FEE96" w14:textId="77777777" w:rsidR="007517B8" w:rsidRDefault="007517B8" w:rsidP="007517B8">
      <w:pPr>
        <w:spacing w:before="120" w:after="120" w:line="276" w:lineRule="auto"/>
        <w:contextualSpacing/>
        <w:jc w:val="both"/>
        <w:rPr>
          <w:rFonts w:asciiTheme="minorHAnsi" w:hAnsiTheme="minorHAnsi" w:cstheme="minorHAnsi"/>
        </w:rPr>
      </w:pPr>
    </w:p>
    <w:p w14:paraId="6BC811C0" w14:textId="0292B848" w:rsidR="00CA1500" w:rsidRDefault="005A2CE9" w:rsidP="00072350">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Büyükşehirlerde yıllık kira artışlarında</w:t>
      </w:r>
      <w:r w:rsidR="008547A9" w:rsidRPr="0022637D">
        <w:rPr>
          <w:rFonts w:asciiTheme="minorHAnsi" w:eastAsia="Calibri" w:hAnsiTheme="minorHAnsi" w:cstheme="minorHAnsi"/>
          <w:b/>
        </w:rPr>
        <w:t xml:space="preserve"> farklılaşma</w:t>
      </w:r>
    </w:p>
    <w:p w14:paraId="1592C9C9" w14:textId="1079E698" w:rsidR="006C0B63" w:rsidRDefault="00761565" w:rsidP="00D313E1">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Aralık’ta</w:t>
      </w:r>
      <w:r w:rsidR="007517B8">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yıllık ortalama kira artışı ülke genelinde yüzde </w:t>
      </w:r>
      <w:r w:rsidR="00D71FF6">
        <w:rPr>
          <w:rFonts w:asciiTheme="minorHAnsi" w:eastAsia="Calibri" w:hAnsiTheme="minorHAnsi" w:cstheme="minorHAnsi"/>
          <w:bCs/>
        </w:rPr>
        <w:t>1</w:t>
      </w:r>
      <w:r>
        <w:rPr>
          <w:rFonts w:asciiTheme="minorHAnsi" w:eastAsia="Calibri" w:hAnsiTheme="minorHAnsi" w:cstheme="minorHAnsi"/>
          <w:bCs/>
        </w:rPr>
        <w:t>72,9</w:t>
      </w:r>
      <w:r w:rsidR="007517B8" w:rsidRPr="0022637D">
        <w:rPr>
          <w:rFonts w:asciiTheme="minorHAnsi" w:eastAsia="Calibri" w:hAnsiTheme="minorHAnsi" w:cstheme="minorHAnsi"/>
          <w:bCs/>
        </w:rPr>
        <w:t xml:space="preserve"> olurken büyükşehirlerde</w:t>
      </w:r>
      <w:r w:rsidR="007517B8">
        <w:rPr>
          <w:rFonts w:asciiTheme="minorHAnsi" w:eastAsia="Calibri" w:hAnsiTheme="minorHAnsi" w:cstheme="minorHAnsi"/>
          <w:bCs/>
        </w:rPr>
        <w:t>ki</w:t>
      </w:r>
      <w:r w:rsidR="007517B8" w:rsidRPr="0022637D">
        <w:rPr>
          <w:rFonts w:asciiTheme="minorHAnsi" w:eastAsia="Calibri" w:hAnsiTheme="minorHAnsi" w:cstheme="minorHAnsi"/>
          <w:bCs/>
        </w:rPr>
        <w:t xml:space="preserve"> cari kira artış</w:t>
      </w:r>
      <w:r w:rsidR="007517B8">
        <w:rPr>
          <w:rFonts w:asciiTheme="minorHAnsi" w:eastAsia="Calibri" w:hAnsiTheme="minorHAnsi" w:cstheme="minorHAnsi"/>
          <w:bCs/>
        </w:rPr>
        <w:t xml:space="preserve"> hızları farklılık göstermektedir</w:t>
      </w:r>
      <w:r w:rsidR="007517B8" w:rsidRPr="0022637D">
        <w:rPr>
          <w:rFonts w:asciiTheme="minorHAnsi" w:eastAsia="Calibri" w:hAnsiTheme="minorHAnsi" w:cstheme="minorHAnsi"/>
          <w:bCs/>
        </w:rPr>
        <w:t xml:space="preserve"> (Tablo </w:t>
      </w:r>
      <w:r w:rsidR="00590443">
        <w:rPr>
          <w:rFonts w:asciiTheme="minorHAnsi" w:eastAsia="Calibri" w:hAnsiTheme="minorHAnsi" w:cstheme="minorHAnsi"/>
          <w:bCs/>
        </w:rPr>
        <w:t>1</w:t>
      </w:r>
      <w:r w:rsidR="007517B8" w:rsidRPr="0022637D">
        <w:rPr>
          <w:rFonts w:asciiTheme="minorHAnsi" w:eastAsia="Calibri" w:hAnsiTheme="minorHAnsi" w:cstheme="minorHAnsi"/>
          <w:bCs/>
        </w:rPr>
        <w:t xml:space="preserve">).  </w:t>
      </w:r>
      <w:r w:rsidR="00D71FF6">
        <w:rPr>
          <w:rFonts w:asciiTheme="minorHAnsi" w:eastAsia="Calibri" w:hAnsiTheme="minorHAnsi" w:cstheme="minorHAnsi"/>
          <w:bCs/>
        </w:rPr>
        <w:t xml:space="preserve">Önceki raporlarımızda belirttiğimiz gibi Antalya en yüksek kira artış oranının (yüzde </w:t>
      </w:r>
      <w:r>
        <w:rPr>
          <w:rFonts w:asciiTheme="minorHAnsi" w:eastAsia="Calibri" w:hAnsiTheme="minorHAnsi" w:cstheme="minorHAnsi"/>
          <w:bCs/>
        </w:rPr>
        <w:t>292,2</w:t>
      </w:r>
      <w:r w:rsidR="00D71FF6" w:rsidRPr="00DC20EA">
        <w:rPr>
          <w:rFonts w:asciiTheme="minorHAnsi" w:eastAsia="Calibri" w:hAnsiTheme="minorHAnsi" w:cstheme="minorHAnsi"/>
          <w:bCs/>
        </w:rPr>
        <w:t xml:space="preserve">) </w:t>
      </w:r>
      <w:r w:rsidR="00AE3D2A" w:rsidRPr="00DC20EA">
        <w:rPr>
          <w:rFonts w:asciiTheme="minorHAnsi" w:eastAsia="Calibri" w:hAnsiTheme="minorHAnsi" w:cstheme="minorHAnsi"/>
          <w:bCs/>
        </w:rPr>
        <w:t>gözlemlendiği</w:t>
      </w:r>
      <w:r w:rsidR="00AE3D2A">
        <w:rPr>
          <w:rFonts w:asciiTheme="minorHAnsi" w:eastAsia="Calibri" w:hAnsiTheme="minorHAnsi" w:cstheme="minorHAnsi"/>
          <w:bCs/>
        </w:rPr>
        <w:t xml:space="preserve"> </w:t>
      </w:r>
      <w:r w:rsidR="00D71FF6" w:rsidRPr="006670DD">
        <w:rPr>
          <w:rFonts w:asciiTheme="minorHAnsi" w:eastAsia="Calibri" w:hAnsiTheme="minorHAnsi" w:cstheme="minorHAnsi"/>
          <w:bCs/>
        </w:rPr>
        <w:t>il olmuştur</w:t>
      </w:r>
      <w:r w:rsidR="00622B19" w:rsidRPr="006670DD">
        <w:rPr>
          <w:rFonts w:asciiTheme="minorHAnsi" w:eastAsia="Calibri" w:hAnsiTheme="minorHAnsi" w:cstheme="minorHAnsi"/>
          <w:bCs/>
        </w:rPr>
        <w:t xml:space="preserve">; Antalya’da ortalama kira bir yılda </w:t>
      </w:r>
      <w:r w:rsidR="00AC3BD6">
        <w:rPr>
          <w:rFonts w:asciiTheme="minorHAnsi" w:eastAsia="Calibri" w:hAnsiTheme="minorHAnsi" w:cstheme="minorHAnsi"/>
          <w:bCs/>
        </w:rPr>
        <w:t>4</w:t>
      </w:r>
      <w:r w:rsidR="00622B19" w:rsidRPr="006670DD">
        <w:rPr>
          <w:rFonts w:asciiTheme="minorHAnsi" w:eastAsia="Calibri" w:hAnsiTheme="minorHAnsi" w:cstheme="minorHAnsi"/>
          <w:bCs/>
        </w:rPr>
        <w:t xml:space="preserve"> </w:t>
      </w:r>
      <w:r w:rsidR="00651E37" w:rsidRPr="007E0EBF">
        <w:rPr>
          <w:rFonts w:asciiTheme="minorHAnsi" w:eastAsia="Calibri" w:hAnsiTheme="minorHAnsi" w:cstheme="minorHAnsi"/>
          <w:bCs/>
        </w:rPr>
        <w:t>kata yakın</w:t>
      </w:r>
      <w:r w:rsidR="00651E37">
        <w:rPr>
          <w:rFonts w:asciiTheme="minorHAnsi" w:eastAsia="Calibri" w:hAnsiTheme="minorHAnsi" w:cstheme="minorHAnsi"/>
          <w:bCs/>
        </w:rPr>
        <w:t xml:space="preserve"> </w:t>
      </w:r>
      <w:r w:rsidR="00FF4717">
        <w:rPr>
          <w:rFonts w:asciiTheme="minorHAnsi" w:eastAsia="Calibri" w:hAnsiTheme="minorHAnsi" w:cstheme="minorHAnsi"/>
          <w:bCs/>
        </w:rPr>
        <w:t>yükselmiştir</w:t>
      </w:r>
      <w:r w:rsidR="00D71FF6" w:rsidRPr="006670DD">
        <w:rPr>
          <w:rFonts w:asciiTheme="minorHAnsi" w:eastAsia="Calibri" w:hAnsiTheme="minorHAnsi" w:cstheme="minorHAnsi"/>
          <w:bCs/>
        </w:rPr>
        <w:t>.</w:t>
      </w:r>
      <w:r w:rsidR="00844B14" w:rsidRPr="006670DD">
        <w:rPr>
          <w:rFonts w:asciiTheme="minorHAnsi" w:eastAsia="Calibri" w:hAnsiTheme="minorHAnsi" w:cstheme="minorHAnsi"/>
          <w:bCs/>
        </w:rPr>
        <w:t xml:space="preserve"> </w:t>
      </w:r>
      <w:r w:rsidR="00CD16D6" w:rsidRPr="006670DD">
        <w:rPr>
          <w:rFonts w:asciiTheme="minorHAnsi" w:eastAsia="Calibri" w:hAnsiTheme="minorHAnsi" w:cstheme="minorHAnsi"/>
          <w:bCs/>
        </w:rPr>
        <w:t>En yüksek fiyat artışı görülen</w:t>
      </w:r>
      <w:r w:rsidR="00CD16D6" w:rsidRPr="006252F9">
        <w:rPr>
          <w:rFonts w:asciiTheme="minorHAnsi" w:eastAsia="Calibri" w:hAnsiTheme="minorHAnsi" w:cstheme="minorHAnsi"/>
          <w:bCs/>
        </w:rPr>
        <w:t xml:space="preserve"> diğer iller </w:t>
      </w:r>
      <w:r w:rsidR="00FF4717">
        <w:rPr>
          <w:rFonts w:asciiTheme="minorHAnsi" w:eastAsia="Calibri" w:hAnsiTheme="minorHAnsi" w:cstheme="minorHAnsi"/>
          <w:bCs/>
        </w:rPr>
        <w:t>Trabzon</w:t>
      </w:r>
      <w:r w:rsidR="00CD16D6" w:rsidRPr="006252F9">
        <w:rPr>
          <w:rFonts w:asciiTheme="minorHAnsi" w:eastAsia="Calibri" w:hAnsiTheme="minorHAnsi" w:cstheme="minorHAnsi"/>
          <w:bCs/>
        </w:rPr>
        <w:t xml:space="preserve"> (yüzde </w:t>
      </w:r>
      <w:r w:rsidR="00FF4717">
        <w:rPr>
          <w:rFonts w:asciiTheme="minorHAnsi" w:eastAsia="Calibri" w:hAnsiTheme="minorHAnsi" w:cstheme="minorHAnsi"/>
          <w:bCs/>
        </w:rPr>
        <w:t>2</w:t>
      </w:r>
      <w:r>
        <w:rPr>
          <w:rFonts w:asciiTheme="minorHAnsi" w:eastAsia="Calibri" w:hAnsiTheme="minorHAnsi" w:cstheme="minorHAnsi"/>
          <w:bCs/>
        </w:rPr>
        <w:t>1</w:t>
      </w:r>
      <w:r w:rsidR="00AC3BD6">
        <w:rPr>
          <w:rFonts w:asciiTheme="minorHAnsi" w:eastAsia="Calibri" w:hAnsiTheme="minorHAnsi" w:cstheme="minorHAnsi"/>
          <w:bCs/>
        </w:rPr>
        <w:t>8,2</w:t>
      </w:r>
      <w:r w:rsidR="00CD16D6" w:rsidRPr="006252F9">
        <w:rPr>
          <w:rFonts w:asciiTheme="minorHAnsi" w:eastAsia="Calibri" w:hAnsiTheme="minorHAnsi" w:cstheme="minorHAnsi"/>
          <w:bCs/>
        </w:rPr>
        <w:t xml:space="preserve">), </w:t>
      </w:r>
      <w:r w:rsidR="00FF4717">
        <w:rPr>
          <w:rFonts w:asciiTheme="minorHAnsi" w:eastAsia="Calibri" w:hAnsiTheme="minorHAnsi" w:cstheme="minorHAnsi"/>
          <w:bCs/>
        </w:rPr>
        <w:t>Denizli</w:t>
      </w:r>
      <w:r w:rsidR="00CD16D6" w:rsidRPr="006252F9">
        <w:rPr>
          <w:rFonts w:asciiTheme="minorHAnsi" w:eastAsia="Calibri" w:hAnsiTheme="minorHAnsi" w:cstheme="minorHAnsi"/>
          <w:bCs/>
        </w:rPr>
        <w:t xml:space="preserve"> (yüzde </w:t>
      </w:r>
      <w:r w:rsidR="00AC3BD6">
        <w:rPr>
          <w:rFonts w:asciiTheme="minorHAnsi" w:eastAsia="Calibri" w:hAnsiTheme="minorHAnsi" w:cstheme="minorHAnsi"/>
          <w:bCs/>
        </w:rPr>
        <w:t>2</w:t>
      </w:r>
      <w:r>
        <w:rPr>
          <w:rFonts w:asciiTheme="minorHAnsi" w:eastAsia="Calibri" w:hAnsiTheme="minorHAnsi" w:cstheme="minorHAnsi"/>
          <w:bCs/>
        </w:rPr>
        <w:t xml:space="preserve">12,5), </w:t>
      </w:r>
      <w:r w:rsidR="00FF4717">
        <w:rPr>
          <w:rFonts w:asciiTheme="minorHAnsi" w:eastAsia="Calibri" w:hAnsiTheme="minorHAnsi" w:cstheme="minorHAnsi"/>
          <w:bCs/>
        </w:rPr>
        <w:t>Mersin</w:t>
      </w:r>
      <w:r w:rsidR="00307929">
        <w:rPr>
          <w:rFonts w:asciiTheme="minorHAnsi" w:eastAsia="Calibri" w:hAnsiTheme="minorHAnsi" w:cstheme="minorHAnsi"/>
          <w:bCs/>
        </w:rPr>
        <w:t xml:space="preserve"> (yüzde </w:t>
      </w:r>
      <w:r>
        <w:rPr>
          <w:rFonts w:asciiTheme="minorHAnsi" w:eastAsia="Calibri" w:hAnsiTheme="minorHAnsi" w:cstheme="minorHAnsi"/>
          <w:bCs/>
        </w:rPr>
        <w:t>207</w:t>
      </w:r>
      <w:r w:rsidR="00AC3BD6">
        <w:rPr>
          <w:rFonts w:asciiTheme="minorHAnsi" w:eastAsia="Calibri" w:hAnsiTheme="minorHAnsi" w:cstheme="minorHAnsi"/>
          <w:bCs/>
        </w:rPr>
        <w:t>,7</w:t>
      </w:r>
      <w:r w:rsidR="00307929">
        <w:rPr>
          <w:rFonts w:asciiTheme="minorHAnsi" w:eastAsia="Calibri" w:hAnsiTheme="minorHAnsi" w:cstheme="minorHAnsi"/>
          <w:bCs/>
        </w:rPr>
        <w:t>)</w:t>
      </w:r>
      <w:r w:rsidR="006A0EE2">
        <w:rPr>
          <w:rFonts w:asciiTheme="minorHAnsi" w:eastAsia="Calibri" w:hAnsiTheme="minorHAnsi" w:cstheme="minorHAnsi"/>
          <w:bCs/>
        </w:rPr>
        <w:t xml:space="preserve"> ve </w:t>
      </w:r>
      <w:r>
        <w:rPr>
          <w:rFonts w:asciiTheme="minorHAnsi" w:eastAsia="Calibri" w:hAnsiTheme="minorHAnsi" w:cstheme="minorHAnsi"/>
          <w:bCs/>
        </w:rPr>
        <w:t>Adana’dır</w:t>
      </w:r>
      <w:r w:rsidR="00CD16D6" w:rsidRPr="006252F9">
        <w:rPr>
          <w:rFonts w:asciiTheme="minorHAnsi" w:eastAsia="Calibri" w:hAnsiTheme="minorHAnsi" w:cstheme="minorHAnsi"/>
          <w:bCs/>
        </w:rPr>
        <w:t xml:space="preserve"> (yüzde 1</w:t>
      </w:r>
      <w:r>
        <w:rPr>
          <w:rFonts w:asciiTheme="minorHAnsi" w:eastAsia="Calibri" w:hAnsiTheme="minorHAnsi" w:cstheme="minorHAnsi"/>
          <w:bCs/>
        </w:rPr>
        <w:t>81</w:t>
      </w:r>
      <w:r w:rsidR="00FF4717">
        <w:rPr>
          <w:rFonts w:asciiTheme="minorHAnsi" w:eastAsia="Calibri" w:hAnsiTheme="minorHAnsi" w:cstheme="minorHAnsi"/>
          <w:bCs/>
        </w:rPr>
        <w:t>,</w:t>
      </w:r>
      <w:r w:rsidR="00AC3BD6">
        <w:rPr>
          <w:rFonts w:asciiTheme="minorHAnsi" w:eastAsia="Calibri" w:hAnsiTheme="minorHAnsi" w:cstheme="minorHAnsi"/>
          <w:bCs/>
        </w:rPr>
        <w:t>3</w:t>
      </w:r>
      <w:r w:rsidR="00CD16D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En düşük kira artışının görüldüğü iller</w:t>
      </w:r>
      <w:r w:rsidR="00D71FF6">
        <w:rPr>
          <w:rFonts w:asciiTheme="minorHAnsi" w:eastAsia="Calibri" w:hAnsiTheme="minorHAnsi" w:cstheme="minorHAnsi"/>
          <w:bCs/>
        </w:rPr>
        <w:t>:</w:t>
      </w:r>
      <w:r w:rsidR="007517B8" w:rsidRPr="006252F9">
        <w:rPr>
          <w:rFonts w:asciiTheme="minorHAnsi" w:eastAsia="Calibri" w:hAnsiTheme="minorHAnsi" w:cstheme="minorHAnsi"/>
          <w:bCs/>
        </w:rPr>
        <w:t xml:space="preserve"> </w:t>
      </w:r>
      <w:r>
        <w:rPr>
          <w:rFonts w:asciiTheme="minorHAnsi" w:eastAsia="Calibri" w:hAnsiTheme="minorHAnsi" w:cstheme="minorHAnsi"/>
          <w:bCs/>
        </w:rPr>
        <w:t>Erzurum</w:t>
      </w:r>
      <w:r w:rsidR="00E2449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7113AD">
        <w:rPr>
          <w:rFonts w:asciiTheme="minorHAnsi" w:eastAsia="Calibri" w:hAnsiTheme="minorHAnsi" w:cstheme="minorHAnsi"/>
          <w:bCs/>
        </w:rPr>
        <w:t>1</w:t>
      </w:r>
      <w:r>
        <w:rPr>
          <w:rFonts w:asciiTheme="minorHAnsi" w:eastAsia="Calibri" w:hAnsiTheme="minorHAnsi" w:cstheme="minorHAnsi"/>
          <w:bCs/>
        </w:rPr>
        <w:t>26</w:t>
      </w:r>
      <w:r w:rsidR="00AC3BD6">
        <w:rPr>
          <w:rFonts w:asciiTheme="minorHAnsi" w:eastAsia="Calibri" w:hAnsiTheme="minorHAnsi" w:cstheme="minorHAnsi"/>
          <w:bCs/>
        </w:rPr>
        <w:t>,6</w:t>
      </w:r>
      <w:r w:rsidR="007517B8" w:rsidRPr="006252F9">
        <w:rPr>
          <w:rFonts w:asciiTheme="minorHAnsi" w:eastAsia="Calibri" w:hAnsiTheme="minorHAnsi" w:cstheme="minorHAnsi"/>
          <w:bCs/>
        </w:rPr>
        <w:t xml:space="preserve">), </w:t>
      </w:r>
      <w:r w:rsidR="009010C4">
        <w:rPr>
          <w:rFonts w:asciiTheme="minorHAnsi" w:eastAsia="Calibri" w:hAnsiTheme="minorHAnsi" w:cstheme="minorHAnsi"/>
          <w:bCs/>
        </w:rPr>
        <w:t>Van</w:t>
      </w:r>
      <w:r w:rsidR="007517B8" w:rsidRPr="006252F9">
        <w:rPr>
          <w:rFonts w:asciiTheme="minorHAnsi" w:eastAsia="Calibri" w:hAnsiTheme="minorHAnsi" w:cstheme="minorHAnsi"/>
          <w:bCs/>
        </w:rPr>
        <w:t xml:space="preserve"> (yüzde </w:t>
      </w:r>
      <w:r w:rsidR="007113AD">
        <w:rPr>
          <w:rFonts w:asciiTheme="minorHAnsi" w:eastAsia="Calibri" w:hAnsiTheme="minorHAnsi" w:cstheme="minorHAnsi"/>
          <w:bCs/>
        </w:rPr>
        <w:t>1</w:t>
      </w:r>
      <w:r w:rsidR="009010C4">
        <w:rPr>
          <w:rFonts w:asciiTheme="minorHAnsi" w:eastAsia="Calibri" w:hAnsiTheme="minorHAnsi" w:cstheme="minorHAnsi"/>
          <w:bCs/>
        </w:rPr>
        <w:t>19,8</w:t>
      </w:r>
      <w:r w:rsidR="007517B8" w:rsidRPr="006252F9">
        <w:rPr>
          <w:rFonts w:asciiTheme="minorHAnsi" w:eastAsia="Calibri" w:hAnsiTheme="minorHAnsi" w:cstheme="minorHAnsi"/>
          <w:bCs/>
        </w:rPr>
        <w:t xml:space="preserve">), </w:t>
      </w:r>
      <w:r w:rsidR="00FF4717">
        <w:rPr>
          <w:rFonts w:asciiTheme="minorHAnsi" w:eastAsia="Calibri" w:hAnsiTheme="minorHAnsi" w:cstheme="minorHAnsi"/>
          <w:bCs/>
        </w:rPr>
        <w:t>Gaziantep</w:t>
      </w:r>
      <w:r w:rsidR="007517B8" w:rsidRPr="006252F9">
        <w:rPr>
          <w:rFonts w:asciiTheme="minorHAnsi" w:eastAsia="Calibri" w:hAnsiTheme="minorHAnsi" w:cstheme="minorHAnsi"/>
          <w:bCs/>
        </w:rPr>
        <w:t xml:space="preserve"> (yüzde </w:t>
      </w:r>
      <w:r w:rsidR="00FF4717">
        <w:rPr>
          <w:rFonts w:asciiTheme="minorHAnsi" w:eastAsia="Calibri" w:hAnsiTheme="minorHAnsi" w:cstheme="minorHAnsi"/>
          <w:bCs/>
        </w:rPr>
        <w:t>1</w:t>
      </w:r>
      <w:r w:rsidR="009010C4">
        <w:rPr>
          <w:rFonts w:asciiTheme="minorHAnsi" w:eastAsia="Calibri" w:hAnsiTheme="minorHAnsi" w:cstheme="minorHAnsi"/>
          <w:bCs/>
        </w:rPr>
        <w:t>11,1</w:t>
      </w:r>
      <w:r w:rsidR="007517B8" w:rsidRPr="006252F9">
        <w:rPr>
          <w:rFonts w:asciiTheme="minorHAnsi" w:eastAsia="Calibri" w:hAnsiTheme="minorHAnsi" w:cstheme="minorHAnsi"/>
          <w:bCs/>
        </w:rPr>
        <w:t xml:space="preserve">), </w:t>
      </w:r>
      <w:r w:rsidR="009010C4">
        <w:rPr>
          <w:rFonts w:asciiTheme="minorHAnsi" w:eastAsia="Calibri" w:hAnsiTheme="minorHAnsi" w:cstheme="minorHAnsi"/>
          <w:bCs/>
        </w:rPr>
        <w:t>Kahramanmaraş</w:t>
      </w:r>
      <w:r w:rsidR="00883FDB">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FF4717">
        <w:rPr>
          <w:rFonts w:asciiTheme="minorHAnsi" w:eastAsia="Calibri" w:hAnsiTheme="minorHAnsi" w:cstheme="minorHAnsi"/>
          <w:bCs/>
        </w:rPr>
        <w:t>10</w:t>
      </w:r>
      <w:r w:rsidR="009010C4">
        <w:rPr>
          <w:rFonts w:asciiTheme="minorHAnsi" w:eastAsia="Calibri" w:hAnsiTheme="minorHAnsi" w:cstheme="minorHAnsi"/>
          <w:bCs/>
        </w:rPr>
        <w:t>8,3</w:t>
      </w:r>
      <w:r w:rsidR="00AC3BD6">
        <w:rPr>
          <w:rFonts w:asciiTheme="minorHAnsi" w:eastAsia="Calibri" w:hAnsiTheme="minorHAnsi" w:cstheme="minorHAnsi"/>
          <w:bCs/>
        </w:rPr>
        <w:t>)</w:t>
      </w:r>
      <w:r w:rsidR="007517B8" w:rsidRPr="006252F9">
        <w:rPr>
          <w:rFonts w:asciiTheme="minorHAnsi" w:eastAsia="Calibri" w:hAnsiTheme="minorHAnsi" w:cstheme="minorHAnsi"/>
          <w:bCs/>
        </w:rPr>
        <w:t xml:space="preserve"> ve </w:t>
      </w:r>
      <w:r w:rsidR="009010C4">
        <w:rPr>
          <w:rFonts w:asciiTheme="minorHAnsi" w:eastAsia="Calibri" w:hAnsiTheme="minorHAnsi" w:cstheme="minorHAnsi"/>
          <w:bCs/>
        </w:rPr>
        <w:t>Diyarbakır’dır</w:t>
      </w:r>
      <w:r w:rsidR="007517B8" w:rsidRPr="006252F9">
        <w:rPr>
          <w:rFonts w:asciiTheme="minorHAnsi" w:eastAsia="Calibri" w:hAnsiTheme="minorHAnsi" w:cstheme="minorHAnsi"/>
          <w:bCs/>
        </w:rPr>
        <w:t xml:space="preserve"> (yüzde </w:t>
      </w:r>
      <w:r w:rsidR="009010C4">
        <w:rPr>
          <w:rFonts w:asciiTheme="minorHAnsi" w:eastAsia="Calibri" w:hAnsiTheme="minorHAnsi" w:cstheme="minorHAnsi"/>
          <w:bCs/>
        </w:rPr>
        <w:t>100</w:t>
      </w:r>
      <w:r w:rsidR="007517B8" w:rsidRPr="006252F9">
        <w:rPr>
          <w:rFonts w:asciiTheme="minorHAnsi" w:eastAsia="Calibri" w:hAnsiTheme="minorHAnsi" w:cstheme="minorHAnsi"/>
          <w:bCs/>
        </w:rPr>
        <w:t xml:space="preserve">). </w:t>
      </w:r>
      <w:r w:rsidR="009010C4">
        <w:rPr>
          <w:rFonts w:asciiTheme="minorHAnsi" w:eastAsia="Calibri" w:hAnsiTheme="minorHAnsi" w:cstheme="minorHAnsi"/>
          <w:bCs/>
        </w:rPr>
        <w:t>Aralık</w:t>
      </w:r>
      <w:r w:rsidR="00D313E1">
        <w:rPr>
          <w:rFonts w:asciiTheme="minorHAnsi" w:eastAsia="Calibri" w:hAnsiTheme="minorHAnsi" w:cstheme="minorHAnsi"/>
          <w:bCs/>
        </w:rPr>
        <w:t xml:space="preserve"> verilerine göre</w:t>
      </w:r>
      <w:r w:rsidR="00D71FF6">
        <w:rPr>
          <w:rFonts w:asciiTheme="minorHAnsi" w:eastAsia="Calibri" w:hAnsiTheme="minorHAnsi" w:cstheme="minorHAnsi"/>
          <w:bCs/>
        </w:rPr>
        <w:t xml:space="preserve"> </w:t>
      </w:r>
      <w:r w:rsidR="00FF4717">
        <w:rPr>
          <w:rFonts w:asciiTheme="minorHAnsi" w:eastAsia="Calibri" w:hAnsiTheme="minorHAnsi" w:cstheme="minorHAnsi"/>
          <w:bCs/>
        </w:rPr>
        <w:t>bütün büyükşehirlerdeki</w:t>
      </w:r>
      <w:r w:rsidR="004C4219">
        <w:rPr>
          <w:rFonts w:asciiTheme="minorHAnsi" w:eastAsia="Calibri" w:hAnsiTheme="minorHAnsi" w:cstheme="minorHAnsi"/>
          <w:bCs/>
        </w:rPr>
        <w:t xml:space="preserve"> </w:t>
      </w:r>
      <w:r w:rsidR="00D313E1">
        <w:rPr>
          <w:rFonts w:asciiTheme="minorHAnsi" w:eastAsia="Calibri" w:hAnsiTheme="minorHAnsi" w:cstheme="minorHAnsi"/>
          <w:bCs/>
        </w:rPr>
        <w:t>yıllık kira fiyatı artış oranı</w:t>
      </w:r>
      <w:r w:rsidR="00D71FF6">
        <w:rPr>
          <w:rFonts w:asciiTheme="minorHAnsi" w:eastAsia="Calibri" w:hAnsiTheme="minorHAnsi" w:cstheme="minorHAnsi"/>
          <w:bCs/>
        </w:rPr>
        <w:t xml:space="preserve"> </w:t>
      </w:r>
      <w:r w:rsidR="00D313E1">
        <w:rPr>
          <w:rFonts w:asciiTheme="minorHAnsi" w:eastAsia="Calibri" w:hAnsiTheme="minorHAnsi" w:cstheme="minorHAnsi"/>
          <w:bCs/>
        </w:rPr>
        <w:t xml:space="preserve">yıllık TÜFE enflasyon oranından (yüzde </w:t>
      </w:r>
      <w:r w:rsidR="009010C4">
        <w:rPr>
          <w:rFonts w:asciiTheme="minorHAnsi" w:eastAsia="Calibri" w:hAnsiTheme="minorHAnsi" w:cstheme="minorHAnsi"/>
          <w:bCs/>
        </w:rPr>
        <w:t>6</w:t>
      </w:r>
      <w:r w:rsidR="00AC3BD6">
        <w:rPr>
          <w:rFonts w:asciiTheme="minorHAnsi" w:eastAsia="Calibri" w:hAnsiTheme="minorHAnsi" w:cstheme="minorHAnsi"/>
          <w:bCs/>
        </w:rPr>
        <w:t>4</w:t>
      </w:r>
      <w:r w:rsidR="00B764E5">
        <w:rPr>
          <w:rFonts w:asciiTheme="minorHAnsi" w:eastAsia="Calibri" w:hAnsiTheme="minorHAnsi" w:cstheme="minorHAnsi"/>
          <w:bCs/>
        </w:rPr>
        <w:t>,</w:t>
      </w:r>
      <w:r w:rsidR="009010C4">
        <w:rPr>
          <w:rFonts w:asciiTheme="minorHAnsi" w:eastAsia="Calibri" w:hAnsiTheme="minorHAnsi" w:cstheme="minorHAnsi"/>
          <w:bCs/>
        </w:rPr>
        <w:t>3</w:t>
      </w:r>
      <w:r w:rsidR="00D313E1">
        <w:rPr>
          <w:rFonts w:asciiTheme="minorHAnsi" w:eastAsia="Calibri" w:hAnsiTheme="minorHAnsi" w:cstheme="minorHAnsi"/>
          <w:bCs/>
        </w:rPr>
        <w:t xml:space="preserve">) </w:t>
      </w:r>
      <w:r w:rsidR="00FF4717">
        <w:rPr>
          <w:rFonts w:asciiTheme="minorHAnsi" w:eastAsia="Calibri" w:hAnsiTheme="minorHAnsi" w:cstheme="minorHAnsi"/>
          <w:bCs/>
        </w:rPr>
        <w:t>yüksektir</w:t>
      </w:r>
      <w:r w:rsidR="00D313E1">
        <w:rPr>
          <w:rFonts w:asciiTheme="minorHAnsi" w:eastAsia="Calibri" w:hAnsiTheme="minorHAnsi" w:cstheme="minorHAnsi"/>
          <w:bCs/>
        </w:rPr>
        <w:t>.</w:t>
      </w:r>
    </w:p>
    <w:p w14:paraId="5D55625A" w14:textId="53A31ED2" w:rsidR="00BE7122" w:rsidRDefault="00BE7122" w:rsidP="006C0B63">
      <w:pPr>
        <w:spacing w:before="120" w:after="120" w:line="276" w:lineRule="auto"/>
        <w:contextualSpacing/>
        <w:jc w:val="both"/>
        <w:rPr>
          <w:rFonts w:asciiTheme="minorHAnsi" w:eastAsia="Calibri" w:hAnsiTheme="minorHAnsi" w:cstheme="minorHAnsi"/>
          <w:bCs/>
        </w:rPr>
      </w:pPr>
    </w:p>
    <w:p w14:paraId="33E24C36" w14:textId="115B2C61" w:rsidR="00F00AA7" w:rsidRDefault="00F00AA7" w:rsidP="006C0B63">
      <w:pPr>
        <w:spacing w:before="120" w:after="120" w:line="276" w:lineRule="auto"/>
        <w:contextualSpacing/>
        <w:jc w:val="both"/>
        <w:rPr>
          <w:rFonts w:asciiTheme="minorHAnsi" w:eastAsia="Calibri" w:hAnsiTheme="minorHAnsi" w:cstheme="minorHAnsi"/>
          <w:bCs/>
        </w:rPr>
      </w:pPr>
    </w:p>
    <w:p w14:paraId="71C2472C" w14:textId="3AAFD8A5" w:rsidR="00FF4717" w:rsidRDefault="00FF4717" w:rsidP="006C0B63">
      <w:pPr>
        <w:spacing w:before="120" w:after="120" w:line="276" w:lineRule="auto"/>
        <w:contextualSpacing/>
        <w:jc w:val="both"/>
        <w:rPr>
          <w:rFonts w:asciiTheme="minorHAnsi" w:eastAsia="Calibri" w:hAnsiTheme="minorHAnsi" w:cstheme="minorHAnsi"/>
          <w:bCs/>
        </w:rPr>
      </w:pPr>
    </w:p>
    <w:p w14:paraId="0716FE39" w14:textId="182380BD" w:rsidR="00761565" w:rsidRDefault="00761565" w:rsidP="006C0B63">
      <w:pPr>
        <w:spacing w:before="120" w:after="120" w:line="276" w:lineRule="auto"/>
        <w:contextualSpacing/>
        <w:jc w:val="both"/>
        <w:rPr>
          <w:rFonts w:asciiTheme="minorHAnsi" w:eastAsia="Calibri" w:hAnsiTheme="minorHAnsi" w:cstheme="minorHAnsi"/>
          <w:bCs/>
        </w:rPr>
      </w:pPr>
    </w:p>
    <w:p w14:paraId="250E96B2" w14:textId="77777777" w:rsidR="00761565" w:rsidRDefault="00761565" w:rsidP="006C0B63">
      <w:pPr>
        <w:spacing w:before="120" w:after="120" w:line="276" w:lineRule="auto"/>
        <w:contextualSpacing/>
        <w:jc w:val="both"/>
        <w:rPr>
          <w:rFonts w:asciiTheme="minorHAnsi" w:eastAsia="Calibri" w:hAnsiTheme="minorHAnsi" w:cstheme="minorHAnsi"/>
          <w:bCs/>
        </w:rPr>
      </w:pPr>
    </w:p>
    <w:p w14:paraId="23245F2C" w14:textId="77777777" w:rsidR="00AC3BD6" w:rsidRDefault="00AC3BD6" w:rsidP="006C0B63">
      <w:pPr>
        <w:spacing w:before="120" w:after="120" w:line="276" w:lineRule="auto"/>
        <w:contextualSpacing/>
        <w:jc w:val="both"/>
        <w:rPr>
          <w:rFonts w:asciiTheme="minorHAnsi" w:eastAsia="Calibri" w:hAnsiTheme="minorHAnsi" w:cstheme="minorHAnsi"/>
          <w:bCs/>
        </w:rPr>
      </w:pPr>
    </w:p>
    <w:p w14:paraId="487A6C8B" w14:textId="61A242FC" w:rsidR="005A2CE9" w:rsidRPr="0022637D" w:rsidRDefault="005A2CE9" w:rsidP="006C0B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Tablo </w:t>
      </w:r>
      <w:r w:rsidR="00CA1500">
        <w:rPr>
          <w:rFonts w:asciiTheme="minorHAnsi" w:eastAsia="Calibri" w:hAnsiTheme="minorHAnsi" w:cstheme="minorHAnsi"/>
          <w:b/>
          <w:bCs/>
        </w:rPr>
        <w:t>1</w:t>
      </w:r>
      <w:r w:rsidRPr="0022637D">
        <w:rPr>
          <w:rFonts w:asciiTheme="minorHAnsi" w:eastAsia="Calibri" w:hAnsiTheme="minorHAnsi" w:cstheme="minorHAnsi"/>
          <w:b/>
          <w:bCs/>
        </w:rPr>
        <w:t xml:space="preserve">: Yıllık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rtışlarının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üksek ve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d</w:t>
      </w:r>
      <w:r w:rsidRPr="0022637D">
        <w:rPr>
          <w:rFonts w:asciiTheme="minorHAnsi" w:eastAsia="Calibri" w:hAnsiTheme="minorHAnsi" w:cstheme="minorHAnsi"/>
          <w:b/>
          <w:bCs/>
        </w:rPr>
        <w:t xml:space="preserve">üşük </w:t>
      </w:r>
      <w:r w:rsidR="008F0644">
        <w:rPr>
          <w:rFonts w:asciiTheme="minorHAnsi" w:eastAsia="Calibri" w:hAnsiTheme="minorHAnsi" w:cstheme="minorHAnsi"/>
          <w:b/>
          <w:bCs/>
        </w:rPr>
        <w:t>o</w:t>
      </w:r>
      <w:r w:rsidRPr="0022637D">
        <w:rPr>
          <w:rFonts w:asciiTheme="minorHAnsi" w:eastAsia="Calibri" w:hAnsiTheme="minorHAnsi" w:cstheme="minorHAnsi"/>
          <w:b/>
          <w:bCs/>
        </w:rPr>
        <w:t xml:space="preserve">lduğu </w:t>
      </w:r>
      <w:r w:rsidR="008F0644">
        <w:rPr>
          <w:rFonts w:asciiTheme="minorHAnsi" w:eastAsia="Calibri" w:hAnsiTheme="minorHAnsi" w:cstheme="minorHAnsi"/>
          <w:b/>
          <w:bCs/>
        </w:rPr>
        <w:t>i</w:t>
      </w:r>
      <w:r w:rsidRPr="0022637D">
        <w:rPr>
          <w:rFonts w:asciiTheme="minorHAnsi" w:eastAsia="Calibri" w:hAnsiTheme="minorHAnsi" w:cstheme="minorHAnsi"/>
          <w:b/>
          <w:bCs/>
        </w:rPr>
        <w:t>ller – 202</w:t>
      </w:r>
      <w:r w:rsidR="00AB6DA2">
        <w:rPr>
          <w:rFonts w:asciiTheme="minorHAnsi" w:eastAsia="Calibri" w:hAnsiTheme="minorHAnsi" w:cstheme="minorHAnsi"/>
          <w:b/>
          <w:bCs/>
        </w:rPr>
        <w:t>2</w:t>
      </w:r>
      <w:r w:rsidRPr="0022637D">
        <w:rPr>
          <w:rFonts w:asciiTheme="minorHAnsi" w:eastAsia="Calibri" w:hAnsiTheme="minorHAnsi" w:cstheme="minorHAnsi"/>
          <w:b/>
          <w:bCs/>
        </w:rPr>
        <w:t xml:space="preserve"> </w:t>
      </w:r>
      <w:r w:rsidR="008B1DCE">
        <w:rPr>
          <w:rFonts w:asciiTheme="minorHAnsi" w:eastAsia="Calibri" w:hAnsiTheme="minorHAnsi" w:cstheme="minorHAnsi"/>
          <w:b/>
          <w:bCs/>
        </w:rPr>
        <w:t>Aralık</w:t>
      </w:r>
    </w:p>
    <w:tbl>
      <w:tblPr>
        <w:tblW w:w="9174" w:type="dxa"/>
        <w:tblLook w:val="04A0" w:firstRow="1" w:lastRow="0" w:firstColumn="1" w:lastColumn="0" w:noHBand="0" w:noVBand="1"/>
      </w:tblPr>
      <w:tblGrid>
        <w:gridCol w:w="2010"/>
        <w:gridCol w:w="2298"/>
        <w:gridCol w:w="2298"/>
        <w:gridCol w:w="2568"/>
      </w:tblGrid>
      <w:tr w:rsidR="00034BB2" w:rsidRPr="00B05E37" w14:paraId="20A9E67A"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71AA0F31" w14:textId="6CBA849B"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415BD98" w14:textId="49E3144C" w:rsidR="00034BB2" w:rsidRPr="00B05E37" w:rsidRDefault="008B1DCE" w:rsidP="00034BB2">
            <w:pPr>
              <w:widowControl/>
              <w:autoSpaceDE/>
              <w:autoSpaceDN/>
              <w:jc w:val="center"/>
              <w:rPr>
                <w:rFonts w:ascii="Calibri" w:hAnsi="Calibri" w:cs="Calibri"/>
                <w:b/>
                <w:bCs/>
                <w:color w:val="000000"/>
              </w:rPr>
            </w:pPr>
            <w:r>
              <w:rPr>
                <w:rFonts w:ascii="Calibri" w:hAnsi="Calibri"/>
                <w:b/>
                <w:bCs/>
                <w:color w:val="000000"/>
              </w:rPr>
              <w:t>Aralık</w:t>
            </w:r>
            <w:r w:rsidR="00034BB2">
              <w:rPr>
                <w:rFonts w:ascii="Calibri" w:hAnsi="Calibri"/>
                <w:b/>
                <w:bCs/>
                <w:color w:val="000000"/>
              </w:rPr>
              <w:t xml:space="preserve"> 202</w:t>
            </w:r>
            <w:r w:rsidR="00AB6DA2">
              <w:rPr>
                <w:rFonts w:ascii="Calibri" w:hAnsi="Calibri"/>
                <w:b/>
                <w:bCs/>
                <w:color w:val="000000"/>
              </w:rPr>
              <w:t>1</w:t>
            </w:r>
            <w:r w:rsidR="00034BB2">
              <w:rPr>
                <w:rFonts w:ascii="Calibri" w:hAnsi="Calibri"/>
                <w:b/>
                <w:bCs/>
                <w:color w:val="000000"/>
              </w:rPr>
              <w:t xml:space="preserve"> m</w:t>
            </w:r>
            <w:r w:rsidR="00034BB2" w:rsidRPr="00224932">
              <w:rPr>
                <w:rFonts w:ascii="Calibri" w:hAnsi="Calibri"/>
                <w:b/>
                <w:bCs/>
                <w:color w:val="000000"/>
                <w:vertAlign w:val="superscript"/>
              </w:rPr>
              <w:t>2</w:t>
            </w:r>
            <w:r w:rsidR="00034BB2">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71172E2F" w14:textId="75F7425F" w:rsidR="00034BB2" w:rsidRPr="00B05E37" w:rsidRDefault="008B1DCE" w:rsidP="00034BB2">
            <w:pPr>
              <w:widowControl/>
              <w:autoSpaceDE/>
              <w:autoSpaceDN/>
              <w:jc w:val="center"/>
              <w:rPr>
                <w:rFonts w:ascii="Calibri" w:hAnsi="Calibri" w:cs="Calibri"/>
                <w:b/>
                <w:bCs/>
                <w:color w:val="000000"/>
              </w:rPr>
            </w:pPr>
            <w:r>
              <w:rPr>
                <w:rFonts w:ascii="Calibri" w:hAnsi="Calibri"/>
                <w:b/>
                <w:bCs/>
                <w:color w:val="000000"/>
              </w:rPr>
              <w:t>Aralık</w:t>
            </w:r>
            <w:r w:rsidR="00034BB2">
              <w:rPr>
                <w:rFonts w:ascii="Calibri" w:hAnsi="Calibri"/>
                <w:b/>
                <w:bCs/>
                <w:color w:val="000000"/>
              </w:rPr>
              <w:t xml:space="preserve"> 202</w:t>
            </w:r>
            <w:r w:rsidR="00AB6DA2">
              <w:rPr>
                <w:rFonts w:ascii="Calibri" w:hAnsi="Calibri"/>
                <w:b/>
                <w:bCs/>
                <w:color w:val="000000"/>
              </w:rPr>
              <w:t>2</w:t>
            </w:r>
            <w:r w:rsidR="00034BB2">
              <w:rPr>
                <w:rFonts w:ascii="Calibri" w:hAnsi="Calibri"/>
                <w:b/>
                <w:bCs/>
                <w:color w:val="000000"/>
              </w:rPr>
              <w:t xml:space="preserve"> m</w:t>
            </w:r>
            <w:r w:rsidR="00034BB2" w:rsidRPr="00224932">
              <w:rPr>
                <w:rFonts w:ascii="Calibri" w:hAnsi="Calibri"/>
                <w:b/>
                <w:bCs/>
                <w:color w:val="000000"/>
                <w:vertAlign w:val="superscript"/>
              </w:rPr>
              <w:t>2</w:t>
            </w:r>
            <w:r w:rsidR="00034BB2">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2153A33C" w14:textId="710F69F0"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Yıllık Cari Kira Artışları (%)</w:t>
            </w:r>
          </w:p>
        </w:tc>
      </w:tr>
      <w:tr w:rsidR="008B1DCE" w:rsidRPr="00B05E37" w14:paraId="3D39200E"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FB9A35" w14:textId="2CD6A491" w:rsidR="008B1DCE" w:rsidRPr="00B05E37" w:rsidRDefault="008B1DCE" w:rsidP="008B1DCE">
            <w:pPr>
              <w:widowControl/>
              <w:autoSpaceDE/>
              <w:autoSpaceDN/>
              <w:jc w:val="center"/>
              <w:rPr>
                <w:rFonts w:ascii="Calibri" w:hAnsi="Calibri" w:cs="Calibri"/>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3F57AC76" w14:textId="1B32BBF4" w:rsidR="008B1DCE" w:rsidRPr="00B05E37" w:rsidRDefault="008B1DCE" w:rsidP="008B1DCE">
            <w:pPr>
              <w:widowControl/>
              <w:autoSpaceDE/>
              <w:autoSpaceDN/>
              <w:jc w:val="center"/>
              <w:rPr>
                <w:rFonts w:ascii="Calibri" w:hAnsi="Calibri" w:cs="Calibri"/>
                <w:color w:val="FF0000"/>
              </w:rPr>
            </w:pPr>
            <w:r>
              <w:rPr>
                <w:rFonts w:ascii="Calibri" w:hAnsi="Calibri" w:cs="Calibri"/>
                <w:color w:val="FF0000"/>
              </w:rPr>
              <w:t>26,0</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217FF01A" w14:textId="2273DABC" w:rsidR="008B1DCE" w:rsidRPr="00B05E37" w:rsidRDefault="008B1DCE" w:rsidP="008B1DCE">
            <w:pPr>
              <w:widowControl/>
              <w:autoSpaceDE/>
              <w:autoSpaceDN/>
              <w:jc w:val="center"/>
              <w:rPr>
                <w:rFonts w:ascii="Calibri" w:hAnsi="Calibri" w:cs="Calibri"/>
                <w:color w:val="FF0000"/>
              </w:rPr>
            </w:pPr>
            <w:r>
              <w:rPr>
                <w:rFonts w:ascii="Calibri" w:hAnsi="Calibri" w:cs="Calibri"/>
                <w:color w:val="FF0000"/>
              </w:rPr>
              <w:t>71,0</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442AE8FE" w14:textId="45368867" w:rsidR="008B1DCE" w:rsidRPr="00B05E37" w:rsidRDefault="008B1DCE" w:rsidP="008B1DCE">
            <w:pPr>
              <w:widowControl/>
              <w:autoSpaceDE/>
              <w:autoSpaceDN/>
              <w:jc w:val="center"/>
              <w:rPr>
                <w:rFonts w:ascii="Calibri" w:hAnsi="Calibri" w:cs="Calibri"/>
                <w:color w:val="FF0000"/>
              </w:rPr>
            </w:pPr>
            <w:r>
              <w:rPr>
                <w:rFonts w:ascii="Calibri" w:hAnsi="Calibri" w:cs="Calibri"/>
                <w:color w:val="FF0000"/>
              </w:rPr>
              <w:t>172,9</w:t>
            </w:r>
          </w:p>
        </w:tc>
      </w:tr>
      <w:tr w:rsidR="008B1DCE" w:rsidRPr="00B05E37" w14:paraId="508DA966" w14:textId="77777777" w:rsidTr="00D1107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38F9360" w14:textId="3A5A97EA"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Antalya</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159EFE" w14:textId="745742B7"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30,0</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815D4D" w14:textId="7B2F387D"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117,7</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6BE52371" w14:textId="058AFA5F"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292,2</w:t>
            </w:r>
          </w:p>
        </w:tc>
      </w:tr>
      <w:tr w:rsidR="008B1DCE" w:rsidRPr="00B05E37" w14:paraId="5F2C6C9E"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5A897ED" w14:textId="704ADFE1"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Trabzon</w:t>
            </w:r>
          </w:p>
        </w:tc>
        <w:tc>
          <w:tcPr>
            <w:tcW w:w="2298" w:type="dxa"/>
            <w:tcBorders>
              <w:top w:val="nil"/>
              <w:left w:val="nil"/>
              <w:bottom w:val="single" w:sz="4" w:space="0" w:color="auto"/>
              <w:right w:val="single" w:sz="4" w:space="0" w:color="auto"/>
            </w:tcBorders>
            <w:shd w:val="clear" w:color="auto" w:fill="auto"/>
            <w:noWrap/>
            <w:vAlign w:val="center"/>
          </w:tcPr>
          <w:p w14:paraId="0FD95231" w14:textId="39B48445"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10,0</w:t>
            </w:r>
          </w:p>
        </w:tc>
        <w:tc>
          <w:tcPr>
            <w:tcW w:w="2298" w:type="dxa"/>
            <w:tcBorders>
              <w:top w:val="nil"/>
              <w:left w:val="nil"/>
              <w:bottom w:val="single" w:sz="4" w:space="0" w:color="auto"/>
              <w:right w:val="single" w:sz="4" w:space="0" w:color="auto"/>
            </w:tcBorders>
            <w:shd w:val="clear" w:color="auto" w:fill="auto"/>
            <w:noWrap/>
            <w:vAlign w:val="center"/>
          </w:tcPr>
          <w:p w14:paraId="1F32D547" w14:textId="747E435B"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31,8</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C2CD676" w14:textId="10BE2E7A"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218,2</w:t>
            </w:r>
          </w:p>
        </w:tc>
      </w:tr>
      <w:tr w:rsidR="008B1DCE" w:rsidRPr="00B05E37" w14:paraId="220D7824"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64FDE10" w14:textId="6DAED403"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Denizli</w:t>
            </w:r>
          </w:p>
        </w:tc>
        <w:tc>
          <w:tcPr>
            <w:tcW w:w="2298" w:type="dxa"/>
            <w:tcBorders>
              <w:top w:val="nil"/>
              <w:left w:val="nil"/>
              <w:bottom w:val="single" w:sz="4" w:space="0" w:color="auto"/>
              <w:right w:val="single" w:sz="4" w:space="0" w:color="auto"/>
            </w:tcBorders>
            <w:shd w:val="clear" w:color="auto" w:fill="auto"/>
            <w:noWrap/>
            <w:vAlign w:val="center"/>
          </w:tcPr>
          <w:p w14:paraId="0106DE8A" w14:textId="48F81F76"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15,0</w:t>
            </w:r>
          </w:p>
        </w:tc>
        <w:tc>
          <w:tcPr>
            <w:tcW w:w="2298" w:type="dxa"/>
            <w:tcBorders>
              <w:top w:val="nil"/>
              <w:left w:val="nil"/>
              <w:bottom w:val="single" w:sz="4" w:space="0" w:color="auto"/>
              <w:right w:val="single" w:sz="4" w:space="0" w:color="auto"/>
            </w:tcBorders>
            <w:shd w:val="clear" w:color="auto" w:fill="auto"/>
            <w:noWrap/>
            <w:vAlign w:val="center"/>
          </w:tcPr>
          <w:p w14:paraId="7F93F59F" w14:textId="1825904D"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46,9</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6A42DC61" w14:textId="2C1BCE36"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212,5</w:t>
            </w:r>
          </w:p>
        </w:tc>
      </w:tr>
      <w:tr w:rsidR="008B1DCE" w:rsidRPr="00B05E37" w14:paraId="66867D23"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9C6BD10" w14:textId="652ECA6B"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Mersin</w:t>
            </w:r>
          </w:p>
        </w:tc>
        <w:tc>
          <w:tcPr>
            <w:tcW w:w="2298" w:type="dxa"/>
            <w:tcBorders>
              <w:top w:val="nil"/>
              <w:left w:val="nil"/>
              <w:bottom w:val="single" w:sz="4" w:space="0" w:color="auto"/>
              <w:right w:val="single" w:sz="4" w:space="0" w:color="auto"/>
            </w:tcBorders>
            <w:shd w:val="clear" w:color="auto" w:fill="auto"/>
            <w:noWrap/>
            <w:vAlign w:val="center"/>
          </w:tcPr>
          <w:p w14:paraId="585013A9" w14:textId="76634E7C"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20,0</w:t>
            </w:r>
          </w:p>
        </w:tc>
        <w:tc>
          <w:tcPr>
            <w:tcW w:w="2298" w:type="dxa"/>
            <w:tcBorders>
              <w:top w:val="nil"/>
              <w:left w:val="nil"/>
              <w:bottom w:val="single" w:sz="4" w:space="0" w:color="auto"/>
              <w:right w:val="single" w:sz="4" w:space="0" w:color="auto"/>
            </w:tcBorders>
            <w:shd w:val="clear" w:color="auto" w:fill="auto"/>
            <w:noWrap/>
            <w:vAlign w:val="center"/>
          </w:tcPr>
          <w:p w14:paraId="130F162F" w14:textId="1CA34358"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61,5</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4D2D01B" w14:textId="4E9B850A"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207,7</w:t>
            </w:r>
          </w:p>
        </w:tc>
      </w:tr>
      <w:tr w:rsidR="008B1DCE" w:rsidRPr="00B05E37" w14:paraId="6B02EA67"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507BA60B" w14:textId="56C8FF41"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Adana</w:t>
            </w:r>
          </w:p>
        </w:tc>
        <w:tc>
          <w:tcPr>
            <w:tcW w:w="2298" w:type="dxa"/>
            <w:tcBorders>
              <w:top w:val="nil"/>
              <w:left w:val="nil"/>
              <w:bottom w:val="single" w:sz="4" w:space="0" w:color="auto"/>
              <w:right w:val="single" w:sz="4" w:space="0" w:color="auto"/>
            </w:tcBorders>
            <w:shd w:val="clear" w:color="auto" w:fill="auto"/>
            <w:noWrap/>
            <w:vAlign w:val="center"/>
          </w:tcPr>
          <w:p w14:paraId="329DD747" w14:textId="18234B0B"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16,0</w:t>
            </w:r>
          </w:p>
        </w:tc>
        <w:tc>
          <w:tcPr>
            <w:tcW w:w="2298" w:type="dxa"/>
            <w:tcBorders>
              <w:top w:val="nil"/>
              <w:left w:val="nil"/>
              <w:bottom w:val="single" w:sz="4" w:space="0" w:color="auto"/>
              <w:right w:val="single" w:sz="4" w:space="0" w:color="auto"/>
            </w:tcBorders>
            <w:shd w:val="clear" w:color="auto" w:fill="auto"/>
            <w:noWrap/>
            <w:vAlign w:val="center"/>
          </w:tcPr>
          <w:p w14:paraId="6C588C1E" w14:textId="0BF5B9B6"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45,0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1C044620" w14:textId="3F24AC3B"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181,3</w:t>
            </w:r>
          </w:p>
        </w:tc>
      </w:tr>
      <w:tr w:rsidR="008B1DCE" w:rsidRPr="00B05E37" w14:paraId="180EAE92" w14:textId="77777777" w:rsidTr="006762AC">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730A2BC" w14:textId="67300F6C"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Erzurum</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5FDFD233" w14:textId="752831EA"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9,0</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288FC871" w14:textId="567EC758"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20,4</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2F096FB1" w14:textId="4F5A991E"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126,6</w:t>
            </w:r>
          </w:p>
        </w:tc>
      </w:tr>
      <w:tr w:rsidR="008B1DCE" w:rsidRPr="00B05E37" w14:paraId="14A04C0B"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64BE5A5" w14:textId="5B556090"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Van</w:t>
            </w:r>
          </w:p>
        </w:tc>
        <w:tc>
          <w:tcPr>
            <w:tcW w:w="2298" w:type="dxa"/>
            <w:tcBorders>
              <w:top w:val="nil"/>
              <w:left w:val="nil"/>
              <w:bottom w:val="single" w:sz="4" w:space="0" w:color="auto"/>
              <w:right w:val="single" w:sz="4" w:space="0" w:color="auto"/>
            </w:tcBorders>
            <w:shd w:val="clear" w:color="auto" w:fill="auto"/>
            <w:noWrap/>
            <w:vAlign w:val="center"/>
          </w:tcPr>
          <w:p w14:paraId="28B58CD0" w14:textId="74B0B338"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13,0</w:t>
            </w:r>
          </w:p>
        </w:tc>
        <w:tc>
          <w:tcPr>
            <w:tcW w:w="2298" w:type="dxa"/>
            <w:tcBorders>
              <w:top w:val="nil"/>
              <w:left w:val="nil"/>
              <w:bottom w:val="single" w:sz="4" w:space="0" w:color="auto"/>
              <w:right w:val="single" w:sz="4" w:space="0" w:color="auto"/>
            </w:tcBorders>
            <w:shd w:val="clear" w:color="auto" w:fill="auto"/>
            <w:noWrap/>
            <w:vAlign w:val="center"/>
          </w:tcPr>
          <w:p w14:paraId="57E7BEEF" w14:textId="3E3B3043"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28,6</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094B994" w14:textId="375BD7ED"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119,8</w:t>
            </w:r>
          </w:p>
        </w:tc>
      </w:tr>
      <w:tr w:rsidR="008B1DCE" w:rsidRPr="00B05E37" w14:paraId="777A9298"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491FD6A" w14:textId="571CA439"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Gaziantep</w:t>
            </w:r>
          </w:p>
        </w:tc>
        <w:tc>
          <w:tcPr>
            <w:tcW w:w="2298" w:type="dxa"/>
            <w:tcBorders>
              <w:top w:val="nil"/>
              <w:left w:val="nil"/>
              <w:bottom w:val="single" w:sz="4" w:space="0" w:color="auto"/>
              <w:right w:val="single" w:sz="4" w:space="0" w:color="auto"/>
            </w:tcBorders>
            <w:shd w:val="clear" w:color="auto" w:fill="auto"/>
            <w:noWrap/>
            <w:vAlign w:val="center"/>
          </w:tcPr>
          <w:p w14:paraId="4FB3A6EB" w14:textId="040DF305"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18,0</w:t>
            </w:r>
          </w:p>
        </w:tc>
        <w:tc>
          <w:tcPr>
            <w:tcW w:w="2298" w:type="dxa"/>
            <w:tcBorders>
              <w:top w:val="nil"/>
              <w:left w:val="nil"/>
              <w:bottom w:val="single" w:sz="4" w:space="0" w:color="auto"/>
              <w:right w:val="single" w:sz="4" w:space="0" w:color="auto"/>
            </w:tcBorders>
            <w:shd w:val="clear" w:color="auto" w:fill="auto"/>
            <w:noWrap/>
            <w:vAlign w:val="center"/>
          </w:tcPr>
          <w:p w14:paraId="3A17764A" w14:textId="36846B1F"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38,0</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3121C475" w14:textId="6FCB26C0"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111,1</w:t>
            </w:r>
          </w:p>
        </w:tc>
      </w:tr>
      <w:tr w:rsidR="008B1DCE" w:rsidRPr="00B05E37" w14:paraId="641E72E4"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456C61C" w14:textId="46CC192A"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Kahramanmaraş</w:t>
            </w:r>
          </w:p>
        </w:tc>
        <w:tc>
          <w:tcPr>
            <w:tcW w:w="2298" w:type="dxa"/>
            <w:tcBorders>
              <w:top w:val="nil"/>
              <w:left w:val="nil"/>
              <w:bottom w:val="single" w:sz="4" w:space="0" w:color="auto"/>
              <w:right w:val="single" w:sz="4" w:space="0" w:color="auto"/>
            </w:tcBorders>
            <w:shd w:val="clear" w:color="auto" w:fill="auto"/>
            <w:noWrap/>
            <w:vAlign w:val="center"/>
          </w:tcPr>
          <w:p w14:paraId="7FFAE16E" w14:textId="35CCF085"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12,0</w:t>
            </w:r>
          </w:p>
        </w:tc>
        <w:tc>
          <w:tcPr>
            <w:tcW w:w="2298" w:type="dxa"/>
            <w:tcBorders>
              <w:top w:val="nil"/>
              <w:left w:val="nil"/>
              <w:bottom w:val="single" w:sz="4" w:space="0" w:color="auto"/>
              <w:right w:val="single" w:sz="4" w:space="0" w:color="auto"/>
            </w:tcBorders>
            <w:shd w:val="clear" w:color="auto" w:fill="auto"/>
            <w:noWrap/>
            <w:vAlign w:val="center"/>
          </w:tcPr>
          <w:p w14:paraId="56A7412E" w14:textId="6DDB12AD"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25,0</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97C643D" w14:textId="28E2F3F6"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108,3</w:t>
            </w:r>
          </w:p>
        </w:tc>
      </w:tr>
      <w:tr w:rsidR="008B1DCE" w:rsidRPr="00B05E37" w14:paraId="35029AEF" w14:textId="77777777" w:rsidTr="006762AC">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7F2A82E5" w14:textId="4C8AE69D"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Diyarbakır</w:t>
            </w:r>
          </w:p>
        </w:tc>
        <w:tc>
          <w:tcPr>
            <w:tcW w:w="2298" w:type="dxa"/>
            <w:tcBorders>
              <w:top w:val="nil"/>
              <w:left w:val="nil"/>
              <w:bottom w:val="single" w:sz="8" w:space="0" w:color="auto"/>
              <w:right w:val="single" w:sz="4" w:space="0" w:color="auto"/>
            </w:tcBorders>
            <w:shd w:val="clear" w:color="auto" w:fill="auto"/>
            <w:noWrap/>
            <w:vAlign w:val="center"/>
          </w:tcPr>
          <w:p w14:paraId="1CEC84E1" w14:textId="1DD229EB"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15,0</w:t>
            </w:r>
          </w:p>
        </w:tc>
        <w:tc>
          <w:tcPr>
            <w:tcW w:w="2298" w:type="dxa"/>
            <w:tcBorders>
              <w:top w:val="nil"/>
              <w:left w:val="nil"/>
              <w:bottom w:val="single" w:sz="8" w:space="0" w:color="auto"/>
              <w:right w:val="single" w:sz="4" w:space="0" w:color="auto"/>
            </w:tcBorders>
            <w:shd w:val="clear" w:color="auto" w:fill="auto"/>
            <w:noWrap/>
            <w:vAlign w:val="center"/>
          </w:tcPr>
          <w:p w14:paraId="38B25E9E" w14:textId="44028DB3"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30,0</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2DE493B0" w14:textId="569B2E6F" w:rsidR="008B1DCE" w:rsidRPr="002667A7" w:rsidRDefault="008B1DCE" w:rsidP="008B1DCE">
            <w:pPr>
              <w:widowControl/>
              <w:autoSpaceDE/>
              <w:autoSpaceDN/>
              <w:jc w:val="center"/>
              <w:rPr>
                <w:rFonts w:asciiTheme="minorHAnsi" w:hAnsiTheme="minorHAnsi" w:cstheme="minorHAnsi"/>
                <w:color w:val="000000"/>
              </w:rPr>
            </w:pPr>
            <w:r>
              <w:rPr>
                <w:rFonts w:ascii="Calibri" w:hAnsi="Calibri" w:cs="Calibri"/>
                <w:color w:val="000000"/>
              </w:rPr>
              <w:t>100,0</w:t>
            </w:r>
          </w:p>
        </w:tc>
      </w:tr>
    </w:tbl>
    <w:p w14:paraId="30171475" w14:textId="0B37A9AB"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00789989" w14:textId="2652A28D" w:rsidR="00184B53" w:rsidRDefault="00184B53" w:rsidP="001E1D17">
      <w:pPr>
        <w:spacing w:before="120" w:after="120" w:line="276" w:lineRule="auto"/>
        <w:contextualSpacing/>
        <w:jc w:val="both"/>
        <w:rPr>
          <w:rFonts w:asciiTheme="minorHAnsi" w:eastAsia="Calibri" w:hAnsiTheme="minorHAnsi" w:cstheme="minorHAnsi"/>
          <w:sz w:val="24"/>
          <w:szCs w:val="24"/>
        </w:rPr>
      </w:pPr>
    </w:p>
    <w:p w14:paraId="21B18EA9" w14:textId="0E8E5837" w:rsidR="00FC0BA5" w:rsidRPr="00DC20EA" w:rsidRDefault="002F01EA" w:rsidP="00FC0BA5">
      <w:pPr>
        <w:spacing w:before="120" w:after="120" w:line="276" w:lineRule="auto"/>
        <w:contextualSpacing/>
        <w:jc w:val="both"/>
        <w:rPr>
          <w:rFonts w:asciiTheme="minorHAnsi" w:hAnsiTheme="minorHAnsi" w:cstheme="minorHAnsi"/>
          <w:b/>
          <w:bCs/>
          <w:color w:val="FF0000"/>
        </w:rPr>
      </w:pPr>
      <w:r w:rsidRPr="00DC20EA">
        <w:rPr>
          <w:rFonts w:asciiTheme="minorHAnsi" w:eastAsia="Calibri" w:hAnsiTheme="minorHAnsi" w:cstheme="minorHAnsi"/>
          <w:b/>
          <w:bCs/>
        </w:rPr>
        <w:t>Reel kira</w:t>
      </w:r>
      <w:r w:rsidR="004A3D59" w:rsidRPr="00DC20EA">
        <w:rPr>
          <w:rFonts w:asciiTheme="minorHAnsi" w:eastAsia="Calibri" w:hAnsiTheme="minorHAnsi" w:cstheme="minorHAnsi"/>
          <w:b/>
          <w:bCs/>
        </w:rPr>
        <w:t xml:space="preserve"> </w:t>
      </w:r>
      <w:r w:rsidR="00FC0BA5" w:rsidRPr="00DC20EA">
        <w:rPr>
          <w:rFonts w:asciiTheme="minorHAnsi" w:hAnsiTheme="minorHAnsi" w:cstheme="minorHAnsi"/>
          <w:b/>
          <w:bCs/>
        </w:rPr>
        <w:t xml:space="preserve">fiyat </w:t>
      </w:r>
      <w:r w:rsidR="00AC3BD6">
        <w:rPr>
          <w:rFonts w:asciiTheme="minorHAnsi" w:hAnsiTheme="minorHAnsi" w:cstheme="minorHAnsi"/>
          <w:b/>
          <w:bCs/>
        </w:rPr>
        <w:t>artışı da yükseldi</w:t>
      </w:r>
    </w:p>
    <w:p w14:paraId="377B3732" w14:textId="77777777" w:rsidR="0076638C" w:rsidRDefault="00A259A0"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Türkiye genelinde enflasyondan arındırılmış (r</w:t>
      </w:r>
      <w:r w:rsidR="00FC0BA5" w:rsidRPr="00DC20EA">
        <w:rPr>
          <w:rFonts w:asciiTheme="minorHAnsi" w:eastAsia="Calibri" w:hAnsiTheme="minorHAnsi" w:cstheme="minorHAnsi"/>
        </w:rPr>
        <w:t>eel</w:t>
      </w:r>
      <w:r>
        <w:rPr>
          <w:rFonts w:asciiTheme="minorHAnsi" w:eastAsia="Calibri" w:hAnsiTheme="minorHAnsi" w:cstheme="minorHAnsi"/>
        </w:rPr>
        <w:t>)</w:t>
      </w:r>
      <w:r w:rsidR="00FC0BA5" w:rsidRPr="00DC20EA">
        <w:rPr>
          <w:rFonts w:asciiTheme="minorHAnsi" w:eastAsia="Calibri" w:hAnsiTheme="minorHAnsi" w:cstheme="minorHAnsi"/>
        </w:rPr>
        <w:t xml:space="preserve"> kiralarda yıllık artışları </w:t>
      </w:r>
      <w:r>
        <w:rPr>
          <w:rFonts w:asciiTheme="minorHAnsi" w:eastAsia="Calibri" w:hAnsiTheme="minorHAnsi" w:cstheme="minorHAnsi"/>
        </w:rPr>
        <w:t>Mayıs</w:t>
      </w:r>
      <w:r w:rsidR="00AC3BD6">
        <w:rPr>
          <w:rFonts w:asciiTheme="minorHAnsi" w:eastAsia="Calibri" w:hAnsiTheme="minorHAnsi" w:cstheme="minorHAnsi"/>
        </w:rPr>
        <w:t xml:space="preserve"> ve Ekim ayları arasındaki düşüşten sonra</w:t>
      </w:r>
      <w:r w:rsidR="0076638C">
        <w:rPr>
          <w:rFonts w:asciiTheme="minorHAnsi" w:eastAsia="Calibri" w:hAnsiTheme="minorHAnsi" w:cstheme="minorHAnsi"/>
        </w:rPr>
        <w:t xml:space="preserve"> Kasım’da yükselmişti</w:t>
      </w:r>
      <w:r w:rsidR="00BC049B" w:rsidRPr="00DC20EA">
        <w:rPr>
          <w:rFonts w:asciiTheme="minorHAnsi" w:eastAsia="Calibri" w:hAnsiTheme="minorHAnsi" w:cstheme="minorHAnsi"/>
        </w:rPr>
        <w:t xml:space="preserve"> (Şekil 2).</w:t>
      </w:r>
      <w:r w:rsidR="0076638C">
        <w:rPr>
          <w:rFonts w:asciiTheme="minorHAnsi" w:eastAsia="Calibri" w:hAnsiTheme="minorHAnsi" w:cstheme="minorHAnsi"/>
        </w:rPr>
        <w:t xml:space="preserve"> Reel kiralardaki yıllık artış oranı Aralık’ta da devam etmiştir. Aralık’ta yıllık reel kira artış oranı yüzde 66,1 olmuştur</w:t>
      </w:r>
      <w:r w:rsidR="00EA69B4">
        <w:rPr>
          <w:rFonts w:asciiTheme="minorHAnsi" w:eastAsia="Calibri" w:hAnsiTheme="minorHAnsi" w:cstheme="minorHAnsi"/>
        </w:rPr>
        <w:t xml:space="preserve">. </w:t>
      </w:r>
    </w:p>
    <w:p w14:paraId="0322A9D9" w14:textId="77777777" w:rsidR="0076638C" w:rsidRDefault="0076638C" w:rsidP="004A3D59">
      <w:pPr>
        <w:spacing w:before="120" w:after="120" w:line="276" w:lineRule="auto"/>
        <w:contextualSpacing/>
        <w:jc w:val="both"/>
        <w:rPr>
          <w:rFonts w:asciiTheme="minorHAnsi" w:eastAsia="Calibri" w:hAnsiTheme="minorHAnsi" w:cstheme="minorHAnsi"/>
        </w:rPr>
      </w:pPr>
    </w:p>
    <w:p w14:paraId="3BD12279" w14:textId="274B737C" w:rsidR="004A3D59" w:rsidRDefault="00EA69B4"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R</w:t>
      </w:r>
      <w:r w:rsidR="007517B8" w:rsidRPr="006C09F3">
        <w:rPr>
          <w:rFonts w:asciiTheme="minorHAnsi" w:eastAsia="Calibri" w:hAnsiTheme="minorHAnsi" w:cstheme="minorHAnsi"/>
        </w:rPr>
        <w:t xml:space="preserve">eel kira </w:t>
      </w:r>
      <w:r w:rsidR="004A3D59" w:rsidRPr="006C09F3">
        <w:rPr>
          <w:rFonts w:asciiTheme="minorHAnsi" w:eastAsia="Calibri" w:hAnsiTheme="minorHAnsi" w:cstheme="minorHAnsi"/>
        </w:rPr>
        <w:t>fiyat endeksi</w:t>
      </w:r>
      <w:r w:rsidR="007517B8" w:rsidRPr="006C09F3">
        <w:rPr>
          <w:rStyle w:val="FootnoteReference"/>
          <w:rFonts w:asciiTheme="minorHAnsi" w:eastAsia="Calibri" w:hAnsiTheme="minorHAnsi" w:cstheme="minorHAnsi"/>
        </w:rPr>
        <w:footnoteReference w:id="2"/>
      </w:r>
      <w:r w:rsidR="007517B8" w:rsidRPr="006C09F3">
        <w:rPr>
          <w:rFonts w:asciiTheme="minorHAnsi" w:eastAsia="Calibri" w:hAnsiTheme="minorHAnsi" w:cstheme="minorHAnsi"/>
        </w:rPr>
        <w:t xml:space="preserve"> </w:t>
      </w:r>
      <w:r w:rsidR="00A259A0">
        <w:rPr>
          <w:rFonts w:asciiTheme="minorHAnsi" w:eastAsia="Calibri" w:hAnsiTheme="minorHAnsi" w:cstheme="minorHAnsi"/>
        </w:rPr>
        <w:t xml:space="preserve">aylık </w:t>
      </w:r>
      <w:r w:rsidR="00FC0BA5">
        <w:rPr>
          <w:rFonts w:asciiTheme="minorHAnsi" w:eastAsia="Calibri" w:hAnsiTheme="minorHAnsi" w:cstheme="minorHAnsi"/>
        </w:rPr>
        <w:t>cari fiyat artışının</w:t>
      </w:r>
      <w:r w:rsidR="00A259A0">
        <w:rPr>
          <w:rFonts w:asciiTheme="minorHAnsi" w:eastAsia="Calibri" w:hAnsiTheme="minorHAnsi" w:cstheme="minorHAnsi"/>
        </w:rPr>
        <w:t xml:space="preserve"> (yüzde </w:t>
      </w:r>
      <w:r w:rsidR="0076638C">
        <w:rPr>
          <w:rFonts w:asciiTheme="minorHAnsi" w:eastAsia="Calibri" w:hAnsiTheme="minorHAnsi" w:cstheme="minorHAnsi"/>
        </w:rPr>
        <w:t>5,9</w:t>
      </w:r>
      <w:r w:rsidR="00A259A0">
        <w:rPr>
          <w:rFonts w:asciiTheme="minorHAnsi" w:eastAsia="Calibri" w:hAnsiTheme="minorHAnsi" w:cstheme="minorHAnsi"/>
        </w:rPr>
        <w:t>)</w:t>
      </w:r>
      <w:r w:rsidR="00FC0BA5">
        <w:rPr>
          <w:rFonts w:asciiTheme="minorHAnsi" w:eastAsia="Calibri" w:hAnsiTheme="minorHAnsi" w:cstheme="minorHAnsi"/>
        </w:rPr>
        <w:t xml:space="preserve"> TÜFE artışından</w:t>
      </w:r>
      <w:r w:rsidR="00A259A0">
        <w:rPr>
          <w:rFonts w:asciiTheme="minorHAnsi" w:eastAsia="Calibri" w:hAnsiTheme="minorHAnsi" w:cstheme="minorHAnsi"/>
        </w:rPr>
        <w:t xml:space="preserve"> (yüzde</w:t>
      </w:r>
      <w:r>
        <w:rPr>
          <w:rFonts w:asciiTheme="minorHAnsi" w:eastAsia="Calibri" w:hAnsiTheme="minorHAnsi" w:cstheme="minorHAnsi"/>
        </w:rPr>
        <w:t xml:space="preserve"> </w:t>
      </w:r>
      <w:r w:rsidR="0076638C">
        <w:rPr>
          <w:rFonts w:asciiTheme="minorHAnsi" w:eastAsia="Calibri" w:hAnsiTheme="minorHAnsi" w:cstheme="minorHAnsi"/>
        </w:rPr>
        <w:t>1,</w:t>
      </w:r>
      <w:r>
        <w:rPr>
          <w:rFonts w:asciiTheme="minorHAnsi" w:eastAsia="Calibri" w:hAnsiTheme="minorHAnsi" w:cstheme="minorHAnsi"/>
        </w:rPr>
        <w:t>2</w:t>
      </w:r>
      <w:r w:rsidR="00A259A0">
        <w:rPr>
          <w:rFonts w:asciiTheme="minorHAnsi" w:eastAsia="Calibri" w:hAnsiTheme="minorHAnsi" w:cstheme="minorHAnsi"/>
        </w:rPr>
        <w:t>)</w:t>
      </w:r>
      <w:r w:rsidR="00FC0BA5">
        <w:rPr>
          <w:rFonts w:asciiTheme="minorHAnsi" w:eastAsia="Calibri" w:hAnsiTheme="minorHAnsi" w:cstheme="minorHAnsi"/>
        </w:rPr>
        <w:t xml:space="preserve"> daha yüksek olması sonucu </w:t>
      </w:r>
      <w:r w:rsidR="004A3D59" w:rsidRPr="006C09F3">
        <w:rPr>
          <w:rFonts w:asciiTheme="minorHAnsi" w:eastAsia="Calibri" w:hAnsiTheme="minorHAnsi" w:cstheme="minorHAnsi"/>
        </w:rPr>
        <w:t xml:space="preserve">geçen aya kıyasla </w:t>
      </w:r>
      <w:r w:rsidR="0076638C">
        <w:rPr>
          <w:rFonts w:asciiTheme="minorHAnsi" w:eastAsia="Calibri" w:hAnsiTheme="minorHAnsi" w:cstheme="minorHAnsi"/>
        </w:rPr>
        <w:t>4,7</w:t>
      </w:r>
      <w:r w:rsidR="004A3D59" w:rsidRPr="006C09F3">
        <w:rPr>
          <w:rFonts w:asciiTheme="minorHAnsi" w:eastAsia="Calibri" w:hAnsiTheme="minorHAnsi" w:cstheme="minorHAnsi"/>
        </w:rPr>
        <w:t xml:space="preserve"> puan </w:t>
      </w:r>
      <w:r w:rsidR="00FC0BA5">
        <w:rPr>
          <w:rFonts w:asciiTheme="minorHAnsi" w:eastAsia="Calibri" w:hAnsiTheme="minorHAnsi" w:cstheme="minorHAnsi"/>
        </w:rPr>
        <w:t>artarak</w:t>
      </w:r>
      <w:r w:rsidR="004A3D59" w:rsidRPr="006C09F3">
        <w:rPr>
          <w:rFonts w:asciiTheme="minorHAnsi" w:eastAsia="Calibri" w:hAnsiTheme="minorHAnsi" w:cstheme="minorHAnsi"/>
        </w:rPr>
        <w:t xml:space="preserve"> 1</w:t>
      </w:r>
      <w:r w:rsidR="0076638C">
        <w:rPr>
          <w:rFonts w:asciiTheme="minorHAnsi" w:eastAsia="Calibri" w:hAnsiTheme="minorHAnsi" w:cstheme="minorHAnsi"/>
        </w:rPr>
        <w:t>54,2</w:t>
      </w:r>
      <w:r w:rsidR="004A3D59" w:rsidRPr="006C09F3">
        <w:rPr>
          <w:rFonts w:asciiTheme="minorHAnsi" w:eastAsia="Calibri" w:hAnsiTheme="minorHAnsi" w:cstheme="minorHAnsi"/>
        </w:rPr>
        <w:t xml:space="preserve"> olmuştur (Şekil 3). </w:t>
      </w:r>
      <w:r w:rsidR="006128CA">
        <w:rPr>
          <w:rFonts w:asciiTheme="minorHAnsi" w:eastAsia="Calibri" w:hAnsiTheme="minorHAnsi" w:cstheme="minorHAnsi"/>
        </w:rPr>
        <w:t xml:space="preserve">Buna göre reel kira fiyatı 2017 Eylül ayındaki referans dönemine göre yüzde </w:t>
      </w:r>
      <w:r w:rsidR="0076638C">
        <w:rPr>
          <w:rFonts w:asciiTheme="minorHAnsi" w:eastAsia="Calibri" w:hAnsiTheme="minorHAnsi" w:cstheme="minorHAnsi"/>
        </w:rPr>
        <w:t>54,2</w:t>
      </w:r>
      <w:r w:rsidR="006128CA">
        <w:rPr>
          <w:rFonts w:asciiTheme="minorHAnsi" w:eastAsia="Calibri" w:hAnsiTheme="minorHAnsi" w:cstheme="minorHAnsi"/>
        </w:rPr>
        <w:t xml:space="preserve"> yüksektir.</w:t>
      </w:r>
      <w:r w:rsidR="00B764E5">
        <w:rPr>
          <w:rFonts w:asciiTheme="minorHAnsi" w:eastAsia="Calibri" w:hAnsiTheme="minorHAnsi" w:cstheme="minorHAnsi"/>
        </w:rPr>
        <w:t xml:space="preserve"> </w:t>
      </w:r>
    </w:p>
    <w:p w14:paraId="129CC90F" w14:textId="77777777" w:rsidR="00D03E90" w:rsidRDefault="00D03E90" w:rsidP="007517B8">
      <w:pPr>
        <w:spacing w:before="120" w:after="120" w:line="276" w:lineRule="auto"/>
        <w:contextualSpacing/>
        <w:jc w:val="both"/>
        <w:rPr>
          <w:rFonts w:asciiTheme="minorHAnsi" w:eastAsia="Calibri" w:hAnsiTheme="minorHAnsi" w:cstheme="minorHAnsi"/>
        </w:rPr>
      </w:pPr>
    </w:p>
    <w:p w14:paraId="7DFDEDD7" w14:textId="77777777" w:rsidR="00E508C1" w:rsidRDefault="00E508C1" w:rsidP="00E508C1">
      <w:pPr>
        <w:rPr>
          <w:rFonts w:asciiTheme="minorHAnsi" w:eastAsia="Calibri" w:hAnsiTheme="minorHAnsi" w:cstheme="minorHAnsi"/>
          <w:b/>
          <w:bCs/>
        </w:rPr>
      </w:pPr>
      <w:r w:rsidRPr="0022637D">
        <w:rPr>
          <w:rFonts w:asciiTheme="minorHAnsi" w:eastAsia="Calibri" w:hAnsiTheme="minorHAnsi" w:cstheme="minorHAnsi"/>
          <w:b/>
          <w:bCs/>
        </w:rPr>
        <w:t xml:space="preserve">Şekil </w:t>
      </w:r>
      <w:r>
        <w:rPr>
          <w:rFonts w:asciiTheme="minorHAnsi" w:eastAsia="Calibri" w:hAnsiTheme="minorHAnsi" w:cstheme="minorHAnsi"/>
          <w:b/>
          <w:bCs/>
        </w:rPr>
        <w:t>2</w:t>
      </w:r>
      <w:r w:rsidRPr="0022637D">
        <w:rPr>
          <w:rFonts w:asciiTheme="minorHAnsi" w:eastAsia="Calibri" w:hAnsiTheme="minorHAnsi" w:cstheme="minorHAnsi"/>
          <w:b/>
          <w:bCs/>
        </w:rPr>
        <w:t xml:space="preserve">: Türkiye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f</w:t>
      </w:r>
      <w:r w:rsidRPr="0022637D">
        <w:rPr>
          <w:rFonts w:asciiTheme="minorHAnsi" w:eastAsia="Calibri" w:hAnsiTheme="minorHAnsi" w:cstheme="minorHAnsi"/>
          <w:b/>
          <w:bCs/>
        </w:rPr>
        <w:t xml:space="preserve">iyatlarının </w:t>
      </w:r>
      <w:r>
        <w:rPr>
          <w:rFonts w:asciiTheme="minorHAnsi" w:eastAsia="Calibri" w:hAnsiTheme="minorHAnsi" w:cstheme="minorHAnsi"/>
          <w:b/>
          <w:bCs/>
        </w:rPr>
        <w:t>y</w:t>
      </w:r>
      <w:r w:rsidRPr="0022637D">
        <w:rPr>
          <w:rFonts w:asciiTheme="minorHAnsi" w:eastAsia="Calibri" w:hAnsiTheme="minorHAnsi" w:cstheme="minorHAnsi"/>
          <w:b/>
          <w:bCs/>
        </w:rPr>
        <w:t xml:space="preserve">ıllık </w:t>
      </w:r>
      <w:r>
        <w:rPr>
          <w:rFonts w:asciiTheme="minorHAnsi" w:eastAsia="Calibri" w:hAnsiTheme="minorHAnsi" w:cstheme="minorHAnsi"/>
          <w:b/>
          <w:bCs/>
        </w:rPr>
        <w:t>d</w:t>
      </w:r>
      <w:r w:rsidRPr="0022637D">
        <w:rPr>
          <w:rFonts w:asciiTheme="minorHAnsi" w:eastAsia="Calibri" w:hAnsiTheme="minorHAnsi" w:cstheme="minorHAnsi"/>
          <w:b/>
          <w:bCs/>
        </w:rPr>
        <w:t>eğişimi (%)</w:t>
      </w:r>
    </w:p>
    <w:p w14:paraId="119A4F10" w14:textId="1FD5E2FD" w:rsidR="00E508C1" w:rsidRPr="006F5260" w:rsidRDefault="001E751D" w:rsidP="00E508C1">
      <w:pPr>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0707E960" wp14:editId="3EABB0C1">
            <wp:extent cx="4037508" cy="2303997"/>
            <wp:effectExtent l="0" t="0" r="127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4037508" cy="2303997"/>
                    </a:xfrm>
                    <a:prstGeom prst="rect">
                      <a:avLst/>
                    </a:prstGeom>
                  </pic:spPr>
                </pic:pic>
              </a:graphicData>
            </a:graphic>
          </wp:inline>
        </w:drawing>
      </w:r>
    </w:p>
    <w:p w14:paraId="67D7D953" w14:textId="77777777" w:rsidR="00E508C1" w:rsidRDefault="00E508C1" w:rsidP="00E508C1">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744B1A4" w14:textId="77777777" w:rsidR="00DF0718" w:rsidRDefault="00DF0718" w:rsidP="007517B8">
      <w:pPr>
        <w:spacing w:before="120" w:after="120" w:line="276" w:lineRule="auto"/>
        <w:contextualSpacing/>
        <w:jc w:val="both"/>
        <w:rPr>
          <w:rFonts w:asciiTheme="minorHAnsi" w:eastAsia="Calibri" w:hAnsiTheme="minorHAnsi" w:cstheme="minorHAnsi"/>
        </w:rPr>
      </w:pPr>
    </w:p>
    <w:p w14:paraId="29D25106" w14:textId="63B8B24D" w:rsidR="00BD1FE4" w:rsidRDefault="00BD1FE4" w:rsidP="007517B8">
      <w:pPr>
        <w:spacing w:before="120" w:after="120" w:line="276" w:lineRule="auto"/>
        <w:contextualSpacing/>
        <w:jc w:val="both"/>
        <w:rPr>
          <w:rFonts w:asciiTheme="minorHAnsi" w:eastAsia="Calibri" w:hAnsiTheme="minorHAnsi" w:cstheme="minorHAnsi"/>
        </w:rPr>
      </w:pPr>
    </w:p>
    <w:p w14:paraId="3F9D1468" w14:textId="0BB49282" w:rsidR="00F232D3" w:rsidRDefault="00F232D3" w:rsidP="007517B8">
      <w:pPr>
        <w:spacing w:before="120" w:after="120" w:line="276" w:lineRule="auto"/>
        <w:contextualSpacing/>
        <w:jc w:val="both"/>
        <w:rPr>
          <w:rFonts w:asciiTheme="minorHAnsi" w:eastAsia="Calibri" w:hAnsiTheme="minorHAnsi" w:cstheme="minorHAnsi"/>
        </w:rPr>
      </w:pPr>
    </w:p>
    <w:p w14:paraId="6FFCD938" w14:textId="7B1B4236" w:rsidR="00190576" w:rsidRDefault="00190576" w:rsidP="00190576">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Şekil </w:t>
      </w:r>
      <w:r>
        <w:rPr>
          <w:rFonts w:asciiTheme="minorHAnsi" w:eastAsia="Calibri" w:hAnsiTheme="minorHAnsi" w:cstheme="minorHAnsi"/>
          <w:b/>
          <w:bCs/>
        </w:rPr>
        <w:t>3</w:t>
      </w:r>
      <w:r w:rsidRPr="0022637D">
        <w:rPr>
          <w:rFonts w:asciiTheme="minorHAnsi" w:eastAsia="Calibri" w:hAnsiTheme="minorHAnsi" w:cstheme="minorHAnsi"/>
          <w:b/>
          <w:bCs/>
        </w:rPr>
        <w:t xml:space="preserve">: Türkiye </w:t>
      </w:r>
      <w:r>
        <w:rPr>
          <w:rFonts w:asciiTheme="minorHAnsi" w:eastAsia="Calibri" w:hAnsiTheme="minorHAnsi" w:cstheme="minorHAnsi"/>
          <w:b/>
          <w:bCs/>
        </w:rPr>
        <w:t>g</w:t>
      </w:r>
      <w:r w:rsidRPr="0022637D">
        <w:rPr>
          <w:rFonts w:asciiTheme="minorHAnsi" w:eastAsia="Calibri" w:hAnsiTheme="minorHAnsi" w:cstheme="minorHAnsi"/>
          <w:b/>
          <w:bCs/>
        </w:rPr>
        <w:t xml:space="preserve">enelinde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e</w:t>
      </w:r>
      <w:r w:rsidRPr="0022637D">
        <w:rPr>
          <w:rFonts w:asciiTheme="minorHAnsi" w:eastAsia="Calibri" w:hAnsiTheme="minorHAnsi" w:cstheme="minorHAnsi"/>
          <w:b/>
          <w:bCs/>
        </w:rPr>
        <w:t>ndeksi (2017 Eylül=100)</w:t>
      </w:r>
    </w:p>
    <w:p w14:paraId="522630C7" w14:textId="429661C4" w:rsidR="00190576" w:rsidRPr="0022637D" w:rsidRDefault="001E751D" w:rsidP="00190576">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6E078047" wp14:editId="6F5C85B6">
            <wp:extent cx="3789209" cy="2137853"/>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3789209" cy="2137853"/>
                    </a:xfrm>
                    <a:prstGeom prst="rect">
                      <a:avLst/>
                    </a:prstGeom>
                  </pic:spPr>
                </pic:pic>
              </a:graphicData>
            </a:graphic>
          </wp:inline>
        </w:drawing>
      </w:r>
    </w:p>
    <w:p w14:paraId="1E2A30D1" w14:textId="77777777" w:rsidR="00190576" w:rsidRDefault="00190576" w:rsidP="00190576">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1AF97B53" w14:textId="77777777" w:rsidR="00190576" w:rsidRPr="0022637D" w:rsidRDefault="00190576">
      <w:pPr>
        <w:spacing w:before="120" w:after="120" w:line="276" w:lineRule="auto"/>
        <w:contextualSpacing/>
        <w:jc w:val="both"/>
        <w:rPr>
          <w:rFonts w:asciiTheme="minorHAnsi" w:eastAsia="Calibri" w:hAnsiTheme="minorHAnsi" w:cstheme="minorHAnsi"/>
        </w:rPr>
      </w:pPr>
    </w:p>
    <w:p w14:paraId="5EFA1C58" w14:textId="3CF46DE8" w:rsidR="004C3184" w:rsidRPr="00E72D91" w:rsidRDefault="00894CBA">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Reel kira artış hızı </w:t>
      </w:r>
      <w:r w:rsidR="00374C55">
        <w:rPr>
          <w:rFonts w:asciiTheme="minorHAnsi" w:eastAsia="Calibri" w:hAnsiTheme="minorHAnsi" w:cstheme="minorHAnsi"/>
          <w:b/>
          <w:bCs/>
        </w:rPr>
        <w:t>üç büyükşehirde yükseldi</w:t>
      </w:r>
    </w:p>
    <w:p w14:paraId="063CFF95" w14:textId="4EB36D07" w:rsidR="007517B8" w:rsidRPr="00E72D91" w:rsidRDefault="007517B8" w:rsidP="007517B8">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 xml:space="preserve">Yıllık reel kira artış </w:t>
      </w:r>
      <w:r w:rsidR="00DB2B77" w:rsidRPr="00E72D91">
        <w:rPr>
          <w:rFonts w:asciiTheme="minorHAnsi" w:eastAsia="Calibri" w:hAnsiTheme="minorHAnsi" w:cstheme="minorHAnsi"/>
        </w:rPr>
        <w:t>oranı</w:t>
      </w:r>
      <w:r w:rsidR="0054317B">
        <w:rPr>
          <w:rFonts w:asciiTheme="minorHAnsi" w:eastAsia="Calibri" w:hAnsiTheme="minorHAnsi" w:cstheme="minorHAnsi"/>
        </w:rPr>
        <w:t xml:space="preserve"> </w:t>
      </w:r>
      <w:r w:rsidR="00C37C95">
        <w:rPr>
          <w:rFonts w:asciiTheme="minorHAnsi" w:eastAsia="Calibri" w:hAnsiTheme="minorHAnsi" w:cstheme="minorHAnsi"/>
        </w:rPr>
        <w:t>üç büyükşehirde de yükselmiştir</w:t>
      </w:r>
      <w:r w:rsidR="00574DB8">
        <w:rPr>
          <w:rFonts w:asciiTheme="minorHAnsi" w:eastAsia="Calibri" w:hAnsiTheme="minorHAnsi" w:cstheme="minorHAnsi"/>
        </w:rPr>
        <w:t xml:space="preserve"> </w:t>
      </w:r>
      <w:r w:rsidRPr="00E72D91">
        <w:rPr>
          <w:rFonts w:asciiTheme="minorHAnsi" w:eastAsia="Calibri" w:hAnsiTheme="minorHAnsi" w:cstheme="minorHAnsi"/>
        </w:rPr>
        <w:t xml:space="preserve">(Şekil </w:t>
      </w:r>
      <w:r w:rsidR="00F313D6" w:rsidRPr="00E72D91">
        <w:rPr>
          <w:rFonts w:asciiTheme="minorHAnsi" w:eastAsia="Calibri" w:hAnsiTheme="minorHAnsi" w:cstheme="minorHAnsi"/>
        </w:rPr>
        <w:t>4</w:t>
      </w:r>
      <w:r w:rsidRPr="00E72D91">
        <w:rPr>
          <w:rFonts w:asciiTheme="minorHAnsi" w:eastAsia="Calibri" w:hAnsiTheme="minorHAnsi" w:cstheme="minorHAnsi"/>
        </w:rPr>
        <w:t>)</w:t>
      </w:r>
      <w:r w:rsidR="00767F06" w:rsidRPr="00E72D91">
        <w:rPr>
          <w:rFonts w:asciiTheme="minorHAnsi" w:eastAsia="Calibri" w:hAnsiTheme="minorHAnsi" w:cstheme="minorHAnsi"/>
        </w:rPr>
        <w:t xml:space="preserve">. </w:t>
      </w:r>
      <w:r w:rsidR="00BD1A4D" w:rsidRPr="00E72D91">
        <w:rPr>
          <w:rFonts w:asciiTheme="minorHAnsi" w:eastAsia="Calibri" w:hAnsiTheme="minorHAnsi" w:cstheme="minorHAnsi"/>
        </w:rPr>
        <w:t xml:space="preserve">Reel kira fiyatlarındaki yıllık artış hızı </w:t>
      </w:r>
      <w:r w:rsidR="00C37C95">
        <w:rPr>
          <w:rFonts w:asciiTheme="minorHAnsi" w:eastAsia="Calibri" w:hAnsiTheme="minorHAnsi" w:cstheme="minorHAnsi"/>
        </w:rPr>
        <w:t>Kasım’a</w:t>
      </w:r>
      <w:r w:rsidR="00F26F6B">
        <w:rPr>
          <w:rFonts w:asciiTheme="minorHAnsi" w:eastAsia="Calibri" w:hAnsiTheme="minorHAnsi" w:cstheme="minorHAnsi"/>
        </w:rPr>
        <w:t xml:space="preserve"> kıyasla İstanbul’da </w:t>
      </w:r>
      <w:r w:rsidR="00574DB8">
        <w:rPr>
          <w:rFonts w:asciiTheme="minorHAnsi" w:eastAsia="Calibri" w:hAnsiTheme="minorHAnsi" w:cstheme="minorHAnsi"/>
        </w:rPr>
        <w:t>1</w:t>
      </w:r>
      <w:r w:rsidR="00C37C95">
        <w:rPr>
          <w:rFonts w:asciiTheme="minorHAnsi" w:eastAsia="Calibri" w:hAnsiTheme="minorHAnsi" w:cstheme="minorHAnsi"/>
        </w:rPr>
        <w:t>7</w:t>
      </w:r>
      <w:r w:rsidR="00574DB8">
        <w:rPr>
          <w:rFonts w:asciiTheme="minorHAnsi" w:eastAsia="Calibri" w:hAnsiTheme="minorHAnsi" w:cstheme="minorHAnsi"/>
        </w:rPr>
        <w:t>,9</w:t>
      </w:r>
      <w:r w:rsidR="00F26F6B">
        <w:rPr>
          <w:rFonts w:asciiTheme="minorHAnsi" w:eastAsia="Calibri" w:hAnsiTheme="minorHAnsi" w:cstheme="minorHAnsi"/>
        </w:rPr>
        <w:t xml:space="preserve"> puan</w:t>
      </w:r>
      <w:r w:rsidR="009B0DB6">
        <w:rPr>
          <w:rFonts w:asciiTheme="minorHAnsi" w:eastAsia="Calibri" w:hAnsiTheme="minorHAnsi" w:cstheme="minorHAnsi"/>
        </w:rPr>
        <w:t>,</w:t>
      </w:r>
      <w:r w:rsidR="00C37C95">
        <w:rPr>
          <w:rFonts w:asciiTheme="minorHAnsi" w:eastAsia="Calibri" w:hAnsiTheme="minorHAnsi" w:cstheme="minorHAnsi"/>
        </w:rPr>
        <w:t xml:space="preserve"> Ankara’da 23,3 puan,</w:t>
      </w:r>
      <w:r w:rsidR="009B0DB6">
        <w:rPr>
          <w:rFonts w:asciiTheme="minorHAnsi" w:eastAsia="Calibri" w:hAnsiTheme="minorHAnsi" w:cstheme="minorHAnsi"/>
        </w:rPr>
        <w:t xml:space="preserve"> İzmir’de ise</w:t>
      </w:r>
      <w:r w:rsidR="00294700">
        <w:rPr>
          <w:rFonts w:asciiTheme="minorHAnsi" w:eastAsia="Calibri" w:hAnsiTheme="minorHAnsi" w:cstheme="minorHAnsi"/>
        </w:rPr>
        <w:t xml:space="preserve"> </w:t>
      </w:r>
      <w:r w:rsidR="00574DB8">
        <w:rPr>
          <w:rFonts w:asciiTheme="minorHAnsi" w:eastAsia="Calibri" w:hAnsiTheme="minorHAnsi" w:cstheme="minorHAnsi"/>
        </w:rPr>
        <w:t>1</w:t>
      </w:r>
      <w:r w:rsidR="00C37C95">
        <w:rPr>
          <w:rFonts w:asciiTheme="minorHAnsi" w:eastAsia="Calibri" w:hAnsiTheme="minorHAnsi" w:cstheme="minorHAnsi"/>
        </w:rPr>
        <w:t>8</w:t>
      </w:r>
      <w:r w:rsidR="00574DB8">
        <w:rPr>
          <w:rFonts w:asciiTheme="minorHAnsi" w:eastAsia="Calibri" w:hAnsiTheme="minorHAnsi" w:cstheme="minorHAnsi"/>
        </w:rPr>
        <w:t>,6</w:t>
      </w:r>
      <w:r w:rsidR="00294700">
        <w:rPr>
          <w:rFonts w:asciiTheme="minorHAnsi" w:eastAsia="Calibri" w:hAnsiTheme="minorHAnsi" w:cstheme="minorHAnsi"/>
        </w:rPr>
        <w:t xml:space="preserve"> puan </w:t>
      </w:r>
      <w:r w:rsidR="00574DB8">
        <w:rPr>
          <w:rFonts w:asciiTheme="minorHAnsi" w:eastAsia="Calibri" w:hAnsiTheme="minorHAnsi" w:cstheme="minorHAnsi"/>
        </w:rPr>
        <w:t>artmıştır</w:t>
      </w:r>
      <w:r w:rsidR="00561065">
        <w:rPr>
          <w:rFonts w:asciiTheme="minorHAnsi" w:eastAsia="Calibri" w:hAnsiTheme="minorHAnsi" w:cstheme="minorHAnsi"/>
        </w:rPr>
        <w:t>.</w:t>
      </w:r>
      <w:r w:rsidR="009B0DB6">
        <w:rPr>
          <w:rFonts w:asciiTheme="minorHAnsi" w:eastAsia="Calibri" w:hAnsiTheme="minorHAnsi" w:cstheme="minorHAnsi"/>
        </w:rPr>
        <w:t xml:space="preserve"> </w:t>
      </w:r>
      <w:r w:rsidR="00FD7FEE" w:rsidRPr="00E72D91">
        <w:rPr>
          <w:rFonts w:asciiTheme="minorHAnsi" w:eastAsia="Calibri" w:hAnsiTheme="minorHAnsi" w:cstheme="minorHAnsi"/>
        </w:rPr>
        <w:t>Son verilere göre</w:t>
      </w:r>
      <w:r w:rsidR="00BD1A4D" w:rsidRPr="00E72D91">
        <w:rPr>
          <w:rFonts w:asciiTheme="minorHAnsi" w:eastAsia="Calibri" w:hAnsiTheme="minorHAnsi" w:cstheme="minorHAnsi"/>
        </w:rPr>
        <w:t xml:space="preserve"> </w:t>
      </w:r>
      <w:r w:rsidR="00FD7FEE" w:rsidRPr="00E72D91">
        <w:rPr>
          <w:rFonts w:asciiTheme="minorHAnsi" w:eastAsia="Calibri" w:hAnsiTheme="minorHAnsi" w:cstheme="minorHAnsi"/>
        </w:rPr>
        <w:t>r</w:t>
      </w:r>
      <w:r w:rsidRPr="00E72D91">
        <w:rPr>
          <w:rFonts w:asciiTheme="minorHAnsi" w:eastAsia="Calibri" w:hAnsiTheme="minorHAnsi" w:cstheme="minorHAnsi"/>
        </w:rPr>
        <w:t>eel kira fiyatları</w:t>
      </w:r>
      <w:r w:rsidR="00063B6C">
        <w:rPr>
          <w:rFonts w:asciiTheme="minorHAnsi" w:eastAsia="Calibri" w:hAnsiTheme="minorHAnsi" w:cstheme="minorHAnsi"/>
        </w:rPr>
        <w:t xml:space="preserve"> geçen yılın </w:t>
      </w:r>
      <w:proofErr w:type="gramStart"/>
      <w:r w:rsidR="00C37C95">
        <w:rPr>
          <w:rFonts w:asciiTheme="minorHAnsi" w:eastAsia="Calibri" w:hAnsiTheme="minorHAnsi" w:cstheme="minorHAnsi"/>
        </w:rPr>
        <w:t>Aralık</w:t>
      </w:r>
      <w:proofErr w:type="gramEnd"/>
      <w:r w:rsidR="00063B6C">
        <w:rPr>
          <w:rFonts w:asciiTheme="minorHAnsi" w:eastAsia="Calibri" w:hAnsiTheme="minorHAnsi" w:cstheme="minorHAnsi"/>
        </w:rPr>
        <w:t xml:space="preserve"> ayına göre</w:t>
      </w:r>
      <w:r w:rsidRPr="00E72D91">
        <w:rPr>
          <w:rFonts w:asciiTheme="minorHAnsi" w:eastAsia="Calibri" w:hAnsiTheme="minorHAnsi" w:cstheme="minorHAnsi"/>
        </w:rPr>
        <w:t xml:space="preserve"> İstanbul’da yüzde </w:t>
      </w:r>
      <w:r w:rsidR="00C37C95">
        <w:rPr>
          <w:rFonts w:asciiTheme="minorHAnsi" w:eastAsia="Calibri" w:hAnsiTheme="minorHAnsi" w:cstheme="minorHAnsi"/>
        </w:rPr>
        <w:t>52,2</w:t>
      </w:r>
      <w:r w:rsidRPr="00E72D91">
        <w:rPr>
          <w:rFonts w:asciiTheme="minorHAnsi" w:eastAsia="Calibri" w:hAnsiTheme="minorHAnsi" w:cstheme="minorHAnsi"/>
        </w:rPr>
        <w:t xml:space="preserve">, Ankara’da yüzde </w:t>
      </w:r>
      <w:r w:rsidR="00574DB8">
        <w:rPr>
          <w:rFonts w:asciiTheme="minorHAnsi" w:eastAsia="Calibri" w:hAnsiTheme="minorHAnsi" w:cstheme="minorHAnsi"/>
        </w:rPr>
        <w:t>5</w:t>
      </w:r>
      <w:r w:rsidR="00C37C95">
        <w:rPr>
          <w:rFonts w:asciiTheme="minorHAnsi" w:eastAsia="Calibri" w:hAnsiTheme="minorHAnsi" w:cstheme="minorHAnsi"/>
        </w:rPr>
        <w:t>8</w:t>
      </w:r>
      <w:r w:rsidR="00574DB8">
        <w:rPr>
          <w:rFonts w:asciiTheme="minorHAnsi" w:eastAsia="Calibri" w:hAnsiTheme="minorHAnsi" w:cstheme="minorHAnsi"/>
        </w:rPr>
        <w:t>,</w:t>
      </w:r>
      <w:r w:rsidR="00C37C95">
        <w:rPr>
          <w:rFonts w:asciiTheme="minorHAnsi" w:eastAsia="Calibri" w:hAnsiTheme="minorHAnsi" w:cstheme="minorHAnsi"/>
        </w:rPr>
        <w:t>9</w:t>
      </w:r>
      <w:r w:rsidRPr="00E72D91">
        <w:rPr>
          <w:rFonts w:asciiTheme="minorHAnsi" w:eastAsia="Calibri" w:hAnsiTheme="minorHAnsi" w:cstheme="minorHAnsi"/>
        </w:rPr>
        <w:t xml:space="preserve">, İzmir’de ise yüzde </w:t>
      </w:r>
      <w:r w:rsidR="00C37C95">
        <w:rPr>
          <w:rFonts w:asciiTheme="minorHAnsi" w:eastAsia="Calibri" w:hAnsiTheme="minorHAnsi" w:cstheme="minorHAnsi"/>
        </w:rPr>
        <w:t>59,9</w:t>
      </w:r>
      <w:r w:rsidRPr="00E72D91">
        <w:rPr>
          <w:rFonts w:asciiTheme="minorHAnsi" w:eastAsia="Calibri" w:hAnsiTheme="minorHAnsi" w:cstheme="minorHAnsi"/>
        </w:rPr>
        <w:t xml:space="preserve"> oranında </w:t>
      </w:r>
      <w:r w:rsidR="006A4DBA" w:rsidRPr="00E72D91">
        <w:rPr>
          <w:rFonts w:asciiTheme="minorHAnsi" w:eastAsia="Calibri" w:hAnsiTheme="minorHAnsi" w:cstheme="minorHAnsi"/>
        </w:rPr>
        <w:t>daha yüksektir</w:t>
      </w:r>
      <w:r w:rsidRPr="00E72D91">
        <w:rPr>
          <w:rFonts w:asciiTheme="minorHAnsi" w:eastAsia="Calibri" w:hAnsiTheme="minorHAnsi" w:cstheme="minorHAnsi"/>
        </w:rPr>
        <w:t xml:space="preserve">. </w:t>
      </w:r>
    </w:p>
    <w:p w14:paraId="6B417377" w14:textId="26CF5D4F" w:rsidR="00072350" w:rsidRDefault="00072350" w:rsidP="00CB0C87">
      <w:pPr>
        <w:spacing w:before="120" w:after="120" w:line="276" w:lineRule="auto"/>
        <w:contextualSpacing/>
        <w:jc w:val="both"/>
        <w:rPr>
          <w:rFonts w:asciiTheme="minorHAnsi" w:eastAsia="Calibri" w:hAnsiTheme="minorHAnsi" w:cstheme="minorHAnsi"/>
          <w:b/>
          <w:bCs/>
        </w:rPr>
      </w:pPr>
    </w:p>
    <w:p w14:paraId="20EDA8A9" w14:textId="119FD08E" w:rsidR="007513DF" w:rsidRPr="00E72D91" w:rsidRDefault="007513DF" w:rsidP="00CB0C87">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Şekil </w:t>
      </w:r>
      <w:r w:rsidR="00FD7FEE" w:rsidRPr="00E72D91">
        <w:rPr>
          <w:rFonts w:asciiTheme="minorHAnsi" w:eastAsia="Calibri" w:hAnsiTheme="minorHAnsi" w:cstheme="minorHAnsi"/>
          <w:b/>
          <w:bCs/>
        </w:rPr>
        <w:t>4</w:t>
      </w:r>
      <w:r w:rsidRPr="00E72D91">
        <w:rPr>
          <w:rFonts w:asciiTheme="minorHAnsi" w:eastAsia="Calibri" w:hAnsiTheme="minorHAnsi" w:cstheme="minorHAnsi"/>
          <w:b/>
          <w:bCs/>
        </w:rPr>
        <w:t xml:space="preserve">: Üç </w:t>
      </w:r>
      <w:r w:rsidR="008F0644" w:rsidRPr="00E72D91">
        <w:rPr>
          <w:rFonts w:asciiTheme="minorHAnsi" w:eastAsia="Calibri" w:hAnsiTheme="minorHAnsi" w:cstheme="minorHAnsi"/>
          <w:b/>
          <w:bCs/>
        </w:rPr>
        <w:t>b</w:t>
      </w:r>
      <w:r w:rsidRPr="00E72D91">
        <w:rPr>
          <w:rFonts w:asciiTheme="minorHAnsi" w:eastAsia="Calibri" w:hAnsiTheme="minorHAnsi" w:cstheme="minorHAnsi"/>
          <w:b/>
          <w:bCs/>
        </w:rPr>
        <w:t xml:space="preserve">üyük </w:t>
      </w:r>
      <w:r w:rsidR="008F0644" w:rsidRPr="00E72D91">
        <w:rPr>
          <w:rFonts w:asciiTheme="minorHAnsi" w:eastAsia="Calibri" w:hAnsiTheme="minorHAnsi" w:cstheme="minorHAnsi"/>
          <w:b/>
          <w:bCs/>
        </w:rPr>
        <w:t>i</w:t>
      </w:r>
      <w:r w:rsidRPr="00E72D91">
        <w:rPr>
          <w:rFonts w:asciiTheme="minorHAnsi" w:eastAsia="Calibri" w:hAnsiTheme="minorHAnsi" w:cstheme="minorHAnsi"/>
          <w:b/>
          <w:bCs/>
        </w:rPr>
        <w:t xml:space="preserve">lde </w:t>
      </w:r>
      <w:r w:rsidR="008F0644" w:rsidRPr="00E72D91">
        <w:rPr>
          <w:rFonts w:asciiTheme="minorHAnsi" w:eastAsia="Calibri" w:hAnsiTheme="minorHAnsi" w:cstheme="minorHAnsi"/>
          <w:b/>
          <w:bCs/>
        </w:rPr>
        <w:t>r</w:t>
      </w:r>
      <w:r w:rsidRPr="00E72D91">
        <w:rPr>
          <w:rFonts w:asciiTheme="minorHAnsi" w:eastAsia="Calibri" w:hAnsiTheme="minorHAnsi" w:cstheme="minorHAnsi"/>
          <w:b/>
          <w:bCs/>
        </w:rPr>
        <w:t xml:space="preserve">eel </w:t>
      </w:r>
      <w:r w:rsidR="008F0644" w:rsidRPr="00E72D91">
        <w:rPr>
          <w:rFonts w:asciiTheme="minorHAnsi" w:eastAsia="Calibri" w:hAnsiTheme="minorHAnsi" w:cstheme="minorHAnsi"/>
          <w:b/>
          <w:bCs/>
        </w:rPr>
        <w:t>k</w:t>
      </w:r>
      <w:r w:rsidRPr="00E72D91">
        <w:rPr>
          <w:rFonts w:asciiTheme="minorHAnsi" w:eastAsia="Calibri" w:hAnsiTheme="minorHAnsi" w:cstheme="minorHAnsi"/>
          <w:b/>
          <w:bCs/>
        </w:rPr>
        <w:t xml:space="preserve">ira </w:t>
      </w:r>
      <w:r w:rsidR="008F0644" w:rsidRPr="00E72D91">
        <w:rPr>
          <w:rFonts w:asciiTheme="minorHAnsi" w:eastAsia="Calibri" w:hAnsiTheme="minorHAnsi" w:cstheme="minorHAnsi"/>
          <w:b/>
          <w:bCs/>
        </w:rPr>
        <w:t>f</w:t>
      </w:r>
      <w:r w:rsidRPr="00E72D91">
        <w:rPr>
          <w:rFonts w:asciiTheme="minorHAnsi" w:eastAsia="Calibri" w:hAnsiTheme="minorHAnsi" w:cstheme="minorHAnsi"/>
          <w:b/>
          <w:bCs/>
        </w:rPr>
        <w:t xml:space="preserve">iyatlarının </w:t>
      </w:r>
      <w:r w:rsidR="008F0644" w:rsidRPr="00E72D91">
        <w:rPr>
          <w:rFonts w:asciiTheme="minorHAnsi" w:eastAsia="Calibri" w:hAnsiTheme="minorHAnsi" w:cstheme="minorHAnsi"/>
          <w:b/>
          <w:bCs/>
        </w:rPr>
        <w:t>y</w:t>
      </w:r>
      <w:r w:rsidRPr="00E72D91">
        <w:rPr>
          <w:rFonts w:asciiTheme="minorHAnsi" w:eastAsia="Calibri" w:hAnsiTheme="minorHAnsi" w:cstheme="minorHAnsi"/>
          <w:b/>
          <w:bCs/>
        </w:rPr>
        <w:t xml:space="preserve">ıllık </w:t>
      </w:r>
      <w:r w:rsidR="008F0644" w:rsidRPr="00E72D91">
        <w:rPr>
          <w:rFonts w:asciiTheme="minorHAnsi" w:eastAsia="Calibri" w:hAnsiTheme="minorHAnsi" w:cstheme="minorHAnsi"/>
          <w:b/>
          <w:bCs/>
        </w:rPr>
        <w:t>d</w:t>
      </w:r>
      <w:r w:rsidRPr="00E72D91">
        <w:rPr>
          <w:rFonts w:asciiTheme="minorHAnsi" w:eastAsia="Calibri" w:hAnsiTheme="minorHAnsi" w:cstheme="minorHAnsi"/>
          <w:b/>
          <w:bCs/>
        </w:rPr>
        <w:t>eğişimi (%)</w:t>
      </w:r>
    </w:p>
    <w:p w14:paraId="3AD6940D" w14:textId="7BF17E34" w:rsidR="00247EA2" w:rsidRPr="00E72D91" w:rsidRDefault="001E751D" w:rsidP="00CB0C87">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747FAAC6" wp14:editId="72087CAC">
            <wp:extent cx="2866618" cy="1612797"/>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2866618" cy="1612797"/>
                    </a:xfrm>
                    <a:prstGeom prst="rect">
                      <a:avLst/>
                    </a:prstGeom>
                  </pic:spPr>
                </pic:pic>
              </a:graphicData>
            </a:graphic>
          </wp:inline>
        </w:drawing>
      </w:r>
      <w:r>
        <w:rPr>
          <w:rFonts w:asciiTheme="minorHAnsi" w:eastAsia="Calibri" w:hAnsiTheme="minorHAnsi" w:cstheme="minorHAnsi"/>
          <w:b/>
          <w:bCs/>
          <w:noProof/>
          <w:lang w:val="en-GB" w:eastAsia="en-GB"/>
        </w:rPr>
        <w:drawing>
          <wp:inline distT="0" distB="0" distL="0" distR="0" wp14:anchorId="4BAB44D1" wp14:editId="69701381">
            <wp:extent cx="2833922" cy="1612286"/>
            <wp:effectExtent l="0" t="0" r="508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2833922" cy="1612286"/>
                    </a:xfrm>
                    <a:prstGeom prst="rect">
                      <a:avLst/>
                    </a:prstGeom>
                  </pic:spPr>
                </pic:pic>
              </a:graphicData>
            </a:graphic>
          </wp:inline>
        </w:drawing>
      </w:r>
    </w:p>
    <w:p w14:paraId="586C2AE4" w14:textId="3B72D505" w:rsidR="004F1564" w:rsidRPr="00E72D91" w:rsidRDefault="004F1564">
      <w:pPr>
        <w:spacing w:before="120" w:after="120" w:line="276" w:lineRule="auto"/>
        <w:contextualSpacing/>
        <w:jc w:val="both"/>
        <w:rPr>
          <w:rFonts w:asciiTheme="minorHAnsi" w:eastAsia="Calibri" w:hAnsiTheme="minorHAnsi" w:cstheme="minorHAnsi"/>
        </w:rPr>
      </w:pPr>
    </w:p>
    <w:p w14:paraId="78D73ED5" w14:textId="1530F72F" w:rsidR="001C6962" w:rsidRPr="00E72D91" w:rsidRDefault="001E751D" w:rsidP="00DB6330">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12EBE9C8" wp14:editId="05449040">
            <wp:extent cx="2831813" cy="1612797"/>
            <wp:effectExtent l="0" t="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2831813" cy="1612797"/>
                    </a:xfrm>
                    <a:prstGeom prst="rect">
                      <a:avLst/>
                    </a:prstGeom>
                  </pic:spPr>
                </pic:pic>
              </a:graphicData>
            </a:graphic>
          </wp:inline>
        </w:drawing>
      </w:r>
    </w:p>
    <w:p w14:paraId="130B0019" w14:textId="66924ECB" w:rsidR="00735786" w:rsidRDefault="007513DF">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Kaynak: sahibinden.com, Betam</w:t>
      </w:r>
    </w:p>
    <w:p w14:paraId="15E5C22D" w14:textId="2E6D20CD" w:rsidR="006A30E7" w:rsidRDefault="006A30E7">
      <w:pPr>
        <w:spacing w:before="120" w:after="120" w:line="276" w:lineRule="auto"/>
        <w:contextualSpacing/>
        <w:jc w:val="both"/>
        <w:rPr>
          <w:rFonts w:asciiTheme="minorHAnsi" w:eastAsia="Calibri" w:hAnsiTheme="minorHAnsi" w:cstheme="minorHAnsi"/>
        </w:rPr>
      </w:pPr>
    </w:p>
    <w:p w14:paraId="4493318D" w14:textId="3B81D251" w:rsidR="008F3742" w:rsidRPr="008F3742" w:rsidRDefault="008F3742">
      <w:pPr>
        <w:spacing w:before="120" w:after="120" w:line="276" w:lineRule="auto"/>
        <w:contextualSpacing/>
        <w:jc w:val="both"/>
        <w:rPr>
          <w:rFonts w:asciiTheme="minorHAnsi" w:eastAsia="Calibri" w:hAnsiTheme="minorHAnsi" w:cstheme="minorHAnsi"/>
          <w:b/>
          <w:bCs/>
        </w:rPr>
      </w:pPr>
      <w:r w:rsidRPr="008F3742">
        <w:rPr>
          <w:rFonts w:asciiTheme="minorHAnsi" w:eastAsia="Calibri" w:hAnsiTheme="minorHAnsi" w:cstheme="minorHAnsi"/>
          <w:b/>
          <w:bCs/>
        </w:rPr>
        <w:t>Reel kira fiyatları üç büyükşehirde de arttı</w:t>
      </w:r>
    </w:p>
    <w:p w14:paraId="658A7956" w14:textId="54847A75" w:rsidR="006A30E7" w:rsidRDefault="00C37C95">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R</w:t>
      </w:r>
      <w:r w:rsidR="007378CF" w:rsidRPr="006670DD">
        <w:rPr>
          <w:rFonts w:asciiTheme="minorHAnsi" w:eastAsia="Calibri" w:hAnsiTheme="minorHAnsi" w:cstheme="minorHAnsi"/>
        </w:rPr>
        <w:t>eel kira fiyat endeksi</w:t>
      </w:r>
      <w:r>
        <w:rPr>
          <w:rFonts w:asciiTheme="minorHAnsi" w:eastAsia="Calibri" w:hAnsiTheme="minorHAnsi" w:cstheme="minorHAnsi"/>
        </w:rPr>
        <w:t xml:space="preserve"> de</w:t>
      </w:r>
      <w:r w:rsidR="00B55C51">
        <w:rPr>
          <w:rFonts w:asciiTheme="minorHAnsi" w:eastAsia="Calibri" w:hAnsiTheme="minorHAnsi" w:cstheme="minorHAnsi"/>
        </w:rPr>
        <w:t xml:space="preserve"> </w:t>
      </w:r>
      <w:r w:rsidR="008F3742">
        <w:rPr>
          <w:rFonts w:asciiTheme="minorHAnsi" w:eastAsia="Calibri" w:hAnsiTheme="minorHAnsi" w:cstheme="minorHAnsi"/>
        </w:rPr>
        <w:t>üç büyükşehirde artmıştır</w:t>
      </w:r>
      <w:r w:rsidR="00F26F6B">
        <w:rPr>
          <w:rFonts w:asciiTheme="minorHAnsi" w:eastAsia="Calibri" w:hAnsiTheme="minorHAnsi" w:cstheme="minorHAnsi"/>
        </w:rPr>
        <w:t>.</w:t>
      </w:r>
      <w:r w:rsidR="00B209FD">
        <w:rPr>
          <w:rFonts w:asciiTheme="minorHAnsi" w:eastAsia="Calibri" w:hAnsiTheme="minorHAnsi" w:cstheme="minorHAnsi"/>
        </w:rPr>
        <w:t xml:space="preserve"> </w:t>
      </w:r>
      <w:r w:rsidR="00F26F6B">
        <w:rPr>
          <w:rFonts w:asciiTheme="minorHAnsi" w:eastAsia="Calibri" w:hAnsiTheme="minorHAnsi" w:cstheme="minorHAnsi"/>
        </w:rPr>
        <w:t xml:space="preserve">Reel kira endeksi </w:t>
      </w:r>
      <w:r w:rsidR="006A30E7">
        <w:rPr>
          <w:rFonts w:asciiTheme="minorHAnsi" w:eastAsia="Calibri" w:hAnsiTheme="minorHAnsi" w:cstheme="minorHAnsi"/>
        </w:rPr>
        <w:t>İstanbul’da 1</w:t>
      </w:r>
      <w:r w:rsidR="008F3742">
        <w:rPr>
          <w:rFonts w:asciiTheme="minorHAnsi" w:eastAsia="Calibri" w:hAnsiTheme="minorHAnsi" w:cstheme="minorHAnsi"/>
        </w:rPr>
        <w:t>68</w:t>
      </w:r>
      <w:r>
        <w:rPr>
          <w:rFonts w:asciiTheme="minorHAnsi" w:eastAsia="Calibri" w:hAnsiTheme="minorHAnsi" w:cstheme="minorHAnsi"/>
        </w:rPr>
        <w:t>,9</w:t>
      </w:r>
      <w:r w:rsidR="006A30E7">
        <w:rPr>
          <w:rFonts w:asciiTheme="minorHAnsi" w:eastAsia="Calibri" w:hAnsiTheme="minorHAnsi" w:cstheme="minorHAnsi"/>
        </w:rPr>
        <w:t>, Ankara’da 1</w:t>
      </w:r>
      <w:r>
        <w:rPr>
          <w:rFonts w:asciiTheme="minorHAnsi" w:eastAsia="Calibri" w:hAnsiTheme="minorHAnsi" w:cstheme="minorHAnsi"/>
        </w:rPr>
        <w:t>51,</w:t>
      </w:r>
      <w:r w:rsidR="008F3742">
        <w:rPr>
          <w:rFonts w:asciiTheme="minorHAnsi" w:eastAsia="Calibri" w:hAnsiTheme="minorHAnsi" w:cstheme="minorHAnsi"/>
        </w:rPr>
        <w:t>6</w:t>
      </w:r>
      <w:r w:rsidR="006A30E7">
        <w:rPr>
          <w:rFonts w:asciiTheme="minorHAnsi" w:eastAsia="Calibri" w:hAnsiTheme="minorHAnsi" w:cstheme="minorHAnsi"/>
        </w:rPr>
        <w:t>, İzmir’de ise 1</w:t>
      </w:r>
      <w:r w:rsidR="003553C3">
        <w:rPr>
          <w:rFonts w:asciiTheme="minorHAnsi" w:eastAsia="Calibri" w:hAnsiTheme="minorHAnsi" w:cstheme="minorHAnsi"/>
        </w:rPr>
        <w:t>4</w:t>
      </w:r>
      <w:r>
        <w:rPr>
          <w:rFonts w:asciiTheme="minorHAnsi" w:eastAsia="Calibri" w:hAnsiTheme="minorHAnsi" w:cstheme="minorHAnsi"/>
        </w:rPr>
        <w:t>9</w:t>
      </w:r>
      <w:r w:rsidR="00F26F6B">
        <w:rPr>
          <w:rFonts w:asciiTheme="minorHAnsi" w:eastAsia="Calibri" w:hAnsiTheme="minorHAnsi" w:cstheme="minorHAnsi"/>
        </w:rPr>
        <w:t xml:space="preserve"> olmuştur</w:t>
      </w:r>
      <w:r w:rsidR="006A30E7">
        <w:rPr>
          <w:rFonts w:asciiTheme="minorHAnsi" w:eastAsia="Calibri" w:hAnsiTheme="minorHAnsi" w:cstheme="minorHAnsi"/>
        </w:rPr>
        <w:t xml:space="preserve">. </w:t>
      </w:r>
      <w:r w:rsidR="006A30E7" w:rsidRPr="00E72D91">
        <w:rPr>
          <w:rFonts w:asciiTheme="minorHAnsi" w:eastAsia="Calibri" w:hAnsiTheme="minorHAnsi" w:cstheme="minorHAnsi"/>
        </w:rPr>
        <w:t xml:space="preserve">Bu gelişmeler reel kira endeksinin referans dönemimiz olan 2017 Eylül’e kıyasla İstanbul’da </w:t>
      </w:r>
      <w:r w:rsidR="006046F8">
        <w:rPr>
          <w:rFonts w:asciiTheme="minorHAnsi" w:eastAsia="Calibri" w:hAnsiTheme="minorHAnsi" w:cstheme="minorHAnsi"/>
        </w:rPr>
        <w:t xml:space="preserve">yüzde </w:t>
      </w:r>
      <w:r w:rsidR="008F3742">
        <w:rPr>
          <w:rFonts w:asciiTheme="minorHAnsi" w:eastAsia="Calibri" w:hAnsiTheme="minorHAnsi" w:cstheme="minorHAnsi"/>
        </w:rPr>
        <w:t>68</w:t>
      </w:r>
      <w:r>
        <w:rPr>
          <w:rFonts w:asciiTheme="minorHAnsi" w:eastAsia="Calibri" w:hAnsiTheme="minorHAnsi" w:cstheme="minorHAnsi"/>
        </w:rPr>
        <w:t>,9</w:t>
      </w:r>
      <w:r w:rsidR="006A30E7" w:rsidRPr="00E72D91">
        <w:rPr>
          <w:rFonts w:asciiTheme="minorHAnsi" w:eastAsia="Calibri" w:hAnsiTheme="minorHAnsi" w:cstheme="minorHAnsi"/>
        </w:rPr>
        <w:t>, Ankara’da</w:t>
      </w:r>
      <w:r w:rsidR="006046F8">
        <w:rPr>
          <w:rFonts w:asciiTheme="minorHAnsi" w:eastAsia="Calibri" w:hAnsiTheme="minorHAnsi" w:cstheme="minorHAnsi"/>
        </w:rPr>
        <w:t xml:space="preserve"> yüzde</w:t>
      </w:r>
      <w:r w:rsidR="006A30E7" w:rsidRPr="00E72D91">
        <w:rPr>
          <w:rFonts w:asciiTheme="minorHAnsi" w:eastAsia="Calibri" w:hAnsiTheme="minorHAnsi" w:cstheme="minorHAnsi"/>
        </w:rPr>
        <w:t xml:space="preserve"> </w:t>
      </w:r>
      <w:r>
        <w:rPr>
          <w:rFonts w:asciiTheme="minorHAnsi" w:eastAsia="Calibri" w:hAnsiTheme="minorHAnsi" w:cstheme="minorHAnsi"/>
        </w:rPr>
        <w:t>51,</w:t>
      </w:r>
      <w:r w:rsidR="008F3742">
        <w:rPr>
          <w:rFonts w:asciiTheme="minorHAnsi" w:eastAsia="Calibri" w:hAnsiTheme="minorHAnsi" w:cstheme="minorHAnsi"/>
        </w:rPr>
        <w:t>6</w:t>
      </w:r>
      <w:r w:rsidR="006A30E7" w:rsidRPr="00E72D91">
        <w:rPr>
          <w:rFonts w:asciiTheme="minorHAnsi" w:eastAsia="Calibri" w:hAnsiTheme="minorHAnsi" w:cstheme="minorHAnsi"/>
        </w:rPr>
        <w:t xml:space="preserve">, İzmir’de ise </w:t>
      </w:r>
      <w:r w:rsidR="006046F8">
        <w:rPr>
          <w:rFonts w:asciiTheme="minorHAnsi" w:eastAsia="Calibri" w:hAnsiTheme="minorHAnsi" w:cstheme="minorHAnsi"/>
        </w:rPr>
        <w:t xml:space="preserve">yüzde </w:t>
      </w:r>
      <w:r w:rsidR="00696673">
        <w:rPr>
          <w:rFonts w:asciiTheme="minorHAnsi" w:eastAsia="Calibri" w:hAnsiTheme="minorHAnsi" w:cstheme="minorHAnsi"/>
        </w:rPr>
        <w:t>4</w:t>
      </w:r>
      <w:r>
        <w:rPr>
          <w:rFonts w:asciiTheme="minorHAnsi" w:eastAsia="Calibri" w:hAnsiTheme="minorHAnsi" w:cstheme="minorHAnsi"/>
        </w:rPr>
        <w:t>9</w:t>
      </w:r>
      <w:r w:rsidR="006A30E7" w:rsidRPr="00E72D91">
        <w:rPr>
          <w:rFonts w:asciiTheme="minorHAnsi" w:eastAsia="Calibri" w:hAnsiTheme="minorHAnsi" w:cstheme="minorHAnsi"/>
        </w:rPr>
        <w:t xml:space="preserve"> </w:t>
      </w:r>
      <w:r w:rsidR="006046F8">
        <w:rPr>
          <w:rFonts w:asciiTheme="minorHAnsi" w:eastAsia="Calibri" w:hAnsiTheme="minorHAnsi" w:cstheme="minorHAnsi"/>
        </w:rPr>
        <w:t>oranında y</w:t>
      </w:r>
      <w:r w:rsidR="006A30E7" w:rsidRPr="00E72D91">
        <w:rPr>
          <w:rFonts w:asciiTheme="minorHAnsi" w:eastAsia="Calibri" w:hAnsiTheme="minorHAnsi" w:cstheme="minorHAnsi"/>
        </w:rPr>
        <w:t xml:space="preserve">üksek </w:t>
      </w:r>
      <w:r w:rsidR="006A30E7" w:rsidRPr="00E72D91">
        <w:rPr>
          <w:rFonts w:asciiTheme="minorHAnsi" w:eastAsia="Calibri" w:hAnsiTheme="minorHAnsi" w:cstheme="minorHAnsi"/>
        </w:rPr>
        <w:lastRenderedPageBreak/>
        <w:t>olduğunu göstermektedir (Şekil 5).</w:t>
      </w:r>
    </w:p>
    <w:p w14:paraId="403DB736" w14:textId="77777777" w:rsidR="00B209FD" w:rsidRPr="00E72D91" w:rsidRDefault="00B209FD">
      <w:pPr>
        <w:spacing w:before="120" w:after="120" w:line="276" w:lineRule="auto"/>
        <w:contextualSpacing/>
        <w:jc w:val="both"/>
        <w:rPr>
          <w:rFonts w:asciiTheme="minorHAnsi" w:eastAsia="Calibri" w:hAnsiTheme="minorHAnsi" w:cstheme="minorHAnsi"/>
        </w:rPr>
      </w:pPr>
    </w:p>
    <w:p w14:paraId="0DD9C185" w14:textId="531A8D13" w:rsidR="00FD7FEE" w:rsidRPr="000471EC" w:rsidRDefault="00FD7FEE" w:rsidP="00FD7FEE">
      <w:pPr>
        <w:rPr>
          <w:rFonts w:asciiTheme="minorHAnsi" w:eastAsia="Calibri" w:hAnsiTheme="minorHAnsi" w:cstheme="minorHAnsi"/>
          <w:b/>
          <w:bCs/>
        </w:rPr>
      </w:pPr>
      <w:r w:rsidRPr="000471EC">
        <w:rPr>
          <w:rFonts w:asciiTheme="minorHAnsi" w:eastAsia="Calibri" w:hAnsiTheme="minorHAnsi" w:cstheme="minorHAnsi"/>
          <w:b/>
          <w:bCs/>
        </w:rPr>
        <w:t xml:space="preserve">Şekil 5: Üç büyük ilde reel kira endeksi (2017 Eylül=100) </w:t>
      </w:r>
    </w:p>
    <w:p w14:paraId="75E1BB7E" w14:textId="0A6E5DA7" w:rsidR="00FD7FEE" w:rsidRPr="000471EC" w:rsidRDefault="001E751D" w:rsidP="00FD7FEE">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37EA43B2" wp14:editId="70B65682">
            <wp:extent cx="3754090" cy="2131251"/>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3754090" cy="2131251"/>
                    </a:xfrm>
                    <a:prstGeom prst="rect">
                      <a:avLst/>
                    </a:prstGeom>
                  </pic:spPr>
                </pic:pic>
              </a:graphicData>
            </a:graphic>
          </wp:inline>
        </w:drawing>
      </w:r>
    </w:p>
    <w:p w14:paraId="6FE2C91B" w14:textId="77777777" w:rsidR="00FD7FEE" w:rsidRPr="0022637D" w:rsidRDefault="00FD7FEE" w:rsidP="00FD7FEE">
      <w:pPr>
        <w:spacing w:before="120" w:after="120" w:line="276" w:lineRule="auto"/>
        <w:contextualSpacing/>
        <w:jc w:val="both"/>
        <w:rPr>
          <w:rFonts w:asciiTheme="minorHAnsi" w:eastAsia="Calibri" w:hAnsiTheme="minorHAnsi" w:cstheme="minorHAnsi"/>
        </w:rPr>
      </w:pPr>
      <w:r w:rsidRPr="000471EC">
        <w:rPr>
          <w:rFonts w:asciiTheme="minorHAnsi" w:eastAsia="Calibri" w:hAnsiTheme="minorHAnsi" w:cstheme="minorHAnsi"/>
        </w:rPr>
        <w:t>Kaynak: sahibinden.com, Betam</w:t>
      </w:r>
    </w:p>
    <w:p w14:paraId="65CD3E3E" w14:textId="3520371F" w:rsidR="00FD7FEE" w:rsidRDefault="00FD7FEE">
      <w:pPr>
        <w:spacing w:before="120" w:after="120" w:line="276" w:lineRule="auto"/>
        <w:contextualSpacing/>
        <w:jc w:val="both"/>
        <w:rPr>
          <w:rFonts w:asciiTheme="minorHAnsi" w:eastAsia="Calibri" w:hAnsiTheme="minorHAnsi" w:cstheme="minorHAnsi"/>
        </w:rPr>
      </w:pPr>
    </w:p>
    <w:p w14:paraId="74FDDA5C" w14:textId="1A6B2D23" w:rsidR="007B13F0" w:rsidRPr="00E00826" w:rsidRDefault="006D0E94" w:rsidP="00E00826">
      <w:pPr>
        <w:pStyle w:val="ListParagraph"/>
        <w:numPr>
          <w:ilvl w:val="0"/>
          <w:numId w:val="11"/>
        </w:numPr>
        <w:spacing w:before="120" w:after="120" w:line="276" w:lineRule="auto"/>
        <w:contextualSpacing/>
        <w:rPr>
          <w:rFonts w:asciiTheme="minorHAnsi" w:hAnsiTheme="minorHAnsi" w:cstheme="minorHAnsi"/>
          <w:b/>
          <w:sz w:val="24"/>
          <w:szCs w:val="24"/>
        </w:rPr>
      </w:pPr>
      <w:r w:rsidRPr="00E00826">
        <w:rPr>
          <w:rFonts w:asciiTheme="minorHAnsi" w:hAnsiTheme="minorHAnsi" w:cstheme="minorHAnsi"/>
          <w:b/>
          <w:sz w:val="24"/>
          <w:szCs w:val="24"/>
        </w:rPr>
        <w:t xml:space="preserve">Kiralık </w:t>
      </w:r>
      <w:r w:rsidR="0079276A">
        <w:rPr>
          <w:rFonts w:asciiTheme="minorHAnsi" w:hAnsiTheme="minorHAnsi" w:cstheme="minorHAnsi"/>
          <w:b/>
          <w:sz w:val="24"/>
          <w:szCs w:val="24"/>
        </w:rPr>
        <w:t>k</w:t>
      </w:r>
      <w:r w:rsidR="007B13F0" w:rsidRPr="00E00826">
        <w:rPr>
          <w:rFonts w:asciiTheme="minorHAnsi" w:hAnsiTheme="minorHAnsi" w:cstheme="minorHAnsi"/>
          <w:b/>
          <w:sz w:val="24"/>
          <w:szCs w:val="24"/>
        </w:rPr>
        <w:t xml:space="preserve">onut </w:t>
      </w:r>
      <w:r w:rsidR="0079276A">
        <w:rPr>
          <w:rFonts w:asciiTheme="minorHAnsi" w:hAnsiTheme="minorHAnsi" w:cstheme="minorHAnsi"/>
          <w:b/>
          <w:sz w:val="24"/>
          <w:szCs w:val="24"/>
        </w:rPr>
        <w:t>p</w:t>
      </w:r>
      <w:r w:rsidR="007B13F0" w:rsidRPr="00E00826">
        <w:rPr>
          <w:rFonts w:asciiTheme="minorHAnsi" w:hAnsiTheme="minorHAnsi" w:cstheme="minorHAnsi"/>
          <w:b/>
          <w:sz w:val="24"/>
          <w:szCs w:val="24"/>
        </w:rPr>
        <w:t xml:space="preserve">iyasası </w:t>
      </w:r>
      <w:r w:rsidR="0079276A">
        <w:rPr>
          <w:rFonts w:asciiTheme="minorHAnsi" w:hAnsiTheme="minorHAnsi" w:cstheme="minorHAnsi"/>
          <w:b/>
          <w:sz w:val="24"/>
          <w:szCs w:val="24"/>
        </w:rPr>
        <w:t>a</w:t>
      </w:r>
      <w:r w:rsidR="006C0B63" w:rsidRPr="004726B0">
        <w:rPr>
          <w:rFonts w:asciiTheme="minorHAnsi" w:hAnsiTheme="minorHAnsi" w:cstheme="minorHAnsi"/>
          <w:b/>
          <w:sz w:val="24"/>
          <w:szCs w:val="24"/>
        </w:rPr>
        <w:t>rz-</w:t>
      </w:r>
      <w:r w:rsidR="0079276A">
        <w:rPr>
          <w:rFonts w:asciiTheme="minorHAnsi" w:hAnsiTheme="minorHAnsi" w:cstheme="minorHAnsi"/>
          <w:b/>
          <w:sz w:val="24"/>
          <w:szCs w:val="24"/>
        </w:rPr>
        <w:t>t</w:t>
      </w:r>
      <w:r w:rsidR="006C0B63" w:rsidRPr="004726B0">
        <w:rPr>
          <w:rFonts w:asciiTheme="minorHAnsi" w:hAnsiTheme="minorHAnsi" w:cstheme="minorHAnsi"/>
          <w:b/>
          <w:sz w:val="24"/>
          <w:szCs w:val="24"/>
        </w:rPr>
        <w:t xml:space="preserve">alep </w:t>
      </w:r>
      <w:r w:rsidR="0079276A">
        <w:rPr>
          <w:rFonts w:asciiTheme="minorHAnsi" w:hAnsiTheme="minorHAnsi" w:cstheme="minorHAnsi"/>
          <w:b/>
          <w:sz w:val="24"/>
          <w:szCs w:val="24"/>
        </w:rPr>
        <w:t>a</w:t>
      </w:r>
      <w:r w:rsidR="007B13F0" w:rsidRPr="00E00826">
        <w:rPr>
          <w:rFonts w:asciiTheme="minorHAnsi" w:hAnsiTheme="minorHAnsi" w:cstheme="minorHAnsi"/>
          <w:b/>
          <w:sz w:val="24"/>
          <w:szCs w:val="24"/>
        </w:rPr>
        <w:t>nalizi</w:t>
      </w:r>
    </w:p>
    <w:p w14:paraId="557163A3" w14:textId="1D1184B6" w:rsidR="001C4C93" w:rsidRDefault="001C4C93">
      <w:pPr>
        <w:pStyle w:val="ListParagraph"/>
        <w:spacing w:before="120" w:after="120" w:line="276" w:lineRule="auto"/>
        <w:ind w:left="1440"/>
        <w:contextualSpacing/>
        <w:rPr>
          <w:rFonts w:asciiTheme="minorHAnsi" w:eastAsia="Calibri" w:hAnsiTheme="minorHAnsi" w:cstheme="minorHAnsi"/>
          <w:b/>
          <w:bCs/>
          <w:sz w:val="24"/>
          <w:szCs w:val="24"/>
        </w:rPr>
      </w:pPr>
    </w:p>
    <w:p w14:paraId="27493592" w14:textId="561A31AB" w:rsidR="001C4C93" w:rsidRPr="0051564D" w:rsidRDefault="001C4C93" w:rsidP="001C4C93">
      <w:pPr>
        <w:pStyle w:val="ListParagraph"/>
        <w:numPr>
          <w:ilvl w:val="0"/>
          <w:numId w:val="13"/>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Kiralık</w:t>
      </w:r>
      <w:r w:rsidRPr="0051564D">
        <w:rPr>
          <w:rFonts w:asciiTheme="minorHAnsi" w:hAnsiTheme="minorHAnsi" w:cstheme="minorHAnsi"/>
          <w:b/>
          <w:sz w:val="24"/>
          <w:szCs w:val="24"/>
        </w:rPr>
        <w:t xml:space="preserve"> konut arzı</w:t>
      </w:r>
    </w:p>
    <w:p w14:paraId="3E98E746" w14:textId="3926A062" w:rsidR="001C4C93" w:rsidRPr="00207CD6" w:rsidRDefault="001C4C93" w:rsidP="001C4C93">
      <w:pPr>
        <w:spacing w:before="120" w:after="120" w:line="276" w:lineRule="auto"/>
        <w:contextualSpacing/>
        <w:rPr>
          <w:rFonts w:asciiTheme="minorHAnsi" w:hAnsiTheme="minorHAnsi" w:cstheme="minorHAnsi"/>
          <w:b/>
        </w:rPr>
      </w:pPr>
      <w:r w:rsidRPr="00207CD6">
        <w:rPr>
          <w:rFonts w:asciiTheme="minorHAnsi" w:hAnsiTheme="minorHAnsi" w:cstheme="minorHAnsi"/>
          <w:b/>
        </w:rPr>
        <w:t>K</w:t>
      </w:r>
      <w:r w:rsidR="00BB5A09" w:rsidRPr="00207CD6">
        <w:rPr>
          <w:rFonts w:asciiTheme="minorHAnsi" w:hAnsiTheme="minorHAnsi" w:cstheme="minorHAnsi"/>
          <w:b/>
        </w:rPr>
        <w:t>iralık k</w:t>
      </w:r>
      <w:r w:rsidRPr="00207CD6">
        <w:rPr>
          <w:rFonts w:asciiTheme="minorHAnsi" w:hAnsiTheme="minorHAnsi" w:cstheme="minorHAnsi"/>
          <w:b/>
        </w:rPr>
        <w:t xml:space="preserve">onut arzı </w:t>
      </w:r>
      <w:r w:rsidR="00C37C95">
        <w:rPr>
          <w:rFonts w:asciiTheme="minorHAnsi" w:hAnsiTheme="minorHAnsi" w:cstheme="minorHAnsi"/>
          <w:b/>
        </w:rPr>
        <w:t>İstanbul’da artarken ülke genelinde, Ankara’da ve İzmir’de azaldı</w:t>
      </w:r>
    </w:p>
    <w:p w14:paraId="0AED3BFA" w14:textId="7ACE9AB9" w:rsidR="001C4C93" w:rsidRPr="00DD6A2E" w:rsidRDefault="001C4C93" w:rsidP="001C4C93">
      <w:pPr>
        <w:spacing w:before="120" w:after="120" w:line="276" w:lineRule="auto"/>
        <w:contextualSpacing/>
        <w:jc w:val="both"/>
        <w:rPr>
          <w:rFonts w:asciiTheme="minorHAnsi" w:hAnsiTheme="minorHAnsi" w:cstheme="minorHAnsi"/>
          <w:color w:val="FF0000"/>
        </w:rPr>
      </w:pPr>
      <w:r w:rsidRPr="00DC20EA">
        <w:rPr>
          <w:rFonts w:asciiTheme="minorHAnsi" w:hAnsiTheme="minorHAnsi" w:cstheme="minorHAnsi"/>
          <w:bCs/>
        </w:rPr>
        <w:t xml:space="preserve">Şekil 6 ülke genelinde ve üç büyükşehirde </w:t>
      </w:r>
      <w:r w:rsidR="000C5759" w:rsidRPr="00DC20EA">
        <w:rPr>
          <w:rFonts w:asciiTheme="minorHAnsi" w:hAnsiTheme="minorHAnsi" w:cstheme="minorHAnsi"/>
          <w:bCs/>
        </w:rPr>
        <w:t>kiralık</w:t>
      </w:r>
      <w:r w:rsidRPr="00DC20EA">
        <w:rPr>
          <w:rFonts w:asciiTheme="minorHAnsi" w:hAnsiTheme="minorHAnsi" w:cstheme="minorHAnsi"/>
          <w:bCs/>
        </w:rPr>
        <w:t xml:space="preserve"> konut arzının ölçütü olarak kullandığımız </w:t>
      </w:r>
      <w:r w:rsidR="000C5759" w:rsidRPr="00DC20EA">
        <w:rPr>
          <w:rFonts w:asciiTheme="minorHAnsi" w:hAnsiTheme="minorHAnsi" w:cstheme="minorHAnsi"/>
          <w:bCs/>
        </w:rPr>
        <w:t>kiralık</w:t>
      </w:r>
      <w:r w:rsidRPr="00DC20EA">
        <w:rPr>
          <w:rFonts w:asciiTheme="minorHAnsi" w:hAnsiTheme="minorHAnsi" w:cstheme="minorHAnsi"/>
          <w:bCs/>
        </w:rPr>
        <w:t xml:space="preserve"> ilan sayısının seyrini göstermektedir. </w:t>
      </w:r>
      <w:r w:rsidR="000C5759" w:rsidRPr="00DC20EA">
        <w:rPr>
          <w:rFonts w:asciiTheme="minorHAnsi" w:hAnsiTheme="minorHAnsi" w:cstheme="minorHAnsi"/>
          <w:bCs/>
        </w:rPr>
        <w:t>Kiralık</w:t>
      </w:r>
      <w:r w:rsidRPr="00DC20EA">
        <w:rPr>
          <w:rFonts w:asciiTheme="minorHAnsi" w:hAnsiTheme="minorHAnsi" w:cstheme="minorHAnsi"/>
          <w:bCs/>
        </w:rPr>
        <w:t xml:space="preserve"> konut ilan sayısı geçen aya kıyasla ülke</w:t>
      </w:r>
      <w:r w:rsidRPr="003000D8">
        <w:rPr>
          <w:rFonts w:asciiTheme="minorHAnsi" w:hAnsiTheme="minorHAnsi" w:cstheme="minorHAnsi"/>
          <w:bCs/>
        </w:rPr>
        <w:t xml:space="preserve"> genelinde yüzde </w:t>
      </w:r>
      <w:r w:rsidR="00C37C95">
        <w:rPr>
          <w:rFonts w:asciiTheme="minorHAnsi" w:hAnsiTheme="minorHAnsi" w:cstheme="minorHAnsi"/>
          <w:bCs/>
        </w:rPr>
        <w:t>0,4</w:t>
      </w:r>
      <w:r w:rsidRPr="003000D8">
        <w:rPr>
          <w:rFonts w:asciiTheme="minorHAnsi" w:hAnsiTheme="minorHAnsi" w:cstheme="minorHAnsi"/>
          <w:bCs/>
        </w:rPr>
        <w:t xml:space="preserve"> (</w:t>
      </w:r>
      <w:r w:rsidR="00207CD6">
        <w:rPr>
          <w:rFonts w:asciiTheme="minorHAnsi" w:hAnsiTheme="minorHAnsi" w:cstheme="minorHAnsi"/>
          <w:bCs/>
        </w:rPr>
        <w:t>215.260’</w:t>
      </w:r>
      <w:r w:rsidR="0081395C">
        <w:rPr>
          <w:rFonts w:asciiTheme="minorHAnsi" w:hAnsiTheme="minorHAnsi" w:cstheme="minorHAnsi"/>
          <w:bCs/>
        </w:rPr>
        <w:t>tan 214.436’ya</w:t>
      </w:r>
      <w:r w:rsidRPr="003000D8">
        <w:rPr>
          <w:rFonts w:asciiTheme="minorHAnsi" w:hAnsiTheme="minorHAnsi" w:cstheme="minorHAnsi"/>
          <w:bCs/>
        </w:rPr>
        <w:t xml:space="preserve">), </w:t>
      </w:r>
      <w:r w:rsidR="0081395C">
        <w:rPr>
          <w:rFonts w:asciiTheme="minorHAnsi" w:hAnsiTheme="minorHAnsi" w:cstheme="minorHAnsi"/>
        </w:rPr>
        <w:t>Ankara</w:t>
      </w:r>
      <w:r w:rsidRPr="003000D8">
        <w:rPr>
          <w:rFonts w:asciiTheme="minorHAnsi" w:hAnsiTheme="minorHAnsi" w:cstheme="minorHAnsi"/>
        </w:rPr>
        <w:t xml:space="preserve">'da yüzde </w:t>
      </w:r>
      <w:r w:rsidR="0081395C">
        <w:rPr>
          <w:rFonts w:asciiTheme="minorHAnsi" w:hAnsiTheme="minorHAnsi" w:cstheme="minorHAnsi"/>
        </w:rPr>
        <w:t>2</w:t>
      </w:r>
      <w:r w:rsidR="00207CD6">
        <w:rPr>
          <w:rFonts w:asciiTheme="minorHAnsi" w:hAnsiTheme="minorHAnsi" w:cstheme="minorHAnsi"/>
        </w:rPr>
        <w:t>,6</w:t>
      </w:r>
      <w:r w:rsidRPr="003000D8">
        <w:rPr>
          <w:rFonts w:asciiTheme="minorHAnsi" w:hAnsiTheme="minorHAnsi" w:cstheme="minorHAnsi"/>
        </w:rPr>
        <w:t xml:space="preserve"> (</w:t>
      </w:r>
      <w:r w:rsidR="0081395C">
        <w:rPr>
          <w:rFonts w:asciiTheme="minorHAnsi" w:hAnsiTheme="minorHAnsi" w:cstheme="minorHAnsi"/>
        </w:rPr>
        <w:t>17.565’ten 17.117’ye</w:t>
      </w:r>
      <w:r w:rsidR="00525F99">
        <w:rPr>
          <w:rFonts w:asciiTheme="minorHAnsi" w:hAnsiTheme="minorHAnsi" w:cstheme="minorHAnsi"/>
        </w:rPr>
        <w:t>)</w:t>
      </w:r>
      <w:r w:rsidRPr="003000D8">
        <w:rPr>
          <w:rFonts w:asciiTheme="minorHAnsi" w:hAnsiTheme="minorHAnsi" w:cstheme="minorHAnsi"/>
        </w:rPr>
        <w:t>,</w:t>
      </w:r>
      <w:r w:rsidR="00207CD6">
        <w:rPr>
          <w:rFonts w:asciiTheme="minorHAnsi" w:hAnsiTheme="minorHAnsi" w:cstheme="minorHAnsi"/>
        </w:rPr>
        <w:t xml:space="preserve"> </w:t>
      </w:r>
      <w:r w:rsidR="0081395C">
        <w:rPr>
          <w:rFonts w:asciiTheme="minorHAnsi" w:hAnsiTheme="minorHAnsi" w:cstheme="minorHAnsi"/>
        </w:rPr>
        <w:t>İzmir’de</w:t>
      </w:r>
      <w:r w:rsidR="00207CD6" w:rsidRPr="003000D8">
        <w:rPr>
          <w:rFonts w:asciiTheme="minorHAnsi" w:hAnsiTheme="minorHAnsi" w:cstheme="minorHAnsi"/>
        </w:rPr>
        <w:t xml:space="preserve"> yüzde </w:t>
      </w:r>
      <w:r w:rsidR="00207CD6">
        <w:rPr>
          <w:rFonts w:asciiTheme="minorHAnsi" w:hAnsiTheme="minorHAnsi" w:cstheme="minorHAnsi"/>
        </w:rPr>
        <w:t>3,</w:t>
      </w:r>
      <w:r w:rsidR="0081395C">
        <w:rPr>
          <w:rFonts w:asciiTheme="minorHAnsi" w:hAnsiTheme="minorHAnsi" w:cstheme="minorHAnsi"/>
        </w:rPr>
        <w:t>6</w:t>
      </w:r>
      <w:r w:rsidR="00207CD6" w:rsidRPr="003000D8">
        <w:rPr>
          <w:rFonts w:asciiTheme="minorHAnsi" w:hAnsiTheme="minorHAnsi" w:cstheme="minorHAnsi"/>
        </w:rPr>
        <w:t xml:space="preserve"> (</w:t>
      </w:r>
      <w:r w:rsidR="00207CD6">
        <w:rPr>
          <w:rFonts w:asciiTheme="minorHAnsi" w:hAnsiTheme="minorHAnsi" w:cstheme="minorHAnsi"/>
        </w:rPr>
        <w:t>1</w:t>
      </w:r>
      <w:r w:rsidR="0081395C">
        <w:rPr>
          <w:rFonts w:asciiTheme="minorHAnsi" w:hAnsiTheme="minorHAnsi" w:cstheme="minorHAnsi"/>
        </w:rPr>
        <w:t>5.974’ten 15.391’e</w:t>
      </w:r>
      <w:r w:rsidR="00B55C51" w:rsidRPr="003000D8">
        <w:rPr>
          <w:rFonts w:asciiTheme="minorHAnsi" w:hAnsiTheme="minorHAnsi" w:cstheme="minorHAnsi"/>
        </w:rPr>
        <w:t>)</w:t>
      </w:r>
      <w:r w:rsidR="0081395C">
        <w:rPr>
          <w:rFonts w:asciiTheme="minorHAnsi" w:hAnsiTheme="minorHAnsi" w:cstheme="minorHAnsi"/>
        </w:rPr>
        <w:t xml:space="preserve"> azalırken</w:t>
      </w:r>
      <w:r w:rsidR="00B55C51">
        <w:rPr>
          <w:rFonts w:asciiTheme="minorHAnsi" w:hAnsiTheme="minorHAnsi" w:cstheme="minorHAnsi"/>
        </w:rPr>
        <w:t xml:space="preserve"> </w:t>
      </w:r>
      <w:r w:rsidR="0081395C">
        <w:rPr>
          <w:rFonts w:asciiTheme="minorHAnsi" w:hAnsiTheme="minorHAnsi" w:cstheme="minorHAnsi"/>
        </w:rPr>
        <w:t>İstanbul’da</w:t>
      </w:r>
      <w:r w:rsidR="004B3ACB">
        <w:rPr>
          <w:rFonts w:asciiTheme="minorHAnsi" w:hAnsiTheme="minorHAnsi" w:cstheme="minorHAnsi"/>
        </w:rPr>
        <w:t xml:space="preserve"> </w:t>
      </w:r>
      <w:r w:rsidRPr="003000D8">
        <w:rPr>
          <w:rFonts w:asciiTheme="minorHAnsi" w:hAnsiTheme="minorHAnsi" w:cstheme="minorHAnsi"/>
        </w:rPr>
        <w:t xml:space="preserve">yüzde </w:t>
      </w:r>
      <w:r w:rsidR="0081395C">
        <w:rPr>
          <w:rFonts w:asciiTheme="minorHAnsi" w:hAnsiTheme="minorHAnsi" w:cstheme="minorHAnsi"/>
        </w:rPr>
        <w:t>2,2</w:t>
      </w:r>
      <w:r w:rsidRPr="003000D8">
        <w:rPr>
          <w:rFonts w:asciiTheme="minorHAnsi" w:hAnsiTheme="minorHAnsi" w:cstheme="minorHAnsi"/>
        </w:rPr>
        <w:t xml:space="preserve"> (</w:t>
      </w:r>
      <w:r w:rsidR="0081395C">
        <w:rPr>
          <w:rFonts w:asciiTheme="minorHAnsi" w:hAnsiTheme="minorHAnsi" w:cstheme="minorHAnsi"/>
        </w:rPr>
        <w:t>68.408’den 69.913’e</w:t>
      </w:r>
      <w:r w:rsidRPr="003000D8">
        <w:rPr>
          <w:rFonts w:asciiTheme="minorHAnsi" w:hAnsiTheme="minorHAnsi" w:cstheme="minorHAnsi"/>
        </w:rPr>
        <w:t>)</w:t>
      </w:r>
      <w:r w:rsidR="00207CD6">
        <w:rPr>
          <w:rFonts w:asciiTheme="minorHAnsi" w:hAnsiTheme="minorHAnsi" w:cstheme="minorHAnsi"/>
        </w:rPr>
        <w:t xml:space="preserve"> </w:t>
      </w:r>
      <w:r w:rsidR="0081395C">
        <w:rPr>
          <w:rFonts w:asciiTheme="minorHAnsi" w:hAnsiTheme="minorHAnsi" w:cstheme="minorHAnsi"/>
        </w:rPr>
        <w:t>artmıştır</w:t>
      </w:r>
      <w:r w:rsidRPr="003000D8">
        <w:rPr>
          <w:rFonts w:asciiTheme="minorHAnsi" w:hAnsiTheme="minorHAnsi" w:cstheme="minorHAnsi"/>
        </w:rPr>
        <w:t xml:space="preserve">. </w:t>
      </w:r>
    </w:p>
    <w:p w14:paraId="4A22AD9A" w14:textId="77777777" w:rsidR="001C4C93" w:rsidRPr="00C04BD6" w:rsidRDefault="001C4C93" w:rsidP="001C4C93">
      <w:pPr>
        <w:spacing w:before="120" w:after="120" w:line="276" w:lineRule="auto"/>
        <w:contextualSpacing/>
        <w:jc w:val="both"/>
        <w:rPr>
          <w:rFonts w:asciiTheme="minorHAnsi" w:hAnsiTheme="minorHAnsi" w:cstheme="minorHAnsi"/>
          <w:color w:val="FF0000"/>
        </w:rPr>
      </w:pPr>
    </w:p>
    <w:p w14:paraId="2F6AC73C" w14:textId="771C6505" w:rsidR="001C4C93" w:rsidRPr="005E11D4" w:rsidRDefault="001C4C93" w:rsidP="001C4C93">
      <w:pPr>
        <w:spacing w:before="120" w:after="120" w:line="276" w:lineRule="auto"/>
        <w:contextualSpacing/>
        <w:rPr>
          <w:rFonts w:asciiTheme="minorHAnsi" w:hAnsiTheme="minorHAnsi" w:cstheme="minorHAnsi"/>
          <w:b/>
          <w:bCs/>
        </w:rPr>
      </w:pPr>
      <w:r w:rsidRPr="00264968">
        <w:rPr>
          <w:rFonts w:asciiTheme="minorHAnsi" w:hAnsiTheme="minorHAnsi" w:cstheme="minorHAnsi"/>
          <w:b/>
          <w:bCs/>
        </w:rPr>
        <w:t xml:space="preserve">Şekil </w:t>
      </w:r>
      <w:r>
        <w:rPr>
          <w:rFonts w:asciiTheme="minorHAnsi" w:hAnsiTheme="minorHAnsi" w:cstheme="minorHAnsi"/>
          <w:b/>
          <w:bCs/>
        </w:rPr>
        <w:t>6</w:t>
      </w:r>
      <w:r w:rsidRPr="00264968">
        <w:rPr>
          <w:rFonts w:asciiTheme="minorHAnsi" w:hAnsiTheme="minorHAnsi" w:cstheme="minorHAnsi"/>
          <w:b/>
          <w:bCs/>
        </w:rPr>
        <w:t xml:space="preserve">: </w:t>
      </w:r>
      <w:r w:rsidRPr="0022637D">
        <w:rPr>
          <w:rFonts w:asciiTheme="minorHAnsi" w:hAnsiTheme="minorHAnsi" w:cstheme="minorHAnsi"/>
          <w:b/>
          <w:bCs/>
        </w:rPr>
        <w:t xml:space="preserve">Türkiye </w:t>
      </w:r>
      <w:r>
        <w:rPr>
          <w:rFonts w:asciiTheme="minorHAnsi" w:hAnsiTheme="minorHAnsi" w:cstheme="minorHAnsi"/>
          <w:b/>
          <w:bCs/>
        </w:rPr>
        <w:t>ve üç büyük ilde</w:t>
      </w:r>
      <w:r w:rsidRPr="0022637D">
        <w:rPr>
          <w:rFonts w:asciiTheme="minorHAnsi" w:hAnsiTheme="minorHAnsi" w:cstheme="minorHAnsi"/>
          <w:b/>
          <w:bCs/>
        </w:rPr>
        <w:t xml:space="preserve"> </w:t>
      </w:r>
      <w:r w:rsidR="006252F9">
        <w:rPr>
          <w:rFonts w:asciiTheme="minorHAnsi" w:hAnsiTheme="minorHAnsi" w:cstheme="minorHAnsi"/>
          <w:b/>
          <w:bCs/>
        </w:rPr>
        <w:t>kiralık</w:t>
      </w:r>
      <w:r>
        <w:rPr>
          <w:rFonts w:asciiTheme="minorHAnsi" w:hAnsiTheme="minorHAnsi" w:cstheme="minorHAnsi"/>
          <w:b/>
          <w:bCs/>
        </w:rPr>
        <w:t xml:space="preserve"> ilan sayısı (adet)</w:t>
      </w:r>
    </w:p>
    <w:p w14:paraId="2E6A1DEB" w14:textId="0993FE53"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68C80DB0" wp14:editId="0ECAE306">
            <wp:extent cx="3673927" cy="2124197"/>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3673927" cy="2124197"/>
                    </a:xfrm>
                    <a:prstGeom prst="rect">
                      <a:avLst/>
                    </a:prstGeom>
                  </pic:spPr>
                </pic:pic>
              </a:graphicData>
            </a:graphic>
          </wp:inline>
        </w:drawing>
      </w:r>
    </w:p>
    <w:p w14:paraId="68482E71" w14:textId="6D3A6C67" w:rsidR="000A4846" w:rsidRDefault="001C4C93" w:rsidP="001C4C93">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24A8BF13" w14:textId="0BB499EA" w:rsidR="008E050F" w:rsidRDefault="00DB0E76" w:rsidP="00DB0E76">
      <w:pPr>
        <w:tabs>
          <w:tab w:val="left" w:pos="900"/>
        </w:tabs>
        <w:spacing w:before="120" w:after="120" w:line="276" w:lineRule="auto"/>
        <w:contextualSpacing/>
        <w:rPr>
          <w:rFonts w:asciiTheme="minorHAnsi" w:hAnsiTheme="minorHAnsi" w:cstheme="minorHAnsi"/>
        </w:rPr>
      </w:pPr>
      <w:r>
        <w:rPr>
          <w:rFonts w:asciiTheme="minorHAnsi" w:hAnsiTheme="minorHAnsi" w:cstheme="minorHAnsi"/>
        </w:rPr>
        <w:tab/>
      </w:r>
    </w:p>
    <w:p w14:paraId="10A8EC80" w14:textId="40C4F20D" w:rsidR="00DE1ED4" w:rsidRDefault="00DE1ED4" w:rsidP="00F2591C">
      <w:pPr>
        <w:pStyle w:val="ListParagraph"/>
        <w:numPr>
          <w:ilvl w:val="0"/>
          <w:numId w:val="13"/>
        </w:numPr>
        <w:spacing w:before="120" w:after="120" w:line="276" w:lineRule="auto"/>
        <w:contextualSpacing/>
        <w:rPr>
          <w:rFonts w:asciiTheme="minorHAnsi" w:hAnsiTheme="minorHAnsi" w:cstheme="minorHAnsi"/>
          <w:b/>
          <w:sz w:val="24"/>
          <w:szCs w:val="24"/>
        </w:rPr>
      </w:pPr>
      <w:r w:rsidRPr="00F2591C">
        <w:rPr>
          <w:rFonts w:asciiTheme="minorHAnsi" w:hAnsiTheme="minorHAnsi" w:cstheme="minorHAnsi"/>
          <w:b/>
          <w:sz w:val="24"/>
          <w:szCs w:val="24"/>
        </w:rPr>
        <w:t>Kiralık konut talebi</w:t>
      </w:r>
    </w:p>
    <w:p w14:paraId="3B859609" w14:textId="2A790DDA" w:rsidR="00DE1ED4" w:rsidRPr="00DC20EA" w:rsidRDefault="00207CD6" w:rsidP="00DE1ED4">
      <w:pPr>
        <w:spacing w:before="120" w:after="120" w:line="276" w:lineRule="auto"/>
        <w:contextualSpacing/>
        <w:jc w:val="both"/>
        <w:rPr>
          <w:rFonts w:asciiTheme="minorHAnsi" w:hAnsiTheme="minorHAnsi" w:cstheme="minorHAnsi"/>
          <w:b/>
          <w:color w:val="000000" w:themeColor="text1"/>
          <w:szCs w:val="24"/>
        </w:rPr>
      </w:pPr>
      <w:r>
        <w:rPr>
          <w:rFonts w:asciiTheme="minorHAnsi" w:hAnsiTheme="minorHAnsi" w:cstheme="minorHAnsi"/>
          <w:b/>
          <w:color w:val="000000" w:themeColor="text1"/>
          <w:szCs w:val="24"/>
        </w:rPr>
        <w:t>Kiralık konut talebi azalıyor</w:t>
      </w:r>
    </w:p>
    <w:p w14:paraId="4DBD4FC1" w14:textId="500521D1" w:rsidR="00DE1ED4" w:rsidRPr="006832DC" w:rsidRDefault="00DE1ED4" w:rsidP="00DE1ED4">
      <w:pPr>
        <w:spacing w:before="120" w:after="120" w:line="276" w:lineRule="auto"/>
        <w:contextualSpacing/>
        <w:jc w:val="both"/>
        <w:rPr>
          <w:rFonts w:asciiTheme="minorHAnsi" w:hAnsiTheme="minorHAnsi" w:cstheme="minorHAnsi"/>
          <w:bCs/>
        </w:rPr>
      </w:pPr>
      <w:r w:rsidRPr="00DC20EA">
        <w:rPr>
          <w:rFonts w:asciiTheme="minorHAnsi" w:hAnsiTheme="minorHAnsi" w:cstheme="minorHAnsi"/>
          <w:bCs/>
        </w:rPr>
        <w:t xml:space="preserve">Şekil 7 ülke </w:t>
      </w:r>
      <w:r w:rsidRPr="00066FAC">
        <w:rPr>
          <w:rFonts w:asciiTheme="minorHAnsi" w:hAnsiTheme="minorHAnsi" w:cstheme="minorHAnsi"/>
          <w:bCs/>
        </w:rPr>
        <w:t xml:space="preserve">genelindeki </w:t>
      </w:r>
      <w:r w:rsidR="00017EEF" w:rsidRPr="00066FAC">
        <w:rPr>
          <w:rFonts w:asciiTheme="minorHAnsi" w:hAnsiTheme="minorHAnsi" w:cstheme="minorHAnsi"/>
          <w:bCs/>
        </w:rPr>
        <w:t xml:space="preserve">kiralık </w:t>
      </w:r>
      <w:r w:rsidRPr="00066FAC">
        <w:rPr>
          <w:rFonts w:asciiTheme="minorHAnsi" w:hAnsiTheme="minorHAnsi" w:cstheme="minorHAnsi"/>
          <w:bCs/>
        </w:rPr>
        <w:t xml:space="preserve">konut talebinin seyrini göstermektedir. </w:t>
      </w:r>
      <w:r w:rsidR="00017EEF" w:rsidRPr="00066FAC">
        <w:rPr>
          <w:rFonts w:asciiTheme="minorHAnsi" w:hAnsiTheme="minorHAnsi" w:cstheme="minorHAnsi"/>
          <w:bCs/>
        </w:rPr>
        <w:t>Kiralık k</w:t>
      </w:r>
      <w:r w:rsidRPr="00066FAC">
        <w:rPr>
          <w:rFonts w:asciiTheme="minorHAnsi" w:hAnsiTheme="minorHAnsi" w:cstheme="minorHAnsi"/>
          <w:bCs/>
        </w:rPr>
        <w:t>onut</w:t>
      </w:r>
      <w:r w:rsidRPr="0088361F">
        <w:rPr>
          <w:rFonts w:asciiTheme="minorHAnsi" w:hAnsiTheme="minorHAnsi" w:cstheme="minorHAnsi"/>
          <w:bCs/>
        </w:rPr>
        <w:t xml:space="preserve"> talebi göstergesi 6 farklı verinin birleştirilmesiyle oluşturulmuştur. Bu</w:t>
      </w:r>
      <w:r w:rsidRPr="00B80347">
        <w:rPr>
          <w:rFonts w:asciiTheme="minorHAnsi" w:hAnsiTheme="minorHAnsi" w:cstheme="minorHAnsi"/>
          <w:bCs/>
        </w:rPr>
        <w:t xml:space="preserve"> veriler, ilanların görüntülenme sayısı, ilanların </w:t>
      </w:r>
      <w:r w:rsidRPr="00B80347">
        <w:rPr>
          <w:rFonts w:asciiTheme="minorHAnsi" w:hAnsiTheme="minorHAnsi" w:cstheme="minorHAnsi"/>
          <w:bCs/>
        </w:rPr>
        <w:lastRenderedPageBreak/>
        <w:t>favoriye eklenme sayısı, ilan sahiplerine gönderilen toplam mesaj sayısı, sahibinden.com uygulaması üzerinden yapılan toplam telefon araması sayısı,</w:t>
      </w:r>
      <w:r w:rsidRPr="00B80347">
        <w:rPr>
          <w:rFonts w:asciiTheme="minorHAnsi" w:hAnsiTheme="minorHAnsi" w:cstheme="minorHAnsi"/>
          <w:bCs/>
          <w:color w:val="FF0000"/>
        </w:rPr>
        <w:t xml:space="preserve"> </w:t>
      </w:r>
      <w:r w:rsidRPr="00B80347">
        <w:rPr>
          <w:rFonts w:asciiTheme="minorHAnsi" w:hAnsiTheme="minorHAnsi" w:cstheme="minorHAnsi"/>
          <w:bCs/>
        </w:rPr>
        <w:t xml:space="preserve">Google </w:t>
      </w:r>
      <w:proofErr w:type="spellStart"/>
      <w:r w:rsidRPr="00B80347">
        <w:rPr>
          <w:rFonts w:asciiTheme="minorHAnsi" w:hAnsiTheme="minorHAnsi" w:cstheme="minorHAnsi"/>
          <w:bCs/>
        </w:rPr>
        <w:t>Analytics’ten</w:t>
      </w:r>
      <w:proofErr w:type="spellEnd"/>
      <w:r w:rsidRPr="00B80347">
        <w:rPr>
          <w:rFonts w:asciiTheme="minorHAnsi" w:hAnsiTheme="minorHAnsi" w:cstheme="minorHAnsi"/>
          <w:bCs/>
        </w:rPr>
        <w:t xml:space="preserve"> edinilen sahibinden.com mobil ve web platformlarında </w:t>
      </w:r>
      <w:r>
        <w:rPr>
          <w:rFonts w:asciiTheme="minorHAnsi" w:hAnsiTheme="minorHAnsi" w:cstheme="minorHAnsi"/>
          <w:bCs/>
        </w:rPr>
        <w:t>kiralık</w:t>
      </w:r>
      <w:r w:rsidRPr="00B80347">
        <w:rPr>
          <w:rFonts w:asciiTheme="minorHAnsi" w:hAnsiTheme="minorHAnsi" w:cstheme="minorHAnsi"/>
          <w:bCs/>
        </w:rPr>
        <w:t xml:space="preserve"> emlak kategorisine ve ilgili aya ait kullanıcı ve sayfa görüntüleme sayılarından oluşmaktadır.</w:t>
      </w:r>
    </w:p>
    <w:p w14:paraId="72A96BFD" w14:textId="77777777" w:rsidR="00DE1ED4" w:rsidRPr="0051564D" w:rsidRDefault="00DE1ED4" w:rsidP="00DE1ED4">
      <w:pPr>
        <w:spacing w:before="120" w:after="120" w:line="276" w:lineRule="auto"/>
        <w:contextualSpacing/>
        <w:jc w:val="both"/>
        <w:rPr>
          <w:rFonts w:asciiTheme="minorHAnsi" w:hAnsiTheme="minorHAnsi" w:cstheme="minorHAnsi"/>
          <w:bCs/>
        </w:rPr>
      </w:pPr>
    </w:p>
    <w:p w14:paraId="4A4B5299" w14:textId="77777777" w:rsidR="009D21B6" w:rsidRDefault="00017EEF" w:rsidP="00654250">
      <w:pPr>
        <w:spacing w:before="120" w:after="120" w:line="276" w:lineRule="auto"/>
        <w:contextualSpacing/>
        <w:jc w:val="both"/>
        <w:rPr>
          <w:rFonts w:asciiTheme="minorHAnsi" w:hAnsiTheme="minorHAnsi" w:cstheme="minorHAnsi"/>
          <w:bCs/>
        </w:rPr>
      </w:pPr>
      <w:r w:rsidRPr="00066FAC">
        <w:rPr>
          <w:rFonts w:asciiTheme="minorHAnsi" w:hAnsiTheme="minorHAnsi" w:cstheme="minorHAnsi"/>
          <w:bCs/>
        </w:rPr>
        <w:t>Kiralık k</w:t>
      </w:r>
      <w:r w:rsidR="00DE1ED4" w:rsidRPr="00066FAC">
        <w:rPr>
          <w:rFonts w:asciiTheme="minorHAnsi" w:hAnsiTheme="minorHAnsi" w:cstheme="minorHAnsi"/>
          <w:bCs/>
        </w:rPr>
        <w:t>onut</w:t>
      </w:r>
      <w:r w:rsidR="00DE1ED4" w:rsidRPr="0051564D">
        <w:rPr>
          <w:rFonts w:asciiTheme="minorHAnsi" w:hAnsiTheme="minorHAnsi" w:cstheme="minorHAnsi"/>
          <w:bCs/>
        </w:rPr>
        <w:t xml:space="preserve"> talebi</w:t>
      </w:r>
      <w:r w:rsidR="004B67CE">
        <w:rPr>
          <w:rFonts w:asciiTheme="minorHAnsi" w:hAnsiTheme="minorHAnsi" w:cstheme="minorHAnsi"/>
          <w:bCs/>
        </w:rPr>
        <w:t xml:space="preserve"> </w:t>
      </w:r>
      <w:r w:rsidR="00DE1ED4" w:rsidRPr="0051564D">
        <w:rPr>
          <w:rFonts w:asciiTheme="minorHAnsi" w:hAnsiTheme="minorHAnsi" w:cstheme="minorHAnsi"/>
          <w:bCs/>
        </w:rPr>
        <w:t xml:space="preserve">göstergesi oluşturulurken bu serilerin 2020 </w:t>
      </w:r>
      <w:r w:rsidR="00DE1ED4" w:rsidRPr="009342FC">
        <w:rPr>
          <w:rFonts w:asciiTheme="minorHAnsi" w:hAnsiTheme="minorHAnsi" w:cstheme="minorHAnsi"/>
          <w:bCs/>
        </w:rPr>
        <w:t>Şubat</w:t>
      </w:r>
      <w:r w:rsidR="00B537CB">
        <w:rPr>
          <w:rStyle w:val="FootnoteReference"/>
          <w:rFonts w:asciiTheme="minorHAnsi" w:hAnsiTheme="minorHAnsi" w:cstheme="minorHAnsi"/>
          <w:bCs/>
        </w:rPr>
        <w:footnoteReference w:id="3"/>
      </w:r>
      <w:r w:rsidR="00DE1ED4" w:rsidRPr="009342FC">
        <w:rPr>
          <w:rFonts w:asciiTheme="minorHAnsi" w:hAnsiTheme="minorHAnsi" w:cstheme="minorHAnsi"/>
          <w:bCs/>
        </w:rPr>
        <w:t xml:space="preserve"> ayındaki değerleri ayrı ayrı 100'e eşitlenmiş</w:t>
      </w:r>
      <w:r w:rsidR="00B537CB">
        <w:rPr>
          <w:rFonts w:asciiTheme="minorHAnsi" w:hAnsiTheme="minorHAnsi" w:cstheme="minorHAnsi"/>
          <w:bCs/>
        </w:rPr>
        <w:t>,</w:t>
      </w:r>
      <w:r w:rsidR="00DE1ED4" w:rsidRPr="009342FC">
        <w:rPr>
          <w:rFonts w:asciiTheme="minorHAnsi" w:hAnsiTheme="minorHAnsi" w:cstheme="minorHAnsi"/>
          <w:bCs/>
        </w:rPr>
        <w:t xml:space="preserve"> diğer aylardaki değerleri ise buna göre oranlanarak hesaplanmıştır. Ardından bu göstergelerin ağırlıklı ortalaması alınarak </w:t>
      </w:r>
      <w:r w:rsidR="00DE1ED4" w:rsidRPr="000748D5">
        <w:rPr>
          <w:rFonts w:asciiTheme="minorHAnsi" w:hAnsiTheme="minorHAnsi" w:cstheme="minorHAnsi"/>
          <w:bCs/>
        </w:rPr>
        <w:t xml:space="preserve">yeni talep </w:t>
      </w:r>
      <w:r w:rsidR="00DE1ED4" w:rsidRPr="00DC20EA">
        <w:rPr>
          <w:rFonts w:asciiTheme="minorHAnsi" w:hAnsiTheme="minorHAnsi" w:cstheme="minorHAnsi"/>
          <w:bCs/>
        </w:rPr>
        <w:t xml:space="preserve">göstergesinin ilgili aydaki değeri hesaplanmıştır. </w:t>
      </w:r>
      <w:r w:rsidR="00654250" w:rsidRPr="00DC20EA">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Pr>
          <w:rFonts w:asciiTheme="minorHAnsi" w:hAnsiTheme="minorHAnsi" w:cstheme="minorHAnsi"/>
          <w:bCs/>
        </w:rPr>
        <w:t xml:space="preserve">miktarı </w:t>
      </w:r>
      <w:r w:rsidR="00654250" w:rsidRPr="00DC20EA">
        <w:rPr>
          <w:rFonts w:asciiTheme="minorHAnsi" w:hAnsiTheme="minorHAnsi" w:cstheme="minorHAnsi"/>
          <w:bCs/>
        </w:rPr>
        <w:t>ise konut</w:t>
      </w:r>
      <w:r w:rsidR="00654250" w:rsidRPr="00F17C5A">
        <w:rPr>
          <w:rFonts w:asciiTheme="minorHAnsi" w:hAnsiTheme="minorHAnsi" w:cstheme="minorHAnsi"/>
          <w:bCs/>
        </w:rPr>
        <w:t xml:space="preserve"> talebinin ne ölçüde değiştiği hakkında bilgi vermektedir.</w:t>
      </w:r>
    </w:p>
    <w:p w14:paraId="6517509F" w14:textId="77777777" w:rsidR="009D21B6" w:rsidRDefault="009D21B6" w:rsidP="00654250">
      <w:pPr>
        <w:spacing w:before="120" w:after="120" w:line="276" w:lineRule="auto"/>
        <w:contextualSpacing/>
        <w:jc w:val="both"/>
        <w:rPr>
          <w:rFonts w:asciiTheme="minorHAnsi" w:hAnsiTheme="minorHAnsi" w:cstheme="minorHAnsi"/>
          <w:bCs/>
        </w:rPr>
      </w:pPr>
    </w:p>
    <w:p w14:paraId="4A7CC6F7" w14:textId="58E575CF" w:rsidR="009D21B6" w:rsidRPr="00B537CB" w:rsidRDefault="009D21B6" w:rsidP="009D21B6">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 xml:space="preserve">Kiralık konut piyasasında talebin önemli bir özelliği de mevsimsel etkiye açık olmasıdır. Mevsimsel etki Şekil 7’de açıkça gözlemlenmektedir: Nisan ve Eylül ayları arasında artan talep izleyen aylarda azalmakta ardından kış aylarında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E93EB1">
        <w:rPr>
          <w:rFonts w:asciiTheme="minorHAnsi" w:hAnsiTheme="minorHAnsi" w:cstheme="minorHAnsi"/>
          <w:bCs/>
        </w:rPr>
        <w:t>mevsimsel etkiler</w:t>
      </w:r>
      <w:r w:rsidRPr="00E93EB1">
        <w:rPr>
          <w:rFonts w:asciiTheme="minorHAnsi" w:hAnsiTheme="minorHAnsi" w:cstheme="minorHAnsi"/>
          <w:bCs/>
        </w:rPr>
        <w:t xml:space="preserve"> </w:t>
      </w:r>
      <w:r w:rsidR="00D567E0" w:rsidRPr="00E93EB1">
        <w:rPr>
          <w:rFonts w:asciiTheme="minorHAnsi" w:hAnsiTheme="minorHAnsi" w:cstheme="minorHAnsi"/>
          <w:bCs/>
        </w:rPr>
        <w:t>göz önünde tutulmalıdır.</w:t>
      </w:r>
      <w:r w:rsidR="00D567E0">
        <w:rPr>
          <w:rFonts w:asciiTheme="minorHAnsi" w:hAnsiTheme="minorHAnsi" w:cstheme="minorHAnsi"/>
          <w:bCs/>
        </w:rPr>
        <w:t xml:space="preserve"> </w:t>
      </w:r>
    </w:p>
    <w:p w14:paraId="5B5F1730" w14:textId="46AC8FD9" w:rsidR="00654250" w:rsidRDefault="00654250" w:rsidP="00654250">
      <w:pPr>
        <w:spacing w:before="120" w:after="120" w:line="276" w:lineRule="auto"/>
        <w:contextualSpacing/>
        <w:jc w:val="both"/>
        <w:rPr>
          <w:rFonts w:asciiTheme="minorHAnsi" w:hAnsiTheme="minorHAnsi" w:cstheme="minorHAnsi"/>
          <w:bCs/>
        </w:rPr>
      </w:pPr>
      <w:r w:rsidRPr="00F17C5A">
        <w:rPr>
          <w:rFonts w:asciiTheme="minorHAnsi" w:hAnsiTheme="minorHAnsi" w:cstheme="minorHAnsi"/>
          <w:bCs/>
        </w:rPr>
        <w:t xml:space="preserve"> </w:t>
      </w:r>
    </w:p>
    <w:p w14:paraId="01D56E73" w14:textId="0F6C7933" w:rsidR="001C4C93" w:rsidRDefault="001C4C93" w:rsidP="001C4C93">
      <w:pPr>
        <w:spacing w:before="120" w:after="120" w:line="276" w:lineRule="auto"/>
        <w:contextualSpacing/>
        <w:jc w:val="both"/>
        <w:rPr>
          <w:rFonts w:asciiTheme="minorHAnsi" w:hAnsiTheme="minorHAnsi" w:cstheme="minorHAnsi"/>
          <w:b/>
          <w:bCs/>
        </w:rPr>
      </w:pPr>
      <w:r w:rsidRPr="0051564D">
        <w:rPr>
          <w:rFonts w:asciiTheme="minorHAnsi" w:hAnsiTheme="minorHAnsi" w:cstheme="minorHAnsi"/>
          <w:b/>
        </w:rPr>
        <w:t xml:space="preserve">Şekil 7: </w:t>
      </w:r>
      <w:r w:rsidR="00787ACD" w:rsidRPr="003F17F3">
        <w:rPr>
          <w:rFonts w:asciiTheme="minorHAnsi" w:hAnsiTheme="minorHAnsi" w:cstheme="minorHAnsi"/>
          <w:b/>
        </w:rPr>
        <w:t>T</w:t>
      </w:r>
      <w:r w:rsidRPr="0051564D">
        <w:rPr>
          <w:rFonts w:asciiTheme="minorHAnsi" w:hAnsiTheme="minorHAnsi" w:cstheme="minorHAnsi"/>
          <w:b/>
        </w:rPr>
        <w:t>alep</w:t>
      </w:r>
      <w:r>
        <w:rPr>
          <w:rFonts w:asciiTheme="minorHAnsi" w:hAnsiTheme="minorHAnsi" w:cstheme="minorHAnsi"/>
          <w:b/>
          <w:bCs/>
        </w:rPr>
        <w:t xml:space="preserve"> göstergesi</w:t>
      </w:r>
      <w:r w:rsidRPr="00981E2D">
        <w:rPr>
          <w:rFonts w:asciiTheme="minorHAnsi" w:hAnsiTheme="minorHAnsi" w:cstheme="minorHAnsi"/>
          <w:b/>
          <w:bCs/>
        </w:rPr>
        <w:t xml:space="preserve"> (2020 Şubat=100)</w:t>
      </w:r>
    </w:p>
    <w:p w14:paraId="73FAD6F0" w14:textId="2B015D1A"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18D17DCA" wp14:editId="6C556D65">
            <wp:extent cx="2867391" cy="156755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2867391" cy="1567552"/>
                    </a:xfrm>
                    <a:prstGeom prst="rect">
                      <a:avLst/>
                    </a:prstGeom>
                  </pic:spPr>
                </pic:pic>
              </a:graphicData>
            </a:graphic>
          </wp:inline>
        </w:drawing>
      </w:r>
    </w:p>
    <w:p w14:paraId="7914B8FC" w14:textId="0814DCD1" w:rsidR="001C4C93" w:rsidRDefault="001C4C93" w:rsidP="001C4C93">
      <w:pPr>
        <w:spacing w:before="120" w:after="120" w:line="276" w:lineRule="auto"/>
        <w:contextualSpacing/>
        <w:jc w:val="both"/>
        <w:rPr>
          <w:rFonts w:asciiTheme="minorHAnsi" w:hAnsiTheme="minorHAnsi" w:cstheme="minorHAnsi"/>
          <w:sz w:val="24"/>
          <w:szCs w:val="24"/>
        </w:rPr>
      </w:pPr>
      <w:r w:rsidRPr="00981E2D">
        <w:rPr>
          <w:rFonts w:asciiTheme="minorHAnsi" w:hAnsiTheme="minorHAnsi" w:cstheme="minorHAnsi"/>
          <w:sz w:val="24"/>
          <w:szCs w:val="24"/>
        </w:rPr>
        <w:t>Kaynak: sahibinden.com, Betam</w:t>
      </w:r>
    </w:p>
    <w:p w14:paraId="2367E677" w14:textId="640120F8" w:rsidR="0098315B" w:rsidRDefault="0098315B" w:rsidP="001C4C93">
      <w:pPr>
        <w:spacing w:before="120" w:after="120" w:line="276" w:lineRule="auto"/>
        <w:contextualSpacing/>
        <w:jc w:val="both"/>
        <w:rPr>
          <w:rFonts w:asciiTheme="minorHAnsi" w:hAnsiTheme="minorHAnsi" w:cstheme="minorHAnsi"/>
          <w:sz w:val="24"/>
          <w:szCs w:val="24"/>
        </w:rPr>
      </w:pPr>
    </w:p>
    <w:p w14:paraId="64C0052D" w14:textId="061F13B2" w:rsidR="00B537CB" w:rsidRDefault="00017EEF" w:rsidP="0098315B">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Kiralık k</w:t>
      </w:r>
      <w:r w:rsidR="0098315B" w:rsidRPr="00E93EB1">
        <w:rPr>
          <w:rFonts w:asciiTheme="minorHAnsi" w:hAnsiTheme="minorHAnsi" w:cstheme="minorHAnsi"/>
          <w:bCs/>
        </w:rPr>
        <w:t>onut talebi</w:t>
      </w:r>
      <w:r w:rsidR="00516E5F" w:rsidRPr="00E93EB1">
        <w:rPr>
          <w:rFonts w:asciiTheme="minorHAnsi" w:hAnsiTheme="minorHAnsi" w:cstheme="minorHAnsi"/>
          <w:bCs/>
        </w:rPr>
        <w:t xml:space="preserve"> </w:t>
      </w:r>
      <w:r w:rsidR="00207CD6">
        <w:rPr>
          <w:rFonts w:asciiTheme="minorHAnsi" w:hAnsiTheme="minorHAnsi" w:cstheme="minorHAnsi"/>
          <w:bCs/>
        </w:rPr>
        <w:t xml:space="preserve">Eylül ve </w:t>
      </w:r>
      <w:r w:rsidR="00DB0E76">
        <w:rPr>
          <w:rFonts w:asciiTheme="minorHAnsi" w:hAnsiTheme="minorHAnsi" w:cstheme="minorHAnsi"/>
          <w:bCs/>
        </w:rPr>
        <w:t xml:space="preserve">Kasım arasındaki düşüşten sonra bir miktar yükselmiştir. </w:t>
      </w:r>
      <w:r w:rsidR="00207CD6">
        <w:rPr>
          <w:rFonts w:asciiTheme="minorHAnsi" w:hAnsiTheme="minorHAnsi" w:cstheme="minorHAnsi"/>
          <w:bCs/>
        </w:rPr>
        <w:t xml:space="preserve">Kiralık konut talep endeksi </w:t>
      </w:r>
      <w:r w:rsidR="00DB0E76">
        <w:rPr>
          <w:rFonts w:asciiTheme="minorHAnsi" w:hAnsiTheme="minorHAnsi" w:cstheme="minorHAnsi"/>
          <w:bCs/>
        </w:rPr>
        <w:t>Kasım’dan Aralık’a</w:t>
      </w:r>
      <w:r w:rsidR="00207CD6">
        <w:rPr>
          <w:rFonts w:asciiTheme="minorHAnsi" w:hAnsiTheme="minorHAnsi" w:cstheme="minorHAnsi"/>
          <w:bCs/>
        </w:rPr>
        <w:t xml:space="preserve"> yüzde </w:t>
      </w:r>
      <w:r w:rsidR="00DB0E76">
        <w:rPr>
          <w:rFonts w:asciiTheme="minorHAnsi" w:hAnsiTheme="minorHAnsi" w:cstheme="minorHAnsi"/>
          <w:bCs/>
        </w:rPr>
        <w:t>0,4 (156,5’ten 157,1’e)</w:t>
      </w:r>
      <w:r w:rsidR="00207CD6">
        <w:rPr>
          <w:rFonts w:asciiTheme="minorHAnsi" w:hAnsiTheme="minorHAnsi" w:cstheme="minorHAnsi"/>
          <w:bCs/>
        </w:rPr>
        <w:t xml:space="preserve"> </w:t>
      </w:r>
      <w:r w:rsidR="00DB0E76">
        <w:rPr>
          <w:rFonts w:asciiTheme="minorHAnsi" w:hAnsiTheme="minorHAnsi" w:cstheme="minorHAnsi"/>
          <w:bCs/>
        </w:rPr>
        <w:t>artmıştır</w:t>
      </w:r>
      <w:r w:rsidR="00207CD6">
        <w:rPr>
          <w:rFonts w:asciiTheme="minorHAnsi" w:hAnsiTheme="minorHAnsi" w:cstheme="minorHAnsi"/>
          <w:bCs/>
        </w:rPr>
        <w:t xml:space="preserve">. Öte yandan, kiralık konut talebi geçen yılın </w:t>
      </w:r>
      <w:proofErr w:type="gramStart"/>
      <w:r w:rsidR="00DB0E76">
        <w:rPr>
          <w:rFonts w:asciiTheme="minorHAnsi" w:hAnsiTheme="minorHAnsi" w:cstheme="minorHAnsi"/>
          <w:bCs/>
        </w:rPr>
        <w:t>Aralık</w:t>
      </w:r>
      <w:proofErr w:type="gramEnd"/>
      <w:r w:rsidR="00207CD6">
        <w:rPr>
          <w:rFonts w:asciiTheme="minorHAnsi" w:hAnsiTheme="minorHAnsi" w:cstheme="minorHAnsi"/>
          <w:bCs/>
        </w:rPr>
        <w:t xml:space="preserve"> ayına kıyasla yüzde </w:t>
      </w:r>
      <w:r w:rsidR="00DB0E76">
        <w:rPr>
          <w:rFonts w:asciiTheme="minorHAnsi" w:hAnsiTheme="minorHAnsi" w:cstheme="minorHAnsi"/>
          <w:bCs/>
        </w:rPr>
        <w:t>7,4</w:t>
      </w:r>
      <w:r w:rsidR="00207CD6">
        <w:rPr>
          <w:rFonts w:asciiTheme="minorHAnsi" w:hAnsiTheme="minorHAnsi" w:cstheme="minorHAnsi"/>
          <w:bCs/>
        </w:rPr>
        <w:t xml:space="preserve"> daha yüksektir.</w:t>
      </w:r>
      <w:r w:rsidR="00B537CB">
        <w:rPr>
          <w:rFonts w:asciiTheme="minorHAnsi" w:hAnsiTheme="minorHAnsi" w:cstheme="minorHAnsi"/>
          <w:bCs/>
        </w:rPr>
        <w:t xml:space="preserve"> </w:t>
      </w:r>
    </w:p>
    <w:p w14:paraId="2B099FCC" w14:textId="77777777" w:rsidR="001C4C93" w:rsidRPr="0051564D" w:rsidRDefault="001C4C93" w:rsidP="001C4C93">
      <w:pPr>
        <w:spacing w:before="120" w:after="120" w:line="276" w:lineRule="auto"/>
        <w:contextualSpacing/>
        <w:jc w:val="both"/>
        <w:rPr>
          <w:rFonts w:asciiTheme="minorHAnsi" w:hAnsiTheme="minorHAnsi" w:cstheme="minorHAnsi"/>
          <w:bCs/>
        </w:rPr>
      </w:pPr>
    </w:p>
    <w:p w14:paraId="55042865" w14:textId="78824F22" w:rsidR="00A1501B" w:rsidRPr="0022637D" w:rsidRDefault="007B13F0" w:rsidP="001C4C93">
      <w:pPr>
        <w:pStyle w:val="ListParagraph"/>
        <w:numPr>
          <w:ilvl w:val="1"/>
          <w:numId w:val="11"/>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 ilan sayılarının ilan sayısı</w:t>
      </w:r>
      <w:r w:rsidR="007378CF">
        <w:rPr>
          <w:rFonts w:asciiTheme="minorHAnsi" w:hAnsiTheme="minorHAnsi" w:cstheme="minorHAnsi"/>
          <w:b/>
          <w:sz w:val="24"/>
          <w:szCs w:val="24"/>
        </w:rPr>
        <w:t>na</w:t>
      </w:r>
      <w:r w:rsidRPr="0022637D">
        <w:rPr>
          <w:rFonts w:asciiTheme="minorHAnsi" w:hAnsiTheme="minorHAnsi" w:cstheme="minorHAnsi"/>
          <w:b/>
          <w:sz w:val="24"/>
          <w:szCs w:val="24"/>
        </w:rPr>
        <w:t xml:space="preserve"> göre analiz</w:t>
      </w:r>
    </w:p>
    <w:p w14:paraId="1B8E83DC" w14:textId="5F6BD90C" w:rsidR="00AB5105" w:rsidRPr="0088361F" w:rsidRDefault="00B42B19" w:rsidP="00D32DDB">
      <w:pPr>
        <w:spacing w:before="120" w:after="120" w:line="276" w:lineRule="auto"/>
        <w:contextualSpacing/>
        <w:jc w:val="both"/>
        <w:rPr>
          <w:rFonts w:asciiTheme="minorHAnsi" w:eastAsia="Calibri" w:hAnsiTheme="minorHAnsi" w:cstheme="minorHAnsi"/>
          <w:b/>
          <w:bCs/>
          <w:iCs/>
        </w:rPr>
      </w:pPr>
      <w:r w:rsidRPr="004726B0">
        <w:rPr>
          <w:rFonts w:asciiTheme="minorHAnsi" w:eastAsia="Calibri" w:hAnsiTheme="minorHAnsi" w:cstheme="minorHAnsi"/>
          <w:b/>
          <w:bCs/>
          <w:iCs/>
        </w:rPr>
        <w:t xml:space="preserve">Kiralık </w:t>
      </w:r>
      <w:r w:rsidRPr="00DC20EA">
        <w:rPr>
          <w:rFonts w:asciiTheme="minorHAnsi" w:eastAsia="Calibri" w:hAnsiTheme="minorHAnsi" w:cstheme="minorHAnsi"/>
          <w:b/>
          <w:bCs/>
          <w:iCs/>
        </w:rPr>
        <w:t>ilanlar</w:t>
      </w:r>
      <w:r w:rsidR="000C1F28" w:rsidRPr="00DC20EA">
        <w:rPr>
          <w:rFonts w:asciiTheme="minorHAnsi" w:eastAsia="Calibri" w:hAnsiTheme="minorHAnsi" w:cstheme="minorHAnsi"/>
          <w:b/>
          <w:bCs/>
          <w:iCs/>
        </w:rPr>
        <w:t xml:space="preserve">a </w:t>
      </w:r>
      <w:r w:rsidR="00DA5FAD" w:rsidRPr="00DC20EA">
        <w:rPr>
          <w:rFonts w:asciiTheme="minorHAnsi" w:eastAsia="Calibri" w:hAnsiTheme="minorHAnsi" w:cstheme="minorHAnsi"/>
          <w:b/>
          <w:bCs/>
          <w:iCs/>
        </w:rPr>
        <w:t>ilgi</w:t>
      </w:r>
      <w:r w:rsidR="00207CD6">
        <w:rPr>
          <w:rFonts w:asciiTheme="minorHAnsi" w:eastAsia="Calibri" w:hAnsiTheme="minorHAnsi" w:cstheme="minorHAnsi"/>
          <w:b/>
          <w:bCs/>
          <w:iCs/>
        </w:rPr>
        <w:t xml:space="preserve"> azalıyor</w:t>
      </w:r>
    </w:p>
    <w:p w14:paraId="49D17657" w14:textId="4605DF1F" w:rsidR="007517B8" w:rsidRDefault="007517B8" w:rsidP="007517B8">
      <w:pPr>
        <w:spacing w:before="120" w:after="120" w:line="276" w:lineRule="auto"/>
        <w:contextualSpacing/>
        <w:jc w:val="both"/>
        <w:rPr>
          <w:rFonts w:asciiTheme="minorHAnsi" w:eastAsia="Calibri" w:hAnsiTheme="minorHAnsi" w:cstheme="minorHAnsi"/>
        </w:rPr>
      </w:pPr>
      <w:r w:rsidRPr="0088361F">
        <w:rPr>
          <w:rFonts w:asciiTheme="minorHAnsi" w:eastAsia="Calibri" w:hAnsiTheme="minorHAnsi" w:cstheme="minorHAnsi"/>
        </w:rPr>
        <w:t xml:space="preserve">Şekil </w:t>
      </w:r>
      <w:r w:rsidR="00D960E3" w:rsidRPr="0088361F">
        <w:rPr>
          <w:rFonts w:asciiTheme="minorHAnsi" w:eastAsia="Calibri" w:hAnsiTheme="minorHAnsi" w:cstheme="minorHAnsi"/>
        </w:rPr>
        <w:t>8</w:t>
      </w:r>
      <w:r w:rsidRPr="0088361F">
        <w:rPr>
          <w:rFonts w:asciiTheme="minorHAnsi" w:eastAsia="Calibri" w:hAnsiTheme="minorHAnsi" w:cstheme="minorHAnsi"/>
        </w:rPr>
        <w:t xml:space="preserve">-sol panel </w:t>
      </w:r>
      <w:r w:rsidR="009C08FB" w:rsidRPr="0088361F">
        <w:rPr>
          <w:rFonts w:asciiTheme="minorHAnsi" w:eastAsia="Calibri" w:hAnsiTheme="minorHAnsi" w:cstheme="minorHAnsi"/>
        </w:rPr>
        <w:t>kiralık ilanların</w:t>
      </w:r>
      <w:r w:rsidR="009C08FB" w:rsidRPr="004726B0">
        <w:rPr>
          <w:rFonts w:asciiTheme="minorHAnsi" w:eastAsia="Calibri" w:hAnsiTheme="minorHAnsi" w:cstheme="minorHAnsi"/>
        </w:rPr>
        <w:t xml:space="preserve"> ne kadarının kiralandığını gösteren kiralanan konut sayısının kiralık ilan sayısına oranını</w:t>
      </w:r>
      <w:r w:rsidR="004D3CC8">
        <w:rPr>
          <w:rStyle w:val="FootnoteReference"/>
          <w:rFonts w:asciiTheme="minorHAnsi" w:eastAsia="Calibri" w:hAnsiTheme="minorHAnsi" w:cstheme="minorHAnsi"/>
        </w:rPr>
        <w:footnoteReference w:id="4"/>
      </w:r>
      <w:r w:rsidR="009C08FB" w:rsidRPr="004726B0">
        <w:rPr>
          <w:rFonts w:asciiTheme="minorHAnsi" w:eastAsia="Calibri" w:hAnsiTheme="minorHAnsi" w:cstheme="minorHAnsi"/>
        </w:rPr>
        <w:t xml:space="preserve"> göstermektedir.</w:t>
      </w:r>
      <w:r w:rsidR="009E3C90" w:rsidRPr="004726B0">
        <w:rPr>
          <w:rFonts w:asciiTheme="minorHAnsi" w:eastAsia="Calibri" w:hAnsiTheme="minorHAnsi" w:cstheme="minorHAnsi"/>
        </w:rPr>
        <w:t xml:space="preserve"> </w:t>
      </w:r>
      <w:r w:rsidR="008F7FDB" w:rsidRPr="004726B0">
        <w:rPr>
          <w:rFonts w:asciiTheme="minorHAnsi" w:eastAsia="Calibri" w:hAnsiTheme="minorHAnsi" w:cstheme="minorHAnsi"/>
        </w:rPr>
        <w:t xml:space="preserve">Bu oranın yükselmesi </w:t>
      </w:r>
      <w:r w:rsidR="00FC2FCD" w:rsidRPr="004726B0">
        <w:rPr>
          <w:rFonts w:asciiTheme="minorHAnsi" w:eastAsia="Calibri" w:hAnsiTheme="minorHAnsi" w:cstheme="minorHAnsi"/>
        </w:rPr>
        <w:t>ilan başına ilginin ar</w:t>
      </w:r>
      <w:r w:rsidR="00215134" w:rsidRPr="004726B0">
        <w:rPr>
          <w:rFonts w:asciiTheme="minorHAnsi" w:eastAsia="Calibri" w:hAnsiTheme="minorHAnsi" w:cstheme="minorHAnsi"/>
        </w:rPr>
        <w:t>ttığı anlamına gelmektedir.</w:t>
      </w:r>
      <w:r w:rsidR="004D5871" w:rsidRPr="004726B0">
        <w:rPr>
          <w:rFonts w:asciiTheme="minorHAnsi" w:eastAsia="Calibri" w:hAnsiTheme="minorHAnsi" w:cstheme="minorHAnsi"/>
        </w:rPr>
        <w:t xml:space="preserve"> </w:t>
      </w:r>
      <w:r w:rsidR="009C08FB" w:rsidRPr="004726B0">
        <w:rPr>
          <w:rFonts w:asciiTheme="minorHAnsi" w:eastAsia="Calibri" w:hAnsiTheme="minorHAnsi" w:cstheme="minorHAnsi"/>
        </w:rPr>
        <w:t xml:space="preserve"> </w:t>
      </w:r>
      <w:r w:rsidR="00347E2E">
        <w:rPr>
          <w:rFonts w:asciiTheme="minorHAnsi" w:eastAsia="Calibri" w:hAnsiTheme="minorHAnsi" w:cstheme="minorHAnsi"/>
        </w:rPr>
        <w:t>Kiralanan konut sayısının kiralık ilan sayısına oranı</w:t>
      </w:r>
      <w:r w:rsidR="001B28CD" w:rsidRPr="004726B0">
        <w:rPr>
          <w:rFonts w:asciiTheme="minorHAnsi" w:eastAsia="Calibri" w:hAnsiTheme="minorHAnsi" w:cstheme="minorHAnsi"/>
        </w:rPr>
        <w:t xml:space="preserve"> </w:t>
      </w:r>
      <w:r w:rsidR="00DB030C">
        <w:rPr>
          <w:rFonts w:asciiTheme="minorHAnsi" w:eastAsia="Calibri" w:hAnsiTheme="minorHAnsi" w:cstheme="minorHAnsi"/>
        </w:rPr>
        <w:t xml:space="preserve">önceki üç ayda olduğu gibi Aralık’ta da </w:t>
      </w:r>
      <w:r w:rsidR="004B73BB">
        <w:rPr>
          <w:rFonts w:asciiTheme="minorHAnsi" w:eastAsia="Calibri" w:hAnsiTheme="minorHAnsi" w:cstheme="minorHAnsi"/>
        </w:rPr>
        <w:t>düşmüştür. B</w:t>
      </w:r>
      <w:r w:rsidR="00347E2E">
        <w:rPr>
          <w:rFonts w:asciiTheme="minorHAnsi" w:eastAsia="Calibri" w:hAnsiTheme="minorHAnsi" w:cstheme="minorHAnsi"/>
        </w:rPr>
        <w:t>u gösterge</w:t>
      </w:r>
      <w:r w:rsidR="004B73BB">
        <w:rPr>
          <w:rFonts w:asciiTheme="minorHAnsi" w:eastAsia="Calibri" w:hAnsiTheme="minorHAnsi" w:cstheme="minorHAnsi"/>
        </w:rPr>
        <w:t xml:space="preserve"> </w:t>
      </w:r>
      <w:r w:rsidR="004933BC">
        <w:rPr>
          <w:rFonts w:asciiTheme="minorHAnsi" w:eastAsia="Calibri" w:hAnsiTheme="minorHAnsi" w:cstheme="minorHAnsi"/>
        </w:rPr>
        <w:t>Kasım’</w:t>
      </w:r>
      <w:r w:rsidR="00DB030C">
        <w:rPr>
          <w:rFonts w:asciiTheme="minorHAnsi" w:eastAsia="Calibri" w:hAnsiTheme="minorHAnsi" w:cstheme="minorHAnsi"/>
        </w:rPr>
        <w:t>dan Aralık’a</w:t>
      </w:r>
      <w:r w:rsidR="004933BC">
        <w:rPr>
          <w:rFonts w:asciiTheme="minorHAnsi" w:eastAsia="Calibri" w:hAnsiTheme="minorHAnsi" w:cstheme="minorHAnsi"/>
        </w:rPr>
        <w:t xml:space="preserve"> </w:t>
      </w:r>
      <w:r w:rsidR="00DB030C">
        <w:rPr>
          <w:rFonts w:asciiTheme="minorHAnsi" w:eastAsia="Calibri" w:hAnsiTheme="minorHAnsi" w:cstheme="minorHAnsi"/>
        </w:rPr>
        <w:t>0,7</w:t>
      </w:r>
      <w:r w:rsidR="003A681B" w:rsidRPr="004726B0">
        <w:rPr>
          <w:rFonts w:asciiTheme="minorHAnsi" w:eastAsia="Calibri" w:hAnsiTheme="minorHAnsi" w:cstheme="minorHAnsi"/>
        </w:rPr>
        <w:t xml:space="preserve"> puan </w:t>
      </w:r>
      <w:r w:rsidR="009B2431">
        <w:rPr>
          <w:rFonts w:asciiTheme="minorHAnsi" w:eastAsia="Calibri" w:hAnsiTheme="minorHAnsi" w:cstheme="minorHAnsi"/>
        </w:rPr>
        <w:t>azalarak</w:t>
      </w:r>
      <w:r w:rsidR="00945F0D">
        <w:rPr>
          <w:rFonts w:asciiTheme="minorHAnsi" w:eastAsia="Calibri" w:hAnsiTheme="minorHAnsi" w:cstheme="minorHAnsi"/>
        </w:rPr>
        <w:t xml:space="preserve"> </w:t>
      </w:r>
      <w:r w:rsidR="00C427A5" w:rsidRPr="00DC20EA">
        <w:rPr>
          <w:rFonts w:asciiTheme="minorHAnsi" w:eastAsia="Calibri" w:hAnsiTheme="minorHAnsi" w:cstheme="minorHAnsi"/>
        </w:rPr>
        <w:t xml:space="preserve">yüzde </w:t>
      </w:r>
      <w:r w:rsidR="004933BC">
        <w:rPr>
          <w:rFonts w:asciiTheme="minorHAnsi" w:eastAsia="Calibri" w:hAnsiTheme="minorHAnsi" w:cstheme="minorHAnsi"/>
        </w:rPr>
        <w:t>1</w:t>
      </w:r>
      <w:r w:rsidR="00DB030C">
        <w:rPr>
          <w:rFonts w:asciiTheme="minorHAnsi" w:eastAsia="Calibri" w:hAnsiTheme="minorHAnsi" w:cstheme="minorHAnsi"/>
        </w:rPr>
        <w:t>7,6</w:t>
      </w:r>
      <w:r w:rsidR="00C427A5" w:rsidRPr="00DC20EA">
        <w:rPr>
          <w:rFonts w:asciiTheme="minorHAnsi" w:eastAsia="Calibri" w:hAnsiTheme="minorHAnsi" w:cstheme="minorHAnsi"/>
        </w:rPr>
        <w:t xml:space="preserve"> olmuştur.</w:t>
      </w:r>
      <w:r w:rsidR="0025508C" w:rsidRPr="00DC20EA">
        <w:rPr>
          <w:rFonts w:asciiTheme="minorHAnsi" w:eastAsia="Calibri" w:hAnsiTheme="minorHAnsi" w:cstheme="minorHAnsi"/>
        </w:rPr>
        <w:t xml:space="preserve"> </w:t>
      </w:r>
    </w:p>
    <w:p w14:paraId="70B96DD7" w14:textId="2DA92D9B" w:rsidR="007517B8" w:rsidRPr="00A5504E" w:rsidRDefault="007517B8" w:rsidP="007517B8">
      <w:pPr>
        <w:spacing w:line="276" w:lineRule="auto"/>
        <w:jc w:val="both"/>
        <w:rPr>
          <w:rFonts w:asciiTheme="minorHAnsi" w:hAnsiTheme="minorHAnsi" w:cstheme="minorHAnsi"/>
          <w:color w:val="FF0000"/>
        </w:rPr>
      </w:pPr>
      <w:r>
        <w:rPr>
          <w:rFonts w:asciiTheme="minorHAnsi" w:hAnsiTheme="minorHAnsi" w:cstheme="minorHAnsi"/>
        </w:rPr>
        <w:lastRenderedPageBreak/>
        <w:t>Kiralanan</w:t>
      </w:r>
      <w:r w:rsidRPr="0022637D">
        <w:rPr>
          <w:rFonts w:asciiTheme="minorHAnsi" w:hAnsiTheme="minorHAnsi" w:cstheme="minorHAnsi"/>
        </w:rPr>
        <w:t xml:space="preserve"> konut sayısının toplam </w:t>
      </w:r>
      <w:r>
        <w:rPr>
          <w:rFonts w:asciiTheme="minorHAnsi" w:hAnsiTheme="minorHAnsi" w:cstheme="minorHAnsi"/>
        </w:rPr>
        <w:t xml:space="preserve">kiralık </w:t>
      </w:r>
      <w:r w:rsidRPr="0022637D">
        <w:rPr>
          <w:rFonts w:asciiTheme="minorHAnsi" w:hAnsiTheme="minorHAnsi" w:cstheme="minorHAnsi"/>
        </w:rPr>
        <w:t>ilan sayısına oranındaki aylık değişimleri</w:t>
      </w:r>
      <w:r>
        <w:rPr>
          <w:rFonts w:asciiTheme="minorHAnsi" w:hAnsiTheme="minorHAnsi" w:cstheme="minorHAnsi"/>
        </w:rPr>
        <w:t>n</w:t>
      </w:r>
      <w:r w:rsidRPr="0022637D">
        <w:rPr>
          <w:rFonts w:asciiTheme="minorHAnsi" w:hAnsiTheme="minorHAnsi" w:cstheme="minorHAnsi"/>
        </w:rPr>
        <w:t xml:space="preserve"> detayl</w:t>
      </w:r>
      <w:r>
        <w:rPr>
          <w:rFonts w:asciiTheme="minorHAnsi" w:hAnsiTheme="minorHAnsi" w:cstheme="minorHAnsi"/>
        </w:rPr>
        <w:t>arı</w:t>
      </w:r>
      <w:r w:rsidR="00D87E29">
        <w:rPr>
          <w:rFonts w:asciiTheme="minorHAnsi" w:hAnsiTheme="minorHAnsi" w:cstheme="minorHAnsi"/>
        </w:rPr>
        <w:t xml:space="preserve"> </w:t>
      </w:r>
      <w:r w:rsidR="004B73BB">
        <w:rPr>
          <w:rFonts w:asciiTheme="minorHAnsi" w:hAnsiTheme="minorHAnsi" w:cstheme="minorHAnsi"/>
        </w:rPr>
        <w:t xml:space="preserve">hem </w:t>
      </w:r>
      <w:r w:rsidR="005034EF">
        <w:rPr>
          <w:rFonts w:asciiTheme="minorHAnsi" w:hAnsiTheme="minorHAnsi" w:cstheme="minorHAnsi"/>
        </w:rPr>
        <w:t>kiralık konut sayısı</w:t>
      </w:r>
      <w:r w:rsidR="004B73BB">
        <w:rPr>
          <w:rFonts w:asciiTheme="minorHAnsi" w:hAnsiTheme="minorHAnsi" w:cstheme="minorHAnsi"/>
        </w:rPr>
        <w:t>nın hem de</w:t>
      </w:r>
      <w:r w:rsidR="00BC7AD9">
        <w:rPr>
          <w:rFonts w:asciiTheme="minorHAnsi" w:hAnsiTheme="minorHAnsi" w:cstheme="minorHAnsi"/>
        </w:rPr>
        <w:t xml:space="preserve"> </w:t>
      </w:r>
      <w:r w:rsidR="005034EF">
        <w:rPr>
          <w:rFonts w:asciiTheme="minorHAnsi" w:hAnsiTheme="minorHAnsi" w:cstheme="minorHAnsi"/>
        </w:rPr>
        <w:t>kiralanan konut sayısının</w:t>
      </w:r>
      <w:r w:rsidR="000B2904">
        <w:rPr>
          <w:rFonts w:asciiTheme="minorHAnsi" w:hAnsiTheme="minorHAnsi" w:cstheme="minorHAnsi"/>
        </w:rPr>
        <w:t xml:space="preserve"> </w:t>
      </w:r>
      <w:r w:rsidR="00BC7AD9">
        <w:rPr>
          <w:rFonts w:asciiTheme="minorHAnsi" w:hAnsiTheme="minorHAnsi" w:cstheme="minorHAnsi"/>
        </w:rPr>
        <w:t>azaldığını</w:t>
      </w:r>
      <w:r w:rsidR="00E26501">
        <w:rPr>
          <w:rFonts w:asciiTheme="minorHAnsi" w:hAnsiTheme="minorHAnsi" w:cstheme="minorHAnsi"/>
        </w:rPr>
        <w:t xml:space="preserve"> </w:t>
      </w:r>
      <w:r w:rsidR="005034EF">
        <w:rPr>
          <w:rFonts w:asciiTheme="minorHAnsi" w:hAnsiTheme="minorHAnsi" w:cstheme="minorHAnsi"/>
        </w:rPr>
        <w:t>göstermektedir</w:t>
      </w:r>
      <w:r>
        <w:rPr>
          <w:rFonts w:asciiTheme="minorHAnsi" w:hAnsiTheme="minorHAnsi" w:cstheme="minorHAnsi"/>
        </w:rPr>
        <w:t xml:space="preserve"> </w:t>
      </w:r>
      <w:r w:rsidRPr="0022637D">
        <w:rPr>
          <w:rFonts w:asciiTheme="minorHAnsi" w:hAnsiTheme="minorHAnsi" w:cstheme="minorHAnsi"/>
        </w:rPr>
        <w:t xml:space="preserve">(Şekil </w:t>
      </w:r>
      <w:r w:rsidR="00D960E3">
        <w:rPr>
          <w:rFonts w:asciiTheme="minorHAnsi" w:hAnsiTheme="minorHAnsi" w:cstheme="minorHAnsi"/>
        </w:rPr>
        <w:t>8</w:t>
      </w:r>
      <w:r w:rsidRPr="0022637D">
        <w:rPr>
          <w:rFonts w:asciiTheme="minorHAnsi" w:hAnsiTheme="minorHAnsi" w:cstheme="minorHAnsi"/>
        </w:rPr>
        <w:t xml:space="preserve">-sağ panel). </w:t>
      </w:r>
      <w:r>
        <w:rPr>
          <w:rFonts w:asciiTheme="minorHAnsi" w:hAnsiTheme="minorHAnsi" w:cstheme="minorHAnsi"/>
        </w:rPr>
        <w:t xml:space="preserve">Önceki aya </w:t>
      </w:r>
      <w:r w:rsidR="00C03427">
        <w:rPr>
          <w:rFonts w:asciiTheme="minorHAnsi" w:hAnsiTheme="minorHAnsi" w:cstheme="minorHAnsi"/>
        </w:rPr>
        <w:t>kıyasla,</w:t>
      </w:r>
      <w:r>
        <w:rPr>
          <w:rFonts w:asciiTheme="minorHAnsi" w:hAnsiTheme="minorHAnsi" w:cstheme="minorHAnsi"/>
        </w:rPr>
        <w:t xml:space="preserve"> kiralık</w:t>
      </w:r>
      <w:r w:rsidRPr="0022637D">
        <w:rPr>
          <w:rFonts w:asciiTheme="minorHAnsi" w:hAnsiTheme="minorHAnsi" w:cstheme="minorHAnsi"/>
        </w:rPr>
        <w:t xml:space="preserve"> ilan sayısı </w:t>
      </w:r>
      <w:r w:rsidRPr="003000D8">
        <w:rPr>
          <w:rFonts w:asciiTheme="minorHAnsi" w:hAnsiTheme="minorHAnsi" w:cstheme="minorHAnsi"/>
        </w:rPr>
        <w:t xml:space="preserve">yüzde </w:t>
      </w:r>
      <w:r w:rsidR="00DB030C">
        <w:rPr>
          <w:rFonts w:asciiTheme="minorHAnsi" w:hAnsiTheme="minorHAnsi" w:cstheme="minorHAnsi"/>
        </w:rPr>
        <w:t>0,4</w:t>
      </w:r>
      <w:r w:rsidRPr="003000D8">
        <w:rPr>
          <w:rFonts w:asciiTheme="minorHAnsi" w:hAnsiTheme="minorHAnsi" w:cstheme="minorHAnsi"/>
        </w:rPr>
        <w:t xml:space="preserve"> </w:t>
      </w:r>
      <w:r w:rsidR="00E26501" w:rsidRPr="003000D8">
        <w:rPr>
          <w:rFonts w:asciiTheme="minorHAnsi" w:hAnsiTheme="minorHAnsi" w:cstheme="minorHAnsi"/>
          <w:bCs/>
        </w:rPr>
        <w:t>(</w:t>
      </w:r>
      <w:r w:rsidR="004933BC">
        <w:rPr>
          <w:rFonts w:asciiTheme="minorHAnsi" w:hAnsiTheme="minorHAnsi" w:cstheme="minorHAnsi"/>
          <w:bCs/>
        </w:rPr>
        <w:t>215.260’</w:t>
      </w:r>
      <w:r w:rsidR="00DB030C">
        <w:rPr>
          <w:rFonts w:asciiTheme="minorHAnsi" w:hAnsiTheme="minorHAnsi" w:cstheme="minorHAnsi"/>
          <w:bCs/>
        </w:rPr>
        <w:t>tan 214.436’ya</w:t>
      </w:r>
      <w:r w:rsidR="00E26501" w:rsidRPr="003000D8">
        <w:rPr>
          <w:rFonts w:asciiTheme="minorHAnsi" w:hAnsiTheme="minorHAnsi" w:cstheme="minorHAnsi"/>
          <w:bCs/>
        </w:rPr>
        <w:t>)</w:t>
      </w:r>
      <w:r w:rsidRPr="003000D8">
        <w:rPr>
          <w:rFonts w:asciiTheme="minorHAnsi" w:hAnsiTheme="minorHAnsi" w:cstheme="minorHAnsi"/>
        </w:rPr>
        <w:t xml:space="preserve">, kiralanan konut sayısı ise yüzde </w:t>
      </w:r>
      <w:r w:rsidR="00DB030C">
        <w:rPr>
          <w:rFonts w:asciiTheme="minorHAnsi" w:hAnsiTheme="minorHAnsi" w:cstheme="minorHAnsi"/>
        </w:rPr>
        <w:t>4,3</w:t>
      </w:r>
      <w:r w:rsidRPr="003000D8">
        <w:rPr>
          <w:rFonts w:asciiTheme="minorHAnsi" w:hAnsiTheme="minorHAnsi" w:cstheme="minorHAnsi"/>
        </w:rPr>
        <w:t xml:space="preserve"> (</w:t>
      </w:r>
      <w:r w:rsidR="004933BC">
        <w:rPr>
          <w:rFonts w:asciiTheme="minorHAnsi" w:hAnsiTheme="minorHAnsi" w:cstheme="minorHAnsi"/>
        </w:rPr>
        <w:t>39.338’</w:t>
      </w:r>
      <w:r w:rsidR="00DB030C">
        <w:rPr>
          <w:rFonts w:asciiTheme="minorHAnsi" w:hAnsiTheme="minorHAnsi" w:cstheme="minorHAnsi"/>
        </w:rPr>
        <w:t>den 37.651’e</w:t>
      </w:r>
      <w:r w:rsidRPr="003000D8">
        <w:rPr>
          <w:rFonts w:asciiTheme="minorHAnsi" w:hAnsiTheme="minorHAnsi" w:cstheme="minorHAnsi"/>
        </w:rPr>
        <w:t xml:space="preserve">) </w:t>
      </w:r>
      <w:r w:rsidR="00BC7AD9">
        <w:rPr>
          <w:rFonts w:asciiTheme="minorHAnsi" w:hAnsiTheme="minorHAnsi" w:cstheme="minorHAnsi"/>
        </w:rPr>
        <w:t>düşmüştür</w:t>
      </w:r>
      <w:r w:rsidRPr="003000D8">
        <w:rPr>
          <w:rFonts w:asciiTheme="minorHAnsi" w:hAnsiTheme="minorHAnsi" w:cstheme="minorHAnsi"/>
        </w:rPr>
        <w:t xml:space="preserve">. </w:t>
      </w:r>
    </w:p>
    <w:p w14:paraId="6C269694" w14:textId="77777777" w:rsidR="00077A7A" w:rsidRDefault="00077A7A">
      <w:pPr>
        <w:spacing w:before="120" w:after="120" w:line="276" w:lineRule="auto"/>
        <w:contextualSpacing/>
        <w:jc w:val="both"/>
        <w:rPr>
          <w:rFonts w:asciiTheme="minorHAnsi" w:hAnsiTheme="minorHAnsi" w:cstheme="minorHAnsi"/>
          <w:b/>
          <w:bCs/>
        </w:rPr>
      </w:pPr>
    </w:p>
    <w:p w14:paraId="10955FDD" w14:textId="6C4FA3BA" w:rsidR="009E337B" w:rsidRDefault="00A1501B">
      <w:pPr>
        <w:spacing w:before="120" w:after="120" w:line="276" w:lineRule="auto"/>
        <w:contextualSpacing/>
        <w:jc w:val="both"/>
        <w:rPr>
          <w:rFonts w:asciiTheme="minorHAnsi" w:hAnsiTheme="minorHAnsi" w:cstheme="minorHAnsi"/>
          <w:b/>
          <w:bCs/>
        </w:rPr>
      </w:pPr>
      <w:r w:rsidRPr="00BB56FF">
        <w:rPr>
          <w:rFonts w:asciiTheme="minorHAnsi" w:hAnsiTheme="minorHAnsi" w:cstheme="minorHAnsi"/>
          <w:b/>
          <w:bCs/>
        </w:rPr>
        <w:t xml:space="preserve">Şekil </w:t>
      </w:r>
      <w:r w:rsidR="00D960E3">
        <w:rPr>
          <w:rFonts w:asciiTheme="minorHAnsi" w:hAnsiTheme="minorHAnsi" w:cstheme="minorHAnsi"/>
          <w:b/>
          <w:bCs/>
        </w:rPr>
        <w:t>8</w:t>
      </w:r>
      <w:r w:rsidRPr="00BB56FF">
        <w:rPr>
          <w:rFonts w:asciiTheme="minorHAnsi" w:hAnsiTheme="minorHAnsi" w:cstheme="minorHAnsi"/>
          <w:b/>
          <w:bCs/>
        </w:rPr>
        <w:t xml:space="preserve">: Türkiye </w:t>
      </w:r>
      <w:r w:rsidR="008F0644">
        <w:rPr>
          <w:rFonts w:asciiTheme="minorHAnsi" w:hAnsiTheme="minorHAnsi" w:cstheme="minorHAnsi"/>
          <w:b/>
          <w:bCs/>
        </w:rPr>
        <w:t>g</w:t>
      </w:r>
      <w:r w:rsidRPr="00BB56FF">
        <w:rPr>
          <w:rFonts w:asciiTheme="minorHAnsi" w:hAnsiTheme="minorHAnsi" w:cstheme="minorHAnsi"/>
          <w:b/>
          <w:bCs/>
        </w:rPr>
        <w:t xml:space="preserve">enelinde </w:t>
      </w:r>
      <w:r w:rsidR="008F0644">
        <w:rPr>
          <w:rFonts w:asciiTheme="minorHAnsi" w:hAnsiTheme="minorHAnsi" w:cstheme="minorHAnsi"/>
          <w:b/>
          <w:bCs/>
        </w:rPr>
        <w:t>k</w:t>
      </w:r>
      <w:r w:rsidRPr="00BB56FF">
        <w:rPr>
          <w:rFonts w:asciiTheme="minorHAnsi" w:hAnsiTheme="minorHAnsi" w:cstheme="minorHAnsi"/>
          <w:b/>
          <w:bCs/>
        </w:rPr>
        <w:t xml:space="preserve">iralanan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s</w:t>
      </w:r>
      <w:r w:rsidRPr="00BB56FF">
        <w:rPr>
          <w:rFonts w:asciiTheme="minorHAnsi" w:hAnsiTheme="minorHAnsi" w:cstheme="minorHAnsi"/>
          <w:b/>
          <w:bCs/>
        </w:rPr>
        <w:t xml:space="preserve">ayısının </w:t>
      </w:r>
      <w:r w:rsidR="008F0644">
        <w:rPr>
          <w:rFonts w:asciiTheme="minorHAnsi" w:hAnsiTheme="minorHAnsi" w:cstheme="minorHAnsi"/>
          <w:b/>
          <w:bCs/>
        </w:rPr>
        <w:t>k</w:t>
      </w:r>
      <w:r w:rsidRPr="00BB56FF">
        <w:rPr>
          <w:rFonts w:asciiTheme="minorHAnsi" w:hAnsiTheme="minorHAnsi" w:cstheme="minorHAnsi"/>
          <w:b/>
          <w:bCs/>
        </w:rPr>
        <w:t xml:space="preserve">iralık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i</w:t>
      </w:r>
      <w:r w:rsidRPr="00BB56FF">
        <w:rPr>
          <w:rFonts w:asciiTheme="minorHAnsi" w:hAnsiTheme="minorHAnsi" w:cstheme="minorHAnsi"/>
          <w:b/>
          <w:bCs/>
        </w:rPr>
        <w:t xml:space="preserve">lan </w:t>
      </w:r>
      <w:r w:rsidR="008F0644">
        <w:rPr>
          <w:rFonts w:asciiTheme="minorHAnsi" w:hAnsiTheme="minorHAnsi" w:cstheme="minorHAnsi"/>
          <w:b/>
          <w:bCs/>
        </w:rPr>
        <w:t>s</w:t>
      </w:r>
      <w:r w:rsidRPr="00BB56FF">
        <w:rPr>
          <w:rFonts w:asciiTheme="minorHAnsi" w:hAnsiTheme="minorHAnsi" w:cstheme="minorHAnsi"/>
          <w:b/>
          <w:bCs/>
        </w:rPr>
        <w:t xml:space="preserve">ayısına </w:t>
      </w:r>
      <w:r w:rsidR="008F0644">
        <w:rPr>
          <w:rFonts w:asciiTheme="minorHAnsi" w:hAnsiTheme="minorHAnsi" w:cstheme="minorHAnsi"/>
          <w:b/>
          <w:bCs/>
        </w:rPr>
        <w:t>o</w:t>
      </w:r>
      <w:r w:rsidRPr="00BB56FF">
        <w:rPr>
          <w:rFonts w:asciiTheme="minorHAnsi" w:hAnsiTheme="minorHAnsi" w:cstheme="minorHAnsi"/>
          <w:b/>
          <w:bCs/>
        </w:rPr>
        <w:t>ranı (%)</w:t>
      </w:r>
      <w:r w:rsidR="00B50CBB" w:rsidRPr="00BB56FF">
        <w:rPr>
          <w:rFonts w:asciiTheme="minorHAnsi" w:hAnsiTheme="minorHAnsi" w:cstheme="minorHAnsi"/>
          <w:b/>
          <w:bCs/>
        </w:rPr>
        <w:t xml:space="preserve"> (sol panel),</w:t>
      </w:r>
      <w:r w:rsidR="00B0256A" w:rsidRPr="00BB56FF">
        <w:rPr>
          <w:rFonts w:asciiTheme="minorHAnsi" w:hAnsiTheme="minorHAnsi" w:cstheme="minorHAnsi"/>
          <w:b/>
          <w:bCs/>
        </w:rPr>
        <w:t xml:space="preserve"> </w:t>
      </w:r>
      <w:r w:rsidR="008F0644">
        <w:rPr>
          <w:rFonts w:asciiTheme="minorHAnsi" w:hAnsiTheme="minorHAnsi" w:cstheme="minorHAnsi"/>
          <w:b/>
          <w:bCs/>
        </w:rPr>
        <w:t>k</w:t>
      </w:r>
      <w:r w:rsidR="00B0256A" w:rsidRPr="00BB56FF">
        <w:rPr>
          <w:rFonts w:asciiTheme="minorHAnsi" w:hAnsiTheme="minorHAnsi" w:cstheme="minorHAnsi"/>
          <w:b/>
          <w:bCs/>
        </w:rPr>
        <w:t xml:space="preserve">iralık ve </w:t>
      </w:r>
      <w:r w:rsidR="008F0644">
        <w:rPr>
          <w:rFonts w:asciiTheme="minorHAnsi" w:hAnsiTheme="minorHAnsi" w:cstheme="minorHAnsi"/>
          <w:b/>
          <w:bCs/>
        </w:rPr>
        <w:t>k</w:t>
      </w:r>
      <w:r w:rsidR="00B0256A" w:rsidRPr="00BB56FF">
        <w:rPr>
          <w:rFonts w:asciiTheme="minorHAnsi" w:hAnsiTheme="minorHAnsi" w:cstheme="minorHAnsi"/>
          <w:b/>
          <w:bCs/>
        </w:rPr>
        <w:t xml:space="preserve">iralanan </w:t>
      </w:r>
      <w:r w:rsidR="008F0644">
        <w:rPr>
          <w:rFonts w:asciiTheme="minorHAnsi" w:hAnsiTheme="minorHAnsi" w:cstheme="minorHAnsi"/>
          <w:b/>
          <w:bCs/>
        </w:rPr>
        <w:t>k</w:t>
      </w:r>
      <w:r w:rsidR="00B0256A" w:rsidRPr="00BB56FF">
        <w:rPr>
          <w:rFonts w:asciiTheme="minorHAnsi" w:hAnsiTheme="minorHAnsi" w:cstheme="minorHAnsi"/>
          <w:b/>
          <w:bCs/>
        </w:rPr>
        <w:t xml:space="preserve">onut </w:t>
      </w:r>
      <w:r w:rsidR="008F0644">
        <w:rPr>
          <w:rFonts w:asciiTheme="minorHAnsi" w:hAnsiTheme="minorHAnsi" w:cstheme="minorHAnsi"/>
          <w:b/>
          <w:bCs/>
        </w:rPr>
        <w:t>s</w:t>
      </w:r>
      <w:r w:rsidR="00B0256A" w:rsidRPr="00BB56FF">
        <w:rPr>
          <w:rFonts w:asciiTheme="minorHAnsi" w:hAnsiTheme="minorHAnsi" w:cstheme="minorHAnsi"/>
          <w:b/>
          <w:bCs/>
        </w:rPr>
        <w:t>ayısı (Bin Adet)</w:t>
      </w:r>
      <w:r w:rsidR="00B50CBB" w:rsidRPr="00BB56FF">
        <w:rPr>
          <w:rFonts w:asciiTheme="minorHAnsi" w:hAnsiTheme="minorHAnsi" w:cstheme="minorHAnsi"/>
          <w:b/>
          <w:bCs/>
        </w:rPr>
        <w:t xml:space="preserve"> (sağ panel)</w:t>
      </w:r>
    </w:p>
    <w:p w14:paraId="1813B5CB" w14:textId="176FE962" w:rsidR="00DB6330" w:rsidRPr="0022637D" w:rsidRDefault="001E751D">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6CC9AAF7" wp14:editId="10AF439A">
            <wp:extent cx="2722738" cy="1611098"/>
            <wp:effectExtent l="0" t="0" r="190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2722738" cy="1611098"/>
                    </a:xfrm>
                    <a:prstGeom prst="rect">
                      <a:avLst/>
                    </a:prstGeom>
                  </pic:spPr>
                </pic:pic>
              </a:graphicData>
            </a:graphic>
          </wp:inline>
        </w:drawing>
      </w:r>
      <w:r>
        <w:rPr>
          <w:rFonts w:asciiTheme="minorHAnsi" w:hAnsiTheme="minorHAnsi" w:cstheme="minorHAnsi"/>
          <w:b/>
          <w:bCs/>
          <w:noProof/>
          <w:lang w:val="en-GB" w:eastAsia="en-GB"/>
        </w:rPr>
        <w:drawing>
          <wp:inline distT="0" distB="0" distL="0" distR="0" wp14:anchorId="04EF5804" wp14:editId="4422EB1A">
            <wp:extent cx="2755563" cy="1611215"/>
            <wp:effectExtent l="0" t="0" r="698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2755563" cy="1611215"/>
                    </a:xfrm>
                    <a:prstGeom prst="rect">
                      <a:avLst/>
                    </a:prstGeom>
                  </pic:spPr>
                </pic:pic>
              </a:graphicData>
            </a:graphic>
          </wp:inline>
        </w:drawing>
      </w:r>
    </w:p>
    <w:p w14:paraId="5E839AF4" w14:textId="14E38A55"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249A388" w14:textId="43A0D66D" w:rsidR="007816C2" w:rsidRDefault="007816C2">
      <w:pPr>
        <w:spacing w:before="120" w:after="120" w:line="276" w:lineRule="auto"/>
        <w:contextualSpacing/>
        <w:jc w:val="both"/>
        <w:rPr>
          <w:rFonts w:asciiTheme="minorHAnsi" w:hAnsiTheme="minorHAnsi" w:cstheme="minorHAnsi"/>
          <w:b/>
          <w:bCs/>
        </w:rPr>
      </w:pPr>
    </w:p>
    <w:p w14:paraId="7BF1BA10" w14:textId="3A3E3093" w:rsidR="009B375E" w:rsidRDefault="0053023F">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22637D">
        <w:rPr>
          <w:rFonts w:asciiTheme="minorHAnsi" w:hAnsiTheme="minorHAnsi" w:cstheme="minorHAnsi"/>
          <w:b/>
          <w:bCs/>
        </w:rPr>
        <w:t xml:space="preserve">iralanan konut sayısının kiralık konut </w:t>
      </w:r>
      <w:r w:rsidR="005D0625">
        <w:rPr>
          <w:rFonts w:asciiTheme="minorHAnsi" w:hAnsiTheme="minorHAnsi" w:cstheme="minorHAnsi"/>
          <w:b/>
          <w:bCs/>
        </w:rPr>
        <w:t xml:space="preserve">ilan </w:t>
      </w:r>
      <w:r w:rsidR="00C33F15" w:rsidRPr="0022637D">
        <w:rPr>
          <w:rFonts w:asciiTheme="minorHAnsi" w:hAnsiTheme="minorHAnsi" w:cstheme="minorHAnsi"/>
          <w:b/>
          <w:bCs/>
        </w:rPr>
        <w:t xml:space="preserve">sayısına </w:t>
      </w:r>
      <w:r w:rsidR="003F17F3">
        <w:rPr>
          <w:rFonts w:asciiTheme="minorHAnsi" w:hAnsiTheme="minorHAnsi" w:cstheme="minorHAnsi"/>
          <w:b/>
          <w:bCs/>
        </w:rPr>
        <w:t>oranı</w:t>
      </w:r>
      <w:r w:rsidR="00DB030C">
        <w:rPr>
          <w:rFonts w:asciiTheme="minorHAnsi" w:hAnsiTheme="minorHAnsi" w:cstheme="minorHAnsi"/>
          <w:b/>
          <w:bCs/>
        </w:rPr>
        <w:t xml:space="preserve"> Ankara’da yükselirken İstanbul’da ve İzmir’de düştü</w:t>
      </w:r>
    </w:p>
    <w:p w14:paraId="286F5537" w14:textId="6D1615D2" w:rsidR="00B463BF" w:rsidRDefault="007517B8" w:rsidP="007517B8">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w:t>
      </w:r>
      <w:r w:rsidR="003C7920">
        <w:rPr>
          <w:rFonts w:asciiTheme="minorHAnsi" w:hAnsiTheme="minorHAnsi" w:cstheme="minorHAnsi"/>
        </w:rPr>
        <w:t xml:space="preserve"> </w:t>
      </w:r>
      <w:r w:rsidR="00DB030C">
        <w:rPr>
          <w:rFonts w:asciiTheme="minorHAnsi" w:hAnsiTheme="minorHAnsi" w:cstheme="minorHAnsi"/>
        </w:rPr>
        <w:t xml:space="preserve">Ankara’da yükselirken İstanbul’da ve İzmir’de düşmüştür </w:t>
      </w:r>
      <w:r w:rsidRPr="0022637D">
        <w:rPr>
          <w:rFonts w:asciiTheme="minorHAnsi" w:hAnsiTheme="minorHAnsi" w:cstheme="minorHAnsi"/>
        </w:rPr>
        <w:t xml:space="preserve">(Şekil </w:t>
      </w:r>
      <w:r w:rsidR="00D960E3">
        <w:rPr>
          <w:rFonts w:asciiTheme="minorHAnsi" w:hAnsiTheme="minorHAnsi" w:cstheme="minorHAnsi"/>
        </w:rPr>
        <w:t>9</w:t>
      </w:r>
      <w:r w:rsidRPr="00BB56FF">
        <w:rPr>
          <w:rFonts w:asciiTheme="minorHAnsi" w:hAnsiTheme="minorHAnsi" w:cstheme="minorHAnsi"/>
        </w:rPr>
        <w:t xml:space="preserve">). </w:t>
      </w:r>
      <w:r w:rsidR="008C443F">
        <w:rPr>
          <w:rFonts w:asciiTheme="minorHAnsi" w:hAnsiTheme="minorHAnsi" w:cstheme="minorHAnsi"/>
        </w:rPr>
        <w:t xml:space="preserve">Bu oran </w:t>
      </w:r>
      <w:r w:rsidR="00DB030C">
        <w:rPr>
          <w:rFonts w:asciiTheme="minorHAnsi" w:hAnsiTheme="minorHAnsi" w:cstheme="minorHAnsi"/>
        </w:rPr>
        <w:t>Aralık’ta</w:t>
      </w:r>
      <w:r w:rsidR="00424075">
        <w:rPr>
          <w:rFonts w:asciiTheme="minorHAnsi" w:hAnsiTheme="minorHAnsi" w:cstheme="minorHAnsi"/>
        </w:rPr>
        <w:t xml:space="preserve"> </w:t>
      </w:r>
      <w:r w:rsidR="008C443F">
        <w:rPr>
          <w:rFonts w:asciiTheme="minorHAnsi" w:hAnsiTheme="minorHAnsi" w:cstheme="minorHAnsi"/>
        </w:rPr>
        <w:t xml:space="preserve">İstanbul’da </w:t>
      </w:r>
      <w:r w:rsidR="00DB030C">
        <w:rPr>
          <w:rFonts w:asciiTheme="minorHAnsi" w:hAnsiTheme="minorHAnsi" w:cstheme="minorHAnsi"/>
        </w:rPr>
        <w:t>ve İzmir’de 1,5 puan azalırken Ankara’da 1,8 puan artmıştır</w:t>
      </w:r>
      <w:r w:rsidR="008C443F">
        <w:rPr>
          <w:rFonts w:asciiTheme="minorHAnsi" w:hAnsiTheme="minorHAnsi" w:cstheme="minorHAnsi"/>
        </w:rPr>
        <w:t xml:space="preserve">. Son verilere göre </w:t>
      </w:r>
      <w:r>
        <w:rPr>
          <w:rFonts w:asciiTheme="minorHAnsi" w:hAnsiTheme="minorHAnsi" w:cstheme="minorHAnsi"/>
        </w:rPr>
        <w:t>k</w:t>
      </w:r>
      <w:r w:rsidRPr="00BB56FF">
        <w:rPr>
          <w:rFonts w:asciiTheme="minorHAnsi" w:hAnsiTheme="minorHAnsi" w:cstheme="minorHAnsi"/>
        </w:rPr>
        <w:t xml:space="preserve">iralanan konut sayısının kiralık ilan sayısına oranı İstanbul'da yüzde </w:t>
      </w:r>
      <w:r w:rsidR="004933BC">
        <w:rPr>
          <w:rFonts w:asciiTheme="minorHAnsi" w:hAnsiTheme="minorHAnsi" w:cstheme="minorHAnsi"/>
        </w:rPr>
        <w:t>1</w:t>
      </w:r>
      <w:r w:rsidR="00DB030C">
        <w:rPr>
          <w:rFonts w:asciiTheme="minorHAnsi" w:hAnsiTheme="minorHAnsi" w:cstheme="minorHAnsi"/>
        </w:rPr>
        <w:t>6,</w:t>
      </w:r>
      <w:r w:rsidR="004933BC">
        <w:rPr>
          <w:rFonts w:asciiTheme="minorHAnsi" w:hAnsiTheme="minorHAnsi" w:cstheme="minorHAnsi"/>
        </w:rPr>
        <w:t>8</w:t>
      </w:r>
      <w:r w:rsidR="00E9130A">
        <w:rPr>
          <w:rFonts w:asciiTheme="minorHAnsi" w:hAnsiTheme="minorHAnsi" w:cstheme="minorHAnsi"/>
        </w:rPr>
        <w:t>,</w:t>
      </w:r>
      <w:r w:rsidRPr="00BB56FF">
        <w:rPr>
          <w:rFonts w:asciiTheme="minorHAnsi" w:hAnsiTheme="minorHAnsi" w:cstheme="minorHAnsi"/>
        </w:rPr>
        <w:t xml:space="preserve"> Ankara’da yüzde </w:t>
      </w:r>
      <w:r w:rsidR="004B73BB">
        <w:rPr>
          <w:rFonts w:asciiTheme="minorHAnsi" w:hAnsiTheme="minorHAnsi" w:cstheme="minorHAnsi"/>
        </w:rPr>
        <w:t>1</w:t>
      </w:r>
      <w:r w:rsidR="00DB030C">
        <w:rPr>
          <w:rFonts w:asciiTheme="minorHAnsi" w:hAnsiTheme="minorHAnsi" w:cstheme="minorHAnsi"/>
        </w:rPr>
        <w:t>7,8</w:t>
      </w:r>
      <w:r w:rsidRPr="00BB56FF">
        <w:rPr>
          <w:rFonts w:asciiTheme="minorHAnsi" w:hAnsiTheme="minorHAnsi" w:cstheme="minorHAnsi"/>
        </w:rPr>
        <w:t xml:space="preserve">, İzmir'de ise yüzde </w:t>
      </w:r>
      <w:r w:rsidR="004B73BB">
        <w:rPr>
          <w:rFonts w:asciiTheme="minorHAnsi" w:hAnsiTheme="minorHAnsi" w:cstheme="minorHAnsi"/>
        </w:rPr>
        <w:t>1</w:t>
      </w:r>
      <w:r w:rsidR="00DB030C">
        <w:rPr>
          <w:rFonts w:asciiTheme="minorHAnsi" w:hAnsiTheme="minorHAnsi" w:cstheme="minorHAnsi"/>
        </w:rPr>
        <w:t>5,9</w:t>
      </w:r>
      <w:r w:rsidRPr="00BB56FF">
        <w:rPr>
          <w:rFonts w:asciiTheme="minorHAnsi" w:hAnsiTheme="minorHAnsi" w:cstheme="minorHAnsi"/>
        </w:rPr>
        <w:t xml:space="preserve"> </w:t>
      </w:r>
      <w:r>
        <w:rPr>
          <w:rFonts w:asciiTheme="minorHAnsi" w:hAnsiTheme="minorHAnsi" w:cstheme="minorHAnsi"/>
        </w:rPr>
        <w:t>olmuştur</w:t>
      </w:r>
      <w:r w:rsidRPr="00BB56FF">
        <w:rPr>
          <w:rFonts w:asciiTheme="minorHAnsi" w:hAnsiTheme="minorHAnsi" w:cstheme="minorHAnsi"/>
        </w:rPr>
        <w:t>.</w:t>
      </w:r>
      <w:r w:rsidR="00791EBD">
        <w:rPr>
          <w:rFonts w:asciiTheme="minorHAnsi" w:hAnsiTheme="minorHAnsi" w:cstheme="minorHAnsi"/>
        </w:rPr>
        <w:t xml:space="preserve"> </w:t>
      </w:r>
    </w:p>
    <w:p w14:paraId="7654EC38" w14:textId="7D3C46C4" w:rsidR="00290301" w:rsidRDefault="00290301" w:rsidP="007517B8">
      <w:pPr>
        <w:spacing w:before="120" w:after="120" w:line="276" w:lineRule="auto"/>
        <w:contextualSpacing/>
        <w:jc w:val="both"/>
        <w:rPr>
          <w:rFonts w:asciiTheme="minorHAnsi" w:hAnsiTheme="minorHAnsi" w:cstheme="minorHAnsi"/>
        </w:rPr>
      </w:pPr>
    </w:p>
    <w:p w14:paraId="16AC8908" w14:textId="374DCF55" w:rsidR="00391FA0" w:rsidRDefault="00391FA0" w:rsidP="00391FA0">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D960E3">
        <w:rPr>
          <w:rFonts w:asciiTheme="minorHAnsi" w:hAnsiTheme="minorHAnsi" w:cstheme="minorHAnsi"/>
          <w:b/>
          <w:bCs/>
        </w:rPr>
        <w:t>9</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k</w:t>
      </w:r>
      <w:r w:rsidRPr="0022637D">
        <w:rPr>
          <w:rFonts w:asciiTheme="minorHAnsi" w:hAnsiTheme="minorHAnsi" w:cstheme="minorHAnsi"/>
          <w:b/>
          <w:bCs/>
        </w:rPr>
        <w:t xml:space="preserve">iralanan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k</w:t>
      </w:r>
      <w:r w:rsidRPr="0022637D">
        <w:rPr>
          <w:rFonts w:asciiTheme="minorHAnsi" w:hAnsiTheme="minorHAnsi" w:cstheme="minorHAnsi"/>
          <w:b/>
          <w:bCs/>
        </w:rPr>
        <w:t xml:space="preserve">iralık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7411A6E2" w14:textId="607E3541" w:rsidR="00391FA0" w:rsidRPr="0022637D" w:rsidRDefault="001E751D"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4E5B9A04" wp14:editId="0AA3ACB1">
            <wp:extent cx="4093158" cy="2047164"/>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4098110" cy="2049641"/>
                    </a:xfrm>
                    <a:prstGeom prst="rect">
                      <a:avLst/>
                    </a:prstGeom>
                  </pic:spPr>
                </pic:pic>
              </a:graphicData>
            </a:graphic>
          </wp:inline>
        </w:drawing>
      </w:r>
    </w:p>
    <w:p w14:paraId="643C2808" w14:textId="77777777" w:rsidR="00391FA0" w:rsidRDefault="00391FA0" w:rsidP="00391FA0">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6E4636AD" w14:textId="071CEEF8" w:rsidR="00391FA0" w:rsidRDefault="00391FA0" w:rsidP="007517B8">
      <w:pPr>
        <w:spacing w:before="120" w:after="120" w:line="276" w:lineRule="auto"/>
        <w:contextualSpacing/>
        <w:jc w:val="both"/>
        <w:rPr>
          <w:rFonts w:asciiTheme="minorHAnsi" w:hAnsiTheme="minorHAnsi" w:cstheme="minorHAnsi"/>
        </w:rPr>
      </w:pPr>
    </w:p>
    <w:p w14:paraId="6635898A" w14:textId="40754063" w:rsidR="004933BC" w:rsidRPr="004933BC" w:rsidRDefault="00DB030C" w:rsidP="007517B8">
      <w:pPr>
        <w:spacing w:before="120" w:after="120" w:line="276" w:lineRule="auto"/>
        <w:contextualSpacing/>
        <w:jc w:val="both"/>
        <w:rPr>
          <w:rFonts w:asciiTheme="minorHAnsi" w:hAnsiTheme="minorHAnsi" w:cstheme="minorHAnsi"/>
          <w:b/>
          <w:bCs/>
        </w:rPr>
      </w:pPr>
      <w:r>
        <w:rPr>
          <w:rFonts w:asciiTheme="minorHAnsi" w:hAnsiTheme="minorHAnsi" w:cstheme="minorHAnsi"/>
          <w:b/>
          <w:bCs/>
        </w:rPr>
        <w:t>Üç büyükşehirdeki kiralık ve kiralanan konut sayılarında farklı seyirler</w:t>
      </w:r>
    </w:p>
    <w:p w14:paraId="640E5292" w14:textId="615CE388" w:rsidR="007517B8" w:rsidRDefault="00DB030C" w:rsidP="00C40A80">
      <w:pPr>
        <w:spacing w:before="120" w:after="120" w:line="276" w:lineRule="auto"/>
        <w:contextualSpacing/>
        <w:jc w:val="both"/>
        <w:rPr>
          <w:rFonts w:asciiTheme="minorHAnsi" w:hAnsiTheme="minorHAnsi" w:cstheme="minorHAnsi"/>
        </w:rPr>
      </w:pPr>
      <w:r>
        <w:rPr>
          <w:rFonts w:asciiTheme="minorHAnsi" w:hAnsiTheme="minorHAnsi" w:cstheme="minorHAnsi"/>
        </w:rPr>
        <w:t>Aralık</w:t>
      </w:r>
      <w:r w:rsidR="00AB2C1D">
        <w:rPr>
          <w:rFonts w:asciiTheme="minorHAnsi" w:hAnsiTheme="minorHAnsi" w:cstheme="minorHAnsi"/>
        </w:rPr>
        <w:t xml:space="preserve"> ayı</w:t>
      </w:r>
      <w:r w:rsidR="002046DF">
        <w:rPr>
          <w:rFonts w:asciiTheme="minorHAnsi" w:hAnsiTheme="minorHAnsi" w:cstheme="minorHAnsi"/>
        </w:rPr>
        <w:t xml:space="preserve"> </w:t>
      </w:r>
      <w:r w:rsidR="007517B8" w:rsidRPr="00637B92">
        <w:rPr>
          <w:rFonts w:asciiTheme="minorHAnsi" w:hAnsiTheme="minorHAnsi" w:cstheme="minorHAnsi"/>
        </w:rPr>
        <w:t>veriler</w:t>
      </w:r>
      <w:r w:rsidR="002046DF" w:rsidRPr="00637B92">
        <w:rPr>
          <w:rFonts w:asciiTheme="minorHAnsi" w:hAnsiTheme="minorHAnsi" w:cstheme="minorHAnsi"/>
        </w:rPr>
        <w:t>i</w:t>
      </w:r>
      <w:r w:rsidR="00B152D4" w:rsidRPr="00637B92">
        <w:rPr>
          <w:rFonts w:asciiTheme="minorHAnsi" w:hAnsiTheme="minorHAnsi" w:cstheme="minorHAnsi"/>
        </w:rPr>
        <w:t>ne göre</w:t>
      </w:r>
      <w:r w:rsidR="00496F0F" w:rsidRPr="00637B92">
        <w:rPr>
          <w:rFonts w:asciiTheme="minorHAnsi" w:hAnsiTheme="minorHAnsi" w:cstheme="minorHAnsi"/>
        </w:rPr>
        <w:t xml:space="preserve"> kiralık</w:t>
      </w:r>
      <w:r w:rsidR="00496F0F">
        <w:rPr>
          <w:rFonts w:asciiTheme="minorHAnsi" w:hAnsiTheme="minorHAnsi" w:cstheme="minorHAnsi"/>
        </w:rPr>
        <w:t xml:space="preserve"> konut arzı</w:t>
      </w:r>
      <w:r w:rsidR="00243FC2">
        <w:rPr>
          <w:rFonts w:asciiTheme="minorHAnsi" w:hAnsiTheme="minorHAnsi" w:cstheme="minorHAnsi"/>
        </w:rPr>
        <w:t xml:space="preserve"> </w:t>
      </w:r>
      <w:r w:rsidR="00A911CA">
        <w:rPr>
          <w:rFonts w:asciiTheme="minorHAnsi" w:hAnsiTheme="minorHAnsi" w:cstheme="minorHAnsi"/>
        </w:rPr>
        <w:t>ve</w:t>
      </w:r>
      <w:r w:rsidR="004933BC">
        <w:rPr>
          <w:rFonts w:asciiTheme="minorHAnsi" w:hAnsiTheme="minorHAnsi" w:cstheme="minorHAnsi"/>
        </w:rPr>
        <w:t xml:space="preserve"> kiralanan konut sayısı üç büyükşehirde </w:t>
      </w:r>
      <w:r w:rsidR="00A911CA">
        <w:rPr>
          <w:rFonts w:asciiTheme="minorHAnsi" w:hAnsiTheme="minorHAnsi" w:cstheme="minorHAnsi"/>
        </w:rPr>
        <w:t>farklı seyirler izlemiştir</w:t>
      </w:r>
      <w:r w:rsidR="004933BC">
        <w:rPr>
          <w:rFonts w:asciiTheme="minorHAnsi" w:hAnsiTheme="minorHAnsi" w:cstheme="minorHAnsi"/>
        </w:rPr>
        <w:t xml:space="preserve"> </w:t>
      </w:r>
      <w:r w:rsidR="00243FC2">
        <w:rPr>
          <w:rFonts w:asciiTheme="minorHAnsi" w:hAnsiTheme="minorHAnsi" w:cstheme="minorHAnsi"/>
        </w:rPr>
        <w:t>(Şekil 10)</w:t>
      </w:r>
      <w:r w:rsidR="002046DF">
        <w:rPr>
          <w:rFonts w:asciiTheme="minorHAnsi" w:hAnsiTheme="minorHAnsi" w:cstheme="minorHAnsi"/>
        </w:rPr>
        <w:t>.</w:t>
      </w:r>
      <w:r w:rsidR="0017719A">
        <w:rPr>
          <w:rFonts w:asciiTheme="minorHAnsi" w:hAnsiTheme="minorHAnsi" w:cstheme="minorHAnsi"/>
        </w:rPr>
        <w:t xml:space="preserve"> </w:t>
      </w:r>
      <w:r w:rsidR="007517B8" w:rsidRPr="00E068AF">
        <w:rPr>
          <w:rFonts w:asciiTheme="minorHAnsi" w:hAnsiTheme="minorHAnsi" w:cstheme="minorHAnsi"/>
        </w:rPr>
        <w:t xml:space="preserve">Kiralık ilan sayısı önceki aya göre İstanbul'da yüzde </w:t>
      </w:r>
      <w:r w:rsidR="00A911CA">
        <w:rPr>
          <w:rFonts w:asciiTheme="minorHAnsi" w:hAnsiTheme="minorHAnsi" w:cstheme="minorHAnsi"/>
        </w:rPr>
        <w:t>2,2</w:t>
      </w:r>
      <w:r w:rsidR="007517B8" w:rsidRPr="00E068AF">
        <w:rPr>
          <w:rFonts w:asciiTheme="minorHAnsi" w:hAnsiTheme="minorHAnsi" w:cstheme="minorHAnsi"/>
        </w:rPr>
        <w:t xml:space="preserve"> (</w:t>
      </w:r>
      <w:r w:rsidR="004933BC">
        <w:rPr>
          <w:rFonts w:asciiTheme="minorHAnsi" w:hAnsiTheme="minorHAnsi" w:cstheme="minorHAnsi"/>
        </w:rPr>
        <w:t>68.408’e</w:t>
      </w:r>
      <w:r w:rsidR="00A911CA">
        <w:rPr>
          <w:rFonts w:asciiTheme="minorHAnsi" w:hAnsiTheme="minorHAnsi" w:cstheme="minorHAnsi"/>
        </w:rPr>
        <w:t xml:space="preserve"> 69.913’e</w:t>
      </w:r>
      <w:r w:rsidR="007517B8" w:rsidRPr="00E068AF">
        <w:rPr>
          <w:rFonts w:asciiTheme="minorHAnsi" w:hAnsiTheme="minorHAnsi" w:cstheme="minorHAnsi"/>
        </w:rPr>
        <w:t>)</w:t>
      </w:r>
      <w:r w:rsidR="00A911CA">
        <w:rPr>
          <w:rFonts w:asciiTheme="minorHAnsi" w:hAnsiTheme="minorHAnsi" w:cstheme="minorHAnsi"/>
        </w:rPr>
        <w:t xml:space="preserve"> yükselirken</w:t>
      </w:r>
      <w:r w:rsidR="007517B8" w:rsidRPr="00E068AF">
        <w:rPr>
          <w:rFonts w:asciiTheme="minorHAnsi" w:hAnsiTheme="minorHAnsi" w:cstheme="minorHAnsi"/>
        </w:rPr>
        <w:t xml:space="preserve"> </w:t>
      </w:r>
      <w:r w:rsidR="004933BC">
        <w:rPr>
          <w:rFonts w:asciiTheme="minorHAnsi" w:hAnsiTheme="minorHAnsi" w:cstheme="minorHAnsi"/>
        </w:rPr>
        <w:t>Ankara’da</w:t>
      </w:r>
      <w:r w:rsidR="004933BC" w:rsidRPr="00E068AF">
        <w:rPr>
          <w:rFonts w:asciiTheme="minorHAnsi" w:hAnsiTheme="minorHAnsi" w:cstheme="minorHAnsi"/>
        </w:rPr>
        <w:t xml:space="preserve"> yüzde </w:t>
      </w:r>
      <w:r w:rsidR="00A911CA">
        <w:rPr>
          <w:rFonts w:asciiTheme="minorHAnsi" w:hAnsiTheme="minorHAnsi" w:cstheme="minorHAnsi"/>
        </w:rPr>
        <w:t>2,6</w:t>
      </w:r>
      <w:r w:rsidR="004933BC" w:rsidRPr="00E068AF">
        <w:rPr>
          <w:rFonts w:asciiTheme="minorHAnsi" w:hAnsiTheme="minorHAnsi" w:cstheme="minorHAnsi"/>
        </w:rPr>
        <w:t xml:space="preserve"> (</w:t>
      </w:r>
      <w:r w:rsidR="004933BC">
        <w:rPr>
          <w:rFonts w:asciiTheme="minorHAnsi" w:hAnsiTheme="minorHAnsi" w:cstheme="minorHAnsi"/>
        </w:rPr>
        <w:t>17.565’</w:t>
      </w:r>
      <w:r w:rsidR="00A911CA">
        <w:rPr>
          <w:rFonts w:asciiTheme="minorHAnsi" w:hAnsiTheme="minorHAnsi" w:cstheme="minorHAnsi"/>
        </w:rPr>
        <w:t>ten 17.117’ye</w:t>
      </w:r>
      <w:r w:rsidR="004933BC" w:rsidRPr="00E068AF">
        <w:rPr>
          <w:rFonts w:asciiTheme="minorHAnsi" w:hAnsiTheme="minorHAnsi" w:cstheme="minorHAnsi"/>
        </w:rPr>
        <w:t>)</w:t>
      </w:r>
      <w:r w:rsidR="004933BC">
        <w:rPr>
          <w:rFonts w:asciiTheme="minorHAnsi" w:hAnsiTheme="minorHAnsi" w:cstheme="minorHAnsi"/>
        </w:rPr>
        <w:t xml:space="preserve">, </w:t>
      </w:r>
      <w:r w:rsidR="004B73BB">
        <w:rPr>
          <w:rFonts w:asciiTheme="minorHAnsi" w:hAnsiTheme="minorHAnsi" w:cstheme="minorHAnsi"/>
        </w:rPr>
        <w:t>İzmir’de</w:t>
      </w:r>
      <w:r w:rsidR="007517B8" w:rsidRPr="00E068AF">
        <w:rPr>
          <w:rFonts w:asciiTheme="minorHAnsi" w:hAnsiTheme="minorHAnsi" w:cstheme="minorHAnsi"/>
        </w:rPr>
        <w:t xml:space="preserve"> </w:t>
      </w:r>
      <w:r w:rsidR="00A911CA">
        <w:rPr>
          <w:rFonts w:asciiTheme="minorHAnsi" w:hAnsiTheme="minorHAnsi" w:cstheme="minorHAnsi"/>
        </w:rPr>
        <w:t xml:space="preserve">ise </w:t>
      </w:r>
      <w:r w:rsidR="007517B8" w:rsidRPr="00E068AF">
        <w:rPr>
          <w:rFonts w:asciiTheme="minorHAnsi" w:hAnsiTheme="minorHAnsi" w:cstheme="minorHAnsi"/>
        </w:rPr>
        <w:t xml:space="preserve">yüzde </w:t>
      </w:r>
      <w:r w:rsidR="00A911CA">
        <w:rPr>
          <w:rFonts w:asciiTheme="minorHAnsi" w:hAnsiTheme="minorHAnsi" w:cstheme="minorHAnsi"/>
        </w:rPr>
        <w:t>3,6</w:t>
      </w:r>
      <w:r w:rsidR="007517B8" w:rsidRPr="00E068AF">
        <w:rPr>
          <w:rFonts w:asciiTheme="minorHAnsi" w:hAnsiTheme="minorHAnsi" w:cstheme="minorHAnsi"/>
        </w:rPr>
        <w:t xml:space="preserve"> (</w:t>
      </w:r>
      <w:r w:rsidR="004933BC">
        <w:rPr>
          <w:rFonts w:asciiTheme="minorHAnsi" w:hAnsiTheme="minorHAnsi" w:cstheme="minorHAnsi"/>
        </w:rPr>
        <w:t>15.974’</w:t>
      </w:r>
      <w:r w:rsidR="00A911CA">
        <w:rPr>
          <w:rFonts w:asciiTheme="minorHAnsi" w:hAnsiTheme="minorHAnsi" w:cstheme="minorHAnsi"/>
        </w:rPr>
        <w:t>ten 15.391’e</w:t>
      </w:r>
      <w:r w:rsidR="007517B8" w:rsidRPr="00E068AF">
        <w:rPr>
          <w:rFonts w:asciiTheme="minorHAnsi" w:hAnsiTheme="minorHAnsi" w:cstheme="minorHAnsi"/>
        </w:rPr>
        <w:t>)</w:t>
      </w:r>
      <w:r w:rsidR="00903499">
        <w:rPr>
          <w:rFonts w:asciiTheme="minorHAnsi" w:hAnsiTheme="minorHAnsi" w:cstheme="minorHAnsi"/>
        </w:rPr>
        <w:t xml:space="preserve"> </w:t>
      </w:r>
      <w:r w:rsidR="004B73BB">
        <w:rPr>
          <w:rFonts w:asciiTheme="minorHAnsi" w:hAnsiTheme="minorHAnsi" w:cstheme="minorHAnsi"/>
        </w:rPr>
        <w:t>azalmı</w:t>
      </w:r>
      <w:r w:rsidR="004933BC">
        <w:rPr>
          <w:rFonts w:asciiTheme="minorHAnsi" w:hAnsiTheme="minorHAnsi" w:cstheme="minorHAnsi"/>
        </w:rPr>
        <w:t>ştır</w:t>
      </w:r>
      <w:r w:rsidR="007517B8" w:rsidRPr="00E068AF">
        <w:rPr>
          <w:rFonts w:asciiTheme="minorHAnsi" w:hAnsiTheme="minorHAnsi" w:cstheme="minorHAnsi"/>
        </w:rPr>
        <w:t xml:space="preserve">. </w:t>
      </w:r>
      <w:r w:rsidR="004B73BB">
        <w:rPr>
          <w:rFonts w:asciiTheme="minorHAnsi" w:hAnsiTheme="minorHAnsi" w:cstheme="minorHAnsi"/>
        </w:rPr>
        <w:t>Kiralanan konut sayısı</w:t>
      </w:r>
      <w:r w:rsidR="007517B8" w:rsidRPr="00E068AF">
        <w:rPr>
          <w:rFonts w:asciiTheme="minorHAnsi" w:hAnsiTheme="minorHAnsi" w:cstheme="minorHAnsi"/>
        </w:rPr>
        <w:t xml:space="preserve"> </w:t>
      </w:r>
      <w:r w:rsidR="004041C5">
        <w:rPr>
          <w:rFonts w:asciiTheme="minorHAnsi" w:hAnsiTheme="minorHAnsi" w:cstheme="minorHAnsi"/>
        </w:rPr>
        <w:t xml:space="preserve">ise </w:t>
      </w:r>
      <w:r w:rsidR="007517B8" w:rsidRPr="00E068AF">
        <w:rPr>
          <w:rFonts w:asciiTheme="minorHAnsi" w:hAnsiTheme="minorHAnsi" w:cstheme="minorHAnsi"/>
        </w:rPr>
        <w:t xml:space="preserve">bir önceki aya göre İstanbul'da yüzde </w:t>
      </w:r>
      <w:r w:rsidR="004933BC">
        <w:rPr>
          <w:rFonts w:asciiTheme="minorHAnsi" w:hAnsiTheme="minorHAnsi" w:cstheme="minorHAnsi"/>
        </w:rPr>
        <w:t>6,2</w:t>
      </w:r>
      <w:r w:rsidR="007517B8" w:rsidRPr="00E068AF">
        <w:rPr>
          <w:rFonts w:asciiTheme="minorHAnsi" w:hAnsiTheme="minorHAnsi" w:cstheme="minorHAnsi"/>
        </w:rPr>
        <w:t xml:space="preserve"> (</w:t>
      </w:r>
      <w:r w:rsidR="004933BC">
        <w:rPr>
          <w:rFonts w:asciiTheme="minorHAnsi" w:hAnsiTheme="minorHAnsi" w:cstheme="minorHAnsi"/>
        </w:rPr>
        <w:t>12.503’</w:t>
      </w:r>
      <w:r w:rsidR="00A911CA">
        <w:rPr>
          <w:rFonts w:asciiTheme="minorHAnsi" w:hAnsiTheme="minorHAnsi" w:cstheme="minorHAnsi"/>
        </w:rPr>
        <w:t>ten 11.724’e</w:t>
      </w:r>
      <w:r w:rsidR="007517B8" w:rsidRPr="00E068AF">
        <w:rPr>
          <w:rFonts w:asciiTheme="minorHAnsi" w:hAnsiTheme="minorHAnsi" w:cstheme="minorHAnsi"/>
        </w:rPr>
        <w:t>)</w:t>
      </w:r>
      <w:r w:rsidR="0017719A" w:rsidRPr="00E068AF">
        <w:rPr>
          <w:rFonts w:asciiTheme="minorHAnsi" w:hAnsiTheme="minorHAnsi" w:cstheme="minorHAnsi"/>
        </w:rPr>
        <w:t>,</w:t>
      </w:r>
      <w:r w:rsidR="007517B8" w:rsidRPr="00E068AF">
        <w:rPr>
          <w:rFonts w:asciiTheme="minorHAnsi" w:hAnsiTheme="minorHAnsi" w:cstheme="minorHAnsi"/>
        </w:rPr>
        <w:t xml:space="preserve"> </w:t>
      </w:r>
      <w:r w:rsidR="00A911CA">
        <w:rPr>
          <w:rFonts w:asciiTheme="minorHAnsi" w:hAnsiTheme="minorHAnsi" w:cstheme="minorHAnsi"/>
        </w:rPr>
        <w:t>İzmir’de</w:t>
      </w:r>
      <w:r w:rsidR="007517B8" w:rsidRPr="00E068AF">
        <w:rPr>
          <w:rFonts w:asciiTheme="minorHAnsi" w:hAnsiTheme="minorHAnsi" w:cstheme="minorHAnsi"/>
        </w:rPr>
        <w:t xml:space="preserve"> yüzde </w:t>
      </w:r>
      <w:r w:rsidR="00571877">
        <w:rPr>
          <w:rFonts w:asciiTheme="minorHAnsi" w:hAnsiTheme="minorHAnsi" w:cstheme="minorHAnsi"/>
        </w:rPr>
        <w:t>1</w:t>
      </w:r>
      <w:r w:rsidR="00A911CA">
        <w:rPr>
          <w:rFonts w:asciiTheme="minorHAnsi" w:hAnsiTheme="minorHAnsi" w:cstheme="minorHAnsi"/>
        </w:rPr>
        <w:t>1</w:t>
      </w:r>
      <w:r w:rsidR="004933BC">
        <w:rPr>
          <w:rFonts w:asciiTheme="minorHAnsi" w:hAnsiTheme="minorHAnsi" w:cstheme="minorHAnsi"/>
        </w:rPr>
        <w:t>,</w:t>
      </w:r>
      <w:r w:rsidR="00A911CA">
        <w:rPr>
          <w:rFonts w:asciiTheme="minorHAnsi" w:hAnsiTheme="minorHAnsi" w:cstheme="minorHAnsi"/>
        </w:rPr>
        <w:t>7</w:t>
      </w:r>
      <w:r w:rsidR="007517B8" w:rsidRPr="00E068AF">
        <w:rPr>
          <w:rFonts w:asciiTheme="minorHAnsi" w:hAnsiTheme="minorHAnsi" w:cstheme="minorHAnsi"/>
        </w:rPr>
        <w:t xml:space="preserve"> (</w:t>
      </w:r>
      <w:r w:rsidR="00A911CA">
        <w:rPr>
          <w:rFonts w:asciiTheme="minorHAnsi" w:hAnsiTheme="minorHAnsi" w:cstheme="minorHAnsi"/>
        </w:rPr>
        <w:t>2.766’dan 2.441’e</w:t>
      </w:r>
      <w:r w:rsidR="007517B8" w:rsidRPr="00E068AF">
        <w:rPr>
          <w:rFonts w:asciiTheme="minorHAnsi" w:hAnsiTheme="minorHAnsi" w:cstheme="minorHAnsi"/>
        </w:rPr>
        <w:t>)</w:t>
      </w:r>
      <w:r w:rsidR="00A911CA">
        <w:rPr>
          <w:rFonts w:asciiTheme="minorHAnsi" w:hAnsiTheme="minorHAnsi" w:cstheme="minorHAnsi"/>
        </w:rPr>
        <w:t xml:space="preserve"> azalmış</w:t>
      </w:r>
      <w:r w:rsidR="006231AE">
        <w:rPr>
          <w:rFonts w:asciiTheme="minorHAnsi" w:hAnsiTheme="minorHAnsi" w:cstheme="minorHAnsi"/>
        </w:rPr>
        <w:t xml:space="preserve"> </w:t>
      </w:r>
      <w:r w:rsidR="00A911CA">
        <w:rPr>
          <w:rFonts w:asciiTheme="minorHAnsi" w:hAnsiTheme="minorHAnsi" w:cstheme="minorHAnsi"/>
        </w:rPr>
        <w:t>Ankara’da</w:t>
      </w:r>
      <w:r w:rsidR="007517B8" w:rsidRPr="00E068AF">
        <w:rPr>
          <w:rFonts w:asciiTheme="minorHAnsi" w:hAnsiTheme="minorHAnsi" w:cstheme="minorHAnsi"/>
        </w:rPr>
        <w:t xml:space="preserve"> </w:t>
      </w:r>
      <w:r w:rsidR="004B73BB">
        <w:rPr>
          <w:rFonts w:asciiTheme="minorHAnsi" w:hAnsiTheme="minorHAnsi" w:cstheme="minorHAnsi"/>
        </w:rPr>
        <w:t xml:space="preserve">ise </w:t>
      </w:r>
      <w:r w:rsidR="007517B8" w:rsidRPr="00E068AF">
        <w:rPr>
          <w:rFonts w:asciiTheme="minorHAnsi" w:hAnsiTheme="minorHAnsi" w:cstheme="minorHAnsi"/>
        </w:rPr>
        <w:t xml:space="preserve">yüzde </w:t>
      </w:r>
      <w:r w:rsidR="00F037C3">
        <w:rPr>
          <w:rFonts w:asciiTheme="minorHAnsi" w:hAnsiTheme="minorHAnsi" w:cstheme="minorHAnsi"/>
        </w:rPr>
        <w:t>1</w:t>
      </w:r>
      <w:r w:rsidR="004933BC">
        <w:rPr>
          <w:rFonts w:asciiTheme="minorHAnsi" w:hAnsiTheme="minorHAnsi" w:cstheme="minorHAnsi"/>
        </w:rPr>
        <w:t>2,3</w:t>
      </w:r>
      <w:r w:rsidR="007517B8" w:rsidRPr="00E068AF">
        <w:rPr>
          <w:rFonts w:asciiTheme="minorHAnsi" w:hAnsiTheme="minorHAnsi" w:cstheme="minorHAnsi"/>
        </w:rPr>
        <w:t xml:space="preserve"> (</w:t>
      </w:r>
      <w:r w:rsidR="004933BC">
        <w:rPr>
          <w:rFonts w:asciiTheme="minorHAnsi" w:hAnsiTheme="minorHAnsi" w:cstheme="minorHAnsi"/>
        </w:rPr>
        <w:t>2.</w:t>
      </w:r>
      <w:r w:rsidR="00A911CA">
        <w:rPr>
          <w:rFonts w:asciiTheme="minorHAnsi" w:hAnsiTheme="minorHAnsi" w:cstheme="minorHAnsi"/>
        </w:rPr>
        <w:t>825</w:t>
      </w:r>
      <w:r w:rsidR="004933BC">
        <w:rPr>
          <w:rFonts w:asciiTheme="minorHAnsi" w:hAnsiTheme="minorHAnsi" w:cstheme="minorHAnsi"/>
        </w:rPr>
        <w:t>’</w:t>
      </w:r>
      <w:r w:rsidR="00A911CA">
        <w:rPr>
          <w:rFonts w:asciiTheme="minorHAnsi" w:hAnsiTheme="minorHAnsi" w:cstheme="minorHAnsi"/>
        </w:rPr>
        <w:t>ten 3.052’ye</w:t>
      </w:r>
      <w:r w:rsidR="007517B8" w:rsidRPr="00E068AF">
        <w:rPr>
          <w:rFonts w:asciiTheme="minorHAnsi" w:hAnsiTheme="minorHAnsi" w:cstheme="minorHAnsi"/>
        </w:rPr>
        <w:t xml:space="preserve">) </w:t>
      </w:r>
      <w:r w:rsidR="00A911CA">
        <w:rPr>
          <w:rFonts w:asciiTheme="minorHAnsi" w:hAnsiTheme="minorHAnsi" w:cstheme="minorHAnsi"/>
        </w:rPr>
        <w:t>artmıştır</w:t>
      </w:r>
      <w:r w:rsidR="00BD3C76" w:rsidRPr="0049500B">
        <w:rPr>
          <w:rFonts w:asciiTheme="minorHAnsi" w:hAnsiTheme="minorHAnsi" w:cstheme="minorHAnsi"/>
        </w:rPr>
        <w:t>.</w:t>
      </w:r>
    </w:p>
    <w:p w14:paraId="42731D81" w14:textId="01C52D42" w:rsidR="0001006C" w:rsidRDefault="0001006C" w:rsidP="0001006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Şekil </w:t>
      </w:r>
      <w:r w:rsidR="00D960E3">
        <w:rPr>
          <w:rFonts w:asciiTheme="minorHAnsi" w:eastAsia="Calibri" w:hAnsiTheme="minorHAnsi" w:cstheme="minorHAnsi"/>
          <w:b/>
          <w:bCs/>
        </w:rPr>
        <w:t>10</w:t>
      </w:r>
      <w:r w:rsidRPr="0022637D">
        <w:rPr>
          <w:rFonts w:asciiTheme="minorHAnsi" w:eastAsia="Calibri" w:hAnsiTheme="minorHAnsi" w:cstheme="minorHAnsi"/>
          <w:b/>
          <w:bCs/>
        </w:rPr>
        <w:t xml:space="preserve">: Üç </w:t>
      </w:r>
      <w:r>
        <w:rPr>
          <w:rFonts w:asciiTheme="minorHAnsi" w:eastAsia="Calibri" w:hAnsiTheme="minorHAnsi" w:cstheme="minorHAnsi"/>
          <w:b/>
          <w:bCs/>
        </w:rPr>
        <w:t>b</w:t>
      </w:r>
      <w:r w:rsidRPr="0022637D">
        <w:rPr>
          <w:rFonts w:asciiTheme="minorHAnsi" w:eastAsia="Calibri" w:hAnsiTheme="minorHAnsi" w:cstheme="minorHAnsi"/>
          <w:b/>
          <w:bCs/>
        </w:rPr>
        <w:t xml:space="preserve">üyük </w:t>
      </w:r>
      <w:r>
        <w:rPr>
          <w:rFonts w:asciiTheme="minorHAnsi" w:eastAsia="Calibri" w:hAnsiTheme="minorHAnsi" w:cstheme="minorHAnsi"/>
          <w:b/>
          <w:bCs/>
        </w:rPr>
        <w:t>i</w:t>
      </w:r>
      <w:r w:rsidRPr="0022637D">
        <w:rPr>
          <w:rFonts w:asciiTheme="minorHAnsi" w:eastAsia="Calibri" w:hAnsiTheme="minorHAnsi" w:cstheme="minorHAnsi"/>
          <w:b/>
          <w:bCs/>
        </w:rPr>
        <w:t>lde</w:t>
      </w:r>
      <w:r>
        <w:rPr>
          <w:rFonts w:asciiTheme="minorHAnsi" w:eastAsia="Calibri" w:hAnsiTheme="minorHAnsi" w:cstheme="minorHAnsi"/>
          <w:b/>
          <w:bCs/>
        </w:rPr>
        <w:t>ki</w:t>
      </w:r>
      <w:r w:rsidRPr="0022637D">
        <w:rPr>
          <w:rFonts w:asciiTheme="minorHAnsi" w:eastAsia="Calibri" w:hAnsiTheme="minorHAnsi" w:cstheme="minorHAnsi"/>
          <w:b/>
          <w:bCs/>
        </w:rPr>
        <w:t xml:space="preserve"> </w:t>
      </w:r>
      <w:r>
        <w:rPr>
          <w:rFonts w:asciiTheme="minorHAnsi" w:hAnsiTheme="minorHAnsi" w:cstheme="minorHAnsi"/>
          <w:b/>
          <w:bCs/>
        </w:rPr>
        <w:t>k</w:t>
      </w:r>
      <w:r w:rsidRPr="00BB56FF">
        <w:rPr>
          <w:rFonts w:asciiTheme="minorHAnsi" w:hAnsiTheme="minorHAnsi" w:cstheme="minorHAnsi"/>
          <w:b/>
          <w:bCs/>
        </w:rPr>
        <w:t xml:space="preserve">iralık ve </w:t>
      </w:r>
      <w:r>
        <w:rPr>
          <w:rFonts w:asciiTheme="minorHAnsi" w:hAnsiTheme="minorHAnsi" w:cstheme="minorHAnsi"/>
          <w:b/>
          <w:bCs/>
        </w:rPr>
        <w:t>k</w:t>
      </w:r>
      <w:r w:rsidRPr="00BB56FF">
        <w:rPr>
          <w:rFonts w:asciiTheme="minorHAnsi" w:hAnsiTheme="minorHAnsi" w:cstheme="minorHAnsi"/>
          <w:b/>
          <w:bCs/>
        </w:rPr>
        <w:t xml:space="preserve">iralanan </w:t>
      </w:r>
      <w:r>
        <w:rPr>
          <w:rFonts w:asciiTheme="minorHAnsi" w:hAnsiTheme="minorHAnsi" w:cstheme="minorHAnsi"/>
          <w:b/>
          <w:bCs/>
        </w:rPr>
        <w:t>k</w:t>
      </w:r>
      <w:r w:rsidRPr="00BB56FF">
        <w:rPr>
          <w:rFonts w:asciiTheme="minorHAnsi" w:hAnsiTheme="minorHAnsi" w:cstheme="minorHAnsi"/>
          <w:b/>
          <w:bCs/>
        </w:rPr>
        <w:t xml:space="preserve">onut </w:t>
      </w:r>
      <w:r>
        <w:rPr>
          <w:rFonts w:asciiTheme="minorHAnsi" w:hAnsiTheme="minorHAnsi" w:cstheme="minorHAnsi"/>
          <w:b/>
          <w:bCs/>
        </w:rPr>
        <w:t>s</w:t>
      </w:r>
      <w:r w:rsidRPr="00BB56FF">
        <w:rPr>
          <w:rFonts w:asciiTheme="minorHAnsi" w:hAnsiTheme="minorHAnsi" w:cstheme="minorHAnsi"/>
          <w:b/>
          <w:bCs/>
        </w:rPr>
        <w:t>ayısı (Bin Adet)</w:t>
      </w:r>
    </w:p>
    <w:p w14:paraId="0B0F4831" w14:textId="7368D00A" w:rsidR="0001006C" w:rsidRDefault="001E751D" w:rsidP="0001006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2122BD55" wp14:editId="54553ABB">
            <wp:extent cx="2822400" cy="1612800"/>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2822400" cy="1612800"/>
                    </a:xfrm>
                    <a:prstGeom prst="rect">
                      <a:avLst/>
                    </a:prstGeom>
                  </pic:spPr>
                </pic:pic>
              </a:graphicData>
            </a:graphic>
          </wp:inline>
        </w:drawing>
      </w:r>
      <w:r>
        <w:rPr>
          <w:rFonts w:asciiTheme="minorHAnsi" w:eastAsia="Calibri" w:hAnsiTheme="minorHAnsi" w:cstheme="minorHAnsi"/>
          <w:noProof/>
          <w:lang w:val="en-GB" w:eastAsia="en-GB"/>
        </w:rPr>
        <w:drawing>
          <wp:inline distT="0" distB="0" distL="0" distR="0" wp14:anchorId="6E5BC248" wp14:editId="5FC69FDF">
            <wp:extent cx="2822400" cy="1612800"/>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2822400" cy="1612800"/>
                    </a:xfrm>
                    <a:prstGeom prst="rect">
                      <a:avLst/>
                    </a:prstGeom>
                  </pic:spPr>
                </pic:pic>
              </a:graphicData>
            </a:graphic>
          </wp:inline>
        </w:drawing>
      </w:r>
    </w:p>
    <w:p w14:paraId="71C3D6C3" w14:textId="01038A10" w:rsidR="002932DF" w:rsidRDefault="004A76C1" w:rsidP="002932D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09830AA0" wp14:editId="75B7099F">
            <wp:extent cx="2822805" cy="161121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2822805" cy="1611215"/>
                    </a:xfrm>
                    <a:prstGeom prst="rect">
                      <a:avLst/>
                    </a:prstGeom>
                  </pic:spPr>
                </pic:pic>
              </a:graphicData>
            </a:graphic>
          </wp:inline>
        </w:drawing>
      </w:r>
    </w:p>
    <w:p w14:paraId="18CA6E4D" w14:textId="100355F7" w:rsidR="00D33087" w:rsidRDefault="0001006C" w:rsidP="00C31C7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B059DF9" w14:textId="7EDC4856" w:rsidR="002046DF" w:rsidRDefault="002046DF" w:rsidP="00C31C7F">
      <w:pPr>
        <w:spacing w:before="120" w:after="120" w:line="276" w:lineRule="auto"/>
        <w:contextualSpacing/>
        <w:jc w:val="both"/>
        <w:rPr>
          <w:rFonts w:asciiTheme="minorHAnsi" w:eastAsia="Calibri" w:hAnsiTheme="minorHAnsi" w:cstheme="minorHAnsi"/>
        </w:rPr>
      </w:pPr>
    </w:p>
    <w:p w14:paraId="7E7EE57B" w14:textId="14127EBE" w:rsidR="00957F1D" w:rsidRPr="00E93EB1" w:rsidRDefault="002A337B" w:rsidP="00E93EB1">
      <w:pPr>
        <w:pStyle w:val="ListParagraph"/>
        <w:numPr>
          <w:ilvl w:val="1"/>
          <w:numId w:val="11"/>
        </w:numPr>
        <w:rPr>
          <w:rFonts w:asciiTheme="minorHAnsi" w:eastAsia="Calibri" w:hAnsiTheme="minorHAnsi" w:cstheme="minorHAnsi"/>
          <w:b/>
          <w:bCs/>
        </w:rPr>
      </w:pPr>
      <w:r w:rsidRPr="00E93EB1">
        <w:rPr>
          <w:rFonts w:asciiTheme="minorHAnsi" w:eastAsia="Calibri" w:hAnsiTheme="minorHAnsi" w:cstheme="minorHAnsi"/>
          <w:b/>
          <w:sz w:val="24"/>
          <w:szCs w:val="24"/>
        </w:rPr>
        <w:t>Yayından kaldırılan ilanların yaşam sürelerine göre analiz</w:t>
      </w:r>
      <w:r w:rsidR="00E46E93" w:rsidRPr="00E93EB1">
        <w:rPr>
          <w:rFonts w:asciiTheme="minorHAnsi" w:eastAsia="Calibri" w:hAnsiTheme="minorHAnsi" w:cstheme="minorHAnsi"/>
          <w:b/>
          <w:sz w:val="24"/>
          <w:szCs w:val="24"/>
        </w:rPr>
        <w:t xml:space="preserve"> </w:t>
      </w:r>
    </w:p>
    <w:p w14:paraId="65369445" w14:textId="77777777" w:rsidR="00957F1D" w:rsidRDefault="00957F1D">
      <w:pPr>
        <w:spacing w:before="120" w:after="120" w:line="276" w:lineRule="auto"/>
        <w:contextualSpacing/>
        <w:jc w:val="both"/>
        <w:rPr>
          <w:rFonts w:asciiTheme="minorHAnsi" w:eastAsia="Calibri" w:hAnsiTheme="minorHAnsi" w:cstheme="minorHAnsi"/>
          <w:b/>
          <w:bCs/>
        </w:rPr>
      </w:pPr>
    </w:p>
    <w:p w14:paraId="700FA4E2" w14:textId="1C92C01A" w:rsidR="00307FAF" w:rsidRDefault="003A2151">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00E30C31">
        <w:rPr>
          <w:rFonts w:asciiTheme="minorHAnsi" w:eastAsia="Calibri" w:hAnsiTheme="minorHAnsi" w:cstheme="minorHAnsi"/>
          <w:b/>
          <w:bCs/>
        </w:rPr>
        <w:t xml:space="preserve">yaşı </w:t>
      </w:r>
      <w:r w:rsidR="00EC4FC3">
        <w:rPr>
          <w:rFonts w:asciiTheme="minorHAnsi" w:eastAsia="Calibri" w:hAnsiTheme="minorHAnsi" w:cstheme="minorHAnsi"/>
          <w:b/>
          <w:bCs/>
        </w:rPr>
        <w:t xml:space="preserve">hem ülke genelinde hem de üç büyükşehirde </w:t>
      </w:r>
      <w:r w:rsidR="002D4C76">
        <w:rPr>
          <w:rFonts w:asciiTheme="minorHAnsi" w:eastAsia="Calibri" w:hAnsiTheme="minorHAnsi" w:cstheme="minorHAnsi"/>
          <w:b/>
          <w:bCs/>
        </w:rPr>
        <w:t>arttı</w:t>
      </w:r>
    </w:p>
    <w:p w14:paraId="0972891F" w14:textId="3B92E2C5" w:rsidR="00982919" w:rsidRPr="00BD3C76" w:rsidRDefault="00982919" w:rsidP="00982919">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Kiralık</w:t>
      </w:r>
      <w:r w:rsidRPr="0022637D">
        <w:rPr>
          <w:rFonts w:asciiTheme="minorHAnsi" w:hAnsiTheme="minorHAnsi" w:cstheme="minorHAnsi"/>
        </w:rPr>
        <w:t xml:space="preserve"> konut </w:t>
      </w:r>
      <w:r w:rsidRPr="004726B0">
        <w:rPr>
          <w:rFonts w:asciiTheme="minorHAnsi" w:hAnsiTheme="minorHAnsi" w:cstheme="minorHAnsi"/>
        </w:rPr>
        <w:t>kapatılan ilan yaşı</w:t>
      </w:r>
      <w:r w:rsidRPr="004726B0">
        <w:rPr>
          <w:rStyle w:val="FootnoteReference"/>
          <w:rFonts w:asciiTheme="minorHAnsi" w:hAnsiTheme="minorHAnsi" w:cstheme="minorHAnsi"/>
        </w:rPr>
        <w:footnoteReference w:id="5"/>
      </w:r>
      <w:r w:rsidRPr="004726B0">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4726B0">
        <w:rPr>
          <w:rFonts w:asciiTheme="minorHAnsi" w:hAnsiTheme="minorHAnsi" w:cstheme="minorHAnsi"/>
        </w:rPr>
        <w:t xml:space="preserve">Dolayısıyla, bu sayı bir ilanın ortalama kaç gün yayında kaldığını göstermektedir. </w:t>
      </w:r>
      <w:r w:rsidRPr="004726B0">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w:t>
      </w:r>
      <w:r w:rsidRPr="00A361BF">
        <w:rPr>
          <w:rFonts w:asciiTheme="minorHAnsi" w:hAnsiTheme="minorHAnsi" w:cstheme="minorHAnsi"/>
        </w:rPr>
        <w:t xml:space="preserve"> ve daha zor ya da yavaş kiralandıklarına işaret ederken tersi durumda da konutların</w:t>
      </w:r>
      <w:r w:rsidRPr="0022637D">
        <w:rPr>
          <w:rFonts w:asciiTheme="minorHAnsi" w:hAnsiTheme="minorHAnsi" w:cstheme="minorHAnsi"/>
        </w:rPr>
        <w:t xml:space="preserve"> daha kolay ya da hızlı </w:t>
      </w:r>
      <w:r>
        <w:rPr>
          <w:rFonts w:asciiTheme="minorHAnsi" w:hAnsiTheme="minorHAnsi" w:cstheme="minorHAnsi"/>
        </w:rPr>
        <w:t>kiralandıklarını</w:t>
      </w:r>
      <w:r w:rsidRPr="0022637D">
        <w:rPr>
          <w:rFonts w:asciiTheme="minorHAnsi" w:hAnsiTheme="minorHAnsi" w:cstheme="minorHAnsi"/>
        </w:rPr>
        <w:t xml:space="preserve"> </w:t>
      </w:r>
      <w:r>
        <w:rPr>
          <w:rFonts w:asciiTheme="minorHAnsi" w:hAnsiTheme="minorHAnsi" w:cstheme="minorHAnsi"/>
        </w:rPr>
        <w:t>göstermektedir</w:t>
      </w:r>
      <w:r w:rsidRPr="00490E9D">
        <w:rPr>
          <w:rFonts w:asciiTheme="minorHAnsi" w:hAnsiTheme="minorHAnsi" w:cstheme="minorHAnsi"/>
        </w:rPr>
        <w:t xml:space="preserve">. </w:t>
      </w:r>
    </w:p>
    <w:p w14:paraId="6B5726A5" w14:textId="77777777" w:rsidR="00982919" w:rsidRDefault="00982919">
      <w:pPr>
        <w:spacing w:before="120" w:after="120" w:line="276" w:lineRule="auto"/>
        <w:contextualSpacing/>
        <w:jc w:val="both"/>
        <w:rPr>
          <w:rFonts w:asciiTheme="minorHAnsi" w:eastAsia="Calibri" w:hAnsiTheme="minorHAnsi" w:cstheme="minorHAnsi"/>
          <w:b/>
          <w:bCs/>
        </w:rPr>
      </w:pPr>
    </w:p>
    <w:p w14:paraId="75777365" w14:textId="34A6F227" w:rsidR="00E91ECC" w:rsidRPr="007F3AEE" w:rsidRDefault="000416C1" w:rsidP="007F3AEE">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D960E3">
        <w:rPr>
          <w:rFonts w:asciiTheme="minorHAnsi" w:hAnsiTheme="minorHAnsi" w:cstheme="minorHAnsi"/>
        </w:rPr>
        <w:t>11</w:t>
      </w:r>
      <w:r>
        <w:rPr>
          <w:rFonts w:asciiTheme="minorHAnsi" w:hAnsiTheme="minorHAnsi" w:cstheme="minorHAnsi"/>
        </w:rPr>
        <w:t xml:space="preserve"> </w:t>
      </w:r>
      <w:r w:rsidR="007517B8" w:rsidRPr="0022637D">
        <w:rPr>
          <w:rFonts w:asciiTheme="minorHAnsi" w:hAnsiTheme="minorHAnsi" w:cstheme="minorHAnsi"/>
        </w:rPr>
        <w:t xml:space="preserve">kiralık konut kapatılan </w:t>
      </w:r>
      <w:r w:rsidR="007517B8" w:rsidRPr="009B375E">
        <w:rPr>
          <w:rFonts w:asciiTheme="minorHAnsi" w:hAnsiTheme="minorHAnsi" w:cstheme="minorHAnsi"/>
        </w:rPr>
        <w:t>ilan yaşı</w:t>
      </w:r>
      <w:r>
        <w:rPr>
          <w:rFonts w:asciiTheme="minorHAnsi" w:hAnsiTheme="minorHAnsi" w:cstheme="minorHAnsi"/>
        </w:rPr>
        <w:t>nın</w:t>
      </w:r>
      <w:r w:rsidR="007517B8" w:rsidRPr="009B375E">
        <w:rPr>
          <w:rFonts w:asciiTheme="minorHAnsi" w:hAnsiTheme="minorHAnsi" w:cstheme="minorHAnsi"/>
        </w:rPr>
        <w:t xml:space="preserve"> </w:t>
      </w:r>
      <w:r w:rsidR="00F137A2">
        <w:rPr>
          <w:rFonts w:asciiTheme="minorHAnsi" w:hAnsiTheme="minorHAnsi" w:cstheme="minorHAnsi"/>
        </w:rPr>
        <w:t>ülke genelinde</w:t>
      </w:r>
      <w:r>
        <w:rPr>
          <w:rFonts w:asciiTheme="minorHAnsi" w:hAnsiTheme="minorHAnsi" w:cstheme="minorHAnsi"/>
        </w:rPr>
        <w:t xml:space="preserve"> ve üç büyük ildeki seyrini göstermektedir. Kapatılan ilan yaşı </w:t>
      </w:r>
      <w:r w:rsidR="00B2007D">
        <w:rPr>
          <w:rFonts w:asciiTheme="minorHAnsi" w:hAnsiTheme="minorHAnsi" w:cstheme="minorHAnsi"/>
        </w:rPr>
        <w:t xml:space="preserve">geçen aya göre </w:t>
      </w:r>
      <w:r>
        <w:rPr>
          <w:rFonts w:asciiTheme="minorHAnsi" w:hAnsiTheme="minorHAnsi" w:cstheme="minorHAnsi"/>
        </w:rPr>
        <w:t>ülke genelinde</w:t>
      </w:r>
      <w:r w:rsidR="00F137A2">
        <w:rPr>
          <w:rFonts w:asciiTheme="minorHAnsi" w:hAnsiTheme="minorHAnsi" w:cstheme="minorHAnsi"/>
        </w:rPr>
        <w:t xml:space="preserve"> </w:t>
      </w:r>
      <w:r w:rsidR="00A0250E">
        <w:rPr>
          <w:rFonts w:asciiTheme="minorHAnsi" w:hAnsiTheme="minorHAnsi" w:cstheme="minorHAnsi"/>
        </w:rPr>
        <w:t>1</w:t>
      </w:r>
      <w:r w:rsidR="00EC4FC3">
        <w:rPr>
          <w:rFonts w:asciiTheme="minorHAnsi" w:hAnsiTheme="minorHAnsi" w:cstheme="minorHAnsi"/>
        </w:rPr>
        <w:t>,</w:t>
      </w:r>
      <w:r w:rsidR="00A911CA">
        <w:rPr>
          <w:rFonts w:asciiTheme="minorHAnsi" w:hAnsiTheme="minorHAnsi" w:cstheme="minorHAnsi"/>
        </w:rPr>
        <w:t>7</w:t>
      </w:r>
      <w:r w:rsidR="00EC4FC3">
        <w:rPr>
          <w:rFonts w:asciiTheme="minorHAnsi" w:hAnsiTheme="minorHAnsi" w:cstheme="minorHAnsi"/>
        </w:rPr>
        <w:t xml:space="preserve"> gün,</w:t>
      </w:r>
      <w:r w:rsidR="00B23D05">
        <w:rPr>
          <w:rFonts w:asciiTheme="minorHAnsi" w:hAnsiTheme="minorHAnsi" w:cstheme="minorHAnsi"/>
        </w:rPr>
        <w:t xml:space="preserve"> </w:t>
      </w:r>
      <w:r w:rsidR="00200746">
        <w:rPr>
          <w:rFonts w:asciiTheme="minorHAnsi" w:hAnsiTheme="minorHAnsi" w:cstheme="minorHAnsi"/>
        </w:rPr>
        <w:t xml:space="preserve">İstanbul’da </w:t>
      </w:r>
      <w:r w:rsidR="00A911CA">
        <w:rPr>
          <w:rFonts w:asciiTheme="minorHAnsi" w:hAnsiTheme="minorHAnsi" w:cstheme="minorHAnsi"/>
        </w:rPr>
        <w:t>1</w:t>
      </w:r>
      <w:r w:rsidR="00200746">
        <w:rPr>
          <w:rFonts w:asciiTheme="minorHAnsi" w:hAnsiTheme="minorHAnsi" w:cstheme="minorHAnsi"/>
        </w:rPr>
        <w:t xml:space="preserve"> gün,</w:t>
      </w:r>
      <w:r w:rsidR="00F71DBE">
        <w:rPr>
          <w:rFonts w:asciiTheme="minorHAnsi" w:hAnsiTheme="minorHAnsi" w:cstheme="minorHAnsi"/>
        </w:rPr>
        <w:t xml:space="preserve"> </w:t>
      </w:r>
      <w:r w:rsidR="00B23D05">
        <w:rPr>
          <w:rFonts w:asciiTheme="minorHAnsi" w:hAnsiTheme="minorHAnsi" w:cstheme="minorHAnsi"/>
        </w:rPr>
        <w:t>Ankara’da</w:t>
      </w:r>
      <w:r w:rsidR="00B62E88">
        <w:rPr>
          <w:rFonts w:asciiTheme="minorHAnsi" w:hAnsiTheme="minorHAnsi" w:cstheme="minorHAnsi"/>
        </w:rPr>
        <w:t xml:space="preserve"> </w:t>
      </w:r>
      <w:r w:rsidR="00A911CA">
        <w:rPr>
          <w:rFonts w:asciiTheme="minorHAnsi" w:hAnsiTheme="minorHAnsi" w:cstheme="minorHAnsi"/>
        </w:rPr>
        <w:t>1</w:t>
      </w:r>
      <w:r w:rsidR="00EC4FC3">
        <w:rPr>
          <w:rFonts w:asciiTheme="minorHAnsi" w:hAnsiTheme="minorHAnsi" w:cstheme="minorHAnsi"/>
        </w:rPr>
        <w:t>,</w:t>
      </w:r>
      <w:r w:rsidR="00A0250E">
        <w:rPr>
          <w:rFonts w:asciiTheme="minorHAnsi" w:hAnsiTheme="minorHAnsi" w:cstheme="minorHAnsi"/>
        </w:rPr>
        <w:t>5</w:t>
      </w:r>
      <w:r w:rsidR="00B62E88">
        <w:rPr>
          <w:rFonts w:asciiTheme="minorHAnsi" w:hAnsiTheme="minorHAnsi" w:cstheme="minorHAnsi"/>
        </w:rPr>
        <w:t xml:space="preserve"> gün, </w:t>
      </w:r>
      <w:r w:rsidR="00B23D05">
        <w:rPr>
          <w:rFonts w:asciiTheme="minorHAnsi" w:hAnsiTheme="minorHAnsi" w:cstheme="minorHAnsi"/>
        </w:rPr>
        <w:t>İzmir’de</w:t>
      </w:r>
      <w:r w:rsidR="00B62E88">
        <w:rPr>
          <w:rFonts w:asciiTheme="minorHAnsi" w:hAnsiTheme="minorHAnsi" w:cstheme="minorHAnsi"/>
        </w:rPr>
        <w:t xml:space="preserve"> </w:t>
      </w:r>
      <w:r w:rsidR="00200746">
        <w:rPr>
          <w:rFonts w:asciiTheme="minorHAnsi" w:hAnsiTheme="minorHAnsi" w:cstheme="minorHAnsi"/>
        </w:rPr>
        <w:t xml:space="preserve">ise </w:t>
      </w:r>
      <w:r w:rsidR="00A911CA">
        <w:rPr>
          <w:rFonts w:asciiTheme="minorHAnsi" w:hAnsiTheme="minorHAnsi" w:cstheme="minorHAnsi"/>
        </w:rPr>
        <w:t>0,7</w:t>
      </w:r>
      <w:r w:rsidR="00B62E88">
        <w:rPr>
          <w:rFonts w:asciiTheme="minorHAnsi" w:hAnsiTheme="minorHAnsi" w:cstheme="minorHAnsi"/>
        </w:rPr>
        <w:t xml:space="preserve"> gün </w:t>
      </w:r>
      <w:r w:rsidR="00EC4FC3">
        <w:rPr>
          <w:rFonts w:asciiTheme="minorHAnsi" w:hAnsiTheme="minorHAnsi" w:cstheme="minorHAnsi"/>
        </w:rPr>
        <w:t>artmıştır</w:t>
      </w:r>
      <w:r w:rsidR="00B62E88">
        <w:rPr>
          <w:rFonts w:asciiTheme="minorHAnsi" w:hAnsiTheme="minorHAnsi" w:cstheme="minorHAnsi"/>
        </w:rPr>
        <w:t>.</w:t>
      </w:r>
      <w:r w:rsidR="007517B8" w:rsidRPr="0022637D">
        <w:rPr>
          <w:rFonts w:asciiTheme="minorHAnsi" w:hAnsiTheme="minorHAnsi" w:cstheme="minorHAnsi"/>
        </w:rPr>
        <w:t xml:space="preserve"> </w:t>
      </w:r>
      <w:r w:rsidR="00F137A2">
        <w:rPr>
          <w:rFonts w:asciiTheme="minorHAnsi" w:hAnsiTheme="minorHAnsi" w:cstheme="minorHAnsi"/>
        </w:rPr>
        <w:t>K</w:t>
      </w:r>
      <w:r w:rsidR="007517B8" w:rsidRPr="0022637D">
        <w:rPr>
          <w:rFonts w:asciiTheme="minorHAnsi" w:hAnsiTheme="minorHAnsi" w:cstheme="minorHAnsi"/>
        </w:rPr>
        <w:t xml:space="preserve">iralık konut kapatılan </w:t>
      </w:r>
      <w:r w:rsidR="007517B8" w:rsidRPr="003C7A04">
        <w:rPr>
          <w:rFonts w:asciiTheme="minorHAnsi" w:hAnsiTheme="minorHAnsi" w:cstheme="minorHAnsi"/>
        </w:rPr>
        <w:t xml:space="preserve">ilan yaşı </w:t>
      </w:r>
      <w:r w:rsidR="00F137A2" w:rsidRPr="003C7A04">
        <w:rPr>
          <w:rFonts w:asciiTheme="minorHAnsi" w:hAnsiTheme="minorHAnsi" w:cstheme="minorHAnsi"/>
        </w:rPr>
        <w:t xml:space="preserve">ülke genelinde </w:t>
      </w:r>
      <w:r w:rsidR="008C5D85" w:rsidRPr="003C7A04">
        <w:rPr>
          <w:rFonts w:asciiTheme="minorHAnsi" w:hAnsiTheme="minorHAnsi" w:cstheme="minorHAnsi"/>
        </w:rPr>
        <w:t>1</w:t>
      </w:r>
      <w:r w:rsidR="00A911CA">
        <w:rPr>
          <w:rFonts w:asciiTheme="minorHAnsi" w:hAnsiTheme="minorHAnsi" w:cstheme="minorHAnsi"/>
        </w:rPr>
        <w:t>8,8</w:t>
      </w:r>
      <w:r w:rsidR="007517B8" w:rsidRPr="003C7A04">
        <w:rPr>
          <w:rFonts w:asciiTheme="minorHAnsi" w:hAnsiTheme="minorHAnsi" w:cstheme="minorHAnsi"/>
        </w:rPr>
        <w:t xml:space="preserve"> gün</w:t>
      </w:r>
      <w:r w:rsidR="00F137A2" w:rsidRPr="003C7A04">
        <w:rPr>
          <w:rFonts w:asciiTheme="minorHAnsi" w:hAnsiTheme="minorHAnsi" w:cstheme="minorHAnsi"/>
        </w:rPr>
        <w:t>, İstanbul’da 1</w:t>
      </w:r>
      <w:r w:rsidR="00A911CA">
        <w:rPr>
          <w:rFonts w:asciiTheme="minorHAnsi" w:hAnsiTheme="minorHAnsi" w:cstheme="minorHAnsi"/>
        </w:rPr>
        <w:t>6</w:t>
      </w:r>
      <w:r w:rsidR="00A0250E">
        <w:rPr>
          <w:rFonts w:asciiTheme="minorHAnsi" w:hAnsiTheme="minorHAnsi" w:cstheme="minorHAnsi"/>
        </w:rPr>
        <w:t>,6</w:t>
      </w:r>
      <w:r w:rsidR="00E056CF">
        <w:rPr>
          <w:rFonts w:asciiTheme="minorHAnsi" w:hAnsiTheme="minorHAnsi" w:cstheme="minorHAnsi"/>
        </w:rPr>
        <w:t xml:space="preserve"> </w:t>
      </w:r>
      <w:r w:rsidR="00F137A2" w:rsidRPr="003C7A04">
        <w:rPr>
          <w:rFonts w:asciiTheme="minorHAnsi" w:hAnsiTheme="minorHAnsi" w:cstheme="minorHAnsi"/>
        </w:rPr>
        <w:t xml:space="preserve">gün, Ankara’da </w:t>
      </w:r>
      <w:r w:rsidR="00A911CA">
        <w:rPr>
          <w:rFonts w:asciiTheme="minorHAnsi" w:hAnsiTheme="minorHAnsi" w:cstheme="minorHAnsi"/>
        </w:rPr>
        <w:t>21</w:t>
      </w:r>
      <w:r w:rsidR="00F137A2" w:rsidRPr="003C7A04">
        <w:rPr>
          <w:rFonts w:asciiTheme="minorHAnsi" w:hAnsiTheme="minorHAnsi" w:cstheme="minorHAnsi"/>
        </w:rPr>
        <w:t xml:space="preserve"> gün, İzmir’de ise </w:t>
      </w:r>
      <w:r w:rsidR="00E056CF">
        <w:rPr>
          <w:rFonts w:asciiTheme="minorHAnsi" w:hAnsiTheme="minorHAnsi" w:cstheme="minorHAnsi"/>
        </w:rPr>
        <w:t>1</w:t>
      </w:r>
      <w:r w:rsidR="00A911CA">
        <w:rPr>
          <w:rFonts w:asciiTheme="minorHAnsi" w:hAnsiTheme="minorHAnsi" w:cstheme="minorHAnsi"/>
        </w:rPr>
        <w:t>9,3</w:t>
      </w:r>
      <w:r w:rsidR="00F137A2" w:rsidRPr="003C7A04">
        <w:rPr>
          <w:rFonts w:asciiTheme="minorHAnsi" w:hAnsiTheme="minorHAnsi" w:cstheme="minorHAnsi"/>
        </w:rPr>
        <w:t xml:space="preserve"> gün</w:t>
      </w:r>
      <w:r w:rsidR="007517B8" w:rsidRPr="003C7A04">
        <w:rPr>
          <w:rFonts w:asciiTheme="minorHAnsi" w:hAnsiTheme="minorHAnsi" w:cstheme="minorHAnsi"/>
        </w:rPr>
        <w:t xml:space="preserve"> olmuştur.</w:t>
      </w:r>
      <w:r w:rsidR="00D95637" w:rsidRPr="003C7A04">
        <w:rPr>
          <w:rFonts w:asciiTheme="minorHAnsi" w:hAnsiTheme="minorHAnsi" w:cstheme="minorHAnsi"/>
        </w:rPr>
        <w:t xml:space="preserve"> </w:t>
      </w:r>
    </w:p>
    <w:p w14:paraId="58633087" w14:textId="4391C99F" w:rsidR="00E91ECC" w:rsidRDefault="00E91ECC" w:rsidP="00081A4E">
      <w:pPr>
        <w:rPr>
          <w:rFonts w:asciiTheme="minorHAnsi" w:hAnsiTheme="minorHAnsi" w:cstheme="minorHAnsi"/>
          <w:b/>
          <w:bCs/>
          <w:sz w:val="24"/>
          <w:szCs w:val="24"/>
        </w:rPr>
      </w:pPr>
    </w:p>
    <w:p w14:paraId="4AF0C435" w14:textId="11A4113B" w:rsidR="00A911CA" w:rsidRDefault="00A911CA" w:rsidP="00081A4E">
      <w:pPr>
        <w:rPr>
          <w:rFonts w:asciiTheme="minorHAnsi" w:hAnsiTheme="minorHAnsi" w:cstheme="minorHAnsi"/>
          <w:b/>
          <w:bCs/>
          <w:sz w:val="24"/>
          <w:szCs w:val="24"/>
        </w:rPr>
      </w:pPr>
    </w:p>
    <w:p w14:paraId="5E35AE18" w14:textId="4C64A842" w:rsidR="00A911CA" w:rsidRDefault="00A911CA" w:rsidP="00081A4E">
      <w:pPr>
        <w:rPr>
          <w:rFonts w:asciiTheme="minorHAnsi" w:hAnsiTheme="minorHAnsi" w:cstheme="minorHAnsi"/>
          <w:b/>
          <w:bCs/>
          <w:sz w:val="24"/>
          <w:szCs w:val="24"/>
        </w:rPr>
      </w:pPr>
    </w:p>
    <w:p w14:paraId="4C97C823" w14:textId="75E5D096" w:rsidR="00A911CA" w:rsidRDefault="00A911CA" w:rsidP="00081A4E">
      <w:pPr>
        <w:rPr>
          <w:rFonts w:asciiTheme="minorHAnsi" w:hAnsiTheme="minorHAnsi" w:cstheme="minorHAnsi"/>
          <w:b/>
          <w:bCs/>
          <w:sz w:val="24"/>
          <w:szCs w:val="24"/>
        </w:rPr>
      </w:pPr>
    </w:p>
    <w:p w14:paraId="0C7FFD96" w14:textId="253016F8" w:rsidR="00A911CA" w:rsidRDefault="00A911CA" w:rsidP="00081A4E">
      <w:pPr>
        <w:rPr>
          <w:rFonts w:asciiTheme="minorHAnsi" w:hAnsiTheme="minorHAnsi" w:cstheme="minorHAnsi"/>
          <w:b/>
          <w:bCs/>
          <w:sz w:val="24"/>
          <w:szCs w:val="24"/>
        </w:rPr>
      </w:pPr>
    </w:p>
    <w:p w14:paraId="40EDF9C4" w14:textId="328019C8" w:rsidR="00A911CA" w:rsidRDefault="00A911CA" w:rsidP="00081A4E">
      <w:pPr>
        <w:rPr>
          <w:rFonts w:asciiTheme="minorHAnsi" w:hAnsiTheme="minorHAnsi" w:cstheme="minorHAnsi"/>
          <w:b/>
          <w:bCs/>
          <w:sz w:val="24"/>
          <w:szCs w:val="24"/>
        </w:rPr>
      </w:pPr>
    </w:p>
    <w:p w14:paraId="7769EC96" w14:textId="77777777" w:rsidR="007E0EBF" w:rsidRDefault="007E0EBF" w:rsidP="00081A4E">
      <w:pPr>
        <w:rPr>
          <w:rFonts w:asciiTheme="minorHAnsi" w:hAnsiTheme="minorHAnsi" w:cstheme="minorHAnsi"/>
          <w:b/>
          <w:bCs/>
          <w:sz w:val="24"/>
          <w:szCs w:val="24"/>
        </w:rPr>
      </w:pPr>
    </w:p>
    <w:p w14:paraId="51A5C26C" w14:textId="77777777" w:rsidR="006F60A0" w:rsidRDefault="006F60A0" w:rsidP="00081A4E">
      <w:pPr>
        <w:rPr>
          <w:rFonts w:asciiTheme="minorHAnsi" w:hAnsiTheme="minorHAnsi" w:cstheme="minorHAnsi"/>
          <w:b/>
          <w:bCs/>
          <w:sz w:val="24"/>
          <w:szCs w:val="24"/>
        </w:rPr>
      </w:pPr>
    </w:p>
    <w:p w14:paraId="77073718" w14:textId="2237CC4F" w:rsidR="00A1501B" w:rsidRDefault="00A1501B" w:rsidP="00081A4E">
      <w:pPr>
        <w:rPr>
          <w:rFonts w:asciiTheme="minorHAnsi" w:hAnsiTheme="minorHAnsi" w:cstheme="minorHAnsi"/>
          <w:b/>
          <w:bCs/>
          <w:sz w:val="24"/>
          <w:szCs w:val="24"/>
        </w:rPr>
      </w:pPr>
      <w:r w:rsidRPr="0022637D">
        <w:rPr>
          <w:rFonts w:asciiTheme="minorHAnsi" w:hAnsiTheme="minorHAnsi" w:cstheme="minorHAnsi"/>
          <w:b/>
          <w:bCs/>
          <w:sz w:val="24"/>
          <w:szCs w:val="24"/>
        </w:rPr>
        <w:lastRenderedPageBreak/>
        <w:t xml:space="preserve">Şekil </w:t>
      </w:r>
      <w:r w:rsidR="00D960E3">
        <w:rPr>
          <w:rFonts w:asciiTheme="minorHAnsi" w:hAnsiTheme="minorHAnsi" w:cstheme="minorHAnsi"/>
          <w:b/>
          <w:bCs/>
          <w:sz w:val="24"/>
          <w:szCs w:val="24"/>
        </w:rPr>
        <w:t>11</w:t>
      </w:r>
      <w:r w:rsidRPr="0022637D">
        <w:rPr>
          <w:rFonts w:asciiTheme="minorHAnsi" w:hAnsiTheme="minorHAnsi" w:cstheme="minorHAnsi"/>
          <w:b/>
          <w:bCs/>
          <w:sz w:val="24"/>
          <w:szCs w:val="24"/>
        </w:rPr>
        <w:t xml:space="preserve">: Kiralık </w:t>
      </w:r>
      <w:r w:rsidR="008F0644">
        <w:rPr>
          <w:rFonts w:asciiTheme="minorHAnsi" w:hAnsiTheme="minorHAnsi" w:cstheme="minorHAnsi"/>
          <w:b/>
          <w:bCs/>
          <w:sz w:val="24"/>
          <w:szCs w:val="24"/>
        </w:rPr>
        <w:t>k</w:t>
      </w:r>
      <w:r w:rsidRPr="0022637D">
        <w:rPr>
          <w:rFonts w:asciiTheme="minorHAnsi" w:hAnsiTheme="minorHAnsi" w:cstheme="minorHAnsi"/>
          <w:b/>
          <w:bCs/>
          <w:sz w:val="24"/>
          <w:szCs w:val="24"/>
        </w:rPr>
        <w:t xml:space="preserve">onut </w:t>
      </w:r>
      <w:r w:rsidR="008F0644">
        <w:rPr>
          <w:rFonts w:asciiTheme="minorHAnsi" w:hAnsiTheme="minorHAnsi" w:cstheme="minorHAnsi"/>
          <w:b/>
          <w:bCs/>
          <w:sz w:val="24"/>
          <w:szCs w:val="24"/>
        </w:rPr>
        <w:t>k</w:t>
      </w:r>
      <w:r w:rsidR="0071525A" w:rsidRPr="0022637D">
        <w:rPr>
          <w:rFonts w:asciiTheme="minorHAnsi" w:hAnsiTheme="minorHAnsi" w:cstheme="minorHAnsi"/>
          <w:b/>
          <w:bCs/>
          <w:sz w:val="24"/>
          <w:szCs w:val="24"/>
        </w:rPr>
        <w:t>apatılan</w:t>
      </w:r>
      <w:r w:rsidRPr="0022637D">
        <w:rPr>
          <w:rFonts w:asciiTheme="minorHAnsi" w:hAnsiTheme="minorHAnsi" w:cstheme="minorHAnsi"/>
          <w:b/>
          <w:bCs/>
          <w:sz w:val="24"/>
          <w:szCs w:val="24"/>
        </w:rPr>
        <w:t xml:space="preserve"> </w:t>
      </w:r>
      <w:r w:rsidR="008F0644">
        <w:rPr>
          <w:rFonts w:asciiTheme="minorHAnsi" w:hAnsiTheme="minorHAnsi" w:cstheme="minorHAnsi"/>
          <w:b/>
          <w:bCs/>
          <w:sz w:val="24"/>
          <w:szCs w:val="24"/>
        </w:rPr>
        <w:t>i</w:t>
      </w:r>
      <w:r w:rsidRPr="0022637D">
        <w:rPr>
          <w:rFonts w:asciiTheme="minorHAnsi" w:hAnsiTheme="minorHAnsi" w:cstheme="minorHAnsi"/>
          <w:b/>
          <w:bCs/>
          <w:sz w:val="24"/>
          <w:szCs w:val="24"/>
        </w:rPr>
        <w:t xml:space="preserve">lan </w:t>
      </w:r>
      <w:r w:rsidR="008F0644">
        <w:rPr>
          <w:rFonts w:asciiTheme="minorHAnsi" w:hAnsiTheme="minorHAnsi" w:cstheme="minorHAnsi"/>
          <w:b/>
          <w:bCs/>
          <w:sz w:val="24"/>
          <w:szCs w:val="24"/>
        </w:rPr>
        <w:t>y</w:t>
      </w:r>
      <w:r w:rsidRPr="0022637D">
        <w:rPr>
          <w:rFonts w:asciiTheme="minorHAnsi" w:hAnsiTheme="minorHAnsi" w:cstheme="minorHAnsi"/>
          <w:b/>
          <w:bCs/>
          <w:sz w:val="24"/>
          <w:szCs w:val="24"/>
        </w:rPr>
        <w:t>aşı (Gün)</w:t>
      </w:r>
    </w:p>
    <w:p w14:paraId="089AD117" w14:textId="7ABF8BA1" w:rsidR="00C812F6" w:rsidRDefault="004A76C1" w:rsidP="00081A4E">
      <w:pPr>
        <w:rPr>
          <w:rFonts w:asciiTheme="minorHAnsi" w:hAnsiTheme="minorHAnsi" w:cstheme="minorHAnsi"/>
          <w:b/>
          <w:bCs/>
          <w:sz w:val="24"/>
          <w:szCs w:val="24"/>
        </w:rPr>
      </w:pPr>
      <w:r>
        <w:rPr>
          <w:rFonts w:asciiTheme="minorHAnsi" w:hAnsiTheme="minorHAnsi" w:cstheme="minorHAnsi"/>
          <w:b/>
          <w:bCs/>
          <w:noProof/>
          <w:sz w:val="24"/>
          <w:szCs w:val="24"/>
          <w:lang w:val="en-GB" w:eastAsia="en-GB"/>
        </w:rPr>
        <w:drawing>
          <wp:inline distT="0" distB="0" distL="0" distR="0" wp14:anchorId="0C4CFBF3" wp14:editId="31EC882D">
            <wp:extent cx="4094095" cy="2303454"/>
            <wp:effectExtent l="0" t="0" r="190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4094095" cy="2303454"/>
                    </a:xfrm>
                    <a:prstGeom prst="rect">
                      <a:avLst/>
                    </a:prstGeom>
                  </pic:spPr>
                </pic:pic>
              </a:graphicData>
            </a:graphic>
          </wp:inline>
        </w:drawing>
      </w:r>
    </w:p>
    <w:p w14:paraId="3768BDEE" w14:textId="7F02A435" w:rsidR="00A1501B"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36284B6" w14:textId="77777777" w:rsidR="00077A7A" w:rsidRPr="0022637D" w:rsidRDefault="00077A7A">
      <w:pPr>
        <w:spacing w:before="120" w:after="120" w:line="276" w:lineRule="auto"/>
        <w:contextualSpacing/>
        <w:jc w:val="both"/>
        <w:rPr>
          <w:rFonts w:asciiTheme="minorHAnsi" w:hAnsiTheme="minorHAnsi" w:cstheme="minorHAnsi"/>
        </w:rPr>
      </w:pPr>
    </w:p>
    <w:p w14:paraId="34D7B4F9" w14:textId="2EBED787" w:rsidR="00030160" w:rsidRDefault="00030160" w:rsidP="00CB7628">
      <w:pPr>
        <w:rPr>
          <w:rFonts w:asciiTheme="minorHAnsi" w:hAnsiTheme="minorHAnsi" w:cstheme="minorHAnsi"/>
          <w:b/>
          <w:bCs/>
        </w:rPr>
      </w:pPr>
      <w:r w:rsidRPr="0022637D">
        <w:rPr>
          <w:rFonts w:asciiTheme="minorHAnsi" w:hAnsiTheme="minorHAnsi" w:cstheme="minorHAnsi"/>
          <w:b/>
          <w:bCs/>
        </w:rPr>
        <w:t>Büyükşehirlerde</w:t>
      </w:r>
      <w:r w:rsidR="00600BAF">
        <w:rPr>
          <w:rFonts w:asciiTheme="minorHAnsi" w:hAnsiTheme="minorHAnsi" w:cstheme="minorHAnsi"/>
          <w:b/>
          <w:bCs/>
        </w:rPr>
        <w:t>ki</w:t>
      </w:r>
      <w:r w:rsidRPr="0022637D">
        <w:rPr>
          <w:rFonts w:asciiTheme="minorHAnsi" w:hAnsiTheme="minorHAnsi" w:cstheme="minorHAnsi"/>
          <w:b/>
          <w:bCs/>
        </w:rPr>
        <w:t xml:space="preserve"> kiralık ilan yaş</w:t>
      </w:r>
      <w:r w:rsidR="00600BAF">
        <w:rPr>
          <w:rFonts w:asciiTheme="minorHAnsi" w:hAnsiTheme="minorHAnsi" w:cstheme="minorHAnsi"/>
          <w:b/>
          <w:bCs/>
        </w:rPr>
        <w:t>larında farklılık</w:t>
      </w:r>
    </w:p>
    <w:p w14:paraId="1EF9DA31" w14:textId="77777777" w:rsidR="002F196A" w:rsidRDefault="002F196A" w:rsidP="007517B8">
      <w:pPr>
        <w:spacing w:line="276" w:lineRule="auto"/>
        <w:jc w:val="both"/>
        <w:rPr>
          <w:rFonts w:asciiTheme="minorHAnsi" w:hAnsiTheme="minorHAnsi" w:cstheme="minorHAnsi"/>
        </w:rPr>
      </w:pPr>
    </w:p>
    <w:p w14:paraId="7341B171" w14:textId="16F4EBA4" w:rsidR="007517B8" w:rsidRPr="00DD46BA" w:rsidRDefault="007517B8" w:rsidP="007517B8">
      <w:pPr>
        <w:spacing w:line="276" w:lineRule="auto"/>
        <w:jc w:val="both"/>
        <w:rPr>
          <w:rFonts w:asciiTheme="minorHAnsi" w:hAnsiTheme="minorHAnsi" w:cstheme="minorHAnsi"/>
          <w:strike/>
        </w:rPr>
      </w:pPr>
      <w:r w:rsidRPr="003C7A04">
        <w:rPr>
          <w:rFonts w:asciiTheme="minorHAnsi" w:hAnsiTheme="minorHAnsi" w:cstheme="minorHAnsi"/>
        </w:rPr>
        <w:t xml:space="preserve">Tablo </w:t>
      </w:r>
      <w:r w:rsidR="00CC7545" w:rsidRPr="003C7A04">
        <w:rPr>
          <w:rFonts w:asciiTheme="minorHAnsi" w:hAnsiTheme="minorHAnsi" w:cstheme="minorHAnsi"/>
        </w:rPr>
        <w:t>2</w:t>
      </w:r>
      <w:r w:rsidRPr="003C7A04">
        <w:rPr>
          <w:rFonts w:asciiTheme="minorHAnsi" w:hAnsiTheme="minorHAnsi" w:cstheme="minorHAnsi"/>
        </w:rPr>
        <w:t xml:space="preserve"> </w:t>
      </w:r>
      <w:r w:rsidR="00581332" w:rsidRPr="003C7A04">
        <w:rPr>
          <w:rFonts w:asciiTheme="minorHAnsi" w:hAnsiTheme="minorHAnsi" w:cstheme="minorHAnsi"/>
        </w:rPr>
        <w:t xml:space="preserve">geçen aya göre </w:t>
      </w:r>
      <w:r w:rsidRPr="003C7A04">
        <w:rPr>
          <w:rFonts w:asciiTheme="minorHAnsi" w:hAnsiTheme="minorHAnsi" w:cstheme="minorHAnsi"/>
        </w:rPr>
        <w:t xml:space="preserve">kapatılan kiralık ilan yaşının en çok arttığı ve en çok azaldığı 10 ili göstermektedir. </w:t>
      </w:r>
      <w:r w:rsidR="00FD49F9">
        <w:rPr>
          <w:rFonts w:asciiTheme="minorHAnsi" w:hAnsiTheme="minorHAnsi" w:cstheme="minorHAnsi"/>
        </w:rPr>
        <w:t>Kapatılan ilan yaşı</w:t>
      </w:r>
      <w:r w:rsidR="00685125">
        <w:rPr>
          <w:rFonts w:asciiTheme="minorHAnsi" w:hAnsiTheme="minorHAnsi" w:cstheme="minorHAnsi"/>
        </w:rPr>
        <w:t xml:space="preserve"> </w:t>
      </w:r>
      <w:r w:rsidR="00A911CA">
        <w:rPr>
          <w:rFonts w:asciiTheme="minorHAnsi" w:hAnsiTheme="minorHAnsi" w:cstheme="minorHAnsi"/>
        </w:rPr>
        <w:t>bütün büyükşehirlerde artmıştır</w:t>
      </w:r>
      <w:r w:rsidR="00685125">
        <w:rPr>
          <w:rFonts w:asciiTheme="minorHAnsi" w:hAnsiTheme="minorHAnsi" w:cstheme="minorHAnsi"/>
        </w:rPr>
        <w:t>.</w:t>
      </w:r>
      <w:r w:rsidR="00E056CF">
        <w:rPr>
          <w:rFonts w:asciiTheme="minorHAnsi" w:hAnsiTheme="minorHAnsi" w:cstheme="minorHAnsi"/>
        </w:rPr>
        <w:t xml:space="preserve"> </w:t>
      </w:r>
      <w:r w:rsidR="00420076">
        <w:rPr>
          <w:rFonts w:asciiTheme="minorHAnsi" w:hAnsiTheme="minorHAnsi" w:cstheme="minorHAnsi"/>
        </w:rPr>
        <w:t xml:space="preserve">Kapatılan kiralık ilan yaşının </w:t>
      </w:r>
      <w:r w:rsidR="00A911CA">
        <w:rPr>
          <w:rFonts w:asciiTheme="minorHAnsi" w:hAnsiTheme="minorHAnsi" w:cstheme="minorHAnsi"/>
        </w:rPr>
        <w:t xml:space="preserve">en az </w:t>
      </w:r>
      <w:r w:rsidR="00BD23D9">
        <w:rPr>
          <w:rFonts w:asciiTheme="minorHAnsi" w:hAnsiTheme="minorHAnsi" w:cstheme="minorHAnsi"/>
        </w:rPr>
        <w:t xml:space="preserve">arttığı </w:t>
      </w:r>
      <w:r w:rsidR="00420076">
        <w:rPr>
          <w:rFonts w:asciiTheme="minorHAnsi" w:hAnsiTheme="minorHAnsi" w:cstheme="minorHAnsi"/>
        </w:rPr>
        <w:t>iller</w:t>
      </w:r>
      <w:r w:rsidR="00685125">
        <w:rPr>
          <w:rFonts w:asciiTheme="minorHAnsi" w:hAnsiTheme="minorHAnsi" w:cstheme="minorHAnsi"/>
        </w:rPr>
        <w:t>:</w:t>
      </w:r>
      <w:r w:rsidR="00420076">
        <w:rPr>
          <w:rFonts w:asciiTheme="minorHAnsi" w:hAnsiTheme="minorHAnsi" w:cstheme="minorHAnsi"/>
        </w:rPr>
        <w:t xml:space="preserve"> </w:t>
      </w:r>
      <w:r w:rsidR="00A911CA">
        <w:rPr>
          <w:rFonts w:asciiTheme="minorHAnsi" w:hAnsiTheme="minorHAnsi" w:cstheme="minorHAnsi"/>
        </w:rPr>
        <w:t>Van</w:t>
      </w:r>
      <w:r w:rsidR="00420076">
        <w:rPr>
          <w:rFonts w:asciiTheme="minorHAnsi" w:hAnsiTheme="minorHAnsi" w:cstheme="minorHAnsi"/>
        </w:rPr>
        <w:t xml:space="preserve"> </w:t>
      </w:r>
      <w:r w:rsidR="00A911CA">
        <w:rPr>
          <w:rFonts w:asciiTheme="minorHAnsi" w:hAnsiTheme="minorHAnsi" w:cstheme="minorHAnsi"/>
        </w:rPr>
        <w:t xml:space="preserve">ve Bursa </w:t>
      </w:r>
      <w:r w:rsidR="00420076">
        <w:rPr>
          <w:rFonts w:asciiTheme="minorHAnsi" w:hAnsiTheme="minorHAnsi" w:cstheme="minorHAnsi"/>
        </w:rPr>
        <w:t>(</w:t>
      </w:r>
      <w:r w:rsidR="00685125">
        <w:rPr>
          <w:rFonts w:asciiTheme="minorHAnsi" w:hAnsiTheme="minorHAnsi" w:cstheme="minorHAnsi"/>
        </w:rPr>
        <w:t>0,</w:t>
      </w:r>
      <w:r w:rsidR="00A911CA">
        <w:rPr>
          <w:rFonts w:asciiTheme="minorHAnsi" w:hAnsiTheme="minorHAnsi" w:cstheme="minorHAnsi"/>
        </w:rPr>
        <w:t>3</w:t>
      </w:r>
      <w:r w:rsidR="00420076">
        <w:rPr>
          <w:rFonts w:asciiTheme="minorHAnsi" w:hAnsiTheme="minorHAnsi" w:cstheme="minorHAnsi"/>
        </w:rPr>
        <w:t xml:space="preserve"> gün),</w:t>
      </w:r>
      <w:r w:rsidR="00A911CA">
        <w:rPr>
          <w:rFonts w:asciiTheme="minorHAnsi" w:hAnsiTheme="minorHAnsi" w:cstheme="minorHAnsi"/>
        </w:rPr>
        <w:t xml:space="preserve"> Kocaeli (0,4 gün), Aydın (0,6 gün), İzmir (0,7 gün) olmuştur</w:t>
      </w:r>
      <w:r w:rsidR="00685125">
        <w:rPr>
          <w:rFonts w:asciiTheme="minorHAnsi" w:hAnsiTheme="minorHAnsi" w:cstheme="minorHAnsi"/>
        </w:rPr>
        <w:t>.</w:t>
      </w:r>
      <w:r w:rsidR="00AA6311">
        <w:rPr>
          <w:rFonts w:asciiTheme="minorHAnsi" w:hAnsiTheme="minorHAnsi" w:cstheme="minorHAnsi"/>
        </w:rPr>
        <w:t xml:space="preserve"> </w:t>
      </w:r>
      <w:r w:rsidR="00A911CA">
        <w:rPr>
          <w:rFonts w:asciiTheme="minorHAnsi" w:hAnsiTheme="minorHAnsi" w:cstheme="minorHAnsi"/>
        </w:rPr>
        <w:t>Kiralık ilan yaşının en çok arttığı iller ise Diyarbakır (3 gün), Hatay (3,1 gün), Şanlıurfa (4,2 gün), Muğla (4,5 gün) ve Eskişehir’dir (5 gün).</w:t>
      </w:r>
    </w:p>
    <w:p w14:paraId="0D0CA284" w14:textId="62D3A3B1" w:rsidR="00BA5B97" w:rsidRDefault="00BA5B97" w:rsidP="007517B8">
      <w:pPr>
        <w:spacing w:line="276" w:lineRule="auto"/>
        <w:jc w:val="both"/>
        <w:rPr>
          <w:rFonts w:asciiTheme="minorHAnsi" w:hAnsiTheme="minorHAnsi" w:cstheme="minorHAnsi"/>
        </w:rPr>
      </w:pPr>
    </w:p>
    <w:p w14:paraId="7C120D38" w14:textId="44850F9D" w:rsidR="003A089B" w:rsidRPr="0022637D" w:rsidRDefault="003A089B" w:rsidP="00D87C0F">
      <w:pPr>
        <w:rPr>
          <w:rFonts w:asciiTheme="minorHAnsi" w:hAnsiTheme="minorHAnsi" w:cstheme="minorHAnsi"/>
          <w:b/>
          <w:bCs/>
        </w:rPr>
      </w:pPr>
      <w:r w:rsidRPr="0022637D">
        <w:rPr>
          <w:rFonts w:asciiTheme="minorHAnsi" w:hAnsiTheme="minorHAnsi" w:cstheme="minorHAnsi"/>
          <w:b/>
          <w:bCs/>
        </w:rPr>
        <w:t xml:space="preserve">Tablo </w:t>
      </w:r>
      <w:r w:rsidR="00DA2037">
        <w:rPr>
          <w:rFonts w:asciiTheme="minorHAnsi" w:hAnsiTheme="minorHAnsi" w:cstheme="minorHAnsi"/>
          <w:b/>
          <w:bCs/>
        </w:rPr>
        <w:t>2</w:t>
      </w:r>
      <w:r w:rsidRPr="0022637D">
        <w:rPr>
          <w:rFonts w:asciiTheme="minorHAnsi" w:hAnsiTheme="minorHAnsi" w:cstheme="minorHAnsi"/>
          <w:b/>
          <w:bCs/>
        </w:rPr>
        <w:t xml:space="preserve">: Bir </w:t>
      </w:r>
      <w:r w:rsidR="008F0644">
        <w:rPr>
          <w:rFonts w:asciiTheme="minorHAnsi" w:hAnsiTheme="minorHAnsi" w:cstheme="minorHAnsi"/>
          <w:b/>
          <w:bCs/>
        </w:rPr>
        <w:t>ö</w:t>
      </w:r>
      <w:r w:rsidRPr="0022637D">
        <w:rPr>
          <w:rFonts w:asciiTheme="minorHAnsi" w:hAnsiTheme="minorHAnsi" w:cstheme="minorHAnsi"/>
          <w:b/>
          <w:bCs/>
        </w:rPr>
        <w:t xml:space="preserve">nceki </w:t>
      </w:r>
      <w:r w:rsidR="008F0644">
        <w:rPr>
          <w:rFonts w:asciiTheme="minorHAnsi" w:hAnsiTheme="minorHAnsi" w:cstheme="minorHAnsi"/>
          <w:b/>
          <w:bCs/>
        </w:rPr>
        <w:t>a</w:t>
      </w:r>
      <w:r w:rsidR="00235377">
        <w:rPr>
          <w:rFonts w:asciiTheme="minorHAnsi" w:hAnsiTheme="minorHAnsi" w:cstheme="minorHAnsi"/>
          <w:b/>
          <w:bCs/>
        </w:rPr>
        <w:t>ya</w:t>
      </w:r>
      <w:r w:rsidRPr="0022637D">
        <w:rPr>
          <w:rFonts w:asciiTheme="minorHAnsi" w:hAnsiTheme="minorHAnsi" w:cstheme="minorHAnsi"/>
          <w:b/>
          <w:bCs/>
        </w:rPr>
        <w:t xml:space="preserve"> </w:t>
      </w:r>
      <w:r w:rsidR="008F0644">
        <w:rPr>
          <w:rFonts w:asciiTheme="minorHAnsi" w:hAnsiTheme="minorHAnsi" w:cstheme="minorHAnsi"/>
          <w:b/>
          <w:bCs/>
        </w:rPr>
        <w:t>g</w:t>
      </w:r>
      <w:r w:rsidRPr="0022637D">
        <w:rPr>
          <w:rFonts w:asciiTheme="minorHAnsi" w:hAnsiTheme="minorHAnsi" w:cstheme="minorHAnsi"/>
          <w:b/>
          <w:bCs/>
        </w:rPr>
        <w:t xml:space="preserve">öre </w:t>
      </w:r>
      <w:r w:rsidR="008F0644">
        <w:rPr>
          <w:rFonts w:asciiTheme="minorHAnsi" w:hAnsiTheme="minorHAnsi" w:cstheme="minorHAnsi"/>
          <w:b/>
          <w:bCs/>
        </w:rPr>
        <w:t>k</w:t>
      </w:r>
      <w:r w:rsidRPr="0022637D">
        <w:rPr>
          <w:rFonts w:asciiTheme="minorHAnsi" w:hAnsiTheme="minorHAnsi" w:cstheme="minorHAnsi"/>
          <w:b/>
          <w:bCs/>
        </w:rPr>
        <w:t xml:space="preserve">iralık </w:t>
      </w:r>
      <w:r w:rsidR="008F0644">
        <w:rPr>
          <w:rFonts w:asciiTheme="minorHAnsi" w:hAnsiTheme="minorHAnsi" w:cstheme="minorHAnsi"/>
          <w:b/>
          <w:bCs/>
        </w:rPr>
        <w:t>k</w:t>
      </w:r>
      <w:r w:rsidRPr="0022637D">
        <w:rPr>
          <w:rFonts w:asciiTheme="minorHAnsi" w:hAnsiTheme="minorHAnsi" w:cstheme="minorHAnsi"/>
          <w:b/>
          <w:bCs/>
        </w:rPr>
        <w:t xml:space="preserve">onut </w:t>
      </w:r>
      <w:r w:rsidR="008F0644">
        <w:rPr>
          <w:rFonts w:asciiTheme="minorHAnsi" w:hAnsiTheme="minorHAnsi" w:cstheme="minorHAnsi"/>
          <w:b/>
          <w:bCs/>
        </w:rPr>
        <w:t>k</w:t>
      </w:r>
      <w:r w:rsidRPr="0022637D">
        <w:rPr>
          <w:rFonts w:asciiTheme="minorHAnsi" w:hAnsiTheme="minorHAnsi" w:cstheme="minorHAnsi"/>
          <w:b/>
          <w:bCs/>
        </w:rPr>
        <w:t xml:space="preserve">apatılan </w:t>
      </w:r>
      <w:r w:rsidR="008F0644">
        <w:rPr>
          <w:rFonts w:asciiTheme="minorHAnsi" w:hAnsiTheme="minorHAnsi" w:cstheme="minorHAnsi"/>
          <w:b/>
          <w:bCs/>
        </w:rPr>
        <w:t>i</w:t>
      </w:r>
      <w:r w:rsidRPr="0022637D">
        <w:rPr>
          <w:rFonts w:asciiTheme="minorHAnsi" w:hAnsiTheme="minorHAnsi" w:cstheme="minorHAnsi"/>
          <w:b/>
          <w:bCs/>
        </w:rPr>
        <w:t xml:space="preserve">lan </w:t>
      </w:r>
      <w:r w:rsidR="008F0644">
        <w:rPr>
          <w:rFonts w:asciiTheme="minorHAnsi" w:hAnsiTheme="minorHAnsi" w:cstheme="minorHAnsi"/>
          <w:b/>
          <w:bCs/>
        </w:rPr>
        <w:t>y</w:t>
      </w:r>
      <w:r w:rsidRPr="0022637D">
        <w:rPr>
          <w:rFonts w:asciiTheme="minorHAnsi" w:hAnsiTheme="minorHAnsi" w:cstheme="minorHAnsi"/>
          <w:b/>
          <w:bCs/>
        </w:rPr>
        <w:t xml:space="preserve">aşının </w:t>
      </w:r>
      <w:r w:rsidR="008F0644">
        <w:rPr>
          <w:rFonts w:asciiTheme="minorHAnsi" w:hAnsiTheme="minorHAnsi" w:cstheme="minorHAnsi"/>
          <w:b/>
          <w:bCs/>
        </w:rPr>
        <w:t>e</w:t>
      </w:r>
      <w:r w:rsidRPr="0022637D">
        <w:rPr>
          <w:rFonts w:asciiTheme="minorHAnsi" w:hAnsiTheme="minorHAnsi" w:cstheme="minorHAnsi"/>
          <w:b/>
          <w:bCs/>
        </w:rPr>
        <w:t xml:space="preserve">n </w:t>
      </w:r>
      <w:r w:rsidR="008F0644">
        <w:rPr>
          <w:rFonts w:asciiTheme="minorHAnsi" w:hAnsiTheme="minorHAnsi" w:cstheme="minorHAnsi"/>
          <w:b/>
          <w:bCs/>
        </w:rPr>
        <w:t>h</w:t>
      </w:r>
      <w:r w:rsidRPr="0022637D">
        <w:rPr>
          <w:rFonts w:asciiTheme="minorHAnsi" w:hAnsiTheme="minorHAnsi" w:cstheme="minorHAnsi"/>
          <w:b/>
          <w:bCs/>
        </w:rPr>
        <w:t xml:space="preserve">ızlı </w:t>
      </w:r>
      <w:r w:rsidR="008F0644">
        <w:rPr>
          <w:rFonts w:asciiTheme="minorHAnsi" w:hAnsiTheme="minorHAnsi" w:cstheme="minorHAnsi"/>
          <w:b/>
          <w:bCs/>
        </w:rPr>
        <w:t>a</w:t>
      </w:r>
      <w:r w:rsidRPr="0022637D">
        <w:rPr>
          <w:rFonts w:asciiTheme="minorHAnsi" w:hAnsiTheme="minorHAnsi" w:cstheme="minorHAnsi"/>
          <w:b/>
          <w:bCs/>
        </w:rPr>
        <w:t>rttığı</w:t>
      </w:r>
      <w:r w:rsidR="00321CD2" w:rsidRPr="0022637D">
        <w:rPr>
          <w:rFonts w:asciiTheme="minorHAnsi" w:hAnsiTheme="minorHAnsi" w:cstheme="minorHAnsi"/>
          <w:b/>
          <w:bCs/>
        </w:rPr>
        <w:t xml:space="preserve"> </w:t>
      </w:r>
      <w:r w:rsidRPr="0022637D">
        <w:rPr>
          <w:rFonts w:asciiTheme="minorHAnsi" w:hAnsiTheme="minorHAnsi" w:cstheme="minorHAnsi"/>
          <w:b/>
          <w:bCs/>
        </w:rPr>
        <w:t xml:space="preserve">ve </w:t>
      </w:r>
      <w:r w:rsidR="008F0644">
        <w:rPr>
          <w:rFonts w:asciiTheme="minorHAnsi" w:hAnsiTheme="minorHAnsi" w:cstheme="minorHAnsi"/>
          <w:b/>
          <w:bCs/>
        </w:rPr>
        <w:t>a</w:t>
      </w:r>
      <w:r w:rsidRPr="0022637D">
        <w:rPr>
          <w:rFonts w:asciiTheme="minorHAnsi" w:hAnsiTheme="minorHAnsi" w:cstheme="minorHAnsi"/>
          <w:b/>
          <w:bCs/>
        </w:rPr>
        <w:t xml:space="preserve">zaldığı </w:t>
      </w:r>
      <w:r w:rsidR="008F0644">
        <w:rPr>
          <w:rFonts w:asciiTheme="minorHAnsi" w:hAnsiTheme="minorHAnsi" w:cstheme="minorHAnsi"/>
          <w:b/>
          <w:bCs/>
        </w:rPr>
        <w:t>i</w:t>
      </w:r>
      <w:r w:rsidRPr="0022637D">
        <w:rPr>
          <w:rFonts w:asciiTheme="minorHAnsi" w:hAnsiTheme="minorHAnsi" w:cstheme="minorHAnsi"/>
          <w:b/>
          <w:bCs/>
        </w:rPr>
        <w:t>ller – 202</w:t>
      </w:r>
      <w:r w:rsidR="00351714">
        <w:rPr>
          <w:rFonts w:asciiTheme="minorHAnsi" w:hAnsiTheme="minorHAnsi" w:cstheme="minorHAnsi"/>
          <w:b/>
          <w:bCs/>
        </w:rPr>
        <w:t>2</w:t>
      </w:r>
      <w:r w:rsidRPr="0022637D">
        <w:rPr>
          <w:rFonts w:asciiTheme="minorHAnsi" w:hAnsiTheme="minorHAnsi" w:cstheme="minorHAnsi"/>
          <w:b/>
          <w:bCs/>
        </w:rPr>
        <w:t xml:space="preserve"> </w:t>
      </w:r>
      <w:r w:rsidR="008B1DCE">
        <w:rPr>
          <w:rFonts w:asciiTheme="minorHAnsi" w:hAnsiTheme="minorHAnsi" w:cstheme="minorHAnsi"/>
          <w:b/>
          <w:bCs/>
        </w:rPr>
        <w:t>Aralık</w:t>
      </w:r>
    </w:p>
    <w:tbl>
      <w:tblPr>
        <w:tblW w:w="9173" w:type="dxa"/>
        <w:tblLook w:val="04A0" w:firstRow="1" w:lastRow="0" w:firstColumn="1" w:lastColumn="0" w:noHBand="0" w:noVBand="1"/>
      </w:tblPr>
      <w:tblGrid>
        <w:gridCol w:w="2010"/>
        <w:gridCol w:w="2676"/>
        <w:gridCol w:w="2676"/>
        <w:gridCol w:w="1811"/>
      </w:tblGrid>
      <w:tr w:rsidR="00DD680B" w:rsidRPr="00B05E37" w14:paraId="1B7201C3"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39FAD5F" w14:textId="35CE2EA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FCADB44" w14:textId="55970FB6"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8B1DCE">
              <w:rPr>
                <w:rFonts w:ascii="Calibri" w:hAnsi="Calibri"/>
                <w:b/>
                <w:bCs/>
                <w:color w:val="000000"/>
              </w:rPr>
              <w:t>Kasım</w:t>
            </w:r>
            <w:r w:rsidR="00992960">
              <w:rPr>
                <w:rFonts w:ascii="Calibri" w:hAnsi="Calibri"/>
                <w:b/>
                <w:bCs/>
                <w:color w:val="000000"/>
              </w:rPr>
              <w:t xml:space="preserve"> 202</w:t>
            </w:r>
            <w:r w:rsidR="00BF300B">
              <w:rPr>
                <w:rFonts w:ascii="Calibri" w:hAnsi="Calibri"/>
                <w:b/>
                <w:bCs/>
                <w:color w:val="000000"/>
              </w:rPr>
              <w:t>2</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544AC407" w14:textId="4439CB6C"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8B1DCE">
              <w:rPr>
                <w:rFonts w:ascii="Calibri" w:hAnsi="Calibri"/>
                <w:b/>
                <w:bCs/>
                <w:color w:val="000000"/>
              </w:rPr>
              <w:t>Aralık</w:t>
            </w:r>
            <w:r>
              <w:rPr>
                <w:rFonts w:ascii="Calibri" w:hAnsi="Calibri"/>
                <w:b/>
                <w:bCs/>
                <w:color w:val="000000"/>
              </w:rPr>
              <w:t xml:space="preserve"> 202</w:t>
            </w:r>
            <w:r w:rsidR="00351714">
              <w:rPr>
                <w:rFonts w:ascii="Calibri" w:hAnsi="Calibri"/>
                <w:b/>
                <w:bCs/>
                <w:color w:val="000000"/>
              </w:rPr>
              <w:t>2</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534F11FD" w14:textId="3EF771C7" w:rsidR="00DD680B" w:rsidRPr="00B05E37" w:rsidRDefault="00235377" w:rsidP="00DD680B">
            <w:pPr>
              <w:widowControl/>
              <w:autoSpaceDE/>
              <w:autoSpaceDN/>
              <w:jc w:val="center"/>
              <w:rPr>
                <w:rFonts w:ascii="Calibri" w:hAnsi="Calibri" w:cs="Calibri"/>
                <w:b/>
                <w:bCs/>
                <w:color w:val="000000"/>
              </w:rPr>
            </w:pPr>
            <w:r>
              <w:rPr>
                <w:rFonts w:ascii="Calibri" w:hAnsi="Calibri"/>
                <w:b/>
                <w:bCs/>
                <w:color w:val="000000"/>
              </w:rPr>
              <w:t>Aylık</w:t>
            </w:r>
            <w:r w:rsidR="00DD680B">
              <w:rPr>
                <w:rFonts w:ascii="Calibri" w:hAnsi="Calibri"/>
                <w:b/>
                <w:bCs/>
                <w:color w:val="000000"/>
              </w:rPr>
              <w:t xml:space="preserve"> Değişim (Gün)</w:t>
            </w:r>
          </w:p>
        </w:tc>
      </w:tr>
      <w:tr w:rsidR="008B1DCE" w:rsidRPr="00B05E37" w14:paraId="07D22A85"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BA4A10" w14:textId="5926A64F" w:rsidR="008B1DCE" w:rsidRPr="00B05E37" w:rsidRDefault="008B1DCE" w:rsidP="008B1DCE">
            <w:pPr>
              <w:widowControl/>
              <w:autoSpaceDE/>
              <w:autoSpaceDN/>
              <w:jc w:val="center"/>
              <w:rPr>
                <w:rFonts w:ascii="Calibri" w:hAnsi="Calibri" w:cs="Calibr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28B838CE" w14:textId="02DCFABE" w:rsidR="008B1DCE" w:rsidRPr="00B05E37" w:rsidRDefault="008B1DCE" w:rsidP="008B1DCE">
            <w:pPr>
              <w:widowControl/>
              <w:autoSpaceDE/>
              <w:autoSpaceDN/>
              <w:jc w:val="center"/>
              <w:rPr>
                <w:rFonts w:ascii="Calibri" w:hAnsi="Calibri" w:cs="Calibri"/>
                <w:color w:val="FF0000"/>
              </w:rPr>
            </w:pPr>
            <w:r>
              <w:rPr>
                <w:rFonts w:ascii="Calibri" w:hAnsi="Calibri" w:cs="Calibri"/>
                <w:color w:val="FF0000"/>
              </w:rPr>
              <w:t>17,1</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E680D61" w14:textId="00EE57D3" w:rsidR="008B1DCE" w:rsidRPr="00B05E37" w:rsidRDefault="008B1DCE" w:rsidP="008B1DCE">
            <w:pPr>
              <w:widowControl/>
              <w:autoSpaceDE/>
              <w:autoSpaceDN/>
              <w:jc w:val="center"/>
              <w:rPr>
                <w:rFonts w:ascii="Calibri" w:hAnsi="Calibri" w:cs="Calibri"/>
                <w:color w:val="FF0000"/>
              </w:rPr>
            </w:pPr>
            <w:r>
              <w:rPr>
                <w:rFonts w:ascii="Calibri" w:hAnsi="Calibri" w:cs="Calibri"/>
                <w:color w:val="FF0000"/>
              </w:rPr>
              <w:t>18,8</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8D61436" w14:textId="26C672E8" w:rsidR="008B1DCE" w:rsidRPr="00B05E37" w:rsidRDefault="008B1DCE" w:rsidP="008B1DCE">
            <w:pPr>
              <w:widowControl/>
              <w:autoSpaceDE/>
              <w:autoSpaceDN/>
              <w:jc w:val="center"/>
              <w:rPr>
                <w:rFonts w:ascii="Calibri" w:hAnsi="Calibri" w:cs="Calibri"/>
                <w:color w:val="FF0000"/>
              </w:rPr>
            </w:pPr>
            <w:r>
              <w:rPr>
                <w:rFonts w:ascii="Calibri" w:hAnsi="Calibri" w:cs="Calibri"/>
                <w:color w:val="FF0000"/>
              </w:rPr>
              <w:t>1,7</w:t>
            </w:r>
          </w:p>
        </w:tc>
      </w:tr>
      <w:tr w:rsidR="008B1DCE" w:rsidRPr="00B05E37" w14:paraId="3A72F5B9"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24B5EE0F" w14:textId="0D6F8E96"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Van</w:t>
            </w:r>
          </w:p>
        </w:tc>
        <w:tc>
          <w:tcPr>
            <w:tcW w:w="2676" w:type="dxa"/>
            <w:tcBorders>
              <w:top w:val="nil"/>
              <w:left w:val="nil"/>
              <w:bottom w:val="single" w:sz="4" w:space="0" w:color="auto"/>
              <w:right w:val="single" w:sz="4" w:space="0" w:color="auto"/>
            </w:tcBorders>
            <w:shd w:val="clear" w:color="auto" w:fill="auto"/>
            <w:noWrap/>
            <w:vAlign w:val="center"/>
            <w:hideMark/>
          </w:tcPr>
          <w:p w14:paraId="727A82B3" w14:textId="09FFB3AD"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12,7</w:t>
            </w:r>
          </w:p>
        </w:tc>
        <w:tc>
          <w:tcPr>
            <w:tcW w:w="2676" w:type="dxa"/>
            <w:tcBorders>
              <w:top w:val="nil"/>
              <w:left w:val="nil"/>
              <w:bottom w:val="single" w:sz="4" w:space="0" w:color="auto"/>
              <w:right w:val="single" w:sz="4" w:space="0" w:color="auto"/>
            </w:tcBorders>
            <w:shd w:val="clear" w:color="auto" w:fill="auto"/>
            <w:noWrap/>
            <w:vAlign w:val="center"/>
            <w:hideMark/>
          </w:tcPr>
          <w:p w14:paraId="60F4F148" w14:textId="604D9E06"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13,0</w:t>
            </w:r>
          </w:p>
        </w:tc>
        <w:tc>
          <w:tcPr>
            <w:tcW w:w="1811" w:type="dxa"/>
            <w:tcBorders>
              <w:top w:val="nil"/>
              <w:left w:val="single" w:sz="4" w:space="0" w:color="auto"/>
              <w:bottom w:val="single" w:sz="4" w:space="0" w:color="auto"/>
              <w:right w:val="single" w:sz="8" w:space="0" w:color="auto"/>
            </w:tcBorders>
            <w:shd w:val="clear" w:color="000000" w:fill="63BE7B"/>
            <w:noWrap/>
            <w:vAlign w:val="center"/>
            <w:hideMark/>
          </w:tcPr>
          <w:p w14:paraId="2FD9327F" w14:textId="47B8AD41"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0,3</w:t>
            </w:r>
          </w:p>
        </w:tc>
      </w:tr>
      <w:tr w:rsidR="008B1DCE" w:rsidRPr="00B05E37" w14:paraId="15F2043D"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67498DE6" w14:textId="068D0E4B"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Bursa</w:t>
            </w:r>
          </w:p>
        </w:tc>
        <w:tc>
          <w:tcPr>
            <w:tcW w:w="2676" w:type="dxa"/>
            <w:tcBorders>
              <w:top w:val="nil"/>
              <w:left w:val="nil"/>
              <w:bottom w:val="single" w:sz="4" w:space="0" w:color="auto"/>
              <w:right w:val="single" w:sz="4" w:space="0" w:color="auto"/>
            </w:tcBorders>
            <w:shd w:val="clear" w:color="auto" w:fill="auto"/>
            <w:noWrap/>
            <w:vAlign w:val="center"/>
            <w:hideMark/>
          </w:tcPr>
          <w:p w14:paraId="0BD5ACA4" w14:textId="38C7AD71"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15,5</w:t>
            </w:r>
          </w:p>
        </w:tc>
        <w:tc>
          <w:tcPr>
            <w:tcW w:w="2676" w:type="dxa"/>
            <w:tcBorders>
              <w:top w:val="nil"/>
              <w:left w:val="nil"/>
              <w:bottom w:val="single" w:sz="4" w:space="0" w:color="auto"/>
              <w:right w:val="single" w:sz="4" w:space="0" w:color="auto"/>
            </w:tcBorders>
            <w:shd w:val="clear" w:color="auto" w:fill="auto"/>
            <w:noWrap/>
            <w:vAlign w:val="center"/>
            <w:hideMark/>
          </w:tcPr>
          <w:p w14:paraId="1F4CBB43" w14:textId="7397F4D7"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15,8</w:t>
            </w:r>
          </w:p>
        </w:tc>
        <w:tc>
          <w:tcPr>
            <w:tcW w:w="1811" w:type="dxa"/>
            <w:tcBorders>
              <w:top w:val="single" w:sz="4" w:space="0" w:color="auto"/>
              <w:left w:val="single" w:sz="4" w:space="0" w:color="auto"/>
              <w:bottom w:val="single" w:sz="4" w:space="0" w:color="auto"/>
              <w:right w:val="single" w:sz="8" w:space="0" w:color="auto"/>
            </w:tcBorders>
            <w:shd w:val="clear" w:color="000000" w:fill="8ACD9D"/>
            <w:noWrap/>
            <w:vAlign w:val="center"/>
            <w:hideMark/>
          </w:tcPr>
          <w:p w14:paraId="5DB8CF35" w14:textId="2EFACC6E"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0,3</w:t>
            </w:r>
          </w:p>
        </w:tc>
      </w:tr>
      <w:tr w:rsidR="008B1DCE" w:rsidRPr="00B05E37" w14:paraId="63C87BCF"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9965CA" w14:textId="0C26179C"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Kocaeli</w:t>
            </w:r>
          </w:p>
        </w:tc>
        <w:tc>
          <w:tcPr>
            <w:tcW w:w="2676" w:type="dxa"/>
            <w:tcBorders>
              <w:top w:val="nil"/>
              <w:left w:val="nil"/>
              <w:bottom w:val="single" w:sz="4" w:space="0" w:color="auto"/>
              <w:right w:val="single" w:sz="4" w:space="0" w:color="auto"/>
            </w:tcBorders>
            <w:shd w:val="clear" w:color="auto" w:fill="auto"/>
            <w:noWrap/>
            <w:vAlign w:val="center"/>
            <w:hideMark/>
          </w:tcPr>
          <w:p w14:paraId="17E2B0C1" w14:textId="23C0F9B6"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18,5</w:t>
            </w:r>
          </w:p>
        </w:tc>
        <w:tc>
          <w:tcPr>
            <w:tcW w:w="2676" w:type="dxa"/>
            <w:tcBorders>
              <w:top w:val="nil"/>
              <w:left w:val="nil"/>
              <w:bottom w:val="single" w:sz="4" w:space="0" w:color="auto"/>
              <w:right w:val="single" w:sz="4" w:space="0" w:color="auto"/>
            </w:tcBorders>
            <w:shd w:val="clear" w:color="auto" w:fill="auto"/>
            <w:noWrap/>
            <w:vAlign w:val="center"/>
            <w:hideMark/>
          </w:tcPr>
          <w:p w14:paraId="6EA3A2B2" w14:textId="3CD74246"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18,9</w:t>
            </w:r>
          </w:p>
        </w:tc>
        <w:tc>
          <w:tcPr>
            <w:tcW w:w="1811" w:type="dxa"/>
            <w:tcBorders>
              <w:top w:val="single" w:sz="4" w:space="0" w:color="auto"/>
              <w:left w:val="single" w:sz="4" w:space="0" w:color="auto"/>
              <w:bottom w:val="single" w:sz="4" w:space="0" w:color="auto"/>
              <w:right w:val="single" w:sz="8" w:space="0" w:color="auto"/>
            </w:tcBorders>
            <w:shd w:val="clear" w:color="000000" w:fill="A8DAB7"/>
            <w:noWrap/>
            <w:vAlign w:val="center"/>
            <w:hideMark/>
          </w:tcPr>
          <w:p w14:paraId="16A5700E" w14:textId="57CE3A86"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0,4</w:t>
            </w:r>
          </w:p>
        </w:tc>
      </w:tr>
      <w:tr w:rsidR="008B1DCE" w:rsidRPr="00B05E37" w14:paraId="5F526940" w14:textId="77777777" w:rsidTr="001F0BA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1D42B348" w14:textId="50F22272"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Aydın</w:t>
            </w:r>
          </w:p>
        </w:tc>
        <w:tc>
          <w:tcPr>
            <w:tcW w:w="2676" w:type="dxa"/>
            <w:tcBorders>
              <w:top w:val="nil"/>
              <w:left w:val="nil"/>
              <w:bottom w:val="single" w:sz="4" w:space="0" w:color="auto"/>
              <w:right w:val="single" w:sz="4" w:space="0" w:color="auto"/>
            </w:tcBorders>
            <w:shd w:val="clear" w:color="auto" w:fill="auto"/>
            <w:noWrap/>
            <w:vAlign w:val="center"/>
            <w:hideMark/>
          </w:tcPr>
          <w:p w14:paraId="22E48708" w14:textId="15D23259"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21,0</w:t>
            </w:r>
          </w:p>
        </w:tc>
        <w:tc>
          <w:tcPr>
            <w:tcW w:w="2676" w:type="dxa"/>
            <w:tcBorders>
              <w:top w:val="nil"/>
              <w:left w:val="nil"/>
              <w:bottom w:val="single" w:sz="4" w:space="0" w:color="auto"/>
              <w:right w:val="single" w:sz="4" w:space="0" w:color="auto"/>
            </w:tcBorders>
            <w:shd w:val="clear" w:color="auto" w:fill="auto"/>
            <w:noWrap/>
            <w:vAlign w:val="center"/>
            <w:hideMark/>
          </w:tcPr>
          <w:p w14:paraId="341D0863" w14:textId="721804C7"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21,6</w:t>
            </w:r>
          </w:p>
        </w:tc>
        <w:tc>
          <w:tcPr>
            <w:tcW w:w="1811" w:type="dxa"/>
            <w:tcBorders>
              <w:top w:val="single" w:sz="4" w:space="0" w:color="auto"/>
              <w:left w:val="single" w:sz="4" w:space="0" w:color="auto"/>
              <w:bottom w:val="single" w:sz="4" w:space="0" w:color="auto"/>
              <w:right w:val="single" w:sz="8" w:space="0" w:color="auto"/>
            </w:tcBorders>
            <w:shd w:val="clear" w:color="000000" w:fill="BAE1C6"/>
            <w:noWrap/>
            <w:vAlign w:val="center"/>
            <w:hideMark/>
          </w:tcPr>
          <w:p w14:paraId="58D78692" w14:textId="2183BE0F"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0,6</w:t>
            </w:r>
          </w:p>
        </w:tc>
      </w:tr>
      <w:tr w:rsidR="008B1DCE" w:rsidRPr="00B05E37" w14:paraId="52266B9E"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79CB0C3" w14:textId="7D490D61"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İzmir</w:t>
            </w:r>
          </w:p>
        </w:tc>
        <w:tc>
          <w:tcPr>
            <w:tcW w:w="2676" w:type="dxa"/>
            <w:tcBorders>
              <w:top w:val="nil"/>
              <w:left w:val="nil"/>
              <w:bottom w:val="single" w:sz="4" w:space="0" w:color="auto"/>
              <w:right w:val="single" w:sz="4" w:space="0" w:color="auto"/>
            </w:tcBorders>
            <w:shd w:val="clear" w:color="auto" w:fill="auto"/>
            <w:noWrap/>
            <w:vAlign w:val="center"/>
            <w:hideMark/>
          </w:tcPr>
          <w:p w14:paraId="513613FD" w14:textId="087D30D7"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18,5</w:t>
            </w:r>
          </w:p>
        </w:tc>
        <w:tc>
          <w:tcPr>
            <w:tcW w:w="2676" w:type="dxa"/>
            <w:tcBorders>
              <w:top w:val="nil"/>
              <w:left w:val="nil"/>
              <w:bottom w:val="single" w:sz="4" w:space="0" w:color="auto"/>
              <w:right w:val="single" w:sz="4" w:space="0" w:color="auto"/>
            </w:tcBorders>
            <w:shd w:val="clear" w:color="auto" w:fill="auto"/>
            <w:noWrap/>
            <w:vAlign w:val="center"/>
            <w:hideMark/>
          </w:tcPr>
          <w:p w14:paraId="22A9A129" w14:textId="0E221D02"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19,3</w:t>
            </w:r>
          </w:p>
        </w:tc>
        <w:tc>
          <w:tcPr>
            <w:tcW w:w="1811" w:type="dxa"/>
            <w:tcBorders>
              <w:top w:val="single" w:sz="4" w:space="0" w:color="auto"/>
              <w:left w:val="single" w:sz="4" w:space="0" w:color="auto"/>
              <w:bottom w:val="single" w:sz="4" w:space="0" w:color="auto"/>
              <w:right w:val="single" w:sz="8" w:space="0" w:color="auto"/>
            </w:tcBorders>
            <w:shd w:val="clear" w:color="000000" w:fill="BCE2C8"/>
            <w:noWrap/>
            <w:vAlign w:val="center"/>
            <w:hideMark/>
          </w:tcPr>
          <w:p w14:paraId="609869F9" w14:textId="494712D2"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0,7</w:t>
            </w:r>
          </w:p>
        </w:tc>
      </w:tr>
      <w:tr w:rsidR="008B1DCE" w:rsidRPr="00B05E37" w14:paraId="4A799250" w14:textId="77777777" w:rsidTr="00320CF5">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AD549" w14:textId="73E77D2E"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Diyarbakır</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5A518DA" w14:textId="11852D96"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13,1</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19B73A0A" w14:textId="580BB745"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16,1</w:t>
            </w:r>
          </w:p>
        </w:tc>
        <w:tc>
          <w:tcPr>
            <w:tcW w:w="1811" w:type="dxa"/>
            <w:tcBorders>
              <w:top w:val="single" w:sz="4" w:space="0" w:color="auto"/>
              <w:left w:val="single" w:sz="4" w:space="0" w:color="auto"/>
              <w:bottom w:val="single" w:sz="4" w:space="0" w:color="auto"/>
              <w:right w:val="single" w:sz="8" w:space="0" w:color="auto"/>
            </w:tcBorders>
            <w:shd w:val="clear" w:color="000000" w:fill="FBBDC0"/>
            <w:noWrap/>
            <w:vAlign w:val="center"/>
            <w:hideMark/>
          </w:tcPr>
          <w:p w14:paraId="253A591E" w14:textId="37A46B71"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3,0</w:t>
            </w:r>
          </w:p>
        </w:tc>
      </w:tr>
      <w:tr w:rsidR="008B1DCE" w:rsidRPr="00B05E37" w14:paraId="3CDAF138" w14:textId="77777777" w:rsidTr="00320CF5">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4EEECAB" w14:textId="45F06838"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Hatay</w:t>
            </w:r>
          </w:p>
        </w:tc>
        <w:tc>
          <w:tcPr>
            <w:tcW w:w="2676" w:type="dxa"/>
            <w:tcBorders>
              <w:top w:val="nil"/>
              <w:left w:val="nil"/>
              <w:bottom w:val="single" w:sz="4" w:space="0" w:color="auto"/>
              <w:right w:val="single" w:sz="4" w:space="0" w:color="auto"/>
            </w:tcBorders>
            <w:shd w:val="clear" w:color="auto" w:fill="auto"/>
            <w:noWrap/>
            <w:vAlign w:val="center"/>
            <w:hideMark/>
          </w:tcPr>
          <w:p w14:paraId="4CFA1B49" w14:textId="187D5FC2"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15,8</w:t>
            </w:r>
          </w:p>
        </w:tc>
        <w:tc>
          <w:tcPr>
            <w:tcW w:w="2676" w:type="dxa"/>
            <w:tcBorders>
              <w:top w:val="nil"/>
              <w:left w:val="nil"/>
              <w:bottom w:val="single" w:sz="4" w:space="0" w:color="auto"/>
              <w:right w:val="single" w:sz="4" w:space="0" w:color="auto"/>
            </w:tcBorders>
            <w:shd w:val="clear" w:color="auto" w:fill="auto"/>
            <w:noWrap/>
            <w:vAlign w:val="center"/>
            <w:hideMark/>
          </w:tcPr>
          <w:p w14:paraId="31F59E15" w14:textId="565CB3C1"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18,9</w:t>
            </w:r>
          </w:p>
        </w:tc>
        <w:tc>
          <w:tcPr>
            <w:tcW w:w="1811" w:type="dxa"/>
            <w:tcBorders>
              <w:top w:val="single" w:sz="4" w:space="0" w:color="auto"/>
              <w:left w:val="single" w:sz="4" w:space="0" w:color="auto"/>
              <w:bottom w:val="single" w:sz="4" w:space="0" w:color="auto"/>
              <w:right w:val="single" w:sz="8" w:space="0" w:color="auto"/>
            </w:tcBorders>
            <w:shd w:val="clear" w:color="000000" w:fill="FBB5B8"/>
            <w:noWrap/>
            <w:vAlign w:val="center"/>
            <w:hideMark/>
          </w:tcPr>
          <w:p w14:paraId="36BE47F2" w14:textId="77916990"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3,1</w:t>
            </w:r>
          </w:p>
        </w:tc>
      </w:tr>
      <w:tr w:rsidR="008B1DCE" w:rsidRPr="00B05E37" w14:paraId="2044B41C" w14:textId="77777777" w:rsidTr="00320CF5">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664D72C" w14:textId="27849AE0"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Şanlıurfa</w:t>
            </w:r>
          </w:p>
        </w:tc>
        <w:tc>
          <w:tcPr>
            <w:tcW w:w="2676" w:type="dxa"/>
            <w:tcBorders>
              <w:top w:val="nil"/>
              <w:left w:val="nil"/>
              <w:bottom w:val="single" w:sz="4" w:space="0" w:color="auto"/>
              <w:right w:val="single" w:sz="4" w:space="0" w:color="auto"/>
            </w:tcBorders>
            <w:shd w:val="clear" w:color="auto" w:fill="auto"/>
            <w:noWrap/>
            <w:vAlign w:val="center"/>
            <w:hideMark/>
          </w:tcPr>
          <w:p w14:paraId="559F870E" w14:textId="3188F9D1"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15,6</w:t>
            </w:r>
          </w:p>
        </w:tc>
        <w:tc>
          <w:tcPr>
            <w:tcW w:w="2676" w:type="dxa"/>
            <w:tcBorders>
              <w:top w:val="nil"/>
              <w:left w:val="nil"/>
              <w:bottom w:val="single" w:sz="4" w:space="0" w:color="auto"/>
              <w:right w:val="single" w:sz="4" w:space="0" w:color="auto"/>
            </w:tcBorders>
            <w:shd w:val="clear" w:color="auto" w:fill="auto"/>
            <w:noWrap/>
            <w:vAlign w:val="center"/>
            <w:hideMark/>
          </w:tcPr>
          <w:p w14:paraId="640CF648" w14:textId="53B633D9"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19,8</w:t>
            </w:r>
          </w:p>
        </w:tc>
        <w:tc>
          <w:tcPr>
            <w:tcW w:w="1811" w:type="dxa"/>
            <w:tcBorders>
              <w:top w:val="single" w:sz="4" w:space="0" w:color="auto"/>
              <w:left w:val="single" w:sz="4" w:space="0" w:color="auto"/>
              <w:bottom w:val="single" w:sz="4" w:space="0" w:color="auto"/>
              <w:right w:val="single" w:sz="8" w:space="0" w:color="auto"/>
            </w:tcBorders>
            <w:shd w:val="clear" w:color="000000" w:fill="FA999B"/>
            <w:noWrap/>
            <w:vAlign w:val="center"/>
            <w:hideMark/>
          </w:tcPr>
          <w:p w14:paraId="60510BF6" w14:textId="03F12AA4"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4,2</w:t>
            </w:r>
          </w:p>
        </w:tc>
      </w:tr>
      <w:tr w:rsidR="008B1DCE" w:rsidRPr="00B05E37" w14:paraId="149E3EC5" w14:textId="77777777" w:rsidTr="00320CF5">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6BE648D" w14:textId="786907CF"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Muğla</w:t>
            </w:r>
          </w:p>
        </w:tc>
        <w:tc>
          <w:tcPr>
            <w:tcW w:w="2676" w:type="dxa"/>
            <w:tcBorders>
              <w:top w:val="nil"/>
              <w:left w:val="nil"/>
              <w:bottom w:val="single" w:sz="4" w:space="0" w:color="auto"/>
              <w:right w:val="single" w:sz="4" w:space="0" w:color="auto"/>
            </w:tcBorders>
            <w:shd w:val="clear" w:color="auto" w:fill="auto"/>
            <w:noWrap/>
            <w:vAlign w:val="center"/>
            <w:hideMark/>
          </w:tcPr>
          <w:p w14:paraId="5124288C" w14:textId="504B933C"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25,1</w:t>
            </w:r>
          </w:p>
        </w:tc>
        <w:tc>
          <w:tcPr>
            <w:tcW w:w="2676" w:type="dxa"/>
            <w:tcBorders>
              <w:top w:val="nil"/>
              <w:left w:val="nil"/>
              <w:bottom w:val="single" w:sz="4" w:space="0" w:color="auto"/>
              <w:right w:val="single" w:sz="4" w:space="0" w:color="auto"/>
            </w:tcBorders>
            <w:shd w:val="clear" w:color="auto" w:fill="auto"/>
            <w:noWrap/>
            <w:vAlign w:val="center"/>
            <w:hideMark/>
          </w:tcPr>
          <w:p w14:paraId="73346CF4" w14:textId="333ACC21"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29,6</w:t>
            </w:r>
          </w:p>
        </w:tc>
        <w:tc>
          <w:tcPr>
            <w:tcW w:w="1811" w:type="dxa"/>
            <w:tcBorders>
              <w:top w:val="single" w:sz="4" w:space="0" w:color="auto"/>
              <w:left w:val="single" w:sz="4" w:space="0" w:color="auto"/>
              <w:bottom w:val="single" w:sz="4" w:space="0" w:color="auto"/>
              <w:right w:val="single" w:sz="8" w:space="0" w:color="auto"/>
            </w:tcBorders>
            <w:shd w:val="clear" w:color="000000" w:fill="FA9799"/>
            <w:noWrap/>
            <w:vAlign w:val="center"/>
            <w:hideMark/>
          </w:tcPr>
          <w:p w14:paraId="3D44D4A3" w14:textId="6A97012B"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4,5</w:t>
            </w:r>
          </w:p>
        </w:tc>
      </w:tr>
      <w:tr w:rsidR="008B1DCE" w:rsidRPr="00B05E37" w14:paraId="6306DC4F" w14:textId="77777777" w:rsidTr="00E567EB">
        <w:trPr>
          <w:trHeight w:val="315"/>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15DABEF8" w14:textId="3CCB634B"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Eskişehir</w:t>
            </w:r>
          </w:p>
        </w:tc>
        <w:tc>
          <w:tcPr>
            <w:tcW w:w="2676" w:type="dxa"/>
            <w:tcBorders>
              <w:top w:val="nil"/>
              <w:left w:val="nil"/>
              <w:bottom w:val="single" w:sz="8" w:space="0" w:color="auto"/>
              <w:right w:val="single" w:sz="4" w:space="0" w:color="auto"/>
            </w:tcBorders>
            <w:shd w:val="clear" w:color="auto" w:fill="auto"/>
            <w:noWrap/>
            <w:vAlign w:val="center"/>
            <w:hideMark/>
          </w:tcPr>
          <w:p w14:paraId="03DCFACD" w14:textId="474CF04D"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19,6</w:t>
            </w:r>
          </w:p>
        </w:tc>
        <w:tc>
          <w:tcPr>
            <w:tcW w:w="2676" w:type="dxa"/>
            <w:tcBorders>
              <w:top w:val="nil"/>
              <w:left w:val="nil"/>
              <w:bottom w:val="single" w:sz="8" w:space="0" w:color="auto"/>
              <w:right w:val="single" w:sz="4" w:space="0" w:color="auto"/>
            </w:tcBorders>
            <w:shd w:val="clear" w:color="auto" w:fill="auto"/>
            <w:noWrap/>
            <w:vAlign w:val="center"/>
            <w:hideMark/>
          </w:tcPr>
          <w:p w14:paraId="4F8E419F" w14:textId="6B71D74D"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24,6</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center"/>
            <w:hideMark/>
          </w:tcPr>
          <w:p w14:paraId="1F783E9D" w14:textId="6446B2C1" w:rsidR="008B1DCE" w:rsidRPr="00B05E37" w:rsidRDefault="008B1DCE" w:rsidP="008B1DCE">
            <w:pPr>
              <w:widowControl/>
              <w:autoSpaceDE/>
              <w:autoSpaceDN/>
              <w:jc w:val="center"/>
              <w:rPr>
                <w:rFonts w:ascii="Calibri" w:hAnsi="Calibri" w:cs="Calibri"/>
                <w:color w:val="000000"/>
              </w:rPr>
            </w:pPr>
            <w:r>
              <w:rPr>
                <w:rFonts w:ascii="Calibri" w:hAnsi="Calibri" w:cs="Calibri"/>
                <w:color w:val="000000"/>
              </w:rPr>
              <w:t>5,0</w:t>
            </w:r>
          </w:p>
        </w:tc>
      </w:tr>
    </w:tbl>
    <w:p w14:paraId="17F0E07E" w14:textId="6B124A58" w:rsidR="003A089B"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37BB0E80" w14:textId="77777777" w:rsidR="005B0D6B" w:rsidRDefault="005B0D6B" w:rsidP="003A089B">
      <w:pPr>
        <w:spacing w:before="120" w:after="120" w:line="276" w:lineRule="auto"/>
        <w:contextualSpacing/>
        <w:jc w:val="both"/>
        <w:rPr>
          <w:rFonts w:asciiTheme="minorHAnsi" w:hAnsiTheme="minorHAnsi" w:cstheme="minorHAnsi"/>
        </w:rPr>
      </w:pPr>
    </w:p>
    <w:p w14:paraId="250C4960" w14:textId="77777777" w:rsidR="000739FC" w:rsidRPr="000739FC" w:rsidRDefault="000739FC" w:rsidP="000739FC">
      <w:pPr>
        <w:pStyle w:val="ListParagraph"/>
        <w:numPr>
          <w:ilvl w:val="0"/>
          <w:numId w:val="8"/>
        </w:numPr>
        <w:spacing w:before="120" w:after="120" w:line="276" w:lineRule="auto"/>
        <w:ind w:left="785"/>
        <w:contextualSpacing/>
        <w:rPr>
          <w:rFonts w:asciiTheme="minorHAnsi" w:hAnsiTheme="minorHAnsi" w:cstheme="minorHAnsi"/>
          <w:b/>
          <w:vanish/>
          <w:sz w:val="24"/>
          <w:szCs w:val="24"/>
        </w:rPr>
      </w:pPr>
    </w:p>
    <w:p w14:paraId="1C3D9526" w14:textId="77777777" w:rsidR="000739FC" w:rsidRPr="000739FC" w:rsidRDefault="000739FC" w:rsidP="000739FC">
      <w:pPr>
        <w:pStyle w:val="ListParagraph"/>
        <w:numPr>
          <w:ilvl w:val="0"/>
          <w:numId w:val="8"/>
        </w:numPr>
        <w:spacing w:before="120" w:after="120" w:line="276" w:lineRule="auto"/>
        <w:ind w:left="785"/>
        <w:contextualSpacing/>
        <w:rPr>
          <w:rFonts w:asciiTheme="minorHAnsi" w:hAnsiTheme="minorHAnsi" w:cstheme="minorHAnsi"/>
          <w:b/>
          <w:vanish/>
          <w:sz w:val="24"/>
          <w:szCs w:val="24"/>
        </w:rPr>
      </w:pPr>
    </w:p>
    <w:p w14:paraId="5A231739" w14:textId="0E0B16D9" w:rsidR="000739FC" w:rsidRPr="00446FD6" w:rsidRDefault="000739FC" w:rsidP="000739FC">
      <w:pPr>
        <w:pStyle w:val="ListParagraph"/>
        <w:numPr>
          <w:ilvl w:val="0"/>
          <w:numId w:val="8"/>
        </w:numPr>
        <w:spacing w:before="120" w:after="120" w:line="276" w:lineRule="auto"/>
        <w:ind w:left="785"/>
        <w:contextualSpacing/>
        <w:rPr>
          <w:rFonts w:asciiTheme="minorHAnsi" w:hAnsiTheme="minorHAnsi" w:cstheme="minorHAnsi"/>
          <w:b/>
          <w:sz w:val="24"/>
          <w:szCs w:val="24"/>
        </w:rPr>
      </w:pPr>
      <w:r w:rsidRPr="00446FD6">
        <w:rPr>
          <w:rFonts w:asciiTheme="minorHAnsi" w:hAnsiTheme="minorHAnsi" w:cstheme="minorHAnsi"/>
          <w:b/>
          <w:sz w:val="24"/>
          <w:szCs w:val="24"/>
        </w:rPr>
        <w:t>İstanbul</w:t>
      </w:r>
      <w:r>
        <w:rPr>
          <w:rFonts w:asciiTheme="minorHAnsi" w:hAnsiTheme="minorHAnsi" w:cstheme="minorHAnsi"/>
          <w:b/>
          <w:sz w:val="24"/>
          <w:szCs w:val="24"/>
        </w:rPr>
        <w:t>’un</w:t>
      </w:r>
      <w:r w:rsidRPr="00446FD6">
        <w:rPr>
          <w:rFonts w:asciiTheme="minorHAnsi" w:hAnsiTheme="minorHAnsi" w:cstheme="minorHAnsi"/>
          <w:b/>
          <w:sz w:val="24"/>
          <w:szCs w:val="24"/>
        </w:rPr>
        <w:t xml:space="preserve"> ilçelerinde </w:t>
      </w:r>
      <w:r>
        <w:rPr>
          <w:rFonts w:asciiTheme="minorHAnsi" w:hAnsiTheme="minorHAnsi" w:cstheme="minorHAnsi"/>
          <w:b/>
          <w:sz w:val="24"/>
          <w:szCs w:val="24"/>
        </w:rPr>
        <w:t>kira</w:t>
      </w:r>
      <w:r w:rsidRPr="00446FD6">
        <w:rPr>
          <w:rFonts w:asciiTheme="minorHAnsi" w:hAnsiTheme="minorHAnsi" w:cstheme="minorHAnsi"/>
          <w:b/>
          <w:sz w:val="24"/>
          <w:szCs w:val="24"/>
        </w:rPr>
        <w:t xml:space="preserve"> </w:t>
      </w:r>
      <w:r>
        <w:rPr>
          <w:rFonts w:asciiTheme="minorHAnsi" w:hAnsiTheme="minorHAnsi" w:cstheme="minorHAnsi"/>
          <w:b/>
          <w:sz w:val="24"/>
          <w:szCs w:val="24"/>
        </w:rPr>
        <w:t>fiyatları</w:t>
      </w:r>
    </w:p>
    <w:p w14:paraId="0F3EC82B" w14:textId="77777777" w:rsidR="000739FC" w:rsidRPr="002B17A8" w:rsidRDefault="000739FC" w:rsidP="000739FC">
      <w:pPr>
        <w:spacing w:before="120" w:after="120" w:line="276" w:lineRule="auto"/>
        <w:ind w:left="1080"/>
        <w:contextualSpacing/>
        <w:jc w:val="both"/>
        <w:rPr>
          <w:rFonts w:asciiTheme="minorHAnsi" w:eastAsia="Calibri" w:hAnsiTheme="minorHAnsi" w:cstheme="minorHAnsi"/>
          <w:b/>
          <w:strike/>
          <w:sz w:val="24"/>
          <w:szCs w:val="24"/>
        </w:rPr>
      </w:pPr>
    </w:p>
    <w:p w14:paraId="7691C0A8" w14:textId="0437486B" w:rsidR="000739FC" w:rsidRPr="00081A4E" w:rsidRDefault="000739FC" w:rsidP="000739FC">
      <w:pPr>
        <w:spacing w:before="120" w:after="120" w:line="276" w:lineRule="auto"/>
        <w:contextualSpacing/>
        <w:jc w:val="both"/>
        <w:rPr>
          <w:rFonts w:asciiTheme="minorHAnsi" w:eastAsia="Calibri" w:hAnsiTheme="minorHAnsi" w:cstheme="minorHAnsi"/>
          <w:b/>
        </w:rPr>
      </w:pPr>
      <w:r w:rsidRPr="00081A4E">
        <w:rPr>
          <w:rFonts w:asciiTheme="minorHAnsi" w:eastAsia="Calibri" w:hAnsiTheme="minorHAnsi" w:cstheme="minorHAnsi"/>
          <w:b/>
        </w:rPr>
        <w:t xml:space="preserve">İlçe düzeyinde </w:t>
      </w:r>
      <w:r w:rsidR="00A911CA">
        <w:rPr>
          <w:rFonts w:asciiTheme="minorHAnsi" w:eastAsia="Calibri" w:hAnsiTheme="minorHAnsi" w:cstheme="minorHAnsi"/>
          <w:b/>
        </w:rPr>
        <w:t>kira</w:t>
      </w:r>
      <w:r w:rsidRPr="00081A4E">
        <w:rPr>
          <w:rFonts w:asciiTheme="minorHAnsi" w:eastAsia="Calibri" w:hAnsiTheme="minorHAnsi" w:cstheme="minorHAnsi"/>
          <w:b/>
        </w:rPr>
        <w:t xml:space="preserve"> artış hızlarında farklılaşma</w:t>
      </w:r>
    </w:p>
    <w:p w14:paraId="5098DF39" w14:textId="077274A2" w:rsidR="000739FC" w:rsidRPr="0099328C" w:rsidRDefault="000739FC" w:rsidP="000739FC">
      <w:pPr>
        <w:spacing w:before="120" w:after="120" w:line="276" w:lineRule="auto"/>
        <w:contextualSpacing/>
        <w:jc w:val="both"/>
        <w:rPr>
          <w:rFonts w:asciiTheme="minorHAnsi" w:eastAsia="Calibri" w:hAnsiTheme="minorHAnsi" w:cstheme="minorHAnsi"/>
          <w:bCs/>
        </w:rPr>
      </w:pPr>
      <w:r w:rsidRPr="00C67044">
        <w:rPr>
          <w:rFonts w:asciiTheme="minorHAnsi" w:eastAsia="Calibri" w:hAnsiTheme="minorHAnsi" w:cstheme="minorHAnsi"/>
          <w:bCs/>
        </w:rPr>
        <w:t>Konut piyasasındaki güncel gelişmeleri incelediğimiz aylık raporumuzun bu bölümünde</w:t>
      </w:r>
      <w:r>
        <w:rPr>
          <w:rFonts w:asciiTheme="minorHAnsi" w:eastAsia="Calibri" w:hAnsiTheme="minorHAnsi" w:cstheme="minorHAnsi"/>
          <w:bCs/>
        </w:rPr>
        <w:t>,</w:t>
      </w:r>
      <w:r w:rsidRPr="00C67044">
        <w:rPr>
          <w:rFonts w:asciiTheme="minorHAnsi" w:eastAsia="Calibri" w:hAnsiTheme="minorHAnsi" w:cstheme="minorHAnsi"/>
          <w:bCs/>
        </w:rPr>
        <w:t xml:space="preserve"> İstanbul'un </w:t>
      </w:r>
      <w:r w:rsidRPr="00C67044">
        <w:rPr>
          <w:rFonts w:asciiTheme="minorHAnsi" w:eastAsia="Calibri" w:hAnsiTheme="minorHAnsi" w:cstheme="minorHAnsi"/>
          <w:bCs/>
        </w:rPr>
        <w:lastRenderedPageBreak/>
        <w:t xml:space="preserve">ilçelerindeki </w:t>
      </w:r>
      <w:r w:rsidR="00AA5819">
        <w:rPr>
          <w:rFonts w:asciiTheme="minorHAnsi" w:eastAsia="Calibri" w:hAnsiTheme="minorHAnsi" w:cstheme="minorHAnsi"/>
          <w:bCs/>
        </w:rPr>
        <w:t>kira</w:t>
      </w:r>
      <w:r>
        <w:rPr>
          <w:rFonts w:asciiTheme="minorHAnsi" w:eastAsia="Calibri" w:hAnsiTheme="minorHAnsi" w:cstheme="minorHAnsi"/>
          <w:bCs/>
        </w:rPr>
        <w:t xml:space="preserve"> fiyatı</w:t>
      </w:r>
      <w:r w:rsidRPr="00C67044">
        <w:rPr>
          <w:rFonts w:asciiTheme="minorHAnsi" w:eastAsia="Calibri" w:hAnsiTheme="minorHAnsi" w:cstheme="minorHAnsi"/>
          <w:bCs/>
        </w:rPr>
        <w:t xml:space="preserve"> </w:t>
      </w:r>
      <w:r>
        <w:rPr>
          <w:rFonts w:asciiTheme="minorHAnsi" w:eastAsia="Calibri" w:hAnsiTheme="minorHAnsi" w:cstheme="minorHAnsi"/>
          <w:bCs/>
        </w:rPr>
        <w:t>artış oranlarına</w:t>
      </w:r>
      <w:r w:rsidRPr="00C67044">
        <w:rPr>
          <w:rFonts w:asciiTheme="minorHAnsi" w:eastAsia="Calibri" w:hAnsiTheme="minorHAnsi" w:cstheme="minorHAnsi"/>
          <w:bCs/>
        </w:rPr>
        <w:t xml:space="preserve"> odaklanıyoruz. İlçe düzeyindeki analizden önce İstanbul'daki </w:t>
      </w:r>
      <w:r w:rsidR="00AA5819">
        <w:rPr>
          <w:rFonts w:asciiTheme="minorHAnsi" w:eastAsia="Calibri" w:hAnsiTheme="minorHAnsi" w:cstheme="minorHAnsi"/>
          <w:bCs/>
        </w:rPr>
        <w:t>kira</w:t>
      </w:r>
      <w:r>
        <w:rPr>
          <w:rFonts w:asciiTheme="minorHAnsi" w:eastAsia="Calibri" w:hAnsiTheme="minorHAnsi" w:cstheme="minorHAnsi"/>
          <w:bCs/>
        </w:rPr>
        <w:t xml:space="preserve"> fiyatı</w:t>
      </w:r>
      <w:r w:rsidRPr="00C67044">
        <w:rPr>
          <w:rFonts w:asciiTheme="minorHAnsi" w:eastAsia="Calibri" w:hAnsiTheme="minorHAnsi" w:cstheme="minorHAnsi"/>
          <w:bCs/>
        </w:rPr>
        <w:t xml:space="preserve"> </w:t>
      </w:r>
      <w:r w:rsidRPr="001867E4">
        <w:rPr>
          <w:rFonts w:asciiTheme="minorHAnsi" w:eastAsia="Calibri" w:hAnsiTheme="minorHAnsi" w:cstheme="minorHAnsi"/>
          <w:bCs/>
        </w:rPr>
        <w:t xml:space="preserve">artış oranlarının seyrini hatırlatmak faydalı olacaktır. </w:t>
      </w:r>
      <w:r w:rsidRPr="005144D2">
        <w:rPr>
          <w:rFonts w:asciiTheme="minorHAnsi" w:eastAsia="Calibri" w:hAnsiTheme="minorHAnsi" w:cstheme="minorHAnsi"/>
          <w:bCs/>
        </w:rPr>
        <w:t>Şekil 1</w:t>
      </w:r>
      <w:r>
        <w:rPr>
          <w:rFonts w:asciiTheme="minorHAnsi" w:eastAsia="Calibri" w:hAnsiTheme="minorHAnsi" w:cstheme="minorHAnsi"/>
          <w:bCs/>
        </w:rPr>
        <w:t>2</w:t>
      </w:r>
      <w:r w:rsidRPr="005144D2">
        <w:rPr>
          <w:rFonts w:asciiTheme="minorHAnsi" w:eastAsia="Calibri" w:hAnsiTheme="minorHAnsi" w:cstheme="minorHAnsi"/>
          <w:bCs/>
        </w:rPr>
        <w:t>,</w:t>
      </w:r>
      <w:r w:rsidRPr="001867E4">
        <w:rPr>
          <w:rFonts w:asciiTheme="minorHAnsi" w:eastAsia="Calibri" w:hAnsiTheme="minorHAnsi" w:cstheme="minorHAnsi"/>
          <w:bCs/>
        </w:rPr>
        <w:t xml:space="preserve"> İstanbul'da 2018 Eylül'den itibaren hesaplanan </w:t>
      </w:r>
      <w:r w:rsidR="00C84BFA">
        <w:rPr>
          <w:rFonts w:asciiTheme="minorHAnsi" w:eastAsia="Calibri" w:hAnsiTheme="minorHAnsi" w:cstheme="minorHAnsi"/>
          <w:bCs/>
        </w:rPr>
        <w:t>kira</w:t>
      </w:r>
      <w:r>
        <w:rPr>
          <w:rFonts w:asciiTheme="minorHAnsi" w:eastAsia="Calibri" w:hAnsiTheme="minorHAnsi" w:cstheme="minorHAnsi"/>
          <w:bCs/>
        </w:rPr>
        <w:t xml:space="preserve"> fiyatındaki yıllık</w:t>
      </w:r>
      <w:r w:rsidRPr="001867E4">
        <w:rPr>
          <w:rFonts w:asciiTheme="minorHAnsi" w:eastAsia="Calibri" w:hAnsiTheme="minorHAnsi" w:cstheme="minorHAnsi"/>
          <w:bCs/>
        </w:rPr>
        <w:t xml:space="preserve"> artış oran</w:t>
      </w:r>
      <w:r>
        <w:rPr>
          <w:rFonts w:asciiTheme="minorHAnsi" w:eastAsia="Calibri" w:hAnsiTheme="minorHAnsi" w:cstheme="minorHAnsi"/>
          <w:bCs/>
        </w:rPr>
        <w:t>ını</w:t>
      </w:r>
      <w:r w:rsidRPr="001867E4">
        <w:rPr>
          <w:rFonts w:asciiTheme="minorHAnsi" w:eastAsia="Calibri" w:hAnsiTheme="minorHAnsi" w:cstheme="minorHAnsi"/>
          <w:bCs/>
        </w:rPr>
        <w:t xml:space="preserve"> göstermektedir. Buna göre</w:t>
      </w:r>
      <w:r>
        <w:rPr>
          <w:rFonts w:asciiTheme="minorHAnsi" w:eastAsia="Calibri" w:hAnsiTheme="minorHAnsi" w:cstheme="minorHAnsi"/>
          <w:bCs/>
        </w:rPr>
        <w:t>,</w:t>
      </w:r>
      <w:r w:rsidRPr="001867E4">
        <w:rPr>
          <w:rFonts w:asciiTheme="minorHAnsi" w:eastAsia="Calibri" w:hAnsiTheme="minorHAnsi" w:cstheme="minorHAnsi"/>
          <w:bCs/>
        </w:rPr>
        <w:t xml:space="preserve"> 2018 Eylül-2019 </w:t>
      </w:r>
      <w:r>
        <w:rPr>
          <w:rFonts w:asciiTheme="minorHAnsi" w:eastAsia="Calibri" w:hAnsiTheme="minorHAnsi" w:cstheme="minorHAnsi"/>
          <w:bCs/>
        </w:rPr>
        <w:t>Ekim</w:t>
      </w:r>
      <w:r w:rsidRPr="001867E4">
        <w:rPr>
          <w:rFonts w:asciiTheme="minorHAnsi" w:eastAsia="Calibri" w:hAnsiTheme="minorHAnsi" w:cstheme="minorHAnsi"/>
          <w:bCs/>
        </w:rPr>
        <w:t xml:space="preserve"> arasında </w:t>
      </w:r>
      <w:r w:rsidR="007B45CB">
        <w:rPr>
          <w:rFonts w:asciiTheme="minorHAnsi" w:eastAsia="Calibri" w:hAnsiTheme="minorHAnsi" w:cstheme="minorHAnsi"/>
          <w:bCs/>
        </w:rPr>
        <w:t>kira</w:t>
      </w:r>
      <w:r>
        <w:rPr>
          <w:rFonts w:asciiTheme="minorHAnsi" w:eastAsia="Calibri" w:hAnsiTheme="minorHAnsi" w:cstheme="minorHAnsi"/>
          <w:bCs/>
        </w:rPr>
        <w:t xml:space="preserve"> fiyatı</w:t>
      </w:r>
      <w:r w:rsidRPr="001867E4">
        <w:rPr>
          <w:rFonts w:asciiTheme="minorHAnsi" w:eastAsia="Calibri" w:hAnsiTheme="minorHAnsi" w:cstheme="minorHAnsi"/>
          <w:bCs/>
        </w:rPr>
        <w:t xml:space="preserve"> </w:t>
      </w:r>
      <w:r w:rsidR="007B45CB">
        <w:rPr>
          <w:rFonts w:asciiTheme="minorHAnsi" w:eastAsia="Calibri" w:hAnsiTheme="minorHAnsi" w:cstheme="minorHAnsi"/>
          <w:bCs/>
        </w:rPr>
        <w:t>neredeyse artmamıştır.</w:t>
      </w:r>
      <w:r w:rsidRPr="001867E4">
        <w:rPr>
          <w:rFonts w:asciiTheme="minorHAnsi" w:eastAsia="Calibri" w:hAnsiTheme="minorHAnsi" w:cstheme="minorHAnsi"/>
          <w:bCs/>
        </w:rPr>
        <w:t xml:space="preserve"> </w:t>
      </w:r>
      <w:r>
        <w:rPr>
          <w:rFonts w:asciiTheme="minorHAnsi" w:eastAsia="Calibri" w:hAnsiTheme="minorHAnsi" w:cstheme="minorHAnsi"/>
          <w:bCs/>
        </w:rPr>
        <w:t>2019 Kasım’dan</w:t>
      </w:r>
      <w:r w:rsidRPr="001867E4">
        <w:rPr>
          <w:rFonts w:asciiTheme="minorHAnsi" w:eastAsia="Calibri" w:hAnsiTheme="minorHAnsi" w:cstheme="minorHAnsi"/>
          <w:bCs/>
        </w:rPr>
        <w:t xml:space="preserve"> </w:t>
      </w:r>
      <w:r w:rsidR="007B45CB">
        <w:rPr>
          <w:rFonts w:asciiTheme="minorHAnsi" w:eastAsia="Calibri" w:hAnsiTheme="minorHAnsi" w:cstheme="minorHAnsi"/>
          <w:bCs/>
        </w:rPr>
        <w:t>sonra ise kira fiyatlarındaki artış oranı birkaç ay içinde yüzde 20’ye kadar yükselmiş ve 2021 Nisan’a kadar bu düzeyde kalmıştır</w:t>
      </w:r>
      <w:r>
        <w:rPr>
          <w:rFonts w:asciiTheme="minorHAnsi" w:eastAsia="Calibri" w:hAnsiTheme="minorHAnsi" w:cstheme="minorHAnsi"/>
          <w:bCs/>
        </w:rPr>
        <w:t>.</w:t>
      </w:r>
      <w:r w:rsidRPr="001867E4">
        <w:rPr>
          <w:rFonts w:asciiTheme="minorHAnsi" w:eastAsia="Calibri" w:hAnsiTheme="minorHAnsi" w:cstheme="minorHAnsi"/>
          <w:bCs/>
        </w:rPr>
        <w:t xml:space="preserve"> </w:t>
      </w:r>
      <w:r w:rsidR="007B45CB">
        <w:rPr>
          <w:rFonts w:asciiTheme="minorHAnsi" w:eastAsia="Calibri" w:hAnsiTheme="minorHAnsi" w:cstheme="minorHAnsi"/>
          <w:bCs/>
        </w:rPr>
        <w:t xml:space="preserve">Bundan sonraki aylarda ise kira fiyatları aralıksız yükselerek </w:t>
      </w:r>
      <w:r w:rsidRPr="001867E4">
        <w:rPr>
          <w:rFonts w:asciiTheme="minorHAnsi" w:eastAsia="Calibri" w:hAnsiTheme="minorHAnsi" w:cstheme="minorHAnsi"/>
          <w:bCs/>
        </w:rPr>
        <w:t>202</w:t>
      </w:r>
      <w:r>
        <w:rPr>
          <w:rFonts w:asciiTheme="minorHAnsi" w:eastAsia="Calibri" w:hAnsiTheme="minorHAnsi" w:cstheme="minorHAnsi"/>
          <w:bCs/>
        </w:rPr>
        <w:t>2</w:t>
      </w:r>
      <w:r w:rsidRPr="001867E4">
        <w:rPr>
          <w:rFonts w:asciiTheme="minorHAnsi" w:eastAsia="Calibri" w:hAnsiTheme="minorHAnsi" w:cstheme="minorHAnsi"/>
          <w:bCs/>
        </w:rPr>
        <w:t xml:space="preserve"> </w:t>
      </w:r>
      <w:r>
        <w:rPr>
          <w:rFonts w:asciiTheme="minorHAnsi" w:eastAsia="Calibri" w:hAnsiTheme="minorHAnsi" w:cstheme="minorHAnsi"/>
          <w:bCs/>
        </w:rPr>
        <w:t>Temmuz</w:t>
      </w:r>
      <w:r w:rsidR="007B45CB">
        <w:rPr>
          <w:rFonts w:asciiTheme="minorHAnsi" w:eastAsia="Calibri" w:hAnsiTheme="minorHAnsi" w:cstheme="minorHAnsi"/>
          <w:bCs/>
        </w:rPr>
        <w:t>’da en yüksek seviyesi olan yüzde 161,2’ye ulaşmıştır.</w:t>
      </w:r>
      <w:r>
        <w:rPr>
          <w:rFonts w:asciiTheme="minorHAnsi" w:eastAsia="Calibri" w:hAnsiTheme="minorHAnsi" w:cstheme="minorHAnsi"/>
          <w:bCs/>
        </w:rPr>
        <w:t xml:space="preserve"> </w:t>
      </w:r>
      <w:r w:rsidR="007B45CB">
        <w:rPr>
          <w:rFonts w:asciiTheme="minorHAnsi" w:eastAsia="Calibri" w:hAnsiTheme="minorHAnsi" w:cstheme="minorHAnsi"/>
          <w:bCs/>
        </w:rPr>
        <w:t>Temmuz’dan sonra kira fiyatlarının artış oranı bir miktar gerilese de hala yüksek bir düzeydedir. 2022 Aralık ayında yıllık kira fiyat artış oranı yüzde 150’dir.</w:t>
      </w:r>
    </w:p>
    <w:p w14:paraId="13B860A8" w14:textId="77777777" w:rsidR="000739FC" w:rsidRDefault="000739FC" w:rsidP="000739FC">
      <w:pPr>
        <w:spacing w:before="120" w:after="120" w:line="276" w:lineRule="auto"/>
        <w:contextualSpacing/>
        <w:rPr>
          <w:rFonts w:asciiTheme="minorHAnsi" w:hAnsiTheme="minorHAnsi" w:cstheme="minorHAnsi"/>
          <w:b/>
          <w:bCs/>
        </w:rPr>
      </w:pPr>
    </w:p>
    <w:p w14:paraId="2360C36E" w14:textId="77777777" w:rsidR="000739FC" w:rsidRPr="0022637D" w:rsidRDefault="000739FC" w:rsidP="000739FC">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Şekil </w:t>
      </w:r>
      <w:r>
        <w:rPr>
          <w:rFonts w:asciiTheme="minorHAnsi" w:hAnsiTheme="minorHAnsi" w:cstheme="minorHAnsi"/>
          <w:b/>
          <w:bCs/>
        </w:rPr>
        <w:t>12</w:t>
      </w:r>
      <w:r w:rsidRPr="0022637D">
        <w:rPr>
          <w:rFonts w:asciiTheme="minorHAnsi" w:hAnsiTheme="minorHAnsi" w:cstheme="minorHAnsi"/>
          <w:b/>
          <w:bCs/>
        </w:rPr>
        <w:t xml:space="preserve">: </w:t>
      </w:r>
      <w:r>
        <w:rPr>
          <w:rFonts w:asciiTheme="minorHAnsi" w:hAnsiTheme="minorHAnsi" w:cstheme="minorHAnsi"/>
          <w:b/>
          <w:bCs/>
        </w:rPr>
        <w:t>İstanbul’da yıllık satış fiyatı artış oranı (%)</w:t>
      </w:r>
    </w:p>
    <w:p w14:paraId="523627DB" w14:textId="77777777" w:rsidR="000739FC" w:rsidRDefault="000739FC" w:rsidP="000739FC">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noProof/>
          <w:lang w:eastAsia="tr-TR"/>
        </w:rPr>
        <w:drawing>
          <wp:inline distT="0" distB="0" distL="0" distR="0" wp14:anchorId="43D6018C" wp14:editId="3E4623F2">
            <wp:extent cx="3712534" cy="2083524"/>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47">
                      <a:extLst>
                        <a:ext uri="{96DAC541-7B7A-43D3-8B79-37D633B846F1}">
                          <asvg:svgBlip xmlns:asvg="http://schemas.microsoft.com/office/drawing/2016/SVG/main" r:embed="rId48"/>
                        </a:ext>
                      </a:extLst>
                    </a:blip>
                    <a:stretch>
                      <a:fillRect/>
                    </a:stretch>
                  </pic:blipFill>
                  <pic:spPr bwMode="auto">
                    <a:xfrm>
                      <a:off x="0" y="0"/>
                      <a:ext cx="3712534" cy="2083524"/>
                    </a:xfrm>
                    <a:prstGeom prst="rect">
                      <a:avLst/>
                    </a:prstGeom>
                  </pic:spPr>
                </pic:pic>
              </a:graphicData>
            </a:graphic>
          </wp:inline>
        </w:drawing>
      </w:r>
    </w:p>
    <w:p w14:paraId="02A3CEAF" w14:textId="77777777" w:rsidR="000739FC" w:rsidRPr="0022637D" w:rsidRDefault="000739FC" w:rsidP="000739FC">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613CC60C" w14:textId="77777777" w:rsidR="000739FC" w:rsidRPr="00516754" w:rsidRDefault="000739FC" w:rsidP="000739FC">
      <w:pPr>
        <w:spacing w:before="120" w:after="120" w:line="276" w:lineRule="auto"/>
        <w:contextualSpacing/>
        <w:jc w:val="both"/>
        <w:rPr>
          <w:rFonts w:asciiTheme="minorHAnsi" w:eastAsia="Calibri" w:hAnsiTheme="minorHAnsi" w:cstheme="minorHAnsi"/>
          <w:bCs/>
        </w:rPr>
      </w:pPr>
    </w:p>
    <w:p w14:paraId="73869639" w14:textId="24ED6334" w:rsidR="000739FC" w:rsidRPr="00887605" w:rsidRDefault="000739FC" w:rsidP="000739FC">
      <w:pPr>
        <w:spacing w:before="120" w:after="120" w:line="276" w:lineRule="auto"/>
        <w:contextualSpacing/>
        <w:jc w:val="both"/>
        <w:rPr>
          <w:rFonts w:asciiTheme="minorHAnsi" w:eastAsia="Calibri" w:hAnsiTheme="minorHAnsi" w:cstheme="minorHAnsi"/>
          <w:bCs/>
        </w:rPr>
      </w:pPr>
      <w:r w:rsidRPr="005362DB">
        <w:rPr>
          <w:rFonts w:asciiTheme="minorHAnsi" w:eastAsia="Calibri" w:hAnsiTheme="minorHAnsi" w:cstheme="minorHAnsi"/>
          <w:bCs/>
        </w:rPr>
        <w:t xml:space="preserve">İstanbul genelinde </w:t>
      </w:r>
      <w:r w:rsidR="00BC5175">
        <w:rPr>
          <w:rFonts w:asciiTheme="minorHAnsi" w:eastAsia="Calibri" w:hAnsiTheme="minorHAnsi" w:cstheme="minorHAnsi"/>
          <w:bCs/>
        </w:rPr>
        <w:t>kiralık</w:t>
      </w:r>
      <w:r w:rsidRPr="005362DB">
        <w:rPr>
          <w:rFonts w:asciiTheme="minorHAnsi" w:eastAsia="Calibri" w:hAnsiTheme="minorHAnsi" w:cstheme="minorHAnsi"/>
          <w:bCs/>
        </w:rPr>
        <w:t xml:space="preserve"> konut fiyatları çok yüksek artışların gerçekleştiği görülüyor olsa da İstanbul’un ilçelerinde fiyat artışları arasında çok büyük farklar mevcuttur. Tablo 4</w:t>
      </w:r>
      <w:r>
        <w:rPr>
          <w:rFonts w:asciiTheme="minorHAnsi" w:eastAsia="Calibri" w:hAnsiTheme="minorHAnsi" w:cstheme="minorHAnsi"/>
          <w:bCs/>
        </w:rPr>
        <w:t>,</w:t>
      </w:r>
      <w:r w:rsidRPr="005362DB">
        <w:rPr>
          <w:rFonts w:asciiTheme="minorHAnsi" w:eastAsia="Calibri" w:hAnsiTheme="minorHAnsi" w:cstheme="minorHAnsi"/>
          <w:bCs/>
        </w:rPr>
        <w:t xml:space="preserve"> İstanbul'un ilçelerinde son bir yılda ölçülen </w:t>
      </w:r>
      <w:r w:rsidR="00BC5175">
        <w:rPr>
          <w:rFonts w:asciiTheme="minorHAnsi" w:eastAsia="Calibri" w:hAnsiTheme="minorHAnsi" w:cstheme="minorHAnsi"/>
          <w:bCs/>
        </w:rPr>
        <w:t>kira</w:t>
      </w:r>
      <w:r w:rsidRPr="005362DB">
        <w:rPr>
          <w:rFonts w:asciiTheme="minorHAnsi" w:eastAsia="Calibri" w:hAnsiTheme="minorHAnsi" w:cstheme="minorHAnsi"/>
          <w:bCs/>
        </w:rPr>
        <w:t xml:space="preserve"> fiyatı artış oranlarını göstermektedir. </w:t>
      </w:r>
      <w:r>
        <w:rPr>
          <w:rFonts w:asciiTheme="minorHAnsi" w:eastAsia="Calibri" w:hAnsiTheme="minorHAnsi" w:cstheme="minorHAnsi"/>
          <w:bCs/>
        </w:rPr>
        <w:t xml:space="preserve">Geçtiğimiz bir yılda bu ilçelerdeki </w:t>
      </w:r>
      <w:r w:rsidR="00BC5175">
        <w:rPr>
          <w:rFonts w:asciiTheme="minorHAnsi" w:eastAsia="Calibri" w:hAnsiTheme="minorHAnsi" w:cstheme="minorHAnsi"/>
          <w:bCs/>
        </w:rPr>
        <w:t>kira</w:t>
      </w:r>
      <w:r>
        <w:rPr>
          <w:rFonts w:asciiTheme="minorHAnsi" w:eastAsia="Calibri" w:hAnsiTheme="minorHAnsi" w:cstheme="minorHAnsi"/>
          <w:bCs/>
        </w:rPr>
        <w:t xml:space="preserve"> fiyatlarının neredeyse en az iki katına çıktığı görülmektedir</w:t>
      </w:r>
      <w:r w:rsidRPr="005362DB">
        <w:rPr>
          <w:rFonts w:asciiTheme="minorHAnsi" w:eastAsia="Calibri" w:hAnsiTheme="minorHAnsi" w:cstheme="minorHAnsi"/>
          <w:bCs/>
        </w:rPr>
        <w:t xml:space="preserve">. Son bir yılda en yüksek artışın gerçekleştiği ilçe </w:t>
      </w:r>
      <w:r w:rsidR="00BC5175">
        <w:rPr>
          <w:rFonts w:asciiTheme="minorHAnsi" w:eastAsia="Calibri" w:hAnsiTheme="minorHAnsi" w:cstheme="minorHAnsi"/>
          <w:bCs/>
        </w:rPr>
        <w:t>Kağıthane</w:t>
      </w:r>
      <w:r w:rsidRPr="005362DB">
        <w:rPr>
          <w:rFonts w:asciiTheme="minorHAnsi" w:eastAsia="Calibri" w:hAnsiTheme="minorHAnsi" w:cstheme="minorHAnsi"/>
          <w:bCs/>
        </w:rPr>
        <w:t xml:space="preserve"> (yüzde </w:t>
      </w:r>
      <w:r>
        <w:rPr>
          <w:rFonts w:asciiTheme="minorHAnsi" w:eastAsia="Calibri" w:hAnsiTheme="minorHAnsi" w:cstheme="minorHAnsi"/>
          <w:bCs/>
        </w:rPr>
        <w:t>2</w:t>
      </w:r>
      <w:r w:rsidR="00BC5175">
        <w:rPr>
          <w:rFonts w:asciiTheme="minorHAnsi" w:eastAsia="Calibri" w:hAnsiTheme="minorHAnsi" w:cstheme="minorHAnsi"/>
          <w:bCs/>
        </w:rPr>
        <w:t>5</w:t>
      </w:r>
      <w:r>
        <w:rPr>
          <w:rFonts w:asciiTheme="minorHAnsi" w:eastAsia="Calibri" w:hAnsiTheme="minorHAnsi" w:cstheme="minorHAnsi"/>
          <w:bCs/>
        </w:rPr>
        <w:t>7</w:t>
      </w:r>
      <w:r w:rsidR="00BC5175">
        <w:rPr>
          <w:rFonts w:asciiTheme="minorHAnsi" w:eastAsia="Calibri" w:hAnsiTheme="minorHAnsi" w:cstheme="minorHAnsi"/>
          <w:bCs/>
        </w:rPr>
        <w:t>,8</w:t>
      </w:r>
      <w:r w:rsidRPr="005362DB">
        <w:rPr>
          <w:rFonts w:asciiTheme="minorHAnsi" w:eastAsia="Calibri" w:hAnsiTheme="minorHAnsi" w:cstheme="minorHAnsi"/>
          <w:bCs/>
        </w:rPr>
        <w:t xml:space="preserve">) olurken, </w:t>
      </w:r>
      <w:r w:rsidR="00BC5175">
        <w:rPr>
          <w:rFonts w:asciiTheme="minorHAnsi" w:eastAsia="Calibri" w:hAnsiTheme="minorHAnsi" w:cstheme="minorHAnsi"/>
          <w:bCs/>
        </w:rPr>
        <w:t>Kağıthane’yi</w:t>
      </w:r>
      <w:r w:rsidRPr="005362DB">
        <w:rPr>
          <w:rFonts w:asciiTheme="minorHAnsi" w:eastAsia="Calibri" w:hAnsiTheme="minorHAnsi" w:cstheme="minorHAnsi"/>
          <w:bCs/>
        </w:rPr>
        <w:t xml:space="preserve"> sırasıyla, </w:t>
      </w:r>
      <w:r w:rsidR="00BC5175">
        <w:rPr>
          <w:rFonts w:asciiTheme="minorHAnsi" w:eastAsia="Calibri" w:hAnsiTheme="minorHAnsi" w:cstheme="minorHAnsi"/>
          <w:bCs/>
        </w:rPr>
        <w:t>Esenler</w:t>
      </w:r>
      <w:r w:rsidRPr="005362DB">
        <w:rPr>
          <w:rFonts w:asciiTheme="minorHAnsi" w:eastAsia="Calibri" w:hAnsiTheme="minorHAnsi" w:cstheme="minorHAnsi"/>
          <w:bCs/>
        </w:rPr>
        <w:t xml:space="preserve"> (yüzde </w:t>
      </w:r>
      <w:r>
        <w:rPr>
          <w:rFonts w:asciiTheme="minorHAnsi" w:eastAsia="Calibri" w:hAnsiTheme="minorHAnsi" w:cstheme="minorHAnsi"/>
          <w:bCs/>
        </w:rPr>
        <w:t>1</w:t>
      </w:r>
      <w:r w:rsidR="00BC5175">
        <w:rPr>
          <w:rFonts w:asciiTheme="minorHAnsi" w:eastAsia="Calibri" w:hAnsiTheme="minorHAnsi" w:cstheme="minorHAnsi"/>
          <w:bCs/>
        </w:rPr>
        <w:t>90,8</w:t>
      </w:r>
      <w:r w:rsidRPr="005362DB">
        <w:rPr>
          <w:rFonts w:asciiTheme="minorHAnsi" w:eastAsia="Calibri" w:hAnsiTheme="minorHAnsi" w:cstheme="minorHAnsi"/>
          <w:bCs/>
        </w:rPr>
        <w:t xml:space="preserve">), </w:t>
      </w:r>
      <w:r w:rsidR="00BC5175">
        <w:rPr>
          <w:rFonts w:asciiTheme="minorHAnsi" w:eastAsia="Calibri" w:hAnsiTheme="minorHAnsi" w:cstheme="minorHAnsi"/>
          <w:bCs/>
        </w:rPr>
        <w:t>Sultanbeyli</w:t>
      </w:r>
      <w:r w:rsidRPr="005362DB">
        <w:rPr>
          <w:rFonts w:asciiTheme="minorHAnsi" w:eastAsia="Calibri" w:hAnsiTheme="minorHAnsi" w:cstheme="minorHAnsi"/>
          <w:bCs/>
        </w:rPr>
        <w:t xml:space="preserve"> (</w:t>
      </w:r>
      <w:r>
        <w:rPr>
          <w:rFonts w:asciiTheme="minorHAnsi" w:eastAsia="Calibri" w:hAnsiTheme="minorHAnsi" w:cstheme="minorHAnsi"/>
          <w:bCs/>
        </w:rPr>
        <w:t>1</w:t>
      </w:r>
      <w:r w:rsidR="00BC5175">
        <w:rPr>
          <w:rFonts w:asciiTheme="minorHAnsi" w:eastAsia="Calibri" w:hAnsiTheme="minorHAnsi" w:cstheme="minorHAnsi"/>
          <w:bCs/>
        </w:rPr>
        <w:t>85,5</w:t>
      </w:r>
      <w:r w:rsidRPr="005362DB">
        <w:rPr>
          <w:rFonts w:asciiTheme="minorHAnsi" w:eastAsia="Calibri" w:hAnsiTheme="minorHAnsi" w:cstheme="minorHAnsi"/>
          <w:bCs/>
        </w:rPr>
        <w:t xml:space="preserve">), </w:t>
      </w:r>
      <w:r w:rsidR="00BC5175">
        <w:rPr>
          <w:rFonts w:asciiTheme="minorHAnsi" w:eastAsia="Calibri" w:hAnsiTheme="minorHAnsi" w:cstheme="minorHAnsi"/>
          <w:bCs/>
        </w:rPr>
        <w:t>Maltepe</w:t>
      </w:r>
      <w:r w:rsidRPr="005362DB">
        <w:rPr>
          <w:rFonts w:asciiTheme="minorHAnsi" w:eastAsia="Calibri" w:hAnsiTheme="minorHAnsi" w:cstheme="minorHAnsi"/>
          <w:bCs/>
        </w:rPr>
        <w:t xml:space="preserve"> (yüzde </w:t>
      </w:r>
      <w:r>
        <w:rPr>
          <w:rFonts w:asciiTheme="minorHAnsi" w:eastAsia="Calibri" w:hAnsiTheme="minorHAnsi" w:cstheme="minorHAnsi"/>
          <w:bCs/>
        </w:rPr>
        <w:t>1</w:t>
      </w:r>
      <w:r w:rsidR="00BC5175">
        <w:rPr>
          <w:rFonts w:asciiTheme="minorHAnsi" w:eastAsia="Calibri" w:hAnsiTheme="minorHAnsi" w:cstheme="minorHAnsi"/>
          <w:bCs/>
        </w:rPr>
        <w:t>83</w:t>
      </w:r>
      <w:r>
        <w:rPr>
          <w:rFonts w:asciiTheme="minorHAnsi" w:eastAsia="Calibri" w:hAnsiTheme="minorHAnsi" w:cstheme="minorHAnsi"/>
          <w:bCs/>
        </w:rPr>
        <w:t>,3</w:t>
      </w:r>
      <w:r w:rsidRPr="005362DB">
        <w:rPr>
          <w:rFonts w:asciiTheme="minorHAnsi" w:eastAsia="Calibri" w:hAnsiTheme="minorHAnsi" w:cstheme="minorHAnsi"/>
          <w:bCs/>
        </w:rPr>
        <w:t xml:space="preserve">) ve </w:t>
      </w:r>
      <w:r w:rsidR="00BC5175">
        <w:rPr>
          <w:rFonts w:asciiTheme="minorHAnsi" w:eastAsia="Calibri" w:hAnsiTheme="minorHAnsi" w:cstheme="minorHAnsi"/>
          <w:bCs/>
        </w:rPr>
        <w:t>Sultangazi</w:t>
      </w:r>
      <w:r w:rsidRPr="005362DB">
        <w:rPr>
          <w:rFonts w:asciiTheme="minorHAnsi" w:eastAsia="Calibri" w:hAnsiTheme="minorHAnsi" w:cstheme="minorHAnsi"/>
          <w:bCs/>
        </w:rPr>
        <w:t xml:space="preserve"> (yüzde </w:t>
      </w:r>
      <w:r>
        <w:rPr>
          <w:rFonts w:asciiTheme="minorHAnsi" w:eastAsia="Calibri" w:hAnsiTheme="minorHAnsi" w:cstheme="minorHAnsi"/>
          <w:bCs/>
        </w:rPr>
        <w:t>1</w:t>
      </w:r>
      <w:r w:rsidR="00BC5175">
        <w:rPr>
          <w:rFonts w:asciiTheme="minorHAnsi" w:eastAsia="Calibri" w:hAnsiTheme="minorHAnsi" w:cstheme="minorHAnsi"/>
          <w:bCs/>
        </w:rPr>
        <w:t>80,4</w:t>
      </w:r>
      <w:r w:rsidRPr="005362DB">
        <w:rPr>
          <w:rFonts w:asciiTheme="minorHAnsi" w:eastAsia="Calibri" w:hAnsiTheme="minorHAnsi" w:cstheme="minorHAnsi"/>
          <w:bCs/>
        </w:rPr>
        <w:t xml:space="preserve">) takip etmektedir. Öte yandan, en düşük satış fiyatı artışı </w:t>
      </w:r>
      <w:r w:rsidR="00BC5175">
        <w:rPr>
          <w:rFonts w:asciiTheme="minorHAnsi" w:eastAsia="Calibri" w:hAnsiTheme="minorHAnsi" w:cstheme="minorHAnsi"/>
          <w:bCs/>
        </w:rPr>
        <w:t>Beykoz’da</w:t>
      </w:r>
      <w:r w:rsidRPr="005362DB">
        <w:rPr>
          <w:rFonts w:asciiTheme="minorHAnsi" w:eastAsia="Calibri" w:hAnsiTheme="minorHAnsi" w:cstheme="minorHAnsi"/>
          <w:bCs/>
        </w:rPr>
        <w:t xml:space="preserve"> (yüzde </w:t>
      </w:r>
      <w:r w:rsidR="00BC5175">
        <w:rPr>
          <w:rFonts w:asciiTheme="minorHAnsi" w:eastAsia="Calibri" w:hAnsiTheme="minorHAnsi" w:cstheme="minorHAnsi"/>
          <w:bCs/>
        </w:rPr>
        <w:t>96</w:t>
      </w:r>
      <w:r>
        <w:rPr>
          <w:rFonts w:asciiTheme="minorHAnsi" w:eastAsia="Calibri" w:hAnsiTheme="minorHAnsi" w:cstheme="minorHAnsi"/>
          <w:bCs/>
        </w:rPr>
        <w:t>,</w:t>
      </w:r>
      <w:r w:rsidRPr="005362DB">
        <w:rPr>
          <w:rFonts w:asciiTheme="minorHAnsi" w:eastAsia="Calibri" w:hAnsiTheme="minorHAnsi" w:cstheme="minorHAnsi"/>
          <w:bCs/>
        </w:rPr>
        <w:t xml:space="preserve">4) hesaplanmış, sırasıyla, </w:t>
      </w:r>
      <w:r w:rsidR="00BC5175">
        <w:rPr>
          <w:rFonts w:asciiTheme="minorHAnsi" w:eastAsia="Calibri" w:hAnsiTheme="minorHAnsi" w:cstheme="minorHAnsi"/>
          <w:bCs/>
        </w:rPr>
        <w:t>Sarıyer</w:t>
      </w:r>
      <w:r w:rsidRPr="005362DB">
        <w:rPr>
          <w:rFonts w:asciiTheme="minorHAnsi" w:eastAsia="Calibri" w:hAnsiTheme="minorHAnsi" w:cstheme="minorHAnsi"/>
          <w:bCs/>
        </w:rPr>
        <w:t xml:space="preserve"> (yüzde </w:t>
      </w:r>
      <w:r w:rsidR="00BC5175">
        <w:rPr>
          <w:rFonts w:asciiTheme="minorHAnsi" w:eastAsia="Calibri" w:hAnsiTheme="minorHAnsi" w:cstheme="minorHAnsi"/>
          <w:bCs/>
        </w:rPr>
        <w:t>108,</w:t>
      </w:r>
      <w:r>
        <w:rPr>
          <w:rFonts w:asciiTheme="minorHAnsi" w:eastAsia="Calibri" w:hAnsiTheme="minorHAnsi" w:cstheme="minorHAnsi"/>
          <w:bCs/>
        </w:rPr>
        <w:t>9</w:t>
      </w:r>
      <w:r w:rsidRPr="005362DB">
        <w:rPr>
          <w:rFonts w:asciiTheme="minorHAnsi" w:eastAsia="Calibri" w:hAnsiTheme="minorHAnsi" w:cstheme="minorHAnsi"/>
          <w:bCs/>
        </w:rPr>
        <w:t xml:space="preserve">), </w:t>
      </w:r>
      <w:r w:rsidR="00BC5175">
        <w:rPr>
          <w:rFonts w:asciiTheme="minorHAnsi" w:eastAsia="Calibri" w:hAnsiTheme="minorHAnsi" w:cstheme="minorHAnsi"/>
          <w:bCs/>
        </w:rPr>
        <w:t>Esenyurt</w:t>
      </w:r>
      <w:r w:rsidRPr="005362DB">
        <w:rPr>
          <w:rFonts w:asciiTheme="minorHAnsi" w:eastAsia="Calibri" w:hAnsiTheme="minorHAnsi" w:cstheme="minorHAnsi"/>
          <w:bCs/>
        </w:rPr>
        <w:t xml:space="preserve"> (yüzde</w:t>
      </w:r>
      <w:r w:rsidRPr="008F69FB">
        <w:rPr>
          <w:rFonts w:asciiTheme="minorHAnsi" w:eastAsia="Calibri" w:hAnsiTheme="minorHAnsi" w:cstheme="minorHAnsi"/>
          <w:bCs/>
        </w:rPr>
        <w:t xml:space="preserve"> </w:t>
      </w:r>
      <w:r w:rsidR="00BC5175">
        <w:rPr>
          <w:rFonts w:asciiTheme="minorHAnsi" w:eastAsia="Calibri" w:hAnsiTheme="minorHAnsi" w:cstheme="minorHAnsi"/>
          <w:bCs/>
        </w:rPr>
        <w:t>110,1</w:t>
      </w:r>
      <w:r w:rsidRPr="008F69FB">
        <w:rPr>
          <w:rFonts w:asciiTheme="minorHAnsi" w:eastAsia="Calibri" w:hAnsiTheme="minorHAnsi" w:cstheme="minorHAnsi"/>
          <w:bCs/>
        </w:rPr>
        <w:t xml:space="preserve">), </w:t>
      </w:r>
      <w:r w:rsidR="00BC5175">
        <w:rPr>
          <w:rFonts w:asciiTheme="minorHAnsi" w:eastAsia="Calibri" w:hAnsiTheme="minorHAnsi" w:cstheme="minorHAnsi"/>
          <w:bCs/>
        </w:rPr>
        <w:t>Gaziosmanpaşa</w:t>
      </w:r>
      <w:r w:rsidRPr="008F69FB">
        <w:rPr>
          <w:rFonts w:asciiTheme="minorHAnsi" w:eastAsia="Calibri" w:hAnsiTheme="minorHAnsi" w:cstheme="minorHAnsi"/>
          <w:bCs/>
        </w:rPr>
        <w:t xml:space="preserve"> (yüzde </w:t>
      </w:r>
      <w:r w:rsidR="00BC5175">
        <w:rPr>
          <w:rFonts w:asciiTheme="minorHAnsi" w:eastAsia="Calibri" w:hAnsiTheme="minorHAnsi" w:cstheme="minorHAnsi"/>
          <w:bCs/>
        </w:rPr>
        <w:t>114,3</w:t>
      </w:r>
      <w:r w:rsidRPr="008F69FB">
        <w:rPr>
          <w:rFonts w:asciiTheme="minorHAnsi" w:eastAsia="Calibri" w:hAnsiTheme="minorHAnsi" w:cstheme="minorHAnsi"/>
          <w:bCs/>
        </w:rPr>
        <w:t xml:space="preserve">) ve </w:t>
      </w:r>
      <w:r w:rsidR="00BC5175">
        <w:rPr>
          <w:rFonts w:asciiTheme="minorHAnsi" w:eastAsia="Calibri" w:hAnsiTheme="minorHAnsi" w:cstheme="minorHAnsi"/>
          <w:bCs/>
        </w:rPr>
        <w:t>Avcılar</w:t>
      </w:r>
      <w:r w:rsidRPr="008F69FB">
        <w:rPr>
          <w:rFonts w:asciiTheme="minorHAnsi" w:eastAsia="Calibri" w:hAnsiTheme="minorHAnsi" w:cstheme="minorHAnsi"/>
          <w:bCs/>
        </w:rPr>
        <w:t xml:space="preserve"> (yüzde </w:t>
      </w:r>
      <w:r w:rsidR="00BC5175">
        <w:rPr>
          <w:rFonts w:asciiTheme="minorHAnsi" w:eastAsia="Calibri" w:hAnsiTheme="minorHAnsi" w:cstheme="minorHAnsi"/>
          <w:bCs/>
        </w:rPr>
        <w:t>11</w:t>
      </w:r>
      <w:r>
        <w:rPr>
          <w:rFonts w:asciiTheme="minorHAnsi" w:eastAsia="Calibri" w:hAnsiTheme="minorHAnsi" w:cstheme="minorHAnsi"/>
          <w:bCs/>
        </w:rPr>
        <w:t>4</w:t>
      </w:r>
      <w:r w:rsidR="00BC5175">
        <w:rPr>
          <w:rFonts w:asciiTheme="minorHAnsi" w:eastAsia="Calibri" w:hAnsiTheme="minorHAnsi" w:cstheme="minorHAnsi"/>
          <w:bCs/>
        </w:rPr>
        <w:t>,3</w:t>
      </w:r>
      <w:r w:rsidRPr="008F69FB">
        <w:rPr>
          <w:rFonts w:asciiTheme="minorHAnsi" w:eastAsia="Calibri" w:hAnsiTheme="minorHAnsi" w:cstheme="minorHAnsi"/>
          <w:bCs/>
        </w:rPr>
        <w:t xml:space="preserve">) en düşük satış fiyatı artışlarının </w:t>
      </w:r>
      <w:r>
        <w:rPr>
          <w:rFonts w:asciiTheme="minorHAnsi" w:eastAsia="Calibri" w:hAnsiTheme="minorHAnsi" w:cstheme="minorHAnsi"/>
          <w:bCs/>
        </w:rPr>
        <w:t xml:space="preserve">gerçekleştiği </w:t>
      </w:r>
      <w:r w:rsidRPr="008F69FB">
        <w:rPr>
          <w:rFonts w:asciiTheme="minorHAnsi" w:eastAsia="Calibri" w:hAnsiTheme="minorHAnsi" w:cstheme="minorHAnsi"/>
          <w:bCs/>
        </w:rPr>
        <w:t>ilçeler olmuştur.</w:t>
      </w:r>
    </w:p>
    <w:p w14:paraId="0D3DEDB7" w14:textId="77777777" w:rsidR="000739FC" w:rsidRPr="00887605" w:rsidRDefault="000739FC" w:rsidP="000739FC">
      <w:pPr>
        <w:spacing w:before="120" w:after="120" w:line="276" w:lineRule="auto"/>
        <w:contextualSpacing/>
        <w:jc w:val="both"/>
        <w:rPr>
          <w:rFonts w:asciiTheme="minorHAnsi" w:eastAsia="Calibri" w:hAnsiTheme="minorHAnsi" w:cstheme="minorHAnsi"/>
          <w:bCs/>
        </w:rPr>
      </w:pPr>
    </w:p>
    <w:p w14:paraId="1BD53344" w14:textId="4386A71F" w:rsidR="000739FC" w:rsidRPr="00EB67CB" w:rsidRDefault="000739FC" w:rsidP="000739FC">
      <w:pPr>
        <w:spacing w:before="120" w:after="120" w:line="276" w:lineRule="auto"/>
        <w:contextualSpacing/>
        <w:jc w:val="both"/>
        <w:rPr>
          <w:rFonts w:asciiTheme="minorHAnsi" w:eastAsia="Calibri" w:hAnsiTheme="minorHAnsi" w:cstheme="minorHAnsi"/>
          <w:bCs/>
        </w:rPr>
      </w:pPr>
      <w:r w:rsidRPr="00EB67CB">
        <w:rPr>
          <w:rFonts w:asciiTheme="minorHAnsi" w:eastAsia="Calibri" w:hAnsiTheme="minorHAnsi" w:cstheme="minorHAnsi"/>
          <w:bCs/>
        </w:rPr>
        <w:t xml:space="preserve">Son bir yılda TÜFE’nin yüzde </w:t>
      </w:r>
      <w:r>
        <w:rPr>
          <w:rFonts w:asciiTheme="minorHAnsi" w:eastAsia="Calibri" w:hAnsiTheme="minorHAnsi" w:cstheme="minorHAnsi"/>
          <w:bCs/>
        </w:rPr>
        <w:t>65,3</w:t>
      </w:r>
      <w:r w:rsidRPr="00EB67CB">
        <w:rPr>
          <w:rFonts w:asciiTheme="minorHAnsi" w:eastAsia="Calibri" w:hAnsiTheme="minorHAnsi" w:cstheme="minorHAnsi"/>
          <w:bCs/>
        </w:rPr>
        <w:t xml:space="preserve"> arttığı dikkate alındığında enflasyondan arındırılmış satış fiyatlarının tüm ilçelerde yükseldiği görülmektedir. Buna göre, İstanbul'un ilçelerindeki reel satış fiyatı artış oranı yüzde </w:t>
      </w:r>
      <w:r w:rsidR="00BC5175">
        <w:rPr>
          <w:rFonts w:asciiTheme="minorHAnsi" w:eastAsia="Calibri" w:hAnsiTheme="minorHAnsi" w:cstheme="minorHAnsi"/>
          <w:bCs/>
        </w:rPr>
        <w:t>32,1</w:t>
      </w:r>
      <w:r w:rsidRPr="00EB67CB">
        <w:rPr>
          <w:rFonts w:asciiTheme="minorHAnsi" w:eastAsia="Calibri" w:hAnsiTheme="minorHAnsi" w:cstheme="minorHAnsi"/>
          <w:bCs/>
        </w:rPr>
        <w:t xml:space="preserve"> ve yüzde </w:t>
      </w:r>
      <w:r w:rsidR="00BC5175">
        <w:rPr>
          <w:rFonts w:asciiTheme="minorHAnsi" w:eastAsia="Calibri" w:hAnsiTheme="minorHAnsi" w:cstheme="minorHAnsi"/>
          <w:bCs/>
        </w:rPr>
        <w:t>193,5</w:t>
      </w:r>
      <w:r w:rsidRPr="00EB67CB">
        <w:rPr>
          <w:rFonts w:asciiTheme="minorHAnsi" w:eastAsia="Calibri" w:hAnsiTheme="minorHAnsi" w:cstheme="minorHAnsi"/>
          <w:bCs/>
        </w:rPr>
        <w:t xml:space="preserve"> arasında </w:t>
      </w:r>
      <w:r>
        <w:rPr>
          <w:rFonts w:asciiTheme="minorHAnsi" w:eastAsia="Calibri" w:hAnsiTheme="minorHAnsi" w:cstheme="minorHAnsi"/>
          <w:bCs/>
        </w:rPr>
        <w:t>değişmektedir</w:t>
      </w:r>
      <w:r w:rsidRPr="00EB67CB">
        <w:rPr>
          <w:rFonts w:asciiTheme="minorHAnsi" w:eastAsia="Calibri" w:hAnsiTheme="minorHAnsi" w:cstheme="minorHAnsi"/>
          <w:bCs/>
        </w:rPr>
        <w:t xml:space="preserve">. </w:t>
      </w:r>
    </w:p>
    <w:p w14:paraId="5D1C6A81" w14:textId="77777777" w:rsidR="000739FC" w:rsidRDefault="000739FC" w:rsidP="000739FC">
      <w:pPr>
        <w:spacing w:before="120" w:after="120" w:line="276" w:lineRule="auto"/>
        <w:contextualSpacing/>
        <w:jc w:val="both"/>
        <w:rPr>
          <w:rFonts w:asciiTheme="minorHAnsi" w:eastAsia="Calibri" w:hAnsiTheme="minorHAnsi" w:cstheme="minorHAnsi"/>
          <w:bCs/>
        </w:rPr>
      </w:pPr>
    </w:p>
    <w:p w14:paraId="262EB68C" w14:textId="2E1422C6" w:rsidR="000739FC" w:rsidRDefault="000739FC" w:rsidP="000739FC">
      <w:pPr>
        <w:spacing w:before="120" w:after="120" w:line="276" w:lineRule="auto"/>
        <w:contextualSpacing/>
        <w:jc w:val="both"/>
        <w:rPr>
          <w:rFonts w:asciiTheme="minorHAnsi" w:eastAsia="Calibri" w:hAnsiTheme="minorHAnsi" w:cstheme="minorHAnsi"/>
          <w:bCs/>
        </w:rPr>
      </w:pPr>
      <w:r w:rsidRPr="00EB67CB">
        <w:rPr>
          <w:rFonts w:asciiTheme="minorHAnsi" w:eastAsia="Calibri" w:hAnsiTheme="minorHAnsi" w:cstheme="minorHAnsi"/>
          <w:bCs/>
        </w:rPr>
        <w:t xml:space="preserve">Tablo </w:t>
      </w:r>
      <w:r>
        <w:rPr>
          <w:rFonts w:asciiTheme="minorHAnsi" w:eastAsia="Calibri" w:hAnsiTheme="minorHAnsi" w:cstheme="minorHAnsi"/>
          <w:bCs/>
        </w:rPr>
        <w:t>4</w:t>
      </w:r>
      <w:r w:rsidRPr="00EB67CB">
        <w:rPr>
          <w:rFonts w:asciiTheme="minorHAnsi" w:eastAsia="Calibri" w:hAnsiTheme="minorHAnsi" w:cstheme="minorHAnsi"/>
          <w:bCs/>
        </w:rPr>
        <w:t xml:space="preserve"> ayrıca İstanbul’un ilçeleri arasında ortalama </w:t>
      </w:r>
      <w:r w:rsidR="00BC5175">
        <w:rPr>
          <w:rFonts w:asciiTheme="minorHAnsi" w:eastAsia="Calibri" w:hAnsiTheme="minorHAnsi" w:cstheme="minorHAnsi"/>
          <w:bCs/>
        </w:rPr>
        <w:t>kira</w:t>
      </w:r>
      <w:r w:rsidRPr="00EB67CB">
        <w:rPr>
          <w:rFonts w:asciiTheme="minorHAnsi" w:eastAsia="Calibri" w:hAnsiTheme="minorHAnsi" w:cstheme="minorHAnsi"/>
          <w:bCs/>
        </w:rPr>
        <w:t xml:space="preserve"> fiyatları farklılaşması hakkında da bir fikir vermektedir. Tahmin edilebileceği gibi 202</w:t>
      </w:r>
      <w:r>
        <w:rPr>
          <w:rFonts w:asciiTheme="minorHAnsi" w:eastAsia="Calibri" w:hAnsiTheme="minorHAnsi" w:cstheme="minorHAnsi"/>
          <w:bCs/>
        </w:rPr>
        <w:t>2</w:t>
      </w:r>
      <w:r w:rsidRPr="00EB67CB">
        <w:rPr>
          <w:rFonts w:asciiTheme="minorHAnsi" w:eastAsia="Calibri" w:hAnsiTheme="minorHAnsi" w:cstheme="minorHAnsi"/>
          <w:bCs/>
        </w:rPr>
        <w:t xml:space="preserve"> </w:t>
      </w:r>
      <w:r>
        <w:rPr>
          <w:rFonts w:asciiTheme="minorHAnsi" w:eastAsia="Calibri" w:hAnsiTheme="minorHAnsi" w:cstheme="minorHAnsi"/>
          <w:bCs/>
        </w:rPr>
        <w:t>Aralık</w:t>
      </w:r>
      <w:r w:rsidRPr="00EB67CB">
        <w:rPr>
          <w:rFonts w:asciiTheme="minorHAnsi" w:eastAsia="Calibri" w:hAnsiTheme="minorHAnsi" w:cstheme="minorHAnsi"/>
          <w:bCs/>
        </w:rPr>
        <w:t xml:space="preserve"> itibar</w:t>
      </w:r>
      <w:r>
        <w:rPr>
          <w:rFonts w:asciiTheme="minorHAnsi" w:eastAsia="Calibri" w:hAnsiTheme="minorHAnsi" w:cstheme="minorHAnsi"/>
          <w:bCs/>
        </w:rPr>
        <w:t>ı</w:t>
      </w:r>
      <w:r w:rsidRPr="00EB67CB">
        <w:rPr>
          <w:rFonts w:asciiTheme="minorHAnsi" w:eastAsia="Calibri" w:hAnsiTheme="minorHAnsi" w:cstheme="minorHAnsi"/>
          <w:bCs/>
        </w:rPr>
        <w:t>yl</w:t>
      </w:r>
      <w:r>
        <w:rPr>
          <w:rFonts w:asciiTheme="minorHAnsi" w:eastAsia="Calibri" w:hAnsiTheme="minorHAnsi" w:cstheme="minorHAnsi"/>
          <w:bCs/>
        </w:rPr>
        <w:t>a</w:t>
      </w:r>
      <w:r w:rsidRPr="00EB67CB">
        <w:rPr>
          <w:rFonts w:asciiTheme="minorHAnsi" w:eastAsia="Calibri" w:hAnsiTheme="minorHAnsi" w:cstheme="minorHAnsi"/>
          <w:bCs/>
        </w:rPr>
        <w:t xml:space="preserve"> ortalama m</w:t>
      </w:r>
      <w:r w:rsidRPr="006044A0">
        <w:rPr>
          <w:rFonts w:asciiTheme="minorHAnsi" w:eastAsia="Calibri" w:hAnsiTheme="minorHAnsi" w:cstheme="minorHAnsi"/>
          <w:bCs/>
          <w:vertAlign w:val="superscript"/>
        </w:rPr>
        <w:t>2</w:t>
      </w:r>
      <w:r w:rsidRPr="00EB67CB">
        <w:rPr>
          <w:rFonts w:asciiTheme="minorHAnsi" w:eastAsia="Calibri" w:hAnsiTheme="minorHAnsi" w:cstheme="minorHAnsi"/>
          <w:bCs/>
        </w:rPr>
        <w:t xml:space="preserve"> </w:t>
      </w:r>
      <w:r w:rsidR="00BC5175">
        <w:rPr>
          <w:rFonts w:asciiTheme="minorHAnsi" w:eastAsia="Calibri" w:hAnsiTheme="minorHAnsi" w:cstheme="minorHAnsi"/>
          <w:bCs/>
        </w:rPr>
        <w:t xml:space="preserve">kira </w:t>
      </w:r>
      <w:r w:rsidRPr="00EB67CB">
        <w:rPr>
          <w:rFonts w:asciiTheme="minorHAnsi" w:eastAsia="Calibri" w:hAnsiTheme="minorHAnsi" w:cstheme="minorHAnsi"/>
          <w:bCs/>
        </w:rPr>
        <w:t xml:space="preserve">fiyatının en yüksek olduğu üç ilçe sırasıyla </w:t>
      </w:r>
      <w:r w:rsidR="00BC5175">
        <w:rPr>
          <w:rFonts w:asciiTheme="minorHAnsi" w:eastAsia="Calibri" w:hAnsiTheme="minorHAnsi" w:cstheme="minorHAnsi"/>
          <w:bCs/>
        </w:rPr>
        <w:t>Beşiktaş</w:t>
      </w:r>
      <w:r w:rsidRPr="00EB67CB">
        <w:rPr>
          <w:rFonts w:asciiTheme="minorHAnsi" w:eastAsia="Calibri" w:hAnsiTheme="minorHAnsi" w:cstheme="minorHAnsi"/>
          <w:bCs/>
        </w:rPr>
        <w:t xml:space="preserve"> (</w:t>
      </w:r>
      <w:r w:rsidR="00BC5175">
        <w:rPr>
          <w:rFonts w:asciiTheme="minorHAnsi" w:eastAsia="Calibri" w:hAnsiTheme="minorHAnsi" w:cstheme="minorHAnsi"/>
          <w:bCs/>
        </w:rPr>
        <w:t>257</w:t>
      </w:r>
      <w:r w:rsidRPr="00EB67CB">
        <w:rPr>
          <w:rFonts w:asciiTheme="minorHAnsi" w:eastAsia="Calibri" w:hAnsiTheme="minorHAnsi" w:cstheme="minorHAnsi"/>
          <w:bCs/>
        </w:rPr>
        <w:t xml:space="preserve"> TL), </w:t>
      </w:r>
      <w:r w:rsidR="00BC5175">
        <w:rPr>
          <w:rFonts w:asciiTheme="minorHAnsi" w:eastAsia="Calibri" w:hAnsiTheme="minorHAnsi" w:cstheme="minorHAnsi"/>
          <w:bCs/>
        </w:rPr>
        <w:t>Sarıyer</w:t>
      </w:r>
      <w:r w:rsidRPr="00EB67CB">
        <w:rPr>
          <w:rFonts w:asciiTheme="minorHAnsi" w:eastAsia="Calibri" w:hAnsiTheme="minorHAnsi" w:cstheme="minorHAnsi"/>
          <w:bCs/>
        </w:rPr>
        <w:t xml:space="preserve"> (</w:t>
      </w:r>
      <w:r>
        <w:rPr>
          <w:rFonts w:asciiTheme="minorHAnsi" w:eastAsia="Calibri" w:hAnsiTheme="minorHAnsi" w:cstheme="minorHAnsi"/>
          <w:bCs/>
        </w:rPr>
        <w:t>2</w:t>
      </w:r>
      <w:r w:rsidR="00BC5175">
        <w:rPr>
          <w:rFonts w:asciiTheme="minorHAnsi" w:eastAsia="Calibri" w:hAnsiTheme="minorHAnsi" w:cstheme="minorHAnsi"/>
          <w:bCs/>
        </w:rPr>
        <w:t>38</w:t>
      </w:r>
      <w:r w:rsidRPr="00EB67CB">
        <w:rPr>
          <w:rFonts w:asciiTheme="minorHAnsi" w:eastAsia="Calibri" w:hAnsiTheme="minorHAnsi" w:cstheme="minorHAnsi"/>
          <w:bCs/>
        </w:rPr>
        <w:t xml:space="preserve"> TL) ve </w:t>
      </w:r>
      <w:r w:rsidR="00BC5175">
        <w:rPr>
          <w:rFonts w:asciiTheme="minorHAnsi" w:eastAsia="Calibri" w:hAnsiTheme="minorHAnsi" w:cstheme="minorHAnsi"/>
          <w:bCs/>
        </w:rPr>
        <w:t>Beyoğlu’dur</w:t>
      </w:r>
      <w:r w:rsidRPr="00EB67CB">
        <w:rPr>
          <w:rFonts w:asciiTheme="minorHAnsi" w:eastAsia="Calibri" w:hAnsiTheme="minorHAnsi" w:cstheme="minorHAnsi"/>
          <w:bCs/>
        </w:rPr>
        <w:t xml:space="preserve"> (</w:t>
      </w:r>
      <w:r w:rsidR="00BC5175">
        <w:rPr>
          <w:rFonts w:asciiTheme="minorHAnsi" w:eastAsia="Calibri" w:hAnsiTheme="minorHAnsi" w:cstheme="minorHAnsi"/>
          <w:bCs/>
        </w:rPr>
        <w:t>189</w:t>
      </w:r>
      <w:r w:rsidRPr="00EB67CB">
        <w:rPr>
          <w:rFonts w:asciiTheme="minorHAnsi" w:eastAsia="Calibri" w:hAnsiTheme="minorHAnsi" w:cstheme="minorHAnsi"/>
          <w:bCs/>
        </w:rPr>
        <w:t xml:space="preserve"> TL). En düşük m</w:t>
      </w:r>
      <w:r w:rsidRPr="006044A0">
        <w:rPr>
          <w:rFonts w:asciiTheme="minorHAnsi" w:eastAsia="Calibri" w:hAnsiTheme="minorHAnsi" w:cstheme="minorHAnsi"/>
          <w:bCs/>
          <w:vertAlign w:val="superscript"/>
        </w:rPr>
        <w:t>2</w:t>
      </w:r>
      <w:r w:rsidRPr="00EB67CB">
        <w:rPr>
          <w:rFonts w:asciiTheme="minorHAnsi" w:eastAsia="Calibri" w:hAnsiTheme="minorHAnsi" w:cstheme="minorHAnsi"/>
          <w:bCs/>
        </w:rPr>
        <w:t xml:space="preserve"> </w:t>
      </w:r>
      <w:r w:rsidR="00BC5175">
        <w:rPr>
          <w:rFonts w:asciiTheme="minorHAnsi" w:eastAsia="Calibri" w:hAnsiTheme="minorHAnsi" w:cstheme="minorHAnsi"/>
          <w:bCs/>
        </w:rPr>
        <w:t xml:space="preserve">kira </w:t>
      </w:r>
      <w:r w:rsidRPr="00EB67CB">
        <w:rPr>
          <w:rFonts w:asciiTheme="minorHAnsi" w:eastAsia="Calibri" w:hAnsiTheme="minorHAnsi" w:cstheme="minorHAnsi"/>
          <w:bCs/>
        </w:rPr>
        <w:t>fiyat</w:t>
      </w:r>
      <w:r w:rsidR="00BC5175">
        <w:rPr>
          <w:rFonts w:asciiTheme="minorHAnsi" w:eastAsia="Calibri" w:hAnsiTheme="minorHAnsi" w:cstheme="minorHAnsi"/>
          <w:bCs/>
        </w:rPr>
        <w:t>ı</w:t>
      </w:r>
      <w:r w:rsidRPr="00EB67CB">
        <w:rPr>
          <w:rFonts w:asciiTheme="minorHAnsi" w:eastAsia="Calibri" w:hAnsiTheme="minorHAnsi" w:cstheme="minorHAnsi"/>
          <w:bCs/>
        </w:rPr>
        <w:t xml:space="preserve"> ise </w:t>
      </w:r>
      <w:r w:rsidR="00BC5175">
        <w:rPr>
          <w:rFonts w:asciiTheme="minorHAnsi" w:eastAsia="Calibri" w:hAnsiTheme="minorHAnsi" w:cstheme="minorHAnsi"/>
          <w:bCs/>
        </w:rPr>
        <w:t>Arnavutköy</w:t>
      </w:r>
      <w:r w:rsidRPr="00EB67CB">
        <w:rPr>
          <w:rFonts w:asciiTheme="minorHAnsi" w:eastAsia="Calibri" w:hAnsiTheme="minorHAnsi" w:cstheme="minorHAnsi"/>
          <w:bCs/>
        </w:rPr>
        <w:t xml:space="preserve"> (</w:t>
      </w:r>
      <w:r>
        <w:rPr>
          <w:rFonts w:asciiTheme="minorHAnsi" w:eastAsia="Calibri" w:hAnsiTheme="minorHAnsi" w:cstheme="minorHAnsi"/>
          <w:bCs/>
        </w:rPr>
        <w:t>5</w:t>
      </w:r>
      <w:r w:rsidR="00BC5175">
        <w:rPr>
          <w:rFonts w:asciiTheme="minorHAnsi" w:eastAsia="Calibri" w:hAnsiTheme="minorHAnsi" w:cstheme="minorHAnsi"/>
          <w:bCs/>
        </w:rPr>
        <w:t>8</w:t>
      </w:r>
      <w:r w:rsidRPr="00EB67CB">
        <w:rPr>
          <w:rFonts w:asciiTheme="minorHAnsi" w:eastAsia="Calibri" w:hAnsiTheme="minorHAnsi" w:cstheme="minorHAnsi"/>
          <w:bCs/>
        </w:rPr>
        <w:t xml:space="preserve"> TL), </w:t>
      </w:r>
      <w:r w:rsidR="00BC5175">
        <w:rPr>
          <w:rFonts w:asciiTheme="minorHAnsi" w:eastAsia="Calibri" w:hAnsiTheme="minorHAnsi" w:cstheme="minorHAnsi"/>
          <w:bCs/>
        </w:rPr>
        <w:t>Sultanbeyli</w:t>
      </w:r>
      <w:r w:rsidRPr="00EB67CB">
        <w:rPr>
          <w:rFonts w:asciiTheme="minorHAnsi" w:eastAsia="Calibri" w:hAnsiTheme="minorHAnsi" w:cstheme="minorHAnsi"/>
          <w:bCs/>
        </w:rPr>
        <w:t xml:space="preserve"> (</w:t>
      </w:r>
      <w:r w:rsidR="00BC5175">
        <w:rPr>
          <w:rFonts w:asciiTheme="minorHAnsi" w:eastAsia="Calibri" w:hAnsiTheme="minorHAnsi" w:cstheme="minorHAnsi"/>
          <w:bCs/>
        </w:rPr>
        <w:t>57</w:t>
      </w:r>
      <w:r w:rsidRPr="00EB67CB">
        <w:rPr>
          <w:rFonts w:asciiTheme="minorHAnsi" w:eastAsia="Calibri" w:hAnsiTheme="minorHAnsi" w:cstheme="minorHAnsi"/>
          <w:bCs/>
        </w:rPr>
        <w:t xml:space="preserve"> TL) ve </w:t>
      </w:r>
      <w:r w:rsidR="00BC5175">
        <w:rPr>
          <w:rFonts w:asciiTheme="minorHAnsi" w:eastAsia="Calibri" w:hAnsiTheme="minorHAnsi" w:cstheme="minorHAnsi"/>
          <w:bCs/>
        </w:rPr>
        <w:t>Silivri</w:t>
      </w:r>
      <w:r w:rsidRPr="00EB67CB">
        <w:rPr>
          <w:rFonts w:asciiTheme="minorHAnsi" w:eastAsia="Calibri" w:hAnsiTheme="minorHAnsi" w:cstheme="minorHAnsi"/>
          <w:bCs/>
        </w:rPr>
        <w:t xml:space="preserve"> (50 TL) ilçelerinde gözlemlenmektedir.</w:t>
      </w:r>
    </w:p>
    <w:p w14:paraId="691DF0F9" w14:textId="77777777" w:rsidR="000739FC" w:rsidRDefault="000739FC" w:rsidP="000739FC">
      <w:pPr>
        <w:spacing w:before="120" w:after="120" w:line="276" w:lineRule="auto"/>
        <w:contextualSpacing/>
        <w:jc w:val="both"/>
        <w:rPr>
          <w:rFonts w:asciiTheme="minorHAnsi" w:eastAsia="Calibri" w:hAnsiTheme="minorHAnsi" w:cstheme="minorHAnsi"/>
          <w:bCs/>
        </w:rPr>
      </w:pPr>
    </w:p>
    <w:p w14:paraId="3CB271AD" w14:textId="77777777" w:rsidR="000739FC" w:rsidRDefault="000739FC" w:rsidP="000739FC">
      <w:pPr>
        <w:spacing w:before="120" w:after="120" w:line="276" w:lineRule="auto"/>
        <w:contextualSpacing/>
        <w:jc w:val="both"/>
        <w:rPr>
          <w:rFonts w:asciiTheme="minorHAnsi" w:eastAsia="Calibri" w:hAnsiTheme="minorHAnsi" w:cstheme="minorHAnsi"/>
          <w:bCs/>
        </w:rPr>
      </w:pPr>
    </w:p>
    <w:p w14:paraId="24BFBEEF" w14:textId="41F9F6C9" w:rsidR="000739FC" w:rsidRPr="0022637D" w:rsidRDefault="000739FC" w:rsidP="000739FC">
      <w:pPr>
        <w:rPr>
          <w:rFonts w:asciiTheme="minorHAnsi" w:hAnsiTheme="minorHAnsi" w:cstheme="minorHAnsi"/>
          <w:b/>
          <w:bCs/>
        </w:rPr>
      </w:pPr>
      <w:r>
        <w:rPr>
          <w:rFonts w:asciiTheme="minorHAnsi" w:hAnsiTheme="minorHAnsi" w:cstheme="minorHAnsi"/>
          <w:b/>
          <w:bCs/>
        </w:rPr>
        <w:br w:type="page"/>
      </w:r>
      <w:r w:rsidRPr="0022637D">
        <w:rPr>
          <w:rFonts w:asciiTheme="minorHAnsi" w:hAnsiTheme="minorHAnsi" w:cstheme="minorHAnsi"/>
          <w:b/>
          <w:bCs/>
        </w:rPr>
        <w:lastRenderedPageBreak/>
        <w:t xml:space="preserve">Tablo </w:t>
      </w:r>
      <w:r>
        <w:rPr>
          <w:rFonts w:asciiTheme="minorHAnsi" w:hAnsiTheme="minorHAnsi" w:cstheme="minorHAnsi"/>
          <w:b/>
          <w:bCs/>
        </w:rPr>
        <w:t>4</w:t>
      </w:r>
      <w:r w:rsidRPr="0022637D">
        <w:rPr>
          <w:rFonts w:asciiTheme="minorHAnsi" w:hAnsiTheme="minorHAnsi" w:cstheme="minorHAnsi"/>
          <w:b/>
          <w:bCs/>
        </w:rPr>
        <w:t xml:space="preserve">: </w:t>
      </w:r>
      <w:r>
        <w:rPr>
          <w:rFonts w:asciiTheme="minorHAnsi" w:hAnsiTheme="minorHAnsi" w:cstheme="minorHAnsi"/>
          <w:b/>
          <w:bCs/>
        </w:rPr>
        <w:t>İlçe düzeyinde b</w:t>
      </w:r>
      <w:r w:rsidRPr="0022637D">
        <w:rPr>
          <w:rFonts w:asciiTheme="minorHAnsi" w:hAnsiTheme="minorHAnsi" w:cstheme="minorHAnsi"/>
          <w:b/>
          <w:bCs/>
        </w:rPr>
        <w:t xml:space="preserve">ir </w:t>
      </w:r>
      <w:r>
        <w:rPr>
          <w:rFonts w:asciiTheme="minorHAnsi" w:hAnsiTheme="minorHAnsi" w:cstheme="minorHAnsi"/>
          <w:b/>
          <w:bCs/>
        </w:rPr>
        <w:t>ö</w:t>
      </w:r>
      <w:r w:rsidRPr="0022637D">
        <w:rPr>
          <w:rFonts w:asciiTheme="minorHAnsi" w:hAnsiTheme="minorHAnsi" w:cstheme="minorHAnsi"/>
          <w:b/>
          <w:bCs/>
        </w:rPr>
        <w:t xml:space="preserve">nceki </w:t>
      </w:r>
      <w:r>
        <w:rPr>
          <w:rFonts w:asciiTheme="minorHAnsi" w:hAnsiTheme="minorHAnsi" w:cstheme="minorHAnsi"/>
          <w:b/>
          <w:bCs/>
        </w:rPr>
        <w:t>yılın aynı a</w:t>
      </w:r>
      <w:r w:rsidRPr="0022637D">
        <w:rPr>
          <w:rFonts w:asciiTheme="minorHAnsi" w:hAnsiTheme="minorHAnsi" w:cstheme="minorHAnsi"/>
          <w:b/>
          <w:bCs/>
        </w:rPr>
        <w:t xml:space="preserve">ya </w:t>
      </w:r>
      <w:r>
        <w:rPr>
          <w:rFonts w:asciiTheme="minorHAnsi" w:hAnsiTheme="minorHAnsi" w:cstheme="minorHAnsi"/>
          <w:b/>
          <w:bCs/>
        </w:rPr>
        <w:t>g</w:t>
      </w:r>
      <w:r w:rsidRPr="0022637D">
        <w:rPr>
          <w:rFonts w:asciiTheme="minorHAnsi" w:hAnsiTheme="minorHAnsi" w:cstheme="minorHAnsi"/>
          <w:b/>
          <w:bCs/>
        </w:rPr>
        <w:t xml:space="preserve">öre </w:t>
      </w:r>
      <w:r w:rsidR="00BE6D92">
        <w:rPr>
          <w:rFonts w:asciiTheme="minorHAnsi" w:hAnsiTheme="minorHAnsi" w:cstheme="minorHAnsi"/>
          <w:b/>
          <w:bCs/>
        </w:rPr>
        <w:t>kira</w:t>
      </w:r>
      <w:r>
        <w:rPr>
          <w:rFonts w:asciiTheme="minorHAnsi" w:hAnsiTheme="minorHAnsi" w:cstheme="minorHAnsi"/>
          <w:b/>
          <w:bCs/>
        </w:rPr>
        <w:t xml:space="preserve"> fiyatı artış oranları </w:t>
      </w:r>
      <w:r w:rsidRPr="0022637D">
        <w:rPr>
          <w:rFonts w:asciiTheme="minorHAnsi" w:hAnsiTheme="minorHAnsi" w:cstheme="minorHAnsi"/>
          <w:b/>
          <w:bCs/>
        </w:rPr>
        <w:t>– 202</w:t>
      </w:r>
      <w:r>
        <w:rPr>
          <w:rFonts w:asciiTheme="minorHAnsi" w:hAnsiTheme="minorHAnsi" w:cstheme="minorHAnsi"/>
          <w:b/>
          <w:bCs/>
        </w:rPr>
        <w:t>2 Aralık</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820"/>
        <w:gridCol w:w="1701"/>
        <w:gridCol w:w="1531"/>
      </w:tblGrid>
      <w:tr w:rsidR="000739FC" w:rsidRPr="003B6E5D" w14:paraId="7D61C9DB" w14:textId="77777777" w:rsidTr="00A74A4B">
        <w:trPr>
          <w:trHeight w:val="1160"/>
        </w:trPr>
        <w:tc>
          <w:tcPr>
            <w:tcW w:w="1719" w:type="dxa"/>
            <w:shd w:val="clear" w:color="auto" w:fill="auto"/>
            <w:noWrap/>
            <w:vAlign w:val="center"/>
            <w:hideMark/>
          </w:tcPr>
          <w:p w14:paraId="6B0C9C6E" w14:textId="77777777" w:rsidR="000739FC" w:rsidRPr="003B6E5D" w:rsidRDefault="000739FC" w:rsidP="00A74A4B">
            <w:pPr>
              <w:widowControl/>
              <w:autoSpaceDE/>
              <w:autoSpaceDN/>
              <w:jc w:val="center"/>
              <w:rPr>
                <w:rFonts w:ascii="Calibri" w:hAnsi="Calibri" w:cs="Calibri"/>
                <w:b/>
                <w:bCs/>
                <w:color w:val="000000"/>
              </w:rPr>
            </w:pPr>
            <w:r w:rsidRPr="003B6E5D">
              <w:rPr>
                <w:rFonts w:ascii="Calibri" w:hAnsi="Calibri" w:cs="Calibri"/>
                <w:b/>
                <w:bCs/>
                <w:color w:val="000000"/>
              </w:rPr>
              <w:t>İlçeler</w:t>
            </w:r>
          </w:p>
        </w:tc>
        <w:tc>
          <w:tcPr>
            <w:tcW w:w="1820" w:type="dxa"/>
            <w:shd w:val="clear" w:color="auto" w:fill="auto"/>
            <w:vAlign w:val="center"/>
            <w:hideMark/>
          </w:tcPr>
          <w:p w14:paraId="5DDA1E59" w14:textId="106D8CFC" w:rsidR="000739FC" w:rsidRPr="00887605" w:rsidRDefault="00BE6D92" w:rsidP="00A74A4B">
            <w:pPr>
              <w:widowControl/>
              <w:autoSpaceDE/>
              <w:autoSpaceDN/>
              <w:jc w:val="center"/>
              <w:rPr>
                <w:rFonts w:ascii="Calibri" w:hAnsi="Calibri" w:cs="Calibri"/>
                <w:b/>
                <w:bCs/>
                <w:color w:val="000000"/>
              </w:rPr>
            </w:pPr>
            <w:r>
              <w:rPr>
                <w:rFonts w:ascii="Calibri" w:hAnsi="Calibri" w:cs="Calibri"/>
                <w:b/>
                <w:bCs/>
                <w:color w:val="000000"/>
              </w:rPr>
              <w:t>Kiralık</w:t>
            </w:r>
            <w:r w:rsidR="000739FC" w:rsidRPr="00887605">
              <w:rPr>
                <w:rFonts w:ascii="Calibri" w:hAnsi="Calibri" w:cs="Calibri"/>
                <w:b/>
                <w:bCs/>
                <w:color w:val="000000"/>
              </w:rPr>
              <w:t xml:space="preserve"> m</w:t>
            </w:r>
            <w:r w:rsidR="000739FC" w:rsidRPr="00BE6D92">
              <w:rPr>
                <w:rFonts w:ascii="Calibri" w:hAnsi="Calibri" w:cs="Calibri"/>
                <w:b/>
                <w:bCs/>
                <w:color w:val="000000"/>
                <w:vertAlign w:val="superscript"/>
              </w:rPr>
              <w:t>2</w:t>
            </w:r>
            <w:r w:rsidR="000739FC" w:rsidRPr="00887605">
              <w:rPr>
                <w:rFonts w:ascii="Calibri" w:hAnsi="Calibri" w:cs="Calibri"/>
                <w:b/>
                <w:bCs/>
                <w:color w:val="000000"/>
              </w:rPr>
              <w:t xml:space="preserve"> Fiyat-202</w:t>
            </w:r>
            <w:r w:rsidR="000739FC">
              <w:rPr>
                <w:rFonts w:ascii="Calibri" w:hAnsi="Calibri" w:cs="Calibri"/>
                <w:b/>
                <w:bCs/>
                <w:color w:val="000000"/>
              </w:rPr>
              <w:t>1</w:t>
            </w:r>
            <w:r w:rsidR="000739FC" w:rsidRPr="00887605">
              <w:rPr>
                <w:rFonts w:ascii="Calibri" w:hAnsi="Calibri" w:cs="Calibri"/>
                <w:b/>
                <w:bCs/>
                <w:color w:val="000000"/>
              </w:rPr>
              <w:t xml:space="preserve"> </w:t>
            </w:r>
            <w:r w:rsidR="000739FC">
              <w:rPr>
                <w:rFonts w:ascii="Calibri" w:hAnsi="Calibri" w:cs="Calibri"/>
                <w:b/>
                <w:bCs/>
                <w:color w:val="000000"/>
              </w:rPr>
              <w:t xml:space="preserve">Aralık </w:t>
            </w:r>
            <w:r w:rsidR="000739FC" w:rsidRPr="00887605">
              <w:rPr>
                <w:rFonts w:ascii="Calibri" w:hAnsi="Calibri" w:cs="Calibri"/>
                <w:b/>
                <w:bCs/>
                <w:color w:val="000000"/>
              </w:rPr>
              <w:t>(TL)</w:t>
            </w:r>
          </w:p>
        </w:tc>
        <w:tc>
          <w:tcPr>
            <w:tcW w:w="1701" w:type="dxa"/>
            <w:shd w:val="clear" w:color="auto" w:fill="auto"/>
            <w:vAlign w:val="center"/>
            <w:hideMark/>
          </w:tcPr>
          <w:p w14:paraId="13CB15E0" w14:textId="32C6470D" w:rsidR="000739FC" w:rsidRPr="00887605" w:rsidRDefault="00BE6D92" w:rsidP="00A74A4B">
            <w:pPr>
              <w:widowControl/>
              <w:autoSpaceDE/>
              <w:autoSpaceDN/>
              <w:jc w:val="center"/>
              <w:rPr>
                <w:rFonts w:ascii="Calibri" w:hAnsi="Calibri" w:cs="Calibri"/>
                <w:b/>
                <w:bCs/>
                <w:color w:val="000000"/>
              </w:rPr>
            </w:pPr>
            <w:r>
              <w:rPr>
                <w:rFonts w:ascii="Calibri" w:hAnsi="Calibri" w:cs="Calibri"/>
                <w:b/>
                <w:bCs/>
                <w:color w:val="000000"/>
              </w:rPr>
              <w:t>Kiralık</w:t>
            </w:r>
            <w:r w:rsidR="000739FC" w:rsidRPr="00887605">
              <w:rPr>
                <w:rFonts w:ascii="Calibri" w:hAnsi="Calibri" w:cs="Calibri"/>
                <w:b/>
                <w:bCs/>
                <w:color w:val="000000"/>
              </w:rPr>
              <w:t xml:space="preserve"> m</w:t>
            </w:r>
            <w:r w:rsidR="000739FC" w:rsidRPr="00BE6D92">
              <w:rPr>
                <w:rFonts w:ascii="Calibri" w:hAnsi="Calibri" w:cs="Calibri"/>
                <w:b/>
                <w:bCs/>
                <w:color w:val="000000"/>
                <w:vertAlign w:val="superscript"/>
              </w:rPr>
              <w:t>2</w:t>
            </w:r>
            <w:r w:rsidR="000739FC" w:rsidRPr="00887605">
              <w:rPr>
                <w:rFonts w:ascii="Calibri" w:hAnsi="Calibri" w:cs="Calibri"/>
                <w:b/>
                <w:bCs/>
                <w:color w:val="000000"/>
              </w:rPr>
              <w:t xml:space="preserve"> Fiyat-202</w:t>
            </w:r>
            <w:r w:rsidR="000739FC">
              <w:rPr>
                <w:rFonts w:ascii="Calibri" w:hAnsi="Calibri" w:cs="Calibri"/>
                <w:b/>
                <w:bCs/>
                <w:color w:val="000000"/>
              </w:rPr>
              <w:t>2</w:t>
            </w:r>
            <w:r w:rsidR="000739FC" w:rsidRPr="00887605">
              <w:rPr>
                <w:rFonts w:ascii="Calibri" w:hAnsi="Calibri" w:cs="Calibri"/>
                <w:b/>
                <w:bCs/>
                <w:color w:val="000000"/>
              </w:rPr>
              <w:t xml:space="preserve"> </w:t>
            </w:r>
            <w:r w:rsidR="000739FC">
              <w:rPr>
                <w:rFonts w:ascii="Calibri" w:hAnsi="Calibri" w:cs="Calibri"/>
                <w:b/>
                <w:bCs/>
                <w:color w:val="000000"/>
              </w:rPr>
              <w:t xml:space="preserve">Aralık </w:t>
            </w:r>
            <w:r w:rsidR="000739FC" w:rsidRPr="00887605">
              <w:rPr>
                <w:rFonts w:ascii="Calibri" w:hAnsi="Calibri" w:cs="Calibri"/>
                <w:b/>
                <w:bCs/>
                <w:color w:val="000000"/>
              </w:rPr>
              <w:t>(TL)</w:t>
            </w:r>
          </w:p>
        </w:tc>
        <w:tc>
          <w:tcPr>
            <w:tcW w:w="1531" w:type="dxa"/>
            <w:shd w:val="clear" w:color="auto" w:fill="auto"/>
            <w:vAlign w:val="center"/>
            <w:hideMark/>
          </w:tcPr>
          <w:p w14:paraId="7112E82C" w14:textId="77777777" w:rsidR="000739FC" w:rsidRPr="003B6E5D" w:rsidRDefault="000739FC" w:rsidP="00A74A4B">
            <w:pPr>
              <w:widowControl/>
              <w:autoSpaceDE/>
              <w:autoSpaceDN/>
              <w:jc w:val="center"/>
              <w:rPr>
                <w:rFonts w:ascii="Calibri" w:hAnsi="Calibri" w:cs="Calibri"/>
                <w:b/>
                <w:bCs/>
                <w:color w:val="000000"/>
              </w:rPr>
            </w:pPr>
            <w:r w:rsidRPr="003B6E5D">
              <w:rPr>
                <w:rFonts w:ascii="Calibri" w:hAnsi="Calibri" w:cs="Calibri"/>
                <w:b/>
                <w:bCs/>
                <w:color w:val="000000"/>
              </w:rPr>
              <w:t>Yıllık değişim (%)</w:t>
            </w:r>
          </w:p>
        </w:tc>
      </w:tr>
      <w:tr w:rsidR="00AA5819" w:rsidRPr="003B6E5D" w14:paraId="251F06E6" w14:textId="77777777" w:rsidTr="00A74A4B">
        <w:trPr>
          <w:trHeight w:val="290"/>
        </w:trPr>
        <w:tc>
          <w:tcPr>
            <w:tcW w:w="1719" w:type="dxa"/>
            <w:shd w:val="clear" w:color="auto" w:fill="auto"/>
            <w:noWrap/>
            <w:vAlign w:val="bottom"/>
          </w:tcPr>
          <w:p w14:paraId="2B89C9BA" w14:textId="5403DFE4" w:rsidR="00AA5819" w:rsidRPr="003B6E5D" w:rsidRDefault="00AA5819" w:rsidP="00AA5819">
            <w:pPr>
              <w:widowControl/>
              <w:autoSpaceDE/>
              <w:autoSpaceDN/>
              <w:rPr>
                <w:rFonts w:ascii="Calibri" w:hAnsi="Calibri" w:cs="Calibri"/>
                <w:color w:val="000000"/>
              </w:rPr>
            </w:pPr>
            <w:r>
              <w:rPr>
                <w:rFonts w:ascii="Calibri" w:hAnsi="Calibri" w:cs="Calibri"/>
                <w:color w:val="000000"/>
              </w:rPr>
              <w:t>Kağıthane</w:t>
            </w:r>
          </w:p>
        </w:tc>
        <w:tc>
          <w:tcPr>
            <w:tcW w:w="1820" w:type="dxa"/>
            <w:shd w:val="clear" w:color="auto" w:fill="auto"/>
            <w:noWrap/>
            <w:vAlign w:val="bottom"/>
          </w:tcPr>
          <w:p w14:paraId="600C9F16" w14:textId="2A437400"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43</w:t>
            </w:r>
          </w:p>
        </w:tc>
        <w:tc>
          <w:tcPr>
            <w:tcW w:w="1701" w:type="dxa"/>
            <w:shd w:val="clear" w:color="auto" w:fill="auto"/>
            <w:noWrap/>
            <w:vAlign w:val="bottom"/>
          </w:tcPr>
          <w:p w14:paraId="5F4009DF" w14:textId="5CD647BA"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154</w:t>
            </w:r>
          </w:p>
        </w:tc>
        <w:tc>
          <w:tcPr>
            <w:tcW w:w="1531" w:type="dxa"/>
            <w:shd w:val="clear" w:color="000000" w:fill="63BE7B"/>
            <w:noWrap/>
            <w:vAlign w:val="bottom"/>
          </w:tcPr>
          <w:p w14:paraId="36C7AC05" w14:textId="164567F4"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257,8</w:t>
            </w:r>
          </w:p>
        </w:tc>
      </w:tr>
      <w:tr w:rsidR="00AA5819" w:rsidRPr="003B6E5D" w14:paraId="3888FBF6" w14:textId="77777777" w:rsidTr="00A74A4B">
        <w:trPr>
          <w:trHeight w:val="290"/>
        </w:trPr>
        <w:tc>
          <w:tcPr>
            <w:tcW w:w="1719" w:type="dxa"/>
            <w:shd w:val="clear" w:color="auto" w:fill="auto"/>
            <w:noWrap/>
            <w:vAlign w:val="bottom"/>
          </w:tcPr>
          <w:p w14:paraId="3258592E" w14:textId="617D8234" w:rsidR="00AA5819" w:rsidRPr="003B6E5D" w:rsidRDefault="00AA5819" w:rsidP="00AA5819">
            <w:pPr>
              <w:widowControl/>
              <w:autoSpaceDE/>
              <w:autoSpaceDN/>
              <w:rPr>
                <w:rFonts w:ascii="Calibri" w:hAnsi="Calibri" w:cs="Calibri"/>
                <w:color w:val="000000"/>
              </w:rPr>
            </w:pPr>
            <w:r>
              <w:rPr>
                <w:rFonts w:ascii="Calibri" w:hAnsi="Calibri" w:cs="Calibri"/>
                <w:color w:val="000000"/>
              </w:rPr>
              <w:t>Esenler</w:t>
            </w:r>
          </w:p>
        </w:tc>
        <w:tc>
          <w:tcPr>
            <w:tcW w:w="1820" w:type="dxa"/>
            <w:shd w:val="clear" w:color="auto" w:fill="auto"/>
            <w:noWrap/>
            <w:vAlign w:val="bottom"/>
          </w:tcPr>
          <w:p w14:paraId="02621953" w14:textId="3617EB80"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27</w:t>
            </w:r>
          </w:p>
        </w:tc>
        <w:tc>
          <w:tcPr>
            <w:tcW w:w="1701" w:type="dxa"/>
            <w:shd w:val="clear" w:color="auto" w:fill="auto"/>
            <w:noWrap/>
            <w:vAlign w:val="bottom"/>
          </w:tcPr>
          <w:p w14:paraId="08722FF1" w14:textId="2CE889A4"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79</w:t>
            </w:r>
          </w:p>
        </w:tc>
        <w:tc>
          <w:tcPr>
            <w:tcW w:w="1531" w:type="dxa"/>
            <w:shd w:val="clear" w:color="000000" w:fill="76C68C"/>
            <w:noWrap/>
            <w:vAlign w:val="bottom"/>
          </w:tcPr>
          <w:p w14:paraId="1FA5D92B" w14:textId="2B5A1307"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190,8</w:t>
            </w:r>
          </w:p>
        </w:tc>
      </w:tr>
      <w:tr w:rsidR="00AA5819" w:rsidRPr="003B6E5D" w14:paraId="29F18D45" w14:textId="77777777" w:rsidTr="00A74A4B">
        <w:trPr>
          <w:trHeight w:val="290"/>
        </w:trPr>
        <w:tc>
          <w:tcPr>
            <w:tcW w:w="1719" w:type="dxa"/>
            <w:shd w:val="clear" w:color="auto" w:fill="auto"/>
            <w:noWrap/>
            <w:vAlign w:val="bottom"/>
          </w:tcPr>
          <w:p w14:paraId="7A36E38B" w14:textId="362E78B9" w:rsidR="00AA5819" w:rsidRPr="003B6E5D" w:rsidRDefault="00AA5819" w:rsidP="00AA5819">
            <w:pPr>
              <w:widowControl/>
              <w:autoSpaceDE/>
              <w:autoSpaceDN/>
              <w:rPr>
                <w:rFonts w:ascii="Calibri" w:hAnsi="Calibri" w:cs="Calibri"/>
                <w:color w:val="000000"/>
              </w:rPr>
            </w:pPr>
            <w:r>
              <w:rPr>
                <w:rFonts w:ascii="Calibri" w:hAnsi="Calibri" w:cs="Calibri"/>
                <w:color w:val="000000"/>
              </w:rPr>
              <w:t>Sultanbeyli</w:t>
            </w:r>
          </w:p>
        </w:tc>
        <w:tc>
          <w:tcPr>
            <w:tcW w:w="1820" w:type="dxa"/>
            <w:shd w:val="clear" w:color="auto" w:fill="auto"/>
            <w:noWrap/>
            <w:vAlign w:val="bottom"/>
          </w:tcPr>
          <w:p w14:paraId="26C4457B" w14:textId="5DF790F2"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20</w:t>
            </w:r>
          </w:p>
        </w:tc>
        <w:tc>
          <w:tcPr>
            <w:tcW w:w="1701" w:type="dxa"/>
            <w:shd w:val="clear" w:color="auto" w:fill="auto"/>
            <w:noWrap/>
            <w:vAlign w:val="bottom"/>
          </w:tcPr>
          <w:p w14:paraId="52AA4E6F" w14:textId="460D339C"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57</w:t>
            </w:r>
          </w:p>
        </w:tc>
        <w:tc>
          <w:tcPr>
            <w:tcW w:w="1531" w:type="dxa"/>
            <w:shd w:val="clear" w:color="000000" w:fill="83CB96"/>
            <w:noWrap/>
            <w:vAlign w:val="bottom"/>
          </w:tcPr>
          <w:p w14:paraId="6A8FCE7D" w14:textId="229C1F44"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185,5</w:t>
            </w:r>
          </w:p>
        </w:tc>
      </w:tr>
      <w:tr w:rsidR="00AA5819" w:rsidRPr="003B6E5D" w14:paraId="0779E6C9" w14:textId="77777777" w:rsidTr="00A74A4B">
        <w:trPr>
          <w:trHeight w:val="290"/>
        </w:trPr>
        <w:tc>
          <w:tcPr>
            <w:tcW w:w="1719" w:type="dxa"/>
            <w:shd w:val="clear" w:color="auto" w:fill="auto"/>
            <w:noWrap/>
            <w:vAlign w:val="bottom"/>
          </w:tcPr>
          <w:p w14:paraId="32C54D36" w14:textId="6B4903A3" w:rsidR="00AA5819" w:rsidRPr="003B6E5D" w:rsidRDefault="00AA5819" w:rsidP="00AA5819">
            <w:pPr>
              <w:widowControl/>
              <w:autoSpaceDE/>
              <w:autoSpaceDN/>
              <w:rPr>
                <w:rFonts w:ascii="Calibri" w:hAnsi="Calibri" w:cs="Calibri"/>
                <w:color w:val="000000"/>
              </w:rPr>
            </w:pPr>
            <w:r>
              <w:rPr>
                <w:rFonts w:ascii="Calibri" w:hAnsi="Calibri" w:cs="Calibri"/>
                <w:color w:val="000000"/>
              </w:rPr>
              <w:t>Maltepe</w:t>
            </w:r>
          </w:p>
        </w:tc>
        <w:tc>
          <w:tcPr>
            <w:tcW w:w="1820" w:type="dxa"/>
            <w:shd w:val="clear" w:color="auto" w:fill="auto"/>
            <w:noWrap/>
            <w:vAlign w:val="bottom"/>
          </w:tcPr>
          <w:p w14:paraId="562FCC7C" w14:textId="624BFE35"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40</w:t>
            </w:r>
          </w:p>
        </w:tc>
        <w:tc>
          <w:tcPr>
            <w:tcW w:w="1701" w:type="dxa"/>
            <w:shd w:val="clear" w:color="auto" w:fill="auto"/>
            <w:noWrap/>
            <w:vAlign w:val="bottom"/>
          </w:tcPr>
          <w:p w14:paraId="02C48FE9" w14:textId="55FB68D5"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113</w:t>
            </w:r>
          </w:p>
        </w:tc>
        <w:tc>
          <w:tcPr>
            <w:tcW w:w="1531" w:type="dxa"/>
            <w:shd w:val="clear" w:color="000000" w:fill="8FD0A1"/>
            <w:noWrap/>
            <w:vAlign w:val="bottom"/>
          </w:tcPr>
          <w:p w14:paraId="49D18F79" w14:textId="57951A10"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183,3</w:t>
            </w:r>
          </w:p>
        </w:tc>
      </w:tr>
      <w:tr w:rsidR="00AA5819" w:rsidRPr="003B6E5D" w14:paraId="1F68273C" w14:textId="77777777" w:rsidTr="00A74A4B">
        <w:trPr>
          <w:trHeight w:val="290"/>
        </w:trPr>
        <w:tc>
          <w:tcPr>
            <w:tcW w:w="1719" w:type="dxa"/>
            <w:shd w:val="clear" w:color="auto" w:fill="auto"/>
            <w:noWrap/>
            <w:vAlign w:val="bottom"/>
          </w:tcPr>
          <w:p w14:paraId="6A975E9F" w14:textId="74AB7E8A" w:rsidR="00AA5819" w:rsidRPr="003B6E5D" w:rsidRDefault="00AA5819" w:rsidP="00AA5819">
            <w:pPr>
              <w:widowControl/>
              <w:autoSpaceDE/>
              <w:autoSpaceDN/>
              <w:rPr>
                <w:rFonts w:ascii="Calibri" w:hAnsi="Calibri" w:cs="Calibri"/>
                <w:color w:val="000000"/>
              </w:rPr>
            </w:pPr>
            <w:r>
              <w:rPr>
                <w:rFonts w:ascii="Calibri" w:hAnsi="Calibri" w:cs="Calibri"/>
                <w:color w:val="000000"/>
              </w:rPr>
              <w:t>Sultangazi</w:t>
            </w:r>
          </w:p>
        </w:tc>
        <w:tc>
          <w:tcPr>
            <w:tcW w:w="1820" w:type="dxa"/>
            <w:shd w:val="clear" w:color="auto" w:fill="auto"/>
            <w:noWrap/>
            <w:vAlign w:val="bottom"/>
          </w:tcPr>
          <w:p w14:paraId="4C15DD0B" w14:textId="2D7728C5"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23</w:t>
            </w:r>
          </w:p>
        </w:tc>
        <w:tc>
          <w:tcPr>
            <w:tcW w:w="1701" w:type="dxa"/>
            <w:shd w:val="clear" w:color="auto" w:fill="auto"/>
            <w:noWrap/>
            <w:vAlign w:val="bottom"/>
          </w:tcPr>
          <w:p w14:paraId="7DCDBC52" w14:textId="4289C24E"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65</w:t>
            </w:r>
          </w:p>
        </w:tc>
        <w:tc>
          <w:tcPr>
            <w:tcW w:w="1531" w:type="dxa"/>
            <w:shd w:val="clear" w:color="000000" w:fill="A2D8B1"/>
            <w:noWrap/>
            <w:vAlign w:val="bottom"/>
          </w:tcPr>
          <w:p w14:paraId="58BE8103" w14:textId="4656159C"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180,4</w:t>
            </w:r>
          </w:p>
        </w:tc>
      </w:tr>
      <w:tr w:rsidR="00AA5819" w:rsidRPr="003B6E5D" w14:paraId="1D3E8F9A" w14:textId="77777777" w:rsidTr="00A74A4B">
        <w:trPr>
          <w:trHeight w:val="290"/>
        </w:trPr>
        <w:tc>
          <w:tcPr>
            <w:tcW w:w="1719" w:type="dxa"/>
            <w:shd w:val="clear" w:color="auto" w:fill="auto"/>
            <w:noWrap/>
            <w:vAlign w:val="bottom"/>
          </w:tcPr>
          <w:p w14:paraId="79B5E5C9" w14:textId="47ACDCE7" w:rsidR="00AA5819" w:rsidRPr="003B6E5D" w:rsidRDefault="00AA5819" w:rsidP="00AA5819">
            <w:pPr>
              <w:widowControl/>
              <w:autoSpaceDE/>
              <w:autoSpaceDN/>
              <w:rPr>
                <w:rFonts w:ascii="Calibri" w:hAnsi="Calibri" w:cs="Calibri"/>
                <w:color w:val="000000"/>
              </w:rPr>
            </w:pPr>
            <w:r>
              <w:rPr>
                <w:rFonts w:ascii="Calibri" w:hAnsi="Calibri" w:cs="Calibri"/>
                <w:color w:val="000000"/>
              </w:rPr>
              <w:t>Çekmeköy</w:t>
            </w:r>
          </w:p>
        </w:tc>
        <w:tc>
          <w:tcPr>
            <w:tcW w:w="1820" w:type="dxa"/>
            <w:shd w:val="clear" w:color="auto" w:fill="auto"/>
            <w:noWrap/>
            <w:vAlign w:val="bottom"/>
          </w:tcPr>
          <w:p w14:paraId="523D4AAD" w14:textId="10E35364"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29</w:t>
            </w:r>
          </w:p>
        </w:tc>
        <w:tc>
          <w:tcPr>
            <w:tcW w:w="1701" w:type="dxa"/>
            <w:shd w:val="clear" w:color="auto" w:fill="auto"/>
            <w:noWrap/>
            <w:vAlign w:val="bottom"/>
          </w:tcPr>
          <w:p w14:paraId="1466B607" w14:textId="17168A8F"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80</w:t>
            </w:r>
          </w:p>
        </w:tc>
        <w:tc>
          <w:tcPr>
            <w:tcW w:w="1531" w:type="dxa"/>
            <w:shd w:val="clear" w:color="000000" w:fill="B1DEBE"/>
            <w:noWrap/>
            <w:vAlign w:val="bottom"/>
          </w:tcPr>
          <w:p w14:paraId="4361E297" w14:textId="42B575FE"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175,9</w:t>
            </w:r>
          </w:p>
        </w:tc>
      </w:tr>
      <w:tr w:rsidR="00AA5819" w:rsidRPr="003B6E5D" w14:paraId="6D509027" w14:textId="77777777" w:rsidTr="00A74A4B">
        <w:trPr>
          <w:trHeight w:val="290"/>
        </w:trPr>
        <w:tc>
          <w:tcPr>
            <w:tcW w:w="1719" w:type="dxa"/>
            <w:shd w:val="clear" w:color="auto" w:fill="auto"/>
            <w:noWrap/>
            <w:vAlign w:val="bottom"/>
          </w:tcPr>
          <w:p w14:paraId="0417CB22" w14:textId="2ECCC1B5" w:rsidR="00AA5819" w:rsidRPr="003B6E5D" w:rsidRDefault="00AA5819" w:rsidP="00AA5819">
            <w:pPr>
              <w:widowControl/>
              <w:autoSpaceDE/>
              <w:autoSpaceDN/>
              <w:rPr>
                <w:rFonts w:ascii="Calibri" w:hAnsi="Calibri" w:cs="Calibri"/>
                <w:color w:val="000000"/>
              </w:rPr>
            </w:pPr>
            <w:r>
              <w:rPr>
                <w:rFonts w:ascii="Calibri" w:hAnsi="Calibri" w:cs="Calibri"/>
                <w:color w:val="000000"/>
              </w:rPr>
              <w:t>Arnavutköy</w:t>
            </w:r>
          </w:p>
        </w:tc>
        <w:tc>
          <w:tcPr>
            <w:tcW w:w="1820" w:type="dxa"/>
            <w:shd w:val="clear" w:color="auto" w:fill="auto"/>
            <w:noWrap/>
            <w:vAlign w:val="bottom"/>
          </w:tcPr>
          <w:p w14:paraId="1FD89612" w14:textId="4E7B26ED"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21</w:t>
            </w:r>
          </w:p>
        </w:tc>
        <w:tc>
          <w:tcPr>
            <w:tcW w:w="1701" w:type="dxa"/>
            <w:shd w:val="clear" w:color="auto" w:fill="auto"/>
            <w:noWrap/>
            <w:vAlign w:val="bottom"/>
          </w:tcPr>
          <w:p w14:paraId="5301E54A" w14:textId="0F15A1D1"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58</w:t>
            </w:r>
          </w:p>
        </w:tc>
        <w:tc>
          <w:tcPr>
            <w:tcW w:w="1531" w:type="dxa"/>
            <w:shd w:val="clear" w:color="000000" w:fill="B3DFC0"/>
            <w:noWrap/>
            <w:vAlign w:val="bottom"/>
          </w:tcPr>
          <w:p w14:paraId="0AC61CEE" w14:textId="710F8254"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174,3</w:t>
            </w:r>
          </w:p>
        </w:tc>
      </w:tr>
      <w:tr w:rsidR="00AA5819" w:rsidRPr="003B6E5D" w14:paraId="63CBE9A1" w14:textId="77777777" w:rsidTr="00A74A4B">
        <w:trPr>
          <w:trHeight w:val="290"/>
        </w:trPr>
        <w:tc>
          <w:tcPr>
            <w:tcW w:w="1719" w:type="dxa"/>
            <w:shd w:val="clear" w:color="auto" w:fill="auto"/>
            <w:noWrap/>
            <w:vAlign w:val="bottom"/>
          </w:tcPr>
          <w:p w14:paraId="46B72320" w14:textId="75E4B454" w:rsidR="00AA5819" w:rsidRPr="003B6E5D" w:rsidRDefault="00AA5819" w:rsidP="00AA5819">
            <w:pPr>
              <w:widowControl/>
              <w:autoSpaceDE/>
              <w:autoSpaceDN/>
              <w:rPr>
                <w:rFonts w:ascii="Calibri" w:hAnsi="Calibri" w:cs="Calibri"/>
                <w:color w:val="000000"/>
              </w:rPr>
            </w:pPr>
            <w:r>
              <w:rPr>
                <w:rFonts w:ascii="Calibri" w:hAnsi="Calibri" w:cs="Calibri"/>
                <w:color w:val="000000"/>
              </w:rPr>
              <w:t>Ataşehir</w:t>
            </w:r>
          </w:p>
        </w:tc>
        <w:tc>
          <w:tcPr>
            <w:tcW w:w="1820" w:type="dxa"/>
            <w:shd w:val="clear" w:color="auto" w:fill="auto"/>
            <w:noWrap/>
            <w:vAlign w:val="bottom"/>
          </w:tcPr>
          <w:p w14:paraId="7ACB5F4F" w14:textId="74EDF96F"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49</w:t>
            </w:r>
          </w:p>
        </w:tc>
        <w:tc>
          <w:tcPr>
            <w:tcW w:w="1701" w:type="dxa"/>
            <w:shd w:val="clear" w:color="auto" w:fill="auto"/>
            <w:noWrap/>
            <w:vAlign w:val="bottom"/>
          </w:tcPr>
          <w:p w14:paraId="67144DFC" w14:textId="1EEF66A0"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134</w:t>
            </w:r>
          </w:p>
        </w:tc>
        <w:tc>
          <w:tcPr>
            <w:tcW w:w="1531" w:type="dxa"/>
            <w:shd w:val="clear" w:color="000000" w:fill="BAE1C6"/>
            <w:noWrap/>
            <w:vAlign w:val="bottom"/>
          </w:tcPr>
          <w:p w14:paraId="1100B928" w14:textId="0F3848C7"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174,3</w:t>
            </w:r>
          </w:p>
        </w:tc>
      </w:tr>
      <w:tr w:rsidR="00AA5819" w:rsidRPr="003B6E5D" w14:paraId="6A1D6F94" w14:textId="77777777" w:rsidTr="00A74A4B">
        <w:trPr>
          <w:trHeight w:val="290"/>
        </w:trPr>
        <w:tc>
          <w:tcPr>
            <w:tcW w:w="1719" w:type="dxa"/>
            <w:shd w:val="clear" w:color="auto" w:fill="auto"/>
            <w:noWrap/>
            <w:vAlign w:val="bottom"/>
          </w:tcPr>
          <w:p w14:paraId="20CEA4E0" w14:textId="04FD6A5A" w:rsidR="00AA5819" w:rsidRPr="003B6E5D" w:rsidRDefault="00AA5819" w:rsidP="00AA5819">
            <w:pPr>
              <w:widowControl/>
              <w:autoSpaceDE/>
              <w:autoSpaceDN/>
              <w:rPr>
                <w:rFonts w:ascii="Calibri" w:hAnsi="Calibri" w:cs="Calibri"/>
                <w:color w:val="000000"/>
              </w:rPr>
            </w:pPr>
            <w:r>
              <w:rPr>
                <w:rFonts w:ascii="Calibri" w:hAnsi="Calibri" w:cs="Calibri"/>
                <w:color w:val="000000"/>
              </w:rPr>
              <w:t>Bağcılar</w:t>
            </w:r>
          </w:p>
        </w:tc>
        <w:tc>
          <w:tcPr>
            <w:tcW w:w="1820" w:type="dxa"/>
            <w:shd w:val="clear" w:color="auto" w:fill="auto"/>
            <w:noWrap/>
            <w:vAlign w:val="bottom"/>
          </w:tcPr>
          <w:p w14:paraId="3297E19E" w14:textId="6C2833BA"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31</w:t>
            </w:r>
          </w:p>
        </w:tc>
        <w:tc>
          <w:tcPr>
            <w:tcW w:w="1701" w:type="dxa"/>
            <w:shd w:val="clear" w:color="auto" w:fill="auto"/>
            <w:noWrap/>
            <w:vAlign w:val="bottom"/>
          </w:tcPr>
          <w:p w14:paraId="07B745BD" w14:textId="2E326440"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84</w:t>
            </w:r>
          </w:p>
        </w:tc>
        <w:tc>
          <w:tcPr>
            <w:tcW w:w="1531" w:type="dxa"/>
            <w:shd w:val="clear" w:color="000000" w:fill="BEE3C9"/>
            <w:noWrap/>
            <w:vAlign w:val="bottom"/>
          </w:tcPr>
          <w:p w14:paraId="1CFB273F" w14:textId="59F7D0D5"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172,0</w:t>
            </w:r>
          </w:p>
        </w:tc>
      </w:tr>
      <w:tr w:rsidR="00AA5819" w:rsidRPr="003B6E5D" w14:paraId="4AC11BDF" w14:textId="77777777" w:rsidTr="00A74A4B">
        <w:trPr>
          <w:trHeight w:val="290"/>
        </w:trPr>
        <w:tc>
          <w:tcPr>
            <w:tcW w:w="1719" w:type="dxa"/>
            <w:shd w:val="clear" w:color="auto" w:fill="auto"/>
            <w:noWrap/>
            <w:vAlign w:val="bottom"/>
          </w:tcPr>
          <w:p w14:paraId="064E7CDA" w14:textId="6834B174" w:rsidR="00AA5819" w:rsidRPr="003B6E5D" w:rsidRDefault="00AA5819" w:rsidP="00AA5819">
            <w:pPr>
              <w:widowControl/>
              <w:autoSpaceDE/>
              <w:autoSpaceDN/>
              <w:rPr>
                <w:rFonts w:ascii="Calibri" w:hAnsi="Calibri" w:cs="Calibri"/>
                <w:color w:val="000000"/>
              </w:rPr>
            </w:pPr>
            <w:r>
              <w:rPr>
                <w:rFonts w:ascii="Calibri" w:hAnsi="Calibri" w:cs="Calibri"/>
                <w:color w:val="000000"/>
              </w:rPr>
              <w:t>Kadıköy</w:t>
            </w:r>
          </w:p>
        </w:tc>
        <w:tc>
          <w:tcPr>
            <w:tcW w:w="1820" w:type="dxa"/>
            <w:shd w:val="clear" w:color="auto" w:fill="auto"/>
            <w:noWrap/>
            <w:vAlign w:val="bottom"/>
          </w:tcPr>
          <w:p w14:paraId="0C1862E2" w14:textId="3B1B1E6A"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64</w:t>
            </w:r>
          </w:p>
        </w:tc>
        <w:tc>
          <w:tcPr>
            <w:tcW w:w="1701" w:type="dxa"/>
            <w:shd w:val="clear" w:color="auto" w:fill="auto"/>
            <w:noWrap/>
            <w:vAlign w:val="bottom"/>
          </w:tcPr>
          <w:p w14:paraId="1E96279C" w14:textId="061436D4"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171</w:t>
            </w:r>
          </w:p>
        </w:tc>
        <w:tc>
          <w:tcPr>
            <w:tcW w:w="1531" w:type="dxa"/>
            <w:shd w:val="clear" w:color="000000" w:fill="CAE8D4"/>
            <w:noWrap/>
            <w:vAlign w:val="bottom"/>
          </w:tcPr>
          <w:p w14:paraId="017A454C" w14:textId="11747EB2"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167,9</w:t>
            </w:r>
          </w:p>
        </w:tc>
      </w:tr>
      <w:tr w:rsidR="00AA5819" w:rsidRPr="003B6E5D" w14:paraId="0E57F88A" w14:textId="77777777" w:rsidTr="00A74A4B">
        <w:trPr>
          <w:trHeight w:val="290"/>
        </w:trPr>
        <w:tc>
          <w:tcPr>
            <w:tcW w:w="1719" w:type="dxa"/>
            <w:shd w:val="clear" w:color="auto" w:fill="auto"/>
            <w:noWrap/>
            <w:vAlign w:val="bottom"/>
          </w:tcPr>
          <w:p w14:paraId="6D571ABE" w14:textId="0A7B8977" w:rsidR="00AA5819" w:rsidRPr="003B6E5D" w:rsidRDefault="00AA5819" w:rsidP="00AA5819">
            <w:pPr>
              <w:widowControl/>
              <w:autoSpaceDE/>
              <w:autoSpaceDN/>
              <w:rPr>
                <w:rFonts w:ascii="Calibri" w:hAnsi="Calibri" w:cs="Calibri"/>
                <w:color w:val="000000"/>
              </w:rPr>
            </w:pPr>
            <w:r>
              <w:rPr>
                <w:rFonts w:ascii="Calibri" w:hAnsi="Calibri" w:cs="Calibri"/>
                <w:color w:val="000000"/>
              </w:rPr>
              <w:t>Pendik</w:t>
            </w:r>
          </w:p>
        </w:tc>
        <w:tc>
          <w:tcPr>
            <w:tcW w:w="1820" w:type="dxa"/>
            <w:shd w:val="clear" w:color="auto" w:fill="auto"/>
            <w:noWrap/>
            <w:vAlign w:val="bottom"/>
          </w:tcPr>
          <w:p w14:paraId="41A9E36F" w14:textId="256D3517"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29</w:t>
            </w:r>
          </w:p>
        </w:tc>
        <w:tc>
          <w:tcPr>
            <w:tcW w:w="1701" w:type="dxa"/>
            <w:shd w:val="clear" w:color="auto" w:fill="auto"/>
            <w:noWrap/>
            <w:vAlign w:val="bottom"/>
          </w:tcPr>
          <w:p w14:paraId="2D86EF45" w14:textId="64EBD997"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77</w:t>
            </w:r>
          </w:p>
        </w:tc>
        <w:tc>
          <w:tcPr>
            <w:tcW w:w="1531" w:type="dxa"/>
            <w:shd w:val="clear" w:color="000000" w:fill="CEEAD7"/>
            <w:noWrap/>
            <w:vAlign w:val="bottom"/>
          </w:tcPr>
          <w:p w14:paraId="2C95EAA8" w14:textId="0154F123"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165,2</w:t>
            </w:r>
          </w:p>
        </w:tc>
      </w:tr>
      <w:tr w:rsidR="00AA5819" w:rsidRPr="003B6E5D" w14:paraId="4ADCF5D9" w14:textId="77777777" w:rsidTr="00A74A4B">
        <w:trPr>
          <w:trHeight w:val="290"/>
        </w:trPr>
        <w:tc>
          <w:tcPr>
            <w:tcW w:w="1719" w:type="dxa"/>
            <w:shd w:val="clear" w:color="auto" w:fill="auto"/>
            <w:noWrap/>
            <w:vAlign w:val="bottom"/>
          </w:tcPr>
          <w:p w14:paraId="5FE680E0" w14:textId="2C84DC91" w:rsidR="00AA5819" w:rsidRPr="003B6E5D" w:rsidRDefault="00AA5819" w:rsidP="00AA5819">
            <w:pPr>
              <w:widowControl/>
              <w:autoSpaceDE/>
              <w:autoSpaceDN/>
              <w:rPr>
                <w:rFonts w:ascii="Calibri" w:hAnsi="Calibri" w:cs="Calibri"/>
                <w:color w:val="000000"/>
              </w:rPr>
            </w:pPr>
            <w:r>
              <w:rPr>
                <w:rFonts w:ascii="Calibri" w:hAnsi="Calibri" w:cs="Calibri"/>
                <w:color w:val="000000"/>
              </w:rPr>
              <w:t>Güngören</w:t>
            </w:r>
          </w:p>
        </w:tc>
        <w:tc>
          <w:tcPr>
            <w:tcW w:w="1820" w:type="dxa"/>
            <w:shd w:val="clear" w:color="auto" w:fill="auto"/>
            <w:noWrap/>
            <w:vAlign w:val="bottom"/>
          </w:tcPr>
          <w:p w14:paraId="28EAFACD" w14:textId="47D3C4A5"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30</w:t>
            </w:r>
          </w:p>
        </w:tc>
        <w:tc>
          <w:tcPr>
            <w:tcW w:w="1701" w:type="dxa"/>
            <w:shd w:val="clear" w:color="auto" w:fill="auto"/>
            <w:noWrap/>
            <w:vAlign w:val="bottom"/>
          </w:tcPr>
          <w:p w14:paraId="59A453C0" w14:textId="06A2FBAA"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79</w:t>
            </w:r>
          </w:p>
        </w:tc>
        <w:tc>
          <w:tcPr>
            <w:tcW w:w="1531" w:type="dxa"/>
            <w:shd w:val="clear" w:color="000000" w:fill="D0EBD9"/>
            <w:noWrap/>
            <w:vAlign w:val="bottom"/>
          </w:tcPr>
          <w:p w14:paraId="102DDF52" w14:textId="6F756C26"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163,2</w:t>
            </w:r>
          </w:p>
        </w:tc>
      </w:tr>
      <w:tr w:rsidR="00AA5819" w:rsidRPr="003B6E5D" w14:paraId="1ADBAFD6" w14:textId="77777777" w:rsidTr="00A74A4B">
        <w:trPr>
          <w:trHeight w:val="290"/>
        </w:trPr>
        <w:tc>
          <w:tcPr>
            <w:tcW w:w="1719" w:type="dxa"/>
            <w:shd w:val="clear" w:color="auto" w:fill="auto"/>
            <w:noWrap/>
            <w:vAlign w:val="bottom"/>
          </w:tcPr>
          <w:p w14:paraId="19D0745B" w14:textId="7E4E7E9D" w:rsidR="00AA5819" w:rsidRPr="003B6E5D" w:rsidRDefault="00AA5819" w:rsidP="00AA5819">
            <w:pPr>
              <w:widowControl/>
              <w:autoSpaceDE/>
              <w:autoSpaceDN/>
              <w:rPr>
                <w:rFonts w:ascii="Calibri" w:hAnsi="Calibri" w:cs="Calibri"/>
                <w:color w:val="000000"/>
              </w:rPr>
            </w:pPr>
            <w:r>
              <w:rPr>
                <w:rFonts w:ascii="Calibri" w:hAnsi="Calibri" w:cs="Calibri"/>
                <w:color w:val="000000"/>
              </w:rPr>
              <w:t>Bayrampaşa</w:t>
            </w:r>
          </w:p>
        </w:tc>
        <w:tc>
          <w:tcPr>
            <w:tcW w:w="1820" w:type="dxa"/>
            <w:shd w:val="clear" w:color="auto" w:fill="auto"/>
            <w:noWrap/>
            <w:vAlign w:val="bottom"/>
          </w:tcPr>
          <w:p w14:paraId="6D0C7776" w14:textId="0106B1C6"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32</w:t>
            </w:r>
          </w:p>
        </w:tc>
        <w:tc>
          <w:tcPr>
            <w:tcW w:w="1701" w:type="dxa"/>
            <w:shd w:val="clear" w:color="auto" w:fill="auto"/>
            <w:noWrap/>
            <w:vAlign w:val="bottom"/>
          </w:tcPr>
          <w:p w14:paraId="124FD0BF" w14:textId="12F5F308"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84</w:t>
            </w:r>
          </w:p>
        </w:tc>
        <w:tc>
          <w:tcPr>
            <w:tcW w:w="1531" w:type="dxa"/>
            <w:shd w:val="clear" w:color="000000" w:fill="D4ECDC"/>
            <w:noWrap/>
            <w:vAlign w:val="bottom"/>
          </w:tcPr>
          <w:p w14:paraId="1B07F200" w14:textId="47892F56"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162,7</w:t>
            </w:r>
          </w:p>
        </w:tc>
      </w:tr>
      <w:tr w:rsidR="00AA5819" w:rsidRPr="003B6E5D" w14:paraId="2BAC12AE" w14:textId="77777777" w:rsidTr="00A74A4B">
        <w:trPr>
          <w:trHeight w:val="290"/>
        </w:trPr>
        <w:tc>
          <w:tcPr>
            <w:tcW w:w="1719" w:type="dxa"/>
            <w:shd w:val="clear" w:color="auto" w:fill="auto"/>
            <w:noWrap/>
            <w:vAlign w:val="bottom"/>
          </w:tcPr>
          <w:p w14:paraId="78F5634E" w14:textId="4ABDBD4C" w:rsidR="00AA5819" w:rsidRPr="003B6E5D" w:rsidRDefault="00AA5819" w:rsidP="00AA5819">
            <w:pPr>
              <w:widowControl/>
              <w:autoSpaceDE/>
              <w:autoSpaceDN/>
              <w:rPr>
                <w:rFonts w:ascii="Calibri" w:hAnsi="Calibri" w:cs="Calibri"/>
                <w:color w:val="000000"/>
              </w:rPr>
            </w:pPr>
            <w:r>
              <w:rPr>
                <w:rFonts w:ascii="Calibri" w:hAnsi="Calibri" w:cs="Calibri"/>
                <w:color w:val="000000"/>
              </w:rPr>
              <w:t>Zeytinburnu</w:t>
            </w:r>
          </w:p>
        </w:tc>
        <w:tc>
          <w:tcPr>
            <w:tcW w:w="1820" w:type="dxa"/>
            <w:shd w:val="clear" w:color="auto" w:fill="auto"/>
            <w:noWrap/>
            <w:vAlign w:val="bottom"/>
          </w:tcPr>
          <w:p w14:paraId="78EF9ADF" w14:textId="5231DED0"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55</w:t>
            </w:r>
          </w:p>
        </w:tc>
        <w:tc>
          <w:tcPr>
            <w:tcW w:w="1701" w:type="dxa"/>
            <w:shd w:val="clear" w:color="auto" w:fill="auto"/>
            <w:noWrap/>
            <w:vAlign w:val="bottom"/>
          </w:tcPr>
          <w:p w14:paraId="1B1560D0" w14:textId="7DA36E92"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144</w:t>
            </w:r>
          </w:p>
        </w:tc>
        <w:tc>
          <w:tcPr>
            <w:tcW w:w="1531" w:type="dxa"/>
            <w:shd w:val="clear" w:color="000000" w:fill="D7EDDF"/>
            <w:noWrap/>
            <w:vAlign w:val="bottom"/>
          </w:tcPr>
          <w:p w14:paraId="1E2FD286" w14:textId="03CBF5FB"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161,2</w:t>
            </w:r>
          </w:p>
        </w:tc>
      </w:tr>
      <w:tr w:rsidR="00AA5819" w:rsidRPr="003B6E5D" w14:paraId="22FA03E2" w14:textId="77777777" w:rsidTr="00A74A4B">
        <w:trPr>
          <w:trHeight w:val="290"/>
        </w:trPr>
        <w:tc>
          <w:tcPr>
            <w:tcW w:w="1719" w:type="dxa"/>
            <w:shd w:val="clear" w:color="auto" w:fill="auto"/>
            <w:noWrap/>
            <w:vAlign w:val="bottom"/>
          </w:tcPr>
          <w:p w14:paraId="0355794D" w14:textId="4EDE82B9" w:rsidR="00AA5819" w:rsidRPr="003B6E5D" w:rsidRDefault="00AA5819" w:rsidP="00AA5819">
            <w:pPr>
              <w:widowControl/>
              <w:autoSpaceDE/>
              <w:autoSpaceDN/>
              <w:rPr>
                <w:rFonts w:ascii="Calibri" w:hAnsi="Calibri" w:cs="Calibri"/>
                <w:color w:val="000000"/>
              </w:rPr>
            </w:pPr>
            <w:r>
              <w:rPr>
                <w:rFonts w:ascii="Calibri" w:hAnsi="Calibri" w:cs="Calibri"/>
                <w:color w:val="000000"/>
              </w:rPr>
              <w:t>Fatih</w:t>
            </w:r>
          </w:p>
        </w:tc>
        <w:tc>
          <w:tcPr>
            <w:tcW w:w="1820" w:type="dxa"/>
            <w:shd w:val="clear" w:color="auto" w:fill="auto"/>
            <w:noWrap/>
            <w:vAlign w:val="bottom"/>
          </w:tcPr>
          <w:p w14:paraId="011B3B85" w14:textId="2FD05115"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41</w:t>
            </w:r>
          </w:p>
        </w:tc>
        <w:tc>
          <w:tcPr>
            <w:tcW w:w="1701" w:type="dxa"/>
            <w:shd w:val="clear" w:color="auto" w:fill="auto"/>
            <w:noWrap/>
            <w:vAlign w:val="bottom"/>
          </w:tcPr>
          <w:p w14:paraId="0CC707CE" w14:textId="156A062A"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106</w:t>
            </w:r>
          </w:p>
        </w:tc>
        <w:tc>
          <w:tcPr>
            <w:tcW w:w="1531" w:type="dxa"/>
            <w:shd w:val="clear" w:color="000000" w:fill="E5F3EB"/>
            <w:noWrap/>
            <w:vAlign w:val="bottom"/>
          </w:tcPr>
          <w:p w14:paraId="4A831CF0" w14:textId="55CB9ECF"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159,1</w:t>
            </w:r>
          </w:p>
        </w:tc>
      </w:tr>
      <w:tr w:rsidR="00AA5819" w:rsidRPr="003B6E5D" w14:paraId="688217FF" w14:textId="77777777" w:rsidTr="00A74A4B">
        <w:trPr>
          <w:trHeight w:val="290"/>
        </w:trPr>
        <w:tc>
          <w:tcPr>
            <w:tcW w:w="1719" w:type="dxa"/>
            <w:shd w:val="clear" w:color="auto" w:fill="auto"/>
            <w:noWrap/>
            <w:vAlign w:val="bottom"/>
          </w:tcPr>
          <w:p w14:paraId="6C73CB6B" w14:textId="1215C5DB" w:rsidR="00AA5819" w:rsidRPr="003B6E5D" w:rsidRDefault="00AA5819" w:rsidP="00AA5819">
            <w:pPr>
              <w:widowControl/>
              <w:autoSpaceDE/>
              <w:autoSpaceDN/>
              <w:rPr>
                <w:rFonts w:ascii="Calibri" w:hAnsi="Calibri" w:cs="Calibri"/>
                <w:color w:val="000000"/>
              </w:rPr>
            </w:pPr>
            <w:r>
              <w:rPr>
                <w:rFonts w:ascii="Calibri" w:hAnsi="Calibri" w:cs="Calibri"/>
                <w:color w:val="000000"/>
              </w:rPr>
              <w:t>Çatalca</w:t>
            </w:r>
          </w:p>
        </w:tc>
        <w:tc>
          <w:tcPr>
            <w:tcW w:w="1820" w:type="dxa"/>
            <w:shd w:val="clear" w:color="auto" w:fill="auto"/>
            <w:noWrap/>
            <w:vAlign w:val="bottom"/>
          </w:tcPr>
          <w:p w14:paraId="314FAB4D" w14:textId="7EEF1124"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24</w:t>
            </w:r>
          </w:p>
        </w:tc>
        <w:tc>
          <w:tcPr>
            <w:tcW w:w="1701" w:type="dxa"/>
            <w:shd w:val="clear" w:color="auto" w:fill="auto"/>
            <w:noWrap/>
            <w:vAlign w:val="bottom"/>
          </w:tcPr>
          <w:p w14:paraId="586B844F" w14:textId="054D572A"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62</w:t>
            </w:r>
          </w:p>
        </w:tc>
        <w:tc>
          <w:tcPr>
            <w:tcW w:w="1531" w:type="dxa"/>
            <w:shd w:val="clear" w:color="000000" w:fill="EAF5F0"/>
            <w:noWrap/>
            <w:vAlign w:val="bottom"/>
          </w:tcPr>
          <w:p w14:paraId="2FBFB4A6" w14:textId="6E477803"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158,9</w:t>
            </w:r>
          </w:p>
        </w:tc>
      </w:tr>
      <w:tr w:rsidR="00AA5819" w:rsidRPr="003B6E5D" w14:paraId="5D599AEE" w14:textId="77777777" w:rsidTr="00A74A4B">
        <w:trPr>
          <w:trHeight w:val="290"/>
        </w:trPr>
        <w:tc>
          <w:tcPr>
            <w:tcW w:w="1719" w:type="dxa"/>
            <w:shd w:val="clear" w:color="auto" w:fill="auto"/>
            <w:noWrap/>
            <w:vAlign w:val="bottom"/>
          </w:tcPr>
          <w:p w14:paraId="61DF8DB7" w14:textId="4B07FB71" w:rsidR="00AA5819" w:rsidRPr="003B6E5D" w:rsidRDefault="00AA5819" w:rsidP="00AA5819">
            <w:pPr>
              <w:widowControl/>
              <w:autoSpaceDE/>
              <w:autoSpaceDN/>
              <w:rPr>
                <w:rFonts w:ascii="Calibri" w:hAnsi="Calibri" w:cs="Calibri"/>
                <w:color w:val="000000"/>
              </w:rPr>
            </w:pPr>
            <w:proofErr w:type="spellStart"/>
            <w:r>
              <w:rPr>
                <w:rFonts w:ascii="Calibri" w:hAnsi="Calibri" w:cs="Calibri"/>
                <w:color w:val="000000"/>
              </w:rPr>
              <w:t>Eyüpsultan</w:t>
            </w:r>
            <w:proofErr w:type="spellEnd"/>
          </w:p>
        </w:tc>
        <w:tc>
          <w:tcPr>
            <w:tcW w:w="1820" w:type="dxa"/>
            <w:shd w:val="clear" w:color="auto" w:fill="auto"/>
            <w:noWrap/>
            <w:vAlign w:val="bottom"/>
          </w:tcPr>
          <w:p w14:paraId="584C9DE4" w14:textId="742C8D06"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50</w:t>
            </w:r>
          </w:p>
        </w:tc>
        <w:tc>
          <w:tcPr>
            <w:tcW w:w="1701" w:type="dxa"/>
            <w:shd w:val="clear" w:color="auto" w:fill="auto"/>
            <w:noWrap/>
            <w:vAlign w:val="bottom"/>
          </w:tcPr>
          <w:p w14:paraId="0E5209B3" w14:textId="494693A1"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129</w:t>
            </w:r>
          </w:p>
        </w:tc>
        <w:tc>
          <w:tcPr>
            <w:tcW w:w="1531" w:type="dxa"/>
            <w:shd w:val="clear" w:color="000000" w:fill="EEF7F3"/>
            <w:noWrap/>
            <w:vAlign w:val="bottom"/>
          </w:tcPr>
          <w:p w14:paraId="7C4AD1A5" w14:textId="4210C228"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157,1</w:t>
            </w:r>
          </w:p>
        </w:tc>
      </w:tr>
      <w:tr w:rsidR="00AA5819" w:rsidRPr="003B6E5D" w14:paraId="07244483" w14:textId="77777777" w:rsidTr="00A74A4B">
        <w:trPr>
          <w:trHeight w:val="290"/>
        </w:trPr>
        <w:tc>
          <w:tcPr>
            <w:tcW w:w="1719" w:type="dxa"/>
            <w:shd w:val="clear" w:color="auto" w:fill="auto"/>
            <w:noWrap/>
            <w:vAlign w:val="bottom"/>
          </w:tcPr>
          <w:p w14:paraId="51997D31" w14:textId="39B094D2" w:rsidR="00AA5819" w:rsidRPr="003B6E5D" w:rsidRDefault="00AA5819" w:rsidP="00AA5819">
            <w:pPr>
              <w:widowControl/>
              <w:autoSpaceDE/>
              <w:autoSpaceDN/>
              <w:rPr>
                <w:rFonts w:ascii="Calibri" w:hAnsi="Calibri" w:cs="Calibri"/>
                <w:color w:val="000000"/>
              </w:rPr>
            </w:pPr>
            <w:r>
              <w:rPr>
                <w:rFonts w:ascii="Calibri" w:hAnsi="Calibri" w:cs="Calibri"/>
                <w:color w:val="000000"/>
              </w:rPr>
              <w:t>Kartal</w:t>
            </w:r>
          </w:p>
        </w:tc>
        <w:tc>
          <w:tcPr>
            <w:tcW w:w="1820" w:type="dxa"/>
            <w:shd w:val="clear" w:color="auto" w:fill="auto"/>
            <w:noWrap/>
            <w:vAlign w:val="bottom"/>
          </w:tcPr>
          <w:p w14:paraId="0864ADC0" w14:textId="245F34BB"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38</w:t>
            </w:r>
          </w:p>
        </w:tc>
        <w:tc>
          <w:tcPr>
            <w:tcW w:w="1701" w:type="dxa"/>
            <w:shd w:val="clear" w:color="auto" w:fill="auto"/>
            <w:noWrap/>
            <w:vAlign w:val="bottom"/>
          </w:tcPr>
          <w:p w14:paraId="196A5646" w14:textId="29EBC686"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97</w:t>
            </w:r>
          </w:p>
        </w:tc>
        <w:tc>
          <w:tcPr>
            <w:tcW w:w="1531" w:type="dxa"/>
            <w:shd w:val="clear" w:color="000000" w:fill="EEF7F3"/>
            <w:noWrap/>
            <w:vAlign w:val="bottom"/>
          </w:tcPr>
          <w:p w14:paraId="1F7C85C3" w14:textId="0B92D034"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156,5</w:t>
            </w:r>
          </w:p>
        </w:tc>
      </w:tr>
      <w:tr w:rsidR="00AA5819" w:rsidRPr="003B6E5D" w14:paraId="7B574C02" w14:textId="77777777" w:rsidTr="00A74A4B">
        <w:trPr>
          <w:trHeight w:val="290"/>
        </w:trPr>
        <w:tc>
          <w:tcPr>
            <w:tcW w:w="1719" w:type="dxa"/>
            <w:shd w:val="clear" w:color="auto" w:fill="auto"/>
            <w:noWrap/>
            <w:vAlign w:val="bottom"/>
          </w:tcPr>
          <w:p w14:paraId="156511AF" w14:textId="2677B96D" w:rsidR="00AA5819" w:rsidRPr="003B6E5D" w:rsidRDefault="00AA5819" w:rsidP="00AA5819">
            <w:pPr>
              <w:widowControl/>
              <w:autoSpaceDE/>
              <w:autoSpaceDN/>
              <w:rPr>
                <w:rFonts w:ascii="Calibri" w:hAnsi="Calibri" w:cs="Calibri"/>
                <w:color w:val="000000"/>
              </w:rPr>
            </w:pPr>
            <w:r>
              <w:rPr>
                <w:rFonts w:ascii="Calibri" w:hAnsi="Calibri" w:cs="Calibri"/>
                <w:color w:val="000000"/>
              </w:rPr>
              <w:t>Ümraniye</w:t>
            </w:r>
          </w:p>
        </w:tc>
        <w:tc>
          <w:tcPr>
            <w:tcW w:w="1820" w:type="dxa"/>
            <w:shd w:val="clear" w:color="auto" w:fill="auto"/>
            <w:noWrap/>
            <w:vAlign w:val="bottom"/>
          </w:tcPr>
          <w:p w14:paraId="616433F9" w14:textId="64759A54"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35</w:t>
            </w:r>
          </w:p>
        </w:tc>
        <w:tc>
          <w:tcPr>
            <w:tcW w:w="1701" w:type="dxa"/>
            <w:shd w:val="clear" w:color="auto" w:fill="auto"/>
            <w:noWrap/>
            <w:vAlign w:val="bottom"/>
          </w:tcPr>
          <w:p w14:paraId="5C2AC9A5" w14:textId="55F12CD9"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90</w:t>
            </w:r>
          </w:p>
        </w:tc>
        <w:tc>
          <w:tcPr>
            <w:tcW w:w="1531" w:type="dxa"/>
            <w:shd w:val="clear" w:color="000000" w:fill="F4F9F8"/>
            <w:noWrap/>
            <w:vAlign w:val="bottom"/>
          </w:tcPr>
          <w:p w14:paraId="7086B83F" w14:textId="11875481"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155,9</w:t>
            </w:r>
          </w:p>
        </w:tc>
      </w:tr>
      <w:tr w:rsidR="00AA5819" w:rsidRPr="003B6E5D" w14:paraId="439BB397" w14:textId="77777777" w:rsidTr="00A74A4B">
        <w:trPr>
          <w:trHeight w:val="290"/>
        </w:trPr>
        <w:tc>
          <w:tcPr>
            <w:tcW w:w="1719" w:type="dxa"/>
            <w:shd w:val="clear" w:color="auto" w:fill="auto"/>
            <w:noWrap/>
            <w:vAlign w:val="bottom"/>
          </w:tcPr>
          <w:p w14:paraId="5F0BE422" w14:textId="128A50BE" w:rsidR="00AA5819" w:rsidRPr="003B6E5D" w:rsidRDefault="00AA5819" w:rsidP="00AA5819">
            <w:pPr>
              <w:widowControl/>
              <w:autoSpaceDE/>
              <w:autoSpaceDN/>
              <w:rPr>
                <w:rFonts w:ascii="Calibri" w:hAnsi="Calibri" w:cs="Calibri"/>
                <w:color w:val="000000"/>
              </w:rPr>
            </w:pPr>
            <w:r>
              <w:rPr>
                <w:rFonts w:ascii="Calibri" w:hAnsi="Calibri" w:cs="Calibri"/>
                <w:color w:val="000000"/>
              </w:rPr>
              <w:t>Bakırköy</w:t>
            </w:r>
          </w:p>
        </w:tc>
        <w:tc>
          <w:tcPr>
            <w:tcW w:w="1820" w:type="dxa"/>
            <w:shd w:val="clear" w:color="auto" w:fill="auto"/>
            <w:noWrap/>
            <w:vAlign w:val="bottom"/>
          </w:tcPr>
          <w:p w14:paraId="663BCC7C" w14:textId="71234DB9"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63</w:t>
            </w:r>
          </w:p>
        </w:tc>
        <w:tc>
          <w:tcPr>
            <w:tcW w:w="1701" w:type="dxa"/>
            <w:shd w:val="clear" w:color="auto" w:fill="auto"/>
            <w:noWrap/>
            <w:vAlign w:val="bottom"/>
          </w:tcPr>
          <w:p w14:paraId="1F208C9D" w14:textId="57C6A7BE"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158</w:t>
            </w:r>
          </w:p>
        </w:tc>
        <w:tc>
          <w:tcPr>
            <w:tcW w:w="1531" w:type="dxa"/>
            <w:shd w:val="clear" w:color="000000" w:fill="FCFCFF"/>
            <w:noWrap/>
            <w:vAlign w:val="bottom"/>
          </w:tcPr>
          <w:p w14:paraId="3EBF152A" w14:textId="48281E63"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151,3</w:t>
            </w:r>
          </w:p>
        </w:tc>
      </w:tr>
      <w:tr w:rsidR="00AA5819" w:rsidRPr="003B6E5D" w14:paraId="7D602841" w14:textId="77777777" w:rsidTr="00A74A4B">
        <w:trPr>
          <w:trHeight w:val="290"/>
        </w:trPr>
        <w:tc>
          <w:tcPr>
            <w:tcW w:w="1719" w:type="dxa"/>
            <w:shd w:val="clear" w:color="auto" w:fill="auto"/>
            <w:noWrap/>
            <w:vAlign w:val="bottom"/>
          </w:tcPr>
          <w:p w14:paraId="47457EB2" w14:textId="3AB9B067" w:rsidR="00AA5819" w:rsidRPr="003B6E5D" w:rsidRDefault="00AA5819" w:rsidP="00AA5819">
            <w:pPr>
              <w:widowControl/>
              <w:autoSpaceDE/>
              <w:autoSpaceDN/>
              <w:rPr>
                <w:rFonts w:ascii="Calibri" w:hAnsi="Calibri" w:cs="Calibri"/>
                <w:color w:val="000000"/>
              </w:rPr>
            </w:pPr>
            <w:r>
              <w:rPr>
                <w:rFonts w:ascii="Calibri" w:hAnsi="Calibri" w:cs="Calibri"/>
                <w:color w:val="000000"/>
              </w:rPr>
              <w:t>Adalar</w:t>
            </w:r>
          </w:p>
        </w:tc>
        <w:tc>
          <w:tcPr>
            <w:tcW w:w="1820" w:type="dxa"/>
            <w:shd w:val="clear" w:color="auto" w:fill="auto"/>
            <w:noWrap/>
            <w:vAlign w:val="bottom"/>
          </w:tcPr>
          <w:p w14:paraId="501A6082" w14:textId="26FD4C89"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58</w:t>
            </w:r>
          </w:p>
        </w:tc>
        <w:tc>
          <w:tcPr>
            <w:tcW w:w="1701" w:type="dxa"/>
            <w:shd w:val="clear" w:color="auto" w:fill="auto"/>
            <w:noWrap/>
            <w:vAlign w:val="bottom"/>
          </w:tcPr>
          <w:p w14:paraId="1EF54002" w14:textId="37AAE044"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146</w:t>
            </w:r>
          </w:p>
        </w:tc>
        <w:tc>
          <w:tcPr>
            <w:tcW w:w="1531" w:type="dxa"/>
            <w:shd w:val="clear" w:color="000000" w:fill="FBF5F8"/>
            <w:noWrap/>
            <w:vAlign w:val="bottom"/>
          </w:tcPr>
          <w:p w14:paraId="41A54BF7" w14:textId="5AE503E6"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151,2</w:t>
            </w:r>
          </w:p>
        </w:tc>
      </w:tr>
      <w:tr w:rsidR="00AA5819" w:rsidRPr="003B6E5D" w14:paraId="14BD6FDF" w14:textId="77777777" w:rsidTr="00A74A4B">
        <w:trPr>
          <w:trHeight w:val="290"/>
        </w:trPr>
        <w:tc>
          <w:tcPr>
            <w:tcW w:w="1719" w:type="dxa"/>
            <w:shd w:val="clear" w:color="auto" w:fill="auto"/>
            <w:noWrap/>
            <w:vAlign w:val="bottom"/>
          </w:tcPr>
          <w:p w14:paraId="6CF54A89" w14:textId="31E53F02" w:rsidR="00AA5819" w:rsidRPr="003B6E5D" w:rsidRDefault="00AA5819" w:rsidP="00AA5819">
            <w:pPr>
              <w:widowControl/>
              <w:autoSpaceDE/>
              <w:autoSpaceDN/>
              <w:rPr>
                <w:rFonts w:ascii="Calibri" w:hAnsi="Calibri" w:cs="Calibri"/>
                <w:color w:val="000000"/>
              </w:rPr>
            </w:pPr>
            <w:r>
              <w:rPr>
                <w:rFonts w:ascii="Calibri" w:hAnsi="Calibri" w:cs="Calibri"/>
                <w:color w:val="000000"/>
              </w:rPr>
              <w:t>Üsküdar</w:t>
            </w:r>
          </w:p>
        </w:tc>
        <w:tc>
          <w:tcPr>
            <w:tcW w:w="1820" w:type="dxa"/>
            <w:shd w:val="clear" w:color="auto" w:fill="auto"/>
            <w:noWrap/>
            <w:vAlign w:val="bottom"/>
          </w:tcPr>
          <w:p w14:paraId="19394C9A" w14:textId="4DC74B9A"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46</w:t>
            </w:r>
          </w:p>
        </w:tc>
        <w:tc>
          <w:tcPr>
            <w:tcW w:w="1701" w:type="dxa"/>
            <w:shd w:val="clear" w:color="auto" w:fill="auto"/>
            <w:noWrap/>
            <w:vAlign w:val="bottom"/>
          </w:tcPr>
          <w:p w14:paraId="463C79E6" w14:textId="74111A45"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115</w:t>
            </w:r>
          </w:p>
        </w:tc>
        <w:tc>
          <w:tcPr>
            <w:tcW w:w="1531" w:type="dxa"/>
            <w:shd w:val="clear" w:color="000000" w:fill="FBE5E8"/>
            <w:noWrap/>
            <w:vAlign w:val="bottom"/>
          </w:tcPr>
          <w:p w14:paraId="191D511C" w14:textId="0CE81E2F"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150,8</w:t>
            </w:r>
          </w:p>
        </w:tc>
      </w:tr>
      <w:tr w:rsidR="00AA5819" w:rsidRPr="003B6E5D" w14:paraId="37F14E32" w14:textId="77777777" w:rsidTr="00A74A4B">
        <w:trPr>
          <w:trHeight w:val="290"/>
        </w:trPr>
        <w:tc>
          <w:tcPr>
            <w:tcW w:w="1719" w:type="dxa"/>
            <w:shd w:val="clear" w:color="auto" w:fill="auto"/>
            <w:noWrap/>
            <w:vAlign w:val="bottom"/>
          </w:tcPr>
          <w:p w14:paraId="4279898A" w14:textId="43E45001" w:rsidR="00AA5819" w:rsidRPr="003B6E5D" w:rsidRDefault="00AA5819" w:rsidP="00AA5819">
            <w:pPr>
              <w:widowControl/>
              <w:autoSpaceDE/>
              <w:autoSpaceDN/>
              <w:rPr>
                <w:rFonts w:ascii="Calibri" w:hAnsi="Calibri" w:cs="Calibri"/>
                <w:color w:val="000000"/>
              </w:rPr>
            </w:pPr>
            <w:r>
              <w:rPr>
                <w:rFonts w:ascii="Calibri" w:hAnsi="Calibri" w:cs="Calibri"/>
                <w:color w:val="000000"/>
              </w:rPr>
              <w:t>Bahçelievler</w:t>
            </w:r>
          </w:p>
        </w:tc>
        <w:tc>
          <w:tcPr>
            <w:tcW w:w="1820" w:type="dxa"/>
            <w:shd w:val="clear" w:color="auto" w:fill="auto"/>
            <w:noWrap/>
            <w:vAlign w:val="bottom"/>
          </w:tcPr>
          <w:p w14:paraId="4B9E5091" w14:textId="69FB0E3E"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32</w:t>
            </w:r>
          </w:p>
        </w:tc>
        <w:tc>
          <w:tcPr>
            <w:tcW w:w="1701" w:type="dxa"/>
            <w:shd w:val="clear" w:color="auto" w:fill="auto"/>
            <w:noWrap/>
            <w:vAlign w:val="bottom"/>
          </w:tcPr>
          <w:p w14:paraId="1385B7ED" w14:textId="3F2819FB"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79</w:t>
            </w:r>
          </w:p>
        </w:tc>
        <w:tc>
          <w:tcPr>
            <w:tcW w:w="1531" w:type="dxa"/>
            <w:shd w:val="clear" w:color="000000" w:fill="FBE3E6"/>
            <w:noWrap/>
            <w:vAlign w:val="bottom"/>
          </w:tcPr>
          <w:p w14:paraId="0BEDAC22" w14:textId="50FDBF5C"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145,5</w:t>
            </w:r>
          </w:p>
        </w:tc>
      </w:tr>
      <w:tr w:rsidR="00AA5819" w:rsidRPr="003B6E5D" w14:paraId="08875B52" w14:textId="77777777" w:rsidTr="00A74A4B">
        <w:trPr>
          <w:trHeight w:val="290"/>
        </w:trPr>
        <w:tc>
          <w:tcPr>
            <w:tcW w:w="1719" w:type="dxa"/>
            <w:shd w:val="clear" w:color="auto" w:fill="auto"/>
            <w:noWrap/>
            <w:vAlign w:val="bottom"/>
          </w:tcPr>
          <w:p w14:paraId="3F51B6B2" w14:textId="595BD122" w:rsidR="00AA5819" w:rsidRPr="003B6E5D" w:rsidRDefault="00AA5819" w:rsidP="00AA5819">
            <w:pPr>
              <w:widowControl/>
              <w:autoSpaceDE/>
              <w:autoSpaceDN/>
              <w:rPr>
                <w:rFonts w:ascii="Calibri" w:hAnsi="Calibri" w:cs="Calibri"/>
                <w:color w:val="000000"/>
              </w:rPr>
            </w:pPr>
            <w:r>
              <w:rPr>
                <w:rFonts w:ascii="Calibri" w:hAnsi="Calibri" w:cs="Calibri"/>
                <w:color w:val="000000"/>
              </w:rPr>
              <w:t>Tuzla</w:t>
            </w:r>
          </w:p>
        </w:tc>
        <w:tc>
          <w:tcPr>
            <w:tcW w:w="1820" w:type="dxa"/>
            <w:shd w:val="clear" w:color="auto" w:fill="auto"/>
            <w:noWrap/>
            <w:vAlign w:val="bottom"/>
          </w:tcPr>
          <w:p w14:paraId="3CDA9F09" w14:textId="7F530527"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32</w:t>
            </w:r>
          </w:p>
        </w:tc>
        <w:tc>
          <w:tcPr>
            <w:tcW w:w="1701" w:type="dxa"/>
            <w:shd w:val="clear" w:color="auto" w:fill="auto"/>
            <w:noWrap/>
            <w:vAlign w:val="bottom"/>
          </w:tcPr>
          <w:p w14:paraId="2A13E3FA" w14:textId="3CCC1D46"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78</w:t>
            </w:r>
          </w:p>
        </w:tc>
        <w:tc>
          <w:tcPr>
            <w:tcW w:w="1531" w:type="dxa"/>
            <w:shd w:val="clear" w:color="000000" w:fill="FBDFE2"/>
            <w:noWrap/>
            <w:vAlign w:val="bottom"/>
          </w:tcPr>
          <w:p w14:paraId="581DC124" w14:textId="79A06ED0"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143,1</w:t>
            </w:r>
          </w:p>
        </w:tc>
      </w:tr>
      <w:tr w:rsidR="00AA5819" w:rsidRPr="003B6E5D" w14:paraId="0BB48A64" w14:textId="77777777" w:rsidTr="00A74A4B">
        <w:trPr>
          <w:trHeight w:val="290"/>
        </w:trPr>
        <w:tc>
          <w:tcPr>
            <w:tcW w:w="1719" w:type="dxa"/>
            <w:shd w:val="clear" w:color="auto" w:fill="auto"/>
            <w:noWrap/>
            <w:vAlign w:val="bottom"/>
          </w:tcPr>
          <w:p w14:paraId="4BC71914" w14:textId="0AFDAB5E" w:rsidR="00AA5819" w:rsidRPr="003B6E5D" w:rsidRDefault="00AA5819" w:rsidP="00AA5819">
            <w:pPr>
              <w:widowControl/>
              <w:autoSpaceDE/>
              <w:autoSpaceDN/>
              <w:rPr>
                <w:rFonts w:ascii="Calibri" w:hAnsi="Calibri" w:cs="Calibri"/>
                <w:color w:val="000000"/>
              </w:rPr>
            </w:pPr>
            <w:r>
              <w:rPr>
                <w:rFonts w:ascii="Calibri" w:hAnsi="Calibri" w:cs="Calibri"/>
                <w:color w:val="000000"/>
              </w:rPr>
              <w:t>Sancaktepe</w:t>
            </w:r>
          </w:p>
        </w:tc>
        <w:tc>
          <w:tcPr>
            <w:tcW w:w="1820" w:type="dxa"/>
            <w:shd w:val="clear" w:color="auto" w:fill="auto"/>
            <w:noWrap/>
            <w:vAlign w:val="bottom"/>
          </w:tcPr>
          <w:p w14:paraId="3019E843" w14:textId="6B3FB25F"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26</w:t>
            </w:r>
          </w:p>
        </w:tc>
        <w:tc>
          <w:tcPr>
            <w:tcW w:w="1701" w:type="dxa"/>
            <w:shd w:val="clear" w:color="auto" w:fill="auto"/>
            <w:noWrap/>
            <w:vAlign w:val="bottom"/>
          </w:tcPr>
          <w:p w14:paraId="6CF01D91" w14:textId="074538F6"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63</w:t>
            </w:r>
          </w:p>
        </w:tc>
        <w:tc>
          <w:tcPr>
            <w:tcW w:w="1531" w:type="dxa"/>
            <w:shd w:val="clear" w:color="000000" w:fill="FBDDE0"/>
            <w:noWrap/>
            <w:vAlign w:val="bottom"/>
          </w:tcPr>
          <w:p w14:paraId="52AB2B9A" w14:textId="6D14B119"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142,9</w:t>
            </w:r>
          </w:p>
        </w:tc>
      </w:tr>
      <w:tr w:rsidR="00AA5819" w:rsidRPr="003B6E5D" w14:paraId="77BB9594" w14:textId="77777777" w:rsidTr="00A74A4B">
        <w:trPr>
          <w:trHeight w:val="290"/>
        </w:trPr>
        <w:tc>
          <w:tcPr>
            <w:tcW w:w="1719" w:type="dxa"/>
            <w:shd w:val="clear" w:color="auto" w:fill="auto"/>
            <w:noWrap/>
            <w:vAlign w:val="bottom"/>
          </w:tcPr>
          <w:p w14:paraId="282DD0D5" w14:textId="65D810AF" w:rsidR="00AA5819" w:rsidRPr="003B6E5D" w:rsidRDefault="00AA5819" w:rsidP="00AA5819">
            <w:pPr>
              <w:widowControl/>
              <w:autoSpaceDE/>
              <w:autoSpaceDN/>
              <w:rPr>
                <w:rFonts w:ascii="Calibri" w:hAnsi="Calibri" w:cs="Calibri"/>
                <w:color w:val="000000"/>
              </w:rPr>
            </w:pPr>
            <w:r>
              <w:rPr>
                <w:rFonts w:ascii="Calibri" w:hAnsi="Calibri" w:cs="Calibri"/>
                <w:color w:val="000000"/>
              </w:rPr>
              <w:t>Beyoğlu</w:t>
            </w:r>
          </w:p>
        </w:tc>
        <w:tc>
          <w:tcPr>
            <w:tcW w:w="1820" w:type="dxa"/>
            <w:shd w:val="clear" w:color="auto" w:fill="auto"/>
            <w:noWrap/>
            <w:vAlign w:val="bottom"/>
          </w:tcPr>
          <w:p w14:paraId="00B13F31" w14:textId="3197B408"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79</w:t>
            </w:r>
          </w:p>
        </w:tc>
        <w:tc>
          <w:tcPr>
            <w:tcW w:w="1701" w:type="dxa"/>
            <w:shd w:val="clear" w:color="auto" w:fill="auto"/>
            <w:noWrap/>
            <w:vAlign w:val="bottom"/>
          </w:tcPr>
          <w:p w14:paraId="2AD1FD0A" w14:textId="3FAA90F7"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189</w:t>
            </w:r>
          </w:p>
        </w:tc>
        <w:tc>
          <w:tcPr>
            <w:tcW w:w="1531" w:type="dxa"/>
            <w:shd w:val="clear" w:color="000000" w:fill="FBD9DC"/>
            <w:noWrap/>
            <w:vAlign w:val="bottom"/>
          </w:tcPr>
          <w:p w14:paraId="54E531FD" w14:textId="3D711E64"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138,7</w:t>
            </w:r>
          </w:p>
        </w:tc>
      </w:tr>
      <w:tr w:rsidR="00AA5819" w:rsidRPr="003B6E5D" w14:paraId="3F87D06D" w14:textId="77777777" w:rsidTr="00A74A4B">
        <w:trPr>
          <w:trHeight w:val="290"/>
        </w:trPr>
        <w:tc>
          <w:tcPr>
            <w:tcW w:w="1719" w:type="dxa"/>
            <w:shd w:val="clear" w:color="auto" w:fill="auto"/>
            <w:noWrap/>
            <w:vAlign w:val="bottom"/>
          </w:tcPr>
          <w:p w14:paraId="72664F0A" w14:textId="387A7456" w:rsidR="00AA5819" w:rsidRPr="003B6E5D" w:rsidRDefault="00AA5819" w:rsidP="00AA5819">
            <w:pPr>
              <w:widowControl/>
              <w:autoSpaceDE/>
              <w:autoSpaceDN/>
              <w:rPr>
                <w:rFonts w:ascii="Calibri" w:hAnsi="Calibri" w:cs="Calibri"/>
                <w:color w:val="000000"/>
              </w:rPr>
            </w:pPr>
            <w:r>
              <w:rPr>
                <w:rFonts w:ascii="Calibri" w:hAnsi="Calibri" w:cs="Calibri"/>
                <w:color w:val="000000"/>
              </w:rPr>
              <w:t>Beylikdüzü</w:t>
            </w:r>
          </w:p>
        </w:tc>
        <w:tc>
          <w:tcPr>
            <w:tcW w:w="1820" w:type="dxa"/>
            <w:shd w:val="clear" w:color="auto" w:fill="auto"/>
            <w:noWrap/>
            <w:vAlign w:val="bottom"/>
          </w:tcPr>
          <w:p w14:paraId="59F331A3" w14:textId="12464889"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36</w:t>
            </w:r>
          </w:p>
        </w:tc>
        <w:tc>
          <w:tcPr>
            <w:tcW w:w="1701" w:type="dxa"/>
            <w:shd w:val="clear" w:color="auto" w:fill="auto"/>
            <w:noWrap/>
            <w:vAlign w:val="bottom"/>
          </w:tcPr>
          <w:p w14:paraId="61C40F8E" w14:textId="5A7A8B76"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86</w:t>
            </w:r>
          </w:p>
        </w:tc>
        <w:tc>
          <w:tcPr>
            <w:tcW w:w="1531" w:type="dxa"/>
            <w:shd w:val="clear" w:color="000000" w:fill="FAD5D8"/>
            <w:noWrap/>
            <w:vAlign w:val="bottom"/>
          </w:tcPr>
          <w:p w14:paraId="3995B685" w14:textId="36E089EF"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138,1</w:t>
            </w:r>
          </w:p>
        </w:tc>
      </w:tr>
      <w:tr w:rsidR="00AA5819" w:rsidRPr="003B6E5D" w14:paraId="0E899D2C" w14:textId="77777777" w:rsidTr="00A74A4B">
        <w:trPr>
          <w:trHeight w:val="290"/>
        </w:trPr>
        <w:tc>
          <w:tcPr>
            <w:tcW w:w="1719" w:type="dxa"/>
            <w:shd w:val="clear" w:color="auto" w:fill="auto"/>
            <w:noWrap/>
            <w:vAlign w:val="bottom"/>
          </w:tcPr>
          <w:p w14:paraId="5853C3B5" w14:textId="455B9722" w:rsidR="00AA5819" w:rsidRPr="003B6E5D" w:rsidRDefault="00AA5819" w:rsidP="00AA5819">
            <w:pPr>
              <w:widowControl/>
              <w:autoSpaceDE/>
              <w:autoSpaceDN/>
              <w:rPr>
                <w:rFonts w:ascii="Calibri" w:hAnsi="Calibri" w:cs="Calibri"/>
                <w:color w:val="000000"/>
              </w:rPr>
            </w:pPr>
            <w:r>
              <w:rPr>
                <w:rFonts w:ascii="Calibri" w:hAnsi="Calibri" w:cs="Calibri"/>
                <w:color w:val="000000"/>
              </w:rPr>
              <w:t>Başakşehir</w:t>
            </w:r>
          </w:p>
        </w:tc>
        <w:tc>
          <w:tcPr>
            <w:tcW w:w="1820" w:type="dxa"/>
            <w:shd w:val="clear" w:color="auto" w:fill="auto"/>
            <w:noWrap/>
            <w:vAlign w:val="bottom"/>
          </w:tcPr>
          <w:p w14:paraId="2087D5FD" w14:textId="54126331"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43</w:t>
            </w:r>
          </w:p>
        </w:tc>
        <w:tc>
          <w:tcPr>
            <w:tcW w:w="1701" w:type="dxa"/>
            <w:shd w:val="clear" w:color="auto" w:fill="auto"/>
            <w:noWrap/>
            <w:vAlign w:val="bottom"/>
          </w:tcPr>
          <w:p w14:paraId="16291F95" w14:textId="643C4241"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100</w:t>
            </w:r>
          </w:p>
        </w:tc>
        <w:tc>
          <w:tcPr>
            <w:tcW w:w="1531" w:type="dxa"/>
            <w:shd w:val="clear" w:color="000000" w:fill="FAD3D5"/>
            <w:noWrap/>
            <w:vAlign w:val="bottom"/>
          </w:tcPr>
          <w:p w14:paraId="42AD5458" w14:textId="3FB4C80A"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132,6</w:t>
            </w:r>
          </w:p>
        </w:tc>
      </w:tr>
      <w:tr w:rsidR="00AA5819" w:rsidRPr="003B6E5D" w14:paraId="4270B555" w14:textId="77777777" w:rsidTr="00A74A4B">
        <w:trPr>
          <w:trHeight w:val="290"/>
        </w:trPr>
        <w:tc>
          <w:tcPr>
            <w:tcW w:w="1719" w:type="dxa"/>
            <w:shd w:val="clear" w:color="auto" w:fill="auto"/>
            <w:noWrap/>
            <w:vAlign w:val="bottom"/>
          </w:tcPr>
          <w:p w14:paraId="505F555C" w14:textId="442D1BC0" w:rsidR="00AA5819" w:rsidRPr="003B6E5D" w:rsidRDefault="00AA5819" w:rsidP="00AA5819">
            <w:pPr>
              <w:widowControl/>
              <w:autoSpaceDE/>
              <w:autoSpaceDN/>
              <w:rPr>
                <w:rFonts w:ascii="Calibri" w:hAnsi="Calibri" w:cs="Calibri"/>
                <w:color w:val="000000"/>
              </w:rPr>
            </w:pPr>
            <w:r>
              <w:rPr>
                <w:rFonts w:ascii="Calibri" w:hAnsi="Calibri" w:cs="Calibri"/>
                <w:color w:val="000000"/>
              </w:rPr>
              <w:t>Büyükçekmece</w:t>
            </w:r>
          </w:p>
        </w:tc>
        <w:tc>
          <w:tcPr>
            <w:tcW w:w="1820" w:type="dxa"/>
            <w:shd w:val="clear" w:color="auto" w:fill="auto"/>
            <w:noWrap/>
            <w:vAlign w:val="bottom"/>
          </w:tcPr>
          <w:p w14:paraId="745A82FC" w14:textId="2182D987"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35</w:t>
            </w:r>
          </w:p>
        </w:tc>
        <w:tc>
          <w:tcPr>
            <w:tcW w:w="1701" w:type="dxa"/>
            <w:shd w:val="clear" w:color="auto" w:fill="auto"/>
            <w:noWrap/>
            <w:vAlign w:val="bottom"/>
          </w:tcPr>
          <w:p w14:paraId="4F5FF236" w14:textId="2D64B412"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80</w:t>
            </w:r>
          </w:p>
        </w:tc>
        <w:tc>
          <w:tcPr>
            <w:tcW w:w="1531" w:type="dxa"/>
            <w:shd w:val="clear" w:color="000000" w:fill="FAD3D5"/>
            <w:noWrap/>
            <w:vAlign w:val="bottom"/>
          </w:tcPr>
          <w:p w14:paraId="2EDBD46A" w14:textId="07678BF3"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128,6</w:t>
            </w:r>
          </w:p>
        </w:tc>
      </w:tr>
      <w:tr w:rsidR="00AA5819" w:rsidRPr="003B6E5D" w14:paraId="4C51CBEF" w14:textId="77777777" w:rsidTr="00A74A4B">
        <w:trPr>
          <w:trHeight w:val="290"/>
        </w:trPr>
        <w:tc>
          <w:tcPr>
            <w:tcW w:w="1719" w:type="dxa"/>
            <w:shd w:val="clear" w:color="auto" w:fill="auto"/>
            <w:noWrap/>
            <w:vAlign w:val="bottom"/>
          </w:tcPr>
          <w:p w14:paraId="78E95B03" w14:textId="3C5A33E0" w:rsidR="00AA5819" w:rsidRPr="003B6E5D" w:rsidRDefault="00AA5819" w:rsidP="00AA5819">
            <w:pPr>
              <w:widowControl/>
              <w:autoSpaceDE/>
              <w:autoSpaceDN/>
              <w:rPr>
                <w:rFonts w:ascii="Calibri" w:hAnsi="Calibri" w:cs="Calibri"/>
                <w:color w:val="000000"/>
              </w:rPr>
            </w:pPr>
            <w:r>
              <w:rPr>
                <w:rFonts w:ascii="Calibri" w:hAnsi="Calibri" w:cs="Calibri"/>
                <w:color w:val="000000"/>
              </w:rPr>
              <w:t>Silivri</w:t>
            </w:r>
          </w:p>
        </w:tc>
        <w:tc>
          <w:tcPr>
            <w:tcW w:w="1820" w:type="dxa"/>
            <w:shd w:val="clear" w:color="auto" w:fill="auto"/>
            <w:noWrap/>
            <w:vAlign w:val="bottom"/>
          </w:tcPr>
          <w:p w14:paraId="2B5579D4" w14:textId="62A9A38D"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22</w:t>
            </w:r>
          </w:p>
        </w:tc>
        <w:tc>
          <w:tcPr>
            <w:tcW w:w="1701" w:type="dxa"/>
            <w:shd w:val="clear" w:color="auto" w:fill="auto"/>
            <w:noWrap/>
            <w:vAlign w:val="bottom"/>
          </w:tcPr>
          <w:p w14:paraId="092F77AF" w14:textId="57C62CB8"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50</w:t>
            </w:r>
          </w:p>
        </w:tc>
        <w:tc>
          <w:tcPr>
            <w:tcW w:w="1531" w:type="dxa"/>
            <w:shd w:val="clear" w:color="000000" w:fill="FAD1D3"/>
            <w:noWrap/>
            <w:vAlign w:val="bottom"/>
          </w:tcPr>
          <w:p w14:paraId="7D0F3ADB" w14:textId="06DE88A5"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127,3</w:t>
            </w:r>
          </w:p>
        </w:tc>
      </w:tr>
      <w:tr w:rsidR="00AA5819" w:rsidRPr="003B6E5D" w14:paraId="11959F87" w14:textId="77777777" w:rsidTr="00A74A4B">
        <w:trPr>
          <w:trHeight w:val="290"/>
        </w:trPr>
        <w:tc>
          <w:tcPr>
            <w:tcW w:w="1719" w:type="dxa"/>
            <w:shd w:val="clear" w:color="auto" w:fill="auto"/>
            <w:noWrap/>
            <w:vAlign w:val="bottom"/>
          </w:tcPr>
          <w:p w14:paraId="79096AB6" w14:textId="2E0CAFA5" w:rsidR="00AA5819" w:rsidRPr="003B6E5D" w:rsidRDefault="00AA5819" w:rsidP="00AA5819">
            <w:pPr>
              <w:widowControl/>
              <w:autoSpaceDE/>
              <w:autoSpaceDN/>
              <w:rPr>
                <w:rFonts w:ascii="Calibri" w:hAnsi="Calibri" w:cs="Calibri"/>
                <w:color w:val="000000"/>
              </w:rPr>
            </w:pPr>
            <w:r>
              <w:rPr>
                <w:rFonts w:ascii="Calibri" w:hAnsi="Calibri" w:cs="Calibri"/>
                <w:color w:val="000000"/>
              </w:rPr>
              <w:t>Şile</w:t>
            </w:r>
          </w:p>
        </w:tc>
        <w:tc>
          <w:tcPr>
            <w:tcW w:w="1820" w:type="dxa"/>
            <w:shd w:val="clear" w:color="auto" w:fill="auto"/>
            <w:noWrap/>
            <w:vAlign w:val="bottom"/>
          </w:tcPr>
          <w:p w14:paraId="794FAE9E" w14:textId="2266D159"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33</w:t>
            </w:r>
          </w:p>
        </w:tc>
        <w:tc>
          <w:tcPr>
            <w:tcW w:w="1701" w:type="dxa"/>
            <w:shd w:val="clear" w:color="auto" w:fill="auto"/>
            <w:noWrap/>
            <w:vAlign w:val="bottom"/>
          </w:tcPr>
          <w:p w14:paraId="00EACFD3" w14:textId="2C122875"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75</w:t>
            </w:r>
          </w:p>
        </w:tc>
        <w:tc>
          <w:tcPr>
            <w:tcW w:w="1531" w:type="dxa"/>
            <w:shd w:val="clear" w:color="000000" w:fill="FAC8CB"/>
            <w:noWrap/>
            <w:vAlign w:val="bottom"/>
          </w:tcPr>
          <w:p w14:paraId="4B337ED5" w14:textId="4F9BD91C"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127,3</w:t>
            </w:r>
          </w:p>
        </w:tc>
      </w:tr>
      <w:tr w:rsidR="00AA5819" w:rsidRPr="003B6E5D" w14:paraId="697C82F3" w14:textId="77777777" w:rsidTr="00A74A4B">
        <w:trPr>
          <w:trHeight w:val="290"/>
        </w:trPr>
        <w:tc>
          <w:tcPr>
            <w:tcW w:w="1719" w:type="dxa"/>
            <w:shd w:val="clear" w:color="auto" w:fill="auto"/>
            <w:noWrap/>
            <w:vAlign w:val="bottom"/>
          </w:tcPr>
          <w:p w14:paraId="3415BD6F" w14:textId="6E908DA8" w:rsidR="00AA5819" w:rsidRPr="003B6E5D" w:rsidRDefault="00AA5819" w:rsidP="00AA5819">
            <w:pPr>
              <w:widowControl/>
              <w:autoSpaceDE/>
              <w:autoSpaceDN/>
              <w:rPr>
                <w:rFonts w:ascii="Calibri" w:hAnsi="Calibri" w:cs="Calibri"/>
                <w:color w:val="000000"/>
              </w:rPr>
            </w:pPr>
            <w:r>
              <w:rPr>
                <w:rFonts w:ascii="Calibri" w:hAnsi="Calibri" w:cs="Calibri"/>
                <w:color w:val="000000"/>
              </w:rPr>
              <w:t>Küçükçekmece</w:t>
            </w:r>
          </w:p>
        </w:tc>
        <w:tc>
          <w:tcPr>
            <w:tcW w:w="1820" w:type="dxa"/>
            <w:shd w:val="clear" w:color="auto" w:fill="auto"/>
            <w:noWrap/>
            <w:vAlign w:val="bottom"/>
          </w:tcPr>
          <w:p w14:paraId="4111186D" w14:textId="5C7C2614"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42</w:t>
            </w:r>
          </w:p>
        </w:tc>
        <w:tc>
          <w:tcPr>
            <w:tcW w:w="1701" w:type="dxa"/>
            <w:shd w:val="clear" w:color="auto" w:fill="auto"/>
            <w:noWrap/>
            <w:vAlign w:val="bottom"/>
          </w:tcPr>
          <w:p w14:paraId="47E2E3EA" w14:textId="6B0ED747"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94</w:t>
            </w:r>
          </w:p>
        </w:tc>
        <w:tc>
          <w:tcPr>
            <w:tcW w:w="1531" w:type="dxa"/>
            <w:shd w:val="clear" w:color="000000" w:fill="FAC8CB"/>
            <w:noWrap/>
            <w:vAlign w:val="bottom"/>
          </w:tcPr>
          <w:p w14:paraId="664E6B70" w14:textId="5FA5423E"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123,4</w:t>
            </w:r>
          </w:p>
        </w:tc>
      </w:tr>
      <w:tr w:rsidR="00AA5819" w:rsidRPr="003B6E5D" w14:paraId="2517FA5C" w14:textId="77777777" w:rsidTr="00A74A4B">
        <w:trPr>
          <w:trHeight w:val="290"/>
        </w:trPr>
        <w:tc>
          <w:tcPr>
            <w:tcW w:w="1719" w:type="dxa"/>
            <w:shd w:val="clear" w:color="auto" w:fill="auto"/>
            <w:noWrap/>
            <w:vAlign w:val="bottom"/>
          </w:tcPr>
          <w:p w14:paraId="68B88741" w14:textId="187F1357" w:rsidR="00AA5819" w:rsidRPr="003B6E5D" w:rsidRDefault="00AA5819" w:rsidP="00AA5819">
            <w:pPr>
              <w:widowControl/>
              <w:autoSpaceDE/>
              <w:autoSpaceDN/>
              <w:rPr>
                <w:rFonts w:ascii="Calibri" w:hAnsi="Calibri" w:cs="Calibri"/>
                <w:color w:val="000000"/>
              </w:rPr>
            </w:pPr>
            <w:r>
              <w:rPr>
                <w:rFonts w:ascii="Calibri" w:hAnsi="Calibri" w:cs="Calibri"/>
                <w:color w:val="000000"/>
              </w:rPr>
              <w:t>Şişli</w:t>
            </w:r>
          </w:p>
        </w:tc>
        <w:tc>
          <w:tcPr>
            <w:tcW w:w="1820" w:type="dxa"/>
            <w:shd w:val="clear" w:color="auto" w:fill="auto"/>
            <w:noWrap/>
            <w:vAlign w:val="bottom"/>
          </w:tcPr>
          <w:p w14:paraId="0A29C6CC" w14:textId="0346BD23"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80</w:t>
            </w:r>
          </w:p>
        </w:tc>
        <w:tc>
          <w:tcPr>
            <w:tcW w:w="1701" w:type="dxa"/>
            <w:shd w:val="clear" w:color="auto" w:fill="auto"/>
            <w:noWrap/>
            <w:vAlign w:val="bottom"/>
          </w:tcPr>
          <w:p w14:paraId="7FBC2F16" w14:textId="6784B066"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178</w:t>
            </w:r>
          </w:p>
        </w:tc>
        <w:tc>
          <w:tcPr>
            <w:tcW w:w="1531" w:type="dxa"/>
            <w:shd w:val="clear" w:color="000000" w:fill="FABDBF"/>
            <w:noWrap/>
            <w:vAlign w:val="bottom"/>
          </w:tcPr>
          <w:p w14:paraId="71675AEC" w14:textId="31380E58"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122,2</w:t>
            </w:r>
          </w:p>
        </w:tc>
      </w:tr>
      <w:tr w:rsidR="00AA5819" w:rsidRPr="003B6E5D" w14:paraId="390C8882" w14:textId="77777777" w:rsidTr="00A74A4B">
        <w:trPr>
          <w:trHeight w:val="290"/>
        </w:trPr>
        <w:tc>
          <w:tcPr>
            <w:tcW w:w="1719" w:type="dxa"/>
            <w:shd w:val="clear" w:color="auto" w:fill="auto"/>
            <w:noWrap/>
            <w:vAlign w:val="bottom"/>
          </w:tcPr>
          <w:p w14:paraId="23EC612F" w14:textId="483971ED" w:rsidR="00AA5819" w:rsidRPr="003B6E5D" w:rsidRDefault="00AA5819" w:rsidP="00AA5819">
            <w:pPr>
              <w:widowControl/>
              <w:autoSpaceDE/>
              <w:autoSpaceDN/>
              <w:rPr>
                <w:rFonts w:ascii="Calibri" w:hAnsi="Calibri" w:cs="Calibri"/>
                <w:color w:val="000000"/>
              </w:rPr>
            </w:pPr>
            <w:r>
              <w:rPr>
                <w:rFonts w:ascii="Calibri" w:hAnsi="Calibri" w:cs="Calibri"/>
                <w:color w:val="000000"/>
              </w:rPr>
              <w:t>Beşiktaş</w:t>
            </w:r>
          </w:p>
        </w:tc>
        <w:tc>
          <w:tcPr>
            <w:tcW w:w="1820" w:type="dxa"/>
            <w:shd w:val="clear" w:color="auto" w:fill="auto"/>
            <w:noWrap/>
            <w:vAlign w:val="bottom"/>
          </w:tcPr>
          <w:p w14:paraId="3E58FFAC" w14:textId="15E94CEE"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117</w:t>
            </w:r>
          </w:p>
        </w:tc>
        <w:tc>
          <w:tcPr>
            <w:tcW w:w="1701" w:type="dxa"/>
            <w:shd w:val="clear" w:color="auto" w:fill="auto"/>
            <w:noWrap/>
            <w:vAlign w:val="bottom"/>
          </w:tcPr>
          <w:p w14:paraId="77553AC7" w14:textId="52E9CF0B"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257</w:t>
            </w:r>
          </w:p>
        </w:tc>
        <w:tc>
          <w:tcPr>
            <w:tcW w:w="1531" w:type="dxa"/>
            <w:shd w:val="clear" w:color="000000" w:fill="FAB4B6"/>
            <w:noWrap/>
            <w:vAlign w:val="bottom"/>
          </w:tcPr>
          <w:p w14:paraId="1BBCE792" w14:textId="3F4706B1"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119,8</w:t>
            </w:r>
          </w:p>
        </w:tc>
      </w:tr>
      <w:tr w:rsidR="00AA5819" w:rsidRPr="003B6E5D" w14:paraId="7B3A4EFA" w14:textId="77777777" w:rsidTr="00A74A4B">
        <w:trPr>
          <w:trHeight w:val="290"/>
        </w:trPr>
        <w:tc>
          <w:tcPr>
            <w:tcW w:w="1719" w:type="dxa"/>
            <w:shd w:val="clear" w:color="auto" w:fill="auto"/>
            <w:noWrap/>
            <w:vAlign w:val="bottom"/>
          </w:tcPr>
          <w:p w14:paraId="30DDAD1B" w14:textId="6567F410" w:rsidR="00AA5819" w:rsidRPr="003B6E5D" w:rsidRDefault="00AA5819" w:rsidP="00AA5819">
            <w:pPr>
              <w:widowControl/>
              <w:autoSpaceDE/>
              <w:autoSpaceDN/>
              <w:rPr>
                <w:rFonts w:ascii="Calibri" w:hAnsi="Calibri" w:cs="Calibri"/>
                <w:color w:val="000000"/>
              </w:rPr>
            </w:pPr>
            <w:r>
              <w:rPr>
                <w:rFonts w:ascii="Calibri" w:hAnsi="Calibri" w:cs="Calibri"/>
                <w:color w:val="000000"/>
              </w:rPr>
              <w:t>Avcılar</w:t>
            </w:r>
          </w:p>
        </w:tc>
        <w:tc>
          <w:tcPr>
            <w:tcW w:w="1820" w:type="dxa"/>
            <w:shd w:val="clear" w:color="auto" w:fill="auto"/>
            <w:noWrap/>
            <w:vAlign w:val="bottom"/>
          </w:tcPr>
          <w:p w14:paraId="4346C265" w14:textId="2080E4AA"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35</w:t>
            </w:r>
          </w:p>
        </w:tc>
        <w:tc>
          <w:tcPr>
            <w:tcW w:w="1701" w:type="dxa"/>
            <w:shd w:val="clear" w:color="auto" w:fill="auto"/>
            <w:noWrap/>
            <w:vAlign w:val="bottom"/>
          </w:tcPr>
          <w:p w14:paraId="0C9C7184" w14:textId="6F4288C6"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75</w:t>
            </w:r>
          </w:p>
        </w:tc>
        <w:tc>
          <w:tcPr>
            <w:tcW w:w="1531" w:type="dxa"/>
            <w:shd w:val="clear" w:color="000000" w:fill="F9A6A9"/>
            <w:noWrap/>
            <w:vAlign w:val="bottom"/>
          </w:tcPr>
          <w:p w14:paraId="68BB79BE" w14:textId="3CF399D0"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114,3</w:t>
            </w:r>
          </w:p>
        </w:tc>
      </w:tr>
      <w:tr w:rsidR="00AA5819" w:rsidRPr="003B6E5D" w14:paraId="158BECEB" w14:textId="77777777" w:rsidTr="00A74A4B">
        <w:trPr>
          <w:trHeight w:val="290"/>
        </w:trPr>
        <w:tc>
          <w:tcPr>
            <w:tcW w:w="1719" w:type="dxa"/>
            <w:shd w:val="clear" w:color="auto" w:fill="auto"/>
            <w:noWrap/>
            <w:vAlign w:val="bottom"/>
          </w:tcPr>
          <w:p w14:paraId="06F4CEAD" w14:textId="5A10B59E" w:rsidR="00AA5819" w:rsidRPr="003B6E5D" w:rsidRDefault="00AA5819" w:rsidP="00AA5819">
            <w:pPr>
              <w:widowControl/>
              <w:autoSpaceDE/>
              <w:autoSpaceDN/>
              <w:rPr>
                <w:rFonts w:ascii="Calibri" w:hAnsi="Calibri" w:cs="Calibri"/>
                <w:color w:val="000000"/>
              </w:rPr>
            </w:pPr>
            <w:r>
              <w:rPr>
                <w:rFonts w:ascii="Calibri" w:hAnsi="Calibri" w:cs="Calibri"/>
                <w:color w:val="000000"/>
              </w:rPr>
              <w:t>Gaziosmanpaşa</w:t>
            </w:r>
          </w:p>
        </w:tc>
        <w:tc>
          <w:tcPr>
            <w:tcW w:w="1820" w:type="dxa"/>
            <w:shd w:val="clear" w:color="auto" w:fill="auto"/>
            <w:noWrap/>
            <w:vAlign w:val="bottom"/>
          </w:tcPr>
          <w:p w14:paraId="78A96E14" w14:textId="7EFE1178"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40</w:t>
            </w:r>
          </w:p>
        </w:tc>
        <w:tc>
          <w:tcPr>
            <w:tcW w:w="1701" w:type="dxa"/>
            <w:shd w:val="clear" w:color="auto" w:fill="auto"/>
            <w:noWrap/>
            <w:vAlign w:val="bottom"/>
          </w:tcPr>
          <w:p w14:paraId="16F0EE0E" w14:textId="0688C258"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86</w:t>
            </w:r>
          </w:p>
        </w:tc>
        <w:tc>
          <w:tcPr>
            <w:tcW w:w="1531" w:type="dxa"/>
            <w:shd w:val="clear" w:color="000000" w:fill="F99698"/>
            <w:noWrap/>
            <w:vAlign w:val="bottom"/>
          </w:tcPr>
          <w:p w14:paraId="33E93B12" w14:textId="22AC2642"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114,3</w:t>
            </w:r>
          </w:p>
        </w:tc>
      </w:tr>
      <w:tr w:rsidR="00AA5819" w:rsidRPr="003B6E5D" w14:paraId="046478DE" w14:textId="77777777" w:rsidTr="00A74A4B">
        <w:trPr>
          <w:trHeight w:val="290"/>
        </w:trPr>
        <w:tc>
          <w:tcPr>
            <w:tcW w:w="1719" w:type="dxa"/>
            <w:shd w:val="clear" w:color="auto" w:fill="auto"/>
            <w:noWrap/>
            <w:vAlign w:val="bottom"/>
          </w:tcPr>
          <w:p w14:paraId="340CC2DF" w14:textId="7CB1EE3C" w:rsidR="00AA5819" w:rsidRPr="003B6E5D" w:rsidRDefault="00AA5819" w:rsidP="00AA5819">
            <w:pPr>
              <w:widowControl/>
              <w:autoSpaceDE/>
              <w:autoSpaceDN/>
              <w:rPr>
                <w:rFonts w:ascii="Calibri" w:hAnsi="Calibri" w:cs="Calibri"/>
                <w:color w:val="000000"/>
              </w:rPr>
            </w:pPr>
            <w:r>
              <w:rPr>
                <w:rFonts w:ascii="Calibri" w:hAnsi="Calibri" w:cs="Calibri"/>
                <w:color w:val="000000"/>
              </w:rPr>
              <w:t>Esenyurt</w:t>
            </w:r>
          </w:p>
        </w:tc>
        <w:tc>
          <w:tcPr>
            <w:tcW w:w="1820" w:type="dxa"/>
            <w:shd w:val="clear" w:color="auto" w:fill="auto"/>
            <w:noWrap/>
            <w:vAlign w:val="bottom"/>
          </w:tcPr>
          <w:p w14:paraId="689CB422" w14:textId="0A2E0C83"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34</w:t>
            </w:r>
          </w:p>
        </w:tc>
        <w:tc>
          <w:tcPr>
            <w:tcW w:w="1701" w:type="dxa"/>
            <w:shd w:val="clear" w:color="auto" w:fill="auto"/>
            <w:noWrap/>
            <w:vAlign w:val="bottom"/>
          </w:tcPr>
          <w:p w14:paraId="5EB7755C" w14:textId="33DFC5CE"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71</w:t>
            </w:r>
          </w:p>
        </w:tc>
        <w:tc>
          <w:tcPr>
            <w:tcW w:w="1531" w:type="dxa"/>
            <w:shd w:val="clear" w:color="000000" w:fill="F88183"/>
            <w:noWrap/>
            <w:vAlign w:val="bottom"/>
          </w:tcPr>
          <w:p w14:paraId="3F1E31AC" w14:textId="605330D7"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110,1</w:t>
            </w:r>
          </w:p>
        </w:tc>
      </w:tr>
      <w:tr w:rsidR="00AA5819" w:rsidRPr="003B6E5D" w14:paraId="1D921E2E" w14:textId="77777777" w:rsidTr="00A74A4B">
        <w:trPr>
          <w:trHeight w:val="290"/>
        </w:trPr>
        <w:tc>
          <w:tcPr>
            <w:tcW w:w="1719" w:type="dxa"/>
            <w:shd w:val="clear" w:color="auto" w:fill="auto"/>
            <w:noWrap/>
            <w:vAlign w:val="bottom"/>
          </w:tcPr>
          <w:p w14:paraId="1D7D86E9" w14:textId="07248F19" w:rsidR="00AA5819" w:rsidRPr="003B6E5D" w:rsidRDefault="00AA5819" w:rsidP="00AA5819">
            <w:pPr>
              <w:widowControl/>
              <w:autoSpaceDE/>
              <w:autoSpaceDN/>
              <w:rPr>
                <w:rFonts w:ascii="Calibri" w:hAnsi="Calibri" w:cs="Calibri"/>
                <w:color w:val="000000"/>
              </w:rPr>
            </w:pPr>
            <w:r>
              <w:rPr>
                <w:rFonts w:ascii="Calibri" w:hAnsi="Calibri" w:cs="Calibri"/>
                <w:color w:val="000000"/>
              </w:rPr>
              <w:t>Sarıyer</w:t>
            </w:r>
          </w:p>
        </w:tc>
        <w:tc>
          <w:tcPr>
            <w:tcW w:w="1820" w:type="dxa"/>
            <w:shd w:val="clear" w:color="auto" w:fill="auto"/>
            <w:noWrap/>
            <w:vAlign w:val="bottom"/>
          </w:tcPr>
          <w:p w14:paraId="73AD5D33" w14:textId="2BD32AAC"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114</w:t>
            </w:r>
          </w:p>
        </w:tc>
        <w:tc>
          <w:tcPr>
            <w:tcW w:w="1701" w:type="dxa"/>
            <w:shd w:val="clear" w:color="auto" w:fill="auto"/>
            <w:noWrap/>
            <w:vAlign w:val="bottom"/>
          </w:tcPr>
          <w:p w14:paraId="5CDD7572" w14:textId="58F458B8"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238</w:t>
            </w:r>
          </w:p>
        </w:tc>
        <w:tc>
          <w:tcPr>
            <w:tcW w:w="1531" w:type="dxa"/>
            <w:shd w:val="clear" w:color="000000" w:fill="F88082"/>
            <w:noWrap/>
            <w:vAlign w:val="bottom"/>
          </w:tcPr>
          <w:p w14:paraId="36EF8370" w14:textId="600B0416"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108,9</w:t>
            </w:r>
          </w:p>
        </w:tc>
      </w:tr>
      <w:tr w:rsidR="00AA5819" w:rsidRPr="003B6E5D" w14:paraId="46EEF622" w14:textId="77777777" w:rsidTr="00A74A4B">
        <w:trPr>
          <w:trHeight w:val="290"/>
        </w:trPr>
        <w:tc>
          <w:tcPr>
            <w:tcW w:w="1719" w:type="dxa"/>
            <w:shd w:val="clear" w:color="auto" w:fill="auto"/>
            <w:noWrap/>
            <w:vAlign w:val="bottom"/>
          </w:tcPr>
          <w:p w14:paraId="099C90EC" w14:textId="5E9AB599" w:rsidR="00AA5819" w:rsidRPr="003B6E5D" w:rsidRDefault="00AA5819" w:rsidP="00AA5819">
            <w:pPr>
              <w:widowControl/>
              <w:autoSpaceDE/>
              <w:autoSpaceDN/>
              <w:rPr>
                <w:rFonts w:ascii="Calibri" w:hAnsi="Calibri" w:cs="Calibri"/>
                <w:color w:val="000000"/>
              </w:rPr>
            </w:pPr>
            <w:r>
              <w:rPr>
                <w:rFonts w:ascii="Calibri" w:hAnsi="Calibri" w:cs="Calibri"/>
                <w:color w:val="000000"/>
              </w:rPr>
              <w:t>Beykoz</w:t>
            </w:r>
          </w:p>
        </w:tc>
        <w:tc>
          <w:tcPr>
            <w:tcW w:w="1820" w:type="dxa"/>
            <w:shd w:val="clear" w:color="auto" w:fill="auto"/>
            <w:noWrap/>
            <w:vAlign w:val="bottom"/>
          </w:tcPr>
          <w:p w14:paraId="567068C7" w14:textId="52CA915E"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47</w:t>
            </w:r>
          </w:p>
        </w:tc>
        <w:tc>
          <w:tcPr>
            <w:tcW w:w="1701" w:type="dxa"/>
            <w:shd w:val="clear" w:color="auto" w:fill="auto"/>
            <w:noWrap/>
            <w:vAlign w:val="bottom"/>
          </w:tcPr>
          <w:p w14:paraId="3170793A" w14:textId="33124A9D"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92</w:t>
            </w:r>
          </w:p>
        </w:tc>
        <w:tc>
          <w:tcPr>
            <w:tcW w:w="1531" w:type="dxa"/>
            <w:shd w:val="clear" w:color="000000" w:fill="F8696B"/>
            <w:noWrap/>
            <w:vAlign w:val="bottom"/>
          </w:tcPr>
          <w:p w14:paraId="42E7853B" w14:textId="2D3621F6" w:rsidR="00AA5819" w:rsidRPr="003B6E5D" w:rsidRDefault="00AA5819" w:rsidP="00AA5819">
            <w:pPr>
              <w:widowControl/>
              <w:autoSpaceDE/>
              <w:autoSpaceDN/>
              <w:jc w:val="center"/>
              <w:rPr>
                <w:rFonts w:ascii="Calibri" w:hAnsi="Calibri" w:cs="Calibri"/>
                <w:color w:val="000000"/>
              </w:rPr>
            </w:pPr>
            <w:r>
              <w:rPr>
                <w:rFonts w:ascii="Calibri" w:hAnsi="Calibri" w:cs="Calibri"/>
                <w:color w:val="000000"/>
              </w:rPr>
              <w:t>96,4</w:t>
            </w:r>
          </w:p>
        </w:tc>
      </w:tr>
    </w:tbl>
    <w:p w14:paraId="58655E0D" w14:textId="77777777" w:rsidR="000739FC" w:rsidRDefault="000739FC" w:rsidP="000739FC">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7D8D53BD" w14:textId="681A9F2A" w:rsidR="009F5105" w:rsidRDefault="009F5105" w:rsidP="003A089B">
      <w:pPr>
        <w:spacing w:before="120" w:after="120" w:line="276" w:lineRule="auto"/>
        <w:contextualSpacing/>
        <w:jc w:val="both"/>
        <w:rPr>
          <w:rFonts w:asciiTheme="minorHAnsi" w:hAnsiTheme="minorHAnsi" w:cstheme="minorHAnsi"/>
        </w:rPr>
      </w:pPr>
    </w:p>
    <w:p w14:paraId="669510C6" w14:textId="62A9ED8D"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A1EB49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845C3" w14:textId="47A87BDA"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902A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B26F4E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608E9CB5" w14:textId="4143587C"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Pr>
                <w:rFonts w:asciiTheme="minorHAnsi" w:hAnsiTheme="minorHAnsi" w:cstheme="minorHAnsi"/>
                <w:color w:val="201F1E"/>
                <w:szCs w:val="24"/>
                <w:bdr w:val="none" w:sz="0" w:space="0" w:color="auto" w:frame="1"/>
              </w:rPr>
              <w:t xml:space="preserve">verisi </w:t>
            </w:r>
            <w:r w:rsidRPr="0022637D">
              <w:rPr>
                <w:rFonts w:asciiTheme="minorHAnsi" w:hAnsiTheme="minorHAnsi" w:cstheme="minorHAnsi"/>
                <w:color w:val="201F1E"/>
                <w:szCs w:val="24"/>
                <w:bdr w:val="none" w:sz="0" w:space="0" w:color="auto" w:frame="1"/>
              </w:rPr>
              <w:t>üzerinden temizlik yapılmaktadır.)</w:t>
            </w:r>
          </w:p>
        </w:tc>
      </w:tr>
      <w:tr w:rsidR="007D032C" w:rsidRPr="0022637D" w14:paraId="16B247AF"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AD322" w14:textId="45FAD693"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2833C"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6019B5E"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65D95C4"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E6260" w14:textId="12694BF1"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3335D" w14:textId="7CDAB5BE"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Kullanıcının kendi isteği ile o ay kapatılan ilan sayısı </w:t>
            </w:r>
            <w:r>
              <w:rPr>
                <w:rFonts w:asciiTheme="minorHAnsi" w:hAnsiTheme="minorHAnsi" w:cstheme="minorHAnsi"/>
                <w:color w:val="000000"/>
                <w:szCs w:val="24"/>
                <w:bdr w:val="none" w:sz="0" w:space="0" w:color="auto" w:frame="1"/>
              </w:rPr>
              <w:t>*</w:t>
            </w:r>
            <w:r w:rsidRPr="0022637D">
              <w:rPr>
                <w:rFonts w:asciiTheme="minorHAnsi" w:hAnsiTheme="minorHAnsi" w:cstheme="minorHAnsi"/>
                <w:color w:val="000000"/>
                <w:szCs w:val="24"/>
                <w:bdr w:val="none" w:sz="0" w:space="0" w:color="auto" w:frame="1"/>
              </w:rPr>
              <w:t xml:space="preserve"> (1- o ayki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kategorisindeki “ilan satmaktan vazgeçtim yüzdesi”)</w:t>
            </w:r>
          </w:p>
          <w:p w14:paraId="27D6447D" w14:textId="2FEB8466"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Not: Otomatik kapatılan ilanlar (süresi dolan) dahil edilmemiştir. Kullanıcının kapattığı ilanlarda</w:t>
            </w:r>
            <w:r>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kiraladım”, “sahibinden.com dışında kiraladım” ve “kiralamaktan </w:t>
            </w:r>
            <w:proofErr w:type="spellStart"/>
            <w:r>
              <w:rPr>
                <w:rFonts w:asciiTheme="minorHAnsi" w:hAnsiTheme="minorHAnsi" w:cstheme="minorHAnsi"/>
                <w:color w:val="201F1E"/>
                <w:szCs w:val="24"/>
                <w:bdr w:val="none" w:sz="0" w:space="0" w:color="auto" w:frame="1"/>
              </w:rPr>
              <w:t>vazgeçtim”dir</w:t>
            </w:r>
            <w:proofErr w:type="spellEnd"/>
            <w:r>
              <w:rPr>
                <w:rFonts w:asciiTheme="minorHAnsi" w:hAnsiTheme="minorHAnsi" w:cstheme="minorHAnsi"/>
                <w:color w:val="201F1E"/>
                <w:szCs w:val="24"/>
                <w:bdr w:val="none" w:sz="0" w:space="0" w:color="auto" w:frame="1"/>
              </w:rPr>
              <w:t xml:space="preserve">. Bu ankete cevaplayanların sayısından </w:t>
            </w:r>
            <w:r w:rsidRPr="0022637D">
              <w:rPr>
                <w:rFonts w:asciiTheme="minorHAnsi" w:hAnsiTheme="minorHAnsi" w:cstheme="minorHAnsi"/>
                <w:color w:val="201F1E"/>
                <w:szCs w:val="24"/>
                <w:bdr w:val="none" w:sz="0" w:space="0" w:color="auto" w:frame="1"/>
              </w:rPr>
              <w:t>“</w:t>
            </w:r>
            <w:r>
              <w:rPr>
                <w:rFonts w:asciiTheme="minorHAnsi" w:hAnsiTheme="minorHAnsi" w:cstheme="minorHAnsi"/>
                <w:color w:val="201F1E"/>
                <w:szCs w:val="24"/>
                <w:bdr w:val="none" w:sz="0" w:space="0" w:color="auto" w:frame="1"/>
              </w:rPr>
              <w:t>kiralamaktan</w:t>
            </w:r>
            <w:r w:rsidRPr="0022637D">
              <w:rPr>
                <w:rFonts w:asciiTheme="minorHAnsi" w:hAnsiTheme="minorHAnsi" w:cstheme="minorHAnsi"/>
                <w:color w:val="201F1E"/>
                <w:szCs w:val="24"/>
                <w:bdr w:val="none" w:sz="0" w:space="0" w:color="auto" w:frame="1"/>
              </w:rPr>
              <w:t xml:space="preserve"> vazgeçtim” seçilmiş olanlar düşülmüştür.</w:t>
            </w:r>
            <w:r>
              <w:rPr>
                <w:rFonts w:asciiTheme="minorHAnsi" w:hAnsiTheme="minorHAnsi" w:cstheme="minorHAnsi"/>
                <w:color w:val="201F1E"/>
                <w:szCs w:val="24"/>
                <w:bdr w:val="none" w:sz="0" w:space="0" w:color="auto" w:frame="1"/>
              </w:rPr>
              <w:t xml:space="preserve"> Burada elde edilen sayı kiralanan konut sayısının bir göstergesi olmaktadır.</w:t>
            </w:r>
          </w:p>
          <w:p w14:paraId="08E3CDDF" w14:textId="6B00387F" w:rsidR="007D032C"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 xml:space="preserve">Payda: Ayın herhangi bir günü yayında olan tüm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ilanları sayılmaktadır.</w:t>
            </w:r>
          </w:p>
        </w:tc>
      </w:tr>
      <w:tr w:rsidR="007D032C" w:rsidRPr="0022637D" w14:paraId="34A16280"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B8C04E" w14:textId="77777777" w:rsidR="007D032C" w:rsidRPr="00461F11" w:rsidRDefault="007D032C" w:rsidP="001E1D17">
            <w:pPr>
              <w:spacing w:before="120" w:after="120" w:line="276" w:lineRule="auto"/>
              <w:contextualSpacing/>
              <w:rPr>
                <w:rFonts w:asciiTheme="minorHAnsi" w:hAnsiTheme="minorHAnsi" w:cstheme="minorHAnsi"/>
                <w:b/>
                <w:szCs w:val="24"/>
              </w:rPr>
            </w:pPr>
            <w:r w:rsidRPr="00461F11">
              <w:rPr>
                <w:rFonts w:asciiTheme="minorHAnsi" w:hAnsiTheme="minorHAnsi" w:cstheme="minorHAnsi"/>
                <w:b/>
                <w:szCs w:val="24"/>
                <w:bdr w:val="none" w:sz="0" w:space="0" w:color="auto" w:frame="1"/>
              </w:rPr>
              <w:t>Kiralık konut</w:t>
            </w:r>
            <w:r w:rsidR="0067744E" w:rsidRPr="00461F11">
              <w:rPr>
                <w:rFonts w:asciiTheme="minorHAnsi" w:hAnsiTheme="minorHAnsi" w:cstheme="minorHAnsi"/>
                <w:b/>
                <w:szCs w:val="24"/>
                <w:bdr w:val="none" w:sz="0" w:space="0" w:color="auto" w:frame="1"/>
              </w:rPr>
              <w:t xml:space="preserve"> -</w:t>
            </w:r>
            <w:r w:rsidR="0071525A" w:rsidRPr="00461F11">
              <w:rPr>
                <w:rFonts w:asciiTheme="minorHAnsi" w:hAnsiTheme="minorHAnsi" w:cstheme="minorHAnsi"/>
                <w:b/>
                <w:szCs w:val="24"/>
                <w:bdr w:val="none" w:sz="0" w:space="0" w:color="auto" w:frame="1"/>
              </w:rPr>
              <w:t>Kapatılan</w:t>
            </w:r>
            <w:r w:rsidRPr="00461F11">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6532A" w14:textId="5BD1CA43" w:rsidR="007D032C" w:rsidRPr="00461F11" w:rsidRDefault="007D032C" w:rsidP="001E1D17">
            <w:pPr>
              <w:spacing w:before="120" w:after="120" w:line="276" w:lineRule="auto"/>
              <w:contextualSpacing/>
              <w:rPr>
                <w:rFonts w:asciiTheme="minorHAnsi" w:hAnsiTheme="minorHAnsi" w:cstheme="minorHAnsi"/>
                <w:szCs w:val="24"/>
              </w:rPr>
            </w:pPr>
            <w:r w:rsidRPr="00461F11">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Pr>
                <w:rFonts w:asciiTheme="minorHAnsi" w:hAnsiTheme="minorHAnsi" w:cstheme="minorHAnsi"/>
                <w:szCs w:val="24"/>
                <w:bdr w:val="none" w:sz="0" w:space="0" w:color="auto" w:frame="1"/>
              </w:rPr>
              <w:t>. Örneklem seçiminde “çeyrekler arası açıklık” yöntemi kullanılmaktadır.</w:t>
            </w:r>
          </w:p>
        </w:tc>
      </w:tr>
    </w:tbl>
    <w:p w14:paraId="367EA737" w14:textId="427616DC" w:rsidR="0096138A" w:rsidRDefault="0096138A" w:rsidP="00D25ADB">
      <w:pPr>
        <w:spacing w:before="120" w:after="120" w:line="276" w:lineRule="auto"/>
        <w:contextualSpacing/>
        <w:rPr>
          <w:rFonts w:asciiTheme="minorHAnsi" w:hAnsiTheme="minorHAnsi" w:cstheme="minorHAnsi"/>
          <w:b/>
          <w:bCs/>
          <w:sz w:val="24"/>
          <w:szCs w:val="24"/>
        </w:rPr>
      </w:pPr>
    </w:p>
    <w:p w14:paraId="785A742E" w14:textId="4128046B" w:rsidR="0096138A" w:rsidRDefault="0096138A" w:rsidP="00D25ADB">
      <w:pPr>
        <w:spacing w:before="120" w:after="120" w:line="276" w:lineRule="auto"/>
        <w:contextualSpacing/>
        <w:rPr>
          <w:rFonts w:asciiTheme="minorHAnsi" w:hAnsiTheme="minorHAnsi" w:cstheme="minorHAnsi"/>
          <w:b/>
          <w:bCs/>
          <w:sz w:val="24"/>
          <w:szCs w:val="24"/>
        </w:rPr>
      </w:pPr>
    </w:p>
    <w:p w14:paraId="373E5284" w14:textId="6CF05D07" w:rsidR="0096138A" w:rsidRDefault="0096138A" w:rsidP="00D25ADB">
      <w:pPr>
        <w:spacing w:before="120" w:after="120" w:line="276" w:lineRule="auto"/>
        <w:contextualSpacing/>
        <w:rPr>
          <w:rFonts w:asciiTheme="minorHAnsi" w:hAnsiTheme="minorHAnsi" w:cstheme="minorHAnsi"/>
          <w:b/>
          <w:bCs/>
          <w:sz w:val="24"/>
          <w:szCs w:val="24"/>
        </w:rPr>
      </w:pPr>
    </w:p>
    <w:p w14:paraId="5C2DD5E5" w14:textId="657391DF" w:rsidR="0096138A" w:rsidRDefault="0096138A" w:rsidP="00D25ADB">
      <w:pPr>
        <w:spacing w:before="120" w:after="120" w:line="276" w:lineRule="auto"/>
        <w:contextualSpacing/>
        <w:rPr>
          <w:rFonts w:asciiTheme="minorHAnsi" w:hAnsiTheme="minorHAnsi" w:cstheme="minorHAnsi"/>
          <w:b/>
          <w:bCs/>
          <w:sz w:val="24"/>
          <w:szCs w:val="24"/>
        </w:rPr>
      </w:pPr>
    </w:p>
    <w:p w14:paraId="1DB0167E" w14:textId="075BAAA1" w:rsidR="0096138A" w:rsidRDefault="0096138A" w:rsidP="00D25ADB">
      <w:pPr>
        <w:spacing w:before="120" w:after="120" w:line="276" w:lineRule="auto"/>
        <w:contextualSpacing/>
        <w:rPr>
          <w:rFonts w:asciiTheme="minorHAnsi" w:hAnsiTheme="minorHAnsi" w:cstheme="minorHAnsi"/>
          <w:b/>
          <w:bCs/>
          <w:sz w:val="24"/>
          <w:szCs w:val="24"/>
        </w:rPr>
      </w:pPr>
    </w:p>
    <w:p w14:paraId="62ADA792" w14:textId="3B027803" w:rsidR="0096138A" w:rsidRDefault="0096138A" w:rsidP="00D25ADB">
      <w:pPr>
        <w:spacing w:before="120" w:after="120" w:line="276" w:lineRule="auto"/>
        <w:contextualSpacing/>
        <w:rPr>
          <w:rFonts w:asciiTheme="minorHAnsi" w:hAnsiTheme="minorHAnsi" w:cstheme="minorHAnsi"/>
          <w:b/>
          <w:bCs/>
          <w:sz w:val="24"/>
          <w:szCs w:val="24"/>
        </w:rPr>
      </w:pPr>
    </w:p>
    <w:p w14:paraId="1F64D0B6" w14:textId="0AB116B1" w:rsidR="00022D61" w:rsidRPr="0022637D" w:rsidRDefault="00261FF7" w:rsidP="002405DD">
      <w:pPr>
        <w:pStyle w:val="Title"/>
        <w:spacing w:before="120" w:after="120" w:line="276" w:lineRule="auto"/>
        <w:contextualSpacing/>
        <w:rPr>
          <w:rFonts w:asciiTheme="minorHAnsi" w:hAnsiTheme="minorHAnsi" w:cstheme="minorHAnsi"/>
          <w:sz w:val="24"/>
          <w:szCs w:val="24"/>
        </w:rPr>
      </w:pPr>
      <w:bookmarkStart w:id="0" w:name="_gjdgxs" w:colFirst="0" w:colLast="0"/>
      <w:bookmarkEnd w:id="0"/>
      <w:r w:rsidRPr="0022637D">
        <w:rPr>
          <w:noProof/>
          <w:lang w:val="en-GB" w:eastAsia="en-GB"/>
        </w:rPr>
        <mc:AlternateContent>
          <mc:Choice Requires="wps">
            <w:drawing>
              <wp:anchor distT="45720" distB="45720" distL="114300" distR="114300" simplePos="0" relativeHeight="251658249" behindDoc="0" locked="0" layoutInCell="1" allowOverlap="1" wp14:anchorId="46C048EF" wp14:editId="44E773AD">
                <wp:simplePos x="0" y="0"/>
                <wp:positionH relativeFrom="column">
                  <wp:posOffset>-444500</wp:posOffset>
                </wp:positionH>
                <wp:positionV relativeFrom="paragraph">
                  <wp:posOffset>2858770</wp:posOffset>
                </wp:positionV>
                <wp:extent cx="6645275" cy="607060"/>
                <wp:effectExtent l="0" t="0" r="3175" b="254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60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323BB" w14:textId="77777777" w:rsidR="00261FF7" w:rsidRDefault="00261FF7" w:rsidP="00261FF7">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3CEAC33" w14:textId="77777777" w:rsidR="00261FF7" w:rsidRPr="0011290D" w:rsidRDefault="00261FF7" w:rsidP="00261FF7">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C048EF" id="Text Box 12" o:spid="_x0000_s1036" type="#_x0000_t202" style="position:absolute;margin-left:-35pt;margin-top:225.1pt;width:523.25pt;height:47.8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" stroked="f">
                <v:textbox>
                  <w:txbxContent>
                    <w:p w14:paraId="6C9323BB" w14:textId="77777777" w:rsidR="00261FF7" w:rsidRDefault="00261FF7" w:rsidP="00261FF7">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3CEAC33" w14:textId="77777777" w:rsidR="00261FF7" w:rsidRPr="0011290D" w:rsidRDefault="00261FF7" w:rsidP="00261FF7">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p>
    <w:sectPr w:rsidR="00022D61" w:rsidRPr="0022637D" w:rsidSect="003B45EC">
      <w:footerReference w:type="default" r:id="rId49"/>
      <w:footerReference w:type="first" r:id="rId50"/>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CCE45" w14:textId="77777777" w:rsidR="004F45F4" w:rsidRDefault="004F45F4" w:rsidP="003F55B0">
      <w:r>
        <w:separator/>
      </w:r>
    </w:p>
  </w:endnote>
  <w:endnote w:type="continuationSeparator" w:id="0">
    <w:p w14:paraId="23B9DA9A" w14:textId="77777777" w:rsidR="004F45F4" w:rsidRDefault="004F45F4" w:rsidP="003F55B0">
      <w:r>
        <w:continuationSeparator/>
      </w:r>
    </w:p>
  </w:endnote>
  <w:endnote w:type="continuationNotice" w:id="1">
    <w:p w14:paraId="350AB647" w14:textId="77777777" w:rsidR="004F45F4" w:rsidRDefault="004F45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EEEA1" w14:textId="77777777" w:rsidR="000748D5" w:rsidRDefault="000748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41FA" w14:textId="77777777" w:rsidR="00F563A1" w:rsidRDefault="00F563A1">
    <w:pPr>
      <w:pStyle w:val="Footer"/>
      <w:jc w:val="right"/>
    </w:pPr>
  </w:p>
  <w:p w14:paraId="2D31F9E0" w14:textId="77777777" w:rsidR="00F563A1" w:rsidRDefault="00F563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57BF" w14:textId="77777777" w:rsidR="00F563A1" w:rsidRDefault="00F563A1">
    <w:pPr>
      <w:pStyle w:val="Foote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503735"/>
      <w:docPartObj>
        <w:docPartGallery w:val="Page Numbers (Bottom of Page)"/>
        <w:docPartUnique/>
      </w:docPartObj>
    </w:sdtPr>
    <w:sdtEndPr/>
    <w:sdtContent>
      <w:p w14:paraId="36BF75D1" w14:textId="499C9E11" w:rsidR="00F563A1" w:rsidRDefault="00F563A1">
        <w:pPr>
          <w:pStyle w:val="Footer"/>
          <w:jc w:val="right"/>
        </w:pPr>
        <w:r>
          <w:fldChar w:fldCharType="begin"/>
        </w:r>
        <w:r>
          <w:instrText>PAGE   \* MERGEFORMAT</w:instrText>
        </w:r>
        <w:r>
          <w:fldChar w:fldCharType="separate"/>
        </w:r>
        <w:r w:rsidR="009135CB">
          <w:rPr>
            <w:noProof/>
          </w:rPr>
          <w:t>10</w:t>
        </w:r>
        <w:r>
          <w:rPr>
            <w:noProof/>
          </w:rPr>
          <w:fldChar w:fldCharType="end"/>
        </w:r>
      </w:p>
    </w:sdtContent>
  </w:sdt>
  <w:p w14:paraId="6A17B036" w14:textId="77777777" w:rsidR="00F563A1" w:rsidRDefault="00F563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sz w:val="18"/>
      </w:rPr>
      <w:id w:val="-1423174935"/>
      <w:docPartObj>
        <w:docPartGallery w:val="Page Numbers (Bottom of Page)"/>
        <w:docPartUnique/>
      </w:docPartObj>
    </w:sdtPr>
    <w:sdtEndPr/>
    <w:sdtContent>
      <w:p w14:paraId="27DAEDBD" w14:textId="39B5F983" w:rsidR="00F563A1" w:rsidRPr="003B45EC" w:rsidRDefault="00F563A1">
        <w:pPr>
          <w:pStyle w:val="Footer"/>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7324B3">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F563A1" w:rsidRDefault="00F563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8D9AA" w14:textId="77777777" w:rsidR="004F45F4" w:rsidRDefault="004F45F4" w:rsidP="003F55B0">
      <w:r>
        <w:separator/>
      </w:r>
    </w:p>
  </w:footnote>
  <w:footnote w:type="continuationSeparator" w:id="0">
    <w:p w14:paraId="4186DD9C" w14:textId="77777777" w:rsidR="004F45F4" w:rsidRDefault="004F45F4" w:rsidP="003F55B0">
      <w:r>
        <w:continuationSeparator/>
      </w:r>
    </w:p>
  </w:footnote>
  <w:footnote w:type="continuationNotice" w:id="1">
    <w:p w14:paraId="413C6FE1" w14:textId="77777777" w:rsidR="004F45F4" w:rsidRDefault="004F45F4"/>
  </w:footnote>
  <w:footnote w:id="2">
    <w:p w14:paraId="0C2390C9" w14:textId="132302DC" w:rsidR="007517B8" w:rsidRPr="00A00595" w:rsidRDefault="007517B8" w:rsidP="00136563">
      <w:pPr>
        <w:pStyle w:val="FootnoteText"/>
        <w:jc w:val="both"/>
        <w:rPr>
          <w:lang w:val="tr-TR"/>
        </w:rPr>
      </w:pPr>
      <w:r>
        <w:rPr>
          <w:rStyle w:val="FootnoteReference"/>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sidR="002843E6">
        <w:rPr>
          <w:rFonts w:asciiTheme="minorHAnsi" w:hAnsiTheme="minorHAnsi" w:cstheme="minorHAnsi"/>
          <w:lang w:val="tr-TR"/>
        </w:rPr>
        <w:t xml:space="preserve"> </w:t>
      </w:r>
      <w:r w:rsidR="002843E6" w:rsidRPr="003F0E1E">
        <w:rPr>
          <w:rFonts w:asciiTheme="minorHAnsi" w:hAnsiTheme="minorHAnsi" w:cstheme="minorHAnsi"/>
          <w:lang w:val="tr-TR"/>
        </w:rPr>
        <w:t>Bu değerin 100’den büyük</w:t>
      </w:r>
      <w:r w:rsidR="000A2C9E">
        <w:rPr>
          <w:rFonts w:asciiTheme="minorHAnsi" w:hAnsiTheme="minorHAnsi" w:cstheme="minorHAnsi"/>
          <w:lang w:val="tr-TR"/>
        </w:rPr>
        <w:t xml:space="preserve"> (küçük)</w:t>
      </w:r>
      <w:r w:rsidR="002843E6" w:rsidRPr="003F0E1E">
        <w:rPr>
          <w:rFonts w:asciiTheme="minorHAnsi" w:hAnsiTheme="minorHAnsi" w:cstheme="minorHAnsi"/>
          <w:lang w:val="tr-TR"/>
        </w:rPr>
        <w:t xml:space="preserve"> olması </w:t>
      </w:r>
      <w:r w:rsidR="001E4248">
        <w:rPr>
          <w:rFonts w:asciiTheme="minorHAnsi" w:hAnsiTheme="minorHAnsi" w:cstheme="minorHAnsi"/>
          <w:lang w:val="tr-TR"/>
        </w:rPr>
        <w:t>reel kira fiyatlarının</w:t>
      </w:r>
      <w:r w:rsidR="00B52115">
        <w:rPr>
          <w:rFonts w:asciiTheme="minorHAnsi" w:hAnsiTheme="minorHAnsi" w:cstheme="minorHAnsi"/>
          <w:lang w:val="tr-TR"/>
        </w:rPr>
        <w:t xml:space="preserve"> referans döneme kıyasla</w:t>
      </w:r>
      <w:r w:rsidR="001E4248">
        <w:rPr>
          <w:rFonts w:asciiTheme="minorHAnsi" w:hAnsiTheme="minorHAnsi" w:cstheme="minorHAnsi"/>
          <w:lang w:val="tr-TR"/>
        </w:rPr>
        <w:t xml:space="preserve"> yükseldiğini (düştüğünü</w:t>
      </w:r>
      <w:r w:rsidR="00494A51">
        <w:rPr>
          <w:rFonts w:asciiTheme="minorHAnsi" w:hAnsiTheme="minorHAnsi" w:cstheme="minorHAnsi"/>
          <w:lang w:val="tr-TR"/>
        </w:rPr>
        <w:t>)</w:t>
      </w:r>
      <w:r w:rsidR="001E4248">
        <w:rPr>
          <w:rFonts w:asciiTheme="minorHAnsi" w:hAnsiTheme="minorHAnsi" w:cstheme="minorHAnsi"/>
          <w:lang w:val="tr-TR"/>
        </w:rPr>
        <w:t xml:space="preserve"> </w:t>
      </w:r>
      <w:r w:rsidR="002843E6" w:rsidRPr="003F0E1E">
        <w:rPr>
          <w:rFonts w:asciiTheme="minorHAnsi" w:hAnsiTheme="minorHAnsi" w:cstheme="minorHAnsi"/>
          <w:lang w:val="tr-TR"/>
        </w:rPr>
        <w:t>göster</w:t>
      </w:r>
      <w:r w:rsidR="00494A51">
        <w:rPr>
          <w:rFonts w:asciiTheme="minorHAnsi" w:hAnsiTheme="minorHAnsi" w:cstheme="minorHAnsi"/>
          <w:lang w:val="tr-TR"/>
        </w:rPr>
        <w:t>mektedir</w:t>
      </w:r>
      <w:r w:rsidR="002843E6" w:rsidRPr="003F0E1E">
        <w:rPr>
          <w:rFonts w:asciiTheme="minorHAnsi" w:hAnsiTheme="minorHAnsi" w:cstheme="minorHAnsi"/>
          <w:lang w:val="tr-TR"/>
        </w:rPr>
        <w:t>.</w:t>
      </w:r>
    </w:p>
  </w:footnote>
  <w:footnote w:id="3">
    <w:p w14:paraId="04A8AA4C" w14:textId="68CEF755" w:rsidR="00B537CB" w:rsidRPr="00B537CB" w:rsidRDefault="00B537CB">
      <w:pPr>
        <w:pStyle w:val="FootnoteText"/>
        <w:rPr>
          <w:lang w:val="tr-TR"/>
        </w:rPr>
      </w:pPr>
      <w:r>
        <w:rPr>
          <w:rStyle w:val="FootnoteReference"/>
        </w:rPr>
        <w:footnoteRef/>
      </w:r>
      <w:r w:rsidRPr="009D21B6">
        <w:rPr>
          <w:lang w:val="tr-TR"/>
        </w:rPr>
        <w:t xml:space="preserve"> </w:t>
      </w:r>
      <w:r>
        <w:rPr>
          <w:lang w:val="tr-TR"/>
        </w:rPr>
        <w:t>Arama sayılarına ait veri 2020 Şubat ayından itibaren mevcut olduğundan talep göstergesi bu tarihten sonraki dönemde hesaplanmıştır.</w:t>
      </w:r>
    </w:p>
  </w:footnote>
  <w:footnote w:id="4">
    <w:p w14:paraId="5835DD61" w14:textId="59F654D2" w:rsidR="004D3CC8" w:rsidRPr="004D3CC8" w:rsidRDefault="004D3CC8">
      <w:pPr>
        <w:pStyle w:val="FootnoteText"/>
        <w:rPr>
          <w:lang w:val="tr-TR"/>
        </w:rPr>
      </w:pPr>
      <w:r>
        <w:rPr>
          <w:rStyle w:val="FootnoteReference"/>
        </w:rPr>
        <w:footnoteRef/>
      </w:r>
      <w:r w:rsidRPr="001331A8">
        <w:rPr>
          <w:lang w:val="tr-TR"/>
        </w:rPr>
        <w:t xml:space="preserve"> </w:t>
      </w:r>
      <w:r w:rsidR="0059572E">
        <w:rPr>
          <w:rFonts w:asciiTheme="minorHAnsi" w:hAnsiTheme="minorHAnsi" w:cstheme="minorHAnsi"/>
          <w:lang w:val="tr-TR"/>
        </w:rPr>
        <w:t>Detaylar için açıklama kutusuna bakınız.</w:t>
      </w:r>
    </w:p>
  </w:footnote>
  <w:footnote w:id="5">
    <w:p w14:paraId="0A032370" w14:textId="77777777" w:rsidR="00982919" w:rsidRDefault="00982919" w:rsidP="00982919">
      <w:pPr>
        <w:pStyle w:val="FootnoteText"/>
        <w:jc w:val="both"/>
        <w:rPr>
          <w:rFonts w:cstheme="minorBidi"/>
          <w:lang w:val="tr-TR"/>
        </w:rPr>
      </w:pPr>
      <w:r>
        <w:rPr>
          <w:rStyle w:val="FootnoteReference"/>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DC3D" w14:textId="77777777" w:rsidR="000748D5" w:rsidRDefault="000748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4A29" w14:textId="77777777" w:rsidR="00F563A1" w:rsidRDefault="00F563A1">
    <w:pPr>
      <w:pStyle w:val="Header"/>
    </w:pPr>
    <w:r>
      <w:rPr>
        <w:noProof/>
        <w:lang w:val="en-GB" w:eastAsia="en-GB"/>
      </w:rPr>
      <w:drawing>
        <wp:anchor distT="0" distB="0" distL="0" distR="0" simplePos="0" relativeHeight="251658240"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DE560" w14:textId="77777777" w:rsidR="000748D5" w:rsidRDefault="000748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65" w:hanging="360"/>
      </w:pPr>
      <w:rPr>
        <w:rFonts w:hint="default"/>
      </w:rPr>
    </w:lvl>
    <w:lvl w:ilvl="1" w:tplc="08090019">
      <w:start w:val="1"/>
      <w:numFmt w:val="lowerLetter"/>
      <w:lvlText w:val="%2."/>
      <w:lvlJc w:val="left"/>
      <w:pPr>
        <w:ind w:left="590" w:hanging="360"/>
      </w:pPr>
    </w:lvl>
    <w:lvl w:ilvl="2" w:tplc="0809001B" w:tentative="1">
      <w:start w:val="1"/>
      <w:numFmt w:val="lowerRoman"/>
      <w:lvlText w:val="%3."/>
      <w:lvlJc w:val="right"/>
      <w:pPr>
        <w:ind w:left="1310" w:hanging="180"/>
      </w:pPr>
    </w:lvl>
    <w:lvl w:ilvl="3" w:tplc="0809000F" w:tentative="1">
      <w:start w:val="1"/>
      <w:numFmt w:val="decimal"/>
      <w:lvlText w:val="%4."/>
      <w:lvlJc w:val="left"/>
      <w:pPr>
        <w:ind w:left="2030" w:hanging="360"/>
      </w:pPr>
    </w:lvl>
    <w:lvl w:ilvl="4" w:tplc="08090019" w:tentative="1">
      <w:start w:val="1"/>
      <w:numFmt w:val="lowerLetter"/>
      <w:lvlText w:val="%5."/>
      <w:lvlJc w:val="left"/>
      <w:pPr>
        <w:ind w:left="2750" w:hanging="360"/>
      </w:pPr>
    </w:lvl>
    <w:lvl w:ilvl="5" w:tplc="0809001B" w:tentative="1">
      <w:start w:val="1"/>
      <w:numFmt w:val="lowerRoman"/>
      <w:lvlText w:val="%6."/>
      <w:lvlJc w:val="right"/>
      <w:pPr>
        <w:ind w:left="3470" w:hanging="180"/>
      </w:pPr>
    </w:lvl>
    <w:lvl w:ilvl="6" w:tplc="0809000F" w:tentative="1">
      <w:start w:val="1"/>
      <w:numFmt w:val="decimal"/>
      <w:lvlText w:val="%7."/>
      <w:lvlJc w:val="left"/>
      <w:pPr>
        <w:ind w:left="4190" w:hanging="360"/>
      </w:pPr>
    </w:lvl>
    <w:lvl w:ilvl="7" w:tplc="08090019" w:tentative="1">
      <w:start w:val="1"/>
      <w:numFmt w:val="lowerLetter"/>
      <w:lvlText w:val="%8."/>
      <w:lvlJc w:val="left"/>
      <w:pPr>
        <w:ind w:left="4910" w:hanging="360"/>
      </w:pPr>
    </w:lvl>
    <w:lvl w:ilvl="8" w:tplc="0809001B" w:tentative="1">
      <w:start w:val="1"/>
      <w:numFmt w:val="lowerRoman"/>
      <w:lvlText w:val="%9."/>
      <w:lvlJc w:val="right"/>
      <w:pPr>
        <w:ind w:left="5630"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7EC2424"/>
    <w:multiLevelType w:val="hybridMultilevel"/>
    <w:tmpl w:val="7F00CA1A"/>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4188929">
    <w:abstractNumId w:val="3"/>
  </w:num>
  <w:num w:numId="2" w16cid:durableId="1602101262">
    <w:abstractNumId w:val="5"/>
  </w:num>
  <w:num w:numId="3" w16cid:durableId="1558322649">
    <w:abstractNumId w:val="12"/>
  </w:num>
  <w:num w:numId="4" w16cid:durableId="872546376">
    <w:abstractNumId w:val="0"/>
  </w:num>
  <w:num w:numId="5" w16cid:durableId="2102724421">
    <w:abstractNumId w:val="10"/>
  </w:num>
  <w:num w:numId="6" w16cid:durableId="1643584249">
    <w:abstractNumId w:val="4"/>
  </w:num>
  <w:num w:numId="7" w16cid:durableId="21396228">
    <w:abstractNumId w:val="7"/>
  </w:num>
  <w:num w:numId="8" w16cid:durableId="1284383639">
    <w:abstractNumId w:val="8"/>
  </w:num>
  <w:num w:numId="9" w16cid:durableId="941568763">
    <w:abstractNumId w:val="1"/>
  </w:num>
  <w:num w:numId="10" w16cid:durableId="862519504">
    <w:abstractNumId w:val="13"/>
  </w:num>
  <w:num w:numId="11" w16cid:durableId="1133867161">
    <w:abstractNumId w:val="6"/>
  </w:num>
  <w:num w:numId="12" w16cid:durableId="1159922972">
    <w:abstractNumId w:val="9"/>
  </w:num>
  <w:num w:numId="13" w16cid:durableId="1286503729">
    <w:abstractNumId w:val="11"/>
  </w:num>
  <w:num w:numId="14" w16cid:durableId="17142363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2F"/>
    <w:rsid w:val="000008F6"/>
    <w:rsid w:val="0000091E"/>
    <w:rsid w:val="000010D8"/>
    <w:rsid w:val="00001110"/>
    <w:rsid w:val="00001844"/>
    <w:rsid w:val="00001DFA"/>
    <w:rsid w:val="00001E00"/>
    <w:rsid w:val="000023FB"/>
    <w:rsid w:val="0000273A"/>
    <w:rsid w:val="00003E11"/>
    <w:rsid w:val="00005079"/>
    <w:rsid w:val="00005442"/>
    <w:rsid w:val="0000591F"/>
    <w:rsid w:val="00005CD4"/>
    <w:rsid w:val="00006223"/>
    <w:rsid w:val="00006743"/>
    <w:rsid w:val="00006927"/>
    <w:rsid w:val="00006E50"/>
    <w:rsid w:val="000078F5"/>
    <w:rsid w:val="00007F02"/>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B1B"/>
    <w:rsid w:val="00017DE9"/>
    <w:rsid w:val="00017E9B"/>
    <w:rsid w:val="00017EEF"/>
    <w:rsid w:val="000207DB"/>
    <w:rsid w:val="0002098C"/>
    <w:rsid w:val="00022D61"/>
    <w:rsid w:val="00022DC2"/>
    <w:rsid w:val="00022E9C"/>
    <w:rsid w:val="0002309B"/>
    <w:rsid w:val="00024745"/>
    <w:rsid w:val="0002491F"/>
    <w:rsid w:val="00024B40"/>
    <w:rsid w:val="0002514A"/>
    <w:rsid w:val="000263C3"/>
    <w:rsid w:val="000277A4"/>
    <w:rsid w:val="00027A27"/>
    <w:rsid w:val="00030160"/>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6364"/>
    <w:rsid w:val="000369A3"/>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F9"/>
    <w:rsid w:val="00046461"/>
    <w:rsid w:val="000471EC"/>
    <w:rsid w:val="0004774B"/>
    <w:rsid w:val="00047F61"/>
    <w:rsid w:val="00050420"/>
    <w:rsid w:val="00050F32"/>
    <w:rsid w:val="0005155E"/>
    <w:rsid w:val="00051908"/>
    <w:rsid w:val="00051C5A"/>
    <w:rsid w:val="00052E1A"/>
    <w:rsid w:val="000530DF"/>
    <w:rsid w:val="0005314E"/>
    <w:rsid w:val="00054714"/>
    <w:rsid w:val="00054C87"/>
    <w:rsid w:val="00054CB4"/>
    <w:rsid w:val="00054E1C"/>
    <w:rsid w:val="00055EC9"/>
    <w:rsid w:val="00056312"/>
    <w:rsid w:val="00056396"/>
    <w:rsid w:val="00056F4A"/>
    <w:rsid w:val="0005721A"/>
    <w:rsid w:val="00060F4C"/>
    <w:rsid w:val="00061493"/>
    <w:rsid w:val="00061874"/>
    <w:rsid w:val="00061C88"/>
    <w:rsid w:val="00061FBF"/>
    <w:rsid w:val="000621E1"/>
    <w:rsid w:val="000628C5"/>
    <w:rsid w:val="00063158"/>
    <w:rsid w:val="000633A1"/>
    <w:rsid w:val="00063B6C"/>
    <w:rsid w:val="00063CDE"/>
    <w:rsid w:val="00063FB7"/>
    <w:rsid w:val="0006443C"/>
    <w:rsid w:val="00064466"/>
    <w:rsid w:val="000646E2"/>
    <w:rsid w:val="000649E3"/>
    <w:rsid w:val="00065109"/>
    <w:rsid w:val="000653E7"/>
    <w:rsid w:val="00065B9B"/>
    <w:rsid w:val="00066FAC"/>
    <w:rsid w:val="00066FAD"/>
    <w:rsid w:val="00067A5D"/>
    <w:rsid w:val="00067D1D"/>
    <w:rsid w:val="00070805"/>
    <w:rsid w:val="000712A6"/>
    <w:rsid w:val="0007180A"/>
    <w:rsid w:val="00071896"/>
    <w:rsid w:val="00071FB5"/>
    <w:rsid w:val="00072350"/>
    <w:rsid w:val="0007260A"/>
    <w:rsid w:val="0007279E"/>
    <w:rsid w:val="000727AA"/>
    <w:rsid w:val="00072AB5"/>
    <w:rsid w:val="00072E38"/>
    <w:rsid w:val="00072F41"/>
    <w:rsid w:val="00073240"/>
    <w:rsid w:val="000734D2"/>
    <w:rsid w:val="0007361B"/>
    <w:rsid w:val="000739FC"/>
    <w:rsid w:val="000748D5"/>
    <w:rsid w:val="000749E1"/>
    <w:rsid w:val="00074B4E"/>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9D2"/>
    <w:rsid w:val="00085DEA"/>
    <w:rsid w:val="0008646C"/>
    <w:rsid w:val="00086902"/>
    <w:rsid w:val="00086EF3"/>
    <w:rsid w:val="000871FA"/>
    <w:rsid w:val="0008778E"/>
    <w:rsid w:val="00087B26"/>
    <w:rsid w:val="00087D31"/>
    <w:rsid w:val="0009015F"/>
    <w:rsid w:val="00090F55"/>
    <w:rsid w:val="00092D84"/>
    <w:rsid w:val="00093CD9"/>
    <w:rsid w:val="00093D11"/>
    <w:rsid w:val="00094BCF"/>
    <w:rsid w:val="0009526C"/>
    <w:rsid w:val="000953A4"/>
    <w:rsid w:val="00095BC5"/>
    <w:rsid w:val="00095EA9"/>
    <w:rsid w:val="00096918"/>
    <w:rsid w:val="00096DA2"/>
    <w:rsid w:val="00096F2E"/>
    <w:rsid w:val="00097340"/>
    <w:rsid w:val="000975A2"/>
    <w:rsid w:val="0009764D"/>
    <w:rsid w:val="000977BC"/>
    <w:rsid w:val="000977E2"/>
    <w:rsid w:val="00097AF0"/>
    <w:rsid w:val="000A122E"/>
    <w:rsid w:val="000A1386"/>
    <w:rsid w:val="000A1570"/>
    <w:rsid w:val="000A16C4"/>
    <w:rsid w:val="000A1B42"/>
    <w:rsid w:val="000A1E6A"/>
    <w:rsid w:val="000A23EA"/>
    <w:rsid w:val="000A2A4B"/>
    <w:rsid w:val="000A2C9E"/>
    <w:rsid w:val="000A30FC"/>
    <w:rsid w:val="000A3DE7"/>
    <w:rsid w:val="000A4553"/>
    <w:rsid w:val="000A461D"/>
    <w:rsid w:val="000A4846"/>
    <w:rsid w:val="000A4DEF"/>
    <w:rsid w:val="000A5C00"/>
    <w:rsid w:val="000A5F14"/>
    <w:rsid w:val="000A6079"/>
    <w:rsid w:val="000A693F"/>
    <w:rsid w:val="000A6F6A"/>
    <w:rsid w:val="000A6FA0"/>
    <w:rsid w:val="000A77DE"/>
    <w:rsid w:val="000B0150"/>
    <w:rsid w:val="000B0518"/>
    <w:rsid w:val="000B07E8"/>
    <w:rsid w:val="000B0EDA"/>
    <w:rsid w:val="000B1A6E"/>
    <w:rsid w:val="000B1C3C"/>
    <w:rsid w:val="000B1CDA"/>
    <w:rsid w:val="000B2237"/>
    <w:rsid w:val="000B2312"/>
    <w:rsid w:val="000B26F4"/>
    <w:rsid w:val="000B27D1"/>
    <w:rsid w:val="000B2861"/>
    <w:rsid w:val="000B2904"/>
    <w:rsid w:val="000B3542"/>
    <w:rsid w:val="000B36EE"/>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87A"/>
    <w:rsid w:val="000C48EE"/>
    <w:rsid w:val="000C5408"/>
    <w:rsid w:val="000C5759"/>
    <w:rsid w:val="000C5B92"/>
    <w:rsid w:val="000C5CAF"/>
    <w:rsid w:val="000C64B3"/>
    <w:rsid w:val="000C6C67"/>
    <w:rsid w:val="000C791C"/>
    <w:rsid w:val="000C7B0C"/>
    <w:rsid w:val="000D0D62"/>
    <w:rsid w:val="000D117A"/>
    <w:rsid w:val="000D12FD"/>
    <w:rsid w:val="000D139E"/>
    <w:rsid w:val="000D1B3D"/>
    <w:rsid w:val="000D1C13"/>
    <w:rsid w:val="000D1EF4"/>
    <w:rsid w:val="000D2744"/>
    <w:rsid w:val="000D2756"/>
    <w:rsid w:val="000D2AB3"/>
    <w:rsid w:val="000D2E65"/>
    <w:rsid w:val="000D2FA6"/>
    <w:rsid w:val="000D3803"/>
    <w:rsid w:val="000D3C93"/>
    <w:rsid w:val="000D4201"/>
    <w:rsid w:val="000D5349"/>
    <w:rsid w:val="000D56FB"/>
    <w:rsid w:val="000D629E"/>
    <w:rsid w:val="000D680A"/>
    <w:rsid w:val="000D6907"/>
    <w:rsid w:val="000D79BC"/>
    <w:rsid w:val="000D7FDB"/>
    <w:rsid w:val="000E079F"/>
    <w:rsid w:val="000E1246"/>
    <w:rsid w:val="000E179A"/>
    <w:rsid w:val="000E17B9"/>
    <w:rsid w:val="000E1A5C"/>
    <w:rsid w:val="000E1BB3"/>
    <w:rsid w:val="000E297A"/>
    <w:rsid w:val="000E365B"/>
    <w:rsid w:val="000E3DBB"/>
    <w:rsid w:val="000E5579"/>
    <w:rsid w:val="000E56B2"/>
    <w:rsid w:val="000E67AA"/>
    <w:rsid w:val="000E67B2"/>
    <w:rsid w:val="000E6882"/>
    <w:rsid w:val="000E76FE"/>
    <w:rsid w:val="000E7CC5"/>
    <w:rsid w:val="000E7D84"/>
    <w:rsid w:val="000F01C3"/>
    <w:rsid w:val="000F14CB"/>
    <w:rsid w:val="000F16B9"/>
    <w:rsid w:val="000F297D"/>
    <w:rsid w:val="000F3831"/>
    <w:rsid w:val="000F488C"/>
    <w:rsid w:val="000F55CC"/>
    <w:rsid w:val="000F5BDE"/>
    <w:rsid w:val="000F5EB9"/>
    <w:rsid w:val="000F5FC8"/>
    <w:rsid w:val="000F6AF8"/>
    <w:rsid w:val="000F7167"/>
    <w:rsid w:val="000F76AA"/>
    <w:rsid w:val="000F77B0"/>
    <w:rsid w:val="00100492"/>
    <w:rsid w:val="0010094C"/>
    <w:rsid w:val="001009DC"/>
    <w:rsid w:val="001013F6"/>
    <w:rsid w:val="0010189E"/>
    <w:rsid w:val="001018FF"/>
    <w:rsid w:val="001021C3"/>
    <w:rsid w:val="001026AA"/>
    <w:rsid w:val="00102962"/>
    <w:rsid w:val="00102E11"/>
    <w:rsid w:val="00104348"/>
    <w:rsid w:val="0010451D"/>
    <w:rsid w:val="00104854"/>
    <w:rsid w:val="00104B59"/>
    <w:rsid w:val="00106C93"/>
    <w:rsid w:val="00107751"/>
    <w:rsid w:val="00107837"/>
    <w:rsid w:val="0010783D"/>
    <w:rsid w:val="001102A1"/>
    <w:rsid w:val="001107AF"/>
    <w:rsid w:val="00110CE2"/>
    <w:rsid w:val="00111386"/>
    <w:rsid w:val="00111A52"/>
    <w:rsid w:val="00111D76"/>
    <w:rsid w:val="0011290D"/>
    <w:rsid w:val="00113D96"/>
    <w:rsid w:val="00113E50"/>
    <w:rsid w:val="00113EAE"/>
    <w:rsid w:val="0011490D"/>
    <w:rsid w:val="00114D2F"/>
    <w:rsid w:val="00115EB4"/>
    <w:rsid w:val="0011602D"/>
    <w:rsid w:val="00116481"/>
    <w:rsid w:val="001168AC"/>
    <w:rsid w:val="00116AED"/>
    <w:rsid w:val="00117081"/>
    <w:rsid w:val="00120099"/>
    <w:rsid w:val="001206D2"/>
    <w:rsid w:val="0012149C"/>
    <w:rsid w:val="001227CB"/>
    <w:rsid w:val="00122D12"/>
    <w:rsid w:val="00122DA1"/>
    <w:rsid w:val="00122DF1"/>
    <w:rsid w:val="00123711"/>
    <w:rsid w:val="00124516"/>
    <w:rsid w:val="001247E3"/>
    <w:rsid w:val="00124BBF"/>
    <w:rsid w:val="00126A57"/>
    <w:rsid w:val="00127053"/>
    <w:rsid w:val="00127150"/>
    <w:rsid w:val="00127BE3"/>
    <w:rsid w:val="0013013F"/>
    <w:rsid w:val="0013030E"/>
    <w:rsid w:val="00130B2C"/>
    <w:rsid w:val="00130BAD"/>
    <w:rsid w:val="00130D08"/>
    <w:rsid w:val="00131B7D"/>
    <w:rsid w:val="00132336"/>
    <w:rsid w:val="0013237B"/>
    <w:rsid w:val="00132405"/>
    <w:rsid w:val="001331A8"/>
    <w:rsid w:val="00133767"/>
    <w:rsid w:val="00133833"/>
    <w:rsid w:val="0013391B"/>
    <w:rsid w:val="00133CDD"/>
    <w:rsid w:val="00133E5E"/>
    <w:rsid w:val="0013402D"/>
    <w:rsid w:val="00134301"/>
    <w:rsid w:val="001349B6"/>
    <w:rsid w:val="00135D84"/>
    <w:rsid w:val="00136563"/>
    <w:rsid w:val="00136702"/>
    <w:rsid w:val="00136EB3"/>
    <w:rsid w:val="001375E1"/>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B51"/>
    <w:rsid w:val="00145EE7"/>
    <w:rsid w:val="00146276"/>
    <w:rsid w:val="001466B9"/>
    <w:rsid w:val="0014700A"/>
    <w:rsid w:val="00147942"/>
    <w:rsid w:val="00150984"/>
    <w:rsid w:val="00150E58"/>
    <w:rsid w:val="00151532"/>
    <w:rsid w:val="00151AD1"/>
    <w:rsid w:val="00151BED"/>
    <w:rsid w:val="00152191"/>
    <w:rsid w:val="0015299F"/>
    <w:rsid w:val="0015349E"/>
    <w:rsid w:val="001537CA"/>
    <w:rsid w:val="0015406B"/>
    <w:rsid w:val="00154090"/>
    <w:rsid w:val="00154271"/>
    <w:rsid w:val="001543B9"/>
    <w:rsid w:val="00154AF1"/>
    <w:rsid w:val="00154F85"/>
    <w:rsid w:val="0015567B"/>
    <w:rsid w:val="001557DF"/>
    <w:rsid w:val="00155DF4"/>
    <w:rsid w:val="0015627E"/>
    <w:rsid w:val="00156A83"/>
    <w:rsid w:val="0015763B"/>
    <w:rsid w:val="00157662"/>
    <w:rsid w:val="00157ADE"/>
    <w:rsid w:val="00157C3E"/>
    <w:rsid w:val="00157FB5"/>
    <w:rsid w:val="00160F17"/>
    <w:rsid w:val="0016158E"/>
    <w:rsid w:val="00161A4C"/>
    <w:rsid w:val="00161C9E"/>
    <w:rsid w:val="0016249F"/>
    <w:rsid w:val="0016254B"/>
    <w:rsid w:val="00163512"/>
    <w:rsid w:val="00163D7F"/>
    <w:rsid w:val="00164354"/>
    <w:rsid w:val="001643E4"/>
    <w:rsid w:val="00164747"/>
    <w:rsid w:val="00165593"/>
    <w:rsid w:val="001657FE"/>
    <w:rsid w:val="00165BAE"/>
    <w:rsid w:val="00165C3C"/>
    <w:rsid w:val="00165F82"/>
    <w:rsid w:val="00166C60"/>
    <w:rsid w:val="001700F7"/>
    <w:rsid w:val="001702FC"/>
    <w:rsid w:val="00170401"/>
    <w:rsid w:val="001711F7"/>
    <w:rsid w:val="00171937"/>
    <w:rsid w:val="00172417"/>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63E5"/>
    <w:rsid w:val="001867E4"/>
    <w:rsid w:val="00186BDA"/>
    <w:rsid w:val="0018744A"/>
    <w:rsid w:val="00187FCF"/>
    <w:rsid w:val="00190246"/>
    <w:rsid w:val="00190576"/>
    <w:rsid w:val="00191509"/>
    <w:rsid w:val="0019233E"/>
    <w:rsid w:val="00193ABA"/>
    <w:rsid w:val="0019456A"/>
    <w:rsid w:val="00194672"/>
    <w:rsid w:val="00194CED"/>
    <w:rsid w:val="00195293"/>
    <w:rsid w:val="00195816"/>
    <w:rsid w:val="00195CE1"/>
    <w:rsid w:val="00195DFC"/>
    <w:rsid w:val="00195F21"/>
    <w:rsid w:val="001967C5"/>
    <w:rsid w:val="001968B9"/>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6235"/>
    <w:rsid w:val="001B661D"/>
    <w:rsid w:val="001B738D"/>
    <w:rsid w:val="001B74CA"/>
    <w:rsid w:val="001C06E4"/>
    <w:rsid w:val="001C0A84"/>
    <w:rsid w:val="001C0D7B"/>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E64"/>
    <w:rsid w:val="001D3525"/>
    <w:rsid w:val="001D360C"/>
    <w:rsid w:val="001D3BE6"/>
    <w:rsid w:val="001D3EC3"/>
    <w:rsid w:val="001D3FC4"/>
    <w:rsid w:val="001D4506"/>
    <w:rsid w:val="001D456A"/>
    <w:rsid w:val="001D53DE"/>
    <w:rsid w:val="001D54ED"/>
    <w:rsid w:val="001D553D"/>
    <w:rsid w:val="001D58B3"/>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4248"/>
    <w:rsid w:val="001E455C"/>
    <w:rsid w:val="001E4D62"/>
    <w:rsid w:val="001E4E40"/>
    <w:rsid w:val="001E4E60"/>
    <w:rsid w:val="001E525B"/>
    <w:rsid w:val="001E52A4"/>
    <w:rsid w:val="001E5E0C"/>
    <w:rsid w:val="001E5E76"/>
    <w:rsid w:val="001E6266"/>
    <w:rsid w:val="001E64A6"/>
    <w:rsid w:val="001E751D"/>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4000"/>
    <w:rsid w:val="001F4449"/>
    <w:rsid w:val="001F4496"/>
    <w:rsid w:val="001F4BDB"/>
    <w:rsid w:val="001F52C5"/>
    <w:rsid w:val="001F54E9"/>
    <w:rsid w:val="001F557F"/>
    <w:rsid w:val="001F5A74"/>
    <w:rsid w:val="001F602A"/>
    <w:rsid w:val="001F617C"/>
    <w:rsid w:val="001F61AB"/>
    <w:rsid w:val="00200487"/>
    <w:rsid w:val="00200720"/>
    <w:rsid w:val="00200746"/>
    <w:rsid w:val="00200A52"/>
    <w:rsid w:val="00201D75"/>
    <w:rsid w:val="00202BAE"/>
    <w:rsid w:val="00202C50"/>
    <w:rsid w:val="00203632"/>
    <w:rsid w:val="002037F7"/>
    <w:rsid w:val="002038B0"/>
    <w:rsid w:val="002042D5"/>
    <w:rsid w:val="002046DF"/>
    <w:rsid w:val="00204F23"/>
    <w:rsid w:val="002051C0"/>
    <w:rsid w:val="00205737"/>
    <w:rsid w:val="00205882"/>
    <w:rsid w:val="00205BE4"/>
    <w:rsid w:val="00205F0A"/>
    <w:rsid w:val="00206232"/>
    <w:rsid w:val="0020635B"/>
    <w:rsid w:val="00206F42"/>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75ED"/>
    <w:rsid w:val="00217BA2"/>
    <w:rsid w:val="00217F4B"/>
    <w:rsid w:val="00220EF4"/>
    <w:rsid w:val="0022193A"/>
    <w:rsid w:val="00221C65"/>
    <w:rsid w:val="00221FA5"/>
    <w:rsid w:val="002229EF"/>
    <w:rsid w:val="00222B54"/>
    <w:rsid w:val="0022341C"/>
    <w:rsid w:val="00223B24"/>
    <w:rsid w:val="00224255"/>
    <w:rsid w:val="00224932"/>
    <w:rsid w:val="0022637D"/>
    <w:rsid w:val="002268C7"/>
    <w:rsid w:val="00230358"/>
    <w:rsid w:val="002316D3"/>
    <w:rsid w:val="002318A6"/>
    <w:rsid w:val="00232FF0"/>
    <w:rsid w:val="00235377"/>
    <w:rsid w:val="00235ABA"/>
    <w:rsid w:val="00235ED1"/>
    <w:rsid w:val="00236F1C"/>
    <w:rsid w:val="00236F44"/>
    <w:rsid w:val="00236F70"/>
    <w:rsid w:val="00237172"/>
    <w:rsid w:val="0023736A"/>
    <w:rsid w:val="00237807"/>
    <w:rsid w:val="002405DD"/>
    <w:rsid w:val="0024109C"/>
    <w:rsid w:val="002417E0"/>
    <w:rsid w:val="00241DF1"/>
    <w:rsid w:val="00241F60"/>
    <w:rsid w:val="00243B28"/>
    <w:rsid w:val="00243FC2"/>
    <w:rsid w:val="00244524"/>
    <w:rsid w:val="00244AD2"/>
    <w:rsid w:val="00245122"/>
    <w:rsid w:val="0024729B"/>
    <w:rsid w:val="00247348"/>
    <w:rsid w:val="00247808"/>
    <w:rsid w:val="00247EA2"/>
    <w:rsid w:val="00250620"/>
    <w:rsid w:val="00250740"/>
    <w:rsid w:val="00250B7F"/>
    <w:rsid w:val="00250C08"/>
    <w:rsid w:val="0025136C"/>
    <w:rsid w:val="00251614"/>
    <w:rsid w:val="002530B0"/>
    <w:rsid w:val="0025325F"/>
    <w:rsid w:val="00253876"/>
    <w:rsid w:val="00253DA9"/>
    <w:rsid w:val="00253E8A"/>
    <w:rsid w:val="0025508C"/>
    <w:rsid w:val="002554E1"/>
    <w:rsid w:val="00256372"/>
    <w:rsid w:val="002564C5"/>
    <w:rsid w:val="002574E7"/>
    <w:rsid w:val="00257C21"/>
    <w:rsid w:val="0026028C"/>
    <w:rsid w:val="002602AE"/>
    <w:rsid w:val="002606E8"/>
    <w:rsid w:val="002609B8"/>
    <w:rsid w:val="002609F8"/>
    <w:rsid w:val="00260A9F"/>
    <w:rsid w:val="00260E63"/>
    <w:rsid w:val="002618C2"/>
    <w:rsid w:val="00261D60"/>
    <w:rsid w:val="00261FF7"/>
    <w:rsid w:val="002622AD"/>
    <w:rsid w:val="0026345C"/>
    <w:rsid w:val="00263A4E"/>
    <w:rsid w:val="002654B0"/>
    <w:rsid w:val="00265D91"/>
    <w:rsid w:val="00265DED"/>
    <w:rsid w:val="00265EA8"/>
    <w:rsid w:val="002663CE"/>
    <w:rsid w:val="002666E7"/>
    <w:rsid w:val="002667A7"/>
    <w:rsid w:val="00266CB8"/>
    <w:rsid w:val="002672F4"/>
    <w:rsid w:val="00267E7F"/>
    <w:rsid w:val="0027051E"/>
    <w:rsid w:val="00270B84"/>
    <w:rsid w:val="00270CD5"/>
    <w:rsid w:val="00272395"/>
    <w:rsid w:val="00272538"/>
    <w:rsid w:val="002739B8"/>
    <w:rsid w:val="00273BE4"/>
    <w:rsid w:val="00273F4E"/>
    <w:rsid w:val="00274548"/>
    <w:rsid w:val="00274799"/>
    <w:rsid w:val="00275103"/>
    <w:rsid w:val="0027533D"/>
    <w:rsid w:val="002766FE"/>
    <w:rsid w:val="00277618"/>
    <w:rsid w:val="00277F8A"/>
    <w:rsid w:val="0028028C"/>
    <w:rsid w:val="00281198"/>
    <w:rsid w:val="002820FE"/>
    <w:rsid w:val="00283382"/>
    <w:rsid w:val="00284052"/>
    <w:rsid w:val="002843E6"/>
    <w:rsid w:val="00284D97"/>
    <w:rsid w:val="00285E6C"/>
    <w:rsid w:val="002860CA"/>
    <w:rsid w:val="00287374"/>
    <w:rsid w:val="00287E23"/>
    <w:rsid w:val="00290301"/>
    <w:rsid w:val="0029104F"/>
    <w:rsid w:val="00291344"/>
    <w:rsid w:val="002919D9"/>
    <w:rsid w:val="0029270C"/>
    <w:rsid w:val="002929E2"/>
    <w:rsid w:val="0029314A"/>
    <w:rsid w:val="002932DF"/>
    <w:rsid w:val="00293485"/>
    <w:rsid w:val="0029384F"/>
    <w:rsid w:val="00293C9B"/>
    <w:rsid w:val="00293D25"/>
    <w:rsid w:val="002940DC"/>
    <w:rsid w:val="002942E5"/>
    <w:rsid w:val="00294700"/>
    <w:rsid w:val="002953E3"/>
    <w:rsid w:val="0029586D"/>
    <w:rsid w:val="002965CB"/>
    <w:rsid w:val="0029662A"/>
    <w:rsid w:val="00296966"/>
    <w:rsid w:val="002969C5"/>
    <w:rsid w:val="00296C43"/>
    <w:rsid w:val="00296F28"/>
    <w:rsid w:val="00297469"/>
    <w:rsid w:val="002A01B7"/>
    <w:rsid w:val="002A0693"/>
    <w:rsid w:val="002A0C27"/>
    <w:rsid w:val="002A153D"/>
    <w:rsid w:val="002A1A02"/>
    <w:rsid w:val="002A1E84"/>
    <w:rsid w:val="002A20C9"/>
    <w:rsid w:val="002A337B"/>
    <w:rsid w:val="002A33B5"/>
    <w:rsid w:val="002A34BB"/>
    <w:rsid w:val="002A4317"/>
    <w:rsid w:val="002A44C5"/>
    <w:rsid w:val="002A49B8"/>
    <w:rsid w:val="002A5271"/>
    <w:rsid w:val="002A5BA1"/>
    <w:rsid w:val="002A5EE8"/>
    <w:rsid w:val="002A637E"/>
    <w:rsid w:val="002A6968"/>
    <w:rsid w:val="002A69F2"/>
    <w:rsid w:val="002A7651"/>
    <w:rsid w:val="002A76DB"/>
    <w:rsid w:val="002A7D32"/>
    <w:rsid w:val="002B045A"/>
    <w:rsid w:val="002B17A8"/>
    <w:rsid w:val="002B17EC"/>
    <w:rsid w:val="002B1DAB"/>
    <w:rsid w:val="002B3584"/>
    <w:rsid w:val="002B3BF5"/>
    <w:rsid w:val="002B42A5"/>
    <w:rsid w:val="002B4F61"/>
    <w:rsid w:val="002B532B"/>
    <w:rsid w:val="002B5524"/>
    <w:rsid w:val="002B5920"/>
    <w:rsid w:val="002B5DC2"/>
    <w:rsid w:val="002B67D6"/>
    <w:rsid w:val="002B6EA6"/>
    <w:rsid w:val="002B703B"/>
    <w:rsid w:val="002B7FF7"/>
    <w:rsid w:val="002C048F"/>
    <w:rsid w:val="002C0842"/>
    <w:rsid w:val="002C0C7D"/>
    <w:rsid w:val="002C169C"/>
    <w:rsid w:val="002C18C1"/>
    <w:rsid w:val="002C1E11"/>
    <w:rsid w:val="002C21E1"/>
    <w:rsid w:val="002C32FB"/>
    <w:rsid w:val="002C37EA"/>
    <w:rsid w:val="002C4768"/>
    <w:rsid w:val="002C57A9"/>
    <w:rsid w:val="002C58F3"/>
    <w:rsid w:val="002C6253"/>
    <w:rsid w:val="002C6819"/>
    <w:rsid w:val="002C6E9A"/>
    <w:rsid w:val="002C7170"/>
    <w:rsid w:val="002C717A"/>
    <w:rsid w:val="002D00A4"/>
    <w:rsid w:val="002D0227"/>
    <w:rsid w:val="002D1651"/>
    <w:rsid w:val="002D17C2"/>
    <w:rsid w:val="002D17F0"/>
    <w:rsid w:val="002D1A5E"/>
    <w:rsid w:val="002D2A3D"/>
    <w:rsid w:val="002D2A7B"/>
    <w:rsid w:val="002D2B08"/>
    <w:rsid w:val="002D2B89"/>
    <w:rsid w:val="002D3C74"/>
    <w:rsid w:val="002D3D09"/>
    <w:rsid w:val="002D3FCB"/>
    <w:rsid w:val="002D4C76"/>
    <w:rsid w:val="002D4FBA"/>
    <w:rsid w:val="002D654C"/>
    <w:rsid w:val="002D7CA2"/>
    <w:rsid w:val="002E0072"/>
    <w:rsid w:val="002E01E6"/>
    <w:rsid w:val="002E0978"/>
    <w:rsid w:val="002E0B2F"/>
    <w:rsid w:val="002E0B52"/>
    <w:rsid w:val="002E11AB"/>
    <w:rsid w:val="002E12D9"/>
    <w:rsid w:val="002E158A"/>
    <w:rsid w:val="002E1BA6"/>
    <w:rsid w:val="002E2021"/>
    <w:rsid w:val="002E2695"/>
    <w:rsid w:val="002E2BC9"/>
    <w:rsid w:val="002E2EF3"/>
    <w:rsid w:val="002E3C03"/>
    <w:rsid w:val="002E437D"/>
    <w:rsid w:val="002E458B"/>
    <w:rsid w:val="002E4925"/>
    <w:rsid w:val="002E6008"/>
    <w:rsid w:val="002E6816"/>
    <w:rsid w:val="002E7F5E"/>
    <w:rsid w:val="002F01EA"/>
    <w:rsid w:val="002F0B6C"/>
    <w:rsid w:val="002F0BFE"/>
    <w:rsid w:val="002F196A"/>
    <w:rsid w:val="002F1E78"/>
    <w:rsid w:val="002F252C"/>
    <w:rsid w:val="002F2576"/>
    <w:rsid w:val="002F2ECE"/>
    <w:rsid w:val="002F3ABB"/>
    <w:rsid w:val="002F3CC7"/>
    <w:rsid w:val="002F455A"/>
    <w:rsid w:val="002F4568"/>
    <w:rsid w:val="002F46FF"/>
    <w:rsid w:val="002F49CB"/>
    <w:rsid w:val="002F513A"/>
    <w:rsid w:val="002F5269"/>
    <w:rsid w:val="002F5692"/>
    <w:rsid w:val="002F5EAA"/>
    <w:rsid w:val="002F61B0"/>
    <w:rsid w:val="002F6472"/>
    <w:rsid w:val="002F6C34"/>
    <w:rsid w:val="002F6E35"/>
    <w:rsid w:val="002F7564"/>
    <w:rsid w:val="002F7FEE"/>
    <w:rsid w:val="003000D8"/>
    <w:rsid w:val="0030035D"/>
    <w:rsid w:val="003007D4"/>
    <w:rsid w:val="003015C8"/>
    <w:rsid w:val="00302070"/>
    <w:rsid w:val="00303B7A"/>
    <w:rsid w:val="00303CD0"/>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20D39"/>
    <w:rsid w:val="00320D73"/>
    <w:rsid w:val="00320ED9"/>
    <w:rsid w:val="00321575"/>
    <w:rsid w:val="00321A9F"/>
    <w:rsid w:val="00321AC4"/>
    <w:rsid w:val="00321CD2"/>
    <w:rsid w:val="003235F5"/>
    <w:rsid w:val="003236C9"/>
    <w:rsid w:val="00323C25"/>
    <w:rsid w:val="00323D57"/>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141A"/>
    <w:rsid w:val="0033190C"/>
    <w:rsid w:val="00331B05"/>
    <w:rsid w:val="00332EAA"/>
    <w:rsid w:val="00333201"/>
    <w:rsid w:val="00334BC6"/>
    <w:rsid w:val="00340288"/>
    <w:rsid w:val="00340DEB"/>
    <w:rsid w:val="003410A6"/>
    <w:rsid w:val="00341376"/>
    <w:rsid w:val="00341950"/>
    <w:rsid w:val="00341A9A"/>
    <w:rsid w:val="00341C5F"/>
    <w:rsid w:val="00341CCE"/>
    <w:rsid w:val="00341CE0"/>
    <w:rsid w:val="00341E05"/>
    <w:rsid w:val="00342217"/>
    <w:rsid w:val="003423E2"/>
    <w:rsid w:val="00343A6F"/>
    <w:rsid w:val="00343B39"/>
    <w:rsid w:val="00344866"/>
    <w:rsid w:val="0034486A"/>
    <w:rsid w:val="003452C4"/>
    <w:rsid w:val="00345DA9"/>
    <w:rsid w:val="00345E12"/>
    <w:rsid w:val="003462B9"/>
    <w:rsid w:val="00346946"/>
    <w:rsid w:val="00346F99"/>
    <w:rsid w:val="0034745B"/>
    <w:rsid w:val="00347BAB"/>
    <w:rsid w:val="00347E2E"/>
    <w:rsid w:val="00350462"/>
    <w:rsid w:val="003507F7"/>
    <w:rsid w:val="003513FF"/>
    <w:rsid w:val="00351714"/>
    <w:rsid w:val="003517FD"/>
    <w:rsid w:val="00352D35"/>
    <w:rsid w:val="00353551"/>
    <w:rsid w:val="00353DEE"/>
    <w:rsid w:val="003543AF"/>
    <w:rsid w:val="003543F5"/>
    <w:rsid w:val="00354410"/>
    <w:rsid w:val="003553C3"/>
    <w:rsid w:val="00356180"/>
    <w:rsid w:val="00356481"/>
    <w:rsid w:val="00356842"/>
    <w:rsid w:val="0035688F"/>
    <w:rsid w:val="003570F7"/>
    <w:rsid w:val="00357450"/>
    <w:rsid w:val="0035763F"/>
    <w:rsid w:val="00357EE6"/>
    <w:rsid w:val="00361227"/>
    <w:rsid w:val="003615B0"/>
    <w:rsid w:val="00361F02"/>
    <w:rsid w:val="003624A9"/>
    <w:rsid w:val="00362E24"/>
    <w:rsid w:val="003630F4"/>
    <w:rsid w:val="00363900"/>
    <w:rsid w:val="0036417B"/>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F76"/>
    <w:rsid w:val="0037451F"/>
    <w:rsid w:val="003746A1"/>
    <w:rsid w:val="00374C55"/>
    <w:rsid w:val="00374CEF"/>
    <w:rsid w:val="00375296"/>
    <w:rsid w:val="003753E3"/>
    <w:rsid w:val="00375807"/>
    <w:rsid w:val="00376024"/>
    <w:rsid w:val="00376893"/>
    <w:rsid w:val="00376B35"/>
    <w:rsid w:val="00376C67"/>
    <w:rsid w:val="0037775B"/>
    <w:rsid w:val="00377954"/>
    <w:rsid w:val="003806CE"/>
    <w:rsid w:val="0038091E"/>
    <w:rsid w:val="00380AEC"/>
    <w:rsid w:val="003810F6"/>
    <w:rsid w:val="00381608"/>
    <w:rsid w:val="00381784"/>
    <w:rsid w:val="003824BC"/>
    <w:rsid w:val="00382B1A"/>
    <w:rsid w:val="00382D1E"/>
    <w:rsid w:val="00382DE6"/>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90591"/>
    <w:rsid w:val="00390F00"/>
    <w:rsid w:val="0039161E"/>
    <w:rsid w:val="003917C1"/>
    <w:rsid w:val="00391AFD"/>
    <w:rsid w:val="00391FA0"/>
    <w:rsid w:val="00392780"/>
    <w:rsid w:val="00392D50"/>
    <w:rsid w:val="00392F0F"/>
    <w:rsid w:val="003937A3"/>
    <w:rsid w:val="0039389D"/>
    <w:rsid w:val="00393A01"/>
    <w:rsid w:val="00393DDB"/>
    <w:rsid w:val="0039420D"/>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311"/>
    <w:rsid w:val="003A36D4"/>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B016A"/>
    <w:rsid w:val="003B0C67"/>
    <w:rsid w:val="003B0DA3"/>
    <w:rsid w:val="003B1127"/>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E18"/>
    <w:rsid w:val="003B7EA9"/>
    <w:rsid w:val="003C0527"/>
    <w:rsid w:val="003C107B"/>
    <w:rsid w:val="003C10E3"/>
    <w:rsid w:val="003C131A"/>
    <w:rsid w:val="003C18C4"/>
    <w:rsid w:val="003C1DE5"/>
    <w:rsid w:val="003C23E4"/>
    <w:rsid w:val="003C3128"/>
    <w:rsid w:val="003C372F"/>
    <w:rsid w:val="003C414C"/>
    <w:rsid w:val="003C4308"/>
    <w:rsid w:val="003C48CD"/>
    <w:rsid w:val="003C4C12"/>
    <w:rsid w:val="003C4FEB"/>
    <w:rsid w:val="003C5454"/>
    <w:rsid w:val="003C5720"/>
    <w:rsid w:val="003C5CDC"/>
    <w:rsid w:val="003C660B"/>
    <w:rsid w:val="003C7920"/>
    <w:rsid w:val="003C79C8"/>
    <w:rsid w:val="003C7A04"/>
    <w:rsid w:val="003C7DEA"/>
    <w:rsid w:val="003C7FDA"/>
    <w:rsid w:val="003D0082"/>
    <w:rsid w:val="003D0C02"/>
    <w:rsid w:val="003D0FC5"/>
    <w:rsid w:val="003D1253"/>
    <w:rsid w:val="003D1A8B"/>
    <w:rsid w:val="003D1DA3"/>
    <w:rsid w:val="003D2030"/>
    <w:rsid w:val="003D2430"/>
    <w:rsid w:val="003D24F9"/>
    <w:rsid w:val="003D27B6"/>
    <w:rsid w:val="003D299B"/>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51A0"/>
    <w:rsid w:val="003D5E78"/>
    <w:rsid w:val="003D70B7"/>
    <w:rsid w:val="003D7B8B"/>
    <w:rsid w:val="003E0493"/>
    <w:rsid w:val="003E0510"/>
    <w:rsid w:val="003E0AB8"/>
    <w:rsid w:val="003E0ACC"/>
    <w:rsid w:val="003E12AC"/>
    <w:rsid w:val="003E207C"/>
    <w:rsid w:val="003E24C2"/>
    <w:rsid w:val="003E321E"/>
    <w:rsid w:val="003E3665"/>
    <w:rsid w:val="003E45EE"/>
    <w:rsid w:val="003E4CA7"/>
    <w:rsid w:val="003E50E1"/>
    <w:rsid w:val="003E57DE"/>
    <w:rsid w:val="003E58C8"/>
    <w:rsid w:val="003E5A31"/>
    <w:rsid w:val="003E605D"/>
    <w:rsid w:val="003E61A1"/>
    <w:rsid w:val="003E7880"/>
    <w:rsid w:val="003E7967"/>
    <w:rsid w:val="003E7EE8"/>
    <w:rsid w:val="003F0E1E"/>
    <w:rsid w:val="003F1623"/>
    <w:rsid w:val="003F1650"/>
    <w:rsid w:val="003F17F3"/>
    <w:rsid w:val="003F1A04"/>
    <w:rsid w:val="003F1D28"/>
    <w:rsid w:val="003F2DEF"/>
    <w:rsid w:val="003F2FD3"/>
    <w:rsid w:val="003F3A8B"/>
    <w:rsid w:val="003F4098"/>
    <w:rsid w:val="003F4301"/>
    <w:rsid w:val="003F4412"/>
    <w:rsid w:val="003F535C"/>
    <w:rsid w:val="003F55B0"/>
    <w:rsid w:val="003F55DD"/>
    <w:rsid w:val="003F594C"/>
    <w:rsid w:val="003F5B2C"/>
    <w:rsid w:val="003F5DFA"/>
    <w:rsid w:val="003F6093"/>
    <w:rsid w:val="003F63A6"/>
    <w:rsid w:val="003F6736"/>
    <w:rsid w:val="003F6CC6"/>
    <w:rsid w:val="003F6DA0"/>
    <w:rsid w:val="004000E9"/>
    <w:rsid w:val="00401264"/>
    <w:rsid w:val="00401371"/>
    <w:rsid w:val="00401CA5"/>
    <w:rsid w:val="00402020"/>
    <w:rsid w:val="0040252A"/>
    <w:rsid w:val="004041C5"/>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715"/>
    <w:rsid w:val="00415637"/>
    <w:rsid w:val="00415F1B"/>
    <w:rsid w:val="00416B51"/>
    <w:rsid w:val="00416BC1"/>
    <w:rsid w:val="00416E0D"/>
    <w:rsid w:val="00420076"/>
    <w:rsid w:val="004200CC"/>
    <w:rsid w:val="00420141"/>
    <w:rsid w:val="004210F5"/>
    <w:rsid w:val="004211E5"/>
    <w:rsid w:val="004214C4"/>
    <w:rsid w:val="00422162"/>
    <w:rsid w:val="004236D9"/>
    <w:rsid w:val="00424075"/>
    <w:rsid w:val="00424B48"/>
    <w:rsid w:val="00424B50"/>
    <w:rsid w:val="00424DA8"/>
    <w:rsid w:val="00425A5C"/>
    <w:rsid w:val="00425B29"/>
    <w:rsid w:val="00426912"/>
    <w:rsid w:val="00426CDE"/>
    <w:rsid w:val="00426F81"/>
    <w:rsid w:val="00430B9E"/>
    <w:rsid w:val="00430BB2"/>
    <w:rsid w:val="00430D63"/>
    <w:rsid w:val="004312DD"/>
    <w:rsid w:val="00431337"/>
    <w:rsid w:val="00431CFD"/>
    <w:rsid w:val="004321EF"/>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A6"/>
    <w:rsid w:val="004453C1"/>
    <w:rsid w:val="00445F27"/>
    <w:rsid w:val="0044680F"/>
    <w:rsid w:val="00446FD6"/>
    <w:rsid w:val="004472AD"/>
    <w:rsid w:val="00447464"/>
    <w:rsid w:val="00447A64"/>
    <w:rsid w:val="004507FC"/>
    <w:rsid w:val="004508AE"/>
    <w:rsid w:val="0045145C"/>
    <w:rsid w:val="004518A9"/>
    <w:rsid w:val="00451E4D"/>
    <w:rsid w:val="00452F77"/>
    <w:rsid w:val="00453276"/>
    <w:rsid w:val="00453382"/>
    <w:rsid w:val="0045340E"/>
    <w:rsid w:val="0045343A"/>
    <w:rsid w:val="00453676"/>
    <w:rsid w:val="00453A3C"/>
    <w:rsid w:val="004557D9"/>
    <w:rsid w:val="004560FA"/>
    <w:rsid w:val="00456174"/>
    <w:rsid w:val="00456373"/>
    <w:rsid w:val="0045725C"/>
    <w:rsid w:val="0045763D"/>
    <w:rsid w:val="00457753"/>
    <w:rsid w:val="004605B8"/>
    <w:rsid w:val="004608C8"/>
    <w:rsid w:val="00460C1E"/>
    <w:rsid w:val="00460C41"/>
    <w:rsid w:val="00460F90"/>
    <w:rsid w:val="0046126D"/>
    <w:rsid w:val="00461BC3"/>
    <w:rsid w:val="00461C6E"/>
    <w:rsid w:val="00461F11"/>
    <w:rsid w:val="00462E94"/>
    <w:rsid w:val="0046307F"/>
    <w:rsid w:val="00463284"/>
    <w:rsid w:val="00463C81"/>
    <w:rsid w:val="00463C9B"/>
    <w:rsid w:val="00463D1B"/>
    <w:rsid w:val="00464492"/>
    <w:rsid w:val="00464630"/>
    <w:rsid w:val="00464849"/>
    <w:rsid w:val="00464A60"/>
    <w:rsid w:val="004654BC"/>
    <w:rsid w:val="00465B2F"/>
    <w:rsid w:val="00465D84"/>
    <w:rsid w:val="0046623F"/>
    <w:rsid w:val="00466A8D"/>
    <w:rsid w:val="00467398"/>
    <w:rsid w:val="004707F4"/>
    <w:rsid w:val="0047091E"/>
    <w:rsid w:val="00470B29"/>
    <w:rsid w:val="0047111A"/>
    <w:rsid w:val="004713F0"/>
    <w:rsid w:val="00471B9D"/>
    <w:rsid w:val="00471C70"/>
    <w:rsid w:val="004725B4"/>
    <w:rsid w:val="004726B0"/>
    <w:rsid w:val="00472CDC"/>
    <w:rsid w:val="004736D8"/>
    <w:rsid w:val="004739E4"/>
    <w:rsid w:val="0047424E"/>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CBA"/>
    <w:rsid w:val="00484204"/>
    <w:rsid w:val="00484572"/>
    <w:rsid w:val="00484808"/>
    <w:rsid w:val="00484D8B"/>
    <w:rsid w:val="00485939"/>
    <w:rsid w:val="0048600D"/>
    <w:rsid w:val="00486C31"/>
    <w:rsid w:val="00486CA7"/>
    <w:rsid w:val="004874F9"/>
    <w:rsid w:val="00490E9D"/>
    <w:rsid w:val="004916AB"/>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E74"/>
    <w:rsid w:val="004A1F63"/>
    <w:rsid w:val="004A2CB3"/>
    <w:rsid w:val="004A30E9"/>
    <w:rsid w:val="004A32B6"/>
    <w:rsid w:val="004A3A36"/>
    <w:rsid w:val="004A3D59"/>
    <w:rsid w:val="004A3F46"/>
    <w:rsid w:val="004A4824"/>
    <w:rsid w:val="004A4B3B"/>
    <w:rsid w:val="004A5057"/>
    <w:rsid w:val="004A55C8"/>
    <w:rsid w:val="004A55EB"/>
    <w:rsid w:val="004A5678"/>
    <w:rsid w:val="004A56D6"/>
    <w:rsid w:val="004A5724"/>
    <w:rsid w:val="004A5E47"/>
    <w:rsid w:val="004A65AE"/>
    <w:rsid w:val="004A6EAB"/>
    <w:rsid w:val="004A7135"/>
    <w:rsid w:val="004A76C1"/>
    <w:rsid w:val="004A7848"/>
    <w:rsid w:val="004A7CC0"/>
    <w:rsid w:val="004B063A"/>
    <w:rsid w:val="004B07C4"/>
    <w:rsid w:val="004B0CA7"/>
    <w:rsid w:val="004B0F36"/>
    <w:rsid w:val="004B19B3"/>
    <w:rsid w:val="004B2467"/>
    <w:rsid w:val="004B247B"/>
    <w:rsid w:val="004B2BC7"/>
    <w:rsid w:val="004B3ACB"/>
    <w:rsid w:val="004B41B5"/>
    <w:rsid w:val="004B4274"/>
    <w:rsid w:val="004B47DB"/>
    <w:rsid w:val="004B4918"/>
    <w:rsid w:val="004B4C5F"/>
    <w:rsid w:val="004B509E"/>
    <w:rsid w:val="004B5B64"/>
    <w:rsid w:val="004B5B65"/>
    <w:rsid w:val="004B67A8"/>
    <w:rsid w:val="004B67CE"/>
    <w:rsid w:val="004B6B71"/>
    <w:rsid w:val="004B6D01"/>
    <w:rsid w:val="004B6DE9"/>
    <w:rsid w:val="004B7045"/>
    <w:rsid w:val="004B71DE"/>
    <w:rsid w:val="004B73BB"/>
    <w:rsid w:val="004B75B9"/>
    <w:rsid w:val="004B76B7"/>
    <w:rsid w:val="004B7D90"/>
    <w:rsid w:val="004B7E64"/>
    <w:rsid w:val="004C0127"/>
    <w:rsid w:val="004C08A5"/>
    <w:rsid w:val="004C0B6F"/>
    <w:rsid w:val="004C11B1"/>
    <w:rsid w:val="004C2448"/>
    <w:rsid w:val="004C280F"/>
    <w:rsid w:val="004C2974"/>
    <w:rsid w:val="004C2C48"/>
    <w:rsid w:val="004C3184"/>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D09F1"/>
    <w:rsid w:val="004D0C4D"/>
    <w:rsid w:val="004D18DB"/>
    <w:rsid w:val="004D193C"/>
    <w:rsid w:val="004D1F2A"/>
    <w:rsid w:val="004D3CC8"/>
    <w:rsid w:val="004D409C"/>
    <w:rsid w:val="004D424C"/>
    <w:rsid w:val="004D463E"/>
    <w:rsid w:val="004D48CA"/>
    <w:rsid w:val="004D49C7"/>
    <w:rsid w:val="004D5731"/>
    <w:rsid w:val="004D5871"/>
    <w:rsid w:val="004D5B9C"/>
    <w:rsid w:val="004D5D72"/>
    <w:rsid w:val="004D6AA4"/>
    <w:rsid w:val="004D6B69"/>
    <w:rsid w:val="004D7CB8"/>
    <w:rsid w:val="004D7E30"/>
    <w:rsid w:val="004E0C16"/>
    <w:rsid w:val="004E0C81"/>
    <w:rsid w:val="004E1414"/>
    <w:rsid w:val="004E28F8"/>
    <w:rsid w:val="004E3145"/>
    <w:rsid w:val="004E3A9F"/>
    <w:rsid w:val="004E3F4F"/>
    <w:rsid w:val="004E44C3"/>
    <w:rsid w:val="004E68E1"/>
    <w:rsid w:val="004E6D4F"/>
    <w:rsid w:val="004E6DB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5F4"/>
    <w:rsid w:val="004F4B78"/>
    <w:rsid w:val="004F4C9C"/>
    <w:rsid w:val="004F5747"/>
    <w:rsid w:val="004F6AE2"/>
    <w:rsid w:val="004F73B8"/>
    <w:rsid w:val="004F7721"/>
    <w:rsid w:val="004F7962"/>
    <w:rsid w:val="005008F4"/>
    <w:rsid w:val="00500B3C"/>
    <w:rsid w:val="0050105E"/>
    <w:rsid w:val="005015A0"/>
    <w:rsid w:val="00501671"/>
    <w:rsid w:val="00502BC5"/>
    <w:rsid w:val="00503489"/>
    <w:rsid w:val="005034EF"/>
    <w:rsid w:val="005037A3"/>
    <w:rsid w:val="0050421A"/>
    <w:rsid w:val="005045DA"/>
    <w:rsid w:val="00504C87"/>
    <w:rsid w:val="00505063"/>
    <w:rsid w:val="00505807"/>
    <w:rsid w:val="005058A4"/>
    <w:rsid w:val="005070C4"/>
    <w:rsid w:val="005070EE"/>
    <w:rsid w:val="00507A2A"/>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6136"/>
    <w:rsid w:val="00516500"/>
    <w:rsid w:val="00516754"/>
    <w:rsid w:val="00516CCC"/>
    <w:rsid w:val="00516E5F"/>
    <w:rsid w:val="00517399"/>
    <w:rsid w:val="00517779"/>
    <w:rsid w:val="00517B29"/>
    <w:rsid w:val="00520656"/>
    <w:rsid w:val="00520A13"/>
    <w:rsid w:val="00520B99"/>
    <w:rsid w:val="005210C3"/>
    <w:rsid w:val="00521B03"/>
    <w:rsid w:val="00522213"/>
    <w:rsid w:val="005233E1"/>
    <w:rsid w:val="0052360E"/>
    <w:rsid w:val="005245C5"/>
    <w:rsid w:val="00524B8D"/>
    <w:rsid w:val="00524EF4"/>
    <w:rsid w:val="0052544E"/>
    <w:rsid w:val="00525EB3"/>
    <w:rsid w:val="00525F99"/>
    <w:rsid w:val="00526287"/>
    <w:rsid w:val="00526353"/>
    <w:rsid w:val="00527268"/>
    <w:rsid w:val="0052795D"/>
    <w:rsid w:val="00527C32"/>
    <w:rsid w:val="005300CB"/>
    <w:rsid w:val="0053023F"/>
    <w:rsid w:val="005304F6"/>
    <w:rsid w:val="00530A17"/>
    <w:rsid w:val="00530C6B"/>
    <w:rsid w:val="00530C6D"/>
    <w:rsid w:val="00530D4D"/>
    <w:rsid w:val="00531354"/>
    <w:rsid w:val="005313B1"/>
    <w:rsid w:val="00532312"/>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A73"/>
    <w:rsid w:val="00544FA2"/>
    <w:rsid w:val="005451FC"/>
    <w:rsid w:val="00545725"/>
    <w:rsid w:val="0054578F"/>
    <w:rsid w:val="00545A65"/>
    <w:rsid w:val="00545F33"/>
    <w:rsid w:val="00546558"/>
    <w:rsid w:val="00546972"/>
    <w:rsid w:val="00546EB3"/>
    <w:rsid w:val="00550612"/>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73AD"/>
    <w:rsid w:val="005577B0"/>
    <w:rsid w:val="00557AB3"/>
    <w:rsid w:val="00557B4B"/>
    <w:rsid w:val="00557E3B"/>
    <w:rsid w:val="00560BF5"/>
    <w:rsid w:val="00561065"/>
    <w:rsid w:val="005614A0"/>
    <w:rsid w:val="005614B4"/>
    <w:rsid w:val="005617F7"/>
    <w:rsid w:val="00561C8C"/>
    <w:rsid w:val="0056212F"/>
    <w:rsid w:val="00563170"/>
    <w:rsid w:val="00563969"/>
    <w:rsid w:val="00564877"/>
    <w:rsid w:val="00564C03"/>
    <w:rsid w:val="005657DE"/>
    <w:rsid w:val="00565B55"/>
    <w:rsid w:val="00565B8D"/>
    <w:rsid w:val="00565D81"/>
    <w:rsid w:val="005660D8"/>
    <w:rsid w:val="00566862"/>
    <w:rsid w:val="00566A62"/>
    <w:rsid w:val="00566B4C"/>
    <w:rsid w:val="00567CE2"/>
    <w:rsid w:val="0057069D"/>
    <w:rsid w:val="005712C5"/>
    <w:rsid w:val="00571877"/>
    <w:rsid w:val="0057221A"/>
    <w:rsid w:val="0057260F"/>
    <w:rsid w:val="00572BE6"/>
    <w:rsid w:val="00572FFC"/>
    <w:rsid w:val="00573353"/>
    <w:rsid w:val="0057434B"/>
    <w:rsid w:val="00574DB8"/>
    <w:rsid w:val="00574F63"/>
    <w:rsid w:val="00575267"/>
    <w:rsid w:val="00575923"/>
    <w:rsid w:val="00575B93"/>
    <w:rsid w:val="005761CB"/>
    <w:rsid w:val="00576A2D"/>
    <w:rsid w:val="005771AF"/>
    <w:rsid w:val="005772C3"/>
    <w:rsid w:val="0058045D"/>
    <w:rsid w:val="00580F47"/>
    <w:rsid w:val="00580FFA"/>
    <w:rsid w:val="00581332"/>
    <w:rsid w:val="005814F6"/>
    <w:rsid w:val="00581EC7"/>
    <w:rsid w:val="00582118"/>
    <w:rsid w:val="005822E6"/>
    <w:rsid w:val="005822F2"/>
    <w:rsid w:val="00583545"/>
    <w:rsid w:val="00583EBA"/>
    <w:rsid w:val="00584217"/>
    <w:rsid w:val="0058477F"/>
    <w:rsid w:val="00584EF5"/>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443"/>
    <w:rsid w:val="00590548"/>
    <w:rsid w:val="00590CD5"/>
    <w:rsid w:val="005914C2"/>
    <w:rsid w:val="00591719"/>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6DF"/>
    <w:rsid w:val="00597BD2"/>
    <w:rsid w:val="00597D18"/>
    <w:rsid w:val="00597DC4"/>
    <w:rsid w:val="005A0262"/>
    <w:rsid w:val="005A04C7"/>
    <w:rsid w:val="005A0EDC"/>
    <w:rsid w:val="005A114D"/>
    <w:rsid w:val="005A2179"/>
    <w:rsid w:val="005A24BB"/>
    <w:rsid w:val="005A2CE9"/>
    <w:rsid w:val="005A2F88"/>
    <w:rsid w:val="005A36EB"/>
    <w:rsid w:val="005A3908"/>
    <w:rsid w:val="005A3DBF"/>
    <w:rsid w:val="005A5175"/>
    <w:rsid w:val="005A5546"/>
    <w:rsid w:val="005A5703"/>
    <w:rsid w:val="005A592E"/>
    <w:rsid w:val="005A5A2A"/>
    <w:rsid w:val="005A5C90"/>
    <w:rsid w:val="005A60FC"/>
    <w:rsid w:val="005A64B0"/>
    <w:rsid w:val="005A78A6"/>
    <w:rsid w:val="005A7A04"/>
    <w:rsid w:val="005A7DA0"/>
    <w:rsid w:val="005B02F6"/>
    <w:rsid w:val="005B06B7"/>
    <w:rsid w:val="005B071B"/>
    <w:rsid w:val="005B0930"/>
    <w:rsid w:val="005B0950"/>
    <w:rsid w:val="005B0B42"/>
    <w:rsid w:val="005B0D6B"/>
    <w:rsid w:val="005B18B7"/>
    <w:rsid w:val="005B20CB"/>
    <w:rsid w:val="005B22F2"/>
    <w:rsid w:val="005B24B8"/>
    <w:rsid w:val="005B24C0"/>
    <w:rsid w:val="005B2A2C"/>
    <w:rsid w:val="005B3626"/>
    <w:rsid w:val="005B362C"/>
    <w:rsid w:val="005B365E"/>
    <w:rsid w:val="005B37FC"/>
    <w:rsid w:val="005B41F1"/>
    <w:rsid w:val="005B4EBE"/>
    <w:rsid w:val="005B6CC7"/>
    <w:rsid w:val="005B76B1"/>
    <w:rsid w:val="005B7B9D"/>
    <w:rsid w:val="005C07DF"/>
    <w:rsid w:val="005C09D8"/>
    <w:rsid w:val="005C1224"/>
    <w:rsid w:val="005C190A"/>
    <w:rsid w:val="005C1AF2"/>
    <w:rsid w:val="005C2593"/>
    <w:rsid w:val="005C2656"/>
    <w:rsid w:val="005C382F"/>
    <w:rsid w:val="005C44B5"/>
    <w:rsid w:val="005C483A"/>
    <w:rsid w:val="005C4CF5"/>
    <w:rsid w:val="005C55F6"/>
    <w:rsid w:val="005C565F"/>
    <w:rsid w:val="005C6209"/>
    <w:rsid w:val="005C64D5"/>
    <w:rsid w:val="005C655B"/>
    <w:rsid w:val="005C656C"/>
    <w:rsid w:val="005C6649"/>
    <w:rsid w:val="005C7C3D"/>
    <w:rsid w:val="005D0183"/>
    <w:rsid w:val="005D05CC"/>
    <w:rsid w:val="005D0625"/>
    <w:rsid w:val="005D0E7C"/>
    <w:rsid w:val="005D1229"/>
    <w:rsid w:val="005D1669"/>
    <w:rsid w:val="005D23BE"/>
    <w:rsid w:val="005D24C5"/>
    <w:rsid w:val="005D2FFD"/>
    <w:rsid w:val="005D32CF"/>
    <w:rsid w:val="005D4168"/>
    <w:rsid w:val="005D4327"/>
    <w:rsid w:val="005D47EE"/>
    <w:rsid w:val="005D4F80"/>
    <w:rsid w:val="005D5000"/>
    <w:rsid w:val="005D5168"/>
    <w:rsid w:val="005D5872"/>
    <w:rsid w:val="005D5FFB"/>
    <w:rsid w:val="005D6018"/>
    <w:rsid w:val="005D760E"/>
    <w:rsid w:val="005D7F44"/>
    <w:rsid w:val="005E07FF"/>
    <w:rsid w:val="005E0C1F"/>
    <w:rsid w:val="005E0FFD"/>
    <w:rsid w:val="005E1C75"/>
    <w:rsid w:val="005E2020"/>
    <w:rsid w:val="005E2F7C"/>
    <w:rsid w:val="005E32B0"/>
    <w:rsid w:val="005E3681"/>
    <w:rsid w:val="005E3A23"/>
    <w:rsid w:val="005E3A5C"/>
    <w:rsid w:val="005E4AD2"/>
    <w:rsid w:val="005E4C1B"/>
    <w:rsid w:val="005E5538"/>
    <w:rsid w:val="005E6185"/>
    <w:rsid w:val="005E694E"/>
    <w:rsid w:val="005E69B0"/>
    <w:rsid w:val="005E6A96"/>
    <w:rsid w:val="005E6BD9"/>
    <w:rsid w:val="005E6D0A"/>
    <w:rsid w:val="005E7536"/>
    <w:rsid w:val="005E7AD0"/>
    <w:rsid w:val="005F0314"/>
    <w:rsid w:val="005F09CB"/>
    <w:rsid w:val="005F0CC0"/>
    <w:rsid w:val="005F14EE"/>
    <w:rsid w:val="005F158B"/>
    <w:rsid w:val="005F15F1"/>
    <w:rsid w:val="005F1854"/>
    <w:rsid w:val="005F19D7"/>
    <w:rsid w:val="005F2468"/>
    <w:rsid w:val="005F265A"/>
    <w:rsid w:val="005F279B"/>
    <w:rsid w:val="005F2DD0"/>
    <w:rsid w:val="005F33A8"/>
    <w:rsid w:val="005F4733"/>
    <w:rsid w:val="005F5239"/>
    <w:rsid w:val="005F5D4A"/>
    <w:rsid w:val="005F60CA"/>
    <w:rsid w:val="005F6501"/>
    <w:rsid w:val="005F66F4"/>
    <w:rsid w:val="005F7ADB"/>
    <w:rsid w:val="0060040E"/>
    <w:rsid w:val="006008F3"/>
    <w:rsid w:val="00600953"/>
    <w:rsid w:val="00600B52"/>
    <w:rsid w:val="00600BAF"/>
    <w:rsid w:val="00600D13"/>
    <w:rsid w:val="00600FC4"/>
    <w:rsid w:val="006015B5"/>
    <w:rsid w:val="0060194A"/>
    <w:rsid w:val="00603271"/>
    <w:rsid w:val="0060340D"/>
    <w:rsid w:val="00603877"/>
    <w:rsid w:val="00603EC1"/>
    <w:rsid w:val="00603F0C"/>
    <w:rsid w:val="006044A0"/>
    <w:rsid w:val="006046F8"/>
    <w:rsid w:val="00604930"/>
    <w:rsid w:val="0060621A"/>
    <w:rsid w:val="00606280"/>
    <w:rsid w:val="00606B02"/>
    <w:rsid w:val="00606DE0"/>
    <w:rsid w:val="006070AB"/>
    <w:rsid w:val="00607832"/>
    <w:rsid w:val="00607F25"/>
    <w:rsid w:val="00610AE1"/>
    <w:rsid w:val="00610DF0"/>
    <w:rsid w:val="0061127D"/>
    <w:rsid w:val="00611DB7"/>
    <w:rsid w:val="006128CA"/>
    <w:rsid w:val="0061371B"/>
    <w:rsid w:val="00613FFE"/>
    <w:rsid w:val="0061404D"/>
    <w:rsid w:val="006150A0"/>
    <w:rsid w:val="00615DB2"/>
    <w:rsid w:val="00615F79"/>
    <w:rsid w:val="00616564"/>
    <w:rsid w:val="006173CD"/>
    <w:rsid w:val="00617596"/>
    <w:rsid w:val="006178A8"/>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31AE"/>
    <w:rsid w:val="006231BE"/>
    <w:rsid w:val="006242EB"/>
    <w:rsid w:val="00624E54"/>
    <w:rsid w:val="006252EB"/>
    <w:rsid w:val="006252F9"/>
    <w:rsid w:val="006261B6"/>
    <w:rsid w:val="0062650D"/>
    <w:rsid w:val="00626577"/>
    <w:rsid w:val="00627328"/>
    <w:rsid w:val="006279F7"/>
    <w:rsid w:val="00627C6F"/>
    <w:rsid w:val="00627EC3"/>
    <w:rsid w:val="006300C5"/>
    <w:rsid w:val="00630639"/>
    <w:rsid w:val="006314B7"/>
    <w:rsid w:val="00631703"/>
    <w:rsid w:val="00631B4C"/>
    <w:rsid w:val="00631E62"/>
    <w:rsid w:val="00631EF3"/>
    <w:rsid w:val="00631F18"/>
    <w:rsid w:val="00632133"/>
    <w:rsid w:val="00632210"/>
    <w:rsid w:val="00632963"/>
    <w:rsid w:val="00632FB9"/>
    <w:rsid w:val="00633738"/>
    <w:rsid w:val="00633B41"/>
    <w:rsid w:val="00633D89"/>
    <w:rsid w:val="00634C9D"/>
    <w:rsid w:val="00634DB5"/>
    <w:rsid w:val="006369EE"/>
    <w:rsid w:val="00637B92"/>
    <w:rsid w:val="00637F04"/>
    <w:rsid w:val="006404FD"/>
    <w:rsid w:val="00640861"/>
    <w:rsid w:val="00640C63"/>
    <w:rsid w:val="00640EC4"/>
    <w:rsid w:val="006416C3"/>
    <w:rsid w:val="00641742"/>
    <w:rsid w:val="00641BA3"/>
    <w:rsid w:val="006421FE"/>
    <w:rsid w:val="006423AF"/>
    <w:rsid w:val="006425FD"/>
    <w:rsid w:val="006426BB"/>
    <w:rsid w:val="00642E7B"/>
    <w:rsid w:val="00643240"/>
    <w:rsid w:val="00643DFA"/>
    <w:rsid w:val="00643EBC"/>
    <w:rsid w:val="006441FA"/>
    <w:rsid w:val="006459C3"/>
    <w:rsid w:val="00645D8D"/>
    <w:rsid w:val="00646A46"/>
    <w:rsid w:val="00646D3E"/>
    <w:rsid w:val="00647110"/>
    <w:rsid w:val="006473FA"/>
    <w:rsid w:val="006475D0"/>
    <w:rsid w:val="00647FF8"/>
    <w:rsid w:val="00650AD4"/>
    <w:rsid w:val="00651087"/>
    <w:rsid w:val="00651107"/>
    <w:rsid w:val="00651E3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1360"/>
    <w:rsid w:val="006613A3"/>
    <w:rsid w:val="00661D13"/>
    <w:rsid w:val="00661F6F"/>
    <w:rsid w:val="00662195"/>
    <w:rsid w:val="0066279D"/>
    <w:rsid w:val="006629D3"/>
    <w:rsid w:val="00662B56"/>
    <w:rsid w:val="00663397"/>
    <w:rsid w:val="006637FF"/>
    <w:rsid w:val="0066385F"/>
    <w:rsid w:val="00663CBD"/>
    <w:rsid w:val="006648F6"/>
    <w:rsid w:val="00664A2C"/>
    <w:rsid w:val="00664E25"/>
    <w:rsid w:val="0066569F"/>
    <w:rsid w:val="006660B1"/>
    <w:rsid w:val="006670DD"/>
    <w:rsid w:val="0066713E"/>
    <w:rsid w:val="00667B47"/>
    <w:rsid w:val="00667D7F"/>
    <w:rsid w:val="00667DE2"/>
    <w:rsid w:val="00667EE1"/>
    <w:rsid w:val="0067088D"/>
    <w:rsid w:val="006709FA"/>
    <w:rsid w:val="00670D3C"/>
    <w:rsid w:val="00671635"/>
    <w:rsid w:val="00671BB2"/>
    <w:rsid w:val="006721B8"/>
    <w:rsid w:val="00673068"/>
    <w:rsid w:val="006740E0"/>
    <w:rsid w:val="006746DF"/>
    <w:rsid w:val="00674C54"/>
    <w:rsid w:val="00674EF5"/>
    <w:rsid w:val="0067542D"/>
    <w:rsid w:val="00675936"/>
    <w:rsid w:val="00676C12"/>
    <w:rsid w:val="00676D68"/>
    <w:rsid w:val="0067744E"/>
    <w:rsid w:val="00677C00"/>
    <w:rsid w:val="00680120"/>
    <w:rsid w:val="00680820"/>
    <w:rsid w:val="00680C37"/>
    <w:rsid w:val="006810B5"/>
    <w:rsid w:val="00681CF0"/>
    <w:rsid w:val="00681D15"/>
    <w:rsid w:val="00682A91"/>
    <w:rsid w:val="00682C64"/>
    <w:rsid w:val="00682CC1"/>
    <w:rsid w:val="00683EB4"/>
    <w:rsid w:val="0068453A"/>
    <w:rsid w:val="00684BC7"/>
    <w:rsid w:val="00684EE6"/>
    <w:rsid w:val="00685125"/>
    <w:rsid w:val="0068515B"/>
    <w:rsid w:val="00685943"/>
    <w:rsid w:val="00685CE4"/>
    <w:rsid w:val="00685E02"/>
    <w:rsid w:val="00687411"/>
    <w:rsid w:val="00690736"/>
    <w:rsid w:val="00690C88"/>
    <w:rsid w:val="006911FD"/>
    <w:rsid w:val="0069131F"/>
    <w:rsid w:val="0069145B"/>
    <w:rsid w:val="00691B1E"/>
    <w:rsid w:val="00691D87"/>
    <w:rsid w:val="00692AB7"/>
    <w:rsid w:val="00692DE1"/>
    <w:rsid w:val="00693F5D"/>
    <w:rsid w:val="00694900"/>
    <w:rsid w:val="00694AF1"/>
    <w:rsid w:val="00694D0F"/>
    <w:rsid w:val="00694EE8"/>
    <w:rsid w:val="00694FF2"/>
    <w:rsid w:val="00695209"/>
    <w:rsid w:val="00695378"/>
    <w:rsid w:val="006954DE"/>
    <w:rsid w:val="00695BC9"/>
    <w:rsid w:val="00695C21"/>
    <w:rsid w:val="00695FDA"/>
    <w:rsid w:val="00696673"/>
    <w:rsid w:val="006966A7"/>
    <w:rsid w:val="0069699E"/>
    <w:rsid w:val="00696AF4"/>
    <w:rsid w:val="00696C14"/>
    <w:rsid w:val="00696EDD"/>
    <w:rsid w:val="006974EB"/>
    <w:rsid w:val="00697853"/>
    <w:rsid w:val="00697A0F"/>
    <w:rsid w:val="00697BA4"/>
    <w:rsid w:val="00697C91"/>
    <w:rsid w:val="00697E58"/>
    <w:rsid w:val="006A0140"/>
    <w:rsid w:val="006A0486"/>
    <w:rsid w:val="006A085F"/>
    <w:rsid w:val="006A0EE2"/>
    <w:rsid w:val="006A1AAA"/>
    <w:rsid w:val="006A1EE9"/>
    <w:rsid w:val="006A211E"/>
    <w:rsid w:val="006A2285"/>
    <w:rsid w:val="006A30E7"/>
    <w:rsid w:val="006A4B57"/>
    <w:rsid w:val="006A4BB2"/>
    <w:rsid w:val="006A4DBA"/>
    <w:rsid w:val="006A4F89"/>
    <w:rsid w:val="006A614B"/>
    <w:rsid w:val="006A67E1"/>
    <w:rsid w:val="006A6A3E"/>
    <w:rsid w:val="006A6E9B"/>
    <w:rsid w:val="006A725A"/>
    <w:rsid w:val="006A7E64"/>
    <w:rsid w:val="006B119E"/>
    <w:rsid w:val="006B151C"/>
    <w:rsid w:val="006B2577"/>
    <w:rsid w:val="006B25AB"/>
    <w:rsid w:val="006B264E"/>
    <w:rsid w:val="006B2B74"/>
    <w:rsid w:val="006B41C1"/>
    <w:rsid w:val="006B420E"/>
    <w:rsid w:val="006B4230"/>
    <w:rsid w:val="006B45EB"/>
    <w:rsid w:val="006B4611"/>
    <w:rsid w:val="006B469E"/>
    <w:rsid w:val="006B4BAF"/>
    <w:rsid w:val="006B4E31"/>
    <w:rsid w:val="006B51B1"/>
    <w:rsid w:val="006B535A"/>
    <w:rsid w:val="006B59E0"/>
    <w:rsid w:val="006B5A5F"/>
    <w:rsid w:val="006B5C4F"/>
    <w:rsid w:val="006B6F77"/>
    <w:rsid w:val="006B77C9"/>
    <w:rsid w:val="006B786D"/>
    <w:rsid w:val="006C0296"/>
    <w:rsid w:val="006C09F3"/>
    <w:rsid w:val="006C0B63"/>
    <w:rsid w:val="006C0DFF"/>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6A43"/>
    <w:rsid w:val="006D7432"/>
    <w:rsid w:val="006D7516"/>
    <w:rsid w:val="006E062B"/>
    <w:rsid w:val="006E0754"/>
    <w:rsid w:val="006E0989"/>
    <w:rsid w:val="006E131F"/>
    <w:rsid w:val="006E1C85"/>
    <w:rsid w:val="006E203F"/>
    <w:rsid w:val="006E20A0"/>
    <w:rsid w:val="006E20E4"/>
    <w:rsid w:val="006E245D"/>
    <w:rsid w:val="006E2DE7"/>
    <w:rsid w:val="006E30BD"/>
    <w:rsid w:val="006E3518"/>
    <w:rsid w:val="006E43CC"/>
    <w:rsid w:val="006E4CBB"/>
    <w:rsid w:val="006E500F"/>
    <w:rsid w:val="006E617E"/>
    <w:rsid w:val="006E6D02"/>
    <w:rsid w:val="006E7983"/>
    <w:rsid w:val="006F0215"/>
    <w:rsid w:val="006F0850"/>
    <w:rsid w:val="006F0906"/>
    <w:rsid w:val="006F09A3"/>
    <w:rsid w:val="006F0A20"/>
    <w:rsid w:val="006F0A75"/>
    <w:rsid w:val="006F0D04"/>
    <w:rsid w:val="006F1297"/>
    <w:rsid w:val="006F231B"/>
    <w:rsid w:val="006F2915"/>
    <w:rsid w:val="006F2C40"/>
    <w:rsid w:val="006F2CDB"/>
    <w:rsid w:val="006F443A"/>
    <w:rsid w:val="006F4703"/>
    <w:rsid w:val="006F49FD"/>
    <w:rsid w:val="006F5216"/>
    <w:rsid w:val="006F5260"/>
    <w:rsid w:val="006F5C28"/>
    <w:rsid w:val="006F5EDA"/>
    <w:rsid w:val="006F60A0"/>
    <w:rsid w:val="006F63E8"/>
    <w:rsid w:val="006F694B"/>
    <w:rsid w:val="006F699C"/>
    <w:rsid w:val="006F69EA"/>
    <w:rsid w:val="006F7030"/>
    <w:rsid w:val="006F7885"/>
    <w:rsid w:val="006F7BD5"/>
    <w:rsid w:val="006F7C30"/>
    <w:rsid w:val="00700387"/>
    <w:rsid w:val="007008E8"/>
    <w:rsid w:val="00700CC7"/>
    <w:rsid w:val="007015C9"/>
    <w:rsid w:val="00701908"/>
    <w:rsid w:val="007027A8"/>
    <w:rsid w:val="007028BA"/>
    <w:rsid w:val="00702A9A"/>
    <w:rsid w:val="00702C1D"/>
    <w:rsid w:val="00703006"/>
    <w:rsid w:val="0070315E"/>
    <w:rsid w:val="007036E3"/>
    <w:rsid w:val="0070373F"/>
    <w:rsid w:val="00703A0F"/>
    <w:rsid w:val="00703F4D"/>
    <w:rsid w:val="007049BF"/>
    <w:rsid w:val="00704A0B"/>
    <w:rsid w:val="00705107"/>
    <w:rsid w:val="00705EB1"/>
    <w:rsid w:val="0070665F"/>
    <w:rsid w:val="007068EF"/>
    <w:rsid w:val="00706AA2"/>
    <w:rsid w:val="00707B53"/>
    <w:rsid w:val="0071010A"/>
    <w:rsid w:val="00710990"/>
    <w:rsid w:val="00710B25"/>
    <w:rsid w:val="00710C0A"/>
    <w:rsid w:val="00710D10"/>
    <w:rsid w:val="007113AD"/>
    <w:rsid w:val="007117AE"/>
    <w:rsid w:val="007117DA"/>
    <w:rsid w:val="00711FE0"/>
    <w:rsid w:val="0071212E"/>
    <w:rsid w:val="007121E7"/>
    <w:rsid w:val="0071358E"/>
    <w:rsid w:val="007137C8"/>
    <w:rsid w:val="007143FA"/>
    <w:rsid w:val="0071504A"/>
    <w:rsid w:val="0071525A"/>
    <w:rsid w:val="00715264"/>
    <w:rsid w:val="00715454"/>
    <w:rsid w:val="007158BC"/>
    <w:rsid w:val="00715EB6"/>
    <w:rsid w:val="00715EB8"/>
    <w:rsid w:val="00715ED6"/>
    <w:rsid w:val="00716295"/>
    <w:rsid w:val="0071697C"/>
    <w:rsid w:val="00716DA2"/>
    <w:rsid w:val="00717458"/>
    <w:rsid w:val="007175B5"/>
    <w:rsid w:val="00717FE5"/>
    <w:rsid w:val="00721945"/>
    <w:rsid w:val="007223CF"/>
    <w:rsid w:val="007224A8"/>
    <w:rsid w:val="007227E8"/>
    <w:rsid w:val="00722EB4"/>
    <w:rsid w:val="0072306C"/>
    <w:rsid w:val="007231C0"/>
    <w:rsid w:val="007233AD"/>
    <w:rsid w:val="00724161"/>
    <w:rsid w:val="00724721"/>
    <w:rsid w:val="00725464"/>
    <w:rsid w:val="00725ADF"/>
    <w:rsid w:val="00725C44"/>
    <w:rsid w:val="00726142"/>
    <w:rsid w:val="00726325"/>
    <w:rsid w:val="007264A2"/>
    <w:rsid w:val="00726D6E"/>
    <w:rsid w:val="0072793C"/>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61E2"/>
    <w:rsid w:val="00736A01"/>
    <w:rsid w:val="007378CF"/>
    <w:rsid w:val="00740505"/>
    <w:rsid w:val="0074060E"/>
    <w:rsid w:val="00740A94"/>
    <w:rsid w:val="00740B07"/>
    <w:rsid w:val="00740D92"/>
    <w:rsid w:val="0074148A"/>
    <w:rsid w:val="00741A0A"/>
    <w:rsid w:val="00741F88"/>
    <w:rsid w:val="00742652"/>
    <w:rsid w:val="00742750"/>
    <w:rsid w:val="0074371E"/>
    <w:rsid w:val="007448F8"/>
    <w:rsid w:val="00745ED4"/>
    <w:rsid w:val="00746064"/>
    <w:rsid w:val="0074675F"/>
    <w:rsid w:val="00746A15"/>
    <w:rsid w:val="00746D04"/>
    <w:rsid w:val="007475EC"/>
    <w:rsid w:val="00747809"/>
    <w:rsid w:val="00750007"/>
    <w:rsid w:val="007500BB"/>
    <w:rsid w:val="0075089A"/>
    <w:rsid w:val="00750B1F"/>
    <w:rsid w:val="00750B90"/>
    <w:rsid w:val="00750DEC"/>
    <w:rsid w:val="007513DF"/>
    <w:rsid w:val="00751517"/>
    <w:rsid w:val="007517B8"/>
    <w:rsid w:val="00751D98"/>
    <w:rsid w:val="00751E33"/>
    <w:rsid w:val="007526BD"/>
    <w:rsid w:val="00752EBA"/>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60CB8"/>
    <w:rsid w:val="00760DA0"/>
    <w:rsid w:val="007614CE"/>
    <w:rsid w:val="00761565"/>
    <w:rsid w:val="00761998"/>
    <w:rsid w:val="0076328F"/>
    <w:rsid w:val="00763D08"/>
    <w:rsid w:val="0076559D"/>
    <w:rsid w:val="00765A46"/>
    <w:rsid w:val="00765D47"/>
    <w:rsid w:val="0076638C"/>
    <w:rsid w:val="00766536"/>
    <w:rsid w:val="00766676"/>
    <w:rsid w:val="007666A1"/>
    <w:rsid w:val="0076693A"/>
    <w:rsid w:val="00766C13"/>
    <w:rsid w:val="00766E9B"/>
    <w:rsid w:val="00767195"/>
    <w:rsid w:val="00767361"/>
    <w:rsid w:val="007675CD"/>
    <w:rsid w:val="00767B3F"/>
    <w:rsid w:val="00767F06"/>
    <w:rsid w:val="00770444"/>
    <w:rsid w:val="00770747"/>
    <w:rsid w:val="00770B30"/>
    <w:rsid w:val="00770BFC"/>
    <w:rsid w:val="00771111"/>
    <w:rsid w:val="0077118F"/>
    <w:rsid w:val="0077163E"/>
    <w:rsid w:val="00771B94"/>
    <w:rsid w:val="00772054"/>
    <w:rsid w:val="00772DF9"/>
    <w:rsid w:val="00773B6D"/>
    <w:rsid w:val="007748CA"/>
    <w:rsid w:val="007751DD"/>
    <w:rsid w:val="00775637"/>
    <w:rsid w:val="00775900"/>
    <w:rsid w:val="007768ED"/>
    <w:rsid w:val="00776BC8"/>
    <w:rsid w:val="00776D1C"/>
    <w:rsid w:val="0077742C"/>
    <w:rsid w:val="00777C7F"/>
    <w:rsid w:val="00777E4A"/>
    <w:rsid w:val="0078010B"/>
    <w:rsid w:val="00780530"/>
    <w:rsid w:val="00781129"/>
    <w:rsid w:val="007816C2"/>
    <w:rsid w:val="00781EB9"/>
    <w:rsid w:val="00782688"/>
    <w:rsid w:val="00784210"/>
    <w:rsid w:val="00784432"/>
    <w:rsid w:val="00784C16"/>
    <w:rsid w:val="00784E2D"/>
    <w:rsid w:val="007859DD"/>
    <w:rsid w:val="00785C77"/>
    <w:rsid w:val="00785F8B"/>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DDB"/>
    <w:rsid w:val="007B0E42"/>
    <w:rsid w:val="007B13F0"/>
    <w:rsid w:val="007B1775"/>
    <w:rsid w:val="007B27B5"/>
    <w:rsid w:val="007B3220"/>
    <w:rsid w:val="007B32B9"/>
    <w:rsid w:val="007B3493"/>
    <w:rsid w:val="007B38CC"/>
    <w:rsid w:val="007B3DFE"/>
    <w:rsid w:val="007B420B"/>
    <w:rsid w:val="007B45CB"/>
    <w:rsid w:val="007B4B27"/>
    <w:rsid w:val="007B5685"/>
    <w:rsid w:val="007B5782"/>
    <w:rsid w:val="007B5AB1"/>
    <w:rsid w:val="007B5D05"/>
    <w:rsid w:val="007B5FE3"/>
    <w:rsid w:val="007B6104"/>
    <w:rsid w:val="007B6411"/>
    <w:rsid w:val="007B6573"/>
    <w:rsid w:val="007B67DE"/>
    <w:rsid w:val="007B6B3C"/>
    <w:rsid w:val="007B6CE3"/>
    <w:rsid w:val="007B748E"/>
    <w:rsid w:val="007B75D9"/>
    <w:rsid w:val="007B764A"/>
    <w:rsid w:val="007C0040"/>
    <w:rsid w:val="007C0BD6"/>
    <w:rsid w:val="007C1F4F"/>
    <w:rsid w:val="007C21DB"/>
    <w:rsid w:val="007C259D"/>
    <w:rsid w:val="007C36DE"/>
    <w:rsid w:val="007C36DF"/>
    <w:rsid w:val="007C44EF"/>
    <w:rsid w:val="007C4BBC"/>
    <w:rsid w:val="007C4CBF"/>
    <w:rsid w:val="007C55B3"/>
    <w:rsid w:val="007C5E52"/>
    <w:rsid w:val="007C605E"/>
    <w:rsid w:val="007C6406"/>
    <w:rsid w:val="007C6665"/>
    <w:rsid w:val="007C6ED7"/>
    <w:rsid w:val="007C7C21"/>
    <w:rsid w:val="007D032C"/>
    <w:rsid w:val="007D0418"/>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EBF"/>
    <w:rsid w:val="007E0F8B"/>
    <w:rsid w:val="007E128A"/>
    <w:rsid w:val="007E1864"/>
    <w:rsid w:val="007E30A1"/>
    <w:rsid w:val="007E47CD"/>
    <w:rsid w:val="007E4869"/>
    <w:rsid w:val="007E4AFA"/>
    <w:rsid w:val="007E4B85"/>
    <w:rsid w:val="007E4E14"/>
    <w:rsid w:val="007E4EC4"/>
    <w:rsid w:val="007E5514"/>
    <w:rsid w:val="007E5C62"/>
    <w:rsid w:val="007E66B3"/>
    <w:rsid w:val="007E68F8"/>
    <w:rsid w:val="007E6E9E"/>
    <w:rsid w:val="007E706C"/>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FDD"/>
    <w:rsid w:val="007F53E4"/>
    <w:rsid w:val="007F616B"/>
    <w:rsid w:val="007F64CF"/>
    <w:rsid w:val="007F6631"/>
    <w:rsid w:val="007F6DF2"/>
    <w:rsid w:val="007F74C2"/>
    <w:rsid w:val="007F7B3F"/>
    <w:rsid w:val="007F7EDA"/>
    <w:rsid w:val="00800FA0"/>
    <w:rsid w:val="0080108B"/>
    <w:rsid w:val="008019D7"/>
    <w:rsid w:val="00802CBB"/>
    <w:rsid w:val="00802EAB"/>
    <w:rsid w:val="00802FE7"/>
    <w:rsid w:val="00803C69"/>
    <w:rsid w:val="008041B1"/>
    <w:rsid w:val="00804FD5"/>
    <w:rsid w:val="008052AD"/>
    <w:rsid w:val="008053F0"/>
    <w:rsid w:val="00805483"/>
    <w:rsid w:val="00805819"/>
    <w:rsid w:val="00805AE9"/>
    <w:rsid w:val="00805EDF"/>
    <w:rsid w:val="00806787"/>
    <w:rsid w:val="00807CDF"/>
    <w:rsid w:val="00807E9D"/>
    <w:rsid w:val="00810108"/>
    <w:rsid w:val="0081153F"/>
    <w:rsid w:val="00812038"/>
    <w:rsid w:val="0081395C"/>
    <w:rsid w:val="00814A03"/>
    <w:rsid w:val="00814E0E"/>
    <w:rsid w:val="00815154"/>
    <w:rsid w:val="008154F2"/>
    <w:rsid w:val="00815A38"/>
    <w:rsid w:val="00816021"/>
    <w:rsid w:val="008164CA"/>
    <w:rsid w:val="00816613"/>
    <w:rsid w:val="00816722"/>
    <w:rsid w:val="00816FB6"/>
    <w:rsid w:val="0081723B"/>
    <w:rsid w:val="0082067A"/>
    <w:rsid w:val="008209CC"/>
    <w:rsid w:val="00820B9A"/>
    <w:rsid w:val="00821580"/>
    <w:rsid w:val="008224DE"/>
    <w:rsid w:val="00822D5A"/>
    <w:rsid w:val="00822E6E"/>
    <w:rsid w:val="00823AD6"/>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943"/>
    <w:rsid w:val="00830BC1"/>
    <w:rsid w:val="00830F6B"/>
    <w:rsid w:val="00831566"/>
    <w:rsid w:val="00831B6B"/>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EC4"/>
    <w:rsid w:val="00842699"/>
    <w:rsid w:val="00842E0B"/>
    <w:rsid w:val="00843852"/>
    <w:rsid w:val="00843E43"/>
    <w:rsid w:val="00844069"/>
    <w:rsid w:val="008441CF"/>
    <w:rsid w:val="00844B14"/>
    <w:rsid w:val="00844D4A"/>
    <w:rsid w:val="00844DC8"/>
    <w:rsid w:val="0084580E"/>
    <w:rsid w:val="0084703D"/>
    <w:rsid w:val="008478DA"/>
    <w:rsid w:val="00847D46"/>
    <w:rsid w:val="008500B6"/>
    <w:rsid w:val="00850692"/>
    <w:rsid w:val="00850A5A"/>
    <w:rsid w:val="00850FFB"/>
    <w:rsid w:val="008524F8"/>
    <w:rsid w:val="00852E45"/>
    <w:rsid w:val="00852FEF"/>
    <w:rsid w:val="008531AA"/>
    <w:rsid w:val="0085325A"/>
    <w:rsid w:val="00853577"/>
    <w:rsid w:val="008535FB"/>
    <w:rsid w:val="008546FA"/>
    <w:rsid w:val="00854704"/>
    <w:rsid w:val="008547A9"/>
    <w:rsid w:val="00855E9A"/>
    <w:rsid w:val="008565D1"/>
    <w:rsid w:val="008567B4"/>
    <w:rsid w:val="00856C6B"/>
    <w:rsid w:val="00856ED4"/>
    <w:rsid w:val="00860A44"/>
    <w:rsid w:val="00860BAF"/>
    <w:rsid w:val="008612AB"/>
    <w:rsid w:val="0086230B"/>
    <w:rsid w:val="00862800"/>
    <w:rsid w:val="00862912"/>
    <w:rsid w:val="00863785"/>
    <w:rsid w:val="00865055"/>
    <w:rsid w:val="00865260"/>
    <w:rsid w:val="00865396"/>
    <w:rsid w:val="008654A8"/>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A3C"/>
    <w:rsid w:val="00875AF2"/>
    <w:rsid w:val="00876016"/>
    <w:rsid w:val="008763BB"/>
    <w:rsid w:val="008765F1"/>
    <w:rsid w:val="00876AF5"/>
    <w:rsid w:val="00876E19"/>
    <w:rsid w:val="008774C4"/>
    <w:rsid w:val="00880291"/>
    <w:rsid w:val="008807B9"/>
    <w:rsid w:val="00880936"/>
    <w:rsid w:val="00880BF4"/>
    <w:rsid w:val="008818F3"/>
    <w:rsid w:val="00881C51"/>
    <w:rsid w:val="008820FF"/>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5A6"/>
    <w:rsid w:val="00887605"/>
    <w:rsid w:val="0088763D"/>
    <w:rsid w:val="008900A0"/>
    <w:rsid w:val="008902F2"/>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2024"/>
    <w:rsid w:val="008A2144"/>
    <w:rsid w:val="008A2205"/>
    <w:rsid w:val="008A2615"/>
    <w:rsid w:val="008A2C8D"/>
    <w:rsid w:val="008A30D0"/>
    <w:rsid w:val="008A3456"/>
    <w:rsid w:val="008A4163"/>
    <w:rsid w:val="008A4AA1"/>
    <w:rsid w:val="008A5561"/>
    <w:rsid w:val="008A591B"/>
    <w:rsid w:val="008A595D"/>
    <w:rsid w:val="008A5E7C"/>
    <w:rsid w:val="008A7DEF"/>
    <w:rsid w:val="008B0D62"/>
    <w:rsid w:val="008B10FF"/>
    <w:rsid w:val="008B170B"/>
    <w:rsid w:val="008B1DCE"/>
    <w:rsid w:val="008B24F8"/>
    <w:rsid w:val="008B2E12"/>
    <w:rsid w:val="008B2E5D"/>
    <w:rsid w:val="008B345D"/>
    <w:rsid w:val="008B3929"/>
    <w:rsid w:val="008B45A3"/>
    <w:rsid w:val="008B461C"/>
    <w:rsid w:val="008B46E4"/>
    <w:rsid w:val="008B4756"/>
    <w:rsid w:val="008B5024"/>
    <w:rsid w:val="008B5896"/>
    <w:rsid w:val="008B5AE1"/>
    <w:rsid w:val="008B617E"/>
    <w:rsid w:val="008B644D"/>
    <w:rsid w:val="008B6AA3"/>
    <w:rsid w:val="008B6C74"/>
    <w:rsid w:val="008B7871"/>
    <w:rsid w:val="008B7B3A"/>
    <w:rsid w:val="008B7BEF"/>
    <w:rsid w:val="008C0349"/>
    <w:rsid w:val="008C0888"/>
    <w:rsid w:val="008C0A24"/>
    <w:rsid w:val="008C0ED7"/>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981"/>
    <w:rsid w:val="008C7FD1"/>
    <w:rsid w:val="008D0490"/>
    <w:rsid w:val="008D0783"/>
    <w:rsid w:val="008D1397"/>
    <w:rsid w:val="008D1A5A"/>
    <w:rsid w:val="008D1CFC"/>
    <w:rsid w:val="008D3002"/>
    <w:rsid w:val="008D32CA"/>
    <w:rsid w:val="008D3E28"/>
    <w:rsid w:val="008D417D"/>
    <w:rsid w:val="008D435D"/>
    <w:rsid w:val="008D4573"/>
    <w:rsid w:val="008D5409"/>
    <w:rsid w:val="008D6650"/>
    <w:rsid w:val="008D6D62"/>
    <w:rsid w:val="008E036C"/>
    <w:rsid w:val="008E050F"/>
    <w:rsid w:val="008E0A51"/>
    <w:rsid w:val="008E19EB"/>
    <w:rsid w:val="008E1A01"/>
    <w:rsid w:val="008E1A74"/>
    <w:rsid w:val="008E1DB4"/>
    <w:rsid w:val="008E2964"/>
    <w:rsid w:val="008E4393"/>
    <w:rsid w:val="008E4B4F"/>
    <w:rsid w:val="008E5C7E"/>
    <w:rsid w:val="008E5FA9"/>
    <w:rsid w:val="008E6431"/>
    <w:rsid w:val="008E67D1"/>
    <w:rsid w:val="008E6E2A"/>
    <w:rsid w:val="008E727F"/>
    <w:rsid w:val="008E730C"/>
    <w:rsid w:val="008E7488"/>
    <w:rsid w:val="008E7A5F"/>
    <w:rsid w:val="008E7CA3"/>
    <w:rsid w:val="008E7D06"/>
    <w:rsid w:val="008F03BC"/>
    <w:rsid w:val="008F0644"/>
    <w:rsid w:val="008F1592"/>
    <w:rsid w:val="008F18FB"/>
    <w:rsid w:val="008F1A26"/>
    <w:rsid w:val="008F23AB"/>
    <w:rsid w:val="008F2A12"/>
    <w:rsid w:val="008F2F41"/>
    <w:rsid w:val="008F3742"/>
    <w:rsid w:val="008F380A"/>
    <w:rsid w:val="008F3992"/>
    <w:rsid w:val="008F3C20"/>
    <w:rsid w:val="008F433C"/>
    <w:rsid w:val="008F46C9"/>
    <w:rsid w:val="008F545A"/>
    <w:rsid w:val="008F5699"/>
    <w:rsid w:val="008F572B"/>
    <w:rsid w:val="008F5AF4"/>
    <w:rsid w:val="008F6748"/>
    <w:rsid w:val="008F69FB"/>
    <w:rsid w:val="008F6D29"/>
    <w:rsid w:val="008F7D23"/>
    <w:rsid w:val="008F7FDB"/>
    <w:rsid w:val="00900022"/>
    <w:rsid w:val="00900D46"/>
    <w:rsid w:val="009010C4"/>
    <w:rsid w:val="009012F2"/>
    <w:rsid w:val="00901B77"/>
    <w:rsid w:val="009030EF"/>
    <w:rsid w:val="00903103"/>
    <w:rsid w:val="00903499"/>
    <w:rsid w:val="009035B4"/>
    <w:rsid w:val="009037BB"/>
    <w:rsid w:val="0090385F"/>
    <w:rsid w:val="00903940"/>
    <w:rsid w:val="00903F99"/>
    <w:rsid w:val="009048A7"/>
    <w:rsid w:val="00905283"/>
    <w:rsid w:val="009059B8"/>
    <w:rsid w:val="009059DB"/>
    <w:rsid w:val="009062A2"/>
    <w:rsid w:val="00906C0B"/>
    <w:rsid w:val="0090710A"/>
    <w:rsid w:val="0090711F"/>
    <w:rsid w:val="0091046D"/>
    <w:rsid w:val="00910547"/>
    <w:rsid w:val="00910BFA"/>
    <w:rsid w:val="00911020"/>
    <w:rsid w:val="00911357"/>
    <w:rsid w:val="00911AD8"/>
    <w:rsid w:val="009122EA"/>
    <w:rsid w:val="009135CB"/>
    <w:rsid w:val="009140C6"/>
    <w:rsid w:val="0091420C"/>
    <w:rsid w:val="009144E8"/>
    <w:rsid w:val="00914582"/>
    <w:rsid w:val="009146A3"/>
    <w:rsid w:val="00914891"/>
    <w:rsid w:val="009153C9"/>
    <w:rsid w:val="009168A7"/>
    <w:rsid w:val="00920FC5"/>
    <w:rsid w:val="00921859"/>
    <w:rsid w:val="00921B1D"/>
    <w:rsid w:val="009220C0"/>
    <w:rsid w:val="00922478"/>
    <w:rsid w:val="0092269D"/>
    <w:rsid w:val="00922A28"/>
    <w:rsid w:val="00922E64"/>
    <w:rsid w:val="00924E23"/>
    <w:rsid w:val="00925393"/>
    <w:rsid w:val="00926052"/>
    <w:rsid w:val="009269F0"/>
    <w:rsid w:val="00926F72"/>
    <w:rsid w:val="00927106"/>
    <w:rsid w:val="00930008"/>
    <w:rsid w:val="009300C6"/>
    <w:rsid w:val="00930CA0"/>
    <w:rsid w:val="00930DB1"/>
    <w:rsid w:val="009314E1"/>
    <w:rsid w:val="0093205C"/>
    <w:rsid w:val="00932255"/>
    <w:rsid w:val="00932BD0"/>
    <w:rsid w:val="00932EEA"/>
    <w:rsid w:val="0093303D"/>
    <w:rsid w:val="0093311E"/>
    <w:rsid w:val="009335A8"/>
    <w:rsid w:val="00933FFF"/>
    <w:rsid w:val="00934C5B"/>
    <w:rsid w:val="00935987"/>
    <w:rsid w:val="0093726B"/>
    <w:rsid w:val="00937444"/>
    <w:rsid w:val="009376BB"/>
    <w:rsid w:val="009376E1"/>
    <w:rsid w:val="00937E6F"/>
    <w:rsid w:val="00940095"/>
    <w:rsid w:val="00940230"/>
    <w:rsid w:val="00940319"/>
    <w:rsid w:val="00940EE7"/>
    <w:rsid w:val="00941A99"/>
    <w:rsid w:val="00941C81"/>
    <w:rsid w:val="00941C9E"/>
    <w:rsid w:val="00941E9D"/>
    <w:rsid w:val="009420E0"/>
    <w:rsid w:val="00942B06"/>
    <w:rsid w:val="00942EC2"/>
    <w:rsid w:val="0094310B"/>
    <w:rsid w:val="0094421F"/>
    <w:rsid w:val="00944662"/>
    <w:rsid w:val="0094483E"/>
    <w:rsid w:val="00944C7E"/>
    <w:rsid w:val="00945A6F"/>
    <w:rsid w:val="00945F0D"/>
    <w:rsid w:val="00946538"/>
    <w:rsid w:val="00946664"/>
    <w:rsid w:val="00946FF9"/>
    <w:rsid w:val="009502A9"/>
    <w:rsid w:val="0095109A"/>
    <w:rsid w:val="009514CA"/>
    <w:rsid w:val="00952253"/>
    <w:rsid w:val="0095254A"/>
    <w:rsid w:val="0095309D"/>
    <w:rsid w:val="009539F6"/>
    <w:rsid w:val="00953A48"/>
    <w:rsid w:val="00953C4D"/>
    <w:rsid w:val="00953D28"/>
    <w:rsid w:val="00953DF8"/>
    <w:rsid w:val="00954651"/>
    <w:rsid w:val="009546E7"/>
    <w:rsid w:val="009548EB"/>
    <w:rsid w:val="00954DD6"/>
    <w:rsid w:val="00955368"/>
    <w:rsid w:val="00955B70"/>
    <w:rsid w:val="0095738C"/>
    <w:rsid w:val="0095750C"/>
    <w:rsid w:val="009575DD"/>
    <w:rsid w:val="00957F1D"/>
    <w:rsid w:val="00957F2F"/>
    <w:rsid w:val="0096090C"/>
    <w:rsid w:val="00960A8A"/>
    <w:rsid w:val="00960DAE"/>
    <w:rsid w:val="00960E6C"/>
    <w:rsid w:val="0096138A"/>
    <w:rsid w:val="00961A26"/>
    <w:rsid w:val="0096201D"/>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746C"/>
    <w:rsid w:val="00970133"/>
    <w:rsid w:val="0097060E"/>
    <w:rsid w:val="00970A04"/>
    <w:rsid w:val="0097151D"/>
    <w:rsid w:val="00971575"/>
    <w:rsid w:val="00971E16"/>
    <w:rsid w:val="00972764"/>
    <w:rsid w:val="0097277A"/>
    <w:rsid w:val="00972A3C"/>
    <w:rsid w:val="0097314F"/>
    <w:rsid w:val="00973830"/>
    <w:rsid w:val="00973A1F"/>
    <w:rsid w:val="00974157"/>
    <w:rsid w:val="0097456F"/>
    <w:rsid w:val="00974937"/>
    <w:rsid w:val="00974B06"/>
    <w:rsid w:val="00974CB6"/>
    <w:rsid w:val="009753A6"/>
    <w:rsid w:val="00975447"/>
    <w:rsid w:val="0097556A"/>
    <w:rsid w:val="00976D97"/>
    <w:rsid w:val="00977309"/>
    <w:rsid w:val="00980649"/>
    <w:rsid w:val="00982919"/>
    <w:rsid w:val="009829D2"/>
    <w:rsid w:val="0098315B"/>
    <w:rsid w:val="00983279"/>
    <w:rsid w:val="00983706"/>
    <w:rsid w:val="0098388A"/>
    <w:rsid w:val="00984975"/>
    <w:rsid w:val="00984AD9"/>
    <w:rsid w:val="00984B63"/>
    <w:rsid w:val="00985204"/>
    <w:rsid w:val="0098575B"/>
    <w:rsid w:val="00985BC2"/>
    <w:rsid w:val="00985D04"/>
    <w:rsid w:val="00986380"/>
    <w:rsid w:val="00986554"/>
    <w:rsid w:val="00986920"/>
    <w:rsid w:val="00986B50"/>
    <w:rsid w:val="00986E55"/>
    <w:rsid w:val="00987AB4"/>
    <w:rsid w:val="00990226"/>
    <w:rsid w:val="00990673"/>
    <w:rsid w:val="009909EA"/>
    <w:rsid w:val="00990B91"/>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71B"/>
    <w:rsid w:val="009A0D7F"/>
    <w:rsid w:val="009A2120"/>
    <w:rsid w:val="009A24A4"/>
    <w:rsid w:val="009A2564"/>
    <w:rsid w:val="009A301F"/>
    <w:rsid w:val="009A46F6"/>
    <w:rsid w:val="009A50D8"/>
    <w:rsid w:val="009A5539"/>
    <w:rsid w:val="009A5A9B"/>
    <w:rsid w:val="009A7632"/>
    <w:rsid w:val="009A79D0"/>
    <w:rsid w:val="009A7AA7"/>
    <w:rsid w:val="009B0DB6"/>
    <w:rsid w:val="009B0F18"/>
    <w:rsid w:val="009B0F55"/>
    <w:rsid w:val="009B102C"/>
    <w:rsid w:val="009B2431"/>
    <w:rsid w:val="009B2559"/>
    <w:rsid w:val="009B2817"/>
    <w:rsid w:val="009B2947"/>
    <w:rsid w:val="009B29AF"/>
    <w:rsid w:val="009B2E01"/>
    <w:rsid w:val="009B2EE4"/>
    <w:rsid w:val="009B32BC"/>
    <w:rsid w:val="009B375E"/>
    <w:rsid w:val="009B4684"/>
    <w:rsid w:val="009B4B48"/>
    <w:rsid w:val="009B58BE"/>
    <w:rsid w:val="009B622C"/>
    <w:rsid w:val="009B62B9"/>
    <w:rsid w:val="009B7A82"/>
    <w:rsid w:val="009C015F"/>
    <w:rsid w:val="009C08FB"/>
    <w:rsid w:val="009C0AF7"/>
    <w:rsid w:val="009C1711"/>
    <w:rsid w:val="009C24D9"/>
    <w:rsid w:val="009C2B69"/>
    <w:rsid w:val="009C2E02"/>
    <w:rsid w:val="009C3037"/>
    <w:rsid w:val="009C35DF"/>
    <w:rsid w:val="009C504E"/>
    <w:rsid w:val="009C5245"/>
    <w:rsid w:val="009C54ED"/>
    <w:rsid w:val="009C6813"/>
    <w:rsid w:val="009C6D6F"/>
    <w:rsid w:val="009C6DCD"/>
    <w:rsid w:val="009C793E"/>
    <w:rsid w:val="009C7C0F"/>
    <w:rsid w:val="009C7D2B"/>
    <w:rsid w:val="009C7F15"/>
    <w:rsid w:val="009D002F"/>
    <w:rsid w:val="009D063D"/>
    <w:rsid w:val="009D092D"/>
    <w:rsid w:val="009D0F0C"/>
    <w:rsid w:val="009D1C35"/>
    <w:rsid w:val="009D1CF7"/>
    <w:rsid w:val="009D21B6"/>
    <w:rsid w:val="009D26F1"/>
    <w:rsid w:val="009D285D"/>
    <w:rsid w:val="009D35CC"/>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E000C"/>
    <w:rsid w:val="009E03C0"/>
    <w:rsid w:val="009E03C4"/>
    <w:rsid w:val="009E07AF"/>
    <w:rsid w:val="009E193B"/>
    <w:rsid w:val="009E20B5"/>
    <w:rsid w:val="009E27AB"/>
    <w:rsid w:val="009E2F1A"/>
    <w:rsid w:val="009E337B"/>
    <w:rsid w:val="009E3437"/>
    <w:rsid w:val="009E3462"/>
    <w:rsid w:val="009E3605"/>
    <w:rsid w:val="009E3757"/>
    <w:rsid w:val="009E3C90"/>
    <w:rsid w:val="009E431B"/>
    <w:rsid w:val="009E479D"/>
    <w:rsid w:val="009E4D32"/>
    <w:rsid w:val="009E4FFB"/>
    <w:rsid w:val="009E5A87"/>
    <w:rsid w:val="009E6297"/>
    <w:rsid w:val="009E77CE"/>
    <w:rsid w:val="009E7AC0"/>
    <w:rsid w:val="009F0385"/>
    <w:rsid w:val="009F0733"/>
    <w:rsid w:val="009F0900"/>
    <w:rsid w:val="009F0BF8"/>
    <w:rsid w:val="009F0E5D"/>
    <w:rsid w:val="009F1238"/>
    <w:rsid w:val="009F19C2"/>
    <w:rsid w:val="009F1D7E"/>
    <w:rsid w:val="009F2CEB"/>
    <w:rsid w:val="009F3944"/>
    <w:rsid w:val="009F48DB"/>
    <w:rsid w:val="009F4C42"/>
    <w:rsid w:val="009F5105"/>
    <w:rsid w:val="009F5455"/>
    <w:rsid w:val="009F5609"/>
    <w:rsid w:val="009F5DEB"/>
    <w:rsid w:val="009F69A9"/>
    <w:rsid w:val="009F7A20"/>
    <w:rsid w:val="009F7BD9"/>
    <w:rsid w:val="009F7C79"/>
    <w:rsid w:val="009F7FD4"/>
    <w:rsid w:val="00A0017A"/>
    <w:rsid w:val="00A00505"/>
    <w:rsid w:val="00A00595"/>
    <w:rsid w:val="00A005A1"/>
    <w:rsid w:val="00A00A2D"/>
    <w:rsid w:val="00A01DD5"/>
    <w:rsid w:val="00A0250E"/>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26DB"/>
    <w:rsid w:val="00A228D6"/>
    <w:rsid w:val="00A22BC0"/>
    <w:rsid w:val="00A22D14"/>
    <w:rsid w:val="00A233D2"/>
    <w:rsid w:val="00A24E7D"/>
    <w:rsid w:val="00A24FC9"/>
    <w:rsid w:val="00A2522E"/>
    <w:rsid w:val="00A253F1"/>
    <w:rsid w:val="00A255B4"/>
    <w:rsid w:val="00A2564E"/>
    <w:rsid w:val="00A2565C"/>
    <w:rsid w:val="00A2574C"/>
    <w:rsid w:val="00A259A0"/>
    <w:rsid w:val="00A265FB"/>
    <w:rsid w:val="00A27AA3"/>
    <w:rsid w:val="00A31268"/>
    <w:rsid w:val="00A31592"/>
    <w:rsid w:val="00A32328"/>
    <w:rsid w:val="00A329C9"/>
    <w:rsid w:val="00A32F57"/>
    <w:rsid w:val="00A335AE"/>
    <w:rsid w:val="00A33649"/>
    <w:rsid w:val="00A336BC"/>
    <w:rsid w:val="00A3502F"/>
    <w:rsid w:val="00A3512A"/>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6D"/>
    <w:rsid w:val="00A4250F"/>
    <w:rsid w:val="00A42FC7"/>
    <w:rsid w:val="00A43093"/>
    <w:rsid w:val="00A443E9"/>
    <w:rsid w:val="00A4440D"/>
    <w:rsid w:val="00A44619"/>
    <w:rsid w:val="00A44A56"/>
    <w:rsid w:val="00A458D0"/>
    <w:rsid w:val="00A46D53"/>
    <w:rsid w:val="00A476F7"/>
    <w:rsid w:val="00A478D5"/>
    <w:rsid w:val="00A50799"/>
    <w:rsid w:val="00A5134E"/>
    <w:rsid w:val="00A5161A"/>
    <w:rsid w:val="00A51A0A"/>
    <w:rsid w:val="00A51F8C"/>
    <w:rsid w:val="00A51FC3"/>
    <w:rsid w:val="00A52284"/>
    <w:rsid w:val="00A5249C"/>
    <w:rsid w:val="00A525F0"/>
    <w:rsid w:val="00A52714"/>
    <w:rsid w:val="00A544FF"/>
    <w:rsid w:val="00A547B9"/>
    <w:rsid w:val="00A548EC"/>
    <w:rsid w:val="00A549F1"/>
    <w:rsid w:val="00A54BDC"/>
    <w:rsid w:val="00A54C38"/>
    <w:rsid w:val="00A5504E"/>
    <w:rsid w:val="00A5517F"/>
    <w:rsid w:val="00A55C65"/>
    <w:rsid w:val="00A55F4A"/>
    <w:rsid w:val="00A56354"/>
    <w:rsid w:val="00A56F91"/>
    <w:rsid w:val="00A57AFF"/>
    <w:rsid w:val="00A60570"/>
    <w:rsid w:val="00A60B5E"/>
    <w:rsid w:val="00A6104D"/>
    <w:rsid w:val="00A61955"/>
    <w:rsid w:val="00A625D4"/>
    <w:rsid w:val="00A635D1"/>
    <w:rsid w:val="00A63956"/>
    <w:rsid w:val="00A63D1F"/>
    <w:rsid w:val="00A64DD2"/>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3131"/>
    <w:rsid w:val="00A84165"/>
    <w:rsid w:val="00A852E2"/>
    <w:rsid w:val="00A860FB"/>
    <w:rsid w:val="00A86BE6"/>
    <w:rsid w:val="00A86DB1"/>
    <w:rsid w:val="00A86EAF"/>
    <w:rsid w:val="00A86EF1"/>
    <w:rsid w:val="00A874D2"/>
    <w:rsid w:val="00A87E00"/>
    <w:rsid w:val="00A911CA"/>
    <w:rsid w:val="00A91A68"/>
    <w:rsid w:val="00A923D4"/>
    <w:rsid w:val="00A929CD"/>
    <w:rsid w:val="00A9372D"/>
    <w:rsid w:val="00A941AF"/>
    <w:rsid w:val="00A94431"/>
    <w:rsid w:val="00A944A7"/>
    <w:rsid w:val="00A945AB"/>
    <w:rsid w:val="00A94A0D"/>
    <w:rsid w:val="00A94ACE"/>
    <w:rsid w:val="00A94CA9"/>
    <w:rsid w:val="00A94E40"/>
    <w:rsid w:val="00A951CD"/>
    <w:rsid w:val="00A95D55"/>
    <w:rsid w:val="00A961E4"/>
    <w:rsid w:val="00A96271"/>
    <w:rsid w:val="00A96628"/>
    <w:rsid w:val="00A97089"/>
    <w:rsid w:val="00A97427"/>
    <w:rsid w:val="00A97C78"/>
    <w:rsid w:val="00A97D3F"/>
    <w:rsid w:val="00AA0069"/>
    <w:rsid w:val="00AA1353"/>
    <w:rsid w:val="00AA250D"/>
    <w:rsid w:val="00AA257F"/>
    <w:rsid w:val="00AA2771"/>
    <w:rsid w:val="00AA38A9"/>
    <w:rsid w:val="00AA402C"/>
    <w:rsid w:val="00AA4716"/>
    <w:rsid w:val="00AA51CE"/>
    <w:rsid w:val="00AA57AD"/>
    <w:rsid w:val="00AA5819"/>
    <w:rsid w:val="00AA5B37"/>
    <w:rsid w:val="00AA6311"/>
    <w:rsid w:val="00AA75B2"/>
    <w:rsid w:val="00AA7CEE"/>
    <w:rsid w:val="00AA7F63"/>
    <w:rsid w:val="00AB0179"/>
    <w:rsid w:val="00AB02BE"/>
    <w:rsid w:val="00AB06ED"/>
    <w:rsid w:val="00AB1B0C"/>
    <w:rsid w:val="00AB1FF5"/>
    <w:rsid w:val="00AB2AD8"/>
    <w:rsid w:val="00AB2C1D"/>
    <w:rsid w:val="00AB32C8"/>
    <w:rsid w:val="00AB40EE"/>
    <w:rsid w:val="00AB4104"/>
    <w:rsid w:val="00AB461E"/>
    <w:rsid w:val="00AB4682"/>
    <w:rsid w:val="00AB4812"/>
    <w:rsid w:val="00AB5105"/>
    <w:rsid w:val="00AB5306"/>
    <w:rsid w:val="00AB5C0E"/>
    <w:rsid w:val="00AB6DA2"/>
    <w:rsid w:val="00AB70D9"/>
    <w:rsid w:val="00AC061A"/>
    <w:rsid w:val="00AC3BD6"/>
    <w:rsid w:val="00AC40B9"/>
    <w:rsid w:val="00AC421B"/>
    <w:rsid w:val="00AC4222"/>
    <w:rsid w:val="00AC4269"/>
    <w:rsid w:val="00AC489F"/>
    <w:rsid w:val="00AC4903"/>
    <w:rsid w:val="00AC4949"/>
    <w:rsid w:val="00AC4C1F"/>
    <w:rsid w:val="00AC542C"/>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700"/>
    <w:rsid w:val="00AD5DEF"/>
    <w:rsid w:val="00AD5E78"/>
    <w:rsid w:val="00AD5FD5"/>
    <w:rsid w:val="00AD6198"/>
    <w:rsid w:val="00AD6447"/>
    <w:rsid w:val="00AD6B44"/>
    <w:rsid w:val="00AD73E0"/>
    <w:rsid w:val="00AD7416"/>
    <w:rsid w:val="00AD761A"/>
    <w:rsid w:val="00AD7DFD"/>
    <w:rsid w:val="00AD7E34"/>
    <w:rsid w:val="00AE0864"/>
    <w:rsid w:val="00AE1DEF"/>
    <w:rsid w:val="00AE21C5"/>
    <w:rsid w:val="00AE2BFB"/>
    <w:rsid w:val="00AE2F56"/>
    <w:rsid w:val="00AE309D"/>
    <w:rsid w:val="00AE3D2A"/>
    <w:rsid w:val="00AE3DE9"/>
    <w:rsid w:val="00AE40D3"/>
    <w:rsid w:val="00AE4ACB"/>
    <w:rsid w:val="00AE4EDB"/>
    <w:rsid w:val="00AE5BD6"/>
    <w:rsid w:val="00AE5EA2"/>
    <w:rsid w:val="00AE605C"/>
    <w:rsid w:val="00AE763B"/>
    <w:rsid w:val="00AF00FC"/>
    <w:rsid w:val="00AF0805"/>
    <w:rsid w:val="00AF17EA"/>
    <w:rsid w:val="00AF199A"/>
    <w:rsid w:val="00AF1C7C"/>
    <w:rsid w:val="00AF1C86"/>
    <w:rsid w:val="00AF1F12"/>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17E"/>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4B4A"/>
    <w:rsid w:val="00B150FC"/>
    <w:rsid w:val="00B1513A"/>
    <w:rsid w:val="00B15191"/>
    <w:rsid w:val="00B152D4"/>
    <w:rsid w:val="00B1545D"/>
    <w:rsid w:val="00B15FAF"/>
    <w:rsid w:val="00B163BF"/>
    <w:rsid w:val="00B16694"/>
    <w:rsid w:val="00B1676A"/>
    <w:rsid w:val="00B16FCC"/>
    <w:rsid w:val="00B17A8B"/>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C53"/>
    <w:rsid w:val="00B24F00"/>
    <w:rsid w:val="00B25211"/>
    <w:rsid w:val="00B2556B"/>
    <w:rsid w:val="00B257A5"/>
    <w:rsid w:val="00B259C8"/>
    <w:rsid w:val="00B25AAB"/>
    <w:rsid w:val="00B25D19"/>
    <w:rsid w:val="00B26229"/>
    <w:rsid w:val="00B27DC0"/>
    <w:rsid w:val="00B27DEE"/>
    <w:rsid w:val="00B27E52"/>
    <w:rsid w:val="00B301D5"/>
    <w:rsid w:val="00B30BC6"/>
    <w:rsid w:val="00B310B9"/>
    <w:rsid w:val="00B323A5"/>
    <w:rsid w:val="00B33116"/>
    <w:rsid w:val="00B33860"/>
    <w:rsid w:val="00B3387F"/>
    <w:rsid w:val="00B33D32"/>
    <w:rsid w:val="00B3408E"/>
    <w:rsid w:val="00B344D6"/>
    <w:rsid w:val="00B34591"/>
    <w:rsid w:val="00B34D2D"/>
    <w:rsid w:val="00B351CC"/>
    <w:rsid w:val="00B358B3"/>
    <w:rsid w:val="00B36A56"/>
    <w:rsid w:val="00B36EA0"/>
    <w:rsid w:val="00B36F53"/>
    <w:rsid w:val="00B37070"/>
    <w:rsid w:val="00B37167"/>
    <w:rsid w:val="00B37A6C"/>
    <w:rsid w:val="00B400BA"/>
    <w:rsid w:val="00B40649"/>
    <w:rsid w:val="00B417BF"/>
    <w:rsid w:val="00B41B84"/>
    <w:rsid w:val="00B41EAE"/>
    <w:rsid w:val="00B4246C"/>
    <w:rsid w:val="00B42B19"/>
    <w:rsid w:val="00B43255"/>
    <w:rsid w:val="00B444C0"/>
    <w:rsid w:val="00B44BA3"/>
    <w:rsid w:val="00B4546B"/>
    <w:rsid w:val="00B455B9"/>
    <w:rsid w:val="00B45AE2"/>
    <w:rsid w:val="00B463BF"/>
    <w:rsid w:val="00B46873"/>
    <w:rsid w:val="00B47518"/>
    <w:rsid w:val="00B4767A"/>
    <w:rsid w:val="00B47E62"/>
    <w:rsid w:val="00B50CBB"/>
    <w:rsid w:val="00B50D58"/>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5C51"/>
    <w:rsid w:val="00B56185"/>
    <w:rsid w:val="00B56764"/>
    <w:rsid w:val="00B568A5"/>
    <w:rsid w:val="00B56CFC"/>
    <w:rsid w:val="00B609DF"/>
    <w:rsid w:val="00B60A6E"/>
    <w:rsid w:val="00B620D2"/>
    <w:rsid w:val="00B62369"/>
    <w:rsid w:val="00B629B6"/>
    <w:rsid w:val="00B62B1C"/>
    <w:rsid w:val="00B62E88"/>
    <w:rsid w:val="00B62FD8"/>
    <w:rsid w:val="00B63377"/>
    <w:rsid w:val="00B63861"/>
    <w:rsid w:val="00B63968"/>
    <w:rsid w:val="00B6466F"/>
    <w:rsid w:val="00B656BE"/>
    <w:rsid w:val="00B665E2"/>
    <w:rsid w:val="00B6673B"/>
    <w:rsid w:val="00B6786B"/>
    <w:rsid w:val="00B67AFD"/>
    <w:rsid w:val="00B702EE"/>
    <w:rsid w:val="00B70FBD"/>
    <w:rsid w:val="00B712AB"/>
    <w:rsid w:val="00B71ABC"/>
    <w:rsid w:val="00B71C04"/>
    <w:rsid w:val="00B71EAF"/>
    <w:rsid w:val="00B721E6"/>
    <w:rsid w:val="00B74F49"/>
    <w:rsid w:val="00B759A5"/>
    <w:rsid w:val="00B764E5"/>
    <w:rsid w:val="00B7678B"/>
    <w:rsid w:val="00B768FD"/>
    <w:rsid w:val="00B76F28"/>
    <w:rsid w:val="00B77074"/>
    <w:rsid w:val="00B7774C"/>
    <w:rsid w:val="00B8031C"/>
    <w:rsid w:val="00B805C2"/>
    <w:rsid w:val="00B80A70"/>
    <w:rsid w:val="00B81309"/>
    <w:rsid w:val="00B81D02"/>
    <w:rsid w:val="00B82E1E"/>
    <w:rsid w:val="00B83522"/>
    <w:rsid w:val="00B8361A"/>
    <w:rsid w:val="00B83BAD"/>
    <w:rsid w:val="00B84989"/>
    <w:rsid w:val="00B84E43"/>
    <w:rsid w:val="00B8512A"/>
    <w:rsid w:val="00B85894"/>
    <w:rsid w:val="00B85C01"/>
    <w:rsid w:val="00B866B1"/>
    <w:rsid w:val="00B86CA2"/>
    <w:rsid w:val="00B873FA"/>
    <w:rsid w:val="00B874CC"/>
    <w:rsid w:val="00B9048B"/>
    <w:rsid w:val="00B909A5"/>
    <w:rsid w:val="00B90B7E"/>
    <w:rsid w:val="00B90C68"/>
    <w:rsid w:val="00B90D4D"/>
    <w:rsid w:val="00B913F2"/>
    <w:rsid w:val="00B9170A"/>
    <w:rsid w:val="00B91B6C"/>
    <w:rsid w:val="00B91DEF"/>
    <w:rsid w:val="00B91E07"/>
    <w:rsid w:val="00B92A7B"/>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D6E"/>
    <w:rsid w:val="00BA10AC"/>
    <w:rsid w:val="00BA12CA"/>
    <w:rsid w:val="00BA1844"/>
    <w:rsid w:val="00BA1B40"/>
    <w:rsid w:val="00BA1B4D"/>
    <w:rsid w:val="00BA1BAF"/>
    <w:rsid w:val="00BA2006"/>
    <w:rsid w:val="00BA2328"/>
    <w:rsid w:val="00BA3326"/>
    <w:rsid w:val="00BA38F0"/>
    <w:rsid w:val="00BA3FDC"/>
    <w:rsid w:val="00BA4634"/>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42A3"/>
    <w:rsid w:val="00BB49FA"/>
    <w:rsid w:val="00BB56FF"/>
    <w:rsid w:val="00BB5A09"/>
    <w:rsid w:val="00BB5D33"/>
    <w:rsid w:val="00BB6233"/>
    <w:rsid w:val="00BB6FDB"/>
    <w:rsid w:val="00BB74A4"/>
    <w:rsid w:val="00BB7715"/>
    <w:rsid w:val="00BB7884"/>
    <w:rsid w:val="00BB7932"/>
    <w:rsid w:val="00BC049B"/>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CC6"/>
    <w:rsid w:val="00BC4DEC"/>
    <w:rsid w:val="00BC5175"/>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411"/>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5110"/>
    <w:rsid w:val="00BE5F64"/>
    <w:rsid w:val="00BE62C6"/>
    <w:rsid w:val="00BE6D92"/>
    <w:rsid w:val="00BE7122"/>
    <w:rsid w:val="00BE7132"/>
    <w:rsid w:val="00BE72B4"/>
    <w:rsid w:val="00BE72DB"/>
    <w:rsid w:val="00BF07C9"/>
    <w:rsid w:val="00BF0B67"/>
    <w:rsid w:val="00BF1F6A"/>
    <w:rsid w:val="00BF2073"/>
    <w:rsid w:val="00BF2345"/>
    <w:rsid w:val="00BF300B"/>
    <w:rsid w:val="00BF31E6"/>
    <w:rsid w:val="00BF3AC0"/>
    <w:rsid w:val="00BF50CA"/>
    <w:rsid w:val="00BF51BA"/>
    <w:rsid w:val="00BF541E"/>
    <w:rsid w:val="00BF5FEC"/>
    <w:rsid w:val="00BF689B"/>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71"/>
    <w:rsid w:val="00C0683A"/>
    <w:rsid w:val="00C06B2F"/>
    <w:rsid w:val="00C07708"/>
    <w:rsid w:val="00C07BA1"/>
    <w:rsid w:val="00C07D6C"/>
    <w:rsid w:val="00C07FBA"/>
    <w:rsid w:val="00C102DA"/>
    <w:rsid w:val="00C10336"/>
    <w:rsid w:val="00C10500"/>
    <w:rsid w:val="00C109FC"/>
    <w:rsid w:val="00C11683"/>
    <w:rsid w:val="00C11C2A"/>
    <w:rsid w:val="00C13713"/>
    <w:rsid w:val="00C15229"/>
    <w:rsid w:val="00C15D2B"/>
    <w:rsid w:val="00C165D6"/>
    <w:rsid w:val="00C16CEC"/>
    <w:rsid w:val="00C1715C"/>
    <w:rsid w:val="00C17C9D"/>
    <w:rsid w:val="00C20607"/>
    <w:rsid w:val="00C2075D"/>
    <w:rsid w:val="00C20865"/>
    <w:rsid w:val="00C20A84"/>
    <w:rsid w:val="00C20C0C"/>
    <w:rsid w:val="00C210D5"/>
    <w:rsid w:val="00C2158D"/>
    <w:rsid w:val="00C218D3"/>
    <w:rsid w:val="00C2209F"/>
    <w:rsid w:val="00C22B5F"/>
    <w:rsid w:val="00C23020"/>
    <w:rsid w:val="00C23616"/>
    <w:rsid w:val="00C23BFE"/>
    <w:rsid w:val="00C24263"/>
    <w:rsid w:val="00C245FB"/>
    <w:rsid w:val="00C25CE2"/>
    <w:rsid w:val="00C26143"/>
    <w:rsid w:val="00C266B6"/>
    <w:rsid w:val="00C2687B"/>
    <w:rsid w:val="00C26957"/>
    <w:rsid w:val="00C27B8E"/>
    <w:rsid w:val="00C27C80"/>
    <w:rsid w:val="00C27E9F"/>
    <w:rsid w:val="00C301B6"/>
    <w:rsid w:val="00C305F2"/>
    <w:rsid w:val="00C30AF4"/>
    <w:rsid w:val="00C30F44"/>
    <w:rsid w:val="00C31107"/>
    <w:rsid w:val="00C31C7F"/>
    <w:rsid w:val="00C320B4"/>
    <w:rsid w:val="00C323F0"/>
    <w:rsid w:val="00C333A0"/>
    <w:rsid w:val="00C33478"/>
    <w:rsid w:val="00C33E37"/>
    <w:rsid w:val="00C33F15"/>
    <w:rsid w:val="00C34373"/>
    <w:rsid w:val="00C34536"/>
    <w:rsid w:val="00C34822"/>
    <w:rsid w:val="00C34EF7"/>
    <w:rsid w:val="00C36332"/>
    <w:rsid w:val="00C368D1"/>
    <w:rsid w:val="00C369A8"/>
    <w:rsid w:val="00C3700D"/>
    <w:rsid w:val="00C37123"/>
    <w:rsid w:val="00C377E5"/>
    <w:rsid w:val="00C37C95"/>
    <w:rsid w:val="00C37D52"/>
    <w:rsid w:val="00C40322"/>
    <w:rsid w:val="00C40A80"/>
    <w:rsid w:val="00C40E0E"/>
    <w:rsid w:val="00C41015"/>
    <w:rsid w:val="00C41711"/>
    <w:rsid w:val="00C419D5"/>
    <w:rsid w:val="00C41B9A"/>
    <w:rsid w:val="00C41C48"/>
    <w:rsid w:val="00C423E1"/>
    <w:rsid w:val="00C427A5"/>
    <w:rsid w:val="00C4351D"/>
    <w:rsid w:val="00C43526"/>
    <w:rsid w:val="00C435A0"/>
    <w:rsid w:val="00C43E8D"/>
    <w:rsid w:val="00C43EC4"/>
    <w:rsid w:val="00C44BBC"/>
    <w:rsid w:val="00C44FFF"/>
    <w:rsid w:val="00C45C18"/>
    <w:rsid w:val="00C46321"/>
    <w:rsid w:val="00C46723"/>
    <w:rsid w:val="00C46975"/>
    <w:rsid w:val="00C46C6C"/>
    <w:rsid w:val="00C4700A"/>
    <w:rsid w:val="00C478B7"/>
    <w:rsid w:val="00C47C1F"/>
    <w:rsid w:val="00C504C5"/>
    <w:rsid w:val="00C50C8B"/>
    <w:rsid w:val="00C5130A"/>
    <w:rsid w:val="00C5145D"/>
    <w:rsid w:val="00C5154F"/>
    <w:rsid w:val="00C51652"/>
    <w:rsid w:val="00C51749"/>
    <w:rsid w:val="00C51A98"/>
    <w:rsid w:val="00C51FC2"/>
    <w:rsid w:val="00C521DD"/>
    <w:rsid w:val="00C525AC"/>
    <w:rsid w:val="00C54246"/>
    <w:rsid w:val="00C54B5E"/>
    <w:rsid w:val="00C54F6B"/>
    <w:rsid w:val="00C5582F"/>
    <w:rsid w:val="00C559A6"/>
    <w:rsid w:val="00C57F7F"/>
    <w:rsid w:val="00C60164"/>
    <w:rsid w:val="00C604DB"/>
    <w:rsid w:val="00C60E17"/>
    <w:rsid w:val="00C61677"/>
    <w:rsid w:val="00C6186E"/>
    <w:rsid w:val="00C61903"/>
    <w:rsid w:val="00C61A88"/>
    <w:rsid w:val="00C61BC9"/>
    <w:rsid w:val="00C63C2C"/>
    <w:rsid w:val="00C63D49"/>
    <w:rsid w:val="00C64EEF"/>
    <w:rsid w:val="00C65A18"/>
    <w:rsid w:val="00C65CC9"/>
    <w:rsid w:val="00C66529"/>
    <w:rsid w:val="00C669A1"/>
    <w:rsid w:val="00C66A1E"/>
    <w:rsid w:val="00C66E0C"/>
    <w:rsid w:val="00C67044"/>
    <w:rsid w:val="00C674D2"/>
    <w:rsid w:val="00C67B5B"/>
    <w:rsid w:val="00C70AC1"/>
    <w:rsid w:val="00C70CF6"/>
    <w:rsid w:val="00C7110D"/>
    <w:rsid w:val="00C71A3F"/>
    <w:rsid w:val="00C71D0E"/>
    <w:rsid w:val="00C7260A"/>
    <w:rsid w:val="00C72F3F"/>
    <w:rsid w:val="00C731E5"/>
    <w:rsid w:val="00C731F7"/>
    <w:rsid w:val="00C7330B"/>
    <w:rsid w:val="00C73733"/>
    <w:rsid w:val="00C73DD4"/>
    <w:rsid w:val="00C73F9F"/>
    <w:rsid w:val="00C74985"/>
    <w:rsid w:val="00C75DFF"/>
    <w:rsid w:val="00C75F32"/>
    <w:rsid w:val="00C760E2"/>
    <w:rsid w:val="00C778E4"/>
    <w:rsid w:val="00C7799A"/>
    <w:rsid w:val="00C77AEC"/>
    <w:rsid w:val="00C77FF7"/>
    <w:rsid w:val="00C806BD"/>
    <w:rsid w:val="00C80F2E"/>
    <w:rsid w:val="00C81215"/>
    <w:rsid w:val="00C812F6"/>
    <w:rsid w:val="00C81D53"/>
    <w:rsid w:val="00C81E62"/>
    <w:rsid w:val="00C8254E"/>
    <w:rsid w:val="00C82637"/>
    <w:rsid w:val="00C82CEF"/>
    <w:rsid w:val="00C82D1B"/>
    <w:rsid w:val="00C82D6B"/>
    <w:rsid w:val="00C833EA"/>
    <w:rsid w:val="00C8348E"/>
    <w:rsid w:val="00C8365F"/>
    <w:rsid w:val="00C84BFA"/>
    <w:rsid w:val="00C850BB"/>
    <w:rsid w:val="00C8530F"/>
    <w:rsid w:val="00C85525"/>
    <w:rsid w:val="00C857D6"/>
    <w:rsid w:val="00C85DCC"/>
    <w:rsid w:val="00C86625"/>
    <w:rsid w:val="00C869CB"/>
    <w:rsid w:val="00C86A30"/>
    <w:rsid w:val="00C86B5D"/>
    <w:rsid w:val="00C86F0A"/>
    <w:rsid w:val="00C87530"/>
    <w:rsid w:val="00C87A13"/>
    <w:rsid w:val="00C900B5"/>
    <w:rsid w:val="00C90129"/>
    <w:rsid w:val="00C90D8D"/>
    <w:rsid w:val="00C916A9"/>
    <w:rsid w:val="00C91F88"/>
    <w:rsid w:val="00C928D6"/>
    <w:rsid w:val="00C92FBE"/>
    <w:rsid w:val="00C9340A"/>
    <w:rsid w:val="00C9426A"/>
    <w:rsid w:val="00C94CD4"/>
    <w:rsid w:val="00C95443"/>
    <w:rsid w:val="00C9571E"/>
    <w:rsid w:val="00C95E3B"/>
    <w:rsid w:val="00C95E7E"/>
    <w:rsid w:val="00C96330"/>
    <w:rsid w:val="00C9674A"/>
    <w:rsid w:val="00C97575"/>
    <w:rsid w:val="00CA0A8F"/>
    <w:rsid w:val="00CA0C71"/>
    <w:rsid w:val="00CA12A6"/>
    <w:rsid w:val="00CA1500"/>
    <w:rsid w:val="00CA2C43"/>
    <w:rsid w:val="00CA41CD"/>
    <w:rsid w:val="00CA4BFC"/>
    <w:rsid w:val="00CA5A59"/>
    <w:rsid w:val="00CA69D4"/>
    <w:rsid w:val="00CA6DFD"/>
    <w:rsid w:val="00CA7278"/>
    <w:rsid w:val="00CA78EF"/>
    <w:rsid w:val="00CB032B"/>
    <w:rsid w:val="00CB0359"/>
    <w:rsid w:val="00CB0C87"/>
    <w:rsid w:val="00CB123E"/>
    <w:rsid w:val="00CB1E93"/>
    <w:rsid w:val="00CB224E"/>
    <w:rsid w:val="00CB2E4A"/>
    <w:rsid w:val="00CB3231"/>
    <w:rsid w:val="00CB38E4"/>
    <w:rsid w:val="00CB3AB4"/>
    <w:rsid w:val="00CB3AE5"/>
    <w:rsid w:val="00CB3CF5"/>
    <w:rsid w:val="00CB45C0"/>
    <w:rsid w:val="00CB4794"/>
    <w:rsid w:val="00CB5A49"/>
    <w:rsid w:val="00CB5DC2"/>
    <w:rsid w:val="00CB5EDD"/>
    <w:rsid w:val="00CB5FA2"/>
    <w:rsid w:val="00CB6275"/>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47C2"/>
    <w:rsid w:val="00CC4A9B"/>
    <w:rsid w:val="00CC523F"/>
    <w:rsid w:val="00CC5740"/>
    <w:rsid w:val="00CC5759"/>
    <w:rsid w:val="00CC6309"/>
    <w:rsid w:val="00CC6D19"/>
    <w:rsid w:val="00CC746C"/>
    <w:rsid w:val="00CC7545"/>
    <w:rsid w:val="00CD06EE"/>
    <w:rsid w:val="00CD0AB5"/>
    <w:rsid w:val="00CD16D6"/>
    <w:rsid w:val="00CD1845"/>
    <w:rsid w:val="00CD18A0"/>
    <w:rsid w:val="00CD1B06"/>
    <w:rsid w:val="00CD2467"/>
    <w:rsid w:val="00CD4056"/>
    <w:rsid w:val="00CD40FB"/>
    <w:rsid w:val="00CD4243"/>
    <w:rsid w:val="00CD457E"/>
    <w:rsid w:val="00CD4661"/>
    <w:rsid w:val="00CD48DE"/>
    <w:rsid w:val="00CD4961"/>
    <w:rsid w:val="00CD4AEC"/>
    <w:rsid w:val="00CD4CB7"/>
    <w:rsid w:val="00CD4FBC"/>
    <w:rsid w:val="00CD5225"/>
    <w:rsid w:val="00CD5947"/>
    <w:rsid w:val="00CD5DC6"/>
    <w:rsid w:val="00CD63A9"/>
    <w:rsid w:val="00CD6A7E"/>
    <w:rsid w:val="00CD6FEA"/>
    <w:rsid w:val="00CD7006"/>
    <w:rsid w:val="00CD73D5"/>
    <w:rsid w:val="00CD7945"/>
    <w:rsid w:val="00CD7B6A"/>
    <w:rsid w:val="00CD7C1A"/>
    <w:rsid w:val="00CE0306"/>
    <w:rsid w:val="00CE0A86"/>
    <w:rsid w:val="00CE0ED6"/>
    <w:rsid w:val="00CE11D5"/>
    <w:rsid w:val="00CE13BF"/>
    <w:rsid w:val="00CE1AFF"/>
    <w:rsid w:val="00CE26A0"/>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574E"/>
    <w:rsid w:val="00CE6064"/>
    <w:rsid w:val="00CE6298"/>
    <w:rsid w:val="00CE685D"/>
    <w:rsid w:val="00CE6C4F"/>
    <w:rsid w:val="00CE6D29"/>
    <w:rsid w:val="00CE6FA5"/>
    <w:rsid w:val="00CE7437"/>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995"/>
    <w:rsid w:val="00D02F6D"/>
    <w:rsid w:val="00D03081"/>
    <w:rsid w:val="00D03300"/>
    <w:rsid w:val="00D0341C"/>
    <w:rsid w:val="00D03E90"/>
    <w:rsid w:val="00D041C6"/>
    <w:rsid w:val="00D046D1"/>
    <w:rsid w:val="00D04716"/>
    <w:rsid w:val="00D057B1"/>
    <w:rsid w:val="00D05F3A"/>
    <w:rsid w:val="00D06752"/>
    <w:rsid w:val="00D0689F"/>
    <w:rsid w:val="00D102B1"/>
    <w:rsid w:val="00D10E73"/>
    <w:rsid w:val="00D10F88"/>
    <w:rsid w:val="00D1227A"/>
    <w:rsid w:val="00D129A1"/>
    <w:rsid w:val="00D12BA6"/>
    <w:rsid w:val="00D145DB"/>
    <w:rsid w:val="00D14C91"/>
    <w:rsid w:val="00D157D9"/>
    <w:rsid w:val="00D15911"/>
    <w:rsid w:val="00D159F3"/>
    <w:rsid w:val="00D162A2"/>
    <w:rsid w:val="00D16AAD"/>
    <w:rsid w:val="00D16F68"/>
    <w:rsid w:val="00D174A5"/>
    <w:rsid w:val="00D175F3"/>
    <w:rsid w:val="00D20052"/>
    <w:rsid w:val="00D206DF"/>
    <w:rsid w:val="00D209EF"/>
    <w:rsid w:val="00D214BE"/>
    <w:rsid w:val="00D2155E"/>
    <w:rsid w:val="00D218FE"/>
    <w:rsid w:val="00D22171"/>
    <w:rsid w:val="00D223E4"/>
    <w:rsid w:val="00D2242C"/>
    <w:rsid w:val="00D226A4"/>
    <w:rsid w:val="00D233BF"/>
    <w:rsid w:val="00D23CAD"/>
    <w:rsid w:val="00D24CB1"/>
    <w:rsid w:val="00D25ADB"/>
    <w:rsid w:val="00D25CA4"/>
    <w:rsid w:val="00D26160"/>
    <w:rsid w:val="00D26CD4"/>
    <w:rsid w:val="00D27058"/>
    <w:rsid w:val="00D278F8"/>
    <w:rsid w:val="00D30184"/>
    <w:rsid w:val="00D305AE"/>
    <w:rsid w:val="00D30DEC"/>
    <w:rsid w:val="00D3116B"/>
    <w:rsid w:val="00D313E1"/>
    <w:rsid w:val="00D320D3"/>
    <w:rsid w:val="00D32B25"/>
    <w:rsid w:val="00D32DDB"/>
    <w:rsid w:val="00D32FBF"/>
    <w:rsid w:val="00D33087"/>
    <w:rsid w:val="00D33134"/>
    <w:rsid w:val="00D33B17"/>
    <w:rsid w:val="00D33BD5"/>
    <w:rsid w:val="00D3449B"/>
    <w:rsid w:val="00D34C57"/>
    <w:rsid w:val="00D34C85"/>
    <w:rsid w:val="00D35178"/>
    <w:rsid w:val="00D352A5"/>
    <w:rsid w:val="00D359C2"/>
    <w:rsid w:val="00D367AB"/>
    <w:rsid w:val="00D36968"/>
    <w:rsid w:val="00D36C08"/>
    <w:rsid w:val="00D371E4"/>
    <w:rsid w:val="00D37B70"/>
    <w:rsid w:val="00D402B8"/>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5058D"/>
    <w:rsid w:val="00D508AA"/>
    <w:rsid w:val="00D50BB1"/>
    <w:rsid w:val="00D51031"/>
    <w:rsid w:val="00D52C90"/>
    <w:rsid w:val="00D5310D"/>
    <w:rsid w:val="00D532AC"/>
    <w:rsid w:val="00D53A4C"/>
    <w:rsid w:val="00D53FD4"/>
    <w:rsid w:val="00D5497D"/>
    <w:rsid w:val="00D55101"/>
    <w:rsid w:val="00D5511F"/>
    <w:rsid w:val="00D55935"/>
    <w:rsid w:val="00D5593C"/>
    <w:rsid w:val="00D55FEA"/>
    <w:rsid w:val="00D567E0"/>
    <w:rsid w:val="00D56980"/>
    <w:rsid w:val="00D57144"/>
    <w:rsid w:val="00D572EB"/>
    <w:rsid w:val="00D57DCE"/>
    <w:rsid w:val="00D60873"/>
    <w:rsid w:val="00D60C2F"/>
    <w:rsid w:val="00D60CE5"/>
    <w:rsid w:val="00D61795"/>
    <w:rsid w:val="00D6234E"/>
    <w:rsid w:val="00D62DE8"/>
    <w:rsid w:val="00D637D3"/>
    <w:rsid w:val="00D645FC"/>
    <w:rsid w:val="00D654E2"/>
    <w:rsid w:val="00D65A02"/>
    <w:rsid w:val="00D66523"/>
    <w:rsid w:val="00D665F7"/>
    <w:rsid w:val="00D66AE7"/>
    <w:rsid w:val="00D67651"/>
    <w:rsid w:val="00D67673"/>
    <w:rsid w:val="00D67D01"/>
    <w:rsid w:val="00D67ED7"/>
    <w:rsid w:val="00D704C9"/>
    <w:rsid w:val="00D71919"/>
    <w:rsid w:val="00D71C8B"/>
    <w:rsid w:val="00D71E68"/>
    <w:rsid w:val="00D71FE4"/>
    <w:rsid w:val="00D71FF6"/>
    <w:rsid w:val="00D72186"/>
    <w:rsid w:val="00D721A5"/>
    <w:rsid w:val="00D72C09"/>
    <w:rsid w:val="00D72E5C"/>
    <w:rsid w:val="00D72F08"/>
    <w:rsid w:val="00D73500"/>
    <w:rsid w:val="00D73966"/>
    <w:rsid w:val="00D73BA1"/>
    <w:rsid w:val="00D73D2D"/>
    <w:rsid w:val="00D73EB4"/>
    <w:rsid w:val="00D751BE"/>
    <w:rsid w:val="00D75365"/>
    <w:rsid w:val="00D75675"/>
    <w:rsid w:val="00D763D1"/>
    <w:rsid w:val="00D7693D"/>
    <w:rsid w:val="00D76AAB"/>
    <w:rsid w:val="00D76C3D"/>
    <w:rsid w:val="00D77F64"/>
    <w:rsid w:val="00D800C9"/>
    <w:rsid w:val="00D802E9"/>
    <w:rsid w:val="00D808C4"/>
    <w:rsid w:val="00D80B62"/>
    <w:rsid w:val="00D80EA5"/>
    <w:rsid w:val="00D810DC"/>
    <w:rsid w:val="00D811DC"/>
    <w:rsid w:val="00D81801"/>
    <w:rsid w:val="00D8216B"/>
    <w:rsid w:val="00D82268"/>
    <w:rsid w:val="00D82F1B"/>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4C6"/>
    <w:rsid w:val="00D87543"/>
    <w:rsid w:val="00D87A9A"/>
    <w:rsid w:val="00D87C0F"/>
    <w:rsid w:val="00D87DF2"/>
    <w:rsid w:val="00D87E29"/>
    <w:rsid w:val="00D87F10"/>
    <w:rsid w:val="00D90CD8"/>
    <w:rsid w:val="00D914C0"/>
    <w:rsid w:val="00D91721"/>
    <w:rsid w:val="00D92A9F"/>
    <w:rsid w:val="00D932D2"/>
    <w:rsid w:val="00D93CD5"/>
    <w:rsid w:val="00D93CE8"/>
    <w:rsid w:val="00D94016"/>
    <w:rsid w:val="00D9408F"/>
    <w:rsid w:val="00D94140"/>
    <w:rsid w:val="00D94942"/>
    <w:rsid w:val="00D94BFD"/>
    <w:rsid w:val="00D94D26"/>
    <w:rsid w:val="00D9558F"/>
    <w:rsid w:val="00D95637"/>
    <w:rsid w:val="00D960E3"/>
    <w:rsid w:val="00D9615F"/>
    <w:rsid w:val="00D9637F"/>
    <w:rsid w:val="00D9662A"/>
    <w:rsid w:val="00D97AC7"/>
    <w:rsid w:val="00D97C0F"/>
    <w:rsid w:val="00DA02D2"/>
    <w:rsid w:val="00DA08BB"/>
    <w:rsid w:val="00DA0CF8"/>
    <w:rsid w:val="00DA0E0B"/>
    <w:rsid w:val="00DA0EF6"/>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30C"/>
    <w:rsid w:val="00DB09E3"/>
    <w:rsid w:val="00DB0E76"/>
    <w:rsid w:val="00DB1040"/>
    <w:rsid w:val="00DB12FF"/>
    <w:rsid w:val="00DB1348"/>
    <w:rsid w:val="00DB190F"/>
    <w:rsid w:val="00DB1A14"/>
    <w:rsid w:val="00DB1A3D"/>
    <w:rsid w:val="00DB1AB4"/>
    <w:rsid w:val="00DB2B77"/>
    <w:rsid w:val="00DB341F"/>
    <w:rsid w:val="00DB355D"/>
    <w:rsid w:val="00DB3D01"/>
    <w:rsid w:val="00DB3E34"/>
    <w:rsid w:val="00DB4841"/>
    <w:rsid w:val="00DB4B50"/>
    <w:rsid w:val="00DB557F"/>
    <w:rsid w:val="00DB5D42"/>
    <w:rsid w:val="00DB6330"/>
    <w:rsid w:val="00DB67BD"/>
    <w:rsid w:val="00DB6BEA"/>
    <w:rsid w:val="00DB6C3E"/>
    <w:rsid w:val="00DB6C66"/>
    <w:rsid w:val="00DB6E6D"/>
    <w:rsid w:val="00DB6F11"/>
    <w:rsid w:val="00DB6FA5"/>
    <w:rsid w:val="00DC0532"/>
    <w:rsid w:val="00DC0D2B"/>
    <w:rsid w:val="00DC1259"/>
    <w:rsid w:val="00DC15C8"/>
    <w:rsid w:val="00DC1DE9"/>
    <w:rsid w:val="00DC20EA"/>
    <w:rsid w:val="00DC2186"/>
    <w:rsid w:val="00DC229C"/>
    <w:rsid w:val="00DC2AA7"/>
    <w:rsid w:val="00DC3469"/>
    <w:rsid w:val="00DC34B3"/>
    <w:rsid w:val="00DC3563"/>
    <w:rsid w:val="00DC3834"/>
    <w:rsid w:val="00DC3A8B"/>
    <w:rsid w:val="00DC483D"/>
    <w:rsid w:val="00DC48F9"/>
    <w:rsid w:val="00DC56AB"/>
    <w:rsid w:val="00DC5C77"/>
    <w:rsid w:val="00DC5E93"/>
    <w:rsid w:val="00DC627F"/>
    <w:rsid w:val="00DC6838"/>
    <w:rsid w:val="00DC76DF"/>
    <w:rsid w:val="00DC774A"/>
    <w:rsid w:val="00DC7DB5"/>
    <w:rsid w:val="00DC7E3F"/>
    <w:rsid w:val="00DD035A"/>
    <w:rsid w:val="00DD053B"/>
    <w:rsid w:val="00DD0A64"/>
    <w:rsid w:val="00DD0DF3"/>
    <w:rsid w:val="00DD0EBC"/>
    <w:rsid w:val="00DD0F8C"/>
    <w:rsid w:val="00DD1384"/>
    <w:rsid w:val="00DD1778"/>
    <w:rsid w:val="00DD1C0D"/>
    <w:rsid w:val="00DD2285"/>
    <w:rsid w:val="00DD254C"/>
    <w:rsid w:val="00DD26C6"/>
    <w:rsid w:val="00DD29BA"/>
    <w:rsid w:val="00DD3569"/>
    <w:rsid w:val="00DD36E0"/>
    <w:rsid w:val="00DD447D"/>
    <w:rsid w:val="00DD46BA"/>
    <w:rsid w:val="00DD4981"/>
    <w:rsid w:val="00DD4B36"/>
    <w:rsid w:val="00DD4BAC"/>
    <w:rsid w:val="00DD5036"/>
    <w:rsid w:val="00DD54FF"/>
    <w:rsid w:val="00DD5865"/>
    <w:rsid w:val="00DD59E1"/>
    <w:rsid w:val="00DD5B8B"/>
    <w:rsid w:val="00DD67BB"/>
    <w:rsid w:val="00DD680B"/>
    <w:rsid w:val="00DD6997"/>
    <w:rsid w:val="00DD6A2E"/>
    <w:rsid w:val="00DD700C"/>
    <w:rsid w:val="00DD7783"/>
    <w:rsid w:val="00DD7849"/>
    <w:rsid w:val="00DD7DFF"/>
    <w:rsid w:val="00DE04D2"/>
    <w:rsid w:val="00DE064D"/>
    <w:rsid w:val="00DE17C2"/>
    <w:rsid w:val="00DE1ED4"/>
    <w:rsid w:val="00DE2405"/>
    <w:rsid w:val="00DE243F"/>
    <w:rsid w:val="00DE31BF"/>
    <w:rsid w:val="00DE32E6"/>
    <w:rsid w:val="00DE3351"/>
    <w:rsid w:val="00DE3768"/>
    <w:rsid w:val="00DE3B4C"/>
    <w:rsid w:val="00DE3B58"/>
    <w:rsid w:val="00DE47AF"/>
    <w:rsid w:val="00DE5135"/>
    <w:rsid w:val="00DE5BB5"/>
    <w:rsid w:val="00DE6A3C"/>
    <w:rsid w:val="00DE6CE1"/>
    <w:rsid w:val="00DE6E74"/>
    <w:rsid w:val="00DE738E"/>
    <w:rsid w:val="00DF0718"/>
    <w:rsid w:val="00DF0C94"/>
    <w:rsid w:val="00DF10AE"/>
    <w:rsid w:val="00DF1B8A"/>
    <w:rsid w:val="00DF1CF0"/>
    <w:rsid w:val="00DF1E5D"/>
    <w:rsid w:val="00DF2132"/>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C52"/>
    <w:rsid w:val="00DF70F7"/>
    <w:rsid w:val="00E00826"/>
    <w:rsid w:val="00E01CA0"/>
    <w:rsid w:val="00E0253E"/>
    <w:rsid w:val="00E02766"/>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EE4"/>
    <w:rsid w:val="00E07881"/>
    <w:rsid w:val="00E07F77"/>
    <w:rsid w:val="00E103AB"/>
    <w:rsid w:val="00E1093C"/>
    <w:rsid w:val="00E115E8"/>
    <w:rsid w:val="00E116ED"/>
    <w:rsid w:val="00E12500"/>
    <w:rsid w:val="00E12741"/>
    <w:rsid w:val="00E12A6F"/>
    <w:rsid w:val="00E12C66"/>
    <w:rsid w:val="00E136BB"/>
    <w:rsid w:val="00E137E5"/>
    <w:rsid w:val="00E139B5"/>
    <w:rsid w:val="00E13F4A"/>
    <w:rsid w:val="00E15729"/>
    <w:rsid w:val="00E158D8"/>
    <w:rsid w:val="00E1642E"/>
    <w:rsid w:val="00E16476"/>
    <w:rsid w:val="00E16901"/>
    <w:rsid w:val="00E17DCC"/>
    <w:rsid w:val="00E2010C"/>
    <w:rsid w:val="00E21568"/>
    <w:rsid w:val="00E21665"/>
    <w:rsid w:val="00E21703"/>
    <w:rsid w:val="00E21ED2"/>
    <w:rsid w:val="00E224E3"/>
    <w:rsid w:val="00E226DD"/>
    <w:rsid w:val="00E22AF8"/>
    <w:rsid w:val="00E22BDC"/>
    <w:rsid w:val="00E22D47"/>
    <w:rsid w:val="00E22F69"/>
    <w:rsid w:val="00E23901"/>
    <w:rsid w:val="00E23CD0"/>
    <w:rsid w:val="00E23E01"/>
    <w:rsid w:val="00E23F1F"/>
    <w:rsid w:val="00E24496"/>
    <w:rsid w:val="00E24E7D"/>
    <w:rsid w:val="00E24F3F"/>
    <w:rsid w:val="00E26224"/>
    <w:rsid w:val="00E26501"/>
    <w:rsid w:val="00E26924"/>
    <w:rsid w:val="00E27AB5"/>
    <w:rsid w:val="00E27BF1"/>
    <w:rsid w:val="00E30013"/>
    <w:rsid w:val="00E305C7"/>
    <w:rsid w:val="00E30AD4"/>
    <w:rsid w:val="00E30C31"/>
    <w:rsid w:val="00E31D98"/>
    <w:rsid w:val="00E31EC6"/>
    <w:rsid w:val="00E32275"/>
    <w:rsid w:val="00E32798"/>
    <w:rsid w:val="00E32C68"/>
    <w:rsid w:val="00E33C2D"/>
    <w:rsid w:val="00E34675"/>
    <w:rsid w:val="00E34847"/>
    <w:rsid w:val="00E35EC0"/>
    <w:rsid w:val="00E35FFA"/>
    <w:rsid w:val="00E361B8"/>
    <w:rsid w:val="00E36594"/>
    <w:rsid w:val="00E3764B"/>
    <w:rsid w:val="00E37AEF"/>
    <w:rsid w:val="00E37CF2"/>
    <w:rsid w:val="00E40724"/>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AAD"/>
    <w:rsid w:val="00E45C75"/>
    <w:rsid w:val="00E45EDD"/>
    <w:rsid w:val="00E46098"/>
    <w:rsid w:val="00E46340"/>
    <w:rsid w:val="00E4642E"/>
    <w:rsid w:val="00E4643C"/>
    <w:rsid w:val="00E46E93"/>
    <w:rsid w:val="00E4722C"/>
    <w:rsid w:val="00E47860"/>
    <w:rsid w:val="00E5017C"/>
    <w:rsid w:val="00E508C1"/>
    <w:rsid w:val="00E5113C"/>
    <w:rsid w:val="00E5128C"/>
    <w:rsid w:val="00E516C3"/>
    <w:rsid w:val="00E52370"/>
    <w:rsid w:val="00E52895"/>
    <w:rsid w:val="00E52D1B"/>
    <w:rsid w:val="00E531D8"/>
    <w:rsid w:val="00E53427"/>
    <w:rsid w:val="00E53478"/>
    <w:rsid w:val="00E5383B"/>
    <w:rsid w:val="00E53D6C"/>
    <w:rsid w:val="00E53E07"/>
    <w:rsid w:val="00E54001"/>
    <w:rsid w:val="00E54013"/>
    <w:rsid w:val="00E5470E"/>
    <w:rsid w:val="00E55638"/>
    <w:rsid w:val="00E55F68"/>
    <w:rsid w:val="00E564AB"/>
    <w:rsid w:val="00E57CE9"/>
    <w:rsid w:val="00E60243"/>
    <w:rsid w:val="00E60F4A"/>
    <w:rsid w:val="00E61891"/>
    <w:rsid w:val="00E62B42"/>
    <w:rsid w:val="00E63A55"/>
    <w:rsid w:val="00E64521"/>
    <w:rsid w:val="00E6456F"/>
    <w:rsid w:val="00E64707"/>
    <w:rsid w:val="00E653B7"/>
    <w:rsid w:val="00E658E4"/>
    <w:rsid w:val="00E65D6F"/>
    <w:rsid w:val="00E65E53"/>
    <w:rsid w:val="00E667E9"/>
    <w:rsid w:val="00E66B2E"/>
    <w:rsid w:val="00E66C13"/>
    <w:rsid w:val="00E67E9E"/>
    <w:rsid w:val="00E7003A"/>
    <w:rsid w:val="00E71C24"/>
    <w:rsid w:val="00E71FC8"/>
    <w:rsid w:val="00E727C0"/>
    <w:rsid w:val="00E72A0F"/>
    <w:rsid w:val="00E72BA1"/>
    <w:rsid w:val="00E72D91"/>
    <w:rsid w:val="00E7341F"/>
    <w:rsid w:val="00E74075"/>
    <w:rsid w:val="00E74182"/>
    <w:rsid w:val="00E74427"/>
    <w:rsid w:val="00E7488C"/>
    <w:rsid w:val="00E74F5D"/>
    <w:rsid w:val="00E75C36"/>
    <w:rsid w:val="00E75E4E"/>
    <w:rsid w:val="00E75F84"/>
    <w:rsid w:val="00E764E4"/>
    <w:rsid w:val="00E76516"/>
    <w:rsid w:val="00E76EC3"/>
    <w:rsid w:val="00E774C5"/>
    <w:rsid w:val="00E808EC"/>
    <w:rsid w:val="00E80C49"/>
    <w:rsid w:val="00E810C2"/>
    <w:rsid w:val="00E819B0"/>
    <w:rsid w:val="00E81B63"/>
    <w:rsid w:val="00E81B6D"/>
    <w:rsid w:val="00E81C18"/>
    <w:rsid w:val="00E822EA"/>
    <w:rsid w:val="00E837E9"/>
    <w:rsid w:val="00E84775"/>
    <w:rsid w:val="00E852C8"/>
    <w:rsid w:val="00E8559A"/>
    <w:rsid w:val="00E855C5"/>
    <w:rsid w:val="00E857AA"/>
    <w:rsid w:val="00E858C5"/>
    <w:rsid w:val="00E85C95"/>
    <w:rsid w:val="00E85D76"/>
    <w:rsid w:val="00E85E61"/>
    <w:rsid w:val="00E86486"/>
    <w:rsid w:val="00E866CC"/>
    <w:rsid w:val="00E86C1A"/>
    <w:rsid w:val="00E87351"/>
    <w:rsid w:val="00E87411"/>
    <w:rsid w:val="00E874D9"/>
    <w:rsid w:val="00E87BE3"/>
    <w:rsid w:val="00E87EEB"/>
    <w:rsid w:val="00E90394"/>
    <w:rsid w:val="00E90833"/>
    <w:rsid w:val="00E90B90"/>
    <w:rsid w:val="00E90C3A"/>
    <w:rsid w:val="00E9130A"/>
    <w:rsid w:val="00E91ECC"/>
    <w:rsid w:val="00E9297E"/>
    <w:rsid w:val="00E92DD7"/>
    <w:rsid w:val="00E9300F"/>
    <w:rsid w:val="00E93224"/>
    <w:rsid w:val="00E9324B"/>
    <w:rsid w:val="00E93726"/>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BB"/>
    <w:rsid w:val="00EA1F6D"/>
    <w:rsid w:val="00EA227E"/>
    <w:rsid w:val="00EA2306"/>
    <w:rsid w:val="00EA30BF"/>
    <w:rsid w:val="00EA34D9"/>
    <w:rsid w:val="00EA358B"/>
    <w:rsid w:val="00EA3922"/>
    <w:rsid w:val="00EA4108"/>
    <w:rsid w:val="00EA4589"/>
    <w:rsid w:val="00EA57A1"/>
    <w:rsid w:val="00EA57BD"/>
    <w:rsid w:val="00EA5B7D"/>
    <w:rsid w:val="00EA5C48"/>
    <w:rsid w:val="00EA601E"/>
    <w:rsid w:val="00EA6133"/>
    <w:rsid w:val="00EA69B4"/>
    <w:rsid w:val="00EA7275"/>
    <w:rsid w:val="00EA7656"/>
    <w:rsid w:val="00EA77F8"/>
    <w:rsid w:val="00EA783B"/>
    <w:rsid w:val="00EA7940"/>
    <w:rsid w:val="00EA7BA2"/>
    <w:rsid w:val="00EB0565"/>
    <w:rsid w:val="00EB17EF"/>
    <w:rsid w:val="00EB35CA"/>
    <w:rsid w:val="00EB3E86"/>
    <w:rsid w:val="00EB4319"/>
    <w:rsid w:val="00EB4D93"/>
    <w:rsid w:val="00EB503A"/>
    <w:rsid w:val="00EB5DEC"/>
    <w:rsid w:val="00EB67CB"/>
    <w:rsid w:val="00EC009C"/>
    <w:rsid w:val="00EC0511"/>
    <w:rsid w:val="00EC05D4"/>
    <w:rsid w:val="00EC064A"/>
    <w:rsid w:val="00EC0869"/>
    <w:rsid w:val="00EC1C9C"/>
    <w:rsid w:val="00EC2347"/>
    <w:rsid w:val="00EC2BBF"/>
    <w:rsid w:val="00EC2F75"/>
    <w:rsid w:val="00EC4230"/>
    <w:rsid w:val="00EC433E"/>
    <w:rsid w:val="00EC47F0"/>
    <w:rsid w:val="00EC4C04"/>
    <w:rsid w:val="00EC4FC3"/>
    <w:rsid w:val="00EC5160"/>
    <w:rsid w:val="00EC58BE"/>
    <w:rsid w:val="00EC5B3B"/>
    <w:rsid w:val="00EC67A2"/>
    <w:rsid w:val="00EC6890"/>
    <w:rsid w:val="00EC6E54"/>
    <w:rsid w:val="00ED025A"/>
    <w:rsid w:val="00ED0AB4"/>
    <w:rsid w:val="00ED203C"/>
    <w:rsid w:val="00ED28DC"/>
    <w:rsid w:val="00ED2AF9"/>
    <w:rsid w:val="00ED2EFD"/>
    <w:rsid w:val="00ED361F"/>
    <w:rsid w:val="00ED39C7"/>
    <w:rsid w:val="00ED3EE4"/>
    <w:rsid w:val="00ED3F52"/>
    <w:rsid w:val="00ED56AB"/>
    <w:rsid w:val="00ED56B4"/>
    <w:rsid w:val="00ED5E7B"/>
    <w:rsid w:val="00ED604B"/>
    <w:rsid w:val="00ED69BB"/>
    <w:rsid w:val="00ED7CD7"/>
    <w:rsid w:val="00EE0071"/>
    <w:rsid w:val="00EE03C7"/>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E04"/>
    <w:rsid w:val="00EF0F96"/>
    <w:rsid w:val="00EF13B5"/>
    <w:rsid w:val="00EF1435"/>
    <w:rsid w:val="00EF2258"/>
    <w:rsid w:val="00EF238F"/>
    <w:rsid w:val="00EF296C"/>
    <w:rsid w:val="00EF29E6"/>
    <w:rsid w:val="00EF3FF7"/>
    <w:rsid w:val="00EF4250"/>
    <w:rsid w:val="00EF444A"/>
    <w:rsid w:val="00EF48FF"/>
    <w:rsid w:val="00EF4CCD"/>
    <w:rsid w:val="00EF50D3"/>
    <w:rsid w:val="00EF5335"/>
    <w:rsid w:val="00EF65F9"/>
    <w:rsid w:val="00EF691A"/>
    <w:rsid w:val="00EF6FC4"/>
    <w:rsid w:val="00EF7CAC"/>
    <w:rsid w:val="00EF7F07"/>
    <w:rsid w:val="00EF7F6C"/>
    <w:rsid w:val="00EF7F8F"/>
    <w:rsid w:val="00F001E8"/>
    <w:rsid w:val="00F0062C"/>
    <w:rsid w:val="00F00AA7"/>
    <w:rsid w:val="00F01724"/>
    <w:rsid w:val="00F017DC"/>
    <w:rsid w:val="00F023F3"/>
    <w:rsid w:val="00F02C79"/>
    <w:rsid w:val="00F037C3"/>
    <w:rsid w:val="00F03D04"/>
    <w:rsid w:val="00F0414E"/>
    <w:rsid w:val="00F0511A"/>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768"/>
    <w:rsid w:val="00F23A50"/>
    <w:rsid w:val="00F23B5A"/>
    <w:rsid w:val="00F24150"/>
    <w:rsid w:val="00F24390"/>
    <w:rsid w:val="00F24DD5"/>
    <w:rsid w:val="00F24DF4"/>
    <w:rsid w:val="00F2591C"/>
    <w:rsid w:val="00F26F6B"/>
    <w:rsid w:val="00F273D3"/>
    <w:rsid w:val="00F279CB"/>
    <w:rsid w:val="00F27B66"/>
    <w:rsid w:val="00F27F0D"/>
    <w:rsid w:val="00F27FA7"/>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72DF"/>
    <w:rsid w:val="00F37337"/>
    <w:rsid w:val="00F3757A"/>
    <w:rsid w:val="00F37BB3"/>
    <w:rsid w:val="00F40148"/>
    <w:rsid w:val="00F40C0B"/>
    <w:rsid w:val="00F40E32"/>
    <w:rsid w:val="00F41C6C"/>
    <w:rsid w:val="00F41F70"/>
    <w:rsid w:val="00F42759"/>
    <w:rsid w:val="00F43ACD"/>
    <w:rsid w:val="00F43E8C"/>
    <w:rsid w:val="00F4416B"/>
    <w:rsid w:val="00F444D5"/>
    <w:rsid w:val="00F44DC9"/>
    <w:rsid w:val="00F44F78"/>
    <w:rsid w:val="00F45566"/>
    <w:rsid w:val="00F458D5"/>
    <w:rsid w:val="00F462A4"/>
    <w:rsid w:val="00F47099"/>
    <w:rsid w:val="00F47783"/>
    <w:rsid w:val="00F477BB"/>
    <w:rsid w:val="00F47892"/>
    <w:rsid w:val="00F478CD"/>
    <w:rsid w:val="00F4794C"/>
    <w:rsid w:val="00F47B30"/>
    <w:rsid w:val="00F47BC3"/>
    <w:rsid w:val="00F5006F"/>
    <w:rsid w:val="00F50895"/>
    <w:rsid w:val="00F50C7D"/>
    <w:rsid w:val="00F50DBB"/>
    <w:rsid w:val="00F50FE2"/>
    <w:rsid w:val="00F510E1"/>
    <w:rsid w:val="00F51387"/>
    <w:rsid w:val="00F51422"/>
    <w:rsid w:val="00F516BF"/>
    <w:rsid w:val="00F5199F"/>
    <w:rsid w:val="00F5203A"/>
    <w:rsid w:val="00F5206D"/>
    <w:rsid w:val="00F525EA"/>
    <w:rsid w:val="00F52CF8"/>
    <w:rsid w:val="00F5316C"/>
    <w:rsid w:val="00F533AA"/>
    <w:rsid w:val="00F53C93"/>
    <w:rsid w:val="00F53DE7"/>
    <w:rsid w:val="00F55631"/>
    <w:rsid w:val="00F558AF"/>
    <w:rsid w:val="00F55BDF"/>
    <w:rsid w:val="00F55D2A"/>
    <w:rsid w:val="00F55EBE"/>
    <w:rsid w:val="00F5616C"/>
    <w:rsid w:val="00F56388"/>
    <w:rsid w:val="00F563A1"/>
    <w:rsid w:val="00F563AB"/>
    <w:rsid w:val="00F56753"/>
    <w:rsid w:val="00F56B81"/>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479C"/>
    <w:rsid w:val="00F65429"/>
    <w:rsid w:val="00F67093"/>
    <w:rsid w:val="00F67212"/>
    <w:rsid w:val="00F676F8"/>
    <w:rsid w:val="00F71216"/>
    <w:rsid w:val="00F71C77"/>
    <w:rsid w:val="00F71DBE"/>
    <w:rsid w:val="00F72B8F"/>
    <w:rsid w:val="00F72DC7"/>
    <w:rsid w:val="00F72F31"/>
    <w:rsid w:val="00F73967"/>
    <w:rsid w:val="00F7409B"/>
    <w:rsid w:val="00F74C4D"/>
    <w:rsid w:val="00F755DF"/>
    <w:rsid w:val="00F755F8"/>
    <w:rsid w:val="00F75BF1"/>
    <w:rsid w:val="00F75FF5"/>
    <w:rsid w:val="00F76182"/>
    <w:rsid w:val="00F7683E"/>
    <w:rsid w:val="00F768B5"/>
    <w:rsid w:val="00F76F2E"/>
    <w:rsid w:val="00F7763A"/>
    <w:rsid w:val="00F77829"/>
    <w:rsid w:val="00F77CD2"/>
    <w:rsid w:val="00F80300"/>
    <w:rsid w:val="00F80B2F"/>
    <w:rsid w:val="00F81AFE"/>
    <w:rsid w:val="00F81FE9"/>
    <w:rsid w:val="00F824BC"/>
    <w:rsid w:val="00F82562"/>
    <w:rsid w:val="00F83FCD"/>
    <w:rsid w:val="00F84B0F"/>
    <w:rsid w:val="00F859D6"/>
    <w:rsid w:val="00F8607A"/>
    <w:rsid w:val="00F8653F"/>
    <w:rsid w:val="00F8682F"/>
    <w:rsid w:val="00F86932"/>
    <w:rsid w:val="00F86ABF"/>
    <w:rsid w:val="00F87543"/>
    <w:rsid w:val="00F877FF"/>
    <w:rsid w:val="00F87D19"/>
    <w:rsid w:val="00F87F70"/>
    <w:rsid w:val="00F90A0E"/>
    <w:rsid w:val="00F918D5"/>
    <w:rsid w:val="00F92233"/>
    <w:rsid w:val="00F92792"/>
    <w:rsid w:val="00F932EB"/>
    <w:rsid w:val="00F93B5A"/>
    <w:rsid w:val="00F9420C"/>
    <w:rsid w:val="00F947F9"/>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3F4"/>
    <w:rsid w:val="00FA1612"/>
    <w:rsid w:val="00FA1E5D"/>
    <w:rsid w:val="00FA22E1"/>
    <w:rsid w:val="00FA2514"/>
    <w:rsid w:val="00FA2FCB"/>
    <w:rsid w:val="00FA3CD7"/>
    <w:rsid w:val="00FA3DA7"/>
    <w:rsid w:val="00FA409B"/>
    <w:rsid w:val="00FA4BAC"/>
    <w:rsid w:val="00FA52B4"/>
    <w:rsid w:val="00FA5633"/>
    <w:rsid w:val="00FA5AC4"/>
    <w:rsid w:val="00FA6185"/>
    <w:rsid w:val="00FA6678"/>
    <w:rsid w:val="00FA6FC0"/>
    <w:rsid w:val="00FA7418"/>
    <w:rsid w:val="00FB0442"/>
    <w:rsid w:val="00FB09E5"/>
    <w:rsid w:val="00FB0AA3"/>
    <w:rsid w:val="00FB0E22"/>
    <w:rsid w:val="00FB0EAE"/>
    <w:rsid w:val="00FB15C9"/>
    <w:rsid w:val="00FB1E8C"/>
    <w:rsid w:val="00FB2323"/>
    <w:rsid w:val="00FB2CE1"/>
    <w:rsid w:val="00FB3023"/>
    <w:rsid w:val="00FB4D0C"/>
    <w:rsid w:val="00FB4FE6"/>
    <w:rsid w:val="00FB545A"/>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4358"/>
    <w:rsid w:val="00FC5766"/>
    <w:rsid w:val="00FC604B"/>
    <w:rsid w:val="00FC614F"/>
    <w:rsid w:val="00FC6729"/>
    <w:rsid w:val="00FC793F"/>
    <w:rsid w:val="00FD141A"/>
    <w:rsid w:val="00FD20E3"/>
    <w:rsid w:val="00FD2C5D"/>
    <w:rsid w:val="00FD2F40"/>
    <w:rsid w:val="00FD3092"/>
    <w:rsid w:val="00FD49F9"/>
    <w:rsid w:val="00FD4A2C"/>
    <w:rsid w:val="00FD4C2A"/>
    <w:rsid w:val="00FD4CC4"/>
    <w:rsid w:val="00FD553F"/>
    <w:rsid w:val="00FD58E8"/>
    <w:rsid w:val="00FD5E92"/>
    <w:rsid w:val="00FD63C4"/>
    <w:rsid w:val="00FD6A99"/>
    <w:rsid w:val="00FD7225"/>
    <w:rsid w:val="00FD7C0B"/>
    <w:rsid w:val="00FD7FEE"/>
    <w:rsid w:val="00FE170E"/>
    <w:rsid w:val="00FE189E"/>
    <w:rsid w:val="00FE1CF4"/>
    <w:rsid w:val="00FE1E09"/>
    <w:rsid w:val="00FE27DE"/>
    <w:rsid w:val="00FE29D1"/>
    <w:rsid w:val="00FE37DF"/>
    <w:rsid w:val="00FE392E"/>
    <w:rsid w:val="00FE39BB"/>
    <w:rsid w:val="00FE3DD2"/>
    <w:rsid w:val="00FE42CA"/>
    <w:rsid w:val="00FE5207"/>
    <w:rsid w:val="00FE575E"/>
    <w:rsid w:val="00FE5796"/>
    <w:rsid w:val="00FE5B06"/>
    <w:rsid w:val="00FE5D80"/>
    <w:rsid w:val="00FE6046"/>
    <w:rsid w:val="00FE69A8"/>
    <w:rsid w:val="00FE7B50"/>
    <w:rsid w:val="00FE7C39"/>
    <w:rsid w:val="00FF0B98"/>
    <w:rsid w:val="00FF0D49"/>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3411B9"/>
  <w15:docId w15:val="{3D5C8970-96BA-4B7F-B075-17B965434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Title">
    <w:name w:val="Title"/>
    <w:basedOn w:val="Normal"/>
    <w:qFormat/>
    <w:rsid w:val="004F14AD"/>
  </w:style>
  <w:style w:type="paragraph" w:styleId="ListParagraph">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semiHidden/>
    <w:unhideWhenUsed/>
    <w:rsid w:val="008F46C9"/>
    <w:rPr>
      <w:sz w:val="20"/>
      <w:szCs w:val="20"/>
    </w:rPr>
  </w:style>
  <w:style w:type="character" w:customStyle="1" w:styleId="CommentTextChar">
    <w:name w:val="Comment Text Char"/>
    <w:basedOn w:val="DefaultParagraphFont"/>
    <w:link w:val="CommentText"/>
    <w:uiPriority w:val="99"/>
    <w:semiHidden/>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semiHidden/>
    <w:rsid w:val="00A1501B"/>
    <w:rPr>
      <w:rFonts w:ascii="Calibri" w:eastAsia="Calibri" w:hAnsi="Calibri" w:cs="Arial"/>
      <w:sz w:val="20"/>
      <w:szCs w:val="20"/>
    </w:rPr>
  </w:style>
  <w:style w:type="paragraph" w:styleId="FootnoteText">
    <w:name w:val="footnote text"/>
    <w:basedOn w:val="Normal"/>
    <w:link w:val="FootnoteTextChar"/>
    <w:uiPriority w:val="99"/>
    <w:semiHidden/>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Hyperlink">
    <w:name w:val="Hyperlink"/>
    <w:basedOn w:val="DefaultParagraphFont"/>
    <w:uiPriority w:val="99"/>
    <w:unhideWhenUsed/>
    <w:rsid w:val="008F3C20"/>
    <w:rPr>
      <w:color w:val="0000FF" w:themeColor="hyperlink"/>
      <w:u w:val="single"/>
    </w:rPr>
  </w:style>
  <w:style w:type="character" w:customStyle="1" w:styleId="UnresolvedMention1">
    <w:name w:val="Unresolved Mention1"/>
    <w:basedOn w:val="DefaultParagraphFont"/>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svg"/><Relationship Id="rId42" Type="http://schemas.openxmlformats.org/officeDocument/2006/relationships/image" Target="media/image30.svg"/><Relationship Id="rId47" Type="http://schemas.openxmlformats.org/officeDocument/2006/relationships/image" Target="media/image35.png"/><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sv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svg"/><Relationship Id="rId32" Type="http://schemas.openxmlformats.org/officeDocument/2006/relationships/image" Target="media/image20.svg"/><Relationship Id="rId37" Type="http://schemas.openxmlformats.org/officeDocument/2006/relationships/image" Target="media/image25.png"/><Relationship Id="rId40" Type="http://schemas.openxmlformats.org/officeDocument/2006/relationships/image" Target="media/image28.sv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image" Target="media/image24.svg"/><Relationship Id="rId49"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sv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sv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sv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svg"/><Relationship Id="rId46" Type="http://schemas.openxmlformats.org/officeDocument/2006/relationships/image" Target="media/image34.svg"/><Relationship Id="rId20" Type="http://schemas.openxmlformats.org/officeDocument/2006/relationships/image" Target="media/image8.sv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4D32A-EEB5-4ECD-9A7D-63AABD757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14</Pages>
  <Words>2702</Words>
  <Characters>15407</Characters>
  <Application>Microsoft Office Word</Application>
  <DocSecurity>0</DocSecurity>
  <Lines>128</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Gokhan Sahin GUNES</cp:lastModifiedBy>
  <cp:revision>28</cp:revision>
  <cp:lastPrinted>2022-05-16T14:01:00Z</cp:lastPrinted>
  <dcterms:created xsi:type="dcterms:W3CDTF">2022-12-14T10:24:00Z</dcterms:created>
  <dcterms:modified xsi:type="dcterms:W3CDTF">2023-01-11T13:17:00Z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