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A57F8" w:rsidRDefault="001D553D" w:rsidP="00F21DEF">
      <w:pPr>
        <w:pStyle w:val="ListeParagraf"/>
      </w:pPr>
      <w:bookmarkStart w:id="0" w:name="_GoBack"/>
      <w:bookmarkEnd w:id="0"/>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A57F8">
            <w:rPr>
              <w:noProof/>
              <w:lang w:eastAsia="tr-TR"/>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E708F4"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LnB+Za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47D88672" w14:textId="0E82C8CE" w:rsidR="00796CD0"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2B842403" wp14:editId="617EDF41">
                    <wp:simplePos x="0" y="0"/>
                    <wp:positionH relativeFrom="page">
                      <wp:posOffset>1181100</wp:posOffset>
                    </wp:positionH>
                    <wp:positionV relativeFrom="page">
                      <wp:posOffset>2908300</wp:posOffset>
                    </wp:positionV>
                    <wp:extent cx="6464300" cy="4288155"/>
                    <wp:effectExtent l="0" t="0" r="1905" b="171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6557F1D3" w14:textId="59AF8D18" w:rsidR="004E7D64" w:rsidRPr="000174E1" w:rsidRDefault="006F62C3" w:rsidP="00C33E3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Satılık konut fiyatlarının artış hızı düşerken satılık işyeri fiyatların</w:t>
                                </w:r>
                                <w:r w:rsidR="00991285">
                                  <w:rPr>
                                    <w:rFonts w:asciiTheme="minorHAnsi" w:hAnsiTheme="minorHAnsi" w:cstheme="minorHAnsi"/>
                                    <w:b/>
                                    <w:color w:val="231F20"/>
                                    <w:sz w:val="40"/>
                                  </w:rPr>
                                  <w:t>ın</w:t>
                                </w:r>
                                <w:r>
                                  <w:rPr>
                                    <w:rFonts w:asciiTheme="minorHAnsi" w:hAnsiTheme="minorHAnsi" w:cstheme="minorHAnsi"/>
                                    <w:b/>
                                    <w:color w:val="231F20"/>
                                    <w:sz w:val="40"/>
                                  </w:rPr>
                                  <w:t xml:space="preserve"> artış hızı yükseliyor</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6557F1D3" w14:textId="59AF8D18" w:rsidR="004E7D64" w:rsidRPr="000174E1" w:rsidRDefault="006F62C3" w:rsidP="00C33E3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Satılık konut fiyatlarının artış hızı düşerken satılık işyeri fiyatların</w:t>
                          </w:r>
                          <w:r w:rsidR="00991285">
                            <w:rPr>
                              <w:rFonts w:asciiTheme="minorHAnsi" w:hAnsiTheme="minorHAnsi" w:cstheme="minorHAnsi"/>
                              <w:b/>
                              <w:color w:val="231F20"/>
                              <w:sz w:val="40"/>
                            </w:rPr>
                            <w:t>ın</w:t>
                          </w:r>
                          <w:r>
                            <w:rPr>
                              <w:rFonts w:asciiTheme="minorHAnsi" w:hAnsiTheme="minorHAnsi" w:cstheme="minorHAnsi"/>
                              <w:b/>
                              <w:color w:val="231F20"/>
                              <w:sz w:val="40"/>
                            </w:rPr>
                            <w:t xml:space="preserve"> artış hızı yükseliyor</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Pr="002A57F8">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47640BCB" w:rsidR="00F563A1" w:rsidRPr="004761A0" w:rsidRDefault="005B3CE3"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Kasım</w:t>
                                </w:r>
                                <w:r w:rsidR="00F563A1" w:rsidRPr="004761A0">
                                  <w:rPr>
                                    <w:rFonts w:asciiTheme="minorHAnsi" w:hAnsiTheme="minorHAnsi" w:cstheme="minorHAnsi"/>
                                    <w:b/>
                                    <w:color w:val="231F20"/>
                                    <w:sz w:val="52"/>
                                  </w:rPr>
                                  <w:t xml:space="preserve"> 202</w:t>
                                </w:r>
                                <w:r w:rsidR="00794B0D">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47640BCB" w:rsidR="00F563A1" w:rsidRPr="004761A0" w:rsidRDefault="005B3CE3"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Kasım</w:t>
                          </w:r>
                          <w:r w:rsidR="00F563A1" w:rsidRPr="004761A0">
                            <w:rPr>
                              <w:rFonts w:asciiTheme="minorHAnsi" w:hAnsiTheme="minorHAnsi" w:cstheme="minorHAnsi"/>
                              <w:b/>
                              <w:color w:val="231F20"/>
                              <w:sz w:val="52"/>
                            </w:rPr>
                            <w:t xml:space="preserve"> 202</w:t>
                          </w:r>
                          <w:r w:rsidR="00794B0D">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v:textbox>
                    <w10:wrap type="square" anchorx="page" anchory="page"/>
                  </v:shape>
                </w:pict>
              </mc:Fallback>
            </mc:AlternateContent>
          </w:r>
          <w:r w:rsidRPr="002A57F8">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2E438F2"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R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58AA8CB1" w14:textId="21117CC4" w:rsidR="00FE0E55" w:rsidRPr="002A57F8" w:rsidRDefault="006525F5" w:rsidP="001E1D17">
          <w:pPr>
            <w:spacing w:before="120" w:after="120" w:line="276" w:lineRule="auto"/>
            <w:contextualSpacing/>
            <w:rPr>
              <w:rFonts w:asciiTheme="minorHAnsi" w:hAnsiTheme="minorHAnsi" w:cstheme="minorHAnsi"/>
              <w:sz w:val="24"/>
              <w:szCs w:val="24"/>
            </w:rPr>
          </w:pPr>
          <w:r w:rsidRPr="002A57F8">
            <w:rPr>
              <w:noProof/>
              <w:lang w:eastAsia="tr-TR"/>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A57F8">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2CC96C25" w14:textId="21E69693" w:rsidR="002E30C5" w:rsidRPr="002E30C5" w:rsidRDefault="002E30C5" w:rsidP="002E30C5">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İşyeri</w:t>
                                </w:r>
                                <w:r w:rsidRPr="00576A2D">
                                  <w:rPr>
                                    <w:rFonts w:asciiTheme="minorHAnsi" w:hAnsiTheme="minorHAnsi" w:cstheme="minorHAnsi"/>
                                    <w:b/>
                                    <w:bCs/>
                                    <w:sz w:val="28"/>
                                    <w:szCs w:val="24"/>
                                  </w:rPr>
                                  <w:t xml:space="preserve">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2CC96C25" w14:textId="21E69693" w:rsidR="002E30C5" w:rsidRPr="002E30C5" w:rsidRDefault="002E30C5" w:rsidP="002E30C5">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İşyeri</w:t>
                          </w:r>
                          <w:r w:rsidRPr="00576A2D">
                            <w:rPr>
                              <w:rFonts w:asciiTheme="minorHAnsi" w:hAnsiTheme="minorHAnsi" w:cstheme="minorHAnsi"/>
                              <w:b/>
                              <w:bCs/>
                              <w:sz w:val="28"/>
                              <w:szCs w:val="24"/>
                            </w:rPr>
                            <w:t xml:space="preserve">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txbxContent>
                    </v:textbox>
                    <w10:wrap type="square"/>
                  </v:shape>
                </w:pict>
              </mc:Fallback>
            </mc:AlternateContent>
          </w:r>
          <w:r w:rsidRPr="002A57F8">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5EBD5923"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3B45EC">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17" w:right="1417" w:bottom="1417" w:left="1417" w:header="720" w:footer="720" w:gutter="0"/>
              <w:pgNumType w:start="1"/>
              <w:cols w:space="720"/>
              <w:titlePg/>
              <w:docGrid w:linePitch="299"/>
            </w:sectPr>
          </w:pPr>
        </w:p>
        <w:p w14:paraId="21E454DE"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1CB6BA32" w:rsidR="00F563A1" w:rsidRPr="001E1D17" w:rsidRDefault="005B3CE3"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Kasım</w:t>
                                  </w:r>
                                  <w:r w:rsidR="00F563A1" w:rsidRPr="00B96987">
                                    <w:rPr>
                                      <w:rFonts w:asciiTheme="minorHAnsi" w:hAnsiTheme="minorHAnsi" w:cstheme="minorHAnsi"/>
                                      <w:b/>
                                      <w:color w:val="231F20"/>
                                      <w:sz w:val="28"/>
                                      <w:szCs w:val="30"/>
                                    </w:rPr>
                                    <w:t xml:space="preserve"> 202</w:t>
                                  </w:r>
                                  <w:r w:rsidR="00505D5E">
                                    <w:rPr>
                                      <w:rFonts w:asciiTheme="minorHAnsi" w:hAnsiTheme="minorHAnsi" w:cstheme="minorHAnsi"/>
                                      <w:b/>
                                      <w:color w:val="231F20"/>
                                      <w:sz w:val="28"/>
                                      <w:szCs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1CB6BA32" w:rsidR="00F563A1" w:rsidRPr="001E1D17" w:rsidRDefault="005B3CE3"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Kasım</w:t>
                            </w:r>
                            <w:r w:rsidR="00F563A1" w:rsidRPr="00B96987">
                              <w:rPr>
                                <w:rFonts w:asciiTheme="minorHAnsi" w:hAnsiTheme="minorHAnsi" w:cstheme="minorHAnsi"/>
                                <w:b/>
                                <w:color w:val="231F20"/>
                                <w:sz w:val="28"/>
                                <w:szCs w:val="30"/>
                              </w:rPr>
                              <w:t xml:space="preserve"> 202</w:t>
                            </w:r>
                            <w:r w:rsidR="00505D5E">
                              <w:rPr>
                                <w:rFonts w:asciiTheme="minorHAnsi" w:hAnsiTheme="minorHAnsi" w:cstheme="minorHAnsi"/>
                                <w:b/>
                                <w:color w:val="231F20"/>
                                <w:sz w:val="28"/>
                                <w:szCs w:val="30"/>
                              </w:rPr>
                              <w:t>2</w:t>
                            </w:r>
                          </w:p>
                        </w:txbxContent>
                      </v:textbox>
                    </v:shape>
                    <w10:wrap anchory="page"/>
                  </v:group>
                </w:pict>
              </mc:Fallback>
            </mc:AlternateContent>
          </w:r>
        </w:p>
      </w:sdtContent>
    </w:sdt>
    <w:p w14:paraId="06D7114E" w14:textId="6B79ACF6" w:rsidR="00FB40BF" w:rsidRPr="002A57F8" w:rsidRDefault="006F62C3" w:rsidP="003064B7">
      <w:pPr>
        <w:spacing w:before="120" w:after="120" w:line="276" w:lineRule="auto"/>
        <w:contextualSpacing/>
        <w:jc w:val="center"/>
        <w:rPr>
          <w:rFonts w:asciiTheme="minorHAnsi" w:eastAsia="Calibri" w:hAnsiTheme="minorHAnsi" w:cstheme="minorHAnsi"/>
          <w:b/>
          <w:bCs/>
          <w:sz w:val="28"/>
          <w:szCs w:val="28"/>
        </w:rPr>
      </w:pPr>
      <w:r w:rsidRPr="002A57F8">
        <w:rPr>
          <w:rFonts w:asciiTheme="minorHAnsi" w:eastAsia="Calibri" w:hAnsiTheme="minorHAnsi" w:cstheme="minorHAnsi"/>
          <w:b/>
          <w:bCs/>
          <w:sz w:val="28"/>
          <w:szCs w:val="28"/>
        </w:rPr>
        <w:t xml:space="preserve">SATILIK KONUT FİYATLARININ ARTIŞ HIZI DÜŞERKEN SATILIK İŞYERİ </w:t>
      </w:r>
      <w:r w:rsidR="00991285" w:rsidRPr="002A57F8">
        <w:rPr>
          <w:rFonts w:asciiTheme="minorHAnsi" w:eastAsia="Calibri" w:hAnsiTheme="minorHAnsi" w:cstheme="minorHAnsi"/>
          <w:b/>
          <w:bCs/>
          <w:sz w:val="28"/>
          <w:szCs w:val="28"/>
        </w:rPr>
        <w:t>FİYATLARININ ARTIŞ HIZI YÜKSELİYOR</w:t>
      </w:r>
    </w:p>
    <w:p w14:paraId="110C6288" w14:textId="77777777" w:rsidR="00610BB2" w:rsidRPr="002A57F8" w:rsidRDefault="00610BB2" w:rsidP="003B546F">
      <w:pPr>
        <w:spacing w:before="120" w:after="120" w:line="276" w:lineRule="auto"/>
        <w:contextualSpacing/>
        <w:jc w:val="center"/>
        <w:rPr>
          <w:rFonts w:asciiTheme="minorHAnsi" w:eastAsia="Calibri" w:hAnsiTheme="minorHAnsi" w:cstheme="minorHAnsi"/>
          <w:b/>
          <w:bCs/>
          <w:sz w:val="24"/>
          <w:szCs w:val="24"/>
        </w:rPr>
      </w:pPr>
    </w:p>
    <w:p w14:paraId="72E6EE75" w14:textId="2953DB2F"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430A97E6" w14:textId="2EC92F0C" w:rsidR="009D7267" w:rsidRPr="002A57F8" w:rsidRDefault="009D7267">
      <w:pPr>
        <w:spacing w:before="120" w:after="120" w:line="276" w:lineRule="auto"/>
        <w:contextualSpacing/>
        <w:jc w:val="both"/>
        <w:rPr>
          <w:rFonts w:asciiTheme="minorHAnsi" w:hAnsiTheme="minorHAnsi" w:cstheme="minorHAnsi"/>
          <w:b/>
          <w:bCs/>
          <w:sz w:val="28"/>
          <w:szCs w:val="24"/>
        </w:rPr>
      </w:pPr>
    </w:p>
    <w:p w14:paraId="08582CBF" w14:textId="340C35FD" w:rsidR="00F71807" w:rsidRPr="002A57F8" w:rsidRDefault="00377747" w:rsidP="001D623B">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Geçen yılın </w:t>
      </w:r>
      <w:r w:rsidR="00DC62FB" w:rsidRPr="002A57F8">
        <w:rPr>
          <w:rFonts w:asciiTheme="minorHAnsi" w:eastAsia="Calibri" w:hAnsiTheme="minorHAnsi" w:cstheme="minorHAnsi"/>
        </w:rPr>
        <w:t>Ekim</w:t>
      </w:r>
      <w:r w:rsidR="0082340C" w:rsidRPr="002A57F8">
        <w:rPr>
          <w:rFonts w:asciiTheme="minorHAnsi" w:eastAsia="Calibri" w:hAnsiTheme="minorHAnsi" w:cstheme="minorHAnsi"/>
        </w:rPr>
        <w:t xml:space="preserve"> </w:t>
      </w:r>
      <w:r w:rsidRPr="002A57F8">
        <w:rPr>
          <w:rFonts w:asciiTheme="minorHAnsi" w:eastAsia="Calibri" w:hAnsiTheme="minorHAnsi" w:cstheme="minorHAnsi"/>
        </w:rPr>
        <w:t>ayına göre Türkiye genelinde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cari fiyatı yüzde </w:t>
      </w:r>
      <w:r w:rsidR="0051351D" w:rsidRPr="002A57F8">
        <w:rPr>
          <w:rFonts w:asciiTheme="minorHAnsi" w:eastAsia="Calibri" w:hAnsiTheme="minorHAnsi" w:cstheme="minorHAnsi"/>
        </w:rPr>
        <w:t>19</w:t>
      </w:r>
      <w:r w:rsidR="00DC62FB" w:rsidRPr="002A57F8">
        <w:rPr>
          <w:rFonts w:asciiTheme="minorHAnsi" w:eastAsia="Calibri" w:hAnsiTheme="minorHAnsi" w:cstheme="minorHAnsi"/>
        </w:rPr>
        <w:t>1,4</w:t>
      </w:r>
      <w:r w:rsidRPr="002A57F8">
        <w:rPr>
          <w:rFonts w:asciiTheme="minorHAnsi" w:eastAsia="Calibri" w:hAnsiTheme="minorHAnsi" w:cstheme="minorHAnsi"/>
        </w:rPr>
        <w:t xml:space="preserve"> artarak </w:t>
      </w:r>
      <w:r w:rsidR="0012281D" w:rsidRPr="002A57F8">
        <w:rPr>
          <w:rFonts w:asciiTheme="minorHAnsi" w:eastAsia="Calibri" w:hAnsiTheme="minorHAnsi" w:cstheme="minorHAnsi"/>
        </w:rPr>
        <w:t>1</w:t>
      </w:r>
      <w:r w:rsidR="00DC62FB" w:rsidRPr="002A57F8">
        <w:rPr>
          <w:rFonts w:asciiTheme="minorHAnsi" w:eastAsia="Calibri" w:hAnsiTheme="minorHAnsi" w:cstheme="minorHAnsi"/>
        </w:rPr>
        <w:t>4</w:t>
      </w:r>
      <w:r w:rsidR="0012281D" w:rsidRPr="002A57F8">
        <w:rPr>
          <w:rFonts w:asciiTheme="minorHAnsi" w:eastAsia="Calibri" w:hAnsiTheme="minorHAnsi" w:cstheme="minorHAnsi"/>
        </w:rPr>
        <w:t>.</w:t>
      </w:r>
      <w:r w:rsidR="00DC62FB" w:rsidRPr="002A57F8">
        <w:rPr>
          <w:rFonts w:asciiTheme="minorHAnsi" w:eastAsia="Calibri" w:hAnsiTheme="minorHAnsi" w:cstheme="minorHAnsi"/>
        </w:rPr>
        <w:t>395</w:t>
      </w:r>
      <w:r w:rsidR="0051351D" w:rsidRPr="002A57F8">
        <w:rPr>
          <w:rFonts w:asciiTheme="minorHAnsi" w:eastAsia="Calibri" w:hAnsiTheme="minorHAnsi" w:cstheme="minorHAnsi"/>
        </w:rPr>
        <w:t xml:space="preserve"> </w:t>
      </w:r>
      <w:r w:rsidRPr="002A57F8">
        <w:rPr>
          <w:rFonts w:asciiTheme="minorHAnsi" w:eastAsia="Calibri" w:hAnsiTheme="minorHAnsi" w:cstheme="minorHAnsi"/>
        </w:rPr>
        <w:t>TL olmuştur.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cari fiyatları aynı dönemde </w:t>
      </w:r>
      <w:r w:rsidR="0012281D" w:rsidRPr="002A57F8">
        <w:rPr>
          <w:rFonts w:asciiTheme="minorHAnsi" w:hAnsiTheme="minorHAnsi" w:cstheme="minorHAnsi"/>
        </w:rPr>
        <w:t>İstanbul’da yüzde 2</w:t>
      </w:r>
      <w:r w:rsidR="00DC62FB" w:rsidRPr="002A57F8">
        <w:rPr>
          <w:rFonts w:asciiTheme="minorHAnsi" w:hAnsiTheme="minorHAnsi" w:cstheme="minorHAnsi"/>
        </w:rPr>
        <w:t>18,1</w:t>
      </w:r>
      <w:r w:rsidR="0012281D" w:rsidRPr="002A57F8">
        <w:rPr>
          <w:rFonts w:asciiTheme="minorHAnsi" w:hAnsiTheme="minorHAnsi" w:cstheme="minorHAnsi"/>
        </w:rPr>
        <w:t xml:space="preserve">, Ankara’da yüzde </w:t>
      </w:r>
      <w:r w:rsidR="00DC62FB" w:rsidRPr="002A57F8">
        <w:rPr>
          <w:rFonts w:asciiTheme="minorHAnsi" w:hAnsiTheme="minorHAnsi" w:cstheme="minorHAnsi"/>
        </w:rPr>
        <w:t>197,7</w:t>
      </w:r>
      <w:r w:rsidR="0012281D" w:rsidRPr="002A57F8">
        <w:rPr>
          <w:rFonts w:asciiTheme="minorHAnsi" w:hAnsiTheme="minorHAnsi" w:cstheme="minorHAnsi"/>
        </w:rPr>
        <w:t xml:space="preserve"> ve İzmir’de yüzde 18</w:t>
      </w:r>
      <w:r w:rsidR="0049129E" w:rsidRPr="002A57F8">
        <w:rPr>
          <w:rFonts w:asciiTheme="minorHAnsi" w:hAnsiTheme="minorHAnsi" w:cstheme="minorHAnsi"/>
        </w:rPr>
        <w:t>1</w:t>
      </w:r>
      <w:r w:rsidRPr="002A57F8">
        <w:rPr>
          <w:rFonts w:asciiTheme="minorHAnsi" w:eastAsia="Calibri" w:hAnsiTheme="minorHAnsi" w:cstheme="minorHAnsi"/>
        </w:rPr>
        <w:t xml:space="preserve"> artmıştır. </w:t>
      </w:r>
      <w:r w:rsidR="008F297C" w:rsidRPr="002A57F8">
        <w:rPr>
          <w:rFonts w:asciiTheme="minorHAnsi" w:eastAsia="Calibri" w:hAnsiTheme="minorHAnsi" w:cstheme="minorHAnsi"/>
        </w:rPr>
        <w:t>O</w:t>
      </w:r>
      <w:r w:rsidRPr="002A57F8">
        <w:rPr>
          <w:rFonts w:asciiTheme="minorHAnsi" w:eastAsia="Calibri" w:hAnsiTheme="minorHAnsi" w:cstheme="minorHAnsi"/>
        </w:rPr>
        <w:t>rtalama satılık konut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fiyatları </w:t>
      </w:r>
      <w:r w:rsidR="0012281D" w:rsidRPr="002A57F8">
        <w:rPr>
          <w:rFonts w:asciiTheme="minorHAnsi" w:hAnsiTheme="minorHAnsi" w:cstheme="minorHAnsi"/>
        </w:rPr>
        <w:t xml:space="preserve">İstanbul'da </w:t>
      </w:r>
      <w:r w:rsidR="0049129E" w:rsidRPr="002A57F8">
        <w:rPr>
          <w:rFonts w:asciiTheme="minorHAnsi" w:hAnsiTheme="minorHAnsi" w:cstheme="minorHAnsi"/>
        </w:rPr>
        <w:t>2</w:t>
      </w:r>
      <w:r w:rsidR="00DC62FB" w:rsidRPr="002A57F8">
        <w:rPr>
          <w:rFonts w:asciiTheme="minorHAnsi" w:hAnsiTheme="minorHAnsi" w:cstheme="minorHAnsi"/>
        </w:rPr>
        <w:t>1</w:t>
      </w:r>
      <w:r w:rsidR="0012281D" w:rsidRPr="002A57F8">
        <w:rPr>
          <w:rFonts w:asciiTheme="minorHAnsi" w:hAnsiTheme="minorHAnsi" w:cstheme="minorHAnsi"/>
        </w:rPr>
        <w:t>.</w:t>
      </w:r>
      <w:r w:rsidR="00DC62FB" w:rsidRPr="002A57F8">
        <w:rPr>
          <w:rFonts w:asciiTheme="minorHAnsi" w:hAnsiTheme="minorHAnsi" w:cstheme="minorHAnsi"/>
        </w:rPr>
        <w:t>429</w:t>
      </w:r>
      <w:r w:rsidR="0012281D" w:rsidRPr="002A57F8">
        <w:rPr>
          <w:rFonts w:asciiTheme="minorHAnsi" w:hAnsiTheme="minorHAnsi" w:cstheme="minorHAnsi"/>
        </w:rPr>
        <w:t xml:space="preserve"> TL, Ankara'da </w:t>
      </w:r>
      <w:r w:rsidR="0049129E" w:rsidRPr="002A57F8">
        <w:rPr>
          <w:rFonts w:asciiTheme="minorHAnsi" w:hAnsiTheme="minorHAnsi" w:cstheme="minorHAnsi"/>
        </w:rPr>
        <w:t>9</w:t>
      </w:r>
      <w:r w:rsidR="0012281D" w:rsidRPr="002A57F8">
        <w:rPr>
          <w:rFonts w:asciiTheme="minorHAnsi" w:hAnsiTheme="minorHAnsi" w:cstheme="minorHAnsi"/>
        </w:rPr>
        <w:t>.</w:t>
      </w:r>
      <w:r w:rsidR="00DC62FB" w:rsidRPr="002A57F8">
        <w:rPr>
          <w:rFonts w:asciiTheme="minorHAnsi" w:hAnsiTheme="minorHAnsi" w:cstheme="minorHAnsi"/>
        </w:rPr>
        <w:t>615</w:t>
      </w:r>
      <w:r w:rsidR="0012281D" w:rsidRPr="002A57F8">
        <w:rPr>
          <w:rFonts w:asciiTheme="minorHAnsi" w:hAnsiTheme="minorHAnsi" w:cstheme="minorHAnsi"/>
        </w:rPr>
        <w:t xml:space="preserve"> TL ve İzmir'de 1</w:t>
      </w:r>
      <w:r w:rsidR="00DC62FB" w:rsidRPr="002A57F8">
        <w:rPr>
          <w:rFonts w:asciiTheme="minorHAnsi" w:hAnsiTheme="minorHAnsi" w:cstheme="minorHAnsi"/>
        </w:rPr>
        <w:t>6</w:t>
      </w:r>
      <w:r w:rsidR="0012281D" w:rsidRPr="002A57F8">
        <w:rPr>
          <w:rFonts w:asciiTheme="minorHAnsi" w:hAnsiTheme="minorHAnsi" w:cstheme="minorHAnsi"/>
        </w:rPr>
        <w:t>.</w:t>
      </w:r>
      <w:r w:rsidR="00DC62FB" w:rsidRPr="002A57F8">
        <w:rPr>
          <w:rFonts w:asciiTheme="minorHAnsi" w:hAnsiTheme="minorHAnsi" w:cstheme="minorHAnsi"/>
        </w:rPr>
        <w:t>250</w:t>
      </w:r>
      <w:r w:rsidR="0012281D" w:rsidRPr="002A57F8">
        <w:rPr>
          <w:rFonts w:asciiTheme="minorHAnsi" w:hAnsiTheme="minorHAnsi" w:cstheme="minorHAnsi"/>
        </w:rPr>
        <w:t xml:space="preserve"> TL</w:t>
      </w:r>
      <w:r w:rsidR="0051351D" w:rsidRPr="002A57F8">
        <w:rPr>
          <w:rFonts w:asciiTheme="minorHAnsi" w:hAnsiTheme="minorHAnsi" w:cstheme="minorHAnsi"/>
        </w:rPr>
        <w:t xml:space="preserve"> </w:t>
      </w:r>
      <w:r w:rsidRPr="002A57F8">
        <w:rPr>
          <w:rFonts w:asciiTheme="minorHAnsi" w:eastAsia="Calibri" w:hAnsiTheme="minorHAnsi" w:cstheme="minorHAnsi"/>
        </w:rPr>
        <w:t xml:space="preserve">olmuştur. </w:t>
      </w:r>
      <w:r w:rsidR="001D623B" w:rsidRPr="002A57F8">
        <w:rPr>
          <w:rFonts w:asciiTheme="minorHAnsi" w:eastAsia="Calibri" w:hAnsiTheme="minorHAnsi" w:cstheme="minorHAnsi"/>
        </w:rPr>
        <w:t>Eylül’den</w:t>
      </w:r>
      <w:r w:rsidR="00F71807" w:rsidRPr="002A57F8">
        <w:rPr>
          <w:rFonts w:asciiTheme="minorHAnsi" w:eastAsia="Calibri" w:hAnsiTheme="minorHAnsi" w:cstheme="minorHAnsi"/>
        </w:rPr>
        <w:t xml:space="preserve"> </w:t>
      </w:r>
      <w:r w:rsidR="001D623B" w:rsidRPr="002A57F8">
        <w:rPr>
          <w:rFonts w:asciiTheme="minorHAnsi" w:eastAsia="Calibri" w:hAnsiTheme="minorHAnsi" w:cstheme="minorHAnsi"/>
        </w:rPr>
        <w:t>Ekim’e</w:t>
      </w:r>
      <w:r w:rsidR="00F71807" w:rsidRPr="002A57F8">
        <w:rPr>
          <w:rFonts w:asciiTheme="minorHAnsi" w:eastAsia="Calibri" w:hAnsiTheme="minorHAnsi" w:cstheme="minorHAnsi"/>
        </w:rPr>
        <w:t xml:space="preserve"> cari satılık konut fiyatlarında</w:t>
      </w:r>
      <w:r w:rsidR="004E4B30" w:rsidRPr="002A57F8">
        <w:rPr>
          <w:rFonts w:asciiTheme="minorHAnsi" w:eastAsia="Calibri" w:hAnsiTheme="minorHAnsi" w:cstheme="minorHAnsi"/>
        </w:rPr>
        <w:t>ki</w:t>
      </w:r>
      <w:r w:rsidR="00F71807" w:rsidRPr="002A57F8">
        <w:rPr>
          <w:rFonts w:asciiTheme="minorHAnsi" w:eastAsia="Calibri" w:hAnsiTheme="minorHAnsi" w:cstheme="minorHAnsi"/>
        </w:rPr>
        <w:t xml:space="preserve"> artışın aylık enflasyondan daha yüksek olması sonucu e</w:t>
      </w:r>
      <w:r w:rsidRPr="002A57F8">
        <w:rPr>
          <w:rFonts w:asciiTheme="minorHAnsi" w:eastAsia="Calibri" w:hAnsiTheme="minorHAnsi" w:cstheme="minorHAnsi"/>
        </w:rPr>
        <w:t xml:space="preserve">nflasyondan arındırılmış (reel) satış fiyatları </w:t>
      </w:r>
      <w:r w:rsidR="001D623B" w:rsidRPr="002A57F8">
        <w:rPr>
          <w:rFonts w:asciiTheme="minorHAnsi" w:eastAsia="Calibri" w:hAnsiTheme="minorHAnsi" w:cstheme="minorHAnsi"/>
        </w:rPr>
        <w:t>ülke genelinde İstanbul’da ve İzmir’de yükselmiştir. Öte yandan, Ankara’daki konut fiyatlarındaki artış aylık oranının (yüzde 3,3) aylık enflasyondan (yüzde 3,5) düşük olması bu ildeki reel satış fiyatı bir miktar düşmüştür</w:t>
      </w:r>
      <w:r w:rsidR="007033DD" w:rsidRPr="002A57F8">
        <w:rPr>
          <w:rFonts w:asciiTheme="minorHAnsi" w:eastAsia="Calibri" w:hAnsiTheme="minorHAnsi" w:cstheme="minorHAnsi"/>
        </w:rPr>
        <w:t>.</w:t>
      </w:r>
      <w:r w:rsidRPr="002A57F8">
        <w:rPr>
          <w:rFonts w:asciiTheme="minorHAnsi" w:eastAsia="Calibri" w:hAnsiTheme="minorHAnsi" w:cstheme="minorHAnsi"/>
        </w:rPr>
        <w:t xml:space="preserve"> </w:t>
      </w:r>
    </w:p>
    <w:p w14:paraId="12B4C13F" w14:textId="77777777" w:rsidR="00F71807" w:rsidRPr="002A57F8" w:rsidRDefault="00F71807" w:rsidP="00E5356D">
      <w:pPr>
        <w:spacing w:before="120" w:after="120" w:line="276" w:lineRule="auto"/>
        <w:contextualSpacing/>
        <w:jc w:val="both"/>
        <w:rPr>
          <w:rFonts w:asciiTheme="minorHAnsi" w:eastAsia="Calibri" w:hAnsiTheme="minorHAnsi" w:cstheme="minorHAnsi"/>
        </w:rPr>
      </w:pPr>
    </w:p>
    <w:p w14:paraId="6108CDE8" w14:textId="66662F85" w:rsidR="005B3CE3" w:rsidRPr="002A57F8" w:rsidRDefault="004465DD" w:rsidP="002E30C5">
      <w:pPr>
        <w:spacing w:before="120" w:after="120" w:line="276" w:lineRule="auto"/>
        <w:contextualSpacing/>
        <w:jc w:val="both"/>
        <w:rPr>
          <w:rFonts w:asciiTheme="minorHAnsi" w:eastAsia="Calibri" w:hAnsiTheme="minorHAnsi" w:cstheme="minorHAnsi"/>
          <w:color w:val="000000"/>
        </w:rPr>
      </w:pPr>
      <w:r w:rsidRPr="002A57F8">
        <w:rPr>
          <w:rFonts w:asciiTheme="minorHAnsi" w:eastAsia="Calibri" w:hAnsiTheme="minorHAnsi" w:cstheme="minorHAnsi"/>
        </w:rPr>
        <w:t xml:space="preserve">Konut talebi endeksi </w:t>
      </w:r>
      <w:r w:rsidR="00161180" w:rsidRPr="002A57F8">
        <w:rPr>
          <w:rFonts w:asciiTheme="minorHAnsi" w:eastAsia="Calibri" w:hAnsiTheme="minorHAnsi" w:cstheme="minorHAnsi"/>
        </w:rPr>
        <w:t>Eylül’e göre neredeyse değişmemiştir</w:t>
      </w:r>
      <w:r w:rsidRPr="002A57F8">
        <w:rPr>
          <w:rFonts w:asciiTheme="minorHAnsi" w:eastAsia="Calibri" w:hAnsiTheme="minorHAnsi" w:cstheme="minorHAnsi"/>
        </w:rPr>
        <w:t xml:space="preserve">. </w:t>
      </w:r>
      <w:r w:rsidR="00161180" w:rsidRPr="002A57F8">
        <w:rPr>
          <w:rFonts w:asciiTheme="minorHAnsi" w:eastAsia="Calibri" w:hAnsiTheme="minorHAnsi" w:cstheme="minorHAnsi"/>
        </w:rPr>
        <w:t>Ancak,</w:t>
      </w:r>
      <w:r w:rsidR="00F71807" w:rsidRPr="002A57F8">
        <w:rPr>
          <w:rFonts w:asciiTheme="minorHAnsi" w:eastAsia="Calibri" w:hAnsiTheme="minorHAnsi" w:cstheme="minorHAnsi"/>
        </w:rPr>
        <w:t xml:space="preserve"> k</w:t>
      </w:r>
      <w:r w:rsidR="00377747" w:rsidRPr="002A57F8">
        <w:rPr>
          <w:rFonts w:asciiTheme="minorHAnsi" w:eastAsia="Calibri" w:hAnsiTheme="minorHAnsi" w:cstheme="minorHAnsi"/>
        </w:rPr>
        <w:t xml:space="preserve">onut piyasasındaki </w:t>
      </w:r>
      <w:r w:rsidR="00610BB2" w:rsidRPr="002A57F8">
        <w:rPr>
          <w:rFonts w:asciiTheme="minorHAnsi" w:eastAsia="Calibri" w:hAnsiTheme="minorHAnsi" w:cstheme="minorHAnsi"/>
        </w:rPr>
        <w:t>canlılık</w:t>
      </w:r>
      <w:r w:rsidR="00377747" w:rsidRPr="002A57F8">
        <w:rPr>
          <w:rFonts w:asciiTheme="minorHAnsi" w:eastAsia="Calibri" w:hAnsiTheme="minorHAnsi" w:cstheme="minorHAnsi"/>
        </w:rPr>
        <w:t xml:space="preserve"> göstergesi olarak izlediğimiz satılan konutların satılık ilan sayısına oranı </w:t>
      </w:r>
      <w:r w:rsidR="00161180" w:rsidRPr="002A57F8">
        <w:rPr>
          <w:rFonts w:asciiTheme="minorHAnsi" w:eastAsia="Calibri" w:hAnsiTheme="minorHAnsi" w:cstheme="minorHAnsi"/>
        </w:rPr>
        <w:t>Eylül</w:t>
      </w:r>
      <w:r w:rsidR="00F71807" w:rsidRPr="002A57F8">
        <w:rPr>
          <w:rFonts w:asciiTheme="minorHAnsi" w:eastAsia="Calibri" w:hAnsiTheme="minorHAnsi" w:cstheme="minorHAnsi"/>
        </w:rPr>
        <w:t xml:space="preserve"> ayına </w:t>
      </w:r>
      <w:r w:rsidR="00377747" w:rsidRPr="002A57F8">
        <w:rPr>
          <w:rFonts w:asciiTheme="minorHAnsi" w:eastAsia="Calibri" w:hAnsiTheme="minorHAnsi" w:cstheme="minorHAnsi"/>
        </w:rPr>
        <w:t xml:space="preserve">göre </w:t>
      </w:r>
      <w:r w:rsidR="0051351D" w:rsidRPr="002A57F8">
        <w:rPr>
          <w:rFonts w:asciiTheme="minorHAnsi" w:eastAsia="Calibri" w:hAnsiTheme="minorHAnsi" w:cstheme="minorHAnsi"/>
        </w:rPr>
        <w:t xml:space="preserve">hem </w:t>
      </w:r>
      <w:r w:rsidR="00057CF6" w:rsidRPr="002A57F8">
        <w:rPr>
          <w:rFonts w:asciiTheme="minorHAnsi" w:eastAsia="Calibri" w:hAnsiTheme="minorHAnsi" w:cstheme="minorHAnsi"/>
        </w:rPr>
        <w:t>ülke genelinde</w:t>
      </w:r>
      <w:r w:rsidR="0051351D" w:rsidRPr="002A57F8">
        <w:rPr>
          <w:rFonts w:asciiTheme="minorHAnsi" w:eastAsia="Calibri" w:hAnsiTheme="minorHAnsi" w:cstheme="minorHAnsi"/>
        </w:rPr>
        <w:t xml:space="preserve"> hem de üç büyük ilde </w:t>
      </w:r>
      <w:r w:rsidR="00F80D74" w:rsidRPr="002A57F8">
        <w:rPr>
          <w:rFonts w:asciiTheme="minorHAnsi" w:eastAsia="Calibri" w:hAnsiTheme="minorHAnsi" w:cstheme="minorHAnsi"/>
        </w:rPr>
        <w:t>düşmüştür</w:t>
      </w:r>
      <w:r w:rsidR="00057CF6" w:rsidRPr="002A57F8">
        <w:rPr>
          <w:rFonts w:asciiTheme="minorHAnsi" w:eastAsia="Calibri" w:hAnsiTheme="minorHAnsi" w:cstheme="minorHAnsi"/>
        </w:rPr>
        <w:t>.</w:t>
      </w:r>
      <w:r w:rsidR="00394F9D" w:rsidRPr="002A57F8">
        <w:rPr>
          <w:rFonts w:asciiTheme="minorHAnsi" w:eastAsia="Calibri" w:hAnsiTheme="minorHAnsi" w:cstheme="minorHAnsi"/>
        </w:rPr>
        <w:t xml:space="preserve"> </w:t>
      </w:r>
      <w:r w:rsidR="00F71807" w:rsidRPr="002A57F8">
        <w:rPr>
          <w:rFonts w:asciiTheme="minorHAnsi" w:eastAsia="Calibri" w:hAnsiTheme="minorHAnsi" w:cstheme="minorHAnsi"/>
        </w:rPr>
        <w:t>Oran</w:t>
      </w:r>
      <w:r w:rsidR="00B24498" w:rsidRPr="002A57F8">
        <w:rPr>
          <w:rFonts w:asciiTheme="minorHAnsi" w:eastAsia="Calibri" w:hAnsiTheme="minorHAnsi" w:cstheme="minorHAnsi"/>
        </w:rPr>
        <w:t>ın düşmesi</w:t>
      </w:r>
      <w:r w:rsidR="004D1AC8">
        <w:rPr>
          <w:rFonts w:asciiTheme="minorHAnsi" w:eastAsia="Calibri" w:hAnsiTheme="minorHAnsi" w:cstheme="minorHAnsi"/>
        </w:rPr>
        <w:t>,</w:t>
      </w:r>
      <w:r w:rsidR="00B24498" w:rsidRPr="002A57F8">
        <w:rPr>
          <w:rFonts w:asciiTheme="minorHAnsi" w:eastAsia="Calibri" w:hAnsiTheme="minorHAnsi" w:cstheme="minorHAnsi"/>
        </w:rPr>
        <w:t xml:space="preserve"> satılık ilan sayısı artarken satılan konut sayısının azalmasından kaynaklanmıştır. Konut piyasasında </w:t>
      </w:r>
      <w:r w:rsidR="00610BB2" w:rsidRPr="002A57F8">
        <w:rPr>
          <w:rFonts w:asciiTheme="minorHAnsi" w:eastAsia="Calibri" w:hAnsiTheme="minorHAnsi" w:cstheme="minorHAnsi"/>
        </w:rPr>
        <w:t xml:space="preserve">bir diğer </w:t>
      </w:r>
      <w:r w:rsidR="00B24498" w:rsidRPr="002A57F8">
        <w:rPr>
          <w:rFonts w:asciiTheme="minorHAnsi" w:eastAsia="Calibri" w:hAnsiTheme="minorHAnsi" w:cstheme="minorHAnsi"/>
        </w:rPr>
        <w:t>canlılık ölçütü olarak kullandığımız s</w:t>
      </w:r>
      <w:r w:rsidR="000A7032" w:rsidRPr="002A57F8">
        <w:rPr>
          <w:rFonts w:asciiTheme="minorHAnsi" w:eastAsia="Calibri" w:hAnsiTheme="minorHAnsi" w:cstheme="minorHAnsi"/>
        </w:rPr>
        <w:t xml:space="preserve">atılık </w:t>
      </w:r>
      <w:r w:rsidR="002C4800" w:rsidRPr="002A57F8">
        <w:rPr>
          <w:rFonts w:asciiTheme="minorHAnsi" w:eastAsia="Calibri" w:hAnsiTheme="minorHAnsi" w:cstheme="minorHAnsi"/>
        </w:rPr>
        <w:t xml:space="preserve">konut ilanlarının ne kadar süre yayında kaldıklarını </w:t>
      </w:r>
      <w:r w:rsidR="00B24498" w:rsidRPr="002A57F8">
        <w:rPr>
          <w:rFonts w:asciiTheme="minorHAnsi" w:eastAsia="Calibri" w:hAnsiTheme="minorHAnsi" w:cstheme="minorHAnsi"/>
        </w:rPr>
        <w:t xml:space="preserve">gösteren </w:t>
      </w:r>
      <w:r w:rsidR="00780376" w:rsidRPr="002A57F8">
        <w:rPr>
          <w:rFonts w:asciiTheme="minorHAnsi" w:eastAsia="Calibri" w:hAnsiTheme="minorHAnsi" w:cstheme="minorHAnsi"/>
        </w:rPr>
        <w:t>“</w:t>
      </w:r>
      <w:r w:rsidR="007F494C" w:rsidRPr="002A57F8">
        <w:rPr>
          <w:rFonts w:asciiTheme="minorHAnsi" w:eastAsia="Calibri" w:hAnsiTheme="minorHAnsi" w:cstheme="minorHAnsi"/>
        </w:rPr>
        <w:t>kapatılan ilan yaşı</w:t>
      </w:r>
      <w:r w:rsidR="00780376" w:rsidRPr="002A57F8">
        <w:rPr>
          <w:rFonts w:asciiTheme="minorHAnsi" w:eastAsia="Calibri" w:hAnsiTheme="minorHAnsi" w:cstheme="minorHAnsi"/>
        </w:rPr>
        <w:t>”</w:t>
      </w:r>
      <w:r w:rsidR="007F494C" w:rsidRPr="002A57F8">
        <w:rPr>
          <w:rFonts w:asciiTheme="minorHAnsi" w:eastAsia="Calibri" w:hAnsiTheme="minorHAnsi" w:cstheme="minorHAnsi"/>
        </w:rPr>
        <w:t xml:space="preserve"> geçen aya </w:t>
      </w:r>
      <w:r w:rsidR="00AD0AA3" w:rsidRPr="002A57F8">
        <w:rPr>
          <w:rFonts w:asciiTheme="minorHAnsi" w:eastAsia="Calibri" w:hAnsiTheme="minorHAnsi" w:cstheme="minorHAnsi"/>
        </w:rPr>
        <w:t>kıyasla</w:t>
      </w:r>
      <w:r w:rsidR="007F494C" w:rsidRPr="002A57F8">
        <w:rPr>
          <w:rFonts w:asciiTheme="minorHAnsi" w:eastAsia="Calibri" w:hAnsiTheme="minorHAnsi" w:cstheme="minorHAnsi"/>
        </w:rPr>
        <w:t xml:space="preserve"> </w:t>
      </w:r>
      <w:r w:rsidR="00E5356D" w:rsidRPr="002A57F8">
        <w:rPr>
          <w:rFonts w:asciiTheme="minorHAnsi" w:hAnsiTheme="minorHAnsi" w:cstheme="minorHAnsi"/>
        </w:rPr>
        <w:t xml:space="preserve">ülke genelinde ve </w:t>
      </w:r>
      <w:r w:rsidR="0012281D" w:rsidRPr="002A57F8">
        <w:rPr>
          <w:rFonts w:asciiTheme="minorHAnsi" w:hAnsiTheme="minorHAnsi" w:cstheme="minorHAnsi"/>
        </w:rPr>
        <w:t>üç büyük ilde uzamıştır</w:t>
      </w:r>
      <w:r w:rsidR="00DA3C42" w:rsidRPr="002A57F8">
        <w:rPr>
          <w:rFonts w:asciiTheme="minorHAnsi" w:eastAsia="Calibri" w:hAnsiTheme="minorHAnsi" w:cstheme="minorHAnsi"/>
        </w:rPr>
        <w:t>.</w:t>
      </w:r>
      <w:r w:rsidR="007F494C" w:rsidRPr="002A57F8">
        <w:rPr>
          <w:rFonts w:asciiTheme="minorHAnsi" w:eastAsia="Calibri" w:hAnsiTheme="minorHAnsi" w:cstheme="minorHAnsi"/>
        </w:rPr>
        <w:t xml:space="preserve"> </w:t>
      </w:r>
      <w:r w:rsidR="00B24498" w:rsidRPr="002A57F8">
        <w:rPr>
          <w:rFonts w:asciiTheme="minorHAnsi" w:eastAsia="Calibri" w:hAnsiTheme="minorHAnsi" w:cstheme="minorHAnsi"/>
        </w:rPr>
        <w:t xml:space="preserve">Bu üç göstergedeki gelişmeler </w:t>
      </w:r>
      <w:r w:rsidR="00F71807" w:rsidRPr="002A57F8">
        <w:rPr>
          <w:rFonts w:asciiTheme="minorHAnsi" w:eastAsia="Calibri" w:hAnsiTheme="minorHAnsi" w:cstheme="minorHAnsi"/>
        </w:rPr>
        <w:t>konut piyasasında durgunluk emare</w:t>
      </w:r>
      <w:r w:rsidR="00B24498" w:rsidRPr="002A57F8">
        <w:rPr>
          <w:rFonts w:asciiTheme="minorHAnsi" w:eastAsia="Calibri" w:hAnsiTheme="minorHAnsi" w:cstheme="minorHAnsi"/>
        </w:rPr>
        <w:t>leri</w:t>
      </w:r>
      <w:r w:rsidR="00F71807" w:rsidRPr="002A57F8">
        <w:rPr>
          <w:rFonts w:asciiTheme="minorHAnsi" w:eastAsia="Calibri" w:hAnsiTheme="minorHAnsi" w:cstheme="minorHAnsi"/>
        </w:rPr>
        <w:t xml:space="preserve"> olarak yorumlanabilir.</w:t>
      </w:r>
    </w:p>
    <w:p w14:paraId="32276E80" w14:textId="77777777" w:rsidR="005B3CE3" w:rsidRPr="002A57F8" w:rsidRDefault="005B3CE3" w:rsidP="002E30C5">
      <w:pPr>
        <w:spacing w:before="120" w:after="120" w:line="276" w:lineRule="auto"/>
        <w:contextualSpacing/>
        <w:jc w:val="both"/>
        <w:rPr>
          <w:rFonts w:asciiTheme="minorHAnsi" w:eastAsia="Calibri" w:hAnsiTheme="minorHAnsi" w:cstheme="minorHAnsi"/>
          <w:color w:val="000000"/>
        </w:rPr>
      </w:pPr>
    </w:p>
    <w:p w14:paraId="0AF75286" w14:textId="52AADC68" w:rsidR="002E30C5" w:rsidRPr="002A57F8" w:rsidRDefault="002E30C5" w:rsidP="00F55479">
      <w:pPr>
        <w:spacing w:before="120" w:after="120" w:line="276" w:lineRule="auto"/>
        <w:contextualSpacing/>
        <w:jc w:val="both"/>
        <w:rPr>
          <w:rFonts w:asciiTheme="minorHAnsi" w:hAnsiTheme="minorHAnsi" w:cstheme="minorHAnsi"/>
        </w:rPr>
      </w:pPr>
      <w:r w:rsidRPr="002A57F8">
        <w:rPr>
          <w:rFonts w:asciiTheme="minorHAnsi" w:eastAsia="Calibri" w:hAnsiTheme="minorHAnsi" w:cstheme="minorHAnsi"/>
        </w:rPr>
        <w:t xml:space="preserve">Bu ayki raporumuzun özgün konusunu oluşturan üç büyük ildeki işyeri fiyatlarının analizine göre </w:t>
      </w:r>
      <w:r w:rsidRPr="002A57F8">
        <w:rPr>
          <w:rFonts w:asciiTheme="minorHAnsi" w:hAnsiTheme="minorHAnsi" w:cstheme="minorHAnsi"/>
        </w:rPr>
        <w:t xml:space="preserve">satılık işyeri fiyatları geçen yılın aynı ayına göre İstanbul’da yüzde </w:t>
      </w:r>
      <w:r w:rsidR="00161180" w:rsidRPr="002A57F8">
        <w:rPr>
          <w:rFonts w:asciiTheme="minorHAnsi" w:hAnsiTheme="minorHAnsi" w:cstheme="minorHAnsi"/>
        </w:rPr>
        <w:t>152,7</w:t>
      </w:r>
      <w:r w:rsidRPr="002A57F8">
        <w:rPr>
          <w:rFonts w:asciiTheme="minorHAnsi" w:hAnsiTheme="minorHAnsi" w:cstheme="minorHAnsi"/>
        </w:rPr>
        <w:t xml:space="preserve">, Ankara’da yüzde </w:t>
      </w:r>
      <w:r w:rsidR="00161180" w:rsidRPr="002A57F8">
        <w:rPr>
          <w:rFonts w:asciiTheme="minorHAnsi" w:hAnsiTheme="minorHAnsi" w:cstheme="minorHAnsi"/>
        </w:rPr>
        <w:t>134,9</w:t>
      </w:r>
      <w:r w:rsidRPr="002A57F8">
        <w:rPr>
          <w:rFonts w:asciiTheme="minorHAnsi" w:hAnsiTheme="minorHAnsi" w:cstheme="minorHAnsi"/>
        </w:rPr>
        <w:t xml:space="preserve">, İzmir’de ise yüzde </w:t>
      </w:r>
      <w:r w:rsidR="00161180" w:rsidRPr="002A57F8">
        <w:rPr>
          <w:rFonts w:asciiTheme="minorHAnsi" w:hAnsiTheme="minorHAnsi" w:cstheme="minorHAnsi"/>
        </w:rPr>
        <w:t>147</w:t>
      </w:r>
      <w:r w:rsidRPr="002A57F8">
        <w:rPr>
          <w:rFonts w:asciiTheme="minorHAnsi" w:hAnsiTheme="minorHAnsi" w:cstheme="minorHAnsi"/>
        </w:rPr>
        <w:t xml:space="preserve"> artmıştır. Ortalama satılık işyeri m</w:t>
      </w:r>
      <w:r w:rsidRPr="002A57F8">
        <w:rPr>
          <w:rFonts w:asciiTheme="minorHAnsi" w:hAnsiTheme="minorHAnsi" w:cstheme="minorHAnsi"/>
          <w:vertAlign w:val="superscript"/>
        </w:rPr>
        <w:t>2</w:t>
      </w:r>
      <w:r w:rsidRPr="002A57F8">
        <w:rPr>
          <w:rFonts w:asciiTheme="minorHAnsi" w:hAnsiTheme="minorHAnsi" w:cstheme="minorHAnsi"/>
        </w:rPr>
        <w:t xml:space="preserve"> fiyatı İstanbul’da </w:t>
      </w:r>
      <w:r w:rsidR="00161180" w:rsidRPr="002A57F8">
        <w:rPr>
          <w:rFonts w:asciiTheme="minorHAnsi" w:hAnsiTheme="minorHAnsi" w:cstheme="minorHAnsi"/>
        </w:rPr>
        <w:t>37.234</w:t>
      </w:r>
      <w:r w:rsidRPr="002A57F8">
        <w:rPr>
          <w:rFonts w:asciiTheme="minorHAnsi" w:hAnsiTheme="minorHAnsi" w:cstheme="minorHAnsi"/>
        </w:rPr>
        <w:t xml:space="preserve"> TL, Ankara’da </w:t>
      </w:r>
      <w:r w:rsidR="00161180" w:rsidRPr="002A57F8">
        <w:rPr>
          <w:rFonts w:asciiTheme="minorHAnsi" w:hAnsiTheme="minorHAnsi" w:cstheme="minorHAnsi"/>
        </w:rPr>
        <w:t>19.742</w:t>
      </w:r>
      <w:r w:rsidRPr="002A57F8">
        <w:rPr>
          <w:rFonts w:asciiTheme="minorHAnsi" w:hAnsiTheme="minorHAnsi" w:cstheme="minorHAnsi"/>
        </w:rPr>
        <w:t xml:space="preserve"> TL, İzmir’de ise </w:t>
      </w:r>
      <w:r w:rsidR="00161180" w:rsidRPr="002A57F8">
        <w:rPr>
          <w:rFonts w:asciiTheme="minorHAnsi" w:hAnsiTheme="minorHAnsi" w:cstheme="minorHAnsi"/>
        </w:rPr>
        <w:t>2</w:t>
      </w:r>
      <w:r w:rsidRPr="002A57F8">
        <w:rPr>
          <w:rFonts w:asciiTheme="minorHAnsi" w:hAnsiTheme="minorHAnsi" w:cstheme="minorHAnsi"/>
        </w:rPr>
        <w:t>8.</w:t>
      </w:r>
      <w:r w:rsidR="00161180" w:rsidRPr="002A57F8">
        <w:rPr>
          <w:rFonts w:asciiTheme="minorHAnsi" w:hAnsiTheme="minorHAnsi" w:cstheme="minorHAnsi"/>
        </w:rPr>
        <w:t>286</w:t>
      </w:r>
      <w:r w:rsidRPr="002A57F8">
        <w:rPr>
          <w:rFonts w:asciiTheme="minorHAnsi" w:hAnsiTheme="minorHAnsi" w:cstheme="minorHAnsi"/>
        </w:rPr>
        <w:t xml:space="preserve"> TL olmuştur. </w:t>
      </w:r>
    </w:p>
    <w:p w14:paraId="7FD66535" w14:textId="77777777" w:rsidR="00F55479" w:rsidRPr="002A57F8" w:rsidRDefault="00F55479" w:rsidP="00F55479">
      <w:pPr>
        <w:spacing w:before="120" w:after="120" w:line="276" w:lineRule="auto"/>
        <w:contextualSpacing/>
        <w:jc w:val="both"/>
        <w:rPr>
          <w:rFonts w:asciiTheme="minorHAnsi" w:eastAsia="Calibri" w:hAnsiTheme="minorHAnsi" w:cstheme="minorHAnsi"/>
          <w:color w:val="000000"/>
        </w:rPr>
      </w:pPr>
    </w:p>
    <w:p w14:paraId="52170E36" w14:textId="59891564" w:rsidR="00E31DE7" w:rsidRPr="002A57F8" w:rsidRDefault="00E31DE7">
      <w:pPr>
        <w:spacing w:before="120" w:after="120" w:line="276" w:lineRule="auto"/>
        <w:contextualSpacing/>
        <w:jc w:val="both"/>
        <w:rPr>
          <w:rFonts w:asciiTheme="minorHAnsi" w:hAnsiTheme="minorHAnsi" w:cstheme="minorHAnsi"/>
          <w:b/>
          <w:bCs/>
          <w:sz w:val="28"/>
          <w:szCs w:val="24"/>
        </w:rPr>
      </w:pPr>
    </w:p>
    <w:p w14:paraId="7B068D1E" w14:textId="4560B867" w:rsidR="00E31DE7" w:rsidRPr="002A57F8" w:rsidRDefault="00E31DE7">
      <w:pPr>
        <w:spacing w:before="120" w:after="120" w:line="276" w:lineRule="auto"/>
        <w:contextualSpacing/>
        <w:jc w:val="both"/>
        <w:rPr>
          <w:rFonts w:asciiTheme="minorHAnsi" w:hAnsiTheme="minorHAnsi" w:cstheme="minorHAnsi"/>
          <w:b/>
          <w:bCs/>
          <w:sz w:val="28"/>
          <w:szCs w:val="24"/>
        </w:rPr>
      </w:pPr>
    </w:p>
    <w:p w14:paraId="2A8F0EAD"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0DD2135A" w14:textId="4F3D1718" w:rsidR="00B40CA4" w:rsidRPr="002A57F8" w:rsidRDefault="00B40CA4">
      <w:pPr>
        <w:spacing w:before="120" w:after="120" w:line="276" w:lineRule="auto"/>
        <w:contextualSpacing/>
        <w:jc w:val="both"/>
        <w:rPr>
          <w:rFonts w:asciiTheme="minorHAnsi" w:hAnsiTheme="minorHAnsi" w:cstheme="minorHAnsi"/>
          <w:b/>
          <w:bCs/>
          <w:sz w:val="28"/>
          <w:szCs w:val="24"/>
        </w:rPr>
      </w:pPr>
    </w:p>
    <w:p w14:paraId="75ABE4C8" w14:textId="5E74D087" w:rsidR="00B40CA4" w:rsidRPr="002A57F8" w:rsidRDefault="00B40CA4">
      <w:pPr>
        <w:spacing w:before="120" w:after="120" w:line="276" w:lineRule="auto"/>
        <w:contextualSpacing/>
        <w:jc w:val="both"/>
        <w:rPr>
          <w:rFonts w:asciiTheme="minorHAnsi" w:hAnsiTheme="minorHAnsi" w:cstheme="minorHAnsi"/>
          <w:b/>
          <w:bCs/>
          <w:sz w:val="28"/>
          <w:szCs w:val="24"/>
        </w:rPr>
      </w:pPr>
    </w:p>
    <w:p w14:paraId="4270BF42" w14:textId="7A66163F" w:rsidR="00B40CA4" w:rsidRPr="002A57F8" w:rsidRDefault="00B40CA4">
      <w:pPr>
        <w:spacing w:before="120" w:after="120" w:line="276" w:lineRule="auto"/>
        <w:contextualSpacing/>
        <w:jc w:val="both"/>
        <w:rPr>
          <w:rFonts w:asciiTheme="minorHAnsi" w:hAnsiTheme="minorHAnsi" w:cstheme="minorHAnsi"/>
          <w:b/>
          <w:bCs/>
          <w:sz w:val="28"/>
          <w:szCs w:val="24"/>
        </w:rPr>
      </w:pPr>
    </w:p>
    <w:p w14:paraId="397075D5" w14:textId="1B5931CB" w:rsidR="00B40CA4" w:rsidRPr="002A57F8" w:rsidRDefault="00B40CA4">
      <w:pPr>
        <w:spacing w:before="120" w:after="120" w:line="276" w:lineRule="auto"/>
        <w:contextualSpacing/>
        <w:jc w:val="both"/>
        <w:rPr>
          <w:rFonts w:asciiTheme="minorHAnsi" w:hAnsiTheme="minorHAnsi" w:cstheme="minorHAnsi"/>
          <w:b/>
          <w:bCs/>
          <w:sz w:val="28"/>
          <w:szCs w:val="24"/>
        </w:rPr>
      </w:pPr>
    </w:p>
    <w:p w14:paraId="47D808C5" w14:textId="6D038E28" w:rsidR="00ED14D6" w:rsidRPr="002A57F8" w:rsidRDefault="00ED14D6">
      <w:pPr>
        <w:spacing w:before="120" w:after="120" w:line="276" w:lineRule="auto"/>
        <w:contextualSpacing/>
        <w:jc w:val="both"/>
        <w:rPr>
          <w:rFonts w:asciiTheme="minorHAnsi" w:hAnsiTheme="minorHAnsi" w:cstheme="minorHAnsi"/>
          <w:b/>
          <w:bCs/>
          <w:sz w:val="28"/>
          <w:szCs w:val="24"/>
        </w:rPr>
      </w:pPr>
    </w:p>
    <w:p w14:paraId="3C7190FD" w14:textId="77777777" w:rsidR="00161180" w:rsidRPr="002A57F8" w:rsidRDefault="00161180">
      <w:pPr>
        <w:spacing w:before="120" w:after="120" w:line="276" w:lineRule="auto"/>
        <w:contextualSpacing/>
        <w:jc w:val="both"/>
        <w:rPr>
          <w:rFonts w:asciiTheme="minorHAnsi" w:hAnsiTheme="minorHAnsi" w:cstheme="minorHAnsi"/>
          <w:b/>
          <w:bCs/>
          <w:sz w:val="28"/>
          <w:szCs w:val="24"/>
        </w:rPr>
      </w:pPr>
    </w:p>
    <w:p w14:paraId="49B6CC82" w14:textId="3AE85320"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20DBD526"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04D07411" w14:textId="1A1E8B89" w:rsidR="0071697C" w:rsidRPr="002A57F8" w:rsidRDefault="003B546F" w:rsidP="003B546F">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4C0165AD" w14:textId="77777777" w:rsidR="003F6DA0" w:rsidRPr="002A57F8" w:rsidRDefault="003F6DA0">
      <w:pPr>
        <w:spacing w:before="120" w:after="120" w:line="276" w:lineRule="auto"/>
        <w:contextualSpacing/>
        <w:jc w:val="both"/>
        <w:rPr>
          <w:rFonts w:asciiTheme="minorHAnsi" w:hAnsiTheme="minorHAnsi" w:cstheme="minorHAnsi"/>
          <w:b/>
          <w:bCs/>
        </w:rPr>
      </w:pPr>
    </w:p>
    <w:p w14:paraId="4784410B" w14:textId="5EDE8CA9" w:rsidR="002E0978" w:rsidRPr="002A57F8" w:rsidRDefault="0054414D" w:rsidP="00F462A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w:t>
      </w:r>
      <w:r w:rsidR="00C4351D" w:rsidRPr="002A57F8">
        <w:rPr>
          <w:rFonts w:asciiTheme="minorHAnsi" w:hAnsiTheme="minorHAnsi" w:cstheme="minorHAnsi"/>
          <w:b/>
          <w:bCs/>
        </w:rPr>
        <w:t xml:space="preserve">atış </w:t>
      </w:r>
      <w:r w:rsidR="0071697C" w:rsidRPr="002A57F8">
        <w:rPr>
          <w:rFonts w:asciiTheme="minorHAnsi" w:hAnsiTheme="minorHAnsi" w:cstheme="minorHAnsi"/>
          <w:b/>
          <w:bCs/>
        </w:rPr>
        <w:t>fiyatlarında</w:t>
      </w:r>
      <w:r w:rsidR="002E0978" w:rsidRPr="002A57F8">
        <w:rPr>
          <w:rFonts w:asciiTheme="minorHAnsi" w:hAnsiTheme="minorHAnsi" w:cstheme="minorHAnsi"/>
          <w:b/>
          <w:bCs/>
        </w:rPr>
        <w:t xml:space="preserve"> </w:t>
      </w:r>
      <w:r w:rsidR="0066569F" w:rsidRPr="002A57F8">
        <w:rPr>
          <w:rFonts w:asciiTheme="minorHAnsi" w:hAnsiTheme="minorHAnsi" w:cstheme="minorHAnsi"/>
          <w:b/>
          <w:bCs/>
        </w:rPr>
        <w:t>artış</w:t>
      </w:r>
      <w:r w:rsidR="00585EB1" w:rsidRPr="002A57F8">
        <w:rPr>
          <w:rFonts w:asciiTheme="minorHAnsi" w:hAnsiTheme="minorHAnsi" w:cstheme="minorHAnsi"/>
          <w:b/>
          <w:bCs/>
        </w:rPr>
        <w:t xml:space="preserve"> </w:t>
      </w:r>
      <w:r w:rsidR="00624FCD" w:rsidRPr="002A57F8">
        <w:rPr>
          <w:rFonts w:asciiTheme="minorHAnsi" w:hAnsiTheme="minorHAnsi" w:cstheme="minorHAnsi"/>
          <w:b/>
          <w:bCs/>
        </w:rPr>
        <w:t xml:space="preserve">hızı </w:t>
      </w:r>
      <w:r w:rsidR="00CF3D77" w:rsidRPr="002A57F8">
        <w:rPr>
          <w:rFonts w:asciiTheme="minorHAnsi" w:hAnsiTheme="minorHAnsi" w:cstheme="minorHAnsi"/>
          <w:b/>
          <w:bCs/>
        </w:rPr>
        <w:t>düşüyor</w:t>
      </w:r>
    </w:p>
    <w:p w14:paraId="2C577716" w14:textId="2AA12932" w:rsidR="00D74B29" w:rsidRPr="002A57F8" w:rsidRDefault="00103900">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Satılık konut fiyatlarındaki yıllık artış </w:t>
      </w:r>
      <w:r w:rsidR="00F57D6C" w:rsidRPr="002A57F8">
        <w:rPr>
          <w:rFonts w:asciiTheme="minorHAnsi" w:eastAsia="Calibri" w:hAnsiTheme="minorHAnsi" w:cstheme="minorHAnsi"/>
        </w:rPr>
        <w:t>oranı</w:t>
      </w:r>
      <w:r w:rsidR="004D1AC8">
        <w:rPr>
          <w:rFonts w:asciiTheme="minorHAnsi" w:eastAsia="Calibri" w:hAnsiTheme="minorHAnsi" w:cstheme="minorHAnsi"/>
        </w:rPr>
        <w:t>,</w:t>
      </w:r>
      <w:r w:rsidR="006C4006" w:rsidRPr="002A57F8">
        <w:rPr>
          <w:rFonts w:asciiTheme="minorHAnsi" w:eastAsia="Calibri" w:hAnsiTheme="minorHAnsi" w:cstheme="minorHAnsi"/>
        </w:rPr>
        <w:t xml:space="preserve"> </w:t>
      </w:r>
      <w:r w:rsidR="00141950" w:rsidRPr="002A57F8">
        <w:rPr>
          <w:rFonts w:asciiTheme="minorHAnsi" w:eastAsia="Calibri" w:hAnsiTheme="minorHAnsi" w:cstheme="minorHAnsi"/>
        </w:rPr>
        <w:t xml:space="preserve">Türkiye genelinde </w:t>
      </w:r>
      <w:r w:rsidR="00D266E5" w:rsidRPr="002A57F8">
        <w:rPr>
          <w:rFonts w:asciiTheme="minorHAnsi" w:eastAsia="Calibri" w:hAnsiTheme="minorHAnsi" w:cstheme="minorHAnsi"/>
        </w:rPr>
        <w:t xml:space="preserve">geçen ay olduğu gibi </w:t>
      </w:r>
      <w:r w:rsidR="00733B68" w:rsidRPr="002A57F8">
        <w:rPr>
          <w:rFonts w:asciiTheme="minorHAnsi" w:eastAsia="Calibri" w:hAnsiTheme="minorHAnsi" w:cstheme="minorHAnsi"/>
        </w:rPr>
        <w:t>düşmüştür</w:t>
      </w:r>
      <w:r w:rsidR="006C4006" w:rsidRPr="002A57F8">
        <w:rPr>
          <w:rFonts w:asciiTheme="minorHAnsi" w:eastAsia="Calibri" w:hAnsiTheme="minorHAnsi" w:cstheme="minorHAnsi"/>
        </w:rPr>
        <w:t xml:space="preserve"> </w:t>
      </w:r>
      <w:r w:rsidR="005B30B1" w:rsidRPr="002A57F8">
        <w:rPr>
          <w:rFonts w:asciiTheme="minorHAnsi" w:eastAsia="Calibri" w:hAnsiTheme="minorHAnsi" w:cstheme="minorHAnsi"/>
        </w:rPr>
        <w:t>(Şekil 1)</w:t>
      </w:r>
      <w:r w:rsidR="00F513A9" w:rsidRPr="002A57F8">
        <w:rPr>
          <w:rFonts w:asciiTheme="minorHAnsi" w:eastAsia="Calibri" w:hAnsiTheme="minorHAnsi" w:cstheme="minorHAnsi"/>
        </w:rPr>
        <w:t xml:space="preserve">. </w:t>
      </w:r>
      <w:r w:rsidR="00D266E5" w:rsidRPr="002A57F8">
        <w:rPr>
          <w:rFonts w:asciiTheme="minorHAnsi" w:eastAsia="Calibri" w:hAnsiTheme="minorHAnsi" w:cstheme="minorHAnsi"/>
        </w:rPr>
        <w:t>Eylül’de</w:t>
      </w:r>
      <w:r w:rsidR="009574ED" w:rsidRPr="002A57F8">
        <w:rPr>
          <w:rFonts w:asciiTheme="minorHAnsi" w:eastAsia="Calibri" w:hAnsiTheme="minorHAnsi" w:cstheme="minorHAnsi"/>
        </w:rPr>
        <w:t xml:space="preserve"> yüzde 19</w:t>
      </w:r>
      <w:r w:rsidR="005F752D" w:rsidRPr="002A57F8">
        <w:rPr>
          <w:rFonts w:asciiTheme="minorHAnsi" w:eastAsia="Calibri" w:hAnsiTheme="minorHAnsi" w:cstheme="minorHAnsi"/>
        </w:rPr>
        <w:t>6,</w:t>
      </w:r>
      <w:r w:rsidR="009574ED" w:rsidRPr="002A57F8">
        <w:rPr>
          <w:rFonts w:asciiTheme="minorHAnsi" w:eastAsia="Calibri" w:hAnsiTheme="minorHAnsi" w:cstheme="minorHAnsi"/>
        </w:rPr>
        <w:t xml:space="preserve">8 olan yıllık fiyat artışı </w:t>
      </w:r>
      <w:r w:rsidR="00D266E5" w:rsidRPr="002A57F8">
        <w:rPr>
          <w:rFonts w:asciiTheme="minorHAnsi" w:eastAsia="Calibri" w:hAnsiTheme="minorHAnsi" w:cstheme="minorHAnsi"/>
        </w:rPr>
        <w:t xml:space="preserve">Ekim’de </w:t>
      </w:r>
      <w:r w:rsidR="00F76C61" w:rsidRPr="002A57F8">
        <w:rPr>
          <w:rFonts w:asciiTheme="minorHAnsi" w:eastAsia="Calibri" w:hAnsiTheme="minorHAnsi" w:cstheme="minorHAnsi"/>
        </w:rPr>
        <w:t>yüzde 1</w:t>
      </w:r>
      <w:r w:rsidR="0045042F" w:rsidRPr="002A57F8">
        <w:rPr>
          <w:rFonts w:asciiTheme="minorHAnsi" w:eastAsia="Calibri" w:hAnsiTheme="minorHAnsi" w:cstheme="minorHAnsi"/>
        </w:rPr>
        <w:t>9</w:t>
      </w:r>
      <w:r w:rsidR="005F752D" w:rsidRPr="002A57F8">
        <w:rPr>
          <w:rFonts w:asciiTheme="minorHAnsi" w:eastAsia="Calibri" w:hAnsiTheme="minorHAnsi" w:cstheme="minorHAnsi"/>
        </w:rPr>
        <w:t>1,4</w:t>
      </w:r>
      <w:r w:rsidR="00841237" w:rsidRPr="002A57F8">
        <w:rPr>
          <w:rFonts w:asciiTheme="minorHAnsi" w:eastAsia="Calibri" w:hAnsiTheme="minorHAnsi" w:cstheme="minorHAnsi"/>
        </w:rPr>
        <w:t>’e gerilemiştir.</w:t>
      </w:r>
      <w:r w:rsidR="00AC4726" w:rsidRPr="002A57F8">
        <w:rPr>
          <w:rFonts w:asciiTheme="minorHAnsi" w:eastAsia="Calibri" w:hAnsiTheme="minorHAnsi" w:cstheme="minorHAnsi"/>
        </w:rPr>
        <w:t xml:space="preserve"> </w:t>
      </w:r>
      <w:r w:rsidR="00DA4E4B" w:rsidRPr="002A57F8">
        <w:rPr>
          <w:rFonts w:asciiTheme="minorHAnsi" w:eastAsia="Calibri" w:hAnsiTheme="minorHAnsi" w:cstheme="minorHAnsi"/>
        </w:rPr>
        <w:t>G</w:t>
      </w:r>
      <w:r w:rsidRPr="002A57F8">
        <w:rPr>
          <w:rFonts w:asciiTheme="minorHAnsi" w:eastAsia="Calibri" w:hAnsiTheme="minorHAnsi" w:cstheme="minorHAnsi"/>
        </w:rPr>
        <w:t xml:space="preserve">eçen yılın aynı </w:t>
      </w:r>
      <w:r w:rsidR="00EB0A2E" w:rsidRPr="002A57F8">
        <w:rPr>
          <w:rFonts w:asciiTheme="minorHAnsi" w:eastAsia="Calibri" w:hAnsiTheme="minorHAnsi" w:cstheme="minorHAnsi"/>
        </w:rPr>
        <w:t>ayında</w:t>
      </w:r>
      <w:r w:rsidRPr="002A57F8">
        <w:rPr>
          <w:rFonts w:asciiTheme="minorHAnsi" w:eastAsia="Calibri" w:hAnsiTheme="minorHAnsi" w:cstheme="minorHAnsi"/>
        </w:rPr>
        <w:t xml:space="preserve"> </w:t>
      </w:r>
      <w:r w:rsidR="006C4006" w:rsidRPr="002A57F8">
        <w:rPr>
          <w:rFonts w:asciiTheme="minorHAnsi" w:eastAsia="Calibri" w:hAnsiTheme="minorHAnsi" w:cstheme="minorHAnsi"/>
        </w:rPr>
        <w:t>4.</w:t>
      </w:r>
      <w:r w:rsidR="005F752D" w:rsidRPr="002A57F8">
        <w:rPr>
          <w:rFonts w:asciiTheme="minorHAnsi" w:eastAsia="Calibri" w:hAnsiTheme="minorHAnsi" w:cstheme="minorHAnsi"/>
        </w:rPr>
        <w:t>940</w:t>
      </w:r>
      <w:r w:rsidRPr="002A57F8">
        <w:rPr>
          <w:rFonts w:asciiTheme="minorHAnsi" w:eastAsia="Calibri" w:hAnsiTheme="minorHAnsi" w:cstheme="minorHAnsi"/>
        </w:rPr>
        <w:t xml:space="preserve"> TL olan Türkiye geneli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fiyatı </w:t>
      </w:r>
      <w:r w:rsidR="00A2265E" w:rsidRPr="002A57F8">
        <w:rPr>
          <w:rFonts w:asciiTheme="minorHAnsi" w:eastAsia="Calibri" w:hAnsiTheme="minorHAnsi" w:cstheme="minorHAnsi"/>
        </w:rPr>
        <w:t>1</w:t>
      </w:r>
      <w:r w:rsidR="005F752D" w:rsidRPr="002A57F8">
        <w:rPr>
          <w:rFonts w:asciiTheme="minorHAnsi" w:eastAsia="Calibri" w:hAnsiTheme="minorHAnsi" w:cstheme="minorHAnsi"/>
        </w:rPr>
        <w:t>4</w:t>
      </w:r>
      <w:r w:rsidR="006C4006" w:rsidRPr="002A57F8">
        <w:rPr>
          <w:rFonts w:asciiTheme="minorHAnsi" w:eastAsia="Calibri" w:hAnsiTheme="minorHAnsi" w:cstheme="minorHAnsi"/>
        </w:rPr>
        <w:t>.</w:t>
      </w:r>
      <w:r w:rsidR="005F752D" w:rsidRPr="002A57F8">
        <w:rPr>
          <w:rFonts w:asciiTheme="minorHAnsi" w:eastAsia="Calibri" w:hAnsiTheme="minorHAnsi" w:cstheme="minorHAnsi"/>
        </w:rPr>
        <w:t>395</w:t>
      </w:r>
      <w:r w:rsidRPr="002A57F8">
        <w:rPr>
          <w:rFonts w:asciiTheme="minorHAnsi" w:eastAsia="Calibri" w:hAnsiTheme="minorHAnsi" w:cstheme="minorHAnsi"/>
        </w:rPr>
        <w:t xml:space="preserve"> TL'ye </w:t>
      </w:r>
      <w:r w:rsidR="00DC1896" w:rsidRPr="002A57F8">
        <w:rPr>
          <w:rFonts w:asciiTheme="minorHAnsi" w:eastAsia="Calibri" w:hAnsiTheme="minorHAnsi" w:cstheme="minorHAnsi"/>
        </w:rPr>
        <w:t>yükselmiştir</w:t>
      </w:r>
      <w:r w:rsidRPr="002A57F8">
        <w:rPr>
          <w:rFonts w:asciiTheme="minorHAnsi" w:eastAsia="Calibri" w:hAnsiTheme="minorHAnsi" w:cstheme="minorHAnsi"/>
        </w:rPr>
        <w:t>.</w:t>
      </w:r>
    </w:p>
    <w:p w14:paraId="49E44153" w14:textId="77777777" w:rsidR="00103900" w:rsidRPr="002A57F8" w:rsidRDefault="00103900">
      <w:pPr>
        <w:spacing w:before="120" w:after="120" w:line="276" w:lineRule="auto"/>
        <w:contextualSpacing/>
        <w:jc w:val="both"/>
        <w:rPr>
          <w:rFonts w:asciiTheme="minorHAnsi" w:eastAsia="Calibri" w:hAnsiTheme="minorHAnsi" w:cstheme="minorHAnsi"/>
          <w:sz w:val="24"/>
          <w:szCs w:val="24"/>
        </w:rPr>
      </w:pPr>
    </w:p>
    <w:p w14:paraId="051EE917" w14:textId="7DA7F4D6" w:rsidR="00A1501B" w:rsidRPr="002A57F8" w:rsidRDefault="00A1501B">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1: Türkiye </w:t>
      </w:r>
      <w:r w:rsidR="00D14DFC" w:rsidRPr="002A57F8">
        <w:rPr>
          <w:rFonts w:asciiTheme="minorHAnsi" w:hAnsiTheme="minorHAnsi" w:cstheme="minorHAnsi"/>
          <w:b/>
          <w:bCs/>
        </w:rPr>
        <w:t>ve üç büyük ilde</w:t>
      </w:r>
      <w:r w:rsidRPr="002A57F8">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0DE0B7BA" w14:textId="6847BA04" w:rsidR="005541B2" w:rsidRPr="002A57F8" w:rsidRDefault="00042910"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2055FB97" wp14:editId="6F453EE6">
            <wp:extent cx="3939676" cy="2208864"/>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6"/>
                        </a:ext>
                      </a:extLst>
                    </a:blip>
                    <a:stretch>
                      <a:fillRect/>
                    </a:stretch>
                  </pic:blipFill>
                  <pic:spPr bwMode="auto">
                    <a:xfrm>
                      <a:off x="0" y="0"/>
                      <a:ext cx="3939676" cy="2208864"/>
                    </a:xfrm>
                    <a:prstGeom prst="rect">
                      <a:avLst/>
                    </a:prstGeom>
                  </pic:spPr>
                </pic:pic>
              </a:graphicData>
            </a:graphic>
          </wp:inline>
        </w:drawing>
      </w:r>
    </w:p>
    <w:p w14:paraId="00F52008" w14:textId="77777777" w:rsidR="00A1501B" w:rsidRPr="002A57F8" w:rsidRDefault="00A1501B">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D9CC08D" w14:textId="77777777" w:rsidR="00096C1A" w:rsidRPr="002A57F8" w:rsidRDefault="00096C1A" w:rsidP="00F462A4">
      <w:pPr>
        <w:spacing w:before="120" w:after="120" w:line="276" w:lineRule="auto"/>
        <w:contextualSpacing/>
        <w:jc w:val="both"/>
        <w:rPr>
          <w:rFonts w:asciiTheme="minorHAnsi" w:hAnsiTheme="minorHAnsi" w:cstheme="minorHAnsi"/>
          <w:b/>
          <w:bCs/>
        </w:rPr>
      </w:pPr>
    </w:p>
    <w:p w14:paraId="64202875" w14:textId="43FD78C6" w:rsidR="00377747" w:rsidRPr="002A57F8" w:rsidRDefault="00377747" w:rsidP="00E35966">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Satılık konut cari fiyatlarındaki yıllık artış oranı </w:t>
      </w:r>
      <w:r w:rsidR="005F752D" w:rsidRPr="002A57F8">
        <w:rPr>
          <w:rFonts w:asciiTheme="minorHAnsi" w:hAnsiTheme="minorHAnsi" w:cstheme="minorHAnsi"/>
        </w:rPr>
        <w:t>üç büyük ilde de</w:t>
      </w:r>
      <w:r w:rsidR="00762009" w:rsidRPr="002A57F8">
        <w:rPr>
          <w:rFonts w:asciiTheme="minorHAnsi" w:hAnsiTheme="minorHAnsi" w:cstheme="minorHAnsi"/>
        </w:rPr>
        <w:t xml:space="preserve"> düşmüştür</w:t>
      </w:r>
      <w:r w:rsidR="004F3D18" w:rsidRPr="002A57F8">
        <w:rPr>
          <w:rFonts w:asciiTheme="minorHAnsi" w:hAnsiTheme="minorHAnsi" w:cstheme="minorHAnsi"/>
        </w:rPr>
        <w:t xml:space="preserve"> </w:t>
      </w:r>
      <w:r w:rsidRPr="002A57F8">
        <w:rPr>
          <w:rFonts w:asciiTheme="minorHAnsi" w:hAnsiTheme="minorHAnsi" w:cstheme="minorHAnsi"/>
        </w:rPr>
        <w:t xml:space="preserve">(Şekil </w:t>
      </w:r>
      <w:r w:rsidR="00956586" w:rsidRPr="002A57F8">
        <w:rPr>
          <w:rFonts w:asciiTheme="minorHAnsi" w:hAnsiTheme="minorHAnsi" w:cstheme="minorHAnsi"/>
        </w:rPr>
        <w:t>1</w:t>
      </w:r>
      <w:r w:rsidRPr="002A57F8">
        <w:rPr>
          <w:rFonts w:asciiTheme="minorHAnsi" w:hAnsiTheme="minorHAnsi" w:cstheme="minorHAnsi"/>
        </w:rPr>
        <w:t xml:space="preserve">). </w:t>
      </w:r>
      <w:r w:rsidR="005F752D" w:rsidRPr="002A57F8">
        <w:rPr>
          <w:rFonts w:asciiTheme="minorHAnsi" w:hAnsiTheme="minorHAnsi" w:cstheme="minorHAnsi"/>
        </w:rPr>
        <w:t>Eylül’de</w:t>
      </w:r>
      <w:r w:rsidR="006E3F38" w:rsidRPr="002A57F8">
        <w:rPr>
          <w:rFonts w:asciiTheme="minorHAnsi" w:hAnsiTheme="minorHAnsi" w:cstheme="minorHAnsi"/>
        </w:rPr>
        <w:t>n</w:t>
      </w:r>
      <w:r w:rsidR="005F752D" w:rsidRPr="002A57F8">
        <w:rPr>
          <w:rFonts w:asciiTheme="minorHAnsi" w:hAnsiTheme="minorHAnsi" w:cstheme="minorHAnsi"/>
        </w:rPr>
        <w:t xml:space="preserve"> Ekim’e yıllık artış oranı İstanbul’da yüzde 229,4’ten yüzde 218,1’e, Ankara’da yüzde 205,6’dan yüze 197,7’ye, İzmir’de ise yüzde 183,1’den yüzde 181’e gerilemiştir</w:t>
      </w:r>
      <w:r w:rsidR="00841237" w:rsidRPr="002A57F8">
        <w:rPr>
          <w:rFonts w:asciiTheme="minorHAnsi" w:hAnsiTheme="minorHAnsi" w:cstheme="minorHAnsi"/>
        </w:rPr>
        <w:t xml:space="preserve">. </w:t>
      </w:r>
      <w:r w:rsidR="00CC1751" w:rsidRPr="002A57F8">
        <w:rPr>
          <w:rFonts w:asciiTheme="minorHAnsi" w:hAnsiTheme="minorHAnsi" w:cstheme="minorHAnsi"/>
        </w:rPr>
        <w:t xml:space="preserve"> İstanbul’d</w:t>
      </w:r>
      <w:r w:rsidR="004D1AC8">
        <w:rPr>
          <w:rFonts w:asciiTheme="minorHAnsi" w:hAnsiTheme="minorHAnsi" w:cstheme="minorHAnsi"/>
        </w:rPr>
        <w:t>a</w:t>
      </w:r>
      <w:r w:rsidR="00CC1751" w:rsidRPr="002A57F8">
        <w:rPr>
          <w:rFonts w:asciiTheme="minorHAnsi" w:hAnsiTheme="minorHAnsi" w:cstheme="minorHAnsi"/>
        </w:rPr>
        <w:t xml:space="preserve"> </w:t>
      </w:r>
      <w:r w:rsidR="00841237" w:rsidRPr="002A57F8">
        <w:rPr>
          <w:rFonts w:asciiTheme="minorHAnsi" w:hAnsiTheme="minorHAnsi" w:cstheme="minorHAnsi"/>
        </w:rPr>
        <w:t xml:space="preserve">yıllık fiyat artış oranında </w:t>
      </w:r>
      <w:r w:rsidR="005F752D" w:rsidRPr="002A57F8">
        <w:rPr>
          <w:rFonts w:asciiTheme="minorHAnsi" w:hAnsiTheme="minorHAnsi" w:cstheme="minorHAnsi"/>
        </w:rPr>
        <w:t>11,3</w:t>
      </w:r>
      <w:r w:rsidR="00841237" w:rsidRPr="002A57F8">
        <w:rPr>
          <w:rFonts w:asciiTheme="minorHAnsi" w:hAnsiTheme="minorHAnsi" w:cstheme="minorHAnsi"/>
        </w:rPr>
        <w:t xml:space="preserve"> puanlık düşüş söz konusudur. </w:t>
      </w:r>
      <w:r w:rsidRPr="002A57F8">
        <w:rPr>
          <w:rFonts w:asciiTheme="minorHAnsi" w:hAnsiTheme="minorHAnsi" w:cstheme="minorHAnsi"/>
        </w:rPr>
        <w:t>Satılık konut</w:t>
      </w:r>
      <w:r w:rsidR="00990580" w:rsidRPr="002A57F8">
        <w:rPr>
          <w:rFonts w:asciiTheme="minorHAnsi" w:hAnsiTheme="minorHAnsi" w:cstheme="minorHAnsi"/>
        </w:rPr>
        <w:t xml:space="preserve"> ilan</w:t>
      </w:r>
      <w:r w:rsidRPr="002A57F8">
        <w:rPr>
          <w:rFonts w:asciiTheme="minorHAnsi" w:hAnsiTheme="minorHAnsi" w:cstheme="minorHAnsi"/>
        </w:rPr>
        <w:t xml:space="preserve"> m</w:t>
      </w:r>
      <w:r w:rsidRPr="002A57F8">
        <w:rPr>
          <w:rFonts w:asciiTheme="minorHAnsi" w:hAnsiTheme="minorHAnsi" w:cstheme="minorHAnsi"/>
          <w:vertAlign w:val="superscript"/>
        </w:rPr>
        <w:t>2</w:t>
      </w:r>
      <w:r w:rsidRPr="002A57F8">
        <w:rPr>
          <w:rFonts w:asciiTheme="minorHAnsi" w:hAnsiTheme="minorHAnsi" w:cstheme="minorHAnsi"/>
        </w:rPr>
        <w:t xml:space="preserve"> ortalama fiyatları İstanbul'da </w:t>
      </w:r>
      <w:r w:rsidR="00CC1751" w:rsidRPr="002A57F8">
        <w:rPr>
          <w:rFonts w:asciiTheme="minorHAnsi" w:hAnsiTheme="minorHAnsi" w:cstheme="minorHAnsi"/>
        </w:rPr>
        <w:t>2</w:t>
      </w:r>
      <w:r w:rsidR="005F752D" w:rsidRPr="002A57F8">
        <w:rPr>
          <w:rFonts w:asciiTheme="minorHAnsi" w:hAnsiTheme="minorHAnsi" w:cstheme="minorHAnsi"/>
        </w:rPr>
        <w:t>1.429</w:t>
      </w:r>
      <w:r w:rsidRPr="002A57F8">
        <w:rPr>
          <w:rFonts w:asciiTheme="minorHAnsi" w:hAnsiTheme="minorHAnsi" w:cstheme="minorHAnsi"/>
        </w:rPr>
        <w:t xml:space="preserve"> TL’ye, Ankara'da </w:t>
      </w:r>
      <w:r w:rsidR="00CC1751" w:rsidRPr="002A57F8">
        <w:rPr>
          <w:rFonts w:asciiTheme="minorHAnsi" w:hAnsiTheme="minorHAnsi" w:cstheme="minorHAnsi"/>
        </w:rPr>
        <w:t>9</w:t>
      </w:r>
      <w:r w:rsidR="001C23FA" w:rsidRPr="002A57F8">
        <w:rPr>
          <w:rFonts w:asciiTheme="minorHAnsi" w:hAnsiTheme="minorHAnsi" w:cstheme="minorHAnsi"/>
        </w:rPr>
        <w:t>.</w:t>
      </w:r>
      <w:r w:rsidR="005F752D" w:rsidRPr="002A57F8">
        <w:rPr>
          <w:rFonts w:asciiTheme="minorHAnsi" w:hAnsiTheme="minorHAnsi" w:cstheme="minorHAnsi"/>
        </w:rPr>
        <w:t>615</w:t>
      </w:r>
      <w:r w:rsidRPr="002A57F8">
        <w:rPr>
          <w:rFonts w:asciiTheme="minorHAnsi" w:hAnsiTheme="minorHAnsi" w:cstheme="minorHAnsi"/>
        </w:rPr>
        <w:t xml:space="preserve"> TL’ye ve İzmir'de </w:t>
      </w:r>
      <w:r w:rsidR="00D04EDD" w:rsidRPr="002A57F8">
        <w:rPr>
          <w:rFonts w:asciiTheme="minorHAnsi" w:hAnsiTheme="minorHAnsi" w:cstheme="minorHAnsi"/>
        </w:rPr>
        <w:t>1</w:t>
      </w:r>
      <w:r w:rsidR="005F752D" w:rsidRPr="002A57F8">
        <w:rPr>
          <w:rFonts w:asciiTheme="minorHAnsi" w:hAnsiTheme="minorHAnsi" w:cstheme="minorHAnsi"/>
        </w:rPr>
        <w:t>6</w:t>
      </w:r>
      <w:r w:rsidR="00D7702D" w:rsidRPr="002A57F8">
        <w:rPr>
          <w:rFonts w:asciiTheme="minorHAnsi" w:hAnsiTheme="minorHAnsi" w:cstheme="minorHAnsi"/>
        </w:rPr>
        <w:t>.</w:t>
      </w:r>
      <w:r w:rsidR="005F752D" w:rsidRPr="002A57F8">
        <w:rPr>
          <w:rFonts w:asciiTheme="minorHAnsi" w:hAnsiTheme="minorHAnsi" w:cstheme="minorHAnsi"/>
        </w:rPr>
        <w:t>250</w:t>
      </w:r>
      <w:r w:rsidRPr="002A57F8">
        <w:rPr>
          <w:rFonts w:asciiTheme="minorHAnsi" w:hAnsiTheme="minorHAnsi" w:cstheme="minorHAnsi"/>
        </w:rPr>
        <w:t xml:space="preserve"> TL’ye yükselmiştir. </w:t>
      </w:r>
    </w:p>
    <w:p w14:paraId="1E03CD4E" w14:textId="77777777" w:rsidR="00377747" w:rsidRPr="002A57F8" w:rsidRDefault="00377747" w:rsidP="00E35966">
      <w:pPr>
        <w:spacing w:line="276" w:lineRule="auto"/>
        <w:rPr>
          <w:rFonts w:asciiTheme="minorHAnsi" w:eastAsia="Calibri" w:hAnsiTheme="minorHAnsi" w:cstheme="minorHAnsi"/>
          <w:b/>
          <w:bCs/>
        </w:rPr>
      </w:pPr>
    </w:p>
    <w:p w14:paraId="2DA5924C" w14:textId="04F3A292" w:rsidR="00886D77"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r w:rsidR="00F50DD6" w:rsidRPr="002A57F8">
        <w:rPr>
          <w:rFonts w:asciiTheme="minorHAnsi" w:eastAsia="Calibri" w:hAnsiTheme="minorHAnsi" w:cstheme="minorHAnsi"/>
          <w:b/>
          <w:bCs/>
        </w:rPr>
        <w:t xml:space="preserve"> </w:t>
      </w:r>
    </w:p>
    <w:p w14:paraId="03547D64" w14:textId="5E533742" w:rsidR="006B5939" w:rsidRPr="002A57F8" w:rsidRDefault="00377747" w:rsidP="006B5939">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780376" w:rsidRPr="002A57F8">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w:t>
      </w:r>
      <w:r w:rsidR="004D1AC8">
        <w:rPr>
          <w:rFonts w:asciiTheme="minorHAnsi" w:hAnsiTheme="minorHAnsi" w:cstheme="minorHAnsi"/>
        </w:rPr>
        <w:t>,</w:t>
      </w:r>
      <w:r w:rsidRPr="002A57F8">
        <w:rPr>
          <w:rFonts w:asciiTheme="minorHAnsi" w:hAnsiTheme="minorHAnsi" w:cstheme="minorHAnsi"/>
        </w:rPr>
        <w:t xml:space="preserve"> </w:t>
      </w:r>
      <w:r w:rsidR="004D1AC8" w:rsidRPr="002A57F8">
        <w:rPr>
          <w:rFonts w:asciiTheme="minorHAnsi" w:hAnsiTheme="minorHAnsi" w:cstheme="minorHAnsi"/>
        </w:rPr>
        <w:t xml:space="preserve">geçen yılın aynı ayına kıyasla </w:t>
      </w:r>
      <w:r w:rsidR="00A8595F" w:rsidRPr="002A57F8">
        <w:rPr>
          <w:rFonts w:asciiTheme="minorHAnsi" w:hAnsiTheme="minorHAnsi" w:cstheme="minorHAnsi"/>
        </w:rPr>
        <w:t>Eylül</w:t>
      </w:r>
      <w:r w:rsidR="001B09C7" w:rsidRPr="002A57F8">
        <w:rPr>
          <w:rFonts w:asciiTheme="minorHAnsi" w:hAnsiTheme="minorHAnsi" w:cstheme="minorHAnsi"/>
        </w:rPr>
        <w:t xml:space="preserve"> </w:t>
      </w:r>
      <w:r w:rsidR="00010FB5" w:rsidRPr="002A57F8">
        <w:rPr>
          <w:rFonts w:asciiTheme="minorHAnsi" w:hAnsiTheme="minorHAnsi" w:cstheme="minorHAnsi"/>
        </w:rPr>
        <w:t>ayında</w:t>
      </w:r>
      <w:r w:rsidR="003009C6" w:rsidRPr="002A57F8">
        <w:rPr>
          <w:rFonts w:asciiTheme="minorHAnsi" w:hAnsiTheme="minorHAnsi" w:cstheme="minorHAnsi"/>
        </w:rPr>
        <w:t xml:space="preserve"> da</w:t>
      </w:r>
      <w:r w:rsidRPr="002A57F8">
        <w:rPr>
          <w:rFonts w:asciiTheme="minorHAnsi" w:hAnsiTheme="minorHAnsi" w:cstheme="minorHAnsi"/>
        </w:rPr>
        <w:t xml:space="preserve"> bütün büyükşehirlerde artmıştır. Satılık 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Pr="002A57F8">
        <w:rPr>
          <w:rFonts w:asciiTheme="minorHAnsi" w:hAnsiTheme="minorHAnsi" w:cstheme="minorHAnsi"/>
        </w:rPr>
        <w:t xml:space="preserve"> Mersin (yüzde </w:t>
      </w:r>
      <w:r w:rsidR="0051609B" w:rsidRPr="002A57F8">
        <w:rPr>
          <w:rFonts w:asciiTheme="minorHAnsi" w:hAnsiTheme="minorHAnsi" w:cstheme="minorHAnsi"/>
        </w:rPr>
        <w:t>2</w:t>
      </w:r>
      <w:r w:rsidR="006B5939" w:rsidRPr="002A57F8">
        <w:rPr>
          <w:rFonts w:asciiTheme="minorHAnsi" w:hAnsiTheme="minorHAnsi" w:cstheme="minorHAnsi"/>
        </w:rPr>
        <w:t>3</w:t>
      </w:r>
      <w:r w:rsidR="00A9637B" w:rsidRPr="002A57F8">
        <w:rPr>
          <w:rFonts w:asciiTheme="minorHAnsi" w:hAnsiTheme="minorHAnsi" w:cstheme="minorHAnsi"/>
        </w:rPr>
        <w:t>1,2</w:t>
      </w:r>
      <w:r w:rsidRPr="002A57F8">
        <w:rPr>
          <w:rFonts w:asciiTheme="minorHAnsi" w:hAnsiTheme="minorHAnsi" w:cstheme="minorHAnsi"/>
        </w:rPr>
        <w:t xml:space="preserve">), </w:t>
      </w:r>
      <w:r w:rsidR="00A9637B" w:rsidRPr="002A57F8">
        <w:rPr>
          <w:rFonts w:asciiTheme="minorHAnsi" w:hAnsiTheme="minorHAnsi" w:cstheme="minorHAnsi"/>
        </w:rPr>
        <w:t>Antalya</w:t>
      </w:r>
      <w:r w:rsidRPr="002A57F8">
        <w:rPr>
          <w:rFonts w:asciiTheme="minorHAnsi" w:hAnsiTheme="minorHAnsi" w:cstheme="minorHAnsi"/>
        </w:rPr>
        <w:t xml:space="preserve"> (yüzde </w:t>
      </w:r>
      <w:r w:rsidR="0051609B" w:rsidRPr="002A57F8">
        <w:rPr>
          <w:rFonts w:asciiTheme="minorHAnsi" w:hAnsiTheme="minorHAnsi" w:cstheme="minorHAnsi"/>
        </w:rPr>
        <w:t>2</w:t>
      </w:r>
      <w:r w:rsidR="006B5939" w:rsidRPr="002A57F8">
        <w:rPr>
          <w:rFonts w:asciiTheme="minorHAnsi" w:hAnsiTheme="minorHAnsi" w:cstheme="minorHAnsi"/>
        </w:rPr>
        <w:t>2</w:t>
      </w:r>
      <w:r w:rsidR="00A9637B" w:rsidRPr="002A57F8">
        <w:rPr>
          <w:rFonts w:asciiTheme="minorHAnsi" w:hAnsiTheme="minorHAnsi" w:cstheme="minorHAnsi"/>
        </w:rPr>
        <w:t>3</w:t>
      </w:r>
      <w:r w:rsidR="006B5939" w:rsidRPr="002A57F8">
        <w:rPr>
          <w:rFonts w:asciiTheme="minorHAnsi" w:hAnsiTheme="minorHAnsi" w:cstheme="minorHAnsi"/>
        </w:rPr>
        <w:t>,</w:t>
      </w:r>
      <w:r w:rsidR="00A9637B" w:rsidRPr="002A57F8">
        <w:rPr>
          <w:rFonts w:asciiTheme="minorHAnsi" w:hAnsiTheme="minorHAnsi" w:cstheme="minorHAnsi"/>
        </w:rPr>
        <w:t>5</w:t>
      </w:r>
      <w:r w:rsidRPr="002A57F8">
        <w:rPr>
          <w:rFonts w:asciiTheme="minorHAnsi" w:hAnsiTheme="minorHAnsi" w:cstheme="minorHAnsi"/>
        </w:rPr>
        <w:t xml:space="preserve">), </w:t>
      </w:r>
      <w:r w:rsidR="00A9637B" w:rsidRPr="002A57F8">
        <w:rPr>
          <w:rFonts w:asciiTheme="minorHAnsi" w:hAnsiTheme="minorHAnsi" w:cstheme="minorHAnsi"/>
        </w:rPr>
        <w:t>İstanbul</w:t>
      </w:r>
      <w:r w:rsidR="00310B2F" w:rsidRPr="002A57F8">
        <w:rPr>
          <w:rFonts w:asciiTheme="minorHAnsi" w:hAnsiTheme="minorHAnsi" w:cstheme="minorHAnsi"/>
        </w:rPr>
        <w:t xml:space="preserve"> </w:t>
      </w:r>
      <w:r w:rsidRPr="002A57F8">
        <w:rPr>
          <w:rFonts w:asciiTheme="minorHAnsi" w:hAnsiTheme="minorHAnsi" w:cstheme="minorHAnsi"/>
        </w:rPr>
        <w:t xml:space="preserve">(yüzde </w:t>
      </w:r>
      <w:r w:rsidR="0051609B" w:rsidRPr="002A57F8">
        <w:rPr>
          <w:rFonts w:asciiTheme="minorHAnsi" w:hAnsiTheme="minorHAnsi" w:cstheme="minorHAnsi"/>
        </w:rPr>
        <w:t>2</w:t>
      </w:r>
      <w:r w:rsidR="00A9637B" w:rsidRPr="002A57F8">
        <w:rPr>
          <w:rFonts w:asciiTheme="minorHAnsi" w:hAnsiTheme="minorHAnsi" w:cstheme="minorHAnsi"/>
        </w:rPr>
        <w:t>18,1</w:t>
      </w:r>
      <w:r w:rsidRPr="002A57F8">
        <w:rPr>
          <w:rFonts w:asciiTheme="minorHAnsi" w:hAnsiTheme="minorHAnsi" w:cstheme="minorHAnsi"/>
        </w:rPr>
        <w:t>)</w:t>
      </w:r>
      <w:r w:rsidR="0068169A" w:rsidRPr="002A57F8">
        <w:rPr>
          <w:rFonts w:asciiTheme="minorHAnsi" w:hAnsiTheme="minorHAnsi" w:cstheme="minorHAnsi"/>
        </w:rPr>
        <w:t xml:space="preserve">, </w:t>
      </w:r>
      <w:r w:rsidR="00B515F0" w:rsidRPr="002A57F8">
        <w:rPr>
          <w:rFonts w:asciiTheme="minorHAnsi" w:hAnsiTheme="minorHAnsi" w:cstheme="minorHAnsi"/>
        </w:rPr>
        <w:t>Kocaeli</w:t>
      </w:r>
      <w:r w:rsidR="0068169A" w:rsidRPr="002A57F8">
        <w:rPr>
          <w:rFonts w:asciiTheme="minorHAnsi" w:hAnsiTheme="minorHAnsi" w:cstheme="minorHAnsi"/>
        </w:rPr>
        <w:t xml:space="preserve"> </w:t>
      </w:r>
      <w:r w:rsidR="00B515F0" w:rsidRPr="002A57F8">
        <w:rPr>
          <w:rFonts w:asciiTheme="minorHAnsi" w:hAnsiTheme="minorHAnsi" w:cstheme="minorHAnsi"/>
        </w:rPr>
        <w:t>(yüzde 2</w:t>
      </w:r>
      <w:r w:rsidR="006B5939" w:rsidRPr="002A57F8">
        <w:rPr>
          <w:rFonts w:asciiTheme="minorHAnsi" w:hAnsiTheme="minorHAnsi" w:cstheme="minorHAnsi"/>
        </w:rPr>
        <w:t>1</w:t>
      </w:r>
      <w:r w:rsidR="00A9637B" w:rsidRPr="002A57F8">
        <w:rPr>
          <w:rFonts w:asciiTheme="minorHAnsi" w:hAnsiTheme="minorHAnsi" w:cstheme="minorHAnsi"/>
        </w:rPr>
        <w:t>8</w:t>
      </w:r>
      <w:r w:rsidR="0068169A" w:rsidRPr="002A57F8">
        <w:rPr>
          <w:rFonts w:asciiTheme="minorHAnsi" w:hAnsiTheme="minorHAnsi" w:cstheme="minorHAnsi"/>
        </w:rPr>
        <w:t>)</w:t>
      </w:r>
      <w:r w:rsidR="00310B2F" w:rsidRPr="002A57F8">
        <w:rPr>
          <w:rFonts w:asciiTheme="minorHAnsi" w:hAnsiTheme="minorHAnsi" w:cstheme="minorHAnsi"/>
        </w:rPr>
        <w:t xml:space="preserve"> ve</w:t>
      </w:r>
      <w:r w:rsidRPr="002A57F8">
        <w:rPr>
          <w:rFonts w:asciiTheme="minorHAnsi" w:hAnsiTheme="minorHAnsi" w:cstheme="minorHAnsi"/>
        </w:rPr>
        <w:t xml:space="preserve"> </w:t>
      </w:r>
      <w:r w:rsidR="008738E9" w:rsidRPr="002A57F8">
        <w:rPr>
          <w:rFonts w:asciiTheme="minorHAnsi" w:hAnsiTheme="minorHAnsi" w:cstheme="minorHAnsi"/>
        </w:rPr>
        <w:t>Trabzon</w:t>
      </w:r>
      <w:r w:rsidR="008D4A35" w:rsidRPr="002A57F8">
        <w:rPr>
          <w:rFonts w:asciiTheme="minorHAnsi" w:hAnsiTheme="minorHAnsi" w:cstheme="minorHAnsi"/>
        </w:rPr>
        <w:t>’dur</w:t>
      </w:r>
      <w:r w:rsidRPr="002A57F8">
        <w:rPr>
          <w:rFonts w:asciiTheme="minorHAnsi" w:hAnsiTheme="minorHAnsi" w:cstheme="minorHAnsi"/>
        </w:rPr>
        <w:t xml:space="preserve"> (yüzde </w:t>
      </w:r>
      <w:r w:rsidR="003009C6" w:rsidRPr="002A57F8">
        <w:rPr>
          <w:rFonts w:asciiTheme="minorHAnsi" w:hAnsiTheme="minorHAnsi" w:cstheme="minorHAnsi"/>
        </w:rPr>
        <w:t>1</w:t>
      </w:r>
      <w:r w:rsidR="008D4A35" w:rsidRPr="002A57F8">
        <w:rPr>
          <w:rFonts w:asciiTheme="minorHAnsi" w:hAnsiTheme="minorHAnsi" w:cstheme="minorHAnsi"/>
        </w:rPr>
        <w:t>9</w:t>
      </w:r>
      <w:r w:rsidR="00A9637B" w:rsidRPr="002A57F8">
        <w:rPr>
          <w:rFonts w:asciiTheme="minorHAnsi" w:hAnsiTheme="minorHAnsi" w:cstheme="minorHAnsi"/>
        </w:rPr>
        <w:t>4</w:t>
      </w:r>
      <w:r w:rsidRPr="002A57F8">
        <w:rPr>
          <w:rFonts w:asciiTheme="minorHAnsi" w:hAnsiTheme="minorHAnsi" w:cstheme="minorHAnsi"/>
        </w:rPr>
        <w:t>). En düşük 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8738E9" w:rsidRPr="002A57F8">
        <w:rPr>
          <w:rFonts w:asciiTheme="minorHAnsi" w:hAnsiTheme="minorHAnsi" w:cstheme="minorHAnsi"/>
        </w:rPr>
        <w:t>Eskişehir</w:t>
      </w:r>
      <w:r w:rsidRPr="002A57F8">
        <w:rPr>
          <w:rFonts w:asciiTheme="minorHAnsi" w:hAnsiTheme="minorHAnsi" w:cstheme="minorHAnsi"/>
        </w:rPr>
        <w:t xml:space="preserve"> (yüzde </w:t>
      </w:r>
      <w:r w:rsidR="00F50DD6" w:rsidRPr="002A57F8">
        <w:rPr>
          <w:rFonts w:asciiTheme="minorHAnsi" w:hAnsiTheme="minorHAnsi" w:cstheme="minorHAnsi"/>
        </w:rPr>
        <w:t>1</w:t>
      </w:r>
      <w:r w:rsidR="008D4A35" w:rsidRPr="002A57F8">
        <w:rPr>
          <w:rFonts w:asciiTheme="minorHAnsi" w:hAnsiTheme="minorHAnsi" w:cstheme="minorHAnsi"/>
        </w:rPr>
        <w:t>5</w:t>
      </w:r>
      <w:r w:rsidR="00A9637B" w:rsidRPr="002A57F8">
        <w:rPr>
          <w:rFonts w:asciiTheme="minorHAnsi" w:hAnsiTheme="minorHAnsi" w:cstheme="minorHAnsi"/>
        </w:rPr>
        <w:t>7,4</w:t>
      </w:r>
      <w:r w:rsidRPr="002A57F8">
        <w:rPr>
          <w:rFonts w:asciiTheme="minorHAnsi" w:hAnsiTheme="minorHAnsi" w:cstheme="minorHAnsi"/>
        </w:rPr>
        <w:t xml:space="preserve">), </w:t>
      </w:r>
      <w:r w:rsidR="00A9637B" w:rsidRPr="002A57F8">
        <w:rPr>
          <w:rFonts w:asciiTheme="minorHAnsi" w:hAnsiTheme="minorHAnsi" w:cstheme="minorHAnsi"/>
        </w:rPr>
        <w:t>Diyarbakır</w:t>
      </w:r>
      <w:r w:rsidRPr="002A57F8">
        <w:rPr>
          <w:rFonts w:asciiTheme="minorHAnsi" w:hAnsiTheme="minorHAnsi" w:cstheme="minorHAnsi"/>
        </w:rPr>
        <w:t xml:space="preserve"> (yüzde </w:t>
      </w:r>
      <w:r w:rsidR="00F50DD6" w:rsidRPr="002A57F8">
        <w:rPr>
          <w:rFonts w:asciiTheme="minorHAnsi" w:hAnsiTheme="minorHAnsi" w:cstheme="minorHAnsi"/>
        </w:rPr>
        <w:t>1</w:t>
      </w:r>
      <w:r w:rsidR="00EF337E" w:rsidRPr="002A57F8">
        <w:rPr>
          <w:rFonts w:asciiTheme="minorHAnsi" w:hAnsiTheme="minorHAnsi" w:cstheme="minorHAnsi"/>
        </w:rPr>
        <w:t>5</w:t>
      </w:r>
      <w:r w:rsidR="00A9637B" w:rsidRPr="002A57F8">
        <w:rPr>
          <w:rFonts w:asciiTheme="minorHAnsi" w:hAnsiTheme="minorHAnsi" w:cstheme="minorHAnsi"/>
        </w:rPr>
        <w:t>1</w:t>
      </w:r>
      <w:r w:rsidRPr="002A57F8">
        <w:rPr>
          <w:rFonts w:asciiTheme="minorHAnsi" w:hAnsiTheme="minorHAnsi" w:cstheme="minorHAnsi"/>
        </w:rPr>
        <w:t xml:space="preserve">), </w:t>
      </w:r>
      <w:r w:rsidR="006B5939" w:rsidRPr="002A57F8">
        <w:rPr>
          <w:rFonts w:asciiTheme="minorHAnsi" w:hAnsiTheme="minorHAnsi" w:cstheme="minorHAnsi"/>
        </w:rPr>
        <w:t>Kayseri</w:t>
      </w:r>
      <w:r w:rsidRPr="002A57F8">
        <w:rPr>
          <w:rFonts w:asciiTheme="minorHAnsi" w:hAnsiTheme="minorHAnsi" w:cstheme="minorHAnsi"/>
        </w:rPr>
        <w:t xml:space="preserve"> (yüzde </w:t>
      </w:r>
      <w:r w:rsidR="00F50DD6" w:rsidRPr="002A57F8">
        <w:rPr>
          <w:rFonts w:asciiTheme="minorHAnsi" w:hAnsiTheme="minorHAnsi" w:cstheme="minorHAnsi"/>
        </w:rPr>
        <w:t>1</w:t>
      </w:r>
      <w:r w:rsidR="00A9637B" w:rsidRPr="002A57F8">
        <w:rPr>
          <w:rFonts w:asciiTheme="minorHAnsi" w:hAnsiTheme="minorHAnsi" w:cstheme="minorHAnsi"/>
        </w:rPr>
        <w:t>49</w:t>
      </w:r>
      <w:r w:rsidR="006B5939" w:rsidRPr="002A57F8">
        <w:rPr>
          <w:rFonts w:asciiTheme="minorHAnsi" w:hAnsiTheme="minorHAnsi" w:cstheme="minorHAnsi"/>
        </w:rPr>
        <w:t>,</w:t>
      </w:r>
      <w:r w:rsidR="00A9637B" w:rsidRPr="002A57F8">
        <w:rPr>
          <w:rFonts w:asciiTheme="minorHAnsi" w:hAnsiTheme="minorHAnsi" w:cstheme="minorHAnsi"/>
        </w:rPr>
        <w:t>5</w:t>
      </w:r>
      <w:r w:rsidRPr="002A57F8">
        <w:rPr>
          <w:rFonts w:asciiTheme="minorHAnsi" w:hAnsiTheme="minorHAnsi" w:cstheme="minorHAnsi"/>
        </w:rPr>
        <w:t xml:space="preserve">), </w:t>
      </w:r>
      <w:r w:rsidR="006B5939" w:rsidRPr="002A57F8">
        <w:rPr>
          <w:rFonts w:asciiTheme="minorHAnsi" w:hAnsiTheme="minorHAnsi" w:cstheme="minorHAnsi"/>
        </w:rPr>
        <w:t>Muğla</w:t>
      </w:r>
      <w:r w:rsidRPr="002A57F8">
        <w:rPr>
          <w:rFonts w:asciiTheme="minorHAnsi" w:hAnsiTheme="minorHAnsi" w:cstheme="minorHAnsi"/>
        </w:rPr>
        <w:t xml:space="preserve"> (yüzde </w:t>
      </w:r>
      <w:r w:rsidR="00F50DD6" w:rsidRPr="002A57F8">
        <w:rPr>
          <w:rFonts w:asciiTheme="minorHAnsi" w:hAnsiTheme="minorHAnsi" w:cstheme="minorHAnsi"/>
        </w:rPr>
        <w:t>1</w:t>
      </w:r>
      <w:r w:rsidR="006B5939" w:rsidRPr="002A57F8">
        <w:rPr>
          <w:rFonts w:asciiTheme="minorHAnsi" w:hAnsiTheme="minorHAnsi" w:cstheme="minorHAnsi"/>
        </w:rPr>
        <w:t>47,</w:t>
      </w:r>
      <w:r w:rsidR="00A9637B" w:rsidRPr="002A57F8">
        <w:rPr>
          <w:rFonts w:asciiTheme="minorHAnsi" w:hAnsiTheme="minorHAnsi" w:cstheme="minorHAnsi"/>
        </w:rPr>
        <w:t>1</w:t>
      </w:r>
      <w:r w:rsidRPr="002A57F8">
        <w:rPr>
          <w:rFonts w:asciiTheme="minorHAnsi" w:hAnsiTheme="minorHAnsi" w:cstheme="minorHAnsi"/>
        </w:rPr>
        <w:t xml:space="preserve">) ve </w:t>
      </w:r>
      <w:r w:rsidR="008738E9" w:rsidRPr="002A57F8">
        <w:rPr>
          <w:rFonts w:asciiTheme="minorHAnsi" w:hAnsiTheme="minorHAnsi" w:cstheme="minorHAnsi"/>
        </w:rPr>
        <w:t>Erzurum</w:t>
      </w:r>
      <w:r w:rsidRPr="002A57F8">
        <w:rPr>
          <w:rFonts w:asciiTheme="minorHAnsi" w:hAnsiTheme="minorHAnsi" w:cstheme="minorHAnsi"/>
        </w:rPr>
        <w:t xml:space="preserve"> (yüzde </w:t>
      </w:r>
      <w:r w:rsidR="00A956E6" w:rsidRPr="002A57F8">
        <w:rPr>
          <w:rFonts w:asciiTheme="minorHAnsi" w:hAnsiTheme="minorHAnsi" w:cstheme="minorHAnsi"/>
        </w:rPr>
        <w:t>1</w:t>
      </w:r>
      <w:r w:rsidR="00EF337E" w:rsidRPr="002A57F8">
        <w:rPr>
          <w:rFonts w:asciiTheme="minorHAnsi" w:hAnsiTheme="minorHAnsi" w:cstheme="minorHAnsi"/>
        </w:rPr>
        <w:t>4</w:t>
      </w:r>
      <w:r w:rsidR="00A9637B" w:rsidRPr="002A57F8">
        <w:rPr>
          <w:rFonts w:asciiTheme="minorHAnsi" w:hAnsiTheme="minorHAnsi" w:cstheme="minorHAnsi"/>
        </w:rPr>
        <w:t>1,1</w:t>
      </w:r>
      <w:r w:rsidRPr="002A57F8">
        <w:rPr>
          <w:rFonts w:asciiTheme="minorHAnsi" w:hAnsiTheme="minorHAnsi" w:cstheme="minorHAnsi"/>
        </w:rPr>
        <w:t>) olmuştur.</w:t>
      </w:r>
    </w:p>
    <w:p w14:paraId="5132B072" w14:textId="22D39902" w:rsidR="005E548C" w:rsidRPr="002A57F8" w:rsidRDefault="005E548C">
      <w:pPr>
        <w:rPr>
          <w:rFonts w:asciiTheme="minorHAnsi" w:hAnsiTheme="minorHAnsi" w:cstheme="minorHAnsi"/>
          <w:b/>
          <w:bCs/>
        </w:rPr>
      </w:pPr>
    </w:p>
    <w:p w14:paraId="23BD19FE" w14:textId="77777777" w:rsidR="00990580" w:rsidRPr="002A57F8" w:rsidRDefault="00990580">
      <w:pPr>
        <w:rPr>
          <w:rFonts w:asciiTheme="minorHAnsi" w:hAnsiTheme="minorHAnsi" w:cstheme="minorHAnsi"/>
          <w:b/>
          <w:bCs/>
        </w:rPr>
      </w:pPr>
      <w:r w:rsidRPr="002A57F8">
        <w:rPr>
          <w:rFonts w:asciiTheme="minorHAnsi" w:hAnsiTheme="minorHAnsi" w:cstheme="minorHAnsi"/>
          <w:b/>
          <w:bCs/>
        </w:rPr>
        <w:br w:type="page"/>
      </w:r>
    </w:p>
    <w:p w14:paraId="0E50B21E" w14:textId="0E0CE523" w:rsidR="00A05F3E" w:rsidRPr="002A57F8" w:rsidRDefault="00C95443" w:rsidP="003F6DA0">
      <w:pPr>
        <w:rPr>
          <w:rFonts w:asciiTheme="minorHAnsi" w:hAnsiTheme="minorHAnsi" w:cstheme="minorHAnsi"/>
          <w:b/>
          <w:bCs/>
        </w:rPr>
      </w:pPr>
      <w:r w:rsidRPr="002A57F8">
        <w:rPr>
          <w:rFonts w:asciiTheme="minorHAnsi" w:hAnsiTheme="minorHAnsi" w:cstheme="minorHAnsi"/>
          <w:b/>
          <w:bCs/>
        </w:rPr>
        <w:lastRenderedPageBreak/>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Pr="002A57F8">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DD128B" w:rsidRPr="002A57F8">
        <w:rPr>
          <w:rFonts w:asciiTheme="minorHAnsi" w:hAnsiTheme="minorHAnsi" w:cstheme="minorHAnsi"/>
          <w:b/>
          <w:bCs/>
        </w:rPr>
        <w:t xml:space="preserve">2 </w:t>
      </w:r>
      <w:r w:rsidR="00F31EBD" w:rsidRPr="002A57F8">
        <w:rPr>
          <w:rFonts w:asciiTheme="minorHAnsi" w:hAnsiTheme="minorHAnsi" w:cstheme="minorHAnsi"/>
          <w:b/>
          <w:bCs/>
        </w:rPr>
        <w:t>E</w:t>
      </w:r>
      <w:r w:rsidR="00BE39B0" w:rsidRPr="002A57F8">
        <w:rPr>
          <w:rFonts w:asciiTheme="minorHAnsi" w:hAnsiTheme="minorHAnsi" w:cstheme="minorHAnsi"/>
          <w:b/>
          <w:bCs/>
        </w:rPr>
        <w:t>kim</w:t>
      </w:r>
    </w:p>
    <w:tbl>
      <w:tblPr>
        <w:tblW w:w="9174" w:type="dxa"/>
        <w:tblLook w:val="04A0" w:firstRow="1" w:lastRow="0" w:firstColumn="1" w:lastColumn="0" w:noHBand="0" w:noVBand="1"/>
      </w:tblPr>
      <w:tblGrid>
        <w:gridCol w:w="2010"/>
        <w:gridCol w:w="2436"/>
        <w:gridCol w:w="2436"/>
        <w:gridCol w:w="2292"/>
      </w:tblGrid>
      <w:tr w:rsidR="0049395F" w:rsidRPr="002A57F8"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422C42F4" w:rsidR="0049395F" w:rsidRPr="002A57F8" w:rsidRDefault="00F31EBD" w:rsidP="0049395F">
            <w:pPr>
              <w:widowControl/>
              <w:autoSpaceDE/>
              <w:autoSpaceDN/>
              <w:jc w:val="center"/>
              <w:rPr>
                <w:rFonts w:ascii="Calibri" w:hAnsi="Calibri" w:cs="Calibri"/>
                <w:b/>
                <w:bCs/>
                <w:color w:val="000000"/>
              </w:rPr>
            </w:pPr>
            <w:r w:rsidRPr="002A57F8">
              <w:rPr>
                <w:rFonts w:ascii="Calibri" w:hAnsi="Calibri"/>
                <w:b/>
                <w:bCs/>
                <w:color w:val="000000"/>
              </w:rPr>
              <w:t>E</w:t>
            </w:r>
            <w:r w:rsidR="00BE39B0" w:rsidRPr="002A57F8">
              <w:rPr>
                <w:rFonts w:ascii="Calibri" w:hAnsi="Calibri"/>
                <w:b/>
                <w:bCs/>
                <w:color w:val="000000"/>
              </w:rPr>
              <w:t>kim</w:t>
            </w:r>
            <w:r w:rsidR="0049395F" w:rsidRPr="002A57F8">
              <w:rPr>
                <w:rFonts w:ascii="Calibri" w:hAnsi="Calibri"/>
                <w:b/>
                <w:bCs/>
                <w:color w:val="000000"/>
              </w:rPr>
              <w:t xml:space="preserve"> 202</w:t>
            </w:r>
            <w:r w:rsidR="00DD128B" w:rsidRPr="002A57F8">
              <w:rPr>
                <w:rFonts w:ascii="Calibri" w:hAnsi="Calibri"/>
                <w:b/>
                <w:bCs/>
                <w:color w:val="000000"/>
              </w:rPr>
              <w:t>1</w:t>
            </w:r>
            <w:r w:rsidR="0049395F" w:rsidRPr="002A57F8">
              <w:rPr>
                <w:rFonts w:ascii="Calibri" w:hAnsi="Calibri"/>
                <w:b/>
                <w:bCs/>
                <w:color w:val="000000"/>
              </w:rPr>
              <w:t xml:space="preserve"> m</w:t>
            </w:r>
            <w:r w:rsidR="0049395F" w:rsidRPr="002A57F8">
              <w:rPr>
                <w:rFonts w:ascii="Calibri" w:hAnsi="Calibri"/>
                <w:b/>
                <w:bCs/>
                <w:color w:val="000000"/>
                <w:vertAlign w:val="superscript"/>
              </w:rPr>
              <w:t>2</w:t>
            </w:r>
            <w:r w:rsidR="0049395F" w:rsidRPr="002A57F8">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6508F0A4" w:rsidR="0049395F" w:rsidRPr="002A57F8" w:rsidRDefault="00F31EBD" w:rsidP="0049395F">
            <w:pPr>
              <w:widowControl/>
              <w:autoSpaceDE/>
              <w:autoSpaceDN/>
              <w:jc w:val="center"/>
              <w:rPr>
                <w:rFonts w:ascii="Calibri" w:hAnsi="Calibri" w:cs="Calibri"/>
                <w:b/>
                <w:bCs/>
                <w:color w:val="000000"/>
              </w:rPr>
            </w:pPr>
            <w:r w:rsidRPr="002A57F8">
              <w:rPr>
                <w:rFonts w:ascii="Calibri" w:hAnsi="Calibri"/>
                <w:b/>
                <w:bCs/>
                <w:color w:val="000000"/>
              </w:rPr>
              <w:t>E</w:t>
            </w:r>
            <w:r w:rsidR="00BE39B0" w:rsidRPr="002A57F8">
              <w:rPr>
                <w:rFonts w:ascii="Calibri" w:hAnsi="Calibri"/>
                <w:b/>
                <w:bCs/>
                <w:color w:val="000000"/>
              </w:rPr>
              <w:t>kim</w:t>
            </w:r>
            <w:r w:rsidR="0049395F" w:rsidRPr="002A57F8">
              <w:rPr>
                <w:rFonts w:ascii="Calibri" w:hAnsi="Calibri"/>
                <w:b/>
                <w:bCs/>
                <w:color w:val="000000"/>
              </w:rPr>
              <w:t xml:space="preserve"> 202</w:t>
            </w:r>
            <w:r w:rsidR="00DD128B" w:rsidRPr="002A57F8">
              <w:rPr>
                <w:rFonts w:ascii="Calibri" w:hAnsi="Calibri"/>
                <w:b/>
                <w:bCs/>
                <w:color w:val="000000"/>
              </w:rPr>
              <w:t>2</w:t>
            </w:r>
            <w:r w:rsidR="0049395F" w:rsidRPr="002A57F8">
              <w:rPr>
                <w:rFonts w:ascii="Calibri" w:hAnsi="Calibri"/>
                <w:b/>
                <w:bCs/>
                <w:color w:val="000000"/>
              </w:rPr>
              <w:t xml:space="preserve"> m</w:t>
            </w:r>
            <w:r w:rsidR="0049395F" w:rsidRPr="002A57F8">
              <w:rPr>
                <w:rFonts w:ascii="Calibri" w:hAnsi="Calibri"/>
                <w:b/>
                <w:bCs/>
                <w:color w:val="000000"/>
                <w:vertAlign w:val="superscript"/>
              </w:rPr>
              <w:t>2</w:t>
            </w:r>
            <w:r w:rsidR="0049395F" w:rsidRPr="002A57F8">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Satılık Fiyat Değişimi (%)</w:t>
            </w:r>
          </w:p>
        </w:tc>
      </w:tr>
      <w:tr w:rsidR="00BE39B0" w:rsidRPr="002A57F8" w14:paraId="0603A260" w14:textId="77777777" w:rsidTr="00CB55CA">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C5CEF6" w14:textId="686A646A" w:rsidR="00BE39B0" w:rsidRPr="002A57F8" w:rsidRDefault="00BE39B0" w:rsidP="00BE39B0">
            <w:pPr>
              <w:widowControl/>
              <w:autoSpaceDE/>
              <w:autoSpaceDN/>
              <w:jc w:val="center"/>
              <w:rPr>
                <w:rFonts w:ascii="Calibri" w:hAnsi="Calibri" w:cs="Calibri"/>
                <w:color w:val="FF0000"/>
              </w:rPr>
            </w:pPr>
            <w:r w:rsidRPr="002A57F8">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5DA18616" w14:textId="5ECB959A" w:rsidR="00BE39B0" w:rsidRPr="002A57F8" w:rsidRDefault="00BE39B0" w:rsidP="00BE39B0">
            <w:pPr>
              <w:widowControl/>
              <w:autoSpaceDE/>
              <w:autoSpaceDN/>
              <w:jc w:val="center"/>
              <w:rPr>
                <w:rFonts w:ascii="Calibri" w:hAnsi="Calibri" w:cs="Calibri"/>
                <w:color w:val="FF0000"/>
              </w:rPr>
            </w:pPr>
            <w:r w:rsidRPr="002A57F8">
              <w:rPr>
                <w:rFonts w:ascii="Calibri" w:hAnsi="Calibri" w:cs="Calibri"/>
                <w:color w:val="FF0000"/>
              </w:rPr>
              <w:t>4940</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18A1E837" w14:textId="34A06B46" w:rsidR="00BE39B0" w:rsidRPr="002A57F8" w:rsidRDefault="00BE39B0" w:rsidP="00BE39B0">
            <w:pPr>
              <w:widowControl/>
              <w:autoSpaceDE/>
              <w:autoSpaceDN/>
              <w:jc w:val="center"/>
              <w:rPr>
                <w:rFonts w:ascii="Calibri" w:hAnsi="Calibri" w:cs="Calibri"/>
                <w:color w:val="FF0000"/>
              </w:rPr>
            </w:pPr>
            <w:r w:rsidRPr="002A57F8">
              <w:rPr>
                <w:rFonts w:ascii="Calibri" w:hAnsi="Calibri" w:cs="Calibri"/>
                <w:color w:val="FF0000"/>
              </w:rPr>
              <w:t>14395</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165640E1" w14:textId="00AAF884" w:rsidR="00BE39B0" w:rsidRPr="002A57F8" w:rsidRDefault="00BE39B0" w:rsidP="00BE39B0">
            <w:pPr>
              <w:widowControl/>
              <w:autoSpaceDE/>
              <w:autoSpaceDN/>
              <w:jc w:val="center"/>
              <w:rPr>
                <w:rFonts w:ascii="Calibri" w:hAnsi="Calibri" w:cs="Calibri"/>
                <w:color w:val="FF0000"/>
              </w:rPr>
            </w:pPr>
            <w:r w:rsidRPr="002A57F8">
              <w:rPr>
                <w:rFonts w:ascii="Calibri" w:hAnsi="Calibri" w:cs="Calibri"/>
                <w:color w:val="FF0000"/>
              </w:rPr>
              <w:t>191,4</w:t>
            </w:r>
          </w:p>
        </w:tc>
      </w:tr>
      <w:tr w:rsidR="00BE39B0" w:rsidRPr="002A57F8" w14:paraId="17BD040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107DA942"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Mersin</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1B376ACF"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3666</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55CC28A1"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12143</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1F72F210" w14:textId="65F8A559"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231,2</w:t>
            </w:r>
          </w:p>
        </w:tc>
      </w:tr>
      <w:tr w:rsidR="00BE39B0" w:rsidRPr="002A57F8" w14:paraId="000CF595"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13F24476"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Antalya</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3A0994E8"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5480</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1D056C27"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17727</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E7F2DCD" w14:textId="0F95F5B6"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223,5</w:t>
            </w:r>
          </w:p>
        </w:tc>
      </w:tr>
      <w:tr w:rsidR="00BE39B0" w:rsidRPr="002A57F8" w14:paraId="66DB3EC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269C1B1D"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İstanbul</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329A194F"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6736</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406A764F"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21429</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DACBCFD" w14:textId="54BD0C7E"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218,1</w:t>
            </w:r>
          </w:p>
        </w:tc>
      </w:tr>
      <w:tr w:rsidR="00BE39B0" w:rsidRPr="002A57F8" w14:paraId="0BB7825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3B2D62E5"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Kocaeli</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11B11408"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3416</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095E1731"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10864</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5F0E61" w14:textId="68EA6049"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218,0</w:t>
            </w:r>
          </w:p>
        </w:tc>
      </w:tr>
      <w:tr w:rsidR="00BE39B0" w:rsidRPr="002A57F8" w14:paraId="644224EB"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0812A9E2"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Trabzon</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1B9496B0"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3222</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0D3FD660"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9474</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53D85C8" w14:textId="2DCD95CA"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194,0</w:t>
            </w:r>
          </w:p>
        </w:tc>
      </w:tr>
      <w:tr w:rsidR="00BE39B0" w:rsidRPr="002A57F8" w14:paraId="40BA778D"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1A15FCD6"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Eskişehir</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5C07CA71"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3671</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1C431839"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9449</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9C0B3B2" w14:textId="3B7EEE13"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157,4</w:t>
            </w:r>
          </w:p>
        </w:tc>
      </w:tr>
      <w:tr w:rsidR="00BE39B0" w:rsidRPr="002A57F8" w14:paraId="5B9F1DD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3F8E7664"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Diyarbakır</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31D5FF59"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3422</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35D112BA"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8591</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A1A3CE5" w14:textId="0C2577F6"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151,0</w:t>
            </w:r>
          </w:p>
        </w:tc>
      </w:tr>
      <w:tr w:rsidR="00BE39B0" w:rsidRPr="002A57F8" w14:paraId="655F389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522D36A4"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Kayseri</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3782CB0F"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2757</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479B2366"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6879</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4406492" w14:textId="021E6097"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149,5</w:t>
            </w:r>
          </w:p>
        </w:tc>
      </w:tr>
      <w:tr w:rsidR="00BE39B0" w:rsidRPr="002A57F8" w14:paraId="49B78A31"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6A20C992"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Muğla</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219E5D78"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11666</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36267C9A"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28824</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28093EB" w14:textId="3A32B358"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147,1</w:t>
            </w:r>
          </w:p>
        </w:tc>
      </w:tr>
      <w:tr w:rsidR="00BE39B0" w:rsidRPr="002A57F8" w14:paraId="29B177EA" w14:textId="77777777" w:rsidTr="00CB51F8">
        <w:trPr>
          <w:trHeight w:val="315"/>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3D6254" w14:textId="7D686CD1"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Erzurum</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AF1F2E7" w14:textId="30A8DE64"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2307</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F005F36" w14:textId="18A6ECD7"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5563</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C51658D" w14:textId="5054344B"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141,1</w:t>
            </w:r>
          </w:p>
        </w:tc>
      </w:tr>
    </w:tbl>
    <w:p w14:paraId="3CE48D92" w14:textId="098B273A" w:rsidR="00C95443" w:rsidRPr="002A57F8" w:rsidRDefault="00C95443">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A6C8E7F" w14:textId="5A9D04B9" w:rsidR="003B684F" w:rsidRPr="002A57F8" w:rsidRDefault="003B684F">
      <w:pPr>
        <w:rPr>
          <w:rFonts w:asciiTheme="minorHAnsi" w:hAnsiTheme="minorHAnsi" w:cstheme="minorHAnsi"/>
          <w:sz w:val="24"/>
          <w:szCs w:val="24"/>
        </w:rPr>
      </w:pPr>
    </w:p>
    <w:p w14:paraId="1B279AEE" w14:textId="79341678" w:rsidR="00701ED0" w:rsidRPr="002A57F8" w:rsidRDefault="00005CD4" w:rsidP="00EC58BE">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Reel konut fiyat</w:t>
      </w:r>
      <w:r w:rsidR="00737D52" w:rsidRPr="002A57F8">
        <w:rPr>
          <w:rFonts w:asciiTheme="minorHAnsi" w:hAnsiTheme="minorHAnsi" w:cstheme="minorHAnsi"/>
          <w:b/>
          <w:bCs/>
        </w:rPr>
        <w:t xml:space="preserve"> artışlarında yavaşlama</w:t>
      </w:r>
    </w:p>
    <w:p w14:paraId="149012EE" w14:textId="397BCB53" w:rsidR="00455247" w:rsidRPr="002A57F8" w:rsidRDefault="00455247" w:rsidP="00455247">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eastAsia="Times New Roman" w:hAnsiTheme="minorHAnsi" w:cstheme="minorHAnsi"/>
          <w:sz w:val="22"/>
          <w:szCs w:val="22"/>
          <w:lang w:val="tr-TR"/>
        </w:rPr>
        <w:t xml:space="preserve">2020 Mayıs’tan itibaren sürekli artan ülke genelindeki reel konut fiyat endeksi (2017=100) 2022 Ekim ayında önceki </w:t>
      </w:r>
      <w:r w:rsidR="004D1AC8">
        <w:rPr>
          <w:rFonts w:asciiTheme="minorHAnsi" w:eastAsia="Times New Roman" w:hAnsiTheme="minorHAnsi" w:cstheme="minorHAnsi"/>
          <w:sz w:val="22"/>
          <w:szCs w:val="22"/>
          <w:lang w:val="tr-TR"/>
        </w:rPr>
        <w:t xml:space="preserve">aya </w:t>
      </w:r>
      <w:r w:rsidRPr="002A57F8">
        <w:rPr>
          <w:rFonts w:asciiTheme="minorHAnsi" w:eastAsia="Times New Roman" w:hAnsiTheme="minorHAnsi" w:cstheme="minorHAnsi"/>
          <w:sz w:val="22"/>
          <w:szCs w:val="22"/>
          <w:lang w:val="tr-TR"/>
        </w:rPr>
        <w:t>kıyasla 1,7 puanlık artışla 176,4’e ulaşmıştır (Şekil 2). Eylül’den Ekim’e enflasyon yüzde 3,5 olurken Türkiye genelinde cari konut fiyat artışı aynı dönemde yüzde 4,6’dır. Endeksin bu seviyesi satılık konut reel fiyatlarının 2017 Eylül dönemindeki değerini yüzde 76,4 aştığını göstermektedir.</w:t>
      </w:r>
    </w:p>
    <w:p w14:paraId="2F722CDD" w14:textId="77777777" w:rsidR="00455247" w:rsidRPr="002A57F8" w:rsidRDefault="00455247" w:rsidP="00455247">
      <w:pPr>
        <w:rPr>
          <w:rFonts w:asciiTheme="minorHAnsi" w:hAnsiTheme="minorHAnsi" w:cstheme="minorHAnsi"/>
          <w:b/>
          <w:bCs/>
        </w:rPr>
      </w:pPr>
    </w:p>
    <w:p w14:paraId="758D0D46" w14:textId="26969433" w:rsidR="00455247" w:rsidRPr="002A57F8" w:rsidRDefault="00455247" w:rsidP="002A57F8">
      <w:pPr>
        <w:rPr>
          <w:rFonts w:asciiTheme="minorHAnsi" w:hAnsiTheme="minorHAnsi" w:cstheme="minorHAnsi"/>
        </w:rPr>
      </w:pPr>
      <w:r w:rsidRPr="002A57F8">
        <w:rPr>
          <w:rFonts w:asciiTheme="minorHAnsi" w:hAnsiTheme="minorHAnsi" w:cstheme="minorHAnsi"/>
          <w:b/>
          <w:bCs/>
        </w:rPr>
        <w:t xml:space="preserve">Şekil 2: </w:t>
      </w:r>
      <w:r w:rsidR="002A57F8" w:rsidRPr="002A57F8">
        <w:rPr>
          <w:rFonts w:asciiTheme="minorHAnsi" w:hAnsiTheme="minorHAnsi" w:cstheme="minorHAnsi"/>
          <w:b/>
          <w:bCs/>
        </w:rPr>
        <w:t>Türkiye genelinde reel konut fiyat endeksi (2017 Eylül=100)</w:t>
      </w:r>
      <w:r w:rsidR="002A57F8" w:rsidRPr="002A57F8">
        <w:rPr>
          <w:rFonts w:asciiTheme="minorHAnsi" w:hAnsiTheme="minorHAnsi" w:cstheme="minorHAnsi"/>
          <w:b/>
          <w:bCs/>
        </w:rPr>
        <w:cr/>
      </w:r>
      <w:r w:rsidRPr="002A57F8">
        <w:rPr>
          <w:rFonts w:asciiTheme="minorHAnsi" w:hAnsiTheme="minorHAnsi" w:cstheme="minorHAnsi"/>
          <w:b/>
          <w:bCs/>
          <w:noProof/>
          <w:lang w:eastAsia="tr-TR"/>
        </w:rPr>
        <w:drawing>
          <wp:inline distT="0" distB="0" distL="0" distR="0" wp14:anchorId="3C984636" wp14:editId="38CA630E">
            <wp:extent cx="4099677" cy="2299948"/>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8"/>
                        </a:ext>
                      </a:extLst>
                    </a:blip>
                    <a:stretch>
                      <a:fillRect/>
                    </a:stretch>
                  </pic:blipFill>
                  <pic:spPr bwMode="auto">
                    <a:xfrm>
                      <a:off x="0" y="0"/>
                      <a:ext cx="4099677" cy="2299948"/>
                    </a:xfrm>
                    <a:prstGeom prst="rect">
                      <a:avLst/>
                    </a:prstGeom>
                  </pic:spPr>
                </pic:pic>
              </a:graphicData>
            </a:graphic>
          </wp:inline>
        </w:drawing>
      </w:r>
    </w:p>
    <w:p w14:paraId="0999BFA1" w14:textId="77777777" w:rsidR="00455247" w:rsidRPr="002A57F8" w:rsidRDefault="00455247" w:rsidP="004552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5CCC5A1" w14:textId="77777777" w:rsidR="00455247" w:rsidRPr="002A57F8" w:rsidRDefault="00455247" w:rsidP="00455247">
      <w:pPr>
        <w:spacing w:before="120" w:after="120" w:line="276" w:lineRule="auto"/>
        <w:contextualSpacing/>
        <w:jc w:val="both"/>
        <w:rPr>
          <w:rFonts w:asciiTheme="minorHAnsi" w:hAnsiTheme="minorHAnsi" w:cstheme="minorHAnsi"/>
        </w:rPr>
      </w:pPr>
    </w:p>
    <w:p w14:paraId="12C17DE6" w14:textId="4BF03986" w:rsidR="00013B21" w:rsidRPr="002A57F8" w:rsidRDefault="00013B21" w:rsidP="00013B21">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reel satış fiyatı artış oranında düşüş devam ediyor</w:t>
      </w:r>
    </w:p>
    <w:p w14:paraId="7C7609B3" w14:textId="5D33FBA7" w:rsidR="00455247" w:rsidRDefault="00455247" w:rsidP="004552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3, Türkiye genelinde </w:t>
      </w:r>
      <w:r w:rsidR="004D1AC8" w:rsidRPr="002A57F8">
        <w:rPr>
          <w:rFonts w:asciiTheme="minorHAnsi" w:hAnsiTheme="minorHAnsi" w:cstheme="minorHAnsi"/>
        </w:rPr>
        <w:t xml:space="preserve">enflasyondan arındırılmış </w:t>
      </w:r>
      <w:r w:rsidRPr="002A57F8">
        <w:rPr>
          <w:rFonts w:asciiTheme="minorHAnsi" w:hAnsiTheme="minorHAnsi" w:cstheme="minorHAnsi"/>
        </w:rPr>
        <w:t>(reel) satılık konut fiyatlarında yıllık değişim oranını göstermektedir. Sürekli yükselişte olan reel konut fiyatının Ağustosta yüzde 65,8 ile zirve yaptıktan sonra düşüşe geçtiği görülmektedir. Reel fiyatlardaki yıllık artış oranı Ekim’de de Eylül</w:t>
      </w:r>
      <w:r w:rsidR="004D1AC8">
        <w:rPr>
          <w:rFonts w:asciiTheme="minorHAnsi" w:hAnsiTheme="minorHAnsi" w:cstheme="minorHAnsi"/>
        </w:rPr>
        <w:t>’</w:t>
      </w:r>
      <w:r w:rsidRPr="002A57F8">
        <w:rPr>
          <w:rFonts w:asciiTheme="minorHAnsi" w:hAnsiTheme="minorHAnsi" w:cstheme="minorHAnsi"/>
        </w:rPr>
        <w:t>e kıyasla 4,7 puan azalarak yüzde 57,1’e gerilemiş böylece yıllık reel fiyat artışında Ağustos</w:t>
      </w:r>
      <w:r w:rsidR="004D1AC8">
        <w:rPr>
          <w:rFonts w:asciiTheme="minorHAnsi" w:hAnsiTheme="minorHAnsi" w:cstheme="minorHAnsi"/>
        </w:rPr>
        <w:t>’</w:t>
      </w:r>
      <w:r w:rsidRPr="002A57F8">
        <w:rPr>
          <w:rFonts w:asciiTheme="minorHAnsi" w:hAnsiTheme="minorHAnsi" w:cstheme="minorHAnsi"/>
        </w:rPr>
        <w:t>tan Ekim</w:t>
      </w:r>
      <w:r w:rsidR="004D1AC8">
        <w:rPr>
          <w:rFonts w:asciiTheme="minorHAnsi" w:hAnsiTheme="minorHAnsi" w:cstheme="minorHAnsi"/>
        </w:rPr>
        <w:t>’</w:t>
      </w:r>
      <w:r w:rsidRPr="002A57F8">
        <w:rPr>
          <w:rFonts w:asciiTheme="minorHAnsi" w:hAnsiTheme="minorHAnsi" w:cstheme="minorHAnsi"/>
        </w:rPr>
        <w:t xml:space="preserve">e azalış 8,7 puanı bulmuştur. </w:t>
      </w:r>
    </w:p>
    <w:p w14:paraId="19CC79F7" w14:textId="77777777" w:rsidR="002A57F8" w:rsidRPr="002A57F8" w:rsidRDefault="002A57F8" w:rsidP="00455247">
      <w:pPr>
        <w:spacing w:before="120" w:after="120" w:line="276" w:lineRule="auto"/>
        <w:contextualSpacing/>
        <w:jc w:val="both"/>
        <w:rPr>
          <w:rFonts w:asciiTheme="minorHAnsi" w:hAnsiTheme="minorHAnsi" w:cstheme="minorHAnsi"/>
        </w:rPr>
      </w:pPr>
    </w:p>
    <w:p w14:paraId="11A7AA30" w14:textId="4D82C3D6" w:rsidR="00455247" w:rsidRPr="002A57F8" w:rsidRDefault="00455247" w:rsidP="00455247">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hAnsiTheme="minorHAnsi" w:cstheme="minorHAnsi"/>
          <w:b/>
          <w:bCs/>
          <w:lang w:val="tr-TR"/>
        </w:rPr>
        <w:t xml:space="preserve">Şekil 3: </w:t>
      </w:r>
      <w:r w:rsidR="002A57F8" w:rsidRPr="002A57F8">
        <w:rPr>
          <w:rFonts w:asciiTheme="minorHAnsi" w:hAnsiTheme="minorHAnsi" w:cstheme="minorHAnsi"/>
          <w:b/>
          <w:bCs/>
          <w:lang w:val="tr-TR"/>
        </w:rPr>
        <w:t>Türkiye genelinde satılık konut reel fiyatlarının yıllık değişimi (%)</w:t>
      </w:r>
    </w:p>
    <w:p w14:paraId="5E4EEABC" w14:textId="77A0A9D2" w:rsidR="00455247" w:rsidRPr="002A57F8" w:rsidRDefault="00455247" w:rsidP="00EC58BE">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noProof/>
          <w:lang w:eastAsia="tr-TR"/>
        </w:rPr>
        <w:drawing>
          <wp:inline distT="0" distB="0" distL="0" distR="0" wp14:anchorId="699FC536" wp14:editId="315DA66C">
            <wp:extent cx="3938068" cy="2266553"/>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bwMode="auto">
                    <a:xfrm>
                      <a:off x="0" y="0"/>
                      <a:ext cx="3938068" cy="2266553"/>
                    </a:xfrm>
                    <a:prstGeom prst="rect">
                      <a:avLst/>
                    </a:prstGeom>
                  </pic:spPr>
                </pic:pic>
              </a:graphicData>
            </a:graphic>
          </wp:inline>
        </w:drawing>
      </w:r>
    </w:p>
    <w:p w14:paraId="28DB02F5" w14:textId="77777777" w:rsidR="00366F2F" w:rsidRPr="002A57F8" w:rsidRDefault="00366F2F" w:rsidP="00366F2F">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4BAEA75B" w14:textId="77777777" w:rsidR="00377747" w:rsidRPr="002A57F8" w:rsidRDefault="00377747" w:rsidP="00377747">
      <w:pPr>
        <w:spacing w:before="120" w:after="120" w:line="276" w:lineRule="auto"/>
        <w:contextualSpacing/>
        <w:jc w:val="both"/>
        <w:rPr>
          <w:rFonts w:asciiTheme="minorHAnsi" w:hAnsiTheme="minorHAnsi" w:cstheme="minorHAnsi"/>
          <w:highlight w:val="yellow"/>
        </w:rPr>
      </w:pPr>
    </w:p>
    <w:p w14:paraId="4FBBD232" w14:textId="77777777" w:rsidR="00366F2F" w:rsidRPr="002A57F8" w:rsidRDefault="00366F2F" w:rsidP="00366F2F">
      <w:pPr>
        <w:rPr>
          <w:rFonts w:asciiTheme="minorHAnsi" w:hAnsiTheme="minorHAnsi" w:cstheme="minorHAnsi"/>
          <w:b/>
          <w:bCs/>
        </w:rPr>
      </w:pPr>
      <w:r w:rsidRPr="002A57F8">
        <w:rPr>
          <w:rFonts w:asciiTheme="minorHAnsi" w:hAnsiTheme="minorHAnsi" w:cstheme="minorHAnsi"/>
          <w:b/>
          <w:bCs/>
        </w:rPr>
        <w:t>Reel satış fiyatı İstanbul ve İzmir’de yükselmeye devam ederken Ankara’da düştü</w:t>
      </w:r>
    </w:p>
    <w:p w14:paraId="35823BD1" w14:textId="2E4A20F7" w:rsidR="00366F2F" w:rsidRPr="002A57F8" w:rsidRDefault="00366F2F" w:rsidP="00366F2F">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Reel satış fiyatları İstanbul’da ve İzmir’de yükselirken Ankara’da bir miktar düş</w:t>
      </w:r>
      <w:r w:rsidR="002A57F8">
        <w:rPr>
          <w:rFonts w:asciiTheme="minorHAnsi" w:hAnsiTheme="minorHAnsi" w:cstheme="minorHAnsi"/>
        </w:rPr>
        <w:t>müştür</w:t>
      </w:r>
      <w:r w:rsidRPr="002A57F8">
        <w:rPr>
          <w:rFonts w:asciiTheme="minorHAnsi" w:hAnsiTheme="minorHAnsi" w:cstheme="minorHAnsi"/>
        </w:rPr>
        <w:t xml:space="preserve"> (Şekil 4).</w:t>
      </w:r>
      <w:r w:rsidRPr="002A57F8">
        <w:rPr>
          <w:rFonts w:asciiTheme="minorHAnsi" w:hAnsiTheme="minorHAnsi" w:cstheme="minorHAnsi"/>
          <w:color w:val="FF0000"/>
        </w:rPr>
        <w:t xml:space="preserve"> </w:t>
      </w:r>
      <w:r w:rsidRPr="002A57F8">
        <w:rPr>
          <w:rFonts w:asciiTheme="minorHAnsi" w:hAnsiTheme="minorHAnsi" w:cstheme="minorHAnsi"/>
        </w:rPr>
        <w:t>Reel konut fiyat endeksi (Eylül 2017=100) Ekim’de İstanbul’da 186,1, Ankara’da 175, İzmir’de ise 179,2 olmuştur. Eylül’den Ekim’e İstanbul, Ankara ve İzmir’de cari konut fiyat artışı sırasıyla yüzde 4,1, yüzde 3,3 ve yüzde 5,1 olmuştur. Reel konut fiyatları aylık olarak İstanbul’da 0,6, İzmir’de ise yüzde 1,6 puan artmıştır. Öte yandan, Ankara’da cari fiyat artışı enflasyonun (yüzde 3,5) altında kaldığından reel konut fiyatı 0,2 puan düşmüştür. Ekim ayı verileri</w:t>
      </w:r>
      <w:r w:rsidR="004D1AC8">
        <w:rPr>
          <w:rFonts w:asciiTheme="minorHAnsi" w:hAnsiTheme="minorHAnsi" w:cstheme="minorHAnsi"/>
        </w:rPr>
        <w:t>,</w:t>
      </w:r>
      <w:r w:rsidRPr="002A57F8">
        <w:rPr>
          <w:rFonts w:asciiTheme="minorHAnsi" w:hAnsiTheme="minorHAnsi" w:cstheme="minorHAnsi"/>
        </w:rPr>
        <w:t xml:space="preserve"> satılık konut reel fiyatlarının 2017 Eylül’deki seviyesine kıyasla İstanbul’da yüzde 86,1, Ankara’da yüzde 75 ve İzmir’de yüzde 79,2 oranında yüksek olduğunu göstermektedir.</w:t>
      </w:r>
    </w:p>
    <w:p w14:paraId="33ACA24D" w14:textId="77777777" w:rsidR="00366F2F" w:rsidRPr="002A57F8" w:rsidRDefault="00366F2F" w:rsidP="00366F2F">
      <w:pPr>
        <w:spacing w:before="120" w:after="120" w:line="276" w:lineRule="auto"/>
        <w:contextualSpacing/>
        <w:jc w:val="both"/>
        <w:rPr>
          <w:rFonts w:asciiTheme="minorHAnsi" w:hAnsiTheme="minorHAnsi" w:cstheme="minorHAnsi"/>
        </w:rPr>
      </w:pPr>
    </w:p>
    <w:p w14:paraId="00DB4156" w14:textId="4BB8160C" w:rsidR="00366F2F" w:rsidRPr="002A57F8" w:rsidRDefault="00366F2F" w:rsidP="00366F2F">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Şekil 4: Üç büyük ilde reel satılık fiyatları (2017 Eylül=100)</w:t>
      </w:r>
    </w:p>
    <w:p w14:paraId="109743E2" w14:textId="799BC9B5" w:rsidR="00013B21" w:rsidRPr="002A57F8"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 </w:t>
      </w:r>
      <w:r w:rsidRPr="002A57F8">
        <w:rPr>
          <w:rFonts w:asciiTheme="minorHAnsi" w:hAnsiTheme="minorHAnsi" w:cstheme="minorHAnsi"/>
          <w:noProof/>
          <w:lang w:eastAsia="tr-TR"/>
        </w:rPr>
        <w:drawing>
          <wp:inline distT="0" distB="0" distL="0" distR="0" wp14:anchorId="0F977299" wp14:editId="2A748DE7">
            <wp:extent cx="4058285" cy="1762964"/>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bwMode="auto">
                    <a:xfrm>
                      <a:off x="0" y="0"/>
                      <a:ext cx="4067004" cy="1766751"/>
                    </a:xfrm>
                    <a:prstGeom prst="rect">
                      <a:avLst/>
                    </a:prstGeom>
                  </pic:spPr>
                </pic:pic>
              </a:graphicData>
            </a:graphic>
          </wp:inline>
        </w:drawing>
      </w:r>
    </w:p>
    <w:p w14:paraId="2EB5FBF7" w14:textId="67A721D3" w:rsidR="00366F2F"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11C97BB7" w14:textId="77777777" w:rsidR="002A57F8" w:rsidRPr="002A57F8" w:rsidRDefault="002A57F8" w:rsidP="00013B21">
      <w:pPr>
        <w:spacing w:before="120" w:after="120" w:line="276" w:lineRule="auto"/>
        <w:contextualSpacing/>
        <w:jc w:val="both"/>
        <w:rPr>
          <w:rFonts w:asciiTheme="minorHAnsi" w:hAnsiTheme="minorHAnsi" w:cstheme="minorHAnsi"/>
          <w:b/>
        </w:rPr>
      </w:pPr>
    </w:p>
    <w:p w14:paraId="55D261C9" w14:textId="2A847814" w:rsidR="00040F80" w:rsidRPr="002A57F8" w:rsidRDefault="00013B21" w:rsidP="003746BD">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w:t>
      </w:r>
      <w:r w:rsidR="00A96102" w:rsidRPr="002A57F8">
        <w:rPr>
          <w:rFonts w:asciiTheme="minorHAnsi" w:hAnsiTheme="minorHAnsi" w:cstheme="minorHAnsi"/>
          <w:b/>
        </w:rPr>
        <w:t xml:space="preserve">eel satış fiyatı artış oranı </w:t>
      </w:r>
      <w:r w:rsidR="00657897" w:rsidRPr="002A57F8">
        <w:rPr>
          <w:rFonts w:asciiTheme="minorHAnsi" w:hAnsiTheme="minorHAnsi" w:cstheme="minorHAnsi"/>
          <w:b/>
        </w:rPr>
        <w:t>üç büyük ilde</w:t>
      </w:r>
      <w:r w:rsidR="00D15CF5" w:rsidRPr="002A57F8">
        <w:rPr>
          <w:rFonts w:asciiTheme="minorHAnsi" w:hAnsiTheme="minorHAnsi" w:cstheme="minorHAnsi"/>
          <w:b/>
        </w:rPr>
        <w:t xml:space="preserve"> düştü</w:t>
      </w:r>
    </w:p>
    <w:p w14:paraId="1F839B06" w14:textId="08B1C2C6" w:rsidR="00377747" w:rsidRPr="002A57F8" w:rsidRDefault="00275EF0" w:rsidP="003746B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Reel satış fiyatı </w:t>
      </w:r>
      <w:r w:rsidR="00F64D99" w:rsidRPr="002A57F8">
        <w:rPr>
          <w:rFonts w:asciiTheme="minorHAnsi" w:hAnsiTheme="minorHAnsi" w:cstheme="minorHAnsi"/>
        </w:rPr>
        <w:t xml:space="preserve">yıllık </w:t>
      </w:r>
      <w:r w:rsidRPr="002A57F8">
        <w:rPr>
          <w:rFonts w:asciiTheme="minorHAnsi" w:hAnsiTheme="minorHAnsi" w:cstheme="minorHAnsi"/>
        </w:rPr>
        <w:t xml:space="preserve">artış </w:t>
      </w:r>
      <w:r w:rsidR="00A96102" w:rsidRPr="002A57F8">
        <w:rPr>
          <w:rFonts w:asciiTheme="minorHAnsi" w:hAnsiTheme="minorHAnsi" w:cstheme="minorHAnsi"/>
        </w:rPr>
        <w:t>oranı</w:t>
      </w:r>
      <w:r w:rsidRPr="002A57F8">
        <w:rPr>
          <w:rFonts w:asciiTheme="minorHAnsi" w:hAnsiTheme="minorHAnsi" w:cstheme="minorHAnsi"/>
        </w:rPr>
        <w:t xml:space="preserve"> </w:t>
      </w:r>
      <w:r w:rsidR="00B6749C" w:rsidRPr="002A57F8">
        <w:rPr>
          <w:rFonts w:asciiTheme="minorHAnsi" w:hAnsiTheme="minorHAnsi" w:cstheme="minorHAnsi"/>
        </w:rPr>
        <w:t>üç büyük ilde de</w:t>
      </w:r>
      <w:r w:rsidR="00D15CF5" w:rsidRPr="002A57F8">
        <w:rPr>
          <w:rFonts w:asciiTheme="minorHAnsi" w:hAnsiTheme="minorHAnsi" w:cstheme="minorHAnsi"/>
        </w:rPr>
        <w:t xml:space="preserve"> azalmıştır</w:t>
      </w:r>
      <w:r w:rsidR="00412094" w:rsidRPr="002A57F8">
        <w:rPr>
          <w:rFonts w:asciiTheme="minorHAnsi" w:hAnsiTheme="minorHAnsi" w:cstheme="minorHAnsi"/>
        </w:rPr>
        <w:t xml:space="preserve"> (Şekil </w:t>
      </w:r>
      <w:r w:rsidR="00013B21" w:rsidRPr="002A57F8">
        <w:rPr>
          <w:rFonts w:asciiTheme="minorHAnsi" w:hAnsiTheme="minorHAnsi" w:cstheme="minorHAnsi"/>
        </w:rPr>
        <w:t>5</w:t>
      </w:r>
      <w:r w:rsidR="00412094" w:rsidRPr="002A57F8">
        <w:rPr>
          <w:rFonts w:asciiTheme="minorHAnsi" w:hAnsiTheme="minorHAnsi" w:cstheme="minorHAnsi"/>
        </w:rPr>
        <w:t>)</w:t>
      </w:r>
      <w:r w:rsidR="00A96102" w:rsidRPr="002A57F8">
        <w:rPr>
          <w:rFonts w:asciiTheme="minorHAnsi" w:hAnsiTheme="minorHAnsi" w:cstheme="minorHAnsi"/>
        </w:rPr>
        <w:t>.</w:t>
      </w:r>
      <w:r w:rsidR="00BF0303" w:rsidRPr="002A57F8">
        <w:rPr>
          <w:rFonts w:asciiTheme="minorHAnsi" w:hAnsiTheme="minorHAnsi" w:cstheme="minorHAnsi"/>
        </w:rPr>
        <w:t xml:space="preserve"> </w:t>
      </w:r>
      <w:r w:rsidR="00CC6175" w:rsidRPr="002A57F8">
        <w:rPr>
          <w:rFonts w:asciiTheme="minorHAnsi" w:hAnsiTheme="minorHAnsi" w:cstheme="minorHAnsi"/>
        </w:rPr>
        <w:t xml:space="preserve">Reel satış fiyatı </w:t>
      </w:r>
      <w:r w:rsidR="00292503" w:rsidRPr="002A57F8">
        <w:rPr>
          <w:rFonts w:asciiTheme="minorHAnsi" w:hAnsiTheme="minorHAnsi" w:cstheme="minorHAnsi"/>
        </w:rPr>
        <w:t xml:space="preserve">yıllık </w:t>
      </w:r>
      <w:r w:rsidR="00CC6175" w:rsidRPr="002A57F8">
        <w:rPr>
          <w:rFonts w:asciiTheme="minorHAnsi" w:hAnsiTheme="minorHAnsi" w:cstheme="minorHAnsi"/>
        </w:rPr>
        <w:t xml:space="preserve">artış </w:t>
      </w:r>
      <w:r w:rsidR="00A96102" w:rsidRPr="002A57F8">
        <w:rPr>
          <w:rFonts w:asciiTheme="minorHAnsi" w:hAnsiTheme="minorHAnsi" w:cstheme="minorHAnsi"/>
        </w:rPr>
        <w:t>oranı</w:t>
      </w:r>
      <w:r w:rsidR="00CC6175" w:rsidRPr="002A57F8">
        <w:rPr>
          <w:rFonts w:asciiTheme="minorHAnsi" w:hAnsiTheme="minorHAnsi" w:cstheme="minorHAnsi"/>
        </w:rPr>
        <w:t xml:space="preserve"> </w:t>
      </w:r>
      <w:r w:rsidR="003879A1" w:rsidRPr="002A57F8">
        <w:rPr>
          <w:rFonts w:asciiTheme="minorHAnsi" w:hAnsiTheme="minorHAnsi" w:cstheme="minorHAnsi"/>
        </w:rPr>
        <w:t>Eylül’e</w:t>
      </w:r>
      <w:r w:rsidR="00C64B9D" w:rsidRPr="002A57F8">
        <w:rPr>
          <w:rFonts w:asciiTheme="minorHAnsi" w:hAnsiTheme="minorHAnsi" w:cstheme="minorHAnsi"/>
        </w:rPr>
        <w:t xml:space="preserve"> </w:t>
      </w:r>
      <w:r w:rsidR="00D15CF5" w:rsidRPr="002A57F8">
        <w:rPr>
          <w:rFonts w:asciiTheme="minorHAnsi" w:hAnsiTheme="minorHAnsi" w:cstheme="minorHAnsi"/>
        </w:rPr>
        <w:t>kıyasla</w:t>
      </w:r>
      <w:r w:rsidR="00395BE7" w:rsidRPr="002A57F8">
        <w:rPr>
          <w:rFonts w:asciiTheme="minorHAnsi" w:hAnsiTheme="minorHAnsi" w:cstheme="minorHAnsi"/>
        </w:rPr>
        <w:t xml:space="preserve"> </w:t>
      </w:r>
      <w:r w:rsidR="0071417F" w:rsidRPr="002A57F8">
        <w:rPr>
          <w:rFonts w:asciiTheme="minorHAnsi" w:hAnsiTheme="minorHAnsi" w:cstheme="minorHAnsi"/>
        </w:rPr>
        <w:t>İstanbul’da 8,</w:t>
      </w:r>
      <w:r w:rsidR="003879A1" w:rsidRPr="002A57F8">
        <w:rPr>
          <w:rFonts w:asciiTheme="minorHAnsi" w:hAnsiTheme="minorHAnsi" w:cstheme="minorHAnsi"/>
        </w:rPr>
        <w:t>1</w:t>
      </w:r>
      <w:r w:rsidR="0071417F" w:rsidRPr="002A57F8">
        <w:rPr>
          <w:rFonts w:asciiTheme="minorHAnsi" w:hAnsiTheme="minorHAnsi" w:cstheme="minorHAnsi"/>
        </w:rPr>
        <w:t xml:space="preserve">, </w:t>
      </w:r>
      <w:r w:rsidR="00777599" w:rsidRPr="002A57F8">
        <w:rPr>
          <w:rFonts w:asciiTheme="minorHAnsi" w:hAnsiTheme="minorHAnsi" w:cstheme="minorHAnsi"/>
        </w:rPr>
        <w:t>Ankara’da</w:t>
      </w:r>
      <w:r w:rsidRPr="002A57F8">
        <w:rPr>
          <w:rFonts w:asciiTheme="minorHAnsi" w:hAnsiTheme="minorHAnsi" w:cstheme="minorHAnsi"/>
        </w:rPr>
        <w:t xml:space="preserve"> </w:t>
      </w:r>
      <w:r w:rsidR="003879A1" w:rsidRPr="002A57F8">
        <w:rPr>
          <w:rFonts w:asciiTheme="minorHAnsi" w:hAnsiTheme="minorHAnsi" w:cstheme="minorHAnsi"/>
        </w:rPr>
        <w:t>6,</w:t>
      </w:r>
      <w:r w:rsidR="0071417F" w:rsidRPr="002A57F8">
        <w:rPr>
          <w:rFonts w:asciiTheme="minorHAnsi" w:hAnsiTheme="minorHAnsi" w:cstheme="minorHAnsi"/>
        </w:rPr>
        <w:t>1</w:t>
      </w:r>
      <w:r w:rsidR="00A96102" w:rsidRPr="002A57F8">
        <w:rPr>
          <w:rFonts w:asciiTheme="minorHAnsi" w:hAnsiTheme="minorHAnsi" w:cstheme="minorHAnsi"/>
        </w:rPr>
        <w:t>,</w:t>
      </w:r>
      <w:r w:rsidR="0092738D" w:rsidRPr="002A57F8">
        <w:rPr>
          <w:rFonts w:asciiTheme="minorHAnsi" w:hAnsiTheme="minorHAnsi" w:cstheme="minorHAnsi"/>
        </w:rPr>
        <w:t xml:space="preserve"> </w:t>
      </w:r>
      <w:r w:rsidR="00777599" w:rsidRPr="002A57F8">
        <w:rPr>
          <w:rFonts w:asciiTheme="minorHAnsi" w:hAnsiTheme="minorHAnsi" w:cstheme="minorHAnsi"/>
        </w:rPr>
        <w:t>İzmir’de</w:t>
      </w:r>
      <w:r w:rsidR="001469AD" w:rsidRPr="002A57F8">
        <w:rPr>
          <w:rFonts w:asciiTheme="minorHAnsi" w:hAnsiTheme="minorHAnsi" w:cstheme="minorHAnsi"/>
        </w:rPr>
        <w:t xml:space="preserve"> </w:t>
      </w:r>
      <w:r w:rsidR="0071417F" w:rsidRPr="002A57F8">
        <w:rPr>
          <w:rFonts w:asciiTheme="minorHAnsi" w:hAnsiTheme="minorHAnsi" w:cstheme="minorHAnsi"/>
        </w:rPr>
        <w:t xml:space="preserve">ise </w:t>
      </w:r>
      <w:r w:rsidR="003879A1" w:rsidRPr="002A57F8">
        <w:rPr>
          <w:rFonts w:asciiTheme="minorHAnsi" w:hAnsiTheme="minorHAnsi" w:cstheme="minorHAnsi"/>
        </w:rPr>
        <w:t>2,8</w:t>
      </w:r>
      <w:r w:rsidR="00D15CF5" w:rsidRPr="002A57F8">
        <w:rPr>
          <w:rFonts w:asciiTheme="minorHAnsi" w:hAnsiTheme="minorHAnsi" w:cstheme="minorHAnsi"/>
        </w:rPr>
        <w:t xml:space="preserve"> puan düşmüştür</w:t>
      </w:r>
      <w:r w:rsidR="00377747" w:rsidRPr="002A57F8">
        <w:rPr>
          <w:rFonts w:asciiTheme="minorHAnsi" w:hAnsiTheme="minorHAnsi" w:cstheme="minorHAnsi"/>
        </w:rPr>
        <w:t>.</w:t>
      </w:r>
      <w:r w:rsidR="00637EFA" w:rsidRPr="002A57F8">
        <w:rPr>
          <w:rFonts w:asciiTheme="minorHAnsi" w:hAnsiTheme="minorHAnsi" w:cstheme="minorHAnsi"/>
        </w:rPr>
        <w:t xml:space="preserve"> </w:t>
      </w:r>
      <w:r w:rsidR="00323557" w:rsidRPr="002A57F8">
        <w:rPr>
          <w:rFonts w:asciiTheme="minorHAnsi" w:hAnsiTheme="minorHAnsi" w:cstheme="minorHAnsi"/>
        </w:rPr>
        <w:t>S</w:t>
      </w:r>
      <w:r w:rsidR="00377747" w:rsidRPr="002A57F8">
        <w:rPr>
          <w:rFonts w:asciiTheme="minorHAnsi" w:hAnsiTheme="minorHAnsi" w:cstheme="minorHAnsi"/>
        </w:rPr>
        <w:t xml:space="preserve">atılık konut reel fiyatlarındaki yıllık artış oranı İstanbul'da yüzde </w:t>
      </w:r>
      <w:r w:rsidR="0071417F" w:rsidRPr="002A57F8">
        <w:rPr>
          <w:rFonts w:asciiTheme="minorHAnsi" w:hAnsiTheme="minorHAnsi" w:cstheme="minorHAnsi"/>
        </w:rPr>
        <w:t>7</w:t>
      </w:r>
      <w:r w:rsidR="003879A1" w:rsidRPr="002A57F8">
        <w:rPr>
          <w:rFonts w:asciiTheme="minorHAnsi" w:hAnsiTheme="minorHAnsi" w:cstheme="minorHAnsi"/>
        </w:rPr>
        <w:t>1,5</w:t>
      </w:r>
      <w:r w:rsidR="00377747" w:rsidRPr="002A57F8">
        <w:rPr>
          <w:rFonts w:asciiTheme="minorHAnsi" w:hAnsiTheme="minorHAnsi" w:cstheme="minorHAnsi"/>
        </w:rPr>
        <w:t xml:space="preserve">, Ankara'da yüzde </w:t>
      </w:r>
      <w:r w:rsidR="0071417F" w:rsidRPr="002A57F8">
        <w:rPr>
          <w:rFonts w:asciiTheme="minorHAnsi" w:hAnsiTheme="minorHAnsi" w:cstheme="minorHAnsi"/>
        </w:rPr>
        <w:t>6</w:t>
      </w:r>
      <w:r w:rsidR="003879A1" w:rsidRPr="002A57F8">
        <w:rPr>
          <w:rFonts w:asciiTheme="minorHAnsi" w:hAnsiTheme="minorHAnsi" w:cstheme="minorHAnsi"/>
        </w:rPr>
        <w:t>0,5</w:t>
      </w:r>
      <w:r w:rsidR="0092738D" w:rsidRPr="002A57F8">
        <w:rPr>
          <w:rFonts w:asciiTheme="minorHAnsi" w:hAnsiTheme="minorHAnsi" w:cstheme="minorHAnsi"/>
        </w:rPr>
        <w:t xml:space="preserve"> ve </w:t>
      </w:r>
      <w:r w:rsidR="00377747" w:rsidRPr="002A57F8">
        <w:rPr>
          <w:rFonts w:asciiTheme="minorHAnsi" w:hAnsiTheme="minorHAnsi" w:cstheme="minorHAnsi"/>
        </w:rPr>
        <w:t xml:space="preserve">İzmir'de yüzde </w:t>
      </w:r>
      <w:r w:rsidR="00530F7C" w:rsidRPr="002A57F8">
        <w:rPr>
          <w:rFonts w:asciiTheme="minorHAnsi" w:hAnsiTheme="minorHAnsi" w:cstheme="minorHAnsi"/>
        </w:rPr>
        <w:t>5</w:t>
      </w:r>
      <w:r w:rsidR="003879A1" w:rsidRPr="002A57F8">
        <w:rPr>
          <w:rFonts w:asciiTheme="minorHAnsi" w:hAnsiTheme="minorHAnsi" w:cstheme="minorHAnsi"/>
        </w:rPr>
        <w:t>1,5</w:t>
      </w:r>
      <w:r w:rsidR="00377747" w:rsidRPr="002A57F8">
        <w:rPr>
          <w:rFonts w:asciiTheme="minorHAnsi" w:hAnsiTheme="minorHAnsi" w:cstheme="minorHAnsi"/>
        </w:rPr>
        <w:t xml:space="preserve"> olmuştur. </w:t>
      </w:r>
    </w:p>
    <w:p w14:paraId="647F47A9" w14:textId="689627BA" w:rsidR="00766420" w:rsidRDefault="00766420" w:rsidP="00AD1A26">
      <w:pPr>
        <w:rPr>
          <w:rFonts w:asciiTheme="minorHAnsi" w:hAnsiTheme="minorHAnsi" w:cstheme="minorHAnsi"/>
        </w:rPr>
      </w:pPr>
    </w:p>
    <w:p w14:paraId="637EF7E4" w14:textId="18F8C032" w:rsidR="002A57F8" w:rsidRDefault="002A57F8" w:rsidP="00AD1A26">
      <w:pPr>
        <w:rPr>
          <w:rFonts w:asciiTheme="minorHAnsi" w:hAnsiTheme="minorHAnsi" w:cstheme="minorHAnsi"/>
        </w:rPr>
      </w:pPr>
    </w:p>
    <w:p w14:paraId="19F1F3E4" w14:textId="77777777" w:rsidR="002A57F8" w:rsidRPr="002A57F8" w:rsidRDefault="002A57F8" w:rsidP="00AD1A26">
      <w:pPr>
        <w:rPr>
          <w:rFonts w:asciiTheme="minorHAnsi" w:hAnsiTheme="minorHAnsi" w:cstheme="minorHAnsi"/>
        </w:rPr>
      </w:pPr>
    </w:p>
    <w:p w14:paraId="2DBA2662" w14:textId="7F63D8D5" w:rsidR="00AD1A26" w:rsidRPr="002A57F8" w:rsidRDefault="00AD1A26" w:rsidP="00AD1A26">
      <w:pPr>
        <w:rPr>
          <w:rFonts w:asciiTheme="minorHAnsi" w:hAnsiTheme="minorHAnsi" w:cstheme="minorHAnsi"/>
          <w:sz w:val="24"/>
          <w:szCs w:val="24"/>
        </w:rPr>
      </w:pPr>
      <w:r w:rsidRPr="002A57F8">
        <w:rPr>
          <w:rFonts w:asciiTheme="minorHAnsi" w:hAnsiTheme="minorHAnsi" w:cstheme="minorHAnsi"/>
          <w:b/>
          <w:bCs/>
        </w:rPr>
        <w:t xml:space="preserve">Şekil </w:t>
      </w:r>
      <w:r w:rsidR="00013B21" w:rsidRPr="002A57F8">
        <w:rPr>
          <w:rFonts w:asciiTheme="minorHAnsi" w:hAnsiTheme="minorHAnsi" w:cstheme="minorHAnsi"/>
          <w:b/>
          <w:bCs/>
        </w:rPr>
        <w:t>5</w:t>
      </w:r>
      <w:r w:rsidRPr="002A57F8">
        <w:rPr>
          <w:rFonts w:asciiTheme="minorHAnsi" w:hAnsiTheme="minorHAnsi" w:cstheme="minorHAnsi"/>
          <w:b/>
          <w:bCs/>
        </w:rPr>
        <w:t>: Üç büyük ilde satılık konut reel fiyatlarının yıllık değişimi (%)</w:t>
      </w:r>
    </w:p>
    <w:p w14:paraId="595F42E9" w14:textId="00EDA6C5" w:rsidR="00AD1A26" w:rsidRPr="002A57F8" w:rsidRDefault="00042910" w:rsidP="00780376">
      <w:pPr>
        <w:spacing w:before="120" w:after="120" w:line="276" w:lineRule="auto"/>
        <w:contextualSpacing/>
        <w:rPr>
          <w:rFonts w:asciiTheme="minorHAnsi" w:hAnsiTheme="minorHAnsi" w:cstheme="minorHAnsi"/>
        </w:rPr>
      </w:pPr>
      <w:r w:rsidRPr="002A57F8">
        <w:rPr>
          <w:rFonts w:asciiTheme="minorHAnsi" w:hAnsiTheme="minorHAnsi" w:cstheme="minorHAnsi"/>
          <w:noProof/>
          <w:lang w:eastAsia="tr-TR"/>
        </w:rPr>
        <w:drawing>
          <wp:inline distT="0" distB="0" distL="0" distR="0" wp14:anchorId="1B0FEFF5" wp14:editId="79C4ADE1">
            <wp:extent cx="2725282" cy="147767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4"/>
                        </a:ext>
                      </a:extLst>
                    </a:blip>
                    <a:stretch>
                      <a:fillRect/>
                    </a:stretch>
                  </pic:blipFill>
                  <pic:spPr bwMode="auto">
                    <a:xfrm>
                      <a:off x="0" y="0"/>
                      <a:ext cx="2727379" cy="1478807"/>
                    </a:xfrm>
                    <a:prstGeom prst="rect">
                      <a:avLst/>
                    </a:prstGeom>
                  </pic:spPr>
                </pic:pic>
              </a:graphicData>
            </a:graphic>
          </wp:inline>
        </w:drawing>
      </w:r>
      <w:r w:rsidRPr="002A57F8">
        <w:rPr>
          <w:rFonts w:asciiTheme="minorHAnsi" w:hAnsiTheme="minorHAnsi" w:cstheme="minorHAnsi"/>
          <w:noProof/>
          <w:lang w:eastAsia="tr-TR"/>
        </w:rPr>
        <w:drawing>
          <wp:inline distT="0" distB="0" distL="0" distR="0" wp14:anchorId="53E49332" wp14:editId="1021757D">
            <wp:extent cx="2753025" cy="1477670"/>
            <wp:effectExtent l="0" t="0" r="952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bwMode="auto">
                    <a:xfrm>
                      <a:off x="0" y="0"/>
                      <a:ext cx="2755839" cy="1479181"/>
                    </a:xfrm>
                    <a:prstGeom prst="rect">
                      <a:avLst/>
                    </a:prstGeom>
                  </pic:spPr>
                </pic:pic>
              </a:graphicData>
            </a:graphic>
          </wp:inline>
        </w:drawing>
      </w:r>
    </w:p>
    <w:p w14:paraId="3696BF29" w14:textId="77777777" w:rsidR="00AD1A26" w:rsidRPr="002A57F8" w:rsidRDefault="00AD1A26" w:rsidP="00AD1A26">
      <w:pPr>
        <w:spacing w:before="120" w:after="120" w:line="276" w:lineRule="auto"/>
        <w:contextualSpacing/>
        <w:rPr>
          <w:rFonts w:asciiTheme="minorHAnsi" w:hAnsiTheme="minorHAnsi" w:cstheme="minorHAnsi"/>
        </w:rPr>
      </w:pPr>
    </w:p>
    <w:p w14:paraId="50304B8E" w14:textId="79F0BFB2" w:rsidR="00AD1A26" w:rsidRPr="002A57F8" w:rsidRDefault="00042910" w:rsidP="00AD1A26">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5B48F748" wp14:editId="260F56F2">
            <wp:extent cx="2722858" cy="1375258"/>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bwMode="auto">
                    <a:xfrm>
                      <a:off x="0" y="0"/>
                      <a:ext cx="2728936" cy="1378328"/>
                    </a:xfrm>
                    <a:prstGeom prst="rect">
                      <a:avLst/>
                    </a:prstGeom>
                  </pic:spPr>
                </pic:pic>
              </a:graphicData>
            </a:graphic>
          </wp:inline>
        </w:drawing>
      </w:r>
    </w:p>
    <w:p w14:paraId="67CF613F" w14:textId="77777777" w:rsidR="00AD1A26" w:rsidRPr="002A57F8" w:rsidRDefault="00AD1A26" w:rsidP="00AD1A26">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1CB619FC" w14:textId="3FC041D8" w:rsidR="005C4D2E" w:rsidRPr="002A57F8" w:rsidRDefault="005C4D2E" w:rsidP="00377747">
      <w:pPr>
        <w:spacing w:before="120" w:after="120" w:line="276" w:lineRule="auto"/>
        <w:contextualSpacing/>
        <w:jc w:val="both"/>
        <w:rPr>
          <w:rFonts w:asciiTheme="minorHAnsi" w:hAnsiTheme="minorHAnsi" w:cstheme="minorHAnsi"/>
          <w:highlight w:val="yellow"/>
        </w:rPr>
      </w:pPr>
    </w:p>
    <w:p w14:paraId="3A37B87B" w14:textId="4314647F"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7D4AA4" w:rsidRPr="002A57F8">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742C24F5" w14:textId="2090D2A7" w:rsidR="0051564D" w:rsidRPr="002A57F8"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Satılık konut arzı</w:t>
      </w:r>
    </w:p>
    <w:p w14:paraId="5C92B5C6" w14:textId="53BED556" w:rsidR="0051564D" w:rsidRPr="002A57F8" w:rsidRDefault="001903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Konut</w:t>
      </w:r>
      <w:r w:rsidR="003746BD" w:rsidRPr="002A57F8">
        <w:rPr>
          <w:rFonts w:asciiTheme="minorHAnsi" w:hAnsiTheme="minorHAnsi" w:cstheme="minorHAnsi"/>
          <w:b/>
          <w:sz w:val="24"/>
          <w:szCs w:val="24"/>
        </w:rPr>
        <w:t xml:space="preserve"> arzı</w:t>
      </w:r>
      <w:r w:rsidR="005E2CA2" w:rsidRPr="002A57F8">
        <w:rPr>
          <w:rFonts w:asciiTheme="minorHAnsi" w:hAnsiTheme="minorHAnsi" w:cstheme="minorHAnsi"/>
          <w:b/>
          <w:sz w:val="24"/>
          <w:szCs w:val="24"/>
        </w:rPr>
        <w:t xml:space="preserve">nda </w:t>
      </w:r>
      <w:r w:rsidR="00794D6A" w:rsidRPr="002A57F8">
        <w:rPr>
          <w:rFonts w:asciiTheme="minorHAnsi" w:hAnsiTheme="minorHAnsi" w:cstheme="minorHAnsi"/>
          <w:b/>
          <w:sz w:val="24"/>
          <w:szCs w:val="24"/>
        </w:rPr>
        <w:t>artış</w:t>
      </w:r>
    </w:p>
    <w:p w14:paraId="035466FE" w14:textId="74D51F75" w:rsidR="0051564D" w:rsidRDefault="0051564D" w:rsidP="0051564D">
      <w:pPr>
        <w:spacing w:before="120" w:after="120" w:line="276" w:lineRule="auto"/>
        <w:contextualSpacing/>
        <w:jc w:val="both"/>
        <w:rPr>
          <w:rFonts w:asciiTheme="minorHAnsi" w:hAnsiTheme="minorHAnsi" w:cstheme="minorHAnsi"/>
        </w:rPr>
      </w:pPr>
      <w:r w:rsidRPr="002A57F8">
        <w:rPr>
          <w:rFonts w:asciiTheme="minorHAnsi" w:hAnsiTheme="minorHAnsi" w:cstheme="minorHAnsi"/>
          <w:bCs/>
        </w:rPr>
        <w:t>Şekil 6 ülke genelinde ve üç büyükşehirde satılık konut arzını</w:t>
      </w:r>
      <w:r w:rsidR="00C85284" w:rsidRPr="002A57F8">
        <w:rPr>
          <w:rFonts w:asciiTheme="minorHAnsi" w:hAnsiTheme="minorHAnsi" w:cstheme="minorHAnsi"/>
          <w:bCs/>
        </w:rPr>
        <w:t>n</w:t>
      </w:r>
      <w:r w:rsidRPr="002A57F8">
        <w:rPr>
          <w:rFonts w:asciiTheme="minorHAnsi" w:hAnsiTheme="minorHAnsi" w:cstheme="minorHAnsi"/>
          <w:bCs/>
        </w:rPr>
        <w:t xml:space="preserve"> </w:t>
      </w:r>
      <w:r w:rsidR="00C85284" w:rsidRPr="002A57F8">
        <w:rPr>
          <w:rFonts w:asciiTheme="minorHAnsi" w:hAnsiTheme="minorHAnsi" w:cstheme="minorHAnsi"/>
          <w:bCs/>
        </w:rPr>
        <w:t xml:space="preserve">ölçütü olarak kullandığımız </w:t>
      </w:r>
      <w:r w:rsidRPr="002A57F8">
        <w:rPr>
          <w:rFonts w:asciiTheme="minorHAnsi" w:hAnsiTheme="minorHAnsi" w:cstheme="minorHAnsi"/>
          <w:bCs/>
        </w:rPr>
        <w:t xml:space="preserve">satılık ilan sayısının seyrini göstermektedir. Satılık konut ilan sayısı </w:t>
      </w:r>
      <w:r w:rsidR="002015A1" w:rsidRPr="002A57F8">
        <w:rPr>
          <w:rFonts w:asciiTheme="minorHAnsi" w:hAnsiTheme="minorHAnsi" w:cstheme="minorHAnsi"/>
          <w:bCs/>
        </w:rPr>
        <w:t xml:space="preserve">hem ülke genelinde hem de üç büyük ilde </w:t>
      </w:r>
      <w:r w:rsidR="00C4227F" w:rsidRPr="002A57F8">
        <w:rPr>
          <w:rFonts w:asciiTheme="minorHAnsi" w:hAnsiTheme="minorHAnsi" w:cstheme="minorHAnsi"/>
          <w:bCs/>
        </w:rPr>
        <w:t>artmıştır</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794D6A" w:rsidRPr="002A57F8">
        <w:rPr>
          <w:rFonts w:asciiTheme="minorHAnsi" w:hAnsiTheme="minorHAnsi" w:cstheme="minorHAnsi"/>
          <w:bCs/>
        </w:rPr>
        <w:t>1,7</w:t>
      </w:r>
      <w:r w:rsidRPr="002A57F8">
        <w:rPr>
          <w:rFonts w:asciiTheme="minorHAnsi" w:hAnsiTheme="minorHAnsi" w:cstheme="minorHAnsi"/>
          <w:bCs/>
        </w:rPr>
        <w:t xml:space="preserve"> (</w:t>
      </w:r>
      <w:r w:rsidR="000938C4" w:rsidRPr="002A57F8">
        <w:rPr>
          <w:rFonts w:asciiTheme="minorHAnsi" w:hAnsiTheme="minorHAnsi" w:cstheme="minorHAnsi"/>
          <w:bCs/>
        </w:rPr>
        <w:t>778.180’</w:t>
      </w:r>
      <w:r w:rsidR="00794D6A" w:rsidRPr="002A57F8">
        <w:rPr>
          <w:rFonts w:asciiTheme="minorHAnsi" w:hAnsiTheme="minorHAnsi" w:cstheme="minorHAnsi"/>
          <w:bCs/>
        </w:rPr>
        <w:t>den 791.026’ya</w:t>
      </w:r>
      <w:r w:rsidRPr="002A57F8">
        <w:rPr>
          <w:rFonts w:asciiTheme="minorHAnsi" w:hAnsiTheme="minorHAnsi" w:cstheme="minorHAnsi"/>
          <w:bCs/>
        </w:rPr>
        <w:t xml:space="preserve">), </w:t>
      </w:r>
      <w:r w:rsidRPr="002A57F8">
        <w:rPr>
          <w:rFonts w:asciiTheme="minorHAnsi" w:hAnsiTheme="minorHAnsi" w:cstheme="minorHAnsi"/>
        </w:rPr>
        <w:t xml:space="preserve">İstanbul'da yüzde </w:t>
      </w:r>
      <w:r w:rsidR="00794D6A" w:rsidRPr="002A57F8">
        <w:rPr>
          <w:rFonts w:asciiTheme="minorHAnsi" w:hAnsiTheme="minorHAnsi" w:cstheme="minorHAnsi"/>
        </w:rPr>
        <w:t>2,5</w:t>
      </w:r>
      <w:r w:rsidRPr="002A57F8">
        <w:rPr>
          <w:rFonts w:asciiTheme="minorHAnsi" w:hAnsiTheme="minorHAnsi" w:cstheme="minorHAnsi"/>
        </w:rPr>
        <w:t xml:space="preserve"> (</w:t>
      </w:r>
      <w:r w:rsidR="000938C4" w:rsidRPr="002A57F8">
        <w:rPr>
          <w:rFonts w:asciiTheme="minorHAnsi" w:hAnsiTheme="minorHAnsi" w:cstheme="minorHAnsi"/>
        </w:rPr>
        <w:t>213.192’</w:t>
      </w:r>
      <w:r w:rsidR="00794D6A" w:rsidRPr="002A57F8">
        <w:rPr>
          <w:rFonts w:asciiTheme="minorHAnsi" w:hAnsiTheme="minorHAnsi" w:cstheme="minorHAnsi"/>
        </w:rPr>
        <w:t>den 218.571’e</w:t>
      </w:r>
      <w:r w:rsidRPr="002A57F8">
        <w:rPr>
          <w:rFonts w:asciiTheme="minorHAnsi" w:hAnsiTheme="minorHAnsi" w:cstheme="minorHAnsi"/>
        </w:rPr>
        <w:t xml:space="preserve">), Ankara'da yüzde </w:t>
      </w:r>
      <w:r w:rsidR="00794D6A" w:rsidRPr="002A57F8">
        <w:rPr>
          <w:rFonts w:asciiTheme="minorHAnsi" w:hAnsiTheme="minorHAnsi" w:cstheme="minorHAnsi"/>
        </w:rPr>
        <w:t>1,7</w:t>
      </w:r>
      <w:r w:rsidRPr="002A57F8">
        <w:rPr>
          <w:rFonts w:asciiTheme="minorHAnsi" w:hAnsiTheme="minorHAnsi" w:cstheme="minorHAnsi"/>
        </w:rPr>
        <w:t xml:space="preserve"> (</w:t>
      </w:r>
      <w:r w:rsidR="000938C4" w:rsidRPr="002A57F8">
        <w:rPr>
          <w:rFonts w:asciiTheme="minorHAnsi" w:hAnsiTheme="minorHAnsi" w:cstheme="minorHAnsi"/>
        </w:rPr>
        <w:t>74.538’</w:t>
      </w:r>
      <w:r w:rsidR="00794D6A" w:rsidRPr="002A57F8">
        <w:rPr>
          <w:rFonts w:asciiTheme="minorHAnsi" w:hAnsiTheme="minorHAnsi" w:cstheme="minorHAnsi"/>
        </w:rPr>
        <w:t>den 75.833’e</w:t>
      </w:r>
      <w:r w:rsidRPr="002A57F8">
        <w:rPr>
          <w:rFonts w:asciiTheme="minorHAnsi" w:hAnsiTheme="minorHAnsi" w:cstheme="minorHAnsi"/>
        </w:rPr>
        <w:t xml:space="preserve">), İzmir'de ise yüzde </w:t>
      </w:r>
      <w:r w:rsidR="00794D6A" w:rsidRPr="002A57F8">
        <w:rPr>
          <w:rFonts w:asciiTheme="minorHAnsi" w:hAnsiTheme="minorHAnsi" w:cstheme="minorHAnsi"/>
        </w:rPr>
        <w:t>5,8</w:t>
      </w:r>
      <w:r w:rsidRPr="002A57F8">
        <w:rPr>
          <w:rFonts w:asciiTheme="minorHAnsi" w:hAnsiTheme="minorHAnsi" w:cstheme="minorHAnsi"/>
        </w:rPr>
        <w:t xml:space="preserve"> (</w:t>
      </w:r>
      <w:r w:rsidR="000938C4" w:rsidRPr="002A57F8">
        <w:rPr>
          <w:rFonts w:asciiTheme="minorHAnsi" w:hAnsiTheme="minorHAnsi" w:cstheme="minorHAnsi"/>
        </w:rPr>
        <w:t>51.278’</w:t>
      </w:r>
      <w:r w:rsidR="00794D6A" w:rsidRPr="002A57F8">
        <w:rPr>
          <w:rFonts w:asciiTheme="minorHAnsi" w:hAnsiTheme="minorHAnsi" w:cstheme="minorHAnsi"/>
        </w:rPr>
        <w:t>den 54.238’e</w:t>
      </w:r>
      <w:r w:rsidR="00727F70" w:rsidRPr="002A57F8">
        <w:rPr>
          <w:rFonts w:asciiTheme="minorHAnsi" w:hAnsiTheme="minorHAnsi" w:cstheme="minorHAnsi"/>
        </w:rPr>
        <w:t>)</w:t>
      </w:r>
      <w:r w:rsidRPr="002A57F8">
        <w:rPr>
          <w:rFonts w:asciiTheme="minorHAnsi" w:hAnsiTheme="minorHAnsi" w:cstheme="minorHAnsi"/>
        </w:rPr>
        <w:t xml:space="preserve"> </w:t>
      </w:r>
      <w:r w:rsidR="00B26546" w:rsidRPr="002A57F8">
        <w:rPr>
          <w:rFonts w:asciiTheme="minorHAnsi" w:hAnsiTheme="minorHAnsi" w:cstheme="minorHAnsi"/>
        </w:rPr>
        <w:t>yükselmiştir</w:t>
      </w:r>
      <w:r w:rsidR="00A126C0" w:rsidRPr="002A57F8">
        <w:rPr>
          <w:rFonts w:asciiTheme="minorHAnsi" w:hAnsiTheme="minorHAnsi" w:cstheme="minorHAnsi"/>
        </w:rPr>
        <w:t>.</w:t>
      </w:r>
      <w:r w:rsidR="008C07E3" w:rsidRPr="002A57F8">
        <w:rPr>
          <w:rFonts w:asciiTheme="minorHAnsi" w:hAnsiTheme="minorHAnsi" w:cstheme="minorHAnsi"/>
        </w:rPr>
        <w:t xml:space="preserve"> </w:t>
      </w:r>
    </w:p>
    <w:p w14:paraId="2F24D333"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0B806B8A" w14:textId="686E7B3F"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58AA53A4" w14:textId="200923AC" w:rsidR="0051564D" w:rsidRPr="002A57F8" w:rsidRDefault="00862904"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eastAsia="tr-TR"/>
        </w:rPr>
        <w:drawing>
          <wp:inline distT="0" distB="0" distL="0" distR="0" wp14:anchorId="1EF6BBFC" wp14:editId="505530C9">
            <wp:extent cx="5711613" cy="212026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bwMode="auto">
                    <a:xfrm>
                      <a:off x="0" y="0"/>
                      <a:ext cx="5753223" cy="2135711"/>
                    </a:xfrm>
                    <a:prstGeom prst="rect">
                      <a:avLst/>
                    </a:prstGeom>
                  </pic:spPr>
                </pic:pic>
              </a:graphicData>
            </a:graphic>
          </wp:inline>
        </w:drawing>
      </w:r>
    </w:p>
    <w:p w14:paraId="5B945553" w14:textId="11F8A65A" w:rsidR="003803B1" w:rsidRPr="002A57F8"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5F4D6F4C" w14:textId="32C72392" w:rsidR="00FE3940" w:rsidRDefault="00FE3940" w:rsidP="0051564D">
      <w:pPr>
        <w:spacing w:before="120" w:after="120" w:line="276" w:lineRule="auto"/>
        <w:contextualSpacing/>
        <w:rPr>
          <w:rFonts w:asciiTheme="minorHAnsi" w:hAnsiTheme="minorHAnsi" w:cstheme="minorHAnsi"/>
        </w:rPr>
      </w:pPr>
    </w:p>
    <w:p w14:paraId="1CAC5BED" w14:textId="1B4F5C4E" w:rsidR="00057D6C" w:rsidRDefault="00057D6C" w:rsidP="0051564D">
      <w:pPr>
        <w:spacing w:before="120" w:after="120" w:line="276" w:lineRule="auto"/>
        <w:contextualSpacing/>
        <w:rPr>
          <w:rFonts w:asciiTheme="minorHAnsi" w:hAnsiTheme="minorHAnsi" w:cstheme="minorHAnsi"/>
        </w:rPr>
      </w:pPr>
    </w:p>
    <w:p w14:paraId="4E94E192" w14:textId="77777777" w:rsidR="00057D6C" w:rsidRPr="002A57F8" w:rsidRDefault="00057D6C" w:rsidP="0051564D">
      <w:pPr>
        <w:spacing w:before="120" w:after="120" w:line="276" w:lineRule="auto"/>
        <w:contextualSpacing/>
        <w:rPr>
          <w:rFonts w:asciiTheme="minorHAnsi" w:hAnsiTheme="minorHAnsi" w:cstheme="minorHAnsi"/>
        </w:rPr>
      </w:pPr>
    </w:p>
    <w:p w14:paraId="78122593" w14:textId="6EEE05DD" w:rsidR="0051564D" w:rsidRPr="002A57F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Satılık konut talebi</w:t>
      </w:r>
    </w:p>
    <w:p w14:paraId="3C63EE24" w14:textId="12C6608E" w:rsidR="00FF0B3D" w:rsidRPr="002A57F8" w:rsidRDefault="001903FC" w:rsidP="00FF0B3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Konut talebi</w:t>
      </w:r>
      <w:r w:rsidR="00794D6A" w:rsidRPr="002A57F8">
        <w:rPr>
          <w:rFonts w:asciiTheme="minorHAnsi" w:hAnsiTheme="minorHAnsi" w:cstheme="minorHAnsi"/>
          <w:b/>
          <w:sz w:val="24"/>
          <w:szCs w:val="24"/>
        </w:rPr>
        <w:t xml:space="preserve"> değişmedi</w:t>
      </w:r>
    </w:p>
    <w:p w14:paraId="59F8EE6E" w14:textId="5D364946"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Şekil 7</w:t>
      </w:r>
      <w:r w:rsidR="004D1AC8">
        <w:rPr>
          <w:rFonts w:asciiTheme="minorHAnsi" w:hAnsiTheme="minorHAnsi" w:cstheme="minorHAnsi"/>
          <w:bCs/>
        </w:rPr>
        <w:t>,</w:t>
      </w:r>
      <w:r w:rsidRPr="002A57F8">
        <w:rPr>
          <w:rFonts w:asciiTheme="minorHAnsi" w:hAnsiTheme="minorHAnsi" w:cstheme="minorHAnsi"/>
          <w:bCs/>
        </w:rPr>
        <w:t xml:space="preserve">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51564D" w:rsidRPr="002A57F8">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CE0833" w:rsidRPr="002A57F8">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6832DC" w:rsidRPr="002A57F8">
        <w:rPr>
          <w:rFonts w:asciiTheme="minorHAnsi" w:hAnsiTheme="minorHAnsi" w:cstheme="minorHAnsi"/>
          <w:bCs/>
          <w:color w:val="FF0000"/>
        </w:rPr>
        <w:t xml:space="preserve"> </w:t>
      </w:r>
      <w:r w:rsidR="006832DC" w:rsidRPr="002A57F8">
        <w:rPr>
          <w:rFonts w:asciiTheme="minorHAnsi" w:hAnsiTheme="minorHAnsi" w:cstheme="minorHAnsi"/>
          <w:bCs/>
        </w:rPr>
        <w:t>Google Analytics’ten 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0FC4A52B" w14:textId="7B452194" w:rsidR="0051564D" w:rsidRPr="002A57F8" w:rsidRDefault="0051564D" w:rsidP="0051564D">
      <w:pPr>
        <w:spacing w:before="120" w:after="120" w:line="276" w:lineRule="auto"/>
        <w:contextualSpacing/>
        <w:jc w:val="both"/>
        <w:rPr>
          <w:rFonts w:asciiTheme="minorHAnsi" w:hAnsiTheme="minorHAnsi" w:cstheme="minorHAnsi"/>
          <w:bCs/>
        </w:rPr>
      </w:pPr>
    </w:p>
    <w:p w14:paraId="06012B88" w14:textId="409E7196"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4D5C9A" w:rsidRPr="002A57F8">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 ayrı ayrı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9342FC" w:rsidRPr="002A57F8">
        <w:rPr>
          <w:rFonts w:asciiTheme="minorHAnsi" w:hAnsiTheme="minorHAnsi" w:cstheme="minorHAnsi"/>
          <w:bCs/>
        </w:rPr>
        <w:t xml:space="preserve"> </w:t>
      </w:r>
      <w:r w:rsidR="002D6699" w:rsidRPr="002A57F8">
        <w:rPr>
          <w:rFonts w:asciiTheme="minorHAnsi" w:hAnsiTheme="minorHAnsi" w:cstheme="minorHAnsi"/>
          <w:bCs/>
        </w:rPr>
        <w:t xml:space="preserve">Ardından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2D6699" w:rsidRPr="002A57F8">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DipnotBavurusu"/>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2D6699" w:rsidRPr="002A57F8">
        <w:rPr>
          <w:rFonts w:asciiTheme="minorHAnsi" w:hAnsiTheme="minorHAnsi" w:cstheme="minorHAnsi"/>
          <w:bCs/>
        </w:rPr>
        <w:t xml:space="preserve"> </w:t>
      </w:r>
      <w:r w:rsidR="009A55AB" w:rsidRPr="002A57F8">
        <w:rPr>
          <w:rFonts w:asciiTheme="minorHAnsi" w:hAnsiTheme="minorHAnsi" w:cstheme="minorHAnsi"/>
          <w:bCs/>
        </w:rPr>
        <w:t>Talep 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19784F47"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28361228" w14:textId="502D68CC"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6543EFB6" w14:textId="1FE516E7" w:rsidR="0051564D" w:rsidRPr="002A57F8" w:rsidRDefault="00042910"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eastAsia="tr-TR"/>
        </w:rPr>
        <w:drawing>
          <wp:inline distT="0" distB="0" distL="0" distR="0" wp14:anchorId="448F6724" wp14:editId="62DE61ED">
            <wp:extent cx="4209987" cy="2301526"/>
            <wp:effectExtent l="0" t="0" r="63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bwMode="auto">
                    <a:xfrm>
                      <a:off x="0" y="0"/>
                      <a:ext cx="4209987" cy="2301526"/>
                    </a:xfrm>
                    <a:prstGeom prst="rect">
                      <a:avLst/>
                    </a:prstGeom>
                  </pic:spPr>
                </pic:pic>
              </a:graphicData>
            </a:graphic>
          </wp:inline>
        </w:drawing>
      </w:r>
    </w:p>
    <w:p w14:paraId="714247E5" w14:textId="6A741691"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02929E35" w14:textId="77777777" w:rsidR="007D3215" w:rsidRPr="002A57F8" w:rsidRDefault="007D3215" w:rsidP="0051564D">
      <w:pPr>
        <w:spacing w:before="120" w:after="120" w:line="276" w:lineRule="auto"/>
        <w:contextualSpacing/>
        <w:jc w:val="both"/>
        <w:rPr>
          <w:rFonts w:asciiTheme="minorHAnsi" w:hAnsiTheme="minorHAnsi" w:cstheme="minorHAnsi"/>
        </w:rPr>
      </w:pPr>
    </w:p>
    <w:p w14:paraId="2C74F8EF" w14:textId="40DE77C0" w:rsidR="005F5F3E" w:rsidRPr="002A57F8" w:rsidRDefault="0036233B"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780376" w:rsidRPr="002A57F8">
        <w:rPr>
          <w:rFonts w:asciiTheme="minorHAnsi" w:hAnsiTheme="minorHAnsi" w:cstheme="minorHAnsi"/>
          <w:bCs/>
        </w:rPr>
        <w:t>,</w:t>
      </w:r>
      <w:r w:rsidR="004B7D38" w:rsidRPr="002A57F8">
        <w:rPr>
          <w:rFonts w:asciiTheme="minorHAnsi" w:hAnsiTheme="minorHAnsi" w:cstheme="minorHAnsi"/>
          <w:bCs/>
        </w:rPr>
        <w:t xml:space="preserve"> </w:t>
      </w:r>
      <w:r w:rsidR="00E35F58" w:rsidRPr="002A57F8">
        <w:rPr>
          <w:rFonts w:asciiTheme="minorHAnsi" w:hAnsiTheme="minorHAnsi" w:cstheme="minorHAnsi"/>
          <w:bCs/>
        </w:rPr>
        <w:t>Haziran ve Temmuz aylarındaki düşüşün ardından Ağustos’ta bir miktar yüksel</w:t>
      </w:r>
      <w:r w:rsidR="00622B8C" w:rsidRPr="002A57F8">
        <w:rPr>
          <w:rFonts w:asciiTheme="minorHAnsi" w:hAnsiTheme="minorHAnsi" w:cstheme="minorHAnsi"/>
          <w:bCs/>
        </w:rPr>
        <w:t>se de Eylül</w:t>
      </w:r>
      <w:r w:rsidR="00794D6A" w:rsidRPr="002A57F8">
        <w:rPr>
          <w:rFonts w:asciiTheme="minorHAnsi" w:hAnsiTheme="minorHAnsi" w:cstheme="minorHAnsi"/>
          <w:bCs/>
        </w:rPr>
        <w:t>’de</w:t>
      </w:r>
      <w:r w:rsidR="00622B8C" w:rsidRPr="002A57F8">
        <w:rPr>
          <w:rFonts w:asciiTheme="minorHAnsi" w:hAnsiTheme="minorHAnsi" w:cstheme="minorHAnsi"/>
          <w:bCs/>
        </w:rPr>
        <w:t xml:space="preserve"> düşmüştür</w:t>
      </w:r>
      <w:r w:rsidR="00E35F58" w:rsidRPr="002A57F8">
        <w:rPr>
          <w:rFonts w:asciiTheme="minorHAnsi" w:hAnsiTheme="minorHAnsi" w:cstheme="minorHAnsi"/>
          <w:bCs/>
        </w:rPr>
        <w:t>.</w:t>
      </w:r>
      <w:r w:rsidR="00622B8C" w:rsidRPr="002A57F8">
        <w:rPr>
          <w:rFonts w:asciiTheme="minorHAnsi" w:hAnsiTheme="minorHAnsi" w:cstheme="minorHAnsi"/>
          <w:bCs/>
        </w:rPr>
        <w:t xml:space="preserve"> </w:t>
      </w:r>
      <w:r w:rsidR="00794D6A" w:rsidRPr="002A57F8">
        <w:rPr>
          <w:rFonts w:asciiTheme="minorHAnsi" w:hAnsiTheme="minorHAnsi" w:cstheme="minorHAnsi"/>
          <w:bCs/>
        </w:rPr>
        <w:t xml:space="preserve">Konut talebi Ekim’de ise </w:t>
      </w:r>
      <w:r w:rsidR="002949B9" w:rsidRPr="002A57F8">
        <w:rPr>
          <w:rFonts w:asciiTheme="minorHAnsi" w:hAnsiTheme="minorHAnsi" w:cstheme="minorHAnsi"/>
          <w:bCs/>
        </w:rPr>
        <w:t xml:space="preserve">neredeyse </w:t>
      </w:r>
      <w:r w:rsidR="00794D6A" w:rsidRPr="002A57F8">
        <w:rPr>
          <w:rFonts w:asciiTheme="minorHAnsi" w:hAnsiTheme="minorHAnsi" w:cstheme="minorHAnsi"/>
          <w:bCs/>
        </w:rPr>
        <w:t>değişmemiştir</w:t>
      </w:r>
      <w:r w:rsidR="002949B9" w:rsidRPr="002A57F8">
        <w:rPr>
          <w:rFonts w:asciiTheme="minorHAnsi" w:hAnsiTheme="minorHAnsi" w:cstheme="minorHAnsi"/>
          <w:bCs/>
        </w:rPr>
        <w:t xml:space="preserve"> (0,1 puan</w:t>
      </w:r>
      <w:r w:rsidR="001E1F35" w:rsidRPr="002A57F8">
        <w:rPr>
          <w:rFonts w:asciiTheme="minorHAnsi" w:hAnsiTheme="minorHAnsi" w:cstheme="minorHAnsi"/>
          <w:bCs/>
        </w:rPr>
        <w:t xml:space="preserve"> düşmüştür</w:t>
      </w:r>
      <w:r w:rsidR="002949B9" w:rsidRPr="002A57F8">
        <w:rPr>
          <w:rFonts w:asciiTheme="minorHAnsi" w:hAnsiTheme="minorHAnsi" w:cstheme="minorHAnsi"/>
          <w:bCs/>
        </w:rPr>
        <w:t>)</w:t>
      </w:r>
      <w:r w:rsidR="00794D6A" w:rsidRPr="002A57F8">
        <w:rPr>
          <w:rFonts w:asciiTheme="minorHAnsi" w:hAnsiTheme="minorHAnsi" w:cstheme="minorHAnsi"/>
          <w:bCs/>
        </w:rPr>
        <w:t xml:space="preserve">. </w:t>
      </w:r>
      <w:r w:rsidR="0038458C" w:rsidRPr="002A57F8">
        <w:rPr>
          <w:rFonts w:asciiTheme="minorHAnsi" w:hAnsiTheme="minorHAnsi" w:cstheme="minorHAnsi"/>
          <w:bCs/>
        </w:rPr>
        <w:t xml:space="preserve">Konut talebi endeksi </w:t>
      </w:r>
      <w:r w:rsidR="004B7D38" w:rsidRPr="002A57F8">
        <w:rPr>
          <w:rFonts w:asciiTheme="minorHAnsi" w:hAnsiTheme="minorHAnsi" w:cstheme="minorHAnsi"/>
          <w:bCs/>
        </w:rPr>
        <w:t>1</w:t>
      </w:r>
      <w:r w:rsidR="00622B8C" w:rsidRPr="002A57F8">
        <w:rPr>
          <w:rFonts w:asciiTheme="minorHAnsi" w:hAnsiTheme="minorHAnsi" w:cstheme="minorHAnsi"/>
          <w:bCs/>
        </w:rPr>
        <w:t>09,</w:t>
      </w:r>
      <w:r w:rsidR="002949B9" w:rsidRPr="002A57F8">
        <w:rPr>
          <w:rFonts w:asciiTheme="minorHAnsi" w:hAnsiTheme="minorHAnsi" w:cstheme="minorHAnsi"/>
          <w:bCs/>
        </w:rPr>
        <w:t>5</w:t>
      </w:r>
      <w:r w:rsidR="008B6676" w:rsidRPr="002A57F8">
        <w:rPr>
          <w:rFonts w:asciiTheme="minorHAnsi" w:hAnsiTheme="minorHAnsi" w:cstheme="minorHAnsi"/>
          <w:bCs/>
        </w:rPr>
        <w:t xml:space="preserve"> </w:t>
      </w:r>
      <w:r w:rsidR="00DE3AAC" w:rsidRPr="002A57F8">
        <w:rPr>
          <w:rFonts w:asciiTheme="minorHAnsi" w:hAnsiTheme="minorHAnsi" w:cstheme="minorHAnsi"/>
          <w:bCs/>
        </w:rPr>
        <w:t>seviyesindedir</w:t>
      </w:r>
      <w:r w:rsidR="008B6676" w:rsidRPr="002A57F8">
        <w:rPr>
          <w:rFonts w:asciiTheme="minorHAnsi" w:hAnsiTheme="minorHAnsi" w:cstheme="minorHAnsi"/>
          <w:bCs/>
        </w:rPr>
        <w:t xml:space="preserve">. </w:t>
      </w:r>
      <w:r w:rsidR="00A126C0" w:rsidRPr="002A57F8">
        <w:rPr>
          <w:rFonts w:asciiTheme="minorHAnsi" w:hAnsiTheme="minorHAnsi" w:cstheme="minorHAnsi"/>
          <w:bCs/>
        </w:rPr>
        <w:t xml:space="preserve">Bununla birlikte </w:t>
      </w:r>
      <w:r w:rsidR="00393BFE" w:rsidRPr="002A57F8">
        <w:rPr>
          <w:rFonts w:asciiTheme="minorHAnsi" w:hAnsiTheme="minorHAnsi" w:cstheme="minorHAnsi"/>
          <w:bCs/>
        </w:rPr>
        <w:t>k</w:t>
      </w:r>
      <w:r w:rsidR="007611AF" w:rsidRPr="002A57F8">
        <w:rPr>
          <w:rFonts w:asciiTheme="minorHAnsi" w:hAnsiTheme="minorHAnsi" w:cstheme="minorHAnsi"/>
          <w:bCs/>
        </w:rPr>
        <w:t>onut taleb</w:t>
      </w:r>
      <w:r w:rsidR="00C70A6B" w:rsidRPr="002A57F8">
        <w:rPr>
          <w:rFonts w:asciiTheme="minorHAnsi" w:hAnsiTheme="minorHAnsi" w:cstheme="minorHAnsi"/>
          <w:bCs/>
        </w:rPr>
        <w:t>i</w:t>
      </w:r>
      <w:r w:rsidR="00A126C0" w:rsidRPr="002A57F8">
        <w:rPr>
          <w:rFonts w:asciiTheme="minorHAnsi" w:hAnsiTheme="minorHAnsi" w:cstheme="minorHAnsi"/>
          <w:bCs/>
        </w:rPr>
        <w:t xml:space="preserve"> g</w:t>
      </w:r>
      <w:r w:rsidR="007611AF" w:rsidRPr="002A57F8">
        <w:rPr>
          <w:rFonts w:asciiTheme="minorHAnsi" w:hAnsiTheme="minorHAnsi" w:cstheme="minorHAnsi"/>
          <w:bCs/>
        </w:rPr>
        <w:t xml:space="preserve">eçen yılın </w:t>
      </w:r>
      <w:r w:rsidR="002949B9" w:rsidRPr="002A57F8">
        <w:rPr>
          <w:rFonts w:asciiTheme="minorHAnsi" w:hAnsiTheme="minorHAnsi" w:cstheme="minorHAnsi"/>
          <w:bCs/>
        </w:rPr>
        <w:t>Ekim</w:t>
      </w:r>
      <w:r w:rsidR="00D7542F" w:rsidRPr="002A57F8">
        <w:rPr>
          <w:rFonts w:asciiTheme="minorHAnsi" w:hAnsiTheme="minorHAnsi" w:cstheme="minorHAnsi"/>
          <w:bCs/>
        </w:rPr>
        <w:t xml:space="preserve"> </w:t>
      </w:r>
      <w:r w:rsidR="007611AF" w:rsidRPr="002A57F8">
        <w:rPr>
          <w:rFonts w:asciiTheme="minorHAnsi" w:hAnsiTheme="minorHAnsi" w:cstheme="minorHAnsi"/>
          <w:bCs/>
        </w:rPr>
        <w:t xml:space="preserve">ayına kıyasla </w:t>
      </w:r>
      <w:r w:rsidR="00FF7E61" w:rsidRPr="002A57F8">
        <w:rPr>
          <w:rFonts w:asciiTheme="minorHAnsi" w:hAnsiTheme="minorHAnsi" w:cstheme="minorHAnsi"/>
          <w:bCs/>
        </w:rPr>
        <w:t xml:space="preserve">yüzde </w:t>
      </w:r>
      <w:r w:rsidR="002949B9" w:rsidRPr="002A57F8">
        <w:rPr>
          <w:rFonts w:asciiTheme="minorHAnsi" w:hAnsiTheme="minorHAnsi" w:cstheme="minorHAnsi"/>
          <w:bCs/>
        </w:rPr>
        <w:t>22,4</w:t>
      </w:r>
      <w:r w:rsidR="00FF7E61" w:rsidRPr="002A57F8">
        <w:rPr>
          <w:rFonts w:asciiTheme="minorHAnsi" w:hAnsiTheme="minorHAnsi" w:cstheme="minorHAnsi"/>
          <w:bCs/>
        </w:rPr>
        <w:t xml:space="preserve"> </w:t>
      </w:r>
      <w:r w:rsidR="00D7542F" w:rsidRPr="002A57F8">
        <w:rPr>
          <w:rFonts w:asciiTheme="minorHAnsi" w:hAnsiTheme="minorHAnsi" w:cstheme="minorHAnsi"/>
          <w:bCs/>
        </w:rPr>
        <w:t xml:space="preserve">daha </w:t>
      </w:r>
      <w:r w:rsidR="00E35F58" w:rsidRPr="002A57F8">
        <w:rPr>
          <w:rFonts w:asciiTheme="minorHAnsi" w:hAnsiTheme="minorHAnsi" w:cstheme="minorHAnsi"/>
          <w:bCs/>
        </w:rPr>
        <w:t>düşüktür</w:t>
      </w:r>
      <w:r w:rsidR="00260302" w:rsidRPr="002A57F8">
        <w:rPr>
          <w:rFonts w:asciiTheme="minorHAnsi" w:hAnsiTheme="minorHAnsi" w:cstheme="minorHAnsi"/>
          <w:bCs/>
        </w:rPr>
        <w:t>.</w:t>
      </w:r>
      <w:r w:rsidR="007949E1" w:rsidRPr="002A57F8">
        <w:rPr>
          <w:rFonts w:asciiTheme="minorHAnsi" w:hAnsiTheme="minorHAnsi" w:cstheme="minorHAnsi"/>
          <w:bCs/>
        </w:rPr>
        <w:t xml:space="preserve"> </w:t>
      </w:r>
      <w:r w:rsidR="0091109C" w:rsidRPr="002A57F8">
        <w:rPr>
          <w:rFonts w:asciiTheme="minorHAnsi" w:hAnsiTheme="minorHAnsi" w:cstheme="minorHAnsi"/>
          <w:bCs/>
        </w:rPr>
        <w:t>Konut talep endeksinde geçen aya göre sınırlı bir düşüş görülmesinin konut piyasasındaki durgunluk emarelerinin ortadan kalktığı anlamına gelmediğini belirtmek isteriz. Nitekim, konut piyasasındaki canlılığı ölçtüğümüz göstergeler konut piyasasındaki canlılığın Eylül'e kıyasla azaldığını göstermektedir.</w:t>
      </w:r>
    </w:p>
    <w:p w14:paraId="31A4D306" w14:textId="37860AB8" w:rsidR="00DE3AAC" w:rsidRDefault="00DE3AAC" w:rsidP="0051564D">
      <w:pPr>
        <w:spacing w:before="120" w:after="120" w:line="276" w:lineRule="auto"/>
        <w:contextualSpacing/>
        <w:jc w:val="both"/>
        <w:rPr>
          <w:rFonts w:asciiTheme="minorHAnsi" w:hAnsiTheme="minorHAnsi" w:cstheme="minorHAnsi"/>
          <w:bCs/>
        </w:rPr>
      </w:pPr>
    </w:p>
    <w:p w14:paraId="679205E1" w14:textId="3F533006" w:rsidR="007D4AA4" w:rsidRPr="002A57F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Yayından kaldırılan</w:t>
      </w:r>
      <w:r w:rsidR="00390F00" w:rsidRPr="002A57F8">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sayısına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r w:rsidR="006709A0" w:rsidRPr="002A57F8">
        <w:rPr>
          <w:rFonts w:asciiTheme="minorHAnsi" w:hAnsiTheme="minorHAnsi" w:cstheme="minorHAnsi"/>
          <w:b/>
          <w:sz w:val="24"/>
          <w:szCs w:val="24"/>
        </w:rPr>
        <w:t xml:space="preserve"> </w:t>
      </w:r>
    </w:p>
    <w:p w14:paraId="67F87C6D" w14:textId="3A1CFE07" w:rsidR="00A40E6D" w:rsidRPr="002A57F8" w:rsidRDefault="00FB3D67" w:rsidP="00A40E6D">
      <w:pPr>
        <w:spacing w:before="120" w:after="120" w:line="276" w:lineRule="auto"/>
        <w:contextualSpacing/>
        <w:rPr>
          <w:rFonts w:asciiTheme="minorHAnsi" w:hAnsiTheme="minorHAnsi" w:cstheme="minorHAnsi"/>
          <w:b/>
          <w:bCs/>
          <w:iCs/>
        </w:rPr>
      </w:pPr>
      <w:r w:rsidRPr="002A57F8">
        <w:rPr>
          <w:rFonts w:asciiTheme="minorHAnsi" w:hAnsiTheme="minorHAnsi" w:cstheme="minorHAnsi"/>
          <w:b/>
          <w:bCs/>
          <w:iCs/>
        </w:rPr>
        <w:t>K</w:t>
      </w:r>
      <w:r w:rsidR="00A968A4" w:rsidRPr="002A57F8">
        <w:rPr>
          <w:rFonts w:asciiTheme="minorHAnsi" w:hAnsiTheme="minorHAnsi" w:cstheme="minorHAnsi"/>
          <w:b/>
          <w:bCs/>
          <w:iCs/>
        </w:rPr>
        <w:t xml:space="preserve">onut arzı </w:t>
      </w:r>
      <w:r w:rsidRPr="002A57F8">
        <w:rPr>
          <w:rFonts w:asciiTheme="minorHAnsi" w:hAnsiTheme="minorHAnsi" w:cstheme="minorHAnsi"/>
          <w:b/>
          <w:bCs/>
          <w:iCs/>
        </w:rPr>
        <w:t>artarken</w:t>
      </w:r>
      <w:r w:rsidR="00A968A4" w:rsidRPr="002A57F8">
        <w:rPr>
          <w:rFonts w:asciiTheme="minorHAnsi" w:hAnsiTheme="minorHAnsi" w:cstheme="minorHAnsi"/>
          <w:b/>
          <w:bCs/>
          <w:iCs/>
        </w:rPr>
        <w:t xml:space="preserve"> satılan konut sayısı </w:t>
      </w:r>
      <w:r w:rsidRPr="002A57F8">
        <w:rPr>
          <w:rFonts w:asciiTheme="minorHAnsi" w:hAnsiTheme="minorHAnsi" w:cstheme="minorHAnsi"/>
          <w:b/>
          <w:bCs/>
          <w:iCs/>
        </w:rPr>
        <w:t>düştü</w:t>
      </w:r>
    </w:p>
    <w:p w14:paraId="77057639" w14:textId="240B6130" w:rsidR="00377747" w:rsidRPr="002A57F8" w:rsidRDefault="009A3DF5" w:rsidP="00377747">
      <w:pPr>
        <w:spacing w:before="120" w:after="120" w:line="276" w:lineRule="auto"/>
        <w:contextualSpacing/>
        <w:jc w:val="both"/>
        <w:rPr>
          <w:rFonts w:asciiTheme="minorHAnsi" w:hAnsiTheme="minorHAnsi" w:cstheme="minorHAnsi"/>
          <w:color w:val="FF0000"/>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xml:space="preserve">- sol panel </w:t>
      </w:r>
      <w:r w:rsidR="00D65B8C" w:rsidRPr="002A57F8">
        <w:rPr>
          <w:rFonts w:asciiTheme="minorHAnsi" w:eastAsia="Calibri" w:hAnsiTheme="minorHAnsi" w:cstheme="minorHAnsi"/>
        </w:rPr>
        <w:t>satılık ilanların ne kadarının satıldığını gösteren</w:t>
      </w:r>
      <w:r w:rsidR="004D1AC8">
        <w:rPr>
          <w:rFonts w:asciiTheme="minorHAnsi" w:eastAsia="Calibri" w:hAnsiTheme="minorHAnsi" w:cstheme="minorHAnsi"/>
        </w:rPr>
        <w:t>,</w:t>
      </w:r>
      <w:r w:rsidR="00D65B8C" w:rsidRPr="002A57F8">
        <w:rPr>
          <w:rFonts w:asciiTheme="minorHAnsi" w:eastAsia="Calibri" w:hAnsiTheme="minorHAnsi" w:cstheme="minorHAnsi"/>
        </w:rPr>
        <w:t xml:space="preserve"> satılan konut sayısının satılık ilan sayısına oranını</w:t>
      </w:r>
      <w:r w:rsidR="00D65B8C" w:rsidRPr="002A57F8">
        <w:rPr>
          <w:rStyle w:val="DipnotBavurusu"/>
          <w:rFonts w:asciiTheme="minorHAnsi" w:eastAsia="Calibri" w:hAnsiTheme="minorHAnsi" w:cstheme="minorHAnsi"/>
        </w:rPr>
        <w:footnoteReference w:id="3"/>
      </w:r>
      <w:r w:rsidR="00D65B8C" w:rsidRPr="002A57F8">
        <w:rPr>
          <w:rFonts w:asciiTheme="minorHAnsi" w:eastAsia="Calibri" w:hAnsiTheme="minorHAnsi" w:cstheme="minorHAnsi"/>
        </w:rPr>
        <w:t xml:space="preserve"> </w:t>
      </w:r>
      <w:r w:rsidR="004D1AC8">
        <w:rPr>
          <w:rFonts w:asciiTheme="minorHAnsi" w:eastAsia="Calibri" w:hAnsiTheme="minorHAnsi" w:cstheme="minorHAnsi"/>
        </w:rPr>
        <w:t>ifade etmektedi</w:t>
      </w:r>
      <w:r w:rsidR="00D65B8C" w:rsidRPr="002A57F8">
        <w:rPr>
          <w:rFonts w:asciiTheme="minorHAnsi" w:eastAsia="Calibri" w:hAnsiTheme="minorHAnsi" w:cstheme="minorHAnsi"/>
        </w:rPr>
        <w:t>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 xml:space="preserve">atılan konut sayısının toplam satılık ilan sayısına oranı </w:t>
      </w:r>
      <w:r w:rsidR="002949B9" w:rsidRPr="002A57F8">
        <w:rPr>
          <w:rFonts w:asciiTheme="minorHAnsi" w:hAnsiTheme="minorHAnsi" w:cstheme="minorHAnsi"/>
        </w:rPr>
        <w:t>Eylül’de olduğu gibi Ekim’de</w:t>
      </w:r>
      <w:r w:rsidR="009E127E">
        <w:rPr>
          <w:rFonts w:asciiTheme="minorHAnsi" w:hAnsiTheme="minorHAnsi" w:cstheme="minorHAnsi"/>
        </w:rPr>
        <w:t xml:space="preserve"> de</w:t>
      </w:r>
      <w:r w:rsidR="002949B9" w:rsidRPr="002A57F8">
        <w:rPr>
          <w:rFonts w:asciiTheme="minorHAnsi" w:hAnsiTheme="minorHAnsi" w:cstheme="minorHAnsi"/>
        </w:rPr>
        <w:t xml:space="preserve"> düşmüştür</w:t>
      </w:r>
      <w:r w:rsidR="00E95462" w:rsidRPr="002A57F8">
        <w:rPr>
          <w:rFonts w:asciiTheme="minorHAnsi" w:hAnsiTheme="minorHAnsi" w:cstheme="minorHAnsi"/>
        </w:rPr>
        <w:t>.</w:t>
      </w:r>
      <w:r w:rsidR="00D1047A" w:rsidRPr="002A57F8">
        <w:rPr>
          <w:rFonts w:asciiTheme="minorHAnsi" w:hAnsiTheme="minorHAnsi" w:cstheme="minorHAnsi"/>
        </w:rPr>
        <w:t xml:space="preserve"> </w:t>
      </w:r>
      <w:r w:rsidR="002949B9" w:rsidRPr="002A57F8">
        <w:rPr>
          <w:rFonts w:asciiTheme="minorHAnsi" w:hAnsiTheme="minorHAnsi" w:cstheme="minorHAnsi"/>
        </w:rPr>
        <w:t>B</w:t>
      </w:r>
      <w:r w:rsidR="00AB7991" w:rsidRPr="002A57F8">
        <w:rPr>
          <w:rFonts w:asciiTheme="minorHAnsi" w:hAnsiTheme="minorHAnsi" w:cstheme="minorHAnsi"/>
        </w:rPr>
        <w:t xml:space="preserve">u oran </w:t>
      </w:r>
      <w:r w:rsidR="002949B9" w:rsidRPr="002A57F8">
        <w:rPr>
          <w:rFonts w:asciiTheme="minorHAnsi" w:hAnsiTheme="minorHAnsi" w:cstheme="minorHAnsi"/>
        </w:rPr>
        <w:t>Ekim’de</w:t>
      </w:r>
      <w:r w:rsidR="00E03C74" w:rsidRPr="002A57F8">
        <w:rPr>
          <w:rFonts w:asciiTheme="minorHAnsi" w:hAnsiTheme="minorHAnsi" w:cstheme="minorHAnsi"/>
        </w:rPr>
        <w:t xml:space="preserve"> </w:t>
      </w:r>
      <w:r w:rsidR="00AB7991" w:rsidRPr="002A57F8">
        <w:rPr>
          <w:rFonts w:asciiTheme="minorHAnsi" w:hAnsiTheme="minorHAnsi" w:cstheme="minorHAnsi"/>
        </w:rPr>
        <w:t>g</w:t>
      </w:r>
      <w:r w:rsidR="00946281" w:rsidRPr="002A57F8">
        <w:rPr>
          <w:rFonts w:asciiTheme="minorHAnsi" w:hAnsiTheme="minorHAnsi" w:cstheme="minorHAnsi"/>
        </w:rPr>
        <w:t xml:space="preserve">eçen aya </w:t>
      </w:r>
      <w:r w:rsidR="00AB7991" w:rsidRPr="002A57F8">
        <w:rPr>
          <w:rFonts w:asciiTheme="minorHAnsi" w:hAnsiTheme="minorHAnsi" w:cstheme="minorHAnsi"/>
        </w:rPr>
        <w:t>kıyasla</w:t>
      </w:r>
      <w:r w:rsidR="00946281" w:rsidRPr="002A57F8">
        <w:rPr>
          <w:rFonts w:asciiTheme="minorHAnsi" w:hAnsiTheme="minorHAnsi" w:cstheme="minorHAnsi"/>
        </w:rPr>
        <w:t xml:space="preserve"> </w:t>
      </w:r>
      <w:r w:rsidR="002949B9" w:rsidRPr="002A57F8">
        <w:rPr>
          <w:rFonts w:asciiTheme="minorHAnsi" w:hAnsiTheme="minorHAnsi" w:cstheme="minorHAnsi"/>
        </w:rPr>
        <w:t>0,4</w:t>
      </w:r>
      <w:r w:rsidR="00946281" w:rsidRPr="002A57F8">
        <w:rPr>
          <w:rFonts w:asciiTheme="minorHAnsi" w:hAnsiTheme="minorHAnsi" w:cstheme="minorHAnsi"/>
        </w:rPr>
        <w:t xml:space="preserve"> puan </w:t>
      </w:r>
      <w:r w:rsidR="00E03C74" w:rsidRPr="002A57F8">
        <w:rPr>
          <w:rFonts w:asciiTheme="minorHAnsi" w:hAnsiTheme="minorHAnsi" w:cstheme="minorHAnsi"/>
        </w:rPr>
        <w:t>azalarak</w:t>
      </w:r>
      <w:r w:rsidR="00AB7991" w:rsidRPr="002A57F8">
        <w:rPr>
          <w:rFonts w:asciiTheme="minorHAnsi" w:hAnsiTheme="minorHAnsi" w:cstheme="minorHAnsi"/>
        </w:rPr>
        <w:t xml:space="preserve"> </w:t>
      </w:r>
      <w:r w:rsidR="00946281" w:rsidRPr="002A57F8">
        <w:rPr>
          <w:rFonts w:asciiTheme="minorHAnsi" w:hAnsiTheme="minorHAnsi" w:cstheme="minorHAnsi"/>
        </w:rPr>
        <w:t>yüzde</w:t>
      </w:r>
      <w:r w:rsidR="001C5941" w:rsidRPr="002A57F8">
        <w:rPr>
          <w:rFonts w:asciiTheme="minorHAnsi" w:hAnsiTheme="minorHAnsi" w:cstheme="minorHAnsi"/>
        </w:rPr>
        <w:t xml:space="preserve"> </w:t>
      </w:r>
      <w:r w:rsidR="002949B9" w:rsidRPr="002A57F8">
        <w:rPr>
          <w:rFonts w:asciiTheme="minorHAnsi" w:hAnsiTheme="minorHAnsi" w:cstheme="minorHAnsi"/>
        </w:rPr>
        <w:t>4,7</w:t>
      </w:r>
      <w:r w:rsidR="001C5941" w:rsidRPr="002A57F8">
        <w:rPr>
          <w:rFonts w:asciiTheme="minorHAnsi" w:hAnsiTheme="minorHAnsi" w:cstheme="minorHAnsi"/>
        </w:rPr>
        <w:t xml:space="preserve"> olmuştur.</w:t>
      </w:r>
    </w:p>
    <w:p w14:paraId="3446997C" w14:textId="77777777" w:rsidR="00EF4610" w:rsidRPr="002A57F8" w:rsidRDefault="00EF4610" w:rsidP="00377747">
      <w:pPr>
        <w:spacing w:before="120" w:after="120" w:line="276" w:lineRule="auto"/>
        <w:contextualSpacing/>
        <w:jc w:val="both"/>
        <w:rPr>
          <w:rFonts w:asciiTheme="minorHAnsi" w:hAnsiTheme="minorHAnsi" w:cstheme="minorHAnsi"/>
        </w:rPr>
      </w:pPr>
    </w:p>
    <w:p w14:paraId="087D99B6" w14:textId="105EF879" w:rsidR="004905D8" w:rsidRPr="002A57F8" w:rsidRDefault="00377747" w:rsidP="002550C5">
      <w:pPr>
        <w:spacing w:line="276" w:lineRule="auto"/>
        <w:jc w:val="both"/>
        <w:rPr>
          <w:rFonts w:asciiTheme="minorHAnsi" w:hAnsiTheme="minorHAnsi" w:cstheme="minorHAnsi"/>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004D1AC8">
        <w:rPr>
          <w:rFonts w:asciiTheme="minorHAnsi" w:hAnsiTheme="minorHAnsi" w:cstheme="minorHAnsi"/>
        </w:rPr>
        <w:t>;</w:t>
      </w:r>
      <w:r w:rsidRPr="002A57F8">
        <w:rPr>
          <w:rFonts w:asciiTheme="minorHAnsi" w:hAnsiTheme="minorHAnsi" w:cstheme="minorHAnsi"/>
        </w:rPr>
        <w:t xml:space="preserve"> </w:t>
      </w:r>
      <w:r w:rsidR="004C3213" w:rsidRPr="002A57F8">
        <w:rPr>
          <w:rFonts w:asciiTheme="minorHAnsi" w:hAnsiTheme="minorHAnsi" w:cstheme="minorHAnsi"/>
        </w:rPr>
        <w:t xml:space="preserve">satılık </w:t>
      </w:r>
      <w:r w:rsidR="002157E1" w:rsidRPr="002A57F8">
        <w:rPr>
          <w:rFonts w:asciiTheme="minorHAnsi" w:hAnsiTheme="minorHAnsi" w:cstheme="minorHAnsi"/>
        </w:rPr>
        <w:t xml:space="preserve">ilan sayısının </w:t>
      </w:r>
      <w:r w:rsidR="002C3421" w:rsidRPr="002A57F8">
        <w:rPr>
          <w:rFonts w:asciiTheme="minorHAnsi" w:hAnsiTheme="minorHAnsi" w:cstheme="minorHAnsi"/>
        </w:rPr>
        <w:t>arttığı</w:t>
      </w:r>
      <w:r w:rsidR="00DE3AAC" w:rsidRPr="002A57F8">
        <w:rPr>
          <w:rFonts w:asciiTheme="minorHAnsi" w:hAnsiTheme="minorHAnsi" w:cstheme="minorHAnsi"/>
        </w:rPr>
        <w:t>,</w:t>
      </w:r>
      <w:r w:rsidR="002C3421" w:rsidRPr="002A57F8">
        <w:rPr>
          <w:rFonts w:asciiTheme="minorHAnsi" w:hAnsiTheme="minorHAnsi" w:cstheme="minorHAnsi"/>
        </w:rPr>
        <w:t xml:space="preserve"> </w:t>
      </w:r>
      <w:r w:rsidR="004C3213" w:rsidRPr="002A57F8">
        <w:rPr>
          <w:rFonts w:asciiTheme="minorHAnsi" w:hAnsiTheme="minorHAnsi" w:cstheme="minorHAnsi"/>
        </w:rPr>
        <w:t>satılan konut sayısının</w:t>
      </w:r>
      <w:r w:rsidR="002C3421" w:rsidRPr="002A57F8">
        <w:rPr>
          <w:rFonts w:asciiTheme="minorHAnsi" w:hAnsiTheme="minorHAnsi" w:cstheme="minorHAnsi"/>
        </w:rPr>
        <w:t xml:space="preserve"> ise</w:t>
      </w:r>
      <w:r w:rsidR="004C3213" w:rsidRPr="002A57F8">
        <w:rPr>
          <w:rFonts w:asciiTheme="minorHAnsi" w:hAnsiTheme="minorHAnsi" w:cstheme="minorHAnsi"/>
        </w:rPr>
        <w:t xml:space="preserve"> </w:t>
      </w:r>
      <w:r w:rsidR="002C3421" w:rsidRPr="002A57F8">
        <w:rPr>
          <w:rFonts w:asciiTheme="minorHAnsi" w:hAnsiTheme="minorHAnsi" w:cstheme="minorHAnsi"/>
        </w:rPr>
        <w:t>azaldığı</w:t>
      </w:r>
      <w:r w:rsidR="004C3213" w:rsidRPr="002A57F8">
        <w:rPr>
          <w:rFonts w:asciiTheme="minorHAnsi" w:hAnsiTheme="minorHAnsi" w:cstheme="minorHAnsi"/>
        </w:rPr>
        <w:t xml:space="preserve"> görülmektedir</w:t>
      </w:r>
      <w:r w:rsidR="006709A0"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2949B9" w:rsidRPr="002A57F8">
        <w:rPr>
          <w:rFonts w:asciiTheme="minorHAnsi" w:hAnsiTheme="minorHAnsi" w:cstheme="minorHAnsi"/>
        </w:rPr>
        <w:t>Eylül’e</w:t>
      </w:r>
      <w:r w:rsidRPr="002A57F8">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2949B9" w:rsidRPr="002A57F8">
        <w:rPr>
          <w:rFonts w:asciiTheme="minorHAnsi" w:hAnsiTheme="minorHAnsi" w:cstheme="minorHAnsi"/>
          <w:bCs/>
        </w:rPr>
        <w:t>1,7</w:t>
      </w:r>
      <w:r w:rsidR="00F22E85" w:rsidRPr="002A57F8">
        <w:rPr>
          <w:rFonts w:asciiTheme="minorHAnsi" w:hAnsiTheme="minorHAnsi" w:cstheme="minorHAnsi"/>
          <w:bCs/>
        </w:rPr>
        <w:t xml:space="preserve"> (</w:t>
      </w:r>
      <w:r w:rsidR="002C3421" w:rsidRPr="002A57F8">
        <w:rPr>
          <w:rFonts w:asciiTheme="minorHAnsi" w:hAnsiTheme="minorHAnsi" w:cstheme="minorHAnsi"/>
          <w:bCs/>
        </w:rPr>
        <w:t>778.180’</w:t>
      </w:r>
      <w:r w:rsidR="002949B9" w:rsidRPr="002A57F8">
        <w:rPr>
          <w:rFonts w:asciiTheme="minorHAnsi" w:hAnsiTheme="minorHAnsi" w:cstheme="minorHAnsi"/>
          <w:bCs/>
        </w:rPr>
        <w:t>den 791.026’ya</w:t>
      </w:r>
      <w:r w:rsidR="00F22E85" w:rsidRPr="002A57F8">
        <w:rPr>
          <w:rFonts w:asciiTheme="minorHAnsi" w:hAnsiTheme="minorHAnsi" w:cstheme="minorHAnsi"/>
          <w:bCs/>
        </w:rPr>
        <w:t>)</w:t>
      </w:r>
      <w:r w:rsidR="002C3421" w:rsidRPr="002A57F8">
        <w:rPr>
          <w:rFonts w:asciiTheme="minorHAnsi" w:hAnsiTheme="minorHAnsi" w:cstheme="minorHAnsi"/>
          <w:bCs/>
        </w:rPr>
        <w:t xml:space="preserve"> yükselmiş</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2949B9" w:rsidRPr="002A57F8">
        <w:rPr>
          <w:rFonts w:asciiTheme="minorHAnsi" w:hAnsiTheme="minorHAnsi" w:cstheme="minorHAnsi"/>
        </w:rPr>
        <w:t>7,1</w:t>
      </w:r>
      <w:r w:rsidRPr="002A57F8">
        <w:rPr>
          <w:rFonts w:asciiTheme="minorHAnsi" w:hAnsiTheme="minorHAnsi" w:cstheme="minorHAnsi"/>
        </w:rPr>
        <w:t xml:space="preserve"> (</w:t>
      </w:r>
      <w:r w:rsidR="002C3421" w:rsidRPr="002A57F8">
        <w:rPr>
          <w:rFonts w:asciiTheme="minorHAnsi" w:hAnsiTheme="minorHAnsi" w:cstheme="minorHAnsi"/>
        </w:rPr>
        <w:t>39.856’</w:t>
      </w:r>
      <w:r w:rsidR="002949B9" w:rsidRPr="002A57F8">
        <w:rPr>
          <w:rFonts w:asciiTheme="minorHAnsi" w:hAnsiTheme="minorHAnsi" w:cstheme="minorHAnsi"/>
        </w:rPr>
        <w:t>dan 37.024’e</w:t>
      </w:r>
      <w:r w:rsidRPr="002A57F8">
        <w:rPr>
          <w:rFonts w:asciiTheme="minorHAnsi" w:hAnsiTheme="minorHAnsi" w:cstheme="minorHAnsi"/>
        </w:rPr>
        <w:t>)</w:t>
      </w:r>
      <w:r w:rsidR="00255035" w:rsidRPr="002A57F8">
        <w:rPr>
          <w:rFonts w:asciiTheme="minorHAnsi" w:hAnsiTheme="minorHAnsi" w:cstheme="minorHAnsi"/>
        </w:rPr>
        <w:t xml:space="preserve"> oranında</w:t>
      </w:r>
      <w:r w:rsidRPr="002A57F8">
        <w:rPr>
          <w:rFonts w:asciiTheme="minorHAnsi" w:hAnsiTheme="minorHAnsi" w:cstheme="minorHAnsi"/>
        </w:rPr>
        <w:t xml:space="preserve"> </w:t>
      </w:r>
      <w:r w:rsidR="002C3421" w:rsidRPr="002A57F8">
        <w:rPr>
          <w:rFonts w:asciiTheme="minorHAnsi" w:hAnsiTheme="minorHAnsi" w:cstheme="minorHAnsi"/>
        </w:rPr>
        <w:t>düşmüştür</w:t>
      </w:r>
      <w:r w:rsidRPr="002A57F8">
        <w:rPr>
          <w:rFonts w:asciiTheme="minorHAnsi" w:hAnsiTheme="minorHAnsi" w:cstheme="minorHAnsi"/>
        </w:rPr>
        <w:t xml:space="preserve">. </w:t>
      </w:r>
      <w:r w:rsidR="002C3421" w:rsidRPr="002A57F8">
        <w:rPr>
          <w:rFonts w:asciiTheme="minorHAnsi" w:hAnsiTheme="minorHAnsi" w:cstheme="minorHAnsi"/>
        </w:rPr>
        <w:t>Hatırlatmak gerekirse,</w:t>
      </w:r>
      <w:r w:rsidR="002550C5" w:rsidRPr="002A57F8">
        <w:rPr>
          <w:rFonts w:asciiTheme="minorHAnsi" w:hAnsiTheme="minorHAnsi" w:cstheme="minorHAnsi"/>
        </w:rPr>
        <w:t xml:space="preserve"> satılan konut sayısı </w:t>
      </w:r>
      <w:r w:rsidR="00FF4EF8" w:rsidRPr="002A57F8">
        <w:rPr>
          <w:rFonts w:asciiTheme="minorHAnsi" w:hAnsiTheme="minorHAnsi" w:cstheme="minorHAnsi"/>
        </w:rPr>
        <w:t>Mayıs’tan Eylül’e yaklaşık 47 bin düşmüştür</w:t>
      </w:r>
      <w:r w:rsidR="002C3421" w:rsidRPr="002A57F8">
        <w:rPr>
          <w:rFonts w:asciiTheme="minorHAnsi" w:hAnsiTheme="minorHAnsi" w:cstheme="minorHAnsi"/>
        </w:rPr>
        <w:t xml:space="preserve">. </w:t>
      </w:r>
      <w:r w:rsidR="00FF4EF8" w:rsidRPr="002A57F8">
        <w:rPr>
          <w:rFonts w:asciiTheme="minorHAnsi" w:hAnsiTheme="minorHAnsi" w:cstheme="minorHAnsi"/>
        </w:rPr>
        <w:t>Satılan konut sayısındaki düşüş Ekim’de de devam etmiştir</w:t>
      </w:r>
      <w:r w:rsidR="002550C5" w:rsidRPr="002A57F8">
        <w:rPr>
          <w:rFonts w:asciiTheme="minorHAnsi" w:hAnsiTheme="minorHAnsi" w:cstheme="minorHAnsi"/>
        </w:rPr>
        <w:t xml:space="preserve">. </w:t>
      </w:r>
      <w:r w:rsidR="00FF4EF8" w:rsidRPr="002A57F8">
        <w:rPr>
          <w:rFonts w:asciiTheme="minorHAnsi" w:hAnsiTheme="minorHAnsi" w:cstheme="minorHAnsi"/>
        </w:rPr>
        <w:t xml:space="preserve">Satılan konut sayısı Eylül’e kıyasla yaklaşık 3 bin daha düşmüştür. Buna göre satılan konut sayısında Mayıs’tan bu yana görülen düşüş yaklaşık 50 bin olmuştur. </w:t>
      </w:r>
      <w:r w:rsidR="002550C5" w:rsidRPr="002A57F8">
        <w:rPr>
          <w:rFonts w:asciiTheme="minorHAnsi" w:hAnsiTheme="minorHAnsi" w:cstheme="minorHAnsi"/>
        </w:rPr>
        <w:t xml:space="preserve">Bu </w:t>
      </w:r>
      <w:r w:rsidR="00D7549B" w:rsidRPr="002A57F8">
        <w:rPr>
          <w:rFonts w:asciiTheme="minorHAnsi" w:hAnsiTheme="minorHAnsi" w:cstheme="minorHAnsi"/>
        </w:rPr>
        <w:t xml:space="preserve">göstergedeki gelişmeler de </w:t>
      </w:r>
      <w:r w:rsidR="002550C5" w:rsidRPr="002A57F8">
        <w:rPr>
          <w:rFonts w:asciiTheme="minorHAnsi" w:hAnsiTheme="minorHAnsi" w:cstheme="minorHAnsi"/>
        </w:rPr>
        <w:t>konut piyasasında durgunlu</w:t>
      </w:r>
      <w:r w:rsidR="00D7549B" w:rsidRPr="002A57F8">
        <w:rPr>
          <w:rFonts w:asciiTheme="minorHAnsi" w:hAnsiTheme="minorHAnsi" w:cstheme="minorHAnsi"/>
        </w:rPr>
        <w:t>ğa işaret etmektedir.</w:t>
      </w:r>
    </w:p>
    <w:p w14:paraId="766B2C40" w14:textId="77777777" w:rsidR="00FF4EF8" w:rsidRPr="002A57F8" w:rsidRDefault="00FF4EF8" w:rsidP="002550C5">
      <w:pPr>
        <w:spacing w:line="276" w:lineRule="auto"/>
        <w:jc w:val="both"/>
        <w:rPr>
          <w:rFonts w:asciiTheme="minorHAnsi" w:hAnsiTheme="minorHAnsi" w:cstheme="minorHAnsi"/>
          <w:b/>
          <w:bCs/>
        </w:rPr>
      </w:pPr>
    </w:p>
    <w:p w14:paraId="7142951D" w14:textId="05263374" w:rsidR="008E4393" w:rsidRPr="002A57F8" w:rsidRDefault="00A1501B" w:rsidP="00D37960">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B0256A" w:rsidRPr="002A57F8">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49990F3C" w14:textId="209669B0" w:rsidR="00A21D04" w:rsidRPr="002A57F8" w:rsidRDefault="0068618F" w:rsidP="00B02CCD">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0EA198B6" wp14:editId="595DFDCE">
            <wp:extent cx="2882048" cy="1762963"/>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8"/>
                        </a:ext>
                      </a:extLst>
                    </a:blip>
                    <a:stretch>
                      <a:fillRect/>
                    </a:stretch>
                  </pic:blipFill>
                  <pic:spPr bwMode="auto">
                    <a:xfrm>
                      <a:off x="0" y="0"/>
                      <a:ext cx="2888213" cy="1766734"/>
                    </a:xfrm>
                    <a:prstGeom prst="rect">
                      <a:avLst/>
                    </a:prstGeom>
                  </pic:spPr>
                </pic:pic>
              </a:graphicData>
            </a:graphic>
          </wp:inline>
        </w:drawing>
      </w:r>
      <w:r w:rsidRPr="002A57F8">
        <w:rPr>
          <w:rFonts w:asciiTheme="minorHAnsi" w:hAnsiTheme="minorHAnsi" w:cstheme="minorHAnsi"/>
          <w:noProof/>
          <w:lang w:eastAsia="tr-TR"/>
        </w:rPr>
        <w:drawing>
          <wp:inline distT="0" distB="0" distL="0" distR="0" wp14:anchorId="2F30C2E6" wp14:editId="01C6E8BF">
            <wp:extent cx="2842895" cy="18726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0"/>
                        </a:ext>
                      </a:extLst>
                    </a:blip>
                    <a:stretch>
                      <a:fillRect/>
                    </a:stretch>
                  </pic:blipFill>
                  <pic:spPr bwMode="auto">
                    <a:xfrm>
                      <a:off x="0" y="0"/>
                      <a:ext cx="2860079" cy="1884010"/>
                    </a:xfrm>
                    <a:prstGeom prst="rect">
                      <a:avLst/>
                    </a:prstGeom>
                  </pic:spPr>
                </pic:pic>
              </a:graphicData>
            </a:graphic>
          </wp:inline>
        </w:drawing>
      </w:r>
    </w:p>
    <w:p w14:paraId="4ABDFD44" w14:textId="07508DE0"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57E9A22" w14:textId="77777777" w:rsidR="004905D8" w:rsidRPr="002A57F8" w:rsidRDefault="004905D8" w:rsidP="004C4D03">
      <w:pPr>
        <w:spacing w:before="120" w:after="120" w:line="276" w:lineRule="auto"/>
        <w:contextualSpacing/>
        <w:jc w:val="both"/>
        <w:rPr>
          <w:rFonts w:asciiTheme="minorHAnsi" w:hAnsiTheme="minorHAnsi" w:cstheme="minorHAnsi"/>
          <w:b/>
          <w:bCs/>
        </w:rPr>
      </w:pPr>
    </w:p>
    <w:p w14:paraId="73AE0C7D"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75A9F543" w14:textId="46DBA74D" w:rsidR="00030FAC" w:rsidRPr="002A57F8" w:rsidRDefault="006E181C" w:rsidP="004C4D03">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Satıl</w:t>
      </w:r>
      <w:r w:rsidR="003721C7" w:rsidRPr="002A57F8">
        <w:rPr>
          <w:rFonts w:asciiTheme="minorHAnsi" w:hAnsiTheme="minorHAnsi" w:cstheme="minorHAnsi"/>
          <w:b/>
          <w:bCs/>
        </w:rPr>
        <w:t>an konut sayısının</w:t>
      </w:r>
      <w:r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Pr="002A57F8">
        <w:rPr>
          <w:rFonts w:asciiTheme="minorHAnsi" w:hAnsiTheme="minorHAnsi" w:cstheme="minorHAnsi"/>
          <w:b/>
          <w:bCs/>
        </w:rPr>
        <w:t xml:space="preserve"> sayısına oranı </w:t>
      </w:r>
      <w:r w:rsidR="005B4B35" w:rsidRPr="002A57F8">
        <w:rPr>
          <w:rFonts w:asciiTheme="minorHAnsi" w:hAnsiTheme="minorHAnsi" w:cstheme="minorHAnsi"/>
          <w:b/>
          <w:bCs/>
        </w:rPr>
        <w:t xml:space="preserve">üç büyük ilde de </w:t>
      </w:r>
      <w:r w:rsidR="002C3421" w:rsidRPr="002A57F8">
        <w:rPr>
          <w:rFonts w:asciiTheme="minorHAnsi" w:hAnsiTheme="minorHAnsi" w:cstheme="minorHAnsi"/>
          <w:b/>
          <w:bCs/>
        </w:rPr>
        <w:t>düştü</w:t>
      </w:r>
    </w:p>
    <w:p w14:paraId="715DB407" w14:textId="5C3F86B8"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 xml:space="preserve">ı </w:t>
      </w:r>
      <w:r w:rsidR="005B4B35" w:rsidRPr="002A57F8">
        <w:rPr>
          <w:rFonts w:asciiTheme="minorHAnsi" w:hAnsiTheme="minorHAnsi" w:cstheme="minorHAnsi"/>
        </w:rPr>
        <w:t xml:space="preserve">üç büyük ilde de </w:t>
      </w:r>
      <w:r w:rsidR="00724FF2" w:rsidRPr="002A57F8">
        <w:rPr>
          <w:rFonts w:asciiTheme="minorHAnsi" w:hAnsiTheme="minorHAnsi" w:cstheme="minorHAnsi"/>
        </w:rPr>
        <w:t>düşmüştür</w:t>
      </w:r>
      <w:r w:rsidR="006709A0" w:rsidRPr="002A57F8">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0D427A" w:rsidRPr="002A57F8">
        <w:rPr>
          <w:rFonts w:asciiTheme="minorHAnsi" w:hAnsiTheme="minorHAnsi" w:cstheme="minorHAnsi"/>
        </w:rPr>
        <w:t xml:space="preserve">Bu oran geçen aya kıyasla </w:t>
      </w:r>
      <w:r w:rsidR="002949B9" w:rsidRPr="002A57F8">
        <w:rPr>
          <w:rFonts w:asciiTheme="minorHAnsi" w:hAnsiTheme="minorHAnsi" w:cstheme="minorHAnsi"/>
        </w:rPr>
        <w:t>üç büyük ilde de 0,4</w:t>
      </w:r>
      <w:r w:rsidR="000D427A" w:rsidRPr="002A57F8">
        <w:rPr>
          <w:rFonts w:asciiTheme="minorHAnsi" w:hAnsiTheme="minorHAnsi" w:cstheme="minorHAnsi"/>
        </w:rPr>
        <w:t xml:space="preserve"> puan </w:t>
      </w:r>
      <w:r w:rsidR="00E96590" w:rsidRPr="002A57F8">
        <w:rPr>
          <w:rFonts w:asciiTheme="minorHAnsi" w:hAnsiTheme="minorHAnsi" w:cstheme="minorHAnsi"/>
        </w:rPr>
        <w:t>azalmıştır</w:t>
      </w:r>
      <w:r w:rsidR="000D427A" w:rsidRPr="002A57F8">
        <w:rPr>
          <w:rFonts w:asciiTheme="minorHAnsi" w:hAnsiTheme="minorHAnsi" w:cstheme="minorHAnsi"/>
        </w:rPr>
        <w:t xml:space="preserve">. </w:t>
      </w:r>
      <w:r w:rsidR="002949B9" w:rsidRPr="002A57F8">
        <w:rPr>
          <w:rFonts w:asciiTheme="minorHAnsi" w:hAnsiTheme="minorHAnsi" w:cstheme="minorHAnsi"/>
        </w:rPr>
        <w:t>Ekim</w:t>
      </w:r>
      <w:r w:rsidR="00A70C5A" w:rsidRPr="002A57F8">
        <w:rPr>
          <w:rFonts w:asciiTheme="minorHAnsi" w:hAnsiTheme="minorHAnsi" w:cstheme="minorHAnsi"/>
        </w:rPr>
        <w:t xml:space="preserve"> </w:t>
      </w:r>
      <w:r w:rsidR="000A60F1" w:rsidRPr="002A57F8">
        <w:rPr>
          <w:rFonts w:asciiTheme="minorHAnsi" w:hAnsiTheme="minorHAnsi" w:cstheme="minorHAnsi"/>
        </w:rPr>
        <w:t xml:space="preserve">ayının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satılan konutların toplam satılık ilan sayısına oranı</w:t>
      </w:r>
      <w:r w:rsidR="00AA355C" w:rsidRPr="002A57F8">
        <w:rPr>
          <w:rFonts w:asciiTheme="minorHAnsi" w:hAnsiTheme="minorHAnsi" w:cstheme="minorHAnsi"/>
        </w:rPr>
        <w:t xml:space="preserve"> İstanbul’da </w:t>
      </w:r>
      <w:r w:rsidR="00377747" w:rsidRPr="002A57F8">
        <w:rPr>
          <w:rFonts w:asciiTheme="minorHAnsi" w:hAnsiTheme="minorHAnsi" w:cstheme="minorHAnsi"/>
        </w:rPr>
        <w:t>yüzde</w:t>
      </w:r>
      <w:r w:rsidR="002862CA" w:rsidRPr="002A57F8">
        <w:rPr>
          <w:rFonts w:asciiTheme="minorHAnsi" w:hAnsiTheme="minorHAnsi" w:cstheme="minorHAnsi"/>
        </w:rPr>
        <w:t xml:space="preserve"> </w:t>
      </w:r>
      <w:r w:rsidR="00E96590" w:rsidRPr="002A57F8">
        <w:rPr>
          <w:rFonts w:asciiTheme="minorHAnsi" w:hAnsiTheme="minorHAnsi" w:cstheme="minorHAnsi"/>
        </w:rPr>
        <w:t>4</w:t>
      </w:r>
      <w:r w:rsidR="00377747" w:rsidRPr="002A57F8">
        <w:rPr>
          <w:rFonts w:asciiTheme="minorHAnsi" w:hAnsiTheme="minorHAnsi" w:cstheme="minorHAnsi"/>
        </w:rPr>
        <w:t xml:space="preserve">, Ankara’da yüzde </w:t>
      </w:r>
      <w:r w:rsidR="002949B9" w:rsidRPr="002A57F8">
        <w:rPr>
          <w:rFonts w:asciiTheme="minorHAnsi" w:hAnsiTheme="minorHAnsi" w:cstheme="minorHAnsi"/>
        </w:rPr>
        <w:t>3,9</w:t>
      </w:r>
      <w:r w:rsidR="00377747" w:rsidRPr="002A57F8">
        <w:rPr>
          <w:rFonts w:asciiTheme="minorHAnsi" w:hAnsiTheme="minorHAnsi" w:cstheme="minorHAnsi"/>
        </w:rPr>
        <w:t xml:space="preserve">, İzmir’de ise yüzde </w:t>
      </w:r>
      <w:r w:rsidR="00E96590" w:rsidRPr="002A57F8">
        <w:rPr>
          <w:rFonts w:asciiTheme="minorHAnsi" w:hAnsiTheme="minorHAnsi" w:cstheme="minorHAnsi"/>
        </w:rPr>
        <w:t>4</w:t>
      </w:r>
      <w:r w:rsidR="00926AD9" w:rsidRPr="002A57F8">
        <w:rPr>
          <w:rFonts w:asciiTheme="minorHAnsi" w:hAnsiTheme="minorHAnsi" w:cstheme="minorHAnsi"/>
        </w:rPr>
        <w:t>,</w:t>
      </w:r>
      <w:r w:rsidR="002949B9" w:rsidRPr="002A57F8">
        <w:rPr>
          <w:rFonts w:asciiTheme="minorHAnsi" w:hAnsiTheme="minorHAnsi" w:cstheme="minorHAnsi"/>
        </w:rPr>
        <w:t>3</w:t>
      </w:r>
      <w:r w:rsidR="00AA355C" w:rsidRPr="002A57F8">
        <w:rPr>
          <w:rFonts w:asciiTheme="minorHAnsi" w:hAnsiTheme="minorHAnsi" w:cstheme="minorHAnsi"/>
        </w:rPr>
        <w:t xml:space="preserve"> olmuştur</w:t>
      </w:r>
      <w:r w:rsidR="00377747" w:rsidRPr="002A57F8">
        <w:rPr>
          <w:rFonts w:asciiTheme="minorHAnsi" w:hAnsiTheme="minorHAnsi" w:cstheme="minorHAnsi"/>
        </w:rPr>
        <w:t>.</w:t>
      </w:r>
    </w:p>
    <w:p w14:paraId="7125D3B6" w14:textId="77777777" w:rsidR="00F235FF" w:rsidRPr="002A57F8" w:rsidRDefault="00F235FF" w:rsidP="00E60B8C">
      <w:pPr>
        <w:spacing w:before="120" w:after="120" w:line="276" w:lineRule="auto"/>
        <w:contextualSpacing/>
        <w:jc w:val="both"/>
        <w:rPr>
          <w:rFonts w:asciiTheme="minorHAnsi" w:hAnsiTheme="minorHAnsi" w:cstheme="minorHAnsi"/>
        </w:rPr>
      </w:pPr>
    </w:p>
    <w:p w14:paraId="70896405" w14:textId="77777777" w:rsidR="00DE3AAC" w:rsidRPr="002A57F8" w:rsidRDefault="00DE3AAC" w:rsidP="00E60B8C">
      <w:pPr>
        <w:spacing w:before="120" w:after="120" w:line="276" w:lineRule="auto"/>
        <w:contextualSpacing/>
        <w:jc w:val="both"/>
        <w:rPr>
          <w:rFonts w:asciiTheme="minorHAnsi" w:hAnsiTheme="minorHAnsi" w:cstheme="minorHAnsi"/>
          <w:b/>
          <w:bCs/>
        </w:rPr>
      </w:pPr>
    </w:p>
    <w:p w14:paraId="5EFDE40C" w14:textId="77777777" w:rsidR="00DE3AAC" w:rsidRPr="002A57F8" w:rsidRDefault="00DE3AAC" w:rsidP="00E60B8C">
      <w:pPr>
        <w:spacing w:before="120" w:after="120" w:line="276" w:lineRule="auto"/>
        <w:contextualSpacing/>
        <w:jc w:val="both"/>
        <w:rPr>
          <w:rFonts w:asciiTheme="minorHAnsi" w:hAnsiTheme="minorHAnsi" w:cstheme="minorHAnsi"/>
          <w:b/>
          <w:bCs/>
        </w:rPr>
      </w:pPr>
    </w:p>
    <w:p w14:paraId="3FDEDAE1" w14:textId="77777777" w:rsidR="00DE3AAC" w:rsidRPr="002A57F8" w:rsidRDefault="00DE3AAC" w:rsidP="00E60B8C">
      <w:pPr>
        <w:spacing w:before="120" w:after="120" w:line="276" w:lineRule="auto"/>
        <w:contextualSpacing/>
        <w:jc w:val="both"/>
        <w:rPr>
          <w:rFonts w:asciiTheme="minorHAnsi" w:hAnsiTheme="minorHAnsi" w:cstheme="minorHAnsi"/>
          <w:b/>
          <w:bCs/>
        </w:rPr>
      </w:pPr>
    </w:p>
    <w:p w14:paraId="370EBB7B" w14:textId="77777777" w:rsidR="00DE3AAC" w:rsidRPr="002A57F8" w:rsidRDefault="00DE3AAC" w:rsidP="00E60B8C">
      <w:pPr>
        <w:spacing w:before="120" w:after="120" w:line="276" w:lineRule="auto"/>
        <w:contextualSpacing/>
        <w:jc w:val="both"/>
        <w:rPr>
          <w:rFonts w:asciiTheme="minorHAnsi" w:hAnsiTheme="minorHAnsi" w:cstheme="minorHAnsi"/>
          <w:b/>
          <w:bCs/>
        </w:rPr>
      </w:pPr>
    </w:p>
    <w:p w14:paraId="3AD37595" w14:textId="77777777" w:rsidR="00DE3AAC" w:rsidRPr="002A57F8" w:rsidRDefault="00DE3AAC" w:rsidP="00E60B8C">
      <w:pPr>
        <w:spacing w:before="120" w:after="120" w:line="276" w:lineRule="auto"/>
        <w:contextualSpacing/>
        <w:jc w:val="both"/>
        <w:rPr>
          <w:rFonts w:asciiTheme="minorHAnsi" w:hAnsiTheme="minorHAnsi" w:cstheme="minorHAnsi"/>
          <w:b/>
          <w:bCs/>
        </w:rPr>
      </w:pPr>
    </w:p>
    <w:p w14:paraId="494883AB" w14:textId="77777777" w:rsidR="00DE3AAC" w:rsidRPr="002A57F8" w:rsidRDefault="00DE3AAC" w:rsidP="00E60B8C">
      <w:pPr>
        <w:spacing w:before="120" w:after="120" w:line="276" w:lineRule="auto"/>
        <w:contextualSpacing/>
        <w:jc w:val="both"/>
        <w:rPr>
          <w:rFonts w:asciiTheme="minorHAnsi" w:hAnsiTheme="minorHAnsi" w:cstheme="minorHAnsi"/>
          <w:b/>
          <w:bCs/>
        </w:rPr>
      </w:pPr>
    </w:p>
    <w:p w14:paraId="7F628C8B" w14:textId="77777777" w:rsidR="00DE3AAC" w:rsidRPr="002A57F8" w:rsidRDefault="00DE3AAC" w:rsidP="00E60B8C">
      <w:pPr>
        <w:spacing w:before="120" w:after="120" w:line="276" w:lineRule="auto"/>
        <w:contextualSpacing/>
        <w:jc w:val="both"/>
        <w:rPr>
          <w:rFonts w:asciiTheme="minorHAnsi" w:hAnsiTheme="minorHAnsi" w:cstheme="minorHAnsi"/>
          <w:b/>
          <w:bCs/>
        </w:rPr>
      </w:pPr>
    </w:p>
    <w:p w14:paraId="1804E80E" w14:textId="7DF01BAC"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lastRenderedPageBreak/>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0F471C0F" w14:textId="62FF14F2" w:rsidR="00E60B8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7770C43A" wp14:editId="4F5F7542">
            <wp:extent cx="4553572" cy="2303998"/>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2"/>
                        </a:ext>
                      </a:extLst>
                    </a:blip>
                    <a:stretch>
                      <a:fillRect/>
                    </a:stretch>
                  </pic:blipFill>
                  <pic:spPr bwMode="auto">
                    <a:xfrm>
                      <a:off x="0" y="0"/>
                      <a:ext cx="4553572" cy="2303998"/>
                    </a:xfrm>
                    <a:prstGeom prst="rect">
                      <a:avLst/>
                    </a:prstGeom>
                  </pic:spPr>
                </pic:pic>
              </a:graphicData>
            </a:graphic>
          </wp:inline>
        </w:drawing>
      </w:r>
    </w:p>
    <w:p w14:paraId="360C1D0D" w14:textId="40F12936" w:rsidR="00E60B8C" w:rsidRPr="002A57F8"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7EC6D614" w14:textId="77777777" w:rsidR="00D25557" w:rsidRPr="002A57F8" w:rsidRDefault="00D25557" w:rsidP="00E60B8C">
      <w:pPr>
        <w:spacing w:before="120" w:after="120" w:line="276" w:lineRule="auto"/>
        <w:contextualSpacing/>
        <w:rPr>
          <w:rFonts w:asciiTheme="minorHAnsi" w:hAnsiTheme="minorHAnsi" w:cstheme="minorHAnsi"/>
        </w:rPr>
      </w:pPr>
    </w:p>
    <w:p w14:paraId="10391F55" w14:textId="3E03BC32" w:rsidR="00AC42EC" w:rsidRPr="002A57F8" w:rsidRDefault="00AC42EC" w:rsidP="00377747">
      <w:pPr>
        <w:spacing w:line="276" w:lineRule="auto"/>
        <w:jc w:val="both"/>
        <w:rPr>
          <w:rFonts w:asciiTheme="minorHAnsi" w:hAnsiTheme="minorHAnsi" w:cstheme="minorHAnsi"/>
        </w:rPr>
      </w:pPr>
      <w:r w:rsidRPr="002A57F8">
        <w:rPr>
          <w:rFonts w:asciiTheme="minorHAnsi" w:hAnsiTheme="minorHAnsi" w:cstheme="minorHAnsi"/>
          <w:b/>
          <w:bCs/>
          <w:iCs/>
        </w:rPr>
        <w:t>Üç büyük ilde de konut arzı artarken satılan konut sayısı düştü</w:t>
      </w:r>
    </w:p>
    <w:p w14:paraId="4F14C445" w14:textId="02B6A277" w:rsidR="00431B0E" w:rsidRPr="002A57F8" w:rsidRDefault="00FF358E" w:rsidP="00DE3AAC">
      <w:pPr>
        <w:spacing w:line="276" w:lineRule="auto"/>
        <w:jc w:val="both"/>
        <w:rPr>
          <w:rFonts w:asciiTheme="minorHAnsi" w:hAnsiTheme="minorHAnsi" w:cstheme="minorHAnsi"/>
        </w:rPr>
      </w:pPr>
      <w:r w:rsidRPr="002A57F8">
        <w:rPr>
          <w:rFonts w:asciiTheme="minorHAnsi" w:hAnsiTheme="minorHAnsi" w:cstheme="minorHAnsi"/>
        </w:rPr>
        <w:t>Üç büyük ilde s</w:t>
      </w:r>
      <w:r w:rsidR="005A1530" w:rsidRPr="002A57F8">
        <w:rPr>
          <w:rFonts w:asciiTheme="minorHAnsi" w:hAnsiTheme="minorHAnsi" w:cstheme="minorHAnsi"/>
        </w:rPr>
        <w:t>atılan konut sayısının toplam satılık ilan sayısına oranının analizi</w:t>
      </w:r>
      <w:r w:rsidR="00C60609" w:rsidRPr="002A57F8">
        <w:rPr>
          <w:rFonts w:asciiTheme="minorHAnsi" w:hAnsiTheme="minorHAnsi" w:cstheme="minorHAnsi"/>
        </w:rPr>
        <w:t>,</w:t>
      </w:r>
      <w:r w:rsidR="009B4CEC" w:rsidRPr="002A57F8">
        <w:rPr>
          <w:rFonts w:asciiTheme="minorHAnsi" w:hAnsiTheme="minorHAnsi" w:cstheme="minorHAnsi"/>
        </w:rPr>
        <w:t xml:space="preserve"> </w:t>
      </w:r>
      <w:r w:rsidR="00377747" w:rsidRPr="002A57F8">
        <w:rPr>
          <w:rFonts w:asciiTheme="minorHAnsi" w:hAnsiTheme="minorHAnsi" w:cstheme="minorHAnsi"/>
        </w:rPr>
        <w:t xml:space="preserve">bu illerde de </w:t>
      </w:r>
      <w:r w:rsidR="00905294" w:rsidRPr="002A57F8">
        <w:rPr>
          <w:rFonts w:asciiTheme="minorHAnsi" w:hAnsiTheme="minorHAnsi" w:cstheme="minorHAnsi"/>
        </w:rPr>
        <w:t xml:space="preserve">satılık </w:t>
      </w:r>
      <w:r w:rsidR="00997B55" w:rsidRPr="002A57F8">
        <w:rPr>
          <w:rFonts w:asciiTheme="minorHAnsi" w:hAnsiTheme="minorHAnsi" w:cstheme="minorHAnsi"/>
        </w:rPr>
        <w:t>konut sayısının arttığını,</w:t>
      </w:r>
      <w:r w:rsidR="0050283A" w:rsidRPr="002A57F8">
        <w:rPr>
          <w:rFonts w:asciiTheme="minorHAnsi" w:hAnsiTheme="minorHAnsi" w:cstheme="minorHAnsi"/>
        </w:rPr>
        <w:t xml:space="preserve"> satılan konut sayısının</w:t>
      </w:r>
      <w:r w:rsidR="00997B55" w:rsidRPr="002A57F8">
        <w:rPr>
          <w:rFonts w:asciiTheme="minorHAnsi" w:hAnsiTheme="minorHAnsi" w:cstheme="minorHAnsi"/>
        </w:rPr>
        <w:t xml:space="preserve"> ise</w:t>
      </w:r>
      <w:r w:rsidR="0050283A" w:rsidRPr="002A57F8">
        <w:rPr>
          <w:rFonts w:asciiTheme="minorHAnsi" w:hAnsiTheme="minorHAnsi" w:cstheme="minorHAnsi"/>
        </w:rPr>
        <w:t xml:space="preserve"> </w:t>
      </w:r>
      <w:r w:rsidR="00997B55" w:rsidRPr="002A57F8">
        <w:rPr>
          <w:rFonts w:asciiTheme="minorHAnsi" w:hAnsiTheme="minorHAnsi" w:cstheme="minorHAnsi"/>
        </w:rPr>
        <w:t>azaldığını</w:t>
      </w:r>
      <w:r w:rsidR="00770C98" w:rsidRPr="002A57F8">
        <w:rPr>
          <w:rFonts w:asciiTheme="minorHAnsi" w:hAnsiTheme="minorHAnsi" w:cstheme="minorHAnsi"/>
        </w:rPr>
        <w:t xml:space="preserve"> </w:t>
      </w:r>
      <w:r w:rsidR="005A1530" w:rsidRPr="002A57F8">
        <w:rPr>
          <w:rFonts w:asciiTheme="minorHAnsi" w:hAnsiTheme="minorHAnsi" w:cstheme="minorHAnsi"/>
        </w:rPr>
        <w:t>göstermektedir</w:t>
      </w:r>
      <w:r w:rsidR="00CC3F6D" w:rsidRPr="002A57F8">
        <w:rPr>
          <w:rFonts w:asciiTheme="minorHAnsi" w:hAnsiTheme="minorHAnsi" w:cstheme="minorHAnsi"/>
        </w:rPr>
        <w:t xml:space="preserve"> (Şekil </w:t>
      </w:r>
      <w:r w:rsidR="002332B2" w:rsidRPr="002A57F8">
        <w:rPr>
          <w:rFonts w:asciiTheme="minorHAnsi" w:hAnsiTheme="minorHAnsi" w:cstheme="minorHAnsi"/>
        </w:rPr>
        <w:t>10</w:t>
      </w:r>
      <w:r w:rsidR="00CC3F6D" w:rsidRPr="002A57F8">
        <w:rPr>
          <w:rFonts w:asciiTheme="minorHAnsi" w:hAnsiTheme="minorHAnsi" w:cstheme="minorHAnsi"/>
        </w:rPr>
        <w:t>)</w:t>
      </w:r>
      <w:r w:rsidR="00377747" w:rsidRPr="002A57F8">
        <w:rPr>
          <w:rFonts w:asciiTheme="minorHAnsi" w:hAnsiTheme="minorHAnsi" w:cstheme="minorHAnsi"/>
        </w:rPr>
        <w:t xml:space="preserve">. </w:t>
      </w:r>
      <w:r w:rsidR="003075FA" w:rsidRPr="002A57F8">
        <w:rPr>
          <w:rFonts w:asciiTheme="minorHAnsi" w:hAnsiTheme="minorHAnsi" w:cstheme="minorHAnsi"/>
        </w:rPr>
        <w:t xml:space="preserve">Satılık konut sayısı geçen aya kıyasla İstanbul'da yüzde </w:t>
      </w:r>
      <w:r w:rsidR="002949B9" w:rsidRPr="002A57F8">
        <w:rPr>
          <w:rFonts w:asciiTheme="minorHAnsi" w:hAnsiTheme="minorHAnsi" w:cstheme="minorHAnsi"/>
        </w:rPr>
        <w:t>2,5</w:t>
      </w:r>
      <w:r w:rsidR="003075FA" w:rsidRPr="002A57F8">
        <w:rPr>
          <w:rFonts w:asciiTheme="minorHAnsi" w:hAnsiTheme="minorHAnsi" w:cstheme="minorHAnsi"/>
        </w:rPr>
        <w:t xml:space="preserve"> (</w:t>
      </w:r>
      <w:r w:rsidR="00997B55" w:rsidRPr="002A57F8">
        <w:rPr>
          <w:rFonts w:asciiTheme="minorHAnsi" w:hAnsiTheme="minorHAnsi" w:cstheme="minorHAnsi"/>
        </w:rPr>
        <w:t>213.192’</w:t>
      </w:r>
      <w:r w:rsidR="002949B9" w:rsidRPr="002A57F8">
        <w:rPr>
          <w:rFonts w:asciiTheme="minorHAnsi" w:hAnsiTheme="minorHAnsi" w:cstheme="minorHAnsi"/>
        </w:rPr>
        <w:t>den 218.571’e</w:t>
      </w:r>
      <w:r w:rsidR="00BD181C" w:rsidRPr="002A57F8">
        <w:rPr>
          <w:rFonts w:asciiTheme="minorHAnsi" w:hAnsiTheme="minorHAnsi" w:cstheme="minorHAnsi"/>
        </w:rPr>
        <w:t>)</w:t>
      </w:r>
      <w:r w:rsidR="003075FA" w:rsidRPr="002A57F8">
        <w:rPr>
          <w:rFonts w:asciiTheme="minorHAnsi" w:hAnsiTheme="minorHAnsi" w:cstheme="minorHAnsi"/>
        </w:rPr>
        <w:t xml:space="preserve">, Ankara'da yüzde </w:t>
      </w:r>
      <w:r w:rsidR="00E65461" w:rsidRPr="002A57F8">
        <w:rPr>
          <w:rFonts w:asciiTheme="minorHAnsi" w:hAnsiTheme="minorHAnsi" w:cstheme="minorHAnsi"/>
        </w:rPr>
        <w:t>1,7</w:t>
      </w:r>
      <w:r w:rsidR="003075FA" w:rsidRPr="002A57F8">
        <w:rPr>
          <w:rFonts w:asciiTheme="minorHAnsi" w:hAnsiTheme="minorHAnsi" w:cstheme="minorHAnsi"/>
        </w:rPr>
        <w:t xml:space="preserve"> (</w:t>
      </w:r>
      <w:r w:rsidR="00997B55" w:rsidRPr="002A57F8">
        <w:rPr>
          <w:rFonts w:asciiTheme="minorHAnsi" w:hAnsiTheme="minorHAnsi" w:cstheme="minorHAnsi"/>
        </w:rPr>
        <w:t>74.538’</w:t>
      </w:r>
      <w:r w:rsidR="00E65461" w:rsidRPr="002A57F8">
        <w:rPr>
          <w:rFonts w:asciiTheme="minorHAnsi" w:hAnsiTheme="minorHAnsi" w:cstheme="minorHAnsi"/>
        </w:rPr>
        <w:t>den 75.833’e</w:t>
      </w:r>
      <w:r w:rsidR="003075FA" w:rsidRPr="002A57F8">
        <w:rPr>
          <w:rFonts w:asciiTheme="minorHAnsi" w:hAnsiTheme="minorHAnsi" w:cstheme="minorHAnsi"/>
        </w:rPr>
        <w:t xml:space="preserve">), İzmir'de ise yüzde </w:t>
      </w:r>
      <w:r w:rsidR="00E65461" w:rsidRPr="002A57F8">
        <w:rPr>
          <w:rFonts w:asciiTheme="minorHAnsi" w:hAnsiTheme="minorHAnsi" w:cstheme="minorHAnsi"/>
        </w:rPr>
        <w:t>5,8</w:t>
      </w:r>
      <w:r w:rsidR="003075FA" w:rsidRPr="002A57F8">
        <w:rPr>
          <w:rFonts w:asciiTheme="minorHAnsi" w:hAnsiTheme="minorHAnsi" w:cstheme="minorHAnsi"/>
        </w:rPr>
        <w:t xml:space="preserve"> (</w:t>
      </w:r>
      <w:r w:rsidR="00997B55" w:rsidRPr="002A57F8">
        <w:rPr>
          <w:rFonts w:asciiTheme="minorHAnsi" w:hAnsiTheme="minorHAnsi" w:cstheme="minorHAnsi"/>
        </w:rPr>
        <w:t>51.278’</w:t>
      </w:r>
      <w:r w:rsidR="00E65461" w:rsidRPr="002A57F8">
        <w:rPr>
          <w:rFonts w:asciiTheme="minorHAnsi" w:hAnsiTheme="minorHAnsi" w:cstheme="minorHAnsi"/>
        </w:rPr>
        <w:t>den 54.238’e</w:t>
      </w:r>
      <w:r w:rsidR="003075FA" w:rsidRPr="002A57F8">
        <w:rPr>
          <w:rFonts w:asciiTheme="minorHAnsi" w:hAnsiTheme="minorHAnsi" w:cstheme="minorHAnsi"/>
        </w:rPr>
        <w:t xml:space="preserve">) </w:t>
      </w:r>
      <w:r w:rsidR="009A3E6A" w:rsidRPr="002A57F8">
        <w:rPr>
          <w:rFonts w:asciiTheme="minorHAnsi" w:hAnsiTheme="minorHAnsi" w:cstheme="minorHAnsi"/>
        </w:rPr>
        <w:t>yükselmiştir</w:t>
      </w:r>
      <w:r w:rsidR="003075FA" w:rsidRPr="002A57F8">
        <w:rPr>
          <w:rFonts w:asciiTheme="minorHAnsi" w:hAnsiTheme="minorHAnsi" w:cstheme="minorHAnsi"/>
        </w:rPr>
        <w:t>.</w:t>
      </w:r>
      <w:r w:rsidR="00377747" w:rsidRPr="002A57F8">
        <w:rPr>
          <w:rFonts w:asciiTheme="minorHAnsi" w:hAnsiTheme="minorHAnsi" w:cstheme="minorHAnsi"/>
        </w:rPr>
        <w:t xml:space="preserve"> Satılan konut sayısı ise bir önceki aya göre İstanbul'da yüzde </w:t>
      </w:r>
      <w:r w:rsidR="00E65461" w:rsidRPr="002A57F8">
        <w:rPr>
          <w:rFonts w:asciiTheme="minorHAnsi" w:hAnsiTheme="minorHAnsi" w:cstheme="minorHAnsi"/>
        </w:rPr>
        <w:t>6,7</w:t>
      </w:r>
      <w:r w:rsidR="00377747" w:rsidRPr="002A57F8">
        <w:rPr>
          <w:rFonts w:asciiTheme="minorHAnsi" w:hAnsiTheme="minorHAnsi" w:cstheme="minorHAnsi"/>
        </w:rPr>
        <w:t xml:space="preserve"> </w:t>
      </w:r>
      <w:r w:rsidR="008E1B4C" w:rsidRPr="002A57F8">
        <w:rPr>
          <w:rFonts w:asciiTheme="minorHAnsi" w:hAnsiTheme="minorHAnsi" w:cstheme="minorHAnsi"/>
        </w:rPr>
        <w:t>(</w:t>
      </w:r>
      <w:r w:rsidR="00997B55" w:rsidRPr="002A57F8">
        <w:rPr>
          <w:rFonts w:asciiTheme="minorHAnsi" w:hAnsiTheme="minorHAnsi" w:cstheme="minorHAnsi"/>
        </w:rPr>
        <w:t>9.334’</w:t>
      </w:r>
      <w:r w:rsidR="00E65461" w:rsidRPr="002A57F8">
        <w:rPr>
          <w:rFonts w:asciiTheme="minorHAnsi" w:hAnsiTheme="minorHAnsi" w:cstheme="minorHAnsi"/>
        </w:rPr>
        <w:t>ten 8.711’e</w:t>
      </w:r>
      <w:r w:rsidR="00377747" w:rsidRPr="002A57F8">
        <w:rPr>
          <w:rFonts w:asciiTheme="minorHAnsi" w:hAnsiTheme="minorHAnsi" w:cstheme="minorHAnsi"/>
        </w:rPr>
        <w:t xml:space="preserve">), </w:t>
      </w:r>
      <w:r w:rsidR="00BD181C" w:rsidRPr="002A57F8">
        <w:rPr>
          <w:rFonts w:asciiTheme="minorHAnsi" w:hAnsiTheme="minorHAnsi" w:cstheme="minorHAnsi"/>
        </w:rPr>
        <w:t xml:space="preserve">Ankara’da yüzde </w:t>
      </w:r>
      <w:r w:rsidR="00E65461" w:rsidRPr="002A57F8">
        <w:rPr>
          <w:rFonts w:asciiTheme="minorHAnsi" w:hAnsiTheme="minorHAnsi" w:cstheme="minorHAnsi"/>
        </w:rPr>
        <w:t>7,9</w:t>
      </w:r>
      <w:r w:rsidR="00BD181C" w:rsidRPr="002A57F8">
        <w:rPr>
          <w:rFonts w:asciiTheme="minorHAnsi" w:hAnsiTheme="minorHAnsi" w:cstheme="minorHAnsi"/>
        </w:rPr>
        <w:t xml:space="preserve"> (</w:t>
      </w:r>
      <w:r w:rsidR="00997B55" w:rsidRPr="002A57F8">
        <w:rPr>
          <w:rFonts w:asciiTheme="minorHAnsi" w:hAnsiTheme="minorHAnsi" w:cstheme="minorHAnsi"/>
        </w:rPr>
        <w:t>3.172’</w:t>
      </w:r>
      <w:r w:rsidR="00E65461" w:rsidRPr="002A57F8">
        <w:rPr>
          <w:rFonts w:asciiTheme="minorHAnsi" w:hAnsiTheme="minorHAnsi" w:cstheme="minorHAnsi"/>
        </w:rPr>
        <w:t>den 2.922’ye</w:t>
      </w:r>
      <w:r w:rsidR="00BD181C" w:rsidRPr="002A57F8">
        <w:rPr>
          <w:rFonts w:asciiTheme="minorHAnsi" w:hAnsiTheme="minorHAnsi" w:cstheme="minorHAnsi"/>
        </w:rPr>
        <w:t xml:space="preserve">), </w:t>
      </w:r>
      <w:r w:rsidR="003075FA" w:rsidRPr="002A57F8">
        <w:rPr>
          <w:rFonts w:asciiTheme="minorHAnsi" w:hAnsiTheme="minorHAnsi" w:cstheme="minorHAnsi"/>
        </w:rPr>
        <w:t>İzmir’de</w:t>
      </w:r>
      <w:r w:rsidR="00BD181C" w:rsidRPr="002A57F8">
        <w:rPr>
          <w:rFonts w:asciiTheme="minorHAnsi" w:hAnsiTheme="minorHAnsi" w:cstheme="minorHAnsi"/>
        </w:rPr>
        <w:t xml:space="preserve"> ise</w:t>
      </w:r>
      <w:r w:rsidR="00377747" w:rsidRPr="002A57F8">
        <w:rPr>
          <w:rFonts w:asciiTheme="minorHAnsi" w:hAnsiTheme="minorHAnsi" w:cstheme="minorHAnsi"/>
        </w:rPr>
        <w:t xml:space="preserve"> yüzde </w:t>
      </w:r>
      <w:r w:rsidR="00E65461" w:rsidRPr="002A57F8">
        <w:rPr>
          <w:rFonts w:asciiTheme="minorHAnsi" w:hAnsiTheme="minorHAnsi" w:cstheme="minorHAnsi"/>
        </w:rPr>
        <w:t>4,1</w:t>
      </w:r>
      <w:r w:rsidR="00377747" w:rsidRPr="002A57F8">
        <w:rPr>
          <w:rFonts w:asciiTheme="minorHAnsi" w:hAnsiTheme="minorHAnsi" w:cstheme="minorHAnsi"/>
        </w:rPr>
        <w:t xml:space="preserve"> (</w:t>
      </w:r>
      <w:r w:rsidR="00997B55" w:rsidRPr="002A57F8">
        <w:rPr>
          <w:rFonts w:asciiTheme="minorHAnsi" w:hAnsiTheme="minorHAnsi" w:cstheme="minorHAnsi"/>
        </w:rPr>
        <w:t>2.410’</w:t>
      </w:r>
      <w:r w:rsidR="00E65461" w:rsidRPr="002A57F8">
        <w:rPr>
          <w:rFonts w:asciiTheme="minorHAnsi" w:hAnsiTheme="minorHAnsi" w:cstheme="minorHAnsi"/>
        </w:rPr>
        <w:t>dan 2.311’e</w:t>
      </w:r>
      <w:r w:rsidR="00377747" w:rsidRPr="002A57F8">
        <w:rPr>
          <w:rFonts w:asciiTheme="minorHAnsi" w:hAnsiTheme="minorHAnsi" w:cstheme="minorHAnsi"/>
        </w:rPr>
        <w:t>)</w:t>
      </w:r>
      <w:r w:rsidR="003075FA" w:rsidRPr="002A57F8">
        <w:rPr>
          <w:rFonts w:asciiTheme="minorHAnsi" w:hAnsiTheme="minorHAnsi" w:cstheme="minorHAnsi"/>
        </w:rPr>
        <w:t xml:space="preserve"> </w:t>
      </w:r>
      <w:r w:rsidR="00997B55" w:rsidRPr="002A57F8">
        <w:rPr>
          <w:rFonts w:asciiTheme="minorHAnsi" w:hAnsiTheme="minorHAnsi" w:cstheme="minorHAnsi"/>
        </w:rPr>
        <w:t>azalmıştır</w:t>
      </w:r>
      <w:r w:rsidR="00BD181C" w:rsidRPr="002A57F8">
        <w:rPr>
          <w:rFonts w:asciiTheme="minorHAnsi" w:hAnsiTheme="minorHAnsi" w:cstheme="minorHAnsi"/>
        </w:rPr>
        <w:t>.</w:t>
      </w:r>
      <w:r w:rsidR="00377747" w:rsidRPr="002A57F8">
        <w:rPr>
          <w:rFonts w:asciiTheme="minorHAnsi" w:hAnsiTheme="minorHAnsi" w:cstheme="minorHAnsi"/>
        </w:rPr>
        <w:t xml:space="preserve"> </w:t>
      </w:r>
    </w:p>
    <w:p w14:paraId="5406B910" w14:textId="77777777" w:rsidR="00DE3AAC" w:rsidRPr="002A57F8" w:rsidRDefault="00DE3AAC" w:rsidP="00BF43A3">
      <w:pPr>
        <w:rPr>
          <w:rFonts w:asciiTheme="minorHAnsi" w:hAnsiTheme="minorHAnsi" w:cstheme="minorHAnsi"/>
          <w:b/>
          <w:bCs/>
        </w:rPr>
      </w:pPr>
    </w:p>
    <w:p w14:paraId="36EE9392" w14:textId="33836D59" w:rsidR="00CB1441" w:rsidRPr="002A57F8" w:rsidRDefault="00CB1441" w:rsidP="00BF43A3">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r w:rsidR="0068618F" w:rsidRPr="002A57F8">
        <w:rPr>
          <w:rFonts w:asciiTheme="minorHAnsi" w:hAnsiTheme="minorHAnsi" w:cstheme="minorHAnsi"/>
          <w:b/>
          <w:bCs/>
          <w:noProof/>
          <w:lang w:eastAsia="tr-TR"/>
        </w:rPr>
        <w:drawing>
          <wp:inline distT="0" distB="0" distL="0" distR="0" wp14:anchorId="63AF293E" wp14:editId="6AA53484">
            <wp:extent cx="2855115" cy="1612798"/>
            <wp:effectExtent l="0" t="0" r="254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4"/>
                        </a:ext>
                      </a:extLst>
                    </a:blip>
                    <a:stretch>
                      <a:fillRect/>
                    </a:stretch>
                  </pic:blipFill>
                  <pic:spPr bwMode="auto">
                    <a:xfrm>
                      <a:off x="0" y="0"/>
                      <a:ext cx="2855115" cy="1612798"/>
                    </a:xfrm>
                    <a:prstGeom prst="rect">
                      <a:avLst/>
                    </a:prstGeom>
                  </pic:spPr>
                </pic:pic>
              </a:graphicData>
            </a:graphic>
          </wp:inline>
        </w:drawing>
      </w:r>
      <w:r w:rsidR="0068618F" w:rsidRPr="002A57F8">
        <w:rPr>
          <w:rFonts w:asciiTheme="minorHAnsi" w:hAnsiTheme="minorHAnsi" w:cstheme="minorHAnsi"/>
          <w:b/>
          <w:bCs/>
          <w:noProof/>
          <w:lang w:eastAsia="tr-TR"/>
        </w:rPr>
        <w:drawing>
          <wp:inline distT="0" distB="0" distL="0" distR="0" wp14:anchorId="5FDCEBFD" wp14:editId="4FC5CEBC">
            <wp:extent cx="2855115" cy="1612798"/>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6"/>
                        </a:ext>
                      </a:extLst>
                    </a:blip>
                    <a:stretch>
                      <a:fillRect/>
                    </a:stretch>
                  </pic:blipFill>
                  <pic:spPr bwMode="auto">
                    <a:xfrm>
                      <a:off x="0" y="0"/>
                      <a:ext cx="2855115" cy="1612798"/>
                    </a:xfrm>
                    <a:prstGeom prst="rect">
                      <a:avLst/>
                    </a:prstGeom>
                  </pic:spPr>
                </pic:pic>
              </a:graphicData>
            </a:graphic>
          </wp:inline>
        </w:drawing>
      </w:r>
    </w:p>
    <w:p w14:paraId="79A01570" w14:textId="77777777" w:rsidR="00CB1441" w:rsidRPr="002A57F8" w:rsidRDefault="00CB1441" w:rsidP="00CB1441">
      <w:pPr>
        <w:spacing w:before="120" w:after="120" w:line="276" w:lineRule="auto"/>
        <w:contextualSpacing/>
        <w:rPr>
          <w:rFonts w:asciiTheme="minorHAnsi" w:hAnsiTheme="minorHAnsi" w:cstheme="minorHAnsi"/>
        </w:rPr>
      </w:pPr>
    </w:p>
    <w:p w14:paraId="0D635BE2" w14:textId="058FBDE0" w:rsidR="00CB1441" w:rsidRPr="002A57F8" w:rsidRDefault="0068618F" w:rsidP="00CB1441">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0732C9FA" wp14:editId="4B0053E8">
            <wp:extent cx="2857196" cy="1613974"/>
            <wp:effectExtent l="0" t="0" r="63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8"/>
                        </a:ext>
                      </a:extLst>
                    </a:blip>
                    <a:stretch>
                      <a:fillRect/>
                    </a:stretch>
                  </pic:blipFill>
                  <pic:spPr bwMode="auto">
                    <a:xfrm>
                      <a:off x="0" y="0"/>
                      <a:ext cx="2857196" cy="1613974"/>
                    </a:xfrm>
                    <a:prstGeom prst="rect">
                      <a:avLst/>
                    </a:prstGeom>
                  </pic:spPr>
                </pic:pic>
              </a:graphicData>
            </a:graphic>
          </wp:inline>
        </w:drawing>
      </w:r>
    </w:p>
    <w:p w14:paraId="37C899AF" w14:textId="56699BC6" w:rsidR="00CB144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2C89EDCC" w14:textId="20F68177" w:rsidR="003218DA" w:rsidRPr="002A57F8" w:rsidRDefault="003218DA" w:rsidP="00CB1441">
      <w:pPr>
        <w:spacing w:before="120" w:after="120" w:line="276" w:lineRule="auto"/>
        <w:contextualSpacing/>
        <w:rPr>
          <w:rFonts w:asciiTheme="minorHAnsi" w:hAnsiTheme="minorHAnsi" w:cstheme="minorHAnsi"/>
        </w:rPr>
      </w:pPr>
    </w:p>
    <w:p w14:paraId="2BD1863A" w14:textId="77777777" w:rsidR="00DE3AAC" w:rsidRPr="002A57F8" w:rsidRDefault="00DE3AAC" w:rsidP="00CB1441">
      <w:pPr>
        <w:spacing w:before="120" w:after="120" w:line="276" w:lineRule="auto"/>
        <w:contextualSpacing/>
        <w:rPr>
          <w:rFonts w:asciiTheme="minorHAnsi" w:hAnsiTheme="minorHAnsi" w:cstheme="minorHAnsi"/>
        </w:rPr>
      </w:pPr>
    </w:p>
    <w:p w14:paraId="07FB3409" w14:textId="7D1962EE" w:rsidR="003218DA" w:rsidRPr="002A57F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lastRenderedPageBreak/>
        <w:t>Kapatılan</w:t>
      </w:r>
      <w:r w:rsidR="007905CD" w:rsidRPr="002A57F8">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r w:rsidR="003F3D0E" w:rsidRPr="002A57F8">
        <w:rPr>
          <w:rFonts w:asciiTheme="minorHAnsi" w:eastAsia="Calibri" w:hAnsiTheme="minorHAnsi" w:cstheme="minorHAnsi"/>
          <w:b/>
          <w:sz w:val="24"/>
          <w:szCs w:val="24"/>
        </w:rPr>
        <w:t xml:space="preserve"> </w:t>
      </w:r>
    </w:p>
    <w:p w14:paraId="458B9A31" w14:textId="675E1EA0" w:rsidR="00D057B1" w:rsidRPr="002A57F8" w:rsidRDefault="00124516">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Pr="002A57F8">
        <w:rPr>
          <w:rFonts w:asciiTheme="minorHAnsi" w:hAnsiTheme="minorHAnsi" w:cstheme="minorHAnsi"/>
          <w:b/>
          <w:bCs/>
        </w:rPr>
        <w:t>yaşı</w:t>
      </w:r>
      <w:r w:rsidR="00125FF0" w:rsidRPr="002A57F8">
        <w:rPr>
          <w:rFonts w:asciiTheme="minorHAnsi" w:hAnsiTheme="minorHAnsi" w:cstheme="minorHAnsi"/>
          <w:b/>
          <w:bCs/>
        </w:rPr>
        <w:t xml:space="preserve"> </w:t>
      </w:r>
      <w:r w:rsidR="00A32D5D" w:rsidRPr="002A57F8">
        <w:rPr>
          <w:rFonts w:asciiTheme="minorHAnsi" w:hAnsiTheme="minorHAnsi" w:cstheme="minorHAnsi"/>
          <w:b/>
          <w:bCs/>
        </w:rPr>
        <w:t>uzadı</w:t>
      </w:r>
    </w:p>
    <w:p w14:paraId="0708E718" w14:textId="4F8FFE6F" w:rsidR="00377747" w:rsidRPr="002A57F8"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DipnotBavurusu"/>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434B0992" w14:textId="77777777" w:rsidR="00562B41" w:rsidRPr="002A57F8" w:rsidRDefault="00562B41" w:rsidP="00DA74DA">
      <w:pPr>
        <w:spacing w:before="120" w:after="120" w:line="276" w:lineRule="auto"/>
        <w:contextualSpacing/>
        <w:jc w:val="both"/>
        <w:rPr>
          <w:rFonts w:asciiTheme="minorHAnsi" w:hAnsiTheme="minorHAnsi" w:cstheme="minorHAnsi"/>
        </w:rPr>
      </w:pPr>
    </w:p>
    <w:p w14:paraId="78BA17E0" w14:textId="255C3B90" w:rsidR="00D7549B" w:rsidRPr="002A57F8" w:rsidRDefault="00C24D4F" w:rsidP="00E72FC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rPr>
        <w:t xml:space="preserve">Kapatılan ilan yaşı </w:t>
      </w:r>
      <w:r w:rsidR="00125FF0" w:rsidRPr="002A57F8">
        <w:rPr>
          <w:rFonts w:asciiTheme="minorHAnsi" w:hAnsiTheme="minorHAnsi" w:cstheme="minorHAnsi"/>
        </w:rPr>
        <w:t xml:space="preserve">ülke genelinde </w:t>
      </w:r>
      <w:r w:rsidR="00A32D5D" w:rsidRPr="002A57F8">
        <w:rPr>
          <w:rFonts w:asciiTheme="minorHAnsi" w:hAnsiTheme="minorHAnsi" w:cstheme="minorHAnsi"/>
        </w:rPr>
        <w:t>ve üç büyük ilde</w:t>
      </w:r>
      <w:r w:rsidR="00125FF0" w:rsidRPr="002A57F8">
        <w:rPr>
          <w:rFonts w:asciiTheme="minorHAnsi" w:hAnsiTheme="minorHAnsi" w:cstheme="minorHAnsi"/>
        </w:rPr>
        <w:t xml:space="preserve"> yükselmiştir</w:t>
      </w:r>
      <w:r w:rsidR="00D44C91"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Önceki aya kıyasla kapatılan ilan yaşı</w:t>
      </w:r>
      <w:r w:rsidR="004D1AC8">
        <w:rPr>
          <w:rFonts w:asciiTheme="minorHAnsi" w:hAnsiTheme="minorHAnsi" w:cstheme="minorHAnsi"/>
        </w:rPr>
        <w:t>;</w:t>
      </w:r>
      <w:r w:rsidRPr="002A57F8">
        <w:rPr>
          <w:rFonts w:asciiTheme="minorHAnsi" w:hAnsiTheme="minorHAnsi" w:cstheme="minorHAnsi"/>
        </w:rPr>
        <w:t xml:space="preserve"> Türkiye genelinde </w:t>
      </w:r>
      <w:r w:rsidR="00E65461" w:rsidRPr="002A57F8">
        <w:rPr>
          <w:rFonts w:asciiTheme="minorHAnsi" w:hAnsiTheme="minorHAnsi" w:cstheme="minorHAnsi"/>
        </w:rPr>
        <w:t>4,6</w:t>
      </w:r>
      <w:r w:rsidR="00A82BD7" w:rsidRPr="002A57F8">
        <w:rPr>
          <w:rFonts w:asciiTheme="minorHAnsi" w:hAnsiTheme="minorHAnsi" w:cstheme="minorHAnsi"/>
        </w:rPr>
        <w:t xml:space="preserve"> gün</w:t>
      </w:r>
      <w:r w:rsidRPr="002A57F8">
        <w:rPr>
          <w:rFonts w:asciiTheme="minorHAnsi" w:hAnsiTheme="minorHAnsi" w:cstheme="minorHAnsi"/>
        </w:rPr>
        <w:t>,</w:t>
      </w:r>
      <w:r w:rsidR="00A82BD7" w:rsidRPr="002A57F8">
        <w:rPr>
          <w:rFonts w:asciiTheme="minorHAnsi" w:hAnsiTheme="minorHAnsi" w:cstheme="minorHAnsi"/>
        </w:rPr>
        <w:t xml:space="preserve"> </w:t>
      </w:r>
      <w:r w:rsidR="00A32D5D" w:rsidRPr="002A57F8">
        <w:rPr>
          <w:rFonts w:asciiTheme="minorHAnsi" w:hAnsiTheme="minorHAnsi" w:cstheme="minorHAnsi"/>
        </w:rPr>
        <w:t xml:space="preserve">İstanbul’da </w:t>
      </w:r>
      <w:r w:rsidR="00562B41" w:rsidRPr="002A57F8">
        <w:rPr>
          <w:rFonts w:asciiTheme="minorHAnsi" w:hAnsiTheme="minorHAnsi" w:cstheme="minorHAnsi"/>
        </w:rPr>
        <w:t>5,</w:t>
      </w:r>
      <w:r w:rsidR="00E65461" w:rsidRPr="002A57F8">
        <w:rPr>
          <w:rFonts w:asciiTheme="minorHAnsi" w:hAnsiTheme="minorHAnsi" w:cstheme="minorHAnsi"/>
        </w:rPr>
        <w:t>3</w:t>
      </w:r>
      <w:r w:rsidR="00A32D5D" w:rsidRPr="002A57F8">
        <w:rPr>
          <w:rFonts w:asciiTheme="minorHAnsi" w:hAnsiTheme="minorHAnsi" w:cstheme="minorHAnsi"/>
        </w:rPr>
        <w:t xml:space="preserve"> gün, Ankara’da </w:t>
      </w:r>
      <w:r w:rsidR="00E65461" w:rsidRPr="002A57F8">
        <w:rPr>
          <w:rFonts w:asciiTheme="minorHAnsi" w:hAnsiTheme="minorHAnsi" w:cstheme="minorHAnsi"/>
        </w:rPr>
        <w:t>5,2</w:t>
      </w:r>
      <w:r w:rsidR="00A32D5D" w:rsidRPr="002A57F8">
        <w:rPr>
          <w:rFonts w:asciiTheme="minorHAnsi" w:hAnsiTheme="minorHAnsi" w:cstheme="minorHAnsi"/>
        </w:rPr>
        <w:t xml:space="preserve"> gün, İzmir’de ise </w:t>
      </w:r>
      <w:r w:rsidR="00E65461" w:rsidRPr="002A57F8">
        <w:rPr>
          <w:rFonts w:asciiTheme="minorHAnsi" w:hAnsiTheme="minorHAnsi" w:cstheme="minorHAnsi"/>
        </w:rPr>
        <w:t>5,</w:t>
      </w:r>
      <w:r w:rsidR="00562B41" w:rsidRPr="002A57F8">
        <w:rPr>
          <w:rFonts w:asciiTheme="minorHAnsi" w:hAnsiTheme="minorHAnsi" w:cstheme="minorHAnsi"/>
        </w:rPr>
        <w:t>3</w:t>
      </w:r>
      <w:r w:rsidR="00A32D5D" w:rsidRPr="002A57F8">
        <w:rPr>
          <w:rFonts w:asciiTheme="minorHAnsi" w:hAnsiTheme="minorHAnsi" w:cstheme="minorHAnsi"/>
        </w:rPr>
        <w:t xml:space="preserve"> gün uzamıştır</w:t>
      </w:r>
      <w:r w:rsidRPr="002A57F8">
        <w:rPr>
          <w:rFonts w:asciiTheme="minorHAnsi" w:hAnsiTheme="minorHAnsi" w:cstheme="minorHAnsi"/>
        </w:rPr>
        <w:t xml:space="preserve">. Son verilere göre kapatılan ilan yaşı </w:t>
      </w:r>
      <w:r w:rsidR="00C80346" w:rsidRPr="002A57F8">
        <w:rPr>
          <w:rFonts w:asciiTheme="minorHAnsi" w:hAnsiTheme="minorHAnsi" w:cstheme="minorHAnsi"/>
        </w:rPr>
        <w:t xml:space="preserve">ülke genelinde </w:t>
      </w:r>
      <w:r w:rsidR="00562B41" w:rsidRPr="002A57F8">
        <w:rPr>
          <w:rFonts w:asciiTheme="minorHAnsi" w:hAnsiTheme="minorHAnsi" w:cstheme="minorHAnsi"/>
        </w:rPr>
        <w:t>4</w:t>
      </w:r>
      <w:r w:rsidR="00E65461" w:rsidRPr="002A57F8">
        <w:rPr>
          <w:rFonts w:asciiTheme="minorHAnsi" w:hAnsiTheme="minorHAnsi" w:cstheme="minorHAnsi"/>
        </w:rPr>
        <w:t>6</w:t>
      </w:r>
      <w:r w:rsidR="00C80346" w:rsidRPr="002A57F8">
        <w:rPr>
          <w:rFonts w:asciiTheme="minorHAnsi" w:hAnsiTheme="minorHAnsi" w:cstheme="minorHAnsi"/>
        </w:rPr>
        <w:t xml:space="preserve">, </w:t>
      </w:r>
      <w:r w:rsidRPr="002A57F8">
        <w:rPr>
          <w:rFonts w:asciiTheme="minorHAnsi" w:hAnsiTheme="minorHAnsi" w:cstheme="minorHAnsi"/>
        </w:rPr>
        <w:t xml:space="preserve">İstanbul’da </w:t>
      </w:r>
      <w:r w:rsidR="00562B41" w:rsidRPr="002A57F8">
        <w:rPr>
          <w:rFonts w:asciiTheme="minorHAnsi" w:hAnsiTheme="minorHAnsi" w:cstheme="minorHAnsi"/>
        </w:rPr>
        <w:t>4</w:t>
      </w:r>
      <w:r w:rsidR="00E65461" w:rsidRPr="002A57F8">
        <w:rPr>
          <w:rFonts w:asciiTheme="minorHAnsi" w:hAnsiTheme="minorHAnsi" w:cstheme="minorHAnsi"/>
        </w:rPr>
        <w:t>8,6</w:t>
      </w:r>
      <w:r w:rsidRPr="002A57F8">
        <w:rPr>
          <w:rFonts w:asciiTheme="minorHAnsi" w:hAnsiTheme="minorHAnsi" w:cstheme="minorHAnsi"/>
        </w:rPr>
        <w:t xml:space="preserve">, Ankara’da </w:t>
      </w:r>
      <w:r w:rsidR="00E65461" w:rsidRPr="002A57F8">
        <w:rPr>
          <w:rFonts w:asciiTheme="minorHAnsi" w:hAnsiTheme="minorHAnsi" w:cstheme="minorHAnsi"/>
        </w:rPr>
        <w:t>40,</w:t>
      </w:r>
      <w:r w:rsidR="00562B41" w:rsidRPr="002A57F8">
        <w:rPr>
          <w:rFonts w:asciiTheme="minorHAnsi" w:hAnsiTheme="minorHAnsi" w:cstheme="minorHAnsi"/>
        </w:rPr>
        <w:t>5</w:t>
      </w:r>
      <w:r w:rsidRPr="002A57F8">
        <w:rPr>
          <w:rFonts w:asciiTheme="minorHAnsi" w:hAnsiTheme="minorHAnsi" w:cstheme="minorHAnsi"/>
        </w:rPr>
        <w:t xml:space="preserve"> ve İzmir’de </w:t>
      </w:r>
      <w:r w:rsidR="00833B18" w:rsidRPr="002A57F8">
        <w:rPr>
          <w:rFonts w:asciiTheme="minorHAnsi" w:hAnsiTheme="minorHAnsi" w:cstheme="minorHAnsi"/>
        </w:rPr>
        <w:t>4</w:t>
      </w:r>
      <w:r w:rsidR="00E65461" w:rsidRPr="002A57F8">
        <w:rPr>
          <w:rFonts w:asciiTheme="minorHAnsi" w:hAnsiTheme="minorHAnsi" w:cstheme="minorHAnsi"/>
        </w:rPr>
        <w:t>9,8</w:t>
      </w:r>
      <w:r w:rsidRPr="002A57F8">
        <w:rPr>
          <w:rFonts w:asciiTheme="minorHAnsi" w:hAnsiTheme="minorHAnsi" w:cstheme="minorHAnsi"/>
        </w:rPr>
        <w:t xml:space="preserve"> gün olmuştur. </w:t>
      </w:r>
    </w:p>
    <w:p w14:paraId="2FB27C84" w14:textId="74A2BD22" w:rsidR="00E72FC4" w:rsidRPr="002A57F8" w:rsidRDefault="00E72FC4" w:rsidP="00E96590">
      <w:pPr>
        <w:rPr>
          <w:rFonts w:asciiTheme="minorHAnsi" w:hAnsiTheme="minorHAnsi" w:cstheme="minorHAnsi"/>
          <w:b/>
          <w:bCs/>
        </w:rPr>
      </w:pPr>
    </w:p>
    <w:p w14:paraId="6B655FB0" w14:textId="1E61F9A2" w:rsidR="00294B6C" w:rsidRPr="002A57F8" w:rsidRDefault="00294B6C" w:rsidP="00E96590">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2B14C074" w14:textId="1FE78B41" w:rsidR="00294B6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128C946D" wp14:editId="5A420A7F">
            <wp:extent cx="3894203" cy="2304303"/>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0"/>
                        </a:ext>
                      </a:extLst>
                    </a:blip>
                    <a:stretch>
                      <a:fillRect/>
                    </a:stretch>
                  </pic:blipFill>
                  <pic:spPr bwMode="auto">
                    <a:xfrm>
                      <a:off x="0" y="0"/>
                      <a:ext cx="3894203" cy="2304303"/>
                    </a:xfrm>
                    <a:prstGeom prst="rect">
                      <a:avLst/>
                    </a:prstGeom>
                  </pic:spPr>
                </pic:pic>
              </a:graphicData>
            </a:graphic>
          </wp:inline>
        </w:drawing>
      </w:r>
    </w:p>
    <w:p w14:paraId="5627E0B4"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20A02F37"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1D3D6F7E" w14:textId="77777777" w:rsidR="00DF2964" w:rsidRPr="002A57F8" w:rsidRDefault="00DF2964" w:rsidP="002940DC">
      <w:pPr>
        <w:spacing w:before="120" w:after="120" w:line="276" w:lineRule="auto"/>
        <w:contextualSpacing/>
        <w:jc w:val="both"/>
        <w:rPr>
          <w:rFonts w:asciiTheme="minorHAnsi" w:eastAsia="Calibri" w:hAnsiTheme="minorHAnsi" w:cstheme="minorHAnsi"/>
          <w:b/>
        </w:rPr>
      </w:pPr>
    </w:p>
    <w:p w14:paraId="2BE38B77" w14:textId="47763789" w:rsidR="00253E8A" w:rsidRPr="002A57F8" w:rsidRDefault="00EA30BF" w:rsidP="002940DC">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yaşı uzadı</w:t>
      </w:r>
    </w:p>
    <w:p w14:paraId="13726057" w14:textId="156D5EE3" w:rsidR="00E72FC4" w:rsidRPr="002A57F8" w:rsidRDefault="00377747" w:rsidP="00E72FC4">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3</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 </w:t>
      </w:r>
      <w:r w:rsidR="00431B0E" w:rsidRPr="002A57F8">
        <w:rPr>
          <w:rFonts w:asciiTheme="minorHAnsi" w:hAnsiTheme="minorHAnsi" w:cstheme="minorHAnsi"/>
        </w:rPr>
        <w:t xml:space="preserve">Ekim’de sadece üç büyükşehirde </w:t>
      </w:r>
      <w:r w:rsidR="00562B41" w:rsidRPr="002A57F8">
        <w:rPr>
          <w:rFonts w:asciiTheme="minorHAnsi" w:hAnsiTheme="minorHAnsi" w:cstheme="minorHAnsi"/>
        </w:rPr>
        <w:t xml:space="preserve">kapatılan ilan yaşı </w:t>
      </w:r>
      <w:r w:rsidR="00431B0E" w:rsidRPr="002A57F8">
        <w:rPr>
          <w:rFonts w:asciiTheme="minorHAnsi" w:hAnsiTheme="minorHAnsi" w:cstheme="minorHAnsi"/>
        </w:rPr>
        <w:t>azalmıştır</w:t>
      </w:r>
      <w:r w:rsidR="00562B41" w:rsidRPr="002A57F8">
        <w:rPr>
          <w:rFonts w:asciiTheme="minorHAnsi" w:hAnsiTheme="minorHAnsi" w:cstheme="minorHAnsi"/>
        </w:rPr>
        <w:t xml:space="preserve">. </w:t>
      </w:r>
      <w:r w:rsidRPr="002A57F8">
        <w:rPr>
          <w:rFonts w:asciiTheme="minorHAnsi" w:hAnsiTheme="minorHAnsi" w:cstheme="minorHAnsi"/>
        </w:rPr>
        <w:t>Kapatılan ilan yaşının</w:t>
      </w:r>
      <w:r w:rsidR="00BD2935" w:rsidRPr="002A57F8">
        <w:rPr>
          <w:rFonts w:asciiTheme="minorHAnsi" w:hAnsiTheme="minorHAnsi" w:cstheme="minorHAnsi"/>
        </w:rPr>
        <w:t xml:space="preserve"> </w:t>
      </w:r>
      <w:r w:rsidR="00431B0E" w:rsidRPr="002A57F8">
        <w:rPr>
          <w:rFonts w:asciiTheme="minorHAnsi" w:hAnsiTheme="minorHAnsi" w:cstheme="minorHAnsi"/>
        </w:rPr>
        <w:t>azaldığı</w:t>
      </w:r>
      <w:r w:rsidR="00FB52B8" w:rsidRPr="002A57F8">
        <w:rPr>
          <w:rFonts w:asciiTheme="minorHAnsi" w:hAnsiTheme="minorHAnsi" w:cstheme="minorHAnsi"/>
        </w:rPr>
        <w:t xml:space="preserve"> </w:t>
      </w:r>
      <w:r w:rsidRPr="002A57F8">
        <w:rPr>
          <w:rFonts w:asciiTheme="minorHAnsi" w:hAnsiTheme="minorHAnsi" w:cstheme="minorHAnsi"/>
        </w:rPr>
        <w:t xml:space="preserve">iller: </w:t>
      </w:r>
      <w:r w:rsidR="00431B0E" w:rsidRPr="002A57F8">
        <w:rPr>
          <w:rFonts w:asciiTheme="minorHAnsi" w:hAnsiTheme="minorHAnsi" w:cstheme="minorHAnsi"/>
        </w:rPr>
        <w:t>Muğla</w:t>
      </w:r>
      <w:r w:rsidR="00463118" w:rsidRPr="002A57F8">
        <w:rPr>
          <w:rFonts w:asciiTheme="minorHAnsi" w:hAnsiTheme="minorHAnsi" w:cstheme="minorHAnsi"/>
        </w:rPr>
        <w:t xml:space="preserve"> </w:t>
      </w:r>
      <w:r w:rsidRPr="002A57F8">
        <w:rPr>
          <w:rFonts w:asciiTheme="minorHAnsi" w:hAnsiTheme="minorHAnsi" w:cstheme="minorHAnsi"/>
        </w:rPr>
        <w:t>(</w:t>
      </w:r>
      <w:r w:rsidR="00431B0E" w:rsidRPr="002A57F8">
        <w:rPr>
          <w:rFonts w:asciiTheme="minorHAnsi" w:hAnsiTheme="minorHAnsi" w:cstheme="minorHAnsi"/>
        </w:rPr>
        <w:t>4,7</w:t>
      </w:r>
      <w:r w:rsidRPr="002A57F8">
        <w:rPr>
          <w:rFonts w:asciiTheme="minorHAnsi" w:hAnsiTheme="minorHAnsi" w:cstheme="minorHAnsi"/>
        </w:rPr>
        <w:t xml:space="preserve"> gün), </w:t>
      </w:r>
      <w:r w:rsidR="00431B0E" w:rsidRPr="002A57F8">
        <w:rPr>
          <w:rFonts w:asciiTheme="minorHAnsi" w:hAnsiTheme="minorHAnsi" w:cstheme="minorHAnsi"/>
        </w:rPr>
        <w:t>Van</w:t>
      </w:r>
      <w:r w:rsidRPr="002A57F8">
        <w:rPr>
          <w:rFonts w:asciiTheme="minorHAnsi" w:hAnsiTheme="minorHAnsi" w:cstheme="minorHAnsi"/>
        </w:rPr>
        <w:t xml:space="preserve"> (</w:t>
      </w:r>
      <w:r w:rsidR="00562B41" w:rsidRPr="002A57F8">
        <w:rPr>
          <w:rFonts w:asciiTheme="minorHAnsi" w:hAnsiTheme="minorHAnsi" w:cstheme="minorHAnsi"/>
        </w:rPr>
        <w:t>0,</w:t>
      </w:r>
      <w:r w:rsidR="00431B0E" w:rsidRPr="002A57F8">
        <w:rPr>
          <w:rFonts w:asciiTheme="minorHAnsi" w:hAnsiTheme="minorHAnsi" w:cstheme="minorHAnsi"/>
        </w:rPr>
        <w:t>5</w:t>
      </w:r>
      <w:r w:rsidRPr="002A57F8">
        <w:rPr>
          <w:rFonts w:asciiTheme="minorHAnsi" w:hAnsiTheme="minorHAnsi" w:cstheme="minorHAnsi"/>
        </w:rPr>
        <w:t xml:space="preserve"> gün)</w:t>
      </w:r>
      <w:r w:rsidR="00431B0E" w:rsidRPr="002A57F8">
        <w:rPr>
          <w:rFonts w:asciiTheme="minorHAnsi" w:hAnsiTheme="minorHAnsi" w:cstheme="minorHAnsi"/>
        </w:rPr>
        <w:t xml:space="preserve"> ve Aydın’dır</w:t>
      </w:r>
      <w:r w:rsidR="00B94326" w:rsidRPr="002A57F8">
        <w:rPr>
          <w:rFonts w:asciiTheme="minorHAnsi" w:hAnsiTheme="minorHAnsi" w:cstheme="minorHAnsi"/>
        </w:rPr>
        <w:t xml:space="preserve"> </w:t>
      </w:r>
      <w:r w:rsidRPr="002A57F8">
        <w:rPr>
          <w:rFonts w:asciiTheme="minorHAnsi" w:hAnsiTheme="minorHAnsi" w:cstheme="minorHAnsi"/>
        </w:rPr>
        <w:t>(</w:t>
      </w:r>
      <w:r w:rsidR="00431B0E" w:rsidRPr="002A57F8">
        <w:rPr>
          <w:rFonts w:asciiTheme="minorHAnsi" w:hAnsiTheme="minorHAnsi" w:cstheme="minorHAnsi"/>
        </w:rPr>
        <w:t>0,4</w:t>
      </w:r>
      <w:r w:rsidRPr="002A57F8">
        <w:rPr>
          <w:rFonts w:asciiTheme="minorHAnsi" w:hAnsiTheme="minorHAnsi" w:cstheme="minorHAnsi"/>
        </w:rPr>
        <w:t xml:space="preserve"> gün)</w:t>
      </w:r>
      <w:r w:rsidR="0072599C" w:rsidRPr="002A57F8">
        <w:rPr>
          <w:rFonts w:asciiTheme="minorHAnsi" w:hAnsiTheme="minorHAnsi" w:cstheme="minorHAnsi"/>
        </w:rPr>
        <w:t xml:space="preserve">. </w:t>
      </w:r>
      <w:r w:rsidR="00431B0E" w:rsidRPr="002A57F8">
        <w:rPr>
          <w:rFonts w:asciiTheme="minorHAnsi" w:hAnsiTheme="minorHAnsi" w:cstheme="minorHAnsi"/>
        </w:rPr>
        <w:t>K</w:t>
      </w:r>
      <w:r w:rsidR="00E07521" w:rsidRPr="002A57F8">
        <w:rPr>
          <w:rFonts w:asciiTheme="minorHAnsi" w:hAnsiTheme="minorHAnsi" w:cstheme="minorHAnsi"/>
        </w:rPr>
        <w:t xml:space="preserve">apatılan ilan yaşının en çok arttığı iller: </w:t>
      </w:r>
      <w:r w:rsidR="00431B0E" w:rsidRPr="002A57F8">
        <w:rPr>
          <w:rFonts w:asciiTheme="minorHAnsi" w:hAnsiTheme="minorHAnsi" w:cstheme="minorHAnsi"/>
        </w:rPr>
        <w:t>Adana</w:t>
      </w:r>
      <w:r w:rsidR="0072599C" w:rsidRPr="002A57F8">
        <w:rPr>
          <w:rFonts w:asciiTheme="minorHAnsi" w:hAnsiTheme="minorHAnsi" w:cstheme="minorHAnsi"/>
        </w:rPr>
        <w:t xml:space="preserve"> (</w:t>
      </w:r>
      <w:r w:rsidR="00431B0E" w:rsidRPr="002A57F8">
        <w:rPr>
          <w:rFonts w:asciiTheme="minorHAnsi" w:hAnsiTheme="minorHAnsi" w:cstheme="minorHAnsi"/>
        </w:rPr>
        <w:t>2,1</w:t>
      </w:r>
      <w:r w:rsidR="0072599C" w:rsidRPr="002A57F8">
        <w:rPr>
          <w:rFonts w:asciiTheme="minorHAnsi" w:hAnsiTheme="minorHAnsi" w:cstheme="minorHAnsi"/>
        </w:rPr>
        <w:t xml:space="preserve"> gün),</w:t>
      </w:r>
      <w:r w:rsidR="00E07521" w:rsidRPr="002A57F8">
        <w:rPr>
          <w:rFonts w:asciiTheme="minorHAnsi" w:hAnsiTheme="minorHAnsi" w:cstheme="minorHAnsi"/>
        </w:rPr>
        <w:t xml:space="preserve"> </w:t>
      </w:r>
      <w:r w:rsidR="00431B0E" w:rsidRPr="002A57F8">
        <w:rPr>
          <w:rFonts w:asciiTheme="minorHAnsi" w:hAnsiTheme="minorHAnsi" w:cstheme="minorHAnsi"/>
        </w:rPr>
        <w:t>Bursa</w:t>
      </w:r>
      <w:r w:rsidR="00E07521" w:rsidRPr="002A57F8">
        <w:rPr>
          <w:rFonts w:asciiTheme="minorHAnsi" w:hAnsiTheme="minorHAnsi" w:cstheme="minorHAnsi"/>
        </w:rPr>
        <w:t xml:space="preserve"> (</w:t>
      </w:r>
      <w:r w:rsidR="00431B0E" w:rsidRPr="002A57F8">
        <w:rPr>
          <w:rFonts w:asciiTheme="minorHAnsi" w:hAnsiTheme="minorHAnsi" w:cstheme="minorHAnsi"/>
        </w:rPr>
        <w:t>2</w:t>
      </w:r>
      <w:r w:rsidR="00562B41" w:rsidRPr="002A57F8">
        <w:rPr>
          <w:rFonts w:asciiTheme="minorHAnsi" w:hAnsiTheme="minorHAnsi" w:cstheme="minorHAnsi"/>
        </w:rPr>
        <w:t>,6</w:t>
      </w:r>
      <w:r w:rsidR="00E07521" w:rsidRPr="002A57F8">
        <w:rPr>
          <w:rFonts w:asciiTheme="minorHAnsi" w:hAnsiTheme="minorHAnsi" w:cstheme="minorHAnsi"/>
        </w:rPr>
        <w:t xml:space="preserve"> gün), </w:t>
      </w:r>
      <w:r w:rsidR="00431B0E" w:rsidRPr="002A57F8">
        <w:rPr>
          <w:rFonts w:asciiTheme="minorHAnsi" w:hAnsiTheme="minorHAnsi" w:cstheme="minorHAnsi"/>
        </w:rPr>
        <w:t>Balıkesir</w:t>
      </w:r>
      <w:r w:rsidR="00E07521" w:rsidRPr="002A57F8">
        <w:rPr>
          <w:rFonts w:asciiTheme="minorHAnsi" w:hAnsiTheme="minorHAnsi" w:cstheme="minorHAnsi"/>
        </w:rPr>
        <w:t xml:space="preserve"> (</w:t>
      </w:r>
      <w:r w:rsidR="00562B41" w:rsidRPr="002A57F8">
        <w:rPr>
          <w:rFonts w:asciiTheme="minorHAnsi" w:hAnsiTheme="minorHAnsi" w:cstheme="minorHAnsi"/>
        </w:rPr>
        <w:t>5,</w:t>
      </w:r>
      <w:r w:rsidR="00431B0E" w:rsidRPr="002A57F8">
        <w:rPr>
          <w:rFonts w:asciiTheme="minorHAnsi" w:hAnsiTheme="minorHAnsi" w:cstheme="minorHAnsi"/>
        </w:rPr>
        <w:t>5</w:t>
      </w:r>
      <w:r w:rsidR="00E07521" w:rsidRPr="002A57F8">
        <w:rPr>
          <w:rFonts w:asciiTheme="minorHAnsi" w:hAnsiTheme="minorHAnsi" w:cstheme="minorHAnsi"/>
        </w:rPr>
        <w:t xml:space="preserve"> gün), </w:t>
      </w:r>
      <w:r w:rsidR="00431B0E" w:rsidRPr="002A57F8">
        <w:rPr>
          <w:rFonts w:asciiTheme="minorHAnsi" w:hAnsiTheme="minorHAnsi" w:cstheme="minorHAnsi"/>
        </w:rPr>
        <w:t>Erzurum</w:t>
      </w:r>
      <w:r w:rsidR="00E07521" w:rsidRPr="002A57F8">
        <w:rPr>
          <w:rFonts w:asciiTheme="minorHAnsi" w:hAnsiTheme="minorHAnsi" w:cstheme="minorHAnsi"/>
        </w:rPr>
        <w:t xml:space="preserve"> (</w:t>
      </w:r>
      <w:r w:rsidR="00431B0E" w:rsidRPr="002A57F8">
        <w:rPr>
          <w:rFonts w:asciiTheme="minorHAnsi" w:hAnsiTheme="minorHAnsi" w:cstheme="minorHAnsi"/>
        </w:rPr>
        <w:t>6,7</w:t>
      </w:r>
      <w:r w:rsidR="00E07521" w:rsidRPr="002A57F8">
        <w:rPr>
          <w:rFonts w:asciiTheme="minorHAnsi" w:hAnsiTheme="minorHAnsi" w:cstheme="minorHAnsi"/>
        </w:rPr>
        <w:t xml:space="preserve"> gün), </w:t>
      </w:r>
      <w:r w:rsidR="00431B0E" w:rsidRPr="002A57F8">
        <w:rPr>
          <w:rFonts w:asciiTheme="minorHAnsi" w:hAnsiTheme="minorHAnsi" w:cstheme="minorHAnsi"/>
        </w:rPr>
        <w:t>Ordu</w:t>
      </w:r>
      <w:r w:rsidR="00E07521" w:rsidRPr="002A57F8">
        <w:rPr>
          <w:rFonts w:asciiTheme="minorHAnsi" w:hAnsiTheme="minorHAnsi" w:cstheme="minorHAnsi"/>
        </w:rPr>
        <w:t xml:space="preserve"> (</w:t>
      </w:r>
      <w:r w:rsidR="0072599C" w:rsidRPr="002A57F8">
        <w:rPr>
          <w:rFonts w:asciiTheme="minorHAnsi" w:hAnsiTheme="minorHAnsi" w:cstheme="minorHAnsi"/>
        </w:rPr>
        <w:t>6</w:t>
      </w:r>
      <w:r w:rsidR="00431B0E" w:rsidRPr="002A57F8">
        <w:rPr>
          <w:rFonts w:asciiTheme="minorHAnsi" w:hAnsiTheme="minorHAnsi" w:cstheme="minorHAnsi"/>
        </w:rPr>
        <w:t>,8</w:t>
      </w:r>
      <w:r w:rsidR="00E07521" w:rsidRPr="002A57F8">
        <w:rPr>
          <w:rFonts w:asciiTheme="minorHAnsi" w:hAnsiTheme="minorHAnsi" w:cstheme="minorHAnsi"/>
        </w:rPr>
        <w:t xml:space="preserve"> gün)</w:t>
      </w:r>
      <w:r w:rsidR="00431B0E" w:rsidRPr="002A57F8">
        <w:rPr>
          <w:rFonts w:asciiTheme="minorHAnsi" w:hAnsiTheme="minorHAnsi" w:cstheme="minorHAnsi"/>
        </w:rPr>
        <w:t>, Eskişehir (7 gün) ve Kahramanmaraş’tır (10,8 gün)</w:t>
      </w:r>
      <w:r w:rsidR="00E07521" w:rsidRPr="002A57F8">
        <w:rPr>
          <w:rFonts w:asciiTheme="minorHAnsi" w:hAnsiTheme="minorHAnsi" w:cstheme="minorHAnsi"/>
        </w:rPr>
        <w:t>.</w:t>
      </w:r>
      <w:r w:rsidR="00E72FC4" w:rsidRPr="002A57F8">
        <w:rPr>
          <w:rFonts w:asciiTheme="minorHAnsi" w:hAnsiTheme="minorHAnsi" w:cstheme="minorHAnsi"/>
        </w:rPr>
        <w:t xml:space="preserve"> Kapatılan ilan yaşında gözlemlenen ülke genelindeki artışların da durgunlaşma emaresi olarak yorumlanması mümkündür. </w:t>
      </w:r>
    </w:p>
    <w:p w14:paraId="25E69A63" w14:textId="77777777" w:rsidR="00E72FC4" w:rsidRPr="002A57F8" w:rsidRDefault="00E72FC4" w:rsidP="00E72FC4">
      <w:pPr>
        <w:rPr>
          <w:rFonts w:asciiTheme="minorHAnsi" w:hAnsiTheme="minorHAnsi" w:cstheme="minorHAnsi"/>
          <w:b/>
          <w:bCs/>
        </w:rPr>
      </w:pPr>
    </w:p>
    <w:p w14:paraId="4A15ABCE" w14:textId="77777777" w:rsidR="00DF2964" w:rsidRPr="002A57F8" w:rsidRDefault="00DF2964" w:rsidP="0049793C">
      <w:pPr>
        <w:spacing w:before="120" w:after="120" w:line="276" w:lineRule="auto"/>
        <w:contextualSpacing/>
        <w:rPr>
          <w:rFonts w:asciiTheme="minorHAnsi" w:hAnsiTheme="minorHAnsi" w:cstheme="minorHAnsi"/>
          <w:b/>
          <w:bCs/>
        </w:rPr>
      </w:pPr>
    </w:p>
    <w:p w14:paraId="3783AF0C" w14:textId="77777777" w:rsidR="00DF2964" w:rsidRPr="002A57F8" w:rsidRDefault="00DF2964" w:rsidP="0049793C">
      <w:pPr>
        <w:spacing w:before="120" w:after="120" w:line="276" w:lineRule="auto"/>
        <w:contextualSpacing/>
        <w:rPr>
          <w:rFonts w:asciiTheme="minorHAnsi" w:hAnsiTheme="minorHAnsi" w:cstheme="minorHAnsi"/>
          <w:b/>
          <w:bCs/>
        </w:rPr>
      </w:pPr>
    </w:p>
    <w:p w14:paraId="7788FA66" w14:textId="77777777" w:rsidR="00DF2964" w:rsidRPr="002A57F8" w:rsidRDefault="00DF2964" w:rsidP="0049793C">
      <w:pPr>
        <w:spacing w:before="120" w:after="120" w:line="276" w:lineRule="auto"/>
        <w:contextualSpacing/>
        <w:rPr>
          <w:rFonts w:asciiTheme="minorHAnsi" w:hAnsiTheme="minorHAnsi" w:cstheme="minorHAnsi"/>
          <w:b/>
          <w:bCs/>
        </w:rPr>
      </w:pPr>
    </w:p>
    <w:p w14:paraId="2973D797" w14:textId="77777777" w:rsidR="00DF2964" w:rsidRPr="002A57F8" w:rsidRDefault="00DF2964" w:rsidP="0049793C">
      <w:pPr>
        <w:spacing w:before="120" w:after="120" w:line="276" w:lineRule="auto"/>
        <w:contextualSpacing/>
        <w:rPr>
          <w:rFonts w:asciiTheme="minorHAnsi" w:hAnsiTheme="minorHAnsi" w:cstheme="minorHAnsi"/>
          <w:b/>
          <w:bCs/>
        </w:rPr>
      </w:pPr>
    </w:p>
    <w:p w14:paraId="30E1F85F" w14:textId="77777777" w:rsidR="00DF2964" w:rsidRPr="002A57F8" w:rsidRDefault="00DF2964" w:rsidP="0049793C">
      <w:pPr>
        <w:spacing w:before="120" w:after="120" w:line="276" w:lineRule="auto"/>
        <w:contextualSpacing/>
        <w:rPr>
          <w:rFonts w:asciiTheme="minorHAnsi" w:hAnsiTheme="minorHAnsi" w:cstheme="minorHAnsi"/>
          <w:b/>
          <w:bCs/>
        </w:rPr>
      </w:pPr>
    </w:p>
    <w:p w14:paraId="4C0AE0BC" w14:textId="5C2274A6" w:rsidR="0049793C" w:rsidRPr="002A57F8" w:rsidRDefault="0049793C" w:rsidP="0049793C">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lastRenderedPageBreak/>
        <w:t xml:space="preserve">Tablo 3: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Pr="002A57F8">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 xml:space="preserve">ller – </w:t>
      </w:r>
      <w:r w:rsidR="00F31EBD" w:rsidRPr="002A57F8">
        <w:rPr>
          <w:rFonts w:asciiTheme="minorHAnsi" w:hAnsiTheme="minorHAnsi" w:cstheme="minorHAnsi"/>
          <w:b/>
          <w:bCs/>
        </w:rPr>
        <w:t>E</w:t>
      </w:r>
      <w:r w:rsidR="00991285" w:rsidRPr="002A57F8">
        <w:rPr>
          <w:rFonts w:asciiTheme="minorHAnsi" w:hAnsiTheme="minorHAnsi" w:cstheme="minorHAnsi"/>
          <w:b/>
          <w:bCs/>
        </w:rPr>
        <w:t>kim</w:t>
      </w:r>
      <w:r w:rsidR="002A391C" w:rsidRPr="002A57F8">
        <w:rPr>
          <w:rFonts w:asciiTheme="minorHAnsi" w:hAnsiTheme="minorHAnsi" w:cstheme="minorHAnsi"/>
          <w:b/>
          <w:bCs/>
        </w:rPr>
        <w:t xml:space="preserve"> </w:t>
      </w:r>
      <w:r w:rsidR="005144E4" w:rsidRPr="002A57F8">
        <w:rPr>
          <w:rFonts w:asciiTheme="minorHAnsi" w:hAnsiTheme="minorHAnsi" w:cstheme="minorHAnsi"/>
          <w:b/>
          <w:bCs/>
        </w:rPr>
        <w:t>202</w:t>
      </w:r>
      <w:r w:rsidR="002A391C" w:rsidRPr="002A57F8">
        <w:rPr>
          <w:rFonts w:asciiTheme="minorHAnsi" w:hAnsiTheme="minorHAnsi" w:cstheme="minorHAnsi"/>
          <w:b/>
          <w:bCs/>
        </w:rPr>
        <w:t>2</w:t>
      </w:r>
      <w:r w:rsidR="003C03EB" w:rsidRPr="002A57F8">
        <w:rPr>
          <w:rFonts w:asciiTheme="minorHAnsi" w:hAnsiTheme="minorHAnsi" w:cstheme="minorHAnsi"/>
          <w:b/>
          <w:bCs/>
        </w:rPr>
        <w:t xml:space="preserve"> </w:t>
      </w:r>
    </w:p>
    <w:tbl>
      <w:tblPr>
        <w:tblW w:w="9173" w:type="dxa"/>
        <w:tblLook w:val="04A0" w:firstRow="1" w:lastRow="0" w:firstColumn="1" w:lastColumn="0" w:noHBand="0" w:noVBand="1"/>
      </w:tblPr>
      <w:tblGrid>
        <w:gridCol w:w="2010"/>
        <w:gridCol w:w="2602"/>
        <w:gridCol w:w="2602"/>
        <w:gridCol w:w="1959"/>
      </w:tblGrid>
      <w:tr w:rsidR="00AC061A" w:rsidRPr="002A57F8"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7FE24665"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991285" w:rsidRPr="002A57F8">
              <w:rPr>
                <w:rFonts w:ascii="Calibri" w:hAnsi="Calibri"/>
                <w:b/>
                <w:bCs/>
                <w:color w:val="000000"/>
              </w:rPr>
              <w:t>Eylül</w:t>
            </w:r>
            <w:r w:rsidRPr="002A57F8">
              <w:rPr>
                <w:rFonts w:ascii="Calibri" w:hAnsi="Calibri"/>
                <w:b/>
                <w:bCs/>
                <w:color w:val="000000"/>
              </w:rPr>
              <w:t xml:space="preserve"> 202</w:t>
            </w:r>
            <w:r w:rsidR="00C53C16" w:rsidRPr="002A57F8">
              <w:rPr>
                <w:rFonts w:ascii="Calibri" w:hAnsi="Calibri"/>
                <w:b/>
                <w:bCs/>
                <w:color w:val="000000"/>
              </w:rPr>
              <w:t>2</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0736E051"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991285" w:rsidRPr="002A57F8">
              <w:rPr>
                <w:rFonts w:ascii="Calibri" w:hAnsi="Calibri"/>
                <w:b/>
                <w:bCs/>
                <w:color w:val="000000"/>
              </w:rPr>
              <w:t>Ekim</w:t>
            </w:r>
            <w:r w:rsidRPr="002A57F8">
              <w:rPr>
                <w:rFonts w:ascii="Calibri" w:hAnsi="Calibri"/>
                <w:b/>
                <w:bCs/>
                <w:color w:val="000000"/>
              </w:rPr>
              <w:t xml:space="preserve"> 202</w:t>
            </w:r>
            <w:r w:rsidR="002A391C" w:rsidRPr="002A57F8">
              <w:rPr>
                <w:rFonts w:ascii="Calibri" w:hAnsi="Calibri"/>
                <w:b/>
                <w:bCs/>
                <w:color w:val="000000"/>
              </w:rPr>
              <w:t>2</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8BAD15A" w:rsidR="00AC061A" w:rsidRPr="002A57F8" w:rsidRDefault="002A391C" w:rsidP="00AC061A">
            <w:pPr>
              <w:widowControl/>
              <w:autoSpaceDE/>
              <w:autoSpaceDN/>
              <w:jc w:val="center"/>
              <w:rPr>
                <w:rFonts w:ascii="Calibri" w:hAnsi="Calibri" w:cs="Calibri"/>
                <w:b/>
                <w:bCs/>
                <w:color w:val="000000"/>
              </w:rPr>
            </w:pPr>
            <w:r w:rsidRPr="002A57F8">
              <w:rPr>
                <w:rFonts w:ascii="Calibri" w:hAnsi="Calibri"/>
                <w:b/>
                <w:bCs/>
                <w:color w:val="000000"/>
              </w:rPr>
              <w:t>Aylık</w:t>
            </w:r>
            <w:r w:rsidR="00AC061A" w:rsidRPr="002A57F8">
              <w:rPr>
                <w:rFonts w:ascii="Calibri" w:hAnsi="Calibri"/>
                <w:b/>
                <w:bCs/>
                <w:color w:val="000000"/>
              </w:rPr>
              <w:t xml:space="preserve"> Değişim (Gün)</w:t>
            </w:r>
          </w:p>
        </w:tc>
      </w:tr>
      <w:tr w:rsidR="00BE39B0" w:rsidRPr="002A57F8" w14:paraId="1E8E9E3F" w14:textId="77777777" w:rsidTr="00611230">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BEC8B8" w14:textId="4B219E86" w:rsidR="00BE39B0" w:rsidRPr="002A57F8" w:rsidRDefault="00BE39B0" w:rsidP="00BE39B0">
            <w:pPr>
              <w:widowControl/>
              <w:autoSpaceDE/>
              <w:autoSpaceDN/>
              <w:jc w:val="center"/>
              <w:rPr>
                <w:rFonts w:ascii="Calibri" w:hAnsi="Calibri" w:cs="Calibri"/>
                <w:color w:val="FF0000"/>
              </w:rPr>
            </w:pPr>
            <w:r w:rsidRPr="002A57F8">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3270FF6" w14:textId="09BE4C45" w:rsidR="00BE39B0" w:rsidRPr="002A57F8" w:rsidRDefault="00BE39B0" w:rsidP="00BE39B0">
            <w:pPr>
              <w:widowControl/>
              <w:autoSpaceDE/>
              <w:autoSpaceDN/>
              <w:jc w:val="center"/>
              <w:rPr>
                <w:rFonts w:ascii="Calibri" w:hAnsi="Calibri" w:cs="Calibri"/>
                <w:color w:val="FF0000"/>
              </w:rPr>
            </w:pPr>
            <w:r w:rsidRPr="002A57F8">
              <w:rPr>
                <w:rFonts w:ascii="Calibri" w:hAnsi="Calibri" w:cs="Calibri"/>
                <w:color w:val="FF0000"/>
              </w:rPr>
              <w:t>41,4</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C9C3765" w14:textId="35B8BD39" w:rsidR="00BE39B0" w:rsidRPr="002A57F8" w:rsidRDefault="00BE39B0" w:rsidP="00BE39B0">
            <w:pPr>
              <w:widowControl/>
              <w:autoSpaceDE/>
              <w:autoSpaceDN/>
              <w:jc w:val="center"/>
              <w:rPr>
                <w:rFonts w:ascii="Calibri" w:hAnsi="Calibri" w:cs="Calibri"/>
                <w:color w:val="FF0000"/>
              </w:rPr>
            </w:pPr>
            <w:r w:rsidRPr="002A57F8">
              <w:rPr>
                <w:rFonts w:ascii="Calibri" w:hAnsi="Calibri" w:cs="Calibri"/>
                <w:color w:val="FF0000"/>
              </w:rPr>
              <w:t>46,0</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2005EE2B" w14:textId="3080261F" w:rsidR="00BE39B0" w:rsidRPr="002A57F8" w:rsidRDefault="00BE39B0" w:rsidP="00BE39B0">
            <w:pPr>
              <w:widowControl/>
              <w:autoSpaceDE/>
              <w:autoSpaceDN/>
              <w:jc w:val="center"/>
              <w:rPr>
                <w:rFonts w:ascii="Calibri" w:hAnsi="Calibri" w:cs="Calibri"/>
                <w:color w:val="FF0000"/>
              </w:rPr>
            </w:pPr>
            <w:r w:rsidRPr="002A57F8">
              <w:rPr>
                <w:rFonts w:ascii="Calibri" w:hAnsi="Calibri" w:cs="Calibri"/>
                <w:color w:val="FF0000"/>
              </w:rPr>
              <w:t>4,6</w:t>
            </w:r>
          </w:p>
        </w:tc>
      </w:tr>
      <w:tr w:rsidR="00BE39B0" w:rsidRPr="002A57F8" w14:paraId="060CE139" w14:textId="77777777" w:rsidTr="003340D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0599A52" w14:textId="1447EC3E"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Muğla</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88227E9" w14:textId="4E197331"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64,2</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441F39A" w14:textId="58F14544"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59,5</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12B529B" w14:textId="5216CA3B"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-4,7</w:t>
            </w:r>
          </w:p>
        </w:tc>
      </w:tr>
      <w:tr w:rsidR="00BE39B0" w:rsidRPr="002A57F8" w14:paraId="269E3D5A"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729042D" w14:textId="292260A3"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Van</w:t>
            </w:r>
          </w:p>
        </w:tc>
        <w:tc>
          <w:tcPr>
            <w:tcW w:w="2602" w:type="dxa"/>
            <w:tcBorders>
              <w:top w:val="nil"/>
              <w:left w:val="nil"/>
              <w:bottom w:val="single" w:sz="4" w:space="0" w:color="auto"/>
              <w:right w:val="single" w:sz="4" w:space="0" w:color="auto"/>
            </w:tcBorders>
            <w:shd w:val="clear" w:color="auto" w:fill="auto"/>
            <w:noWrap/>
            <w:vAlign w:val="bottom"/>
          </w:tcPr>
          <w:p w14:paraId="3B91FC3A" w14:textId="48274DA0"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32,2</w:t>
            </w:r>
          </w:p>
        </w:tc>
        <w:tc>
          <w:tcPr>
            <w:tcW w:w="2602" w:type="dxa"/>
            <w:tcBorders>
              <w:top w:val="nil"/>
              <w:left w:val="nil"/>
              <w:bottom w:val="single" w:sz="4" w:space="0" w:color="auto"/>
              <w:right w:val="single" w:sz="4" w:space="0" w:color="auto"/>
            </w:tcBorders>
            <w:shd w:val="clear" w:color="auto" w:fill="auto"/>
            <w:noWrap/>
            <w:vAlign w:val="bottom"/>
          </w:tcPr>
          <w:p w14:paraId="6A861AA7" w14:textId="0EDD9748"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31,7</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5B973DA" w14:textId="5E5B7D62"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-0,5</w:t>
            </w:r>
          </w:p>
        </w:tc>
      </w:tr>
      <w:tr w:rsidR="00BE39B0" w:rsidRPr="002A57F8" w14:paraId="6691C94F"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FA4604B" w14:textId="6F16E4C5"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Aydın</w:t>
            </w:r>
          </w:p>
        </w:tc>
        <w:tc>
          <w:tcPr>
            <w:tcW w:w="2602" w:type="dxa"/>
            <w:tcBorders>
              <w:top w:val="nil"/>
              <w:left w:val="nil"/>
              <w:bottom w:val="single" w:sz="4" w:space="0" w:color="auto"/>
              <w:right w:val="single" w:sz="4" w:space="0" w:color="auto"/>
            </w:tcBorders>
            <w:shd w:val="clear" w:color="auto" w:fill="auto"/>
            <w:noWrap/>
            <w:vAlign w:val="bottom"/>
          </w:tcPr>
          <w:p w14:paraId="000ED260" w14:textId="04ECA937"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44,9</w:t>
            </w:r>
          </w:p>
        </w:tc>
        <w:tc>
          <w:tcPr>
            <w:tcW w:w="2602" w:type="dxa"/>
            <w:tcBorders>
              <w:top w:val="nil"/>
              <w:left w:val="nil"/>
              <w:bottom w:val="single" w:sz="4" w:space="0" w:color="auto"/>
              <w:right w:val="single" w:sz="4" w:space="0" w:color="auto"/>
            </w:tcBorders>
            <w:shd w:val="clear" w:color="auto" w:fill="auto"/>
            <w:noWrap/>
            <w:vAlign w:val="bottom"/>
          </w:tcPr>
          <w:p w14:paraId="53A95808" w14:textId="38BCD335"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44,5</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2A31CBA" w14:textId="658FD981"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-0,4</w:t>
            </w:r>
          </w:p>
        </w:tc>
      </w:tr>
      <w:tr w:rsidR="00BE39B0" w:rsidRPr="002A57F8" w14:paraId="02EAE9AC"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1E4CF51" w14:textId="19874BE1"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Adana</w:t>
            </w:r>
          </w:p>
        </w:tc>
        <w:tc>
          <w:tcPr>
            <w:tcW w:w="2602" w:type="dxa"/>
            <w:tcBorders>
              <w:top w:val="nil"/>
              <w:left w:val="nil"/>
              <w:bottom w:val="single" w:sz="4" w:space="0" w:color="auto"/>
              <w:right w:val="single" w:sz="4" w:space="0" w:color="auto"/>
            </w:tcBorders>
            <w:shd w:val="clear" w:color="auto" w:fill="auto"/>
            <w:noWrap/>
            <w:vAlign w:val="bottom"/>
          </w:tcPr>
          <w:p w14:paraId="41F21451" w14:textId="414D3313"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35,6</w:t>
            </w:r>
          </w:p>
        </w:tc>
        <w:tc>
          <w:tcPr>
            <w:tcW w:w="2602" w:type="dxa"/>
            <w:tcBorders>
              <w:top w:val="nil"/>
              <w:left w:val="nil"/>
              <w:bottom w:val="single" w:sz="4" w:space="0" w:color="auto"/>
              <w:right w:val="single" w:sz="4" w:space="0" w:color="auto"/>
            </w:tcBorders>
            <w:shd w:val="clear" w:color="auto" w:fill="auto"/>
            <w:noWrap/>
            <w:vAlign w:val="bottom"/>
          </w:tcPr>
          <w:p w14:paraId="7F02429D" w14:textId="1689F451"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37,7</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14C2740E" w14:textId="3D815E28"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2,1</w:t>
            </w:r>
          </w:p>
        </w:tc>
      </w:tr>
      <w:tr w:rsidR="00BE39B0" w:rsidRPr="002A57F8" w14:paraId="574D7A2B"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91321E3" w14:textId="296CF1AC"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Bursa</w:t>
            </w:r>
          </w:p>
        </w:tc>
        <w:tc>
          <w:tcPr>
            <w:tcW w:w="2602" w:type="dxa"/>
            <w:tcBorders>
              <w:top w:val="nil"/>
              <w:left w:val="nil"/>
              <w:bottom w:val="single" w:sz="4" w:space="0" w:color="auto"/>
              <w:right w:val="single" w:sz="4" w:space="0" w:color="auto"/>
            </w:tcBorders>
            <w:shd w:val="clear" w:color="auto" w:fill="auto"/>
            <w:noWrap/>
            <w:vAlign w:val="bottom"/>
          </w:tcPr>
          <w:p w14:paraId="3E07B000" w14:textId="745AFD39"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41,6</w:t>
            </w:r>
          </w:p>
        </w:tc>
        <w:tc>
          <w:tcPr>
            <w:tcW w:w="2602" w:type="dxa"/>
            <w:tcBorders>
              <w:top w:val="nil"/>
              <w:left w:val="nil"/>
              <w:bottom w:val="single" w:sz="4" w:space="0" w:color="auto"/>
              <w:right w:val="single" w:sz="4" w:space="0" w:color="auto"/>
            </w:tcBorders>
            <w:shd w:val="clear" w:color="auto" w:fill="auto"/>
            <w:noWrap/>
            <w:vAlign w:val="bottom"/>
          </w:tcPr>
          <w:p w14:paraId="47F7B2C0" w14:textId="6D34A05C"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44,2</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04915A9A" w14:textId="61BDC3C5"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2,6</w:t>
            </w:r>
          </w:p>
        </w:tc>
      </w:tr>
      <w:tr w:rsidR="00BE39B0" w:rsidRPr="002A57F8" w14:paraId="2C4F266C" w14:textId="77777777" w:rsidTr="002E0158">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D061AF" w14:textId="6D2F2DA4"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Balıkesir</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624067A4" w14:textId="29996C6D"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49,2</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5BD4DC2A" w14:textId="4A7669C9"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54,7</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100F0C14" w14:textId="11FAEAE9"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5,5</w:t>
            </w:r>
          </w:p>
        </w:tc>
      </w:tr>
      <w:tr w:rsidR="00BE39B0" w:rsidRPr="002A57F8" w14:paraId="0105233C"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381B7D3" w14:textId="00A3CAC8"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Erzurum</w:t>
            </w:r>
          </w:p>
        </w:tc>
        <w:tc>
          <w:tcPr>
            <w:tcW w:w="2602" w:type="dxa"/>
            <w:tcBorders>
              <w:top w:val="nil"/>
              <w:left w:val="nil"/>
              <w:bottom w:val="single" w:sz="4" w:space="0" w:color="auto"/>
              <w:right w:val="single" w:sz="4" w:space="0" w:color="auto"/>
            </w:tcBorders>
            <w:shd w:val="clear" w:color="auto" w:fill="auto"/>
            <w:noWrap/>
            <w:vAlign w:val="bottom"/>
          </w:tcPr>
          <w:p w14:paraId="52761B81" w14:textId="71350744"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33,6</w:t>
            </w:r>
          </w:p>
        </w:tc>
        <w:tc>
          <w:tcPr>
            <w:tcW w:w="2602" w:type="dxa"/>
            <w:tcBorders>
              <w:top w:val="nil"/>
              <w:left w:val="nil"/>
              <w:bottom w:val="single" w:sz="4" w:space="0" w:color="auto"/>
              <w:right w:val="single" w:sz="4" w:space="0" w:color="auto"/>
            </w:tcBorders>
            <w:shd w:val="clear" w:color="auto" w:fill="auto"/>
            <w:noWrap/>
            <w:vAlign w:val="bottom"/>
          </w:tcPr>
          <w:p w14:paraId="1809F577" w14:textId="2188C32C"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40,3</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511A824A" w14:textId="1ACE15AF"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6,7</w:t>
            </w:r>
          </w:p>
        </w:tc>
      </w:tr>
      <w:tr w:rsidR="00BE39B0" w:rsidRPr="002A57F8" w14:paraId="3D6584E7"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D2559D0" w14:textId="1DD561B2"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Ordu</w:t>
            </w:r>
          </w:p>
        </w:tc>
        <w:tc>
          <w:tcPr>
            <w:tcW w:w="2602" w:type="dxa"/>
            <w:tcBorders>
              <w:top w:val="nil"/>
              <w:left w:val="nil"/>
              <w:bottom w:val="single" w:sz="4" w:space="0" w:color="auto"/>
              <w:right w:val="single" w:sz="4" w:space="0" w:color="auto"/>
            </w:tcBorders>
            <w:shd w:val="clear" w:color="auto" w:fill="auto"/>
            <w:noWrap/>
            <w:vAlign w:val="bottom"/>
          </w:tcPr>
          <w:p w14:paraId="5CF35010" w14:textId="277DE074"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46,7</w:t>
            </w:r>
          </w:p>
        </w:tc>
        <w:tc>
          <w:tcPr>
            <w:tcW w:w="2602" w:type="dxa"/>
            <w:tcBorders>
              <w:top w:val="nil"/>
              <w:left w:val="nil"/>
              <w:bottom w:val="single" w:sz="4" w:space="0" w:color="auto"/>
              <w:right w:val="single" w:sz="4" w:space="0" w:color="auto"/>
            </w:tcBorders>
            <w:shd w:val="clear" w:color="auto" w:fill="auto"/>
            <w:noWrap/>
            <w:vAlign w:val="bottom"/>
          </w:tcPr>
          <w:p w14:paraId="7D535066" w14:textId="02193E60"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53,5</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00404A0D" w14:textId="06341EB3"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6,8</w:t>
            </w:r>
          </w:p>
        </w:tc>
      </w:tr>
      <w:tr w:rsidR="00BE39B0" w:rsidRPr="002A57F8" w14:paraId="3FF99129"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AA863E3" w14:textId="0F241D0D"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tcPr>
          <w:p w14:paraId="290CFF1E" w14:textId="4BDCE88D"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42,7</w:t>
            </w:r>
          </w:p>
        </w:tc>
        <w:tc>
          <w:tcPr>
            <w:tcW w:w="2602" w:type="dxa"/>
            <w:tcBorders>
              <w:top w:val="nil"/>
              <w:left w:val="nil"/>
              <w:bottom w:val="single" w:sz="4" w:space="0" w:color="auto"/>
              <w:right w:val="single" w:sz="4" w:space="0" w:color="auto"/>
            </w:tcBorders>
            <w:shd w:val="clear" w:color="auto" w:fill="auto"/>
            <w:noWrap/>
            <w:vAlign w:val="bottom"/>
          </w:tcPr>
          <w:p w14:paraId="72A3DAEB" w14:textId="43FE707B"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49,7</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13124BFB" w14:textId="660B79B2"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7,0</w:t>
            </w:r>
          </w:p>
        </w:tc>
      </w:tr>
      <w:tr w:rsidR="00BE39B0" w:rsidRPr="002A57F8" w14:paraId="12C14A98" w14:textId="77777777" w:rsidTr="002E0158">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6442957A" w14:textId="35690D85"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Kahramanmaraş</w:t>
            </w:r>
          </w:p>
        </w:tc>
        <w:tc>
          <w:tcPr>
            <w:tcW w:w="2602" w:type="dxa"/>
            <w:tcBorders>
              <w:top w:val="nil"/>
              <w:left w:val="nil"/>
              <w:bottom w:val="single" w:sz="8" w:space="0" w:color="auto"/>
              <w:right w:val="single" w:sz="4" w:space="0" w:color="auto"/>
            </w:tcBorders>
            <w:shd w:val="clear" w:color="auto" w:fill="auto"/>
            <w:noWrap/>
            <w:vAlign w:val="bottom"/>
          </w:tcPr>
          <w:p w14:paraId="696D6360" w14:textId="00E2D9B2"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35,5</w:t>
            </w:r>
          </w:p>
        </w:tc>
        <w:tc>
          <w:tcPr>
            <w:tcW w:w="2602" w:type="dxa"/>
            <w:tcBorders>
              <w:top w:val="nil"/>
              <w:left w:val="nil"/>
              <w:bottom w:val="single" w:sz="8" w:space="0" w:color="auto"/>
              <w:right w:val="single" w:sz="4" w:space="0" w:color="auto"/>
            </w:tcBorders>
            <w:shd w:val="clear" w:color="auto" w:fill="auto"/>
            <w:noWrap/>
            <w:vAlign w:val="bottom"/>
          </w:tcPr>
          <w:p w14:paraId="248A55F5" w14:textId="639B3BA1"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46,2</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6A106A0C" w14:textId="4C043B68" w:rsidR="00BE39B0" w:rsidRPr="002A57F8" w:rsidRDefault="00BE39B0" w:rsidP="00BE39B0">
            <w:pPr>
              <w:widowControl/>
              <w:autoSpaceDE/>
              <w:autoSpaceDN/>
              <w:jc w:val="center"/>
              <w:rPr>
                <w:rFonts w:ascii="Calibri" w:hAnsi="Calibri" w:cs="Calibri"/>
                <w:color w:val="000000"/>
              </w:rPr>
            </w:pPr>
            <w:r w:rsidRPr="002A57F8">
              <w:rPr>
                <w:rFonts w:ascii="Calibri" w:hAnsi="Calibri" w:cs="Calibri"/>
                <w:color w:val="000000"/>
              </w:rPr>
              <w:t>10,8</w:t>
            </w:r>
          </w:p>
        </w:tc>
      </w:tr>
    </w:tbl>
    <w:p w14:paraId="41516284" w14:textId="17FC3081" w:rsidR="00A1501B" w:rsidRPr="002A57F8" w:rsidRDefault="00A1501B">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67B17A15" w14:textId="6A6E1596" w:rsidR="003831C1" w:rsidRPr="002A57F8" w:rsidRDefault="003831C1" w:rsidP="00981E2D">
      <w:pPr>
        <w:spacing w:before="120" w:after="120" w:line="276" w:lineRule="auto"/>
        <w:contextualSpacing/>
        <w:jc w:val="both"/>
        <w:rPr>
          <w:rFonts w:asciiTheme="minorHAnsi" w:hAnsiTheme="minorHAnsi" w:cstheme="minorHAnsi"/>
          <w:color w:val="FF0000"/>
          <w:sz w:val="24"/>
          <w:szCs w:val="24"/>
        </w:rPr>
      </w:pPr>
    </w:p>
    <w:p w14:paraId="016B99F5" w14:textId="77777777" w:rsidR="002E30C5" w:rsidRPr="002A57F8" w:rsidRDefault="002E30C5" w:rsidP="002E30C5">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III-İşyeri fiyatları analizi</w:t>
      </w:r>
    </w:p>
    <w:p w14:paraId="04FCF1D8" w14:textId="279D4ED1" w:rsidR="002E30C5" w:rsidRPr="002A57F8" w:rsidRDefault="002E30C5" w:rsidP="002E30C5">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Konut piyasasındaki özgün gelişmeleri incelediğimiz aylık raporumuzun bu bölümünde satılık işyeri fiyatlarındaki gelişmelere odaklanıyoruz. Hem konut piyasasına alternatif bir yatırım aracı olması hem de ekonomik konjonktürü yakından ilgilendirmesi bakımından satılık işyerlerindeki fiyat hareketlerini incelemek faydalı olacaktır. Bu amaçla, </w:t>
      </w:r>
      <w:r w:rsidR="00EE122D" w:rsidRPr="002A57F8">
        <w:rPr>
          <w:rFonts w:asciiTheme="minorHAnsi" w:hAnsiTheme="minorHAnsi" w:cstheme="minorHAnsi"/>
        </w:rPr>
        <w:t>ikinci</w:t>
      </w:r>
      <w:r w:rsidRPr="002A57F8">
        <w:rPr>
          <w:rFonts w:asciiTheme="minorHAnsi" w:hAnsiTheme="minorHAnsi" w:cstheme="minorHAnsi"/>
        </w:rPr>
        <w:t xml:space="preserve"> kez bu raporumuzda 2020 Nisan ayından sonraki dönemde üç büyük ildeki</w:t>
      </w:r>
      <w:r w:rsidRPr="002A57F8">
        <w:rPr>
          <w:rStyle w:val="DipnotBavurusu"/>
          <w:rFonts w:asciiTheme="minorHAnsi" w:hAnsiTheme="minorHAnsi" w:cstheme="minorHAnsi"/>
        </w:rPr>
        <w:footnoteReference w:id="5"/>
      </w:r>
      <w:r w:rsidRPr="002A57F8">
        <w:rPr>
          <w:rFonts w:asciiTheme="minorHAnsi" w:hAnsiTheme="minorHAnsi" w:cstheme="minorHAnsi"/>
        </w:rPr>
        <w:t xml:space="preserve"> işyeri fiyatlarındaki gelişmeler ele alınmaktadır. Analizde, hem satılık işyeri kategorisinde en fazla ilan sayısına sahip olması hem de kullanım amaçlarının sınırlanmamış olması</w:t>
      </w:r>
      <w:r w:rsidRPr="002A57F8">
        <w:rPr>
          <w:rStyle w:val="DipnotBavurusu"/>
          <w:rFonts w:asciiTheme="minorHAnsi" w:hAnsiTheme="minorHAnsi" w:cstheme="minorHAnsi"/>
        </w:rPr>
        <w:footnoteReference w:id="6"/>
      </w:r>
      <w:r w:rsidRPr="002A57F8">
        <w:rPr>
          <w:rFonts w:asciiTheme="minorHAnsi" w:hAnsiTheme="minorHAnsi" w:cstheme="minorHAnsi"/>
        </w:rPr>
        <w:t xml:space="preserve"> sebebiyle sadece “Dükkan &amp; Mağaza” kategorisinde yer alan ilanlar kullanılmıştır. </w:t>
      </w:r>
    </w:p>
    <w:p w14:paraId="76D6AB31" w14:textId="77777777" w:rsidR="002E30C5" w:rsidRPr="002A57F8" w:rsidRDefault="002E30C5" w:rsidP="002E30C5">
      <w:pPr>
        <w:spacing w:before="120" w:after="120" w:line="276" w:lineRule="auto"/>
        <w:contextualSpacing/>
        <w:jc w:val="both"/>
        <w:rPr>
          <w:rFonts w:asciiTheme="minorHAnsi" w:hAnsiTheme="minorHAnsi" w:cstheme="minorHAnsi"/>
        </w:rPr>
      </w:pPr>
    </w:p>
    <w:p w14:paraId="24727671" w14:textId="78D933A6" w:rsidR="002E30C5" w:rsidRPr="002A57F8" w:rsidRDefault="002E30C5" w:rsidP="002E30C5">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Şekil 12</w:t>
      </w:r>
      <w:r w:rsidR="00F91FBB">
        <w:rPr>
          <w:rFonts w:asciiTheme="minorHAnsi" w:hAnsiTheme="minorHAnsi" w:cstheme="minorHAnsi"/>
        </w:rPr>
        <w:t>,</w:t>
      </w:r>
      <w:r w:rsidRPr="002A57F8">
        <w:rPr>
          <w:rFonts w:asciiTheme="minorHAnsi" w:hAnsiTheme="minorHAnsi" w:cstheme="minorHAnsi"/>
        </w:rPr>
        <w:t xml:space="preserve"> üç büyük ildeki satılık işyeri fiyatlarında görülen yıllık artış oranlarını göstermektedir. Bu illerde yıllık artış oranlarının birbirine paralel bir seyir izledikleri görülmektedir.</w:t>
      </w:r>
      <w:r w:rsidR="00EE122D" w:rsidRPr="002A57F8">
        <w:rPr>
          <w:rFonts w:asciiTheme="minorHAnsi" w:hAnsiTheme="minorHAnsi" w:cstheme="minorHAnsi"/>
        </w:rPr>
        <w:t xml:space="preserve"> Hatırlatmak gerekirse 2022 Nisan ayında satılık işyeri ortalama m</w:t>
      </w:r>
      <w:r w:rsidR="00EE122D" w:rsidRPr="002A57F8">
        <w:rPr>
          <w:rFonts w:asciiTheme="minorHAnsi" w:hAnsiTheme="minorHAnsi" w:cstheme="minorHAnsi"/>
          <w:vertAlign w:val="superscript"/>
        </w:rPr>
        <w:t>2</w:t>
      </w:r>
      <w:r w:rsidR="00EE122D" w:rsidRPr="002A57F8">
        <w:rPr>
          <w:rFonts w:asciiTheme="minorHAnsi" w:hAnsiTheme="minorHAnsi" w:cstheme="minorHAnsi"/>
        </w:rPr>
        <w:t xml:space="preserve"> fiyatlarının yıllık artış oranı İstanbul’da yüzde 98, Ankara’da yüzde 93,6, İzmir’de ise yüzde 91,5 olmuştu.</w:t>
      </w:r>
      <w:r w:rsidRPr="002A57F8">
        <w:rPr>
          <w:rFonts w:asciiTheme="minorHAnsi" w:hAnsiTheme="minorHAnsi" w:cstheme="minorHAnsi"/>
        </w:rPr>
        <w:t xml:space="preserve"> </w:t>
      </w:r>
      <w:r w:rsidR="00EE122D" w:rsidRPr="002A57F8">
        <w:rPr>
          <w:rFonts w:asciiTheme="minorHAnsi" w:hAnsiTheme="minorHAnsi" w:cstheme="minorHAnsi"/>
        </w:rPr>
        <w:t xml:space="preserve">Geçtiğimiz altı aylık dönemde işyeri fiyatlarındaki yıllık artış oranı yükselmeye devam etmiştir. </w:t>
      </w:r>
      <w:r w:rsidR="00273FB2" w:rsidRPr="002A57F8">
        <w:rPr>
          <w:rFonts w:asciiTheme="minorHAnsi" w:hAnsiTheme="minorHAnsi" w:cstheme="minorHAnsi"/>
        </w:rPr>
        <w:t>2022 E</w:t>
      </w:r>
      <w:r w:rsidR="008D5EB0" w:rsidRPr="002A57F8">
        <w:rPr>
          <w:rFonts w:asciiTheme="minorHAnsi" w:hAnsiTheme="minorHAnsi" w:cstheme="minorHAnsi"/>
        </w:rPr>
        <w:t>kim</w:t>
      </w:r>
      <w:r w:rsidR="00273FB2" w:rsidRPr="002A57F8">
        <w:rPr>
          <w:rFonts w:asciiTheme="minorHAnsi" w:hAnsiTheme="minorHAnsi" w:cstheme="minorHAnsi"/>
        </w:rPr>
        <w:t xml:space="preserve"> verilerine göre yıllık artış oranı İstanbul’da yüzde 152,7, Ankara’da yüzde 134,9, İzmir’de ise yüzde 147’ye yükselmiştir.</w:t>
      </w:r>
      <w:r w:rsidRPr="002A57F8">
        <w:rPr>
          <w:rFonts w:asciiTheme="minorHAnsi" w:hAnsiTheme="minorHAnsi" w:cstheme="minorHAnsi"/>
        </w:rPr>
        <w:t xml:space="preserve"> Bununla birlikte işyeri satış fiyatlarında artışın konut fiyatlarındaki artışın altında kaldığı dikkat çekmektedir.</w:t>
      </w:r>
    </w:p>
    <w:p w14:paraId="5636A40B" w14:textId="77777777" w:rsidR="002E30C5" w:rsidRPr="002A57F8" w:rsidRDefault="002E30C5" w:rsidP="002E30C5">
      <w:pPr>
        <w:spacing w:before="120" w:after="120" w:line="276" w:lineRule="auto"/>
        <w:contextualSpacing/>
        <w:jc w:val="both"/>
        <w:rPr>
          <w:rFonts w:asciiTheme="minorHAnsi" w:hAnsiTheme="minorHAnsi" w:cstheme="minorHAnsi"/>
        </w:rPr>
      </w:pPr>
    </w:p>
    <w:p w14:paraId="330D0EA8" w14:textId="77777777" w:rsidR="00DF2964" w:rsidRPr="002A57F8" w:rsidRDefault="00DF2964" w:rsidP="002E30C5">
      <w:pPr>
        <w:spacing w:before="120" w:after="120" w:line="276" w:lineRule="auto"/>
        <w:contextualSpacing/>
        <w:rPr>
          <w:rFonts w:asciiTheme="minorHAnsi" w:hAnsiTheme="minorHAnsi" w:cstheme="minorHAnsi"/>
          <w:b/>
          <w:bCs/>
        </w:rPr>
      </w:pPr>
    </w:p>
    <w:p w14:paraId="4822010E" w14:textId="77777777" w:rsidR="00DF2964" w:rsidRPr="002A57F8" w:rsidRDefault="00DF2964" w:rsidP="002E30C5">
      <w:pPr>
        <w:spacing w:before="120" w:after="120" w:line="276" w:lineRule="auto"/>
        <w:contextualSpacing/>
        <w:rPr>
          <w:rFonts w:asciiTheme="minorHAnsi" w:hAnsiTheme="minorHAnsi" w:cstheme="minorHAnsi"/>
          <w:b/>
          <w:bCs/>
        </w:rPr>
      </w:pPr>
    </w:p>
    <w:p w14:paraId="21F77FEC" w14:textId="77777777" w:rsidR="00DF2964" w:rsidRPr="002A57F8" w:rsidRDefault="00DF2964" w:rsidP="002E30C5">
      <w:pPr>
        <w:spacing w:before="120" w:after="120" w:line="276" w:lineRule="auto"/>
        <w:contextualSpacing/>
        <w:rPr>
          <w:rFonts w:asciiTheme="minorHAnsi" w:hAnsiTheme="minorHAnsi" w:cstheme="minorHAnsi"/>
          <w:b/>
          <w:bCs/>
        </w:rPr>
      </w:pPr>
    </w:p>
    <w:p w14:paraId="64704421" w14:textId="77777777" w:rsidR="00F91FBB" w:rsidRDefault="00F91FBB">
      <w:pPr>
        <w:rPr>
          <w:rFonts w:asciiTheme="minorHAnsi" w:hAnsiTheme="minorHAnsi" w:cstheme="minorHAnsi"/>
          <w:b/>
          <w:bCs/>
        </w:rPr>
      </w:pPr>
      <w:r>
        <w:rPr>
          <w:rFonts w:asciiTheme="minorHAnsi" w:hAnsiTheme="minorHAnsi" w:cstheme="minorHAnsi"/>
          <w:b/>
          <w:bCs/>
        </w:rPr>
        <w:br w:type="page"/>
      </w:r>
    </w:p>
    <w:p w14:paraId="32B852F8" w14:textId="7BA42D71" w:rsidR="002E30C5" w:rsidRPr="002A57F8" w:rsidRDefault="002E30C5" w:rsidP="002E30C5">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lastRenderedPageBreak/>
        <w:t>Şekil 12: Üç büyük ilde satılık iş yeri ilan fiyatlarının yıllık değişimi (%)</w:t>
      </w:r>
    </w:p>
    <w:p w14:paraId="6453B774" w14:textId="77777777" w:rsidR="002E30C5" w:rsidRPr="002A57F8" w:rsidRDefault="002E30C5" w:rsidP="002E30C5">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noProof/>
          <w:sz w:val="24"/>
          <w:szCs w:val="24"/>
          <w:lang w:eastAsia="tr-TR"/>
        </w:rPr>
        <w:drawing>
          <wp:inline distT="0" distB="0" distL="0" distR="0" wp14:anchorId="477A7673" wp14:editId="75FEC56A">
            <wp:extent cx="4001232" cy="233799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2"/>
                        </a:ext>
                      </a:extLst>
                    </a:blip>
                    <a:stretch>
                      <a:fillRect/>
                    </a:stretch>
                  </pic:blipFill>
                  <pic:spPr bwMode="auto">
                    <a:xfrm>
                      <a:off x="0" y="0"/>
                      <a:ext cx="4001232" cy="2337992"/>
                    </a:xfrm>
                    <a:prstGeom prst="rect">
                      <a:avLst/>
                    </a:prstGeom>
                  </pic:spPr>
                </pic:pic>
              </a:graphicData>
            </a:graphic>
          </wp:inline>
        </w:drawing>
      </w:r>
    </w:p>
    <w:p w14:paraId="7AB1C24A" w14:textId="77777777" w:rsidR="002E30C5" w:rsidRPr="002A57F8" w:rsidRDefault="002E30C5" w:rsidP="002E30C5">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10779955" w14:textId="77777777" w:rsidR="002E30C5" w:rsidRPr="002A57F8" w:rsidRDefault="002E30C5" w:rsidP="002E30C5">
      <w:pPr>
        <w:spacing w:before="120" w:after="120" w:line="276" w:lineRule="auto"/>
        <w:contextualSpacing/>
        <w:jc w:val="both"/>
        <w:rPr>
          <w:rFonts w:asciiTheme="minorHAnsi" w:hAnsiTheme="minorHAnsi" w:cstheme="minorHAnsi"/>
        </w:rPr>
      </w:pPr>
    </w:p>
    <w:p w14:paraId="5741FC83" w14:textId="2915A3F9" w:rsidR="002E30C5" w:rsidRPr="002A57F8" w:rsidRDefault="00273FB2" w:rsidP="002E30C5">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E</w:t>
      </w:r>
      <w:r w:rsidR="008D5EB0" w:rsidRPr="002A57F8">
        <w:rPr>
          <w:rFonts w:asciiTheme="minorHAnsi" w:hAnsiTheme="minorHAnsi" w:cstheme="minorHAnsi"/>
        </w:rPr>
        <w:t>kim</w:t>
      </w:r>
      <w:r w:rsidR="002E30C5" w:rsidRPr="002A57F8">
        <w:rPr>
          <w:rFonts w:asciiTheme="minorHAnsi" w:hAnsiTheme="minorHAnsi" w:cstheme="minorHAnsi"/>
        </w:rPr>
        <w:t xml:space="preserve"> </w:t>
      </w:r>
      <w:r w:rsidRPr="002A57F8">
        <w:rPr>
          <w:rFonts w:asciiTheme="minorHAnsi" w:hAnsiTheme="minorHAnsi" w:cstheme="minorHAnsi"/>
        </w:rPr>
        <w:t xml:space="preserve">ayı </w:t>
      </w:r>
      <w:r w:rsidR="002E30C5" w:rsidRPr="002A57F8">
        <w:rPr>
          <w:rFonts w:asciiTheme="minorHAnsi" w:hAnsiTheme="minorHAnsi" w:cstheme="minorHAnsi"/>
        </w:rPr>
        <w:t>veriler</w:t>
      </w:r>
      <w:r w:rsidR="008D5EB0" w:rsidRPr="002A57F8">
        <w:rPr>
          <w:rFonts w:asciiTheme="minorHAnsi" w:hAnsiTheme="minorHAnsi" w:cstheme="minorHAnsi"/>
        </w:rPr>
        <w:t>in</w:t>
      </w:r>
      <w:r w:rsidR="002E30C5" w:rsidRPr="002A57F8">
        <w:rPr>
          <w:rFonts w:asciiTheme="minorHAnsi" w:hAnsiTheme="minorHAnsi" w:cstheme="minorHAnsi"/>
        </w:rPr>
        <w:t>e göre işyeri fiyatlarındaki yıllık artış oranları</w:t>
      </w:r>
      <w:r w:rsidR="00F91FBB">
        <w:rPr>
          <w:rFonts w:asciiTheme="minorHAnsi" w:hAnsiTheme="minorHAnsi" w:cstheme="minorHAnsi"/>
        </w:rPr>
        <w:t>,</w:t>
      </w:r>
      <w:r w:rsidR="002E30C5" w:rsidRPr="002A57F8">
        <w:rPr>
          <w:rFonts w:asciiTheme="minorHAnsi" w:hAnsiTheme="minorHAnsi" w:cstheme="minorHAnsi"/>
        </w:rPr>
        <w:t xml:space="preserve"> incelediğimiz dönemdeki en yüksek seviyelerine ulaşmıştır. </w:t>
      </w:r>
      <w:r w:rsidRPr="002A57F8">
        <w:rPr>
          <w:rFonts w:asciiTheme="minorHAnsi" w:hAnsiTheme="minorHAnsi" w:cstheme="minorHAnsi"/>
        </w:rPr>
        <w:t>O</w:t>
      </w:r>
      <w:r w:rsidR="002E30C5" w:rsidRPr="002A57F8">
        <w:rPr>
          <w:rFonts w:asciiTheme="minorHAnsi" w:hAnsiTheme="minorHAnsi" w:cstheme="minorHAnsi"/>
        </w:rPr>
        <w:t>rtalama satılık işyeri m</w:t>
      </w:r>
      <w:r w:rsidR="002E30C5" w:rsidRPr="002A57F8">
        <w:rPr>
          <w:rFonts w:asciiTheme="minorHAnsi" w:hAnsiTheme="minorHAnsi" w:cstheme="minorHAnsi"/>
          <w:vertAlign w:val="superscript"/>
        </w:rPr>
        <w:t>2</w:t>
      </w:r>
      <w:r w:rsidR="002E30C5" w:rsidRPr="002A57F8">
        <w:rPr>
          <w:rFonts w:asciiTheme="minorHAnsi" w:hAnsiTheme="minorHAnsi" w:cstheme="minorHAnsi"/>
        </w:rPr>
        <w:t xml:space="preserve"> fiyatı İstanbul’da </w:t>
      </w:r>
      <w:r w:rsidRPr="002A57F8">
        <w:rPr>
          <w:rFonts w:asciiTheme="minorHAnsi" w:hAnsiTheme="minorHAnsi" w:cstheme="minorHAnsi"/>
        </w:rPr>
        <w:t>37.234</w:t>
      </w:r>
      <w:r w:rsidR="002E30C5" w:rsidRPr="002A57F8">
        <w:rPr>
          <w:rFonts w:asciiTheme="minorHAnsi" w:hAnsiTheme="minorHAnsi" w:cstheme="minorHAnsi"/>
        </w:rPr>
        <w:t xml:space="preserve"> TL’ye, Ankara’da </w:t>
      </w:r>
      <w:r w:rsidRPr="002A57F8">
        <w:rPr>
          <w:rFonts w:asciiTheme="minorHAnsi" w:hAnsiTheme="minorHAnsi" w:cstheme="minorHAnsi"/>
        </w:rPr>
        <w:t>19.742</w:t>
      </w:r>
      <w:r w:rsidR="002E30C5" w:rsidRPr="002A57F8">
        <w:rPr>
          <w:rFonts w:asciiTheme="minorHAnsi" w:hAnsiTheme="minorHAnsi" w:cstheme="minorHAnsi"/>
        </w:rPr>
        <w:t xml:space="preserve"> TL’ye, İzmir’de ise </w:t>
      </w:r>
      <w:r w:rsidRPr="002A57F8">
        <w:rPr>
          <w:rFonts w:asciiTheme="minorHAnsi" w:hAnsiTheme="minorHAnsi" w:cstheme="minorHAnsi"/>
        </w:rPr>
        <w:t>2</w:t>
      </w:r>
      <w:r w:rsidR="002E30C5" w:rsidRPr="002A57F8">
        <w:rPr>
          <w:rFonts w:asciiTheme="minorHAnsi" w:hAnsiTheme="minorHAnsi" w:cstheme="minorHAnsi"/>
        </w:rPr>
        <w:t>8.</w:t>
      </w:r>
      <w:r w:rsidRPr="002A57F8">
        <w:rPr>
          <w:rFonts w:asciiTheme="minorHAnsi" w:hAnsiTheme="minorHAnsi" w:cstheme="minorHAnsi"/>
        </w:rPr>
        <w:t>286</w:t>
      </w:r>
      <w:r w:rsidR="002E30C5" w:rsidRPr="002A57F8">
        <w:rPr>
          <w:rFonts w:asciiTheme="minorHAnsi" w:hAnsiTheme="minorHAnsi" w:cstheme="minorHAnsi"/>
        </w:rPr>
        <w:t xml:space="preserve"> TL’ye yükselmiştir.</w:t>
      </w:r>
    </w:p>
    <w:p w14:paraId="198114FE" w14:textId="77777777" w:rsidR="002E30C5" w:rsidRPr="002A57F8" w:rsidRDefault="002E30C5" w:rsidP="002E30C5">
      <w:pPr>
        <w:spacing w:before="120" w:after="120" w:line="276" w:lineRule="auto"/>
        <w:contextualSpacing/>
        <w:jc w:val="both"/>
        <w:rPr>
          <w:rFonts w:asciiTheme="minorHAnsi" w:hAnsiTheme="minorHAnsi" w:cstheme="minorHAnsi"/>
          <w:b/>
          <w:bCs/>
        </w:rPr>
      </w:pPr>
    </w:p>
    <w:p w14:paraId="080F213B" w14:textId="536E3DAB" w:rsidR="002E30C5" w:rsidRPr="002A57F8" w:rsidRDefault="002E30C5" w:rsidP="002E30C5">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Ortalama satılık işyeri m</w:t>
      </w:r>
      <w:r w:rsidRPr="002A57F8">
        <w:rPr>
          <w:rFonts w:asciiTheme="minorHAnsi" w:hAnsiTheme="minorHAnsi" w:cstheme="minorHAnsi"/>
          <w:vertAlign w:val="superscript"/>
        </w:rPr>
        <w:t>2</w:t>
      </w:r>
      <w:r w:rsidRPr="002A57F8">
        <w:rPr>
          <w:rFonts w:asciiTheme="minorHAnsi" w:hAnsiTheme="minorHAnsi" w:cstheme="minorHAnsi"/>
        </w:rPr>
        <w:t xml:space="preserve"> ilan fiyatlarında görülen bu yüksek artışlar işyerlerinin reel fiyatlarının (enflasyondan arındırılmış) da arttığını göstermektedir. Hatırlatmak gerekirse, reel fiyatların artması tasarruflarını işyeri yatırımı yaparak değerlendirenlerin enflasyon karşısında kazanç elde ettiklerini göstermektedir. Son verilere göre</w:t>
      </w:r>
      <w:r w:rsidR="00273FB2" w:rsidRPr="002A57F8">
        <w:rPr>
          <w:rFonts w:asciiTheme="minorHAnsi" w:hAnsiTheme="minorHAnsi" w:cstheme="minorHAnsi"/>
        </w:rPr>
        <w:t xml:space="preserve"> (enflasyon oranı yüzde 85,5)</w:t>
      </w:r>
      <w:r w:rsidRPr="002A57F8">
        <w:rPr>
          <w:rFonts w:asciiTheme="minorHAnsi" w:hAnsiTheme="minorHAnsi" w:cstheme="minorHAnsi"/>
        </w:rPr>
        <w:t xml:space="preserve"> işyerlerinin reel fiyatlarındaki yıllık artış oranı İstanbul’da yüzde </w:t>
      </w:r>
      <w:r w:rsidR="00273FB2" w:rsidRPr="002A57F8">
        <w:rPr>
          <w:rFonts w:asciiTheme="minorHAnsi" w:hAnsiTheme="minorHAnsi" w:cstheme="minorHAnsi"/>
        </w:rPr>
        <w:t>36,2</w:t>
      </w:r>
      <w:r w:rsidRPr="002A57F8">
        <w:rPr>
          <w:rFonts w:asciiTheme="minorHAnsi" w:hAnsiTheme="minorHAnsi" w:cstheme="minorHAnsi"/>
        </w:rPr>
        <w:t xml:space="preserve">, Ankara’da yüzde </w:t>
      </w:r>
      <w:r w:rsidR="00273FB2" w:rsidRPr="002A57F8">
        <w:rPr>
          <w:rFonts w:asciiTheme="minorHAnsi" w:hAnsiTheme="minorHAnsi" w:cstheme="minorHAnsi"/>
        </w:rPr>
        <w:t>26,6</w:t>
      </w:r>
      <w:r w:rsidRPr="002A57F8">
        <w:rPr>
          <w:rFonts w:asciiTheme="minorHAnsi" w:hAnsiTheme="minorHAnsi" w:cstheme="minorHAnsi"/>
        </w:rPr>
        <w:t xml:space="preserve">, İzmir’de ise yüzde </w:t>
      </w:r>
      <w:r w:rsidR="00273FB2" w:rsidRPr="002A57F8">
        <w:rPr>
          <w:rFonts w:asciiTheme="minorHAnsi" w:hAnsiTheme="minorHAnsi" w:cstheme="minorHAnsi"/>
        </w:rPr>
        <w:t>33,1</w:t>
      </w:r>
      <w:r w:rsidRPr="002A57F8">
        <w:rPr>
          <w:rFonts w:asciiTheme="minorHAnsi" w:hAnsiTheme="minorHAnsi" w:cstheme="minorHAnsi"/>
        </w:rPr>
        <w:t xml:space="preserve"> olmuştur.</w:t>
      </w:r>
    </w:p>
    <w:p w14:paraId="3D03203A"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3859D7EC"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20911201"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75E50B3C"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11E9DAD3"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69D1C413"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756A84C7"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21BF6C9D"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41D2C463"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13BD9A86"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32F690D1"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053C9758"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4BAF73CF"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420DC4BF"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64C1AEAE"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2BB49237"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669510C6" w14:textId="495A0965"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İlgili kırılımlarda (yıl - ay) satılık konut ve kiralık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3A0BE01F"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74A1E996"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A57F8"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410C4605"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2086A488" w14:textId="681F5E3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vazgeçtim”dir.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6862AD00"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2638C32F"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5E6D899C" w14:textId="77777777" w:rsidR="00563504" w:rsidRPr="002A57F8" w:rsidRDefault="00563504" w:rsidP="00783AB6">
      <w:pPr>
        <w:rPr>
          <w:rFonts w:asciiTheme="minorHAnsi" w:hAnsiTheme="minorHAnsi" w:cs="Segoe UI"/>
          <w:i/>
          <w:iCs/>
          <w:sz w:val="18"/>
          <w:szCs w:val="21"/>
          <w:lang w:eastAsia="en-IE"/>
        </w:rPr>
      </w:pPr>
    </w:p>
    <w:p w14:paraId="44ABA9AC" w14:textId="7B5747E1"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İşbu rapor; sahibinden.com’da Emlak kategorisindeki ilan verenlerin ilanlarda belirttiği bilgilere dayanarak,</w:t>
      </w:r>
      <w:r w:rsidR="009E28AF" w:rsidRPr="002A57F8">
        <w:rPr>
          <w:rFonts w:asciiTheme="minorHAnsi" w:hAnsiTheme="minorHAnsi" w:cs="Segoe UI"/>
          <w:i/>
          <w:iCs/>
          <w:sz w:val="18"/>
          <w:szCs w:val="21"/>
          <w:lang w:eastAsia="en-IE"/>
        </w:rPr>
        <w:t xml:space="preserve"> </w:t>
      </w:r>
      <w:r w:rsidRPr="002A57F8">
        <w:rPr>
          <w:rFonts w:asciiTheme="minorHAnsi" w:hAnsiTheme="minorHAnsi" w:cs="Segoe UI"/>
          <w:i/>
          <w:iCs/>
          <w:sz w:val="18"/>
          <w:szCs w:val="21"/>
          <w:lang w:eastAsia="en-IE"/>
        </w:rPr>
        <w:t>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2A57F8" w:rsidSect="003B45EC">
      <w:footerReference w:type="default" r:id="rId53"/>
      <w:footerReference w:type="first" r:id="rId54"/>
      <w:pgSz w:w="11910" w:h="16840"/>
      <w:pgMar w:top="1417" w:right="1417" w:bottom="1417" w:left="1417" w:header="720" w:footer="720" w:gutter="0"/>
      <w:pgNumType w:start="2"/>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4F070" w16cex:dateUtc="2022-11-08T1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F98CFE" w16cid:durableId="2714F0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1B940" w14:textId="77777777" w:rsidR="00A332D8" w:rsidRDefault="00A332D8" w:rsidP="003F55B0">
      <w:r>
        <w:separator/>
      </w:r>
    </w:p>
  </w:endnote>
  <w:endnote w:type="continuationSeparator" w:id="0">
    <w:p w14:paraId="6639F278" w14:textId="77777777" w:rsidR="00A332D8" w:rsidRDefault="00A332D8" w:rsidP="003F55B0">
      <w:r>
        <w:continuationSeparator/>
      </w:r>
    </w:p>
  </w:endnote>
  <w:endnote w:type="continuationNotice" w:id="1">
    <w:p w14:paraId="268FE387" w14:textId="77777777" w:rsidR="00A332D8" w:rsidRDefault="00A332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3532A" w14:textId="77777777" w:rsidR="000E547F" w:rsidRDefault="000E547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77777777" w:rsidR="00F563A1" w:rsidRDefault="00F563A1">
    <w:pPr>
      <w:pStyle w:val="AltBilgi"/>
      <w:jc w:val="right"/>
    </w:pPr>
  </w:p>
  <w:p w14:paraId="2D31F9E0" w14:textId="77777777" w:rsidR="00F563A1" w:rsidRDefault="00F563A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77777777" w:rsidR="00F563A1" w:rsidRDefault="00F563A1">
    <w:pPr>
      <w:pStyle w:val="AltBilgi"/>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3479B7B9" w:rsidR="00F563A1" w:rsidRDefault="00F563A1">
        <w:pPr>
          <w:pStyle w:val="AltBilgi"/>
          <w:jc w:val="right"/>
        </w:pPr>
        <w:r>
          <w:fldChar w:fldCharType="begin"/>
        </w:r>
        <w:r>
          <w:instrText>PAGE   \* MERGEFORMAT</w:instrText>
        </w:r>
        <w:r>
          <w:fldChar w:fldCharType="separate"/>
        </w:r>
        <w:r w:rsidR="000E547F">
          <w:rPr>
            <w:noProof/>
          </w:rPr>
          <w:t>13</w:t>
        </w:r>
        <w:r>
          <w:rPr>
            <w:noProof/>
          </w:rPr>
          <w:fldChar w:fldCharType="end"/>
        </w:r>
      </w:p>
    </w:sdtContent>
  </w:sdt>
  <w:p w14:paraId="6A17B036" w14:textId="77777777" w:rsidR="00F563A1" w:rsidRDefault="00F563A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3595193C"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0E547F">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73A1D" w14:textId="77777777" w:rsidR="00A332D8" w:rsidRDefault="00A332D8" w:rsidP="003F55B0">
      <w:r>
        <w:separator/>
      </w:r>
    </w:p>
  </w:footnote>
  <w:footnote w:type="continuationSeparator" w:id="0">
    <w:p w14:paraId="3B9B8617" w14:textId="77777777" w:rsidR="00A332D8" w:rsidRDefault="00A332D8" w:rsidP="003F55B0">
      <w:r>
        <w:continuationSeparator/>
      </w:r>
    </w:p>
  </w:footnote>
  <w:footnote w:type="continuationNotice" w:id="1">
    <w:p w14:paraId="74048553" w14:textId="77777777" w:rsidR="00A332D8" w:rsidRDefault="00A332D8"/>
  </w:footnote>
  <w:footnote w:id="2">
    <w:p w14:paraId="3CEC39DF" w14:textId="628AFDBA" w:rsidR="008700A7" w:rsidRPr="008700A7" w:rsidRDefault="008700A7">
      <w:pPr>
        <w:pStyle w:val="DipnotMetni"/>
        <w:rPr>
          <w:lang w:val="tr-TR"/>
        </w:rPr>
      </w:pPr>
      <w:r>
        <w:rPr>
          <w:rStyle w:val="DipnotBavurusu"/>
        </w:rPr>
        <w:footnoteRef/>
      </w:r>
      <w:r w:rsidRPr="009E6D11">
        <w:rPr>
          <w:lang w:val="tr-TR"/>
        </w:rPr>
        <w:t xml:space="preserve"> </w:t>
      </w:r>
      <w:r>
        <w:rPr>
          <w:lang w:val="tr-TR"/>
        </w:rPr>
        <w:t>Arama sayılarına ait veri 2020 Şubat ayından itibaren mevcut olduğundan talep göstergesi bu tarihten sonraki dönemde hesaplanmıştır.</w:t>
      </w:r>
    </w:p>
  </w:footnote>
  <w:footnote w:id="3">
    <w:p w14:paraId="2B992827" w14:textId="5B085F27" w:rsidR="00D65B8C" w:rsidRPr="00D65B8C" w:rsidRDefault="00D65B8C">
      <w:pPr>
        <w:pStyle w:val="DipnotMetni"/>
        <w:rPr>
          <w:lang w:val="tr-TR"/>
        </w:rPr>
      </w:pPr>
      <w:r>
        <w:rPr>
          <w:rStyle w:val="DipnotBavurusu"/>
        </w:rPr>
        <w:footnoteRef/>
      </w:r>
      <w:r w:rsidRPr="0036127B">
        <w:rPr>
          <w:lang w:val="tr-TR"/>
        </w:rPr>
        <w:t xml:space="preserve"> </w:t>
      </w:r>
      <w:r w:rsidR="00145187" w:rsidRPr="00145187">
        <w:rPr>
          <w:lang w:val="tr-TR"/>
        </w:rPr>
        <w:t>Detay</w:t>
      </w:r>
      <w:r w:rsidR="00145187">
        <w:rPr>
          <w:lang w:val="tr-TR"/>
        </w:rPr>
        <w:t>lar</w:t>
      </w:r>
      <w:r w:rsidR="00145187" w:rsidRPr="00145187">
        <w:rPr>
          <w:lang w:val="tr-TR"/>
        </w:rPr>
        <w:t xml:space="preserve"> için açıklama kutusuna bakınız</w:t>
      </w:r>
      <w:r w:rsidRPr="00D90CD8">
        <w:rPr>
          <w:rFonts w:asciiTheme="minorHAnsi" w:hAnsiTheme="minorHAnsi" w:cstheme="minorHAnsi"/>
          <w:lang w:val="tr-TR"/>
        </w:rPr>
        <w:t>.</w:t>
      </w:r>
    </w:p>
  </w:footnote>
  <w:footnote w:id="4">
    <w:p w14:paraId="4673BBC1" w14:textId="77777777" w:rsidR="00377747" w:rsidRDefault="00377747"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5">
    <w:p w14:paraId="0120E74B" w14:textId="77777777" w:rsidR="002E30C5" w:rsidRPr="00711FF1" w:rsidRDefault="002E30C5" w:rsidP="002E30C5">
      <w:pPr>
        <w:pStyle w:val="DipnotMetni"/>
        <w:jc w:val="both"/>
        <w:rPr>
          <w:lang w:val="tr-TR"/>
        </w:rPr>
      </w:pPr>
      <w:r>
        <w:rPr>
          <w:rStyle w:val="DipnotBavurusu"/>
        </w:rPr>
        <w:footnoteRef/>
      </w:r>
      <w:r w:rsidRPr="00D74434">
        <w:rPr>
          <w:lang w:val="tr-TR"/>
        </w:rPr>
        <w:t xml:space="preserve"> </w:t>
      </w:r>
      <w:r w:rsidRPr="00711FF1">
        <w:rPr>
          <w:lang w:val="tr-TR"/>
        </w:rPr>
        <w:t>Diğer illerde örneklem azlığı ve iller arasında değişimin çok yüksek olması tüm iller için satılık işyeri endeksi üretilememesi neden</w:t>
      </w:r>
      <w:r>
        <w:rPr>
          <w:lang w:val="tr-TR"/>
        </w:rPr>
        <w:t xml:space="preserve"> olmaktadır. Bu yüzden analizde</w:t>
      </w:r>
      <w:r w:rsidRPr="00711FF1">
        <w:rPr>
          <w:lang w:val="tr-TR"/>
        </w:rPr>
        <w:t xml:space="preserve"> </w:t>
      </w:r>
      <w:r>
        <w:rPr>
          <w:lang w:val="tr-TR"/>
        </w:rPr>
        <w:t>üç büyük ile odaklanılmıştır.</w:t>
      </w:r>
    </w:p>
  </w:footnote>
  <w:footnote w:id="6">
    <w:p w14:paraId="6655EBE8" w14:textId="77777777" w:rsidR="002E30C5" w:rsidRPr="00932597" w:rsidRDefault="002E30C5" w:rsidP="002E30C5">
      <w:pPr>
        <w:pStyle w:val="DipnotMetni"/>
        <w:jc w:val="both"/>
        <w:rPr>
          <w:lang w:val="tr-TR"/>
        </w:rPr>
      </w:pPr>
      <w:r>
        <w:rPr>
          <w:rStyle w:val="DipnotBavurusu"/>
        </w:rPr>
        <w:footnoteRef/>
      </w:r>
      <w:r w:rsidRPr="00D74434">
        <w:rPr>
          <w:lang w:val="tr-TR"/>
        </w:rPr>
        <w:t xml:space="preserve"> </w:t>
      </w:r>
      <w:r>
        <w:rPr>
          <w:lang w:val="tr-TR"/>
        </w:rPr>
        <w:t xml:space="preserve">İşyeri kategorisinde akaryakıt istasyonu, büfe, kıraathane, restoran &amp; lokanta gibi kullanım amacı sınırlı olan ilanlar da yer almaktadır. Bu ilanları analize dahil etmek ticari alan piyasasındaki genel görünümü sunmak yerine </w:t>
      </w:r>
      <w:r w:rsidRPr="00AE41DC">
        <w:rPr>
          <w:lang w:val="tr-TR"/>
        </w:rPr>
        <w:t xml:space="preserve">küçük </w:t>
      </w:r>
      <w:r>
        <w:rPr>
          <w:lang w:val="tr-TR"/>
        </w:rPr>
        <w:t>kategorilerde</w:t>
      </w:r>
      <w:r w:rsidRPr="00AE41DC">
        <w:rPr>
          <w:lang w:val="tr-TR"/>
        </w:rPr>
        <w:t xml:space="preserve"> ortaya çıkan </w:t>
      </w:r>
      <w:r>
        <w:rPr>
          <w:lang w:val="tr-TR"/>
        </w:rPr>
        <w:t xml:space="preserve">fiyat </w:t>
      </w:r>
      <w:r w:rsidRPr="00AE41DC">
        <w:rPr>
          <w:lang w:val="tr-TR"/>
        </w:rPr>
        <w:t>hareketlerin</w:t>
      </w:r>
      <w:r>
        <w:rPr>
          <w:lang w:val="tr-TR"/>
        </w:rPr>
        <w:t>in</w:t>
      </w:r>
      <w:r w:rsidRPr="00AE41DC">
        <w:rPr>
          <w:lang w:val="tr-TR"/>
        </w:rPr>
        <w:t xml:space="preserve"> yorumlanmasına sebep </w:t>
      </w:r>
      <w:r>
        <w:rPr>
          <w:lang w:val="tr-TR"/>
        </w:rPr>
        <w:t>olabilir</w:t>
      </w:r>
      <w:r w:rsidRPr="00AE41DC">
        <w:rPr>
          <w:lang w:val="tr-TR"/>
        </w:rPr>
        <w:t xml:space="preserve">. Bu sorunu engellemek için sadece </w:t>
      </w:r>
      <w:r w:rsidRPr="00AE41DC">
        <w:rPr>
          <w:rFonts w:asciiTheme="minorHAnsi" w:hAnsiTheme="minorHAnsi" w:cstheme="minorHAnsi"/>
          <w:lang w:val="tr-TR"/>
        </w:rPr>
        <w:t>“Dükkan &amp; Mağaza” kategorisindeki ilanlar analize dahil edilmiştir.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E6636" w14:textId="77777777" w:rsidR="000E547F" w:rsidRDefault="000E547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50E1651B" w:rsidR="00F563A1" w:rsidRDefault="00F91FBB">
    <w:pPr>
      <w:pStyle w:val="stBilgi"/>
    </w:pPr>
    <w:r>
      <w:rPr>
        <w:noProof/>
        <w:lang w:eastAsia="tr-TR"/>
      </w:rPr>
      <mc:AlternateContent>
        <mc:Choice Requires="wps">
          <w:drawing>
            <wp:anchor distT="0" distB="0" distL="114300" distR="114300" simplePos="0" relativeHeight="251659264" behindDoc="0" locked="0" layoutInCell="0" allowOverlap="1" wp14:anchorId="71F08CAE" wp14:editId="461E8F1A">
              <wp:simplePos x="0" y="0"/>
              <wp:positionH relativeFrom="page">
                <wp:posOffset>0</wp:posOffset>
              </wp:positionH>
              <wp:positionV relativeFrom="page">
                <wp:posOffset>190500</wp:posOffset>
              </wp:positionV>
              <wp:extent cx="7562850" cy="273050"/>
              <wp:effectExtent l="0" t="0" r="0" b="12700"/>
              <wp:wrapNone/>
              <wp:docPr id="2" name="MSIPCM7f7048c282050f6f14a3ce6a" descr="{&quot;HashCode&quot;:682372,&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DC9F1B" w14:textId="6A5FDA79" w:rsidR="00F91FBB" w:rsidRPr="00F91FBB" w:rsidRDefault="00F91FBB" w:rsidP="00F91FBB">
                          <w:pPr>
                            <w:rPr>
                              <w:rFonts w:ascii="Calibri" w:hAnsi="Calibri" w:cs="Calibri"/>
                              <w:color w:val="0000FF"/>
                              <w:sz w:val="16"/>
                            </w:rPr>
                          </w:pPr>
                          <w:r w:rsidRPr="00F91FBB">
                            <w:rPr>
                              <w:rFonts w:ascii="Calibri" w:hAnsi="Calibri" w:cs="Calibri"/>
                              <w:color w:val="0000FF"/>
                              <w:sz w:val="16"/>
                            </w:rPr>
                            <w:t>Kurum İçi - 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1F08CAE" id="_x0000_t202" coordsize="21600,21600" o:spt="202" path="m,l,21600r21600,l21600,xe">
              <v:stroke joinstyle="miter"/>
              <v:path gradientshapeok="t" o:connecttype="rect"/>
            </v:shapetype>
            <v:shape id="MSIPCM7f7048c282050f6f14a3ce6a" o:spid="_x0000_s1036" type="#_x0000_t202" alt="{&quot;HashCode&quot;:682372,&quot;Height&quot;:842.0,&quot;Width&quot;:595.0,&quot;Placement&quot;:&quot;Header&quot;,&quot;Index&quot;:&quot;Primary&quot;,&quot;Section&quot;:1,&quot;Top&quot;:0.0,&quot;Left&quot;:0.0}" style="position:absolute;margin-left:0;margin-top:15pt;width:595.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" o:allowincell="f" filled="f" stroked="f" strokeweight=".5pt">
              <v:fill o:detectmouseclick="t"/>
              <v:textbox inset="20pt,0,,0">
                <w:txbxContent>
                  <w:p w14:paraId="51DC9F1B" w14:textId="6A5FDA79" w:rsidR="00F91FBB" w:rsidRPr="00F91FBB" w:rsidRDefault="00F91FBB" w:rsidP="00F91FBB">
                    <w:pPr>
                      <w:rPr>
                        <w:rFonts w:ascii="Calibri" w:hAnsi="Calibri" w:cs="Calibri"/>
                        <w:color w:val="0000FF"/>
                        <w:sz w:val="16"/>
                      </w:rPr>
                    </w:pPr>
                    <w:r w:rsidRPr="00F91FBB">
                      <w:rPr>
                        <w:rFonts w:ascii="Calibri" w:hAnsi="Calibri" w:cs="Calibri"/>
                        <w:color w:val="0000FF"/>
                        <w:sz w:val="16"/>
                      </w:rPr>
                      <w:t>Kurum İçi - Internal</w:t>
                    </w:r>
                  </w:p>
                </w:txbxContent>
              </v:textbox>
              <w10:wrap anchorx="page" anchory="page"/>
            </v:shape>
          </w:pict>
        </mc:Fallback>
      </mc:AlternateContent>
    </w:r>
    <w:r w:rsidR="00F563A1">
      <w:rPr>
        <w:noProof/>
        <w:lang w:eastAsia="tr-TR"/>
      </w:rPr>
      <w:drawing>
        <wp:anchor distT="0" distB="0" distL="0" distR="0" simplePos="0" relativeHeight="251658240" behindDoc="1" locked="0" layoutInCell="1" allowOverlap="1" wp14:anchorId="5410AE7E" wp14:editId="1ACC062D">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C2987" w14:textId="5DCAB3F0" w:rsidR="00F91FBB" w:rsidRDefault="00F91FBB">
    <w:pPr>
      <w:pStyle w:val="stBilgi"/>
    </w:pPr>
    <w:r>
      <w:rPr>
        <w:noProof/>
        <w:lang w:eastAsia="tr-TR"/>
      </w:rPr>
      <mc:AlternateContent>
        <mc:Choice Requires="wps">
          <w:drawing>
            <wp:anchor distT="0" distB="0" distL="114300" distR="114300" simplePos="0" relativeHeight="251660288" behindDoc="0" locked="0" layoutInCell="0" allowOverlap="1" wp14:anchorId="4465E331" wp14:editId="21048CF6">
              <wp:simplePos x="0" y="0"/>
              <wp:positionH relativeFrom="page">
                <wp:posOffset>0</wp:posOffset>
              </wp:positionH>
              <wp:positionV relativeFrom="page">
                <wp:posOffset>190500</wp:posOffset>
              </wp:positionV>
              <wp:extent cx="7562850" cy="273050"/>
              <wp:effectExtent l="0" t="0" r="0" b="12700"/>
              <wp:wrapNone/>
              <wp:docPr id="3" name="MSIPCMfb26424199348ec1123edec9" descr="{&quot;HashCode&quot;:682372,&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1F7871" w14:textId="0922F6BF" w:rsidR="00F91FBB" w:rsidRPr="00F91FBB" w:rsidRDefault="00F91FBB" w:rsidP="00F91FBB">
                          <w:pPr>
                            <w:rPr>
                              <w:rFonts w:ascii="Calibri" w:hAnsi="Calibri" w:cs="Calibri"/>
                              <w:color w:val="0000FF"/>
                              <w:sz w:val="16"/>
                            </w:rPr>
                          </w:pPr>
                          <w:r w:rsidRPr="00F91FBB">
                            <w:rPr>
                              <w:rFonts w:ascii="Calibri" w:hAnsi="Calibri" w:cs="Calibri"/>
                              <w:color w:val="0000FF"/>
                              <w:sz w:val="16"/>
                            </w:rPr>
                            <w:t>Kurum İçi - 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465E331" id="_x0000_t202" coordsize="21600,21600" o:spt="202" path="m,l,21600r21600,l21600,xe">
              <v:stroke joinstyle="miter"/>
              <v:path gradientshapeok="t" o:connecttype="rect"/>
            </v:shapetype>
            <v:shape id="MSIPCMfb26424199348ec1123edec9" o:spid="_x0000_s1037" type="#_x0000_t202" alt="{&quot;HashCode&quot;:682372,&quot;Height&quot;:842.0,&quot;Width&quot;:595.0,&quot;Placement&quot;:&quot;Header&quot;,&quot;Index&quot;:&quot;FirstPage&quot;,&quot;Section&quot;:1,&quot;Top&quot;:0.0,&quot;Left&quot;:0.0}" style="position:absolute;margin-left:0;margin-top:15pt;width:595.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" o:allowincell="f" filled="f" stroked="f" strokeweight=".5pt">
              <v:fill o:detectmouseclick="t"/>
              <v:textbox inset="20pt,0,,0">
                <w:txbxContent>
                  <w:p w14:paraId="6D1F7871" w14:textId="0922F6BF" w:rsidR="00F91FBB" w:rsidRPr="00F91FBB" w:rsidRDefault="00F91FBB" w:rsidP="00F91FBB">
                    <w:pPr>
                      <w:rPr>
                        <w:rFonts w:ascii="Calibri" w:hAnsi="Calibri" w:cs="Calibri"/>
                        <w:color w:val="0000FF"/>
                        <w:sz w:val="16"/>
                      </w:rPr>
                    </w:pPr>
                    <w:r w:rsidRPr="00F91FBB">
                      <w:rPr>
                        <w:rFonts w:ascii="Calibri" w:hAnsi="Calibri" w:cs="Calibri"/>
                        <w:color w:val="0000FF"/>
                        <w:sz w:val="16"/>
                      </w:rPr>
                      <w:t>Kurum İçi -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5"/>
  </w:num>
  <w:num w:numId="4">
    <w:abstractNumId w:val="0"/>
  </w:num>
  <w:num w:numId="5">
    <w:abstractNumId w:val="13"/>
  </w:num>
  <w:num w:numId="6">
    <w:abstractNumId w:val="5"/>
  </w:num>
  <w:num w:numId="7">
    <w:abstractNumId w:val="9"/>
  </w:num>
  <w:num w:numId="8">
    <w:abstractNumId w:val="11"/>
  </w:num>
  <w:num w:numId="9">
    <w:abstractNumId w:val="2"/>
  </w:num>
  <w:num w:numId="10">
    <w:abstractNumId w:val="16"/>
  </w:num>
  <w:num w:numId="11">
    <w:abstractNumId w:val="8"/>
  </w:num>
  <w:num w:numId="12">
    <w:abstractNumId w:val="12"/>
  </w:num>
  <w:num w:numId="13">
    <w:abstractNumId w:val="4"/>
  </w:num>
  <w:num w:numId="14">
    <w:abstractNumId w:val="6"/>
  </w:num>
  <w:num w:numId="15">
    <w:abstractNumId w:val="17"/>
  </w:num>
  <w:num w:numId="16">
    <w:abstractNumId w:val="1"/>
  </w:num>
  <w:num w:numId="17">
    <w:abstractNumId w:val="18"/>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249"/>
    <w:rsid w:val="000008F6"/>
    <w:rsid w:val="000010D8"/>
    <w:rsid w:val="00001110"/>
    <w:rsid w:val="00001572"/>
    <w:rsid w:val="00001844"/>
    <w:rsid w:val="00001DFA"/>
    <w:rsid w:val="00001E00"/>
    <w:rsid w:val="0000273A"/>
    <w:rsid w:val="00003E11"/>
    <w:rsid w:val="00005079"/>
    <w:rsid w:val="00005442"/>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6F3"/>
    <w:rsid w:val="000418E7"/>
    <w:rsid w:val="00041937"/>
    <w:rsid w:val="00041D1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805"/>
    <w:rsid w:val="0007180A"/>
    <w:rsid w:val="00071896"/>
    <w:rsid w:val="0007260A"/>
    <w:rsid w:val="00072AB5"/>
    <w:rsid w:val="00072F41"/>
    <w:rsid w:val="00073240"/>
    <w:rsid w:val="000734D2"/>
    <w:rsid w:val="0007361B"/>
    <w:rsid w:val="00073C5C"/>
    <w:rsid w:val="000749E1"/>
    <w:rsid w:val="00074B4E"/>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84B"/>
    <w:rsid w:val="000A11FB"/>
    <w:rsid w:val="000A122E"/>
    <w:rsid w:val="000A1269"/>
    <w:rsid w:val="000A16C4"/>
    <w:rsid w:val="000A1B42"/>
    <w:rsid w:val="000A20A2"/>
    <w:rsid w:val="000A23EA"/>
    <w:rsid w:val="000A29C0"/>
    <w:rsid w:val="000A2A4B"/>
    <w:rsid w:val="000A30FC"/>
    <w:rsid w:val="000A3DE7"/>
    <w:rsid w:val="000A461D"/>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B3D"/>
    <w:rsid w:val="000D1C13"/>
    <w:rsid w:val="000D1EF4"/>
    <w:rsid w:val="000D2756"/>
    <w:rsid w:val="000D2AB3"/>
    <w:rsid w:val="000D2B5E"/>
    <w:rsid w:val="000D2E65"/>
    <w:rsid w:val="000D2EB3"/>
    <w:rsid w:val="000D2FA6"/>
    <w:rsid w:val="000D3803"/>
    <w:rsid w:val="000D3B40"/>
    <w:rsid w:val="000D3C93"/>
    <w:rsid w:val="000D4201"/>
    <w:rsid w:val="000D427A"/>
    <w:rsid w:val="000D5283"/>
    <w:rsid w:val="000D600F"/>
    <w:rsid w:val="000D629E"/>
    <w:rsid w:val="000D680A"/>
    <w:rsid w:val="000D6907"/>
    <w:rsid w:val="000D6A68"/>
    <w:rsid w:val="000D79BC"/>
    <w:rsid w:val="000D7CD5"/>
    <w:rsid w:val="000D7FDB"/>
    <w:rsid w:val="000E042A"/>
    <w:rsid w:val="000E1246"/>
    <w:rsid w:val="000E179A"/>
    <w:rsid w:val="000E17B9"/>
    <w:rsid w:val="000E1A5C"/>
    <w:rsid w:val="000E1BB3"/>
    <w:rsid w:val="000E297A"/>
    <w:rsid w:val="000E2985"/>
    <w:rsid w:val="000E365B"/>
    <w:rsid w:val="000E3DBB"/>
    <w:rsid w:val="000E4121"/>
    <w:rsid w:val="000E50EC"/>
    <w:rsid w:val="000E547F"/>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6AA"/>
    <w:rsid w:val="00102962"/>
    <w:rsid w:val="00102E11"/>
    <w:rsid w:val="00103900"/>
    <w:rsid w:val="00104348"/>
    <w:rsid w:val="00104854"/>
    <w:rsid w:val="00104B59"/>
    <w:rsid w:val="00105DC1"/>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D96"/>
    <w:rsid w:val="00113E50"/>
    <w:rsid w:val="001148F1"/>
    <w:rsid w:val="0011490D"/>
    <w:rsid w:val="00114C15"/>
    <w:rsid w:val="00114D2F"/>
    <w:rsid w:val="00114DAC"/>
    <w:rsid w:val="00115641"/>
    <w:rsid w:val="00115808"/>
    <w:rsid w:val="00115C36"/>
    <w:rsid w:val="0011602D"/>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D84"/>
    <w:rsid w:val="0013631B"/>
    <w:rsid w:val="00136702"/>
    <w:rsid w:val="001368E8"/>
    <w:rsid w:val="001375E1"/>
    <w:rsid w:val="0014066E"/>
    <w:rsid w:val="00140958"/>
    <w:rsid w:val="00140A16"/>
    <w:rsid w:val="001410EE"/>
    <w:rsid w:val="001411BF"/>
    <w:rsid w:val="0014123C"/>
    <w:rsid w:val="00141950"/>
    <w:rsid w:val="00142D2E"/>
    <w:rsid w:val="00142EF4"/>
    <w:rsid w:val="00142EF5"/>
    <w:rsid w:val="00143140"/>
    <w:rsid w:val="0014319E"/>
    <w:rsid w:val="00143496"/>
    <w:rsid w:val="00143EFF"/>
    <w:rsid w:val="00144044"/>
    <w:rsid w:val="001445E7"/>
    <w:rsid w:val="00144B09"/>
    <w:rsid w:val="00144B76"/>
    <w:rsid w:val="00144E30"/>
    <w:rsid w:val="00145187"/>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99F"/>
    <w:rsid w:val="00154090"/>
    <w:rsid w:val="00154271"/>
    <w:rsid w:val="001545F4"/>
    <w:rsid w:val="00154AC5"/>
    <w:rsid w:val="00154AF1"/>
    <w:rsid w:val="00154EFE"/>
    <w:rsid w:val="00154F85"/>
    <w:rsid w:val="001552EB"/>
    <w:rsid w:val="001553F8"/>
    <w:rsid w:val="0015567B"/>
    <w:rsid w:val="001557DF"/>
    <w:rsid w:val="00156A83"/>
    <w:rsid w:val="001574D3"/>
    <w:rsid w:val="0015763B"/>
    <w:rsid w:val="00157ADE"/>
    <w:rsid w:val="00157C3E"/>
    <w:rsid w:val="00157FB5"/>
    <w:rsid w:val="00160F17"/>
    <w:rsid w:val="00161180"/>
    <w:rsid w:val="0016158E"/>
    <w:rsid w:val="00161984"/>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56"/>
    <w:rsid w:val="001702FC"/>
    <w:rsid w:val="00170401"/>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0C"/>
    <w:rsid w:val="001A4A19"/>
    <w:rsid w:val="001A5918"/>
    <w:rsid w:val="001A5A7C"/>
    <w:rsid w:val="001A5ED0"/>
    <w:rsid w:val="001A5F3D"/>
    <w:rsid w:val="001A6988"/>
    <w:rsid w:val="001A6AEA"/>
    <w:rsid w:val="001A751E"/>
    <w:rsid w:val="001A7542"/>
    <w:rsid w:val="001A76BD"/>
    <w:rsid w:val="001A788E"/>
    <w:rsid w:val="001B07C1"/>
    <w:rsid w:val="001B09C7"/>
    <w:rsid w:val="001B0C39"/>
    <w:rsid w:val="001B0EC9"/>
    <w:rsid w:val="001B1D44"/>
    <w:rsid w:val="001B248E"/>
    <w:rsid w:val="001B24D1"/>
    <w:rsid w:val="001B2510"/>
    <w:rsid w:val="001B27F5"/>
    <w:rsid w:val="001B30C2"/>
    <w:rsid w:val="001B33BA"/>
    <w:rsid w:val="001B365C"/>
    <w:rsid w:val="001B3A96"/>
    <w:rsid w:val="001B3AEE"/>
    <w:rsid w:val="001B3CD2"/>
    <w:rsid w:val="001B3E43"/>
    <w:rsid w:val="001B4610"/>
    <w:rsid w:val="001B49B3"/>
    <w:rsid w:val="001B4A64"/>
    <w:rsid w:val="001B4AD2"/>
    <w:rsid w:val="001B4AFE"/>
    <w:rsid w:val="001B4FA4"/>
    <w:rsid w:val="001B53F9"/>
    <w:rsid w:val="001B5813"/>
    <w:rsid w:val="001B6235"/>
    <w:rsid w:val="001B661D"/>
    <w:rsid w:val="001B6CF3"/>
    <w:rsid w:val="001B738D"/>
    <w:rsid w:val="001B74CA"/>
    <w:rsid w:val="001C09E1"/>
    <w:rsid w:val="001C0A84"/>
    <w:rsid w:val="001C0D7B"/>
    <w:rsid w:val="001C21DD"/>
    <w:rsid w:val="001C23FA"/>
    <w:rsid w:val="001C3711"/>
    <w:rsid w:val="001C3C13"/>
    <w:rsid w:val="001C3FDD"/>
    <w:rsid w:val="001C4F2A"/>
    <w:rsid w:val="001C5941"/>
    <w:rsid w:val="001C6543"/>
    <w:rsid w:val="001C658E"/>
    <w:rsid w:val="001C6962"/>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C60"/>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E0C"/>
    <w:rsid w:val="001E5E76"/>
    <w:rsid w:val="001E6266"/>
    <w:rsid w:val="001E754D"/>
    <w:rsid w:val="001E7B94"/>
    <w:rsid w:val="001E7D13"/>
    <w:rsid w:val="001E7D9F"/>
    <w:rsid w:val="001F0204"/>
    <w:rsid w:val="001F036F"/>
    <w:rsid w:val="001F0380"/>
    <w:rsid w:val="001F0815"/>
    <w:rsid w:val="001F106A"/>
    <w:rsid w:val="001F13B9"/>
    <w:rsid w:val="001F14D6"/>
    <w:rsid w:val="001F1C07"/>
    <w:rsid w:val="001F2080"/>
    <w:rsid w:val="001F23CA"/>
    <w:rsid w:val="001F2BFC"/>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D08"/>
    <w:rsid w:val="00204F23"/>
    <w:rsid w:val="0020512E"/>
    <w:rsid w:val="002051C0"/>
    <w:rsid w:val="00205737"/>
    <w:rsid w:val="00205882"/>
    <w:rsid w:val="00205BE4"/>
    <w:rsid w:val="00205F0A"/>
    <w:rsid w:val="00206232"/>
    <w:rsid w:val="0020635B"/>
    <w:rsid w:val="00206F42"/>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4986"/>
    <w:rsid w:val="002151B1"/>
    <w:rsid w:val="002157E1"/>
    <w:rsid w:val="00215803"/>
    <w:rsid w:val="00215BB7"/>
    <w:rsid w:val="00215BEB"/>
    <w:rsid w:val="00215C32"/>
    <w:rsid w:val="002175ED"/>
    <w:rsid w:val="00217BA2"/>
    <w:rsid w:val="00217F4B"/>
    <w:rsid w:val="00217F7B"/>
    <w:rsid w:val="0022193A"/>
    <w:rsid w:val="00221C65"/>
    <w:rsid w:val="00221FA5"/>
    <w:rsid w:val="00222511"/>
    <w:rsid w:val="002229EF"/>
    <w:rsid w:val="00222A92"/>
    <w:rsid w:val="0022341C"/>
    <w:rsid w:val="00223B24"/>
    <w:rsid w:val="002242ED"/>
    <w:rsid w:val="002244F1"/>
    <w:rsid w:val="00224932"/>
    <w:rsid w:val="0022502F"/>
    <w:rsid w:val="00225D83"/>
    <w:rsid w:val="00225F4B"/>
    <w:rsid w:val="0022637D"/>
    <w:rsid w:val="002268C7"/>
    <w:rsid w:val="0022774F"/>
    <w:rsid w:val="00227DC0"/>
    <w:rsid w:val="00230358"/>
    <w:rsid w:val="0023149F"/>
    <w:rsid w:val="002316D3"/>
    <w:rsid w:val="002318A6"/>
    <w:rsid w:val="00232FF0"/>
    <w:rsid w:val="002332B2"/>
    <w:rsid w:val="00235377"/>
    <w:rsid w:val="002353B1"/>
    <w:rsid w:val="00235ED1"/>
    <w:rsid w:val="00236F1C"/>
    <w:rsid w:val="00236F44"/>
    <w:rsid w:val="00236F70"/>
    <w:rsid w:val="00237172"/>
    <w:rsid w:val="0023736A"/>
    <w:rsid w:val="00237807"/>
    <w:rsid w:val="0024109C"/>
    <w:rsid w:val="002417E0"/>
    <w:rsid w:val="00241DF1"/>
    <w:rsid w:val="00241F60"/>
    <w:rsid w:val="0024209E"/>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72F4"/>
    <w:rsid w:val="0026740A"/>
    <w:rsid w:val="00267E7F"/>
    <w:rsid w:val="0027051E"/>
    <w:rsid w:val="00270CD5"/>
    <w:rsid w:val="002722C9"/>
    <w:rsid w:val="00273092"/>
    <w:rsid w:val="002739B8"/>
    <w:rsid w:val="00273BE4"/>
    <w:rsid w:val="00273F4E"/>
    <w:rsid w:val="00273FB2"/>
    <w:rsid w:val="00274124"/>
    <w:rsid w:val="00274548"/>
    <w:rsid w:val="00274799"/>
    <w:rsid w:val="002749CA"/>
    <w:rsid w:val="00275EF0"/>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2503"/>
    <w:rsid w:val="0029270C"/>
    <w:rsid w:val="002929E2"/>
    <w:rsid w:val="0029314A"/>
    <w:rsid w:val="0029317C"/>
    <w:rsid w:val="0029384F"/>
    <w:rsid w:val="00293C9B"/>
    <w:rsid w:val="00293D25"/>
    <w:rsid w:val="002940DC"/>
    <w:rsid w:val="002942E5"/>
    <w:rsid w:val="0029477C"/>
    <w:rsid w:val="002949B9"/>
    <w:rsid w:val="00294B6C"/>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C5"/>
    <w:rsid w:val="002A57F8"/>
    <w:rsid w:val="002A5BA1"/>
    <w:rsid w:val="002A5C7E"/>
    <w:rsid w:val="002A5EE8"/>
    <w:rsid w:val="002A6968"/>
    <w:rsid w:val="002A69F2"/>
    <w:rsid w:val="002A7651"/>
    <w:rsid w:val="002A76DB"/>
    <w:rsid w:val="002A7D32"/>
    <w:rsid w:val="002B045A"/>
    <w:rsid w:val="002B17A8"/>
    <w:rsid w:val="002B17EC"/>
    <w:rsid w:val="002B1DAB"/>
    <w:rsid w:val="002B3584"/>
    <w:rsid w:val="002B3BF5"/>
    <w:rsid w:val="002B3CF9"/>
    <w:rsid w:val="002B42A5"/>
    <w:rsid w:val="002B453E"/>
    <w:rsid w:val="002B455F"/>
    <w:rsid w:val="002B4B64"/>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7A9"/>
    <w:rsid w:val="002C58F3"/>
    <w:rsid w:val="002C6253"/>
    <w:rsid w:val="002C70AA"/>
    <w:rsid w:val="002C717A"/>
    <w:rsid w:val="002D00A4"/>
    <w:rsid w:val="002D1651"/>
    <w:rsid w:val="002D17F0"/>
    <w:rsid w:val="002D1A5E"/>
    <w:rsid w:val="002D2A3D"/>
    <w:rsid w:val="002D2A7B"/>
    <w:rsid w:val="002D2B08"/>
    <w:rsid w:val="002D2B89"/>
    <w:rsid w:val="002D3C74"/>
    <w:rsid w:val="002D3D09"/>
    <w:rsid w:val="002D3FCB"/>
    <w:rsid w:val="002D4236"/>
    <w:rsid w:val="002D4FBA"/>
    <w:rsid w:val="002D5DA6"/>
    <w:rsid w:val="002D654C"/>
    <w:rsid w:val="002D6699"/>
    <w:rsid w:val="002D7CA2"/>
    <w:rsid w:val="002D7D30"/>
    <w:rsid w:val="002E0072"/>
    <w:rsid w:val="002E01E6"/>
    <w:rsid w:val="002E0978"/>
    <w:rsid w:val="002E0B52"/>
    <w:rsid w:val="002E0B56"/>
    <w:rsid w:val="002E11AB"/>
    <w:rsid w:val="002E12D9"/>
    <w:rsid w:val="002E158A"/>
    <w:rsid w:val="002E2021"/>
    <w:rsid w:val="002E23B5"/>
    <w:rsid w:val="002E2C72"/>
    <w:rsid w:val="002E2EF3"/>
    <w:rsid w:val="002E30C5"/>
    <w:rsid w:val="002E3C03"/>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576"/>
    <w:rsid w:val="002F2ECE"/>
    <w:rsid w:val="002F455A"/>
    <w:rsid w:val="002F4568"/>
    <w:rsid w:val="002F46FF"/>
    <w:rsid w:val="002F49CB"/>
    <w:rsid w:val="002F513A"/>
    <w:rsid w:val="002F5269"/>
    <w:rsid w:val="002F5692"/>
    <w:rsid w:val="002F5EAA"/>
    <w:rsid w:val="002F61B0"/>
    <w:rsid w:val="002F6472"/>
    <w:rsid w:val="002F6C34"/>
    <w:rsid w:val="002F6E06"/>
    <w:rsid w:val="002F7362"/>
    <w:rsid w:val="002F7FEE"/>
    <w:rsid w:val="0030035D"/>
    <w:rsid w:val="0030042F"/>
    <w:rsid w:val="003007D4"/>
    <w:rsid w:val="003009C6"/>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AE4"/>
    <w:rsid w:val="00310B2F"/>
    <w:rsid w:val="00310E9A"/>
    <w:rsid w:val="0031173C"/>
    <w:rsid w:val="00312047"/>
    <w:rsid w:val="00312439"/>
    <w:rsid w:val="00312452"/>
    <w:rsid w:val="00312C85"/>
    <w:rsid w:val="003136E2"/>
    <w:rsid w:val="0031409E"/>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CD2"/>
    <w:rsid w:val="00323557"/>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CEB"/>
    <w:rsid w:val="00330167"/>
    <w:rsid w:val="00330353"/>
    <w:rsid w:val="00330374"/>
    <w:rsid w:val="00331210"/>
    <w:rsid w:val="0033141A"/>
    <w:rsid w:val="0033190C"/>
    <w:rsid w:val="00331B05"/>
    <w:rsid w:val="00332EAA"/>
    <w:rsid w:val="00333201"/>
    <w:rsid w:val="00333E19"/>
    <w:rsid w:val="00334BC6"/>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481"/>
    <w:rsid w:val="00356842"/>
    <w:rsid w:val="0035688F"/>
    <w:rsid w:val="00357450"/>
    <w:rsid w:val="0035763F"/>
    <w:rsid w:val="00357C9F"/>
    <w:rsid w:val="00357EE6"/>
    <w:rsid w:val="0036127B"/>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432F"/>
    <w:rsid w:val="0038458C"/>
    <w:rsid w:val="0038489F"/>
    <w:rsid w:val="00384C4A"/>
    <w:rsid w:val="00384D20"/>
    <w:rsid w:val="00384DE8"/>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D4"/>
    <w:rsid w:val="003A37BB"/>
    <w:rsid w:val="003A3DCB"/>
    <w:rsid w:val="003A41EF"/>
    <w:rsid w:val="003A4CAB"/>
    <w:rsid w:val="003A4CE5"/>
    <w:rsid w:val="003A5732"/>
    <w:rsid w:val="003A6164"/>
    <w:rsid w:val="003A6848"/>
    <w:rsid w:val="003A6AD1"/>
    <w:rsid w:val="003A715A"/>
    <w:rsid w:val="003A7B55"/>
    <w:rsid w:val="003B016A"/>
    <w:rsid w:val="003B07FE"/>
    <w:rsid w:val="003B0DA3"/>
    <w:rsid w:val="003B1127"/>
    <w:rsid w:val="003B1B84"/>
    <w:rsid w:val="003B2454"/>
    <w:rsid w:val="003B2633"/>
    <w:rsid w:val="003B2673"/>
    <w:rsid w:val="003B2845"/>
    <w:rsid w:val="003B2ED7"/>
    <w:rsid w:val="003B341F"/>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AB"/>
    <w:rsid w:val="003D4FBD"/>
    <w:rsid w:val="003D5567"/>
    <w:rsid w:val="003D5659"/>
    <w:rsid w:val="003D5DD0"/>
    <w:rsid w:val="003D5E78"/>
    <w:rsid w:val="003D636F"/>
    <w:rsid w:val="003D70B7"/>
    <w:rsid w:val="003D7B8B"/>
    <w:rsid w:val="003E0493"/>
    <w:rsid w:val="003E0510"/>
    <w:rsid w:val="003E07A4"/>
    <w:rsid w:val="003E0AB8"/>
    <w:rsid w:val="003E0ACC"/>
    <w:rsid w:val="003E0F67"/>
    <w:rsid w:val="003E12AC"/>
    <w:rsid w:val="003E207C"/>
    <w:rsid w:val="003E21EF"/>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696"/>
    <w:rsid w:val="003F2DEF"/>
    <w:rsid w:val="003F2F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ADC"/>
    <w:rsid w:val="00411BEF"/>
    <w:rsid w:val="00411C6E"/>
    <w:rsid w:val="00411EA3"/>
    <w:rsid w:val="00411F6E"/>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FD"/>
    <w:rsid w:val="00417CA1"/>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F1"/>
    <w:rsid w:val="00442BA9"/>
    <w:rsid w:val="00442CE9"/>
    <w:rsid w:val="004437CA"/>
    <w:rsid w:val="00443928"/>
    <w:rsid w:val="0044478B"/>
    <w:rsid w:val="004452CB"/>
    <w:rsid w:val="004453C1"/>
    <w:rsid w:val="00445F27"/>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5247"/>
    <w:rsid w:val="004559D1"/>
    <w:rsid w:val="004560FA"/>
    <w:rsid w:val="00456174"/>
    <w:rsid w:val="00456373"/>
    <w:rsid w:val="0045639F"/>
    <w:rsid w:val="00456A5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49"/>
    <w:rsid w:val="00465290"/>
    <w:rsid w:val="004654BC"/>
    <w:rsid w:val="004659A0"/>
    <w:rsid w:val="00465D84"/>
    <w:rsid w:val="0046623F"/>
    <w:rsid w:val="00467398"/>
    <w:rsid w:val="0047091E"/>
    <w:rsid w:val="00470B29"/>
    <w:rsid w:val="0047111A"/>
    <w:rsid w:val="004713F0"/>
    <w:rsid w:val="00471B9D"/>
    <w:rsid w:val="00471C70"/>
    <w:rsid w:val="004725B4"/>
    <w:rsid w:val="0047279E"/>
    <w:rsid w:val="00472CDC"/>
    <w:rsid w:val="004736D8"/>
    <w:rsid w:val="00473D10"/>
    <w:rsid w:val="0047424E"/>
    <w:rsid w:val="00474BAE"/>
    <w:rsid w:val="00474F36"/>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600D"/>
    <w:rsid w:val="00486275"/>
    <w:rsid w:val="00486C31"/>
    <w:rsid w:val="00486CA7"/>
    <w:rsid w:val="004874B1"/>
    <w:rsid w:val="004874BB"/>
    <w:rsid w:val="004874F9"/>
    <w:rsid w:val="004905D8"/>
    <w:rsid w:val="00490E9D"/>
    <w:rsid w:val="0049129E"/>
    <w:rsid w:val="004916AB"/>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DF8"/>
    <w:rsid w:val="004970AB"/>
    <w:rsid w:val="004972BA"/>
    <w:rsid w:val="004973C5"/>
    <w:rsid w:val="0049793C"/>
    <w:rsid w:val="00497C98"/>
    <w:rsid w:val="004A06A5"/>
    <w:rsid w:val="004A0B3C"/>
    <w:rsid w:val="004A0FF8"/>
    <w:rsid w:val="004A1391"/>
    <w:rsid w:val="004A1856"/>
    <w:rsid w:val="004A1B36"/>
    <w:rsid w:val="004A1CBD"/>
    <w:rsid w:val="004A1E74"/>
    <w:rsid w:val="004A1F63"/>
    <w:rsid w:val="004A229E"/>
    <w:rsid w:val="004A2A76"/>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CA7"/>
    <w:rsid w:val="004B0F36"/>
    <w:rsid w:val="004B19B3"/>
    <w:rsid w:val="004B2467"/>
    <w:rsid w:val="004B247B"/>
    <w:rsid w:val="004B2BC7"/>
    <w:rsid w:val="004B3F89"/>
    <w:rsid w:val="004B41B5"/>
    <w:rsid w:val="004B4C5F"/>
    <w:rsid w:val="004B509E"/>
    <w:rsid w:val="004B5B64"/>
    <w:rsid w:val="004B5B65"/>
    <w:rsid w:val="004B6443"/>
    <w:rsid w:val="004B67A8"/>
    <w:rsid w:val="004B6AD1"/>
    <w:rsid w:val="004B6B71"/>
    <w:rsid w:val="004B6D01"/>
    <w:rsid w:val="004B6DE9"/>
    <w:rsid w:val="004B7045"/>
    <w:rsid w:val="004B71DE"/>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320"/>
    <w:rsid w:val="004D06D6"/>
    <w:rsid w:val="004D09F1"/>
    <w:rsid w:val="004D0C4D"/>
    <w:rsid w:val="004D1348"/>
    <w:rsid w:val="004D18DB"/>
    <w:rsid w:val="004D193C"/>
    <w:rsid w:val="004D1AC8"/>
    <w:rsid w:val="004D367D"/>
    <w:rsid w:val="004D409C"/>
    <w:rsid w:val="004D41B4"/>
    <w:rsid w:val="004D48CA"/>
    <w:rsid w:val="004D49C7"/>
    <w:rsid w:val="004D4AB6"/>
    <w:rsid w:val="004D5B9C"/>
    <w:rsid w:val="004D5C9A"/>
    <w:rsid w:val="004D5D72"/>
    <w:rsid w:val="004D6025"/>
    <w:rsid w:val="004D6AA4"/>
    <w:rsid w:val="004D6B69"/>
    <w:rsid w:val="004D7CB8"/>
    <w:rsid w:val="004D7E30"/>
    <w:rsid w:val="004E0C81"/>
    <w:rsid w:val="004E1414"/>
    <w:rsid w:val="004E28F8"/>
    <w:rsid w:val="004E3145"/>
    <w:rsid w:val="004E351B"/>
    <w:rsid w:val="004E3A9F"/>
    <w:rsid w:val="004E3F4F"/>
    <w:rsid w:val="004E44C3"/>
    <w:rsid w:val="004E459A"/>
    <w:rsid w:val="004E490C"/>
    <w:rsid w:val="004E4B30"/>
    <w:rsid w:val="004E5129"/>
    <w:rsid w:val="004E68E1"/>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5807"/>
    <w:rsid w:val="005058A4"/>
    <w:rsid w:val="00505D5E"/>
    <w:rsid w:val="00506D81"/>
    <w:rsid w:val="00506F1B"/>
    <w:rsid w:val="005070C4"/>
    <w:rsid w:val="005070EE"/>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B8D"/>
    <w:rsid w:val="00524EF4"/>
    <w:rsid w:val="0052544E"/>
    <w:rsid w:val="00525EB3"/>
    <w:rsid w:val="00526287"/>
    <w:rsid w:val="00526353"/>
    <w:rsid w:val="00526358"/>
    <w:rsid w:val="00526869"/>
    <w:rsid w:val="00527268"/>
    <w:rsid w:val="005277A9"/>
    <w:rsid w:val="0052795D"/>
    <w:rsid w:val="00527C32"/>
    <w:rsid w:val="005300CB"/>
    <w:rsid w:val="00530C6D"/>
    <w:rsid w:val="00530D4D"/>
    <w:rsid w:val="00530F7C"/>
    <w:rsid w:val="00531354"/>
    <w:rsid w:val="005313B1"/>
    <w:rsid w:val="005322C5"/>
    <w:rsid w:val="0053243C"/>
    <w:rsid w:val="00532C62"/>
    <w:rsid w:val="0053331C"/>
    <w:rsid w:val="00533835"/>
    <w:rsid w:val="00533F7D"/>
    <w:rsid w:val="005348A9"/>
    <w:rsid w:val="00534912"/>
    <w:rsid w:val="00534D78"/>
    <w:rsid w:val="00535D43"/>
    <w:rsid w:val="00535FEA"/>
    <w:rsid w:val="005362DB"/>
    <w:rsid w:val="005370C1"/>
    <w:rsid w:val="0053727F"/>
    <w:rsid w:val="0053743A"/>
    <w:rsid w:val="0053757C"/>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B3"/>
    <w:rsid w:val="00550AAD"/>
    <w:rsid w:val="00550D7B"/>
    <w:rsid w:val="00550F34"/>
    <w:rsid w:val="005512AF"/>
    <w:rsid w:val="0055214A"/>
    <w:rsid w:val="00552A52"/>
    <w:rsid w:val="00552E4E"/>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C03"/>
    <w:rsid w:val="00564C5B"/>
    <w:rsid w:val="005657DE"/>
    <w:rsid w:val="00565A86"/>
    <w:rsid w:val="00565B55"/>
    <w:rsid w:val="00565D81"/>
    <w:rsid w:val="005660D8"/>
    <w:rsid w:val="00566137"/>
    <w:rsid w:val="005667A2"/>
    <w:rsid w:val="00566862"/>
    <w:rsid w:val="00566B4C"/>
    <w:rsid w:val="00567ACC"/>
    <w:rsid w:val="00567CE2"/>
    <w:rsid w:val="0057069D"/>
    <w:rsid w:val="00571093"/>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93"/>
    <w:rsid w:val="005761CB"/>
    <w:rsid w:val="00576A2D"/>
    <w:rsid w:val="005771AF"/>
    <w:rsid w:val="005772C3"/>
    <w:rsid w:val="0058045D"/>
    <w:rsid w:val="00580F47"/>
    <w:rsid w:val="00580FFA"/>
    <w:rsid w:val="005814F6"/>
    <w:rsid w:val="00581A81"/>
    <w:rsid w:val="00582118"/>
    <w:rsid w:val="005822E6"/>
    <w:rsid w:val="005822F2"/>
    <w:rsid w:val="00582532"/>
    <w:rsid w:val="00582577"/>
    <w:rsid w:val="00583545"/>
    <w:rsid w:val="00583EBA"/>
    <w:rsid w:val="00584217"/>
    <w:rsid w:val="0058477F"/>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6B1"/>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760E"/>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BB2"/>
    <w:rsid w:val="00610DF0"/>
    <w:rsid w:val="00610EE8"/>
    <w:rsid w:val="006119A9"/>
    <w:rsid w:val="00611DB7"/>
    <w:rsid w:val="006135A5"/>
    <w:rsid w:val="0061371B"/>
    <w:rsid w:val="00613FFE"/>
    <w:rsid w:val="0061404D"/>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31BE"/>
    <w:rsid w:val="00623630"/>
    <w:rsid w:val="006242EB"/>
    <w:rsid w:val="00624E54"/>
    <w:rsid w:val="00624FCD"/>
    <w:rsid w:val="00625FD4"/>
    <w:rsid w:val="006261B6"/>
    <w:rsid w:val="006266FB"/>
    <w:rsid w:val="00627328"/>
    <w:rsid w:val="006279F7"/>
    <w:rsid w:val="00627C6F"/>
    <w:rsid w:val="00627EC3"/>
    <w:rsid w:val="00630639"/>
    <w:rsid w:val="00631368"/>
    <w:rsid w:val="006314B7"/>
    <w:rsid w:val="00631703"/>
    <w:rsid w:val="00631B4C"/>
    <w:rsid w:val="00631E62"/>
    <w:rsid w:val="00631EF3"/>
    <w:rsid w:val="00631F18"/>
    <w:rsid w:val="00632210"/>
    <w:rsid w:val="0063271F"/>
    <w:rsid w:val="00632963"/>
    <w:rsid w:val="00632FB9"/>
    <w:rsid w:val="00633738"/>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60B1"/>
    <w:rsid w:val="006660CE"/>
    <w:rsid w:val="00667B47"/>
    <w:rsid w:val="00667BCB"/>
    <w:rsid w:val="00667D7F"/>
    <w:rsid w:val="0067088D"/>
    <w:rsid w:val="006709A0"/>
    <w:rsid w:val="006709FA"/>
    <w:rsid w:val="00670D3C"/>
    <w:rsid w:val="00671635"/>
    <w:rsid w:val="006717F8"/>
    <w:rsid w:val="00671BB2"/>
    <w:rsid w:val="00673068"/>
    <w:rsid w:val="006740E0"/>
    <w:rsid w:val="006746DF"/>
    <w:rsid w:val="00674EF5"/>
    <w:rsid w:val="0067522C"/>
    <w:rsid w:val="0067542D"/>
    <w:rsid w:val="00675936"/>
    <w:rsid w:val="00675F6B"/>
    <w:rsid w:val="00676C12"/>
    <w:rsid w:val="00676D68"/>
    <w:rsid w:val="0067744E"/>
    <w:rsid w:val="00677B02"/>
    <w:rsid w:val="00677C00"/>
    <w:rsid w:val="00680120"/>
    <w:rsid w:val="00680820"/>
    <w:rsid w:val="00680ABB"/>
    <w:rsid w:val="00680C37"/>
    <w:rsid w:val="006810B5"/>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853"/>
    <w:rsid w:val="00697A0F"/>
    <w:rsid w:val="00697C91"/>
    <w:rsid w:val="00697E58"/>
    <w:rsid w:val="006A0140"/>
    <w:rsid w:val="006A0486"/>
    <w:rsid w:val="006A085F"/>
    <w:rsid w:val="006A0BC2"/>
    <w:rsid w:val="006A0E15"/>
    <w:rsid w:val="006A1AAA"/>
    <w:rsid w:val="006A1EE9"/>
    <w:rsid w:val="006A211E"/>
    <w:rsid w:val="006A2285"/>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E9"/>
    <w:rsid w:val="006B2577"/>
    <w:rsid w:val="006B2B74"/>
    <w:rsid w:val="006B41C1"/>
    <w:rsid w:val="006B420E"/>
    <w:rsid w:val="006B45EB"/>
    <w:rsid w:val="006B4611"/>
    <w:rsid w:val="006B469E"/>
    <w:rsid w:val="006B48FB"/>
    <w:rsid w:val="006B4BAF"/>
    <w:rsid w:val="006B4E31"/>
    <w:rsid w:val="006B51B1"/>
    <w:rsid w:val="006B5939"/>
    <w:rsid w:val="006B59E0"/>
    <w:rsid w:val="006B5A5F"/>
    <w:rsid w:val="006B5C4F"/>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DC6"/>
    <w:rsid w:val="006C6E9E"/>
    <w:rsid w:val="006C78B4"/>
    <w:rsid w:val="006D0B36"/>
    <w:rsid w:val="006D0E94"/>
    <w:rsid w:val="006D139D"/>
    <w:rsid w:val="006D193D"/>
    <w:rsid w:val="006D2288"/>
    <w:rsid w:val="006D2C06"/>
    <w:rsid w:val="006D2C24"/>
    <w:rsid w:val="006D2DA1"/>
    <w:rsid w:val="006D30B2"/>
    <w:rsid w:val="006D3CFA"/>
    <w:rsid w:val="006D4F9C"/>
    <w:rsid w:val="006D5079"/>
    <w:rsid w:val="006D54C6"/>
    <w:rsid w:val="006D5718"/>
    <w:rsid w:val="006D5AE4"/>
    <w:rsid w:val="006D6A43"/>
    <w:rsid w:val="006D7432"/>
    <w:rsid w:val="006D7441"/>
    <w:rsid w:val="006D7516"/>
    <w:rsid w:val="006D770A"/>
    <w:rsid w:val="006E062B"/>
    <w:rsid w:val="006E0754"/>
    <w:rsid w:val="006E0989"/>
    <w:rsid w:val="006E0B01"/>
    <w:rsid w:val="006E131F"/>
    <w:rsid w:val="006E181C"/>
    <w:rsid w:val="006E203F"/>
    <w:rsid w:val="006E20A0"/>
    <w:rsid w:val="006E20E4"/>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B25"/>
    <w:rsid w:val="00710C0A"/>
    <w:rsid w:val="00710D10"/>
    <w:rsid w:val="0071118D"/>
    <w:rsid w:val="007117DA"/>
    <w:rsid w:val="00711FE0"/>
    <w:rsid w:val="00711FF1"/>
    <w:rsid w:val="0071212E"/>
    <w:rsid w:val="007121E7"/>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A70"/>
    <w:rsid w:val="00735282"/>
    <w:rsid w:val="0073551B"/>
    <w:rsid w:val="00735786"/>
    <w:rsid w:val="007361E2"/>
    <w:rsid w:val="00736A01"/>
    <w:rsid w:val="00737397"/>
    <w:rsid w:val="00737D52"/>
    <w:rsid w:val="00740505"/>
    <w:rsid w:val="0074060E"/>
    <w:rsid w:val="00740A94"/>
    <w:rsid w:val="0074148A"/>
    <w:rsid w:val="00741A0A"/>
    <w:rsid w:val="00741CD7"/>
    <w:rsid w:val="00741F88"/>
    <w:rsid w:val="00742652"/>
    <w:rsid w:val="00742750"/>
    <w:rsid w:val="007430D4"/>
    <w:rsid w:val="0074371E"/>
    <w:rsid w:val="007448F8"/>
    <w:rsid w:val="00746064"/>
    <w:rsid w:val="0074675F"/>
    <w:rsid w:val="00746A15"/>
    <w:rsid w:val="00746D04"/>
    <w:rsid w:val="007472AA"/>
    <w:rsid w:val="007475EC"/>
    <w:rsid w:val="007476C8"/>
    <w:rsid w:val="00747DE8"/>
    <w:rsid w:val="00750007"/>
    <w:rsid w:val="007500BB"/>
    <w:rsid w:val="007502A9"/>
    <w:rsid w:val="0075089A"/>
    <w:rsid w:val="00750B1F"/>
    <w:rsid w:val="00750DEC"/>
    <w:rsid w:val="0075100A"/>
    <w:rsid w:val="007513DF"/>
    <w:rsid w:val="00751517"/>
    <w:rsid w:val="00751D98"/>
    <w:rsid w:val="00751E33"/>
    <w:rsid w:val="007522DB"/>
    <w:rsid w:val="00752EBA"/>
    <w:rsid w:val="0075339D"/>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59D"/>
    <w:rsid w:val="007C36DE"/>
    <w:rsid w:val="007C36DF"/>
    <w:rsid w:val="007C44EF"/>
    <w:rsid w:val="007C4BBC"/>
    <w:rsid w:val="007C4CBF"/>
    <w:rsid w:val="007C4D74"/>
    <w:rsid w:val="007C55B3"/>
    <w:rsid w:val="007C5E52"/>
    <w:rsid w:val="007C605E"/>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AD9"/>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B61"/>
    <w:rsid w:val="007F4282"/>
    <w:rsid w:val="007F4438"/>
    <w:rsid w:val="007F4731"/>
    <w:rsid w:val="007F47D8"/>
    <w:rsid w:val="007F494C"/>
    <w:rsid w:val="007F49DC"/>
    <w:rsid w:val="007F4D2F"/>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C69"/>
    <w:rsid w:val="00803CA0"/>
    <w:rsid w:val="008041B1"/>
    <w:rsid w:val="008052AD"/>
    <w:rsid w:val="008053F0"/>
    <w:rsid w:val="00805483"/>
    <w:rsid w:val="00805819"/>
    <w:rsid w:val="00805AE9"/>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4F2"/>
    <w:rsid w:val="00815631"/>
    <w:rsid w:val="00815A38"/>
    <w:rsid w:val="008164CA"/>
    <w:rsid w:val="00816613"/>
    <w:rsid w:val="00816722"/>
    <w:rsid w:val="00816FB6"/>
    <w:rsid w:val="0081723B"/>
    <w:rsid w:val="0082067A"/>
    <w:rsid w:val="008209CC"/>
    <w:rsid w:val="00821580"/>
    <w:rsid w:val="008217F8"/>
    <w:rsid w:val="008224DE"/>
    <w:rsid w:val="00822534"/>
    <w:rsid w:val="00822C1D"/>
    <w:rsid w:val="00822D5A"/>
    <w:rsid w:val="0082340C"/>
    <w:rsid w:val="00823AD6"/>
    <w:rsid w:val="00823D83"/>
    <w:rsid w:val="00824741"/>
    <w:rsid w:val="00824A54"/>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D88"/>
    <w:rsid w:val="0083765E"/>
    <w:rsid w:val="00840289"/>
    <w:rsid w:val="00840647"/>
    <w:rsid w:val="00840D08"/>
    <w:rsid w:val="00840E95"/>
    <w:rsid w:val="00841237"/>
    <w:rsid w:val="008417D4"/>
    <w:rsid w:val="00842699"/>
    <w:rsid w:val="00842E0B"/>
    <w:rsid w:val="00843E43"/>
    <w:rsid w:val="00844069"/>
    <w:rsid w:val="008441CF"/>
    <w:rsid w:val="00844DC8"/>
    <w:rsid w:val="0084703D"/>
    <w:rsid w:val="008478DA"/>
    <w:rsid w:val="00847D46"/>
    <w:rsid w:val="008500B6"/>
    <w:rsid w:val="0085047F"/>
    <w:rsid w:val="00850692"/>
    <w:rsid w:val="008518FE"/>
    <w:rsid w:val="008524F8"/>
    <w:rsid w:val="00852E45"/>
    <w:rsid w:val="00852FEF"/>
    <w:rsid w:val="008531AA"/>
    <w:rsid w:val="0085325A"/>
    <w:rsid w:val="00853577"/>
    <w:rsid w:val="008535FB"/>
    <w:rsid w:val="00854704"/>
    <w:rsid w:val="008547A9"/>
    <w:rsid w:val="008554A1"/>
    <w:rsid w:val="00855B20"/>
    <w:rsid w:val="008565D1"/>
    <w:rsid w:val="008567B4"/>
    <w:rsid w:val="00856C6B"/>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6016"/>
    <w:rsid w:val="008763BB"/>
    <w:rsid w:val="008765E4"/>
    <w:rsid w:val="008765F1"/>
    <w:rsid w:val="00876AF5"/>
    <w:rsid w:val="00876E19"/>
    <w:rsid w:val="008772AB"/>
    <w:rsid w:val="008773F2"/>
    <w:rsid w:val="00880291"/>
    <w:rsid w:val="008807B9"/>
    <w:rsid w:val="00880936"/>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33CC"/>
    <w:rsid w:val="00893584"/>
    <w:rsid w:val="0089385B"/>
    <w:rsid w:val="00893AD9"/>
    <w:rsid w:val="008946F2"/>
    <w:rsid w:val="00894C26"/>
    <w:rsid w:val="00894D25"/>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7DEF"/>
    <w:rsid w:val="008B0D62"/>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D38"/>
    <w:rsid w:val="008D6D62"/>
    <w:rsid w:val="008E036C"/>
    <w:rsid w:val="008E06B0"/>
    <w:rsid w:val="008E0A51"/>
    <w:rsid w:val="008E0C39"/>
    <w:rsid w:val="008E10FD"/>
    <w:rsid w:val="008E1A01"/>
    <w:rsid w:val="008E1A74"/>
    <w:rsid w:val="008E1B4C"/>
    <w:rsid w:val="008E1DB4"/>
    <w:rsid w:val="008E322B"/>
    <w:rsid w:val="008E4393"/>
    <w:rsid w:val="008E4B4F"/>
    <w:rsid w:val="008E515D"/>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97C"/>
    <w:rsid w:val="008F2A12"/>
    <w:rsid w:val="008F2F41"/>
    <w:rsid w:val="008F380A"/>
    <w:rsid w:val="008F3992"/>
    <w:rsid w:val="008F3A9E"/>
    <w:rsid w:val="008F3C20"/>
    <w:rsid w:val="008F41AE"/>
    <w:rsid w:val="008F46C9"/>
    <w:rsid w:val="008F5699"/>
    <w:rsid w:val="008F572B"/>
    <w:rsid w:val="008F66AD"/>
    <w:rsid w:val="008F6748"/>
    <w:rsid w:val="008F69FB"/>
    <w:rsid w:val="008F6D29"/>
    <w:rsid w:val="008F7D23"/>
    <w:rsid w:val="00900022"/>
    <w:rsid w:val="0090050B"/>
    <w:rsid w:val="0090083E"/>
    <w:rsid w:val="00900D46"/>
    <w:rsid w:val="009012F2"/>
    <w:rsid w:val="009030EF"/>
    <w:rsid w:val="00903103"/>
    <w:rsid w:val="009035B4"/>
    <w:rsid w:val="009037BB"/>
    <w:rsid w:val="00903834"/>
    <w:rsid w:val="0090385F"/>
    <w:rsid w:val="00903940"/>
    <w:rsid w:val="00904313"/>
    <w:rsid w:val="009048A7"/>
    <w:rsid w:val="00905294"/>
    <w:rsid w:val="00905745"/>
    <w:rsid w:val="009059DB"/>
    <w:rsid w:val="009062A2"/>
    <w:rsid w:val="009066E6"/>
    <w:rsid w:val="00906C0B"/>
    <w:rsid w:val="0090711F"/>
    <w:rsid w:val="00910BFA"/>
    <w:rsid w:val="0091109C"/>
    <w:rsid w:val="00911357"/>
    <w:rsid w:val="00911AD8"/>
    <w:rsid w:val="009121D7"/>
    <w:rsid w:val="009122EA"/>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205C"/>
    <w:rsid w:val="00932255"/>
    <w:rsid w:val="00932597"/>
    <w:rsid w:val="00932BD0"/>
    <w:rsid w:val="00932EEA"/>
    <w:rsid w:val="0093311E"/>
    <w:rsid w:val="009335A8"/>
    <w:rsid w:val="00933FFF"/>
    <w:rsid w:val="009342FC"/>
    <w:rsid w:val="00934C5B"/>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EC2"/>
    <w:rsid w:val="0094310B"/>
    <w:rsid w:val="009442BC"/>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4D"/>
    <w:rsid w:val="00953D28"/>
    <w:rsid w:val="00953DF8"/>
    <w:rsid w:val="00953FC0"/>
    <w:rsid w:val="00954651"/>
    <w:rsid w:val="009546E7"/>
    <w:rsid w:val="009548EB"/>
    <w:rsid w:val="00954DD6"/>
    <w:rsid w:val="00955368"/>
    <w:rsid w:val="00955B70"/>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D12"/>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E"/>
    <w:rsid w:val="00986920"/>
    <w:rsid w:val="00986B50"/>
    <w:rsid w:val="00986E55"/>
    <w:rsid w:val="0098757D"/>
    <w:rsid w:val="00987AB4"/>
    <w:rsid w:val="00990580"/>
    <w:rsid w:val="00990673"/>
    <w:rsid w:val="009909EA"/>
    <w:rsid w:val="00990B91"/>
    <w:rsid w:val="009910F9"/>
    <w:rsid w:val="00991285"/>
    <w:rsid w:val="00991342"/>
    <w:rsid w:val="009913C1"/>
    <w:rsid w:val="0099185B"/>
    <w:rsid w:val="00992960"/>
    <w:rsid w:val="0099328C"/>
    <w:rsid w:val="00993886"/>
    <w:rsid w:val="009948D9"/>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DF5"/>
    <w:rsid w:val="009A3E66"/>
    <w:rsid w:val="009A3E6A"/>
    <w:rsid w:val="009A46F6"/>
    <w:rsid w:val="009A4D2D"/>
    <w:rsid w:val="009A50D8"/>
    <w:rsid w:val="009A55AB"/>
    <w:rsid w:val="009A5A9B"/>
    <w:rsid w:val="009A7632"/>
    <w:rsid w:val="009A79D0"/>
    <w:rsid w:val="009A7AA7"/>
    <w:rsid w:val="009B0068"/>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DBF"/>
    <w:rsid w:val="009B622C"/>
    <w:rsid w:val="009B62B9"/>
    <w:rsid w:val="009B6EEA"/>
    <w:rsid w:val="009B7A82"/>
    <w:rsid w:val="009C0AF7"/>
    <w:rsid w:val="009C169D"/>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AE6"/>
    <w:rsid w:val="009D0F0C"/>
    <w:rsid w:val="009D1C35"/>
    <w:rsid w:val="009D1CF7"/>
    <w:rsid w:val="009D26F1"/>
    <w:rsid w:val="009D285D"/>
    <w:rsid w:val="009D2E2A"/>
    <w:rsid w:val="009D35CC"/>
    <w:rsid w:val="009D48FD"/>
    <w:rsid w:val="009D4EDC"/>
    <w:rsid w:val="009D50A6"/>
    <w:rsid w:val="009D5150"/>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27E"/>
    <w:rsid w:val="009E20B5"/>
    <w:rsid w:val="009E27AB"/>
    <w:rsid w:val="009E28AF"/>
    <w:rsid w:val="009E2F1A"/>
    <w:rsid w:val="009E337B"/>
    <w:rsid w:val="009E3437"/>
    <w:rsid w:val="009E3462"/>
    <w:rsid w:val="009E3605"/>
    <w:rsid w:val="009E431B"/>
    <w:rsid w:val="009E479D"/>
    <w:rsid w:val="009E4D32"/>
    <w:rsid w:val="009E52F2"/>
    <w:rsid w:val="009E5596"/>
    <w:rsid w:val="009E5A87"/>
    <w:rsid w:val="009E629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1268"/>
    <w:rsid w:val="00A321CF"/>
    <w:rsid w:val="00A32328"/>
    <w:rsid w:val="00A32D5D"/>
    <w:rsid w:val="00A32F57"/>
    <w:rsid w:val="00A332D8"/>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A68"/>
    <w:rsid w:val="00A923D4"/>
    <w:rsid w:val="00A92958"/>
    <w:rsid w:val="00A929CD"/>
    <w:rsid w:val="00A9372D"/>
    <w:rsid w:val="00A94431"/>
    <w:rsid w:val="00A944A7"/>
    <w:rsid w:val="00A945AB"/>
    <w:rsid w:val="00A94CA9"/>
    <w:rsid w:val="00A94E40"/>
    <w:rsid w:val="00A951CD"/>
    <w:rsid w:val="00A956E6"/>
    <w:rsid w:val="00A95D55"/>
    <w:rsid w:val="00A96102"/>
    <w:rsid w:val="00A961E4"/>
    <w:rsid w:val="00A96271"/>
    <w:rsid w:val="00A9637B"/>
    <w:rsid w:val="00A96628"/>
    <w:rsid w:val="00A968A4"/>
    <w:rsid w:val="00A97089"/>
    <w:rsid w:val="00A97427"/>
    <w:rsid w:val="00A97D3F"/>
    <w:rsid w:val="00AA0069"/>
    <w:rsid w:val="00AA07DA"/>
    <w:rsid w:val="00AA0B89"/>
    <w:rsid w:val="00AA1353"/>
    <w:rsid w:val="00AA1448"/>
    <w:rsid w:val="00AA21A0"/>
    <w:rsid w:val="00AA257F"/>
    <w:rsid w:val="00AA2771"/>
    <w:rsid w:val="00AA310F"/>
    <w:rsid w:val="00AA355C"/>
    <w:rsid w:val="00AA38A9"/>
    <w:rsid w:val="00AA3B86"/>
    <w:rsid w:val="00AA402C"/>
    <w:rsid w:val="00AA4716"/>
    <w:rsid w:val="00AA51CE"/>
    <w:rsid w:val="00AA5B37"/>
    <w:rsid w:val="00AA5F4C"/>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B7991"/>
    <w:rsid w:val="00AC061A"/>
    <w:rsid w:val="00AC1105"/>
    <w:rsid w:val="00AC139B"/>
    <w:rsid w:val="00AC180F"/>
    <w:rsid w:val="00AC1B32"/>
    <w:rsid w:val="00AC2E73"/>
    <w:rsid w:val="00AC421B"/>
    <w:rsid w:val="00AC4269"/>
    <w:rsid w:val="00AC42EC"/>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B44"/>
    <w:rsid w:val="00AD73E0"/>
    <w:rsid w:val="00AD7416"/>
    <w:rsid w:val="00AD761A"/>
    <w:rsid w:val="00AD7DFD"/>
    <w:rsid w:val="00AD7E34"/>
    <w:rsid w:val="00AE21C5"/>
    <w:rsid w:val="00AE28A9"/>
    <w:rsid w:val="00AE2BFB"/>
    <w:rsid w:val="00AE2F56"/>
    <w:rsid w:val="00AE309D"/>
    <w:rsid w:val="00AE3233"/>
    <w:rsid w:val="00AE3DE9"/>
    <w:rsid w:val="00AE40D3"/>
    <w:rsid w:val="00AE41DC"/>
    <w:rsid w:val="00AE4ACB"/>
    <w:rsid w:val="00AE4DE0"/>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1003F"/>
    <w:rsid w:val="00B10176"/>
    <w:rsid w:val="00B1056C"/>
    <w:rsid w:val="00B10BDA"/>
    <w:rsid w:val="00B10E35"/>
    <w:rsid w:val="00B10EF5"/>
    <w:rsid w:val="00B1119B"/>
    <w:rsid w:val="00B11AC1"/>
    <w:rsid w:val="00B11E4F"/>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696"/>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C43"/>
    <w:rsid w:val="00B5410D"/>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E3"/>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F49"/>
    <w:rsid w:val="00B759A5"/>
    <w:rsid w:val="00B76361"/>
    <w:rsid w:val="00B7676C"/>
    <w:rsid w:val="00B7678B"/>
    <w:rsid w:val="00B768FD"/>
    <w:rsid w:val="00B76F28"/>
    <w:rsid w:val="00B77074"/>
    <w:rsid w:val="00B8031C"/>
    <w:rsid w:val="00B80347"/>
    <w:rsid w:val="00B805C2"/>
    <w:rsid w:val="00B80A51"/>
    <w:rsid w:val="00B80A70"/>
    <w:rsid w:val="00B82E1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53DC"/>
    <w:rsid w:val="00B9543A"/>
    <w:rsid w:val="00B95936"/>
    <w:rsid w:val="00B95FE8"/>
    <w:rsid w:val="00B96415"/>
    <w:rsid w:val="00B96778"/>
    <w:rsid w:val="00B96974"/>
    <w:rsid w:val="00B96987"/>
    <w:rsid w:val="00B96A3B"/>
    <w:rsid w:val="00B9729D"/>
    <w:rsid w:val="00B97D0A"/>
    <w:rsid w:val="00BA0474"/>
    <w:rsid w:val="00BA05D3"/>
    <w:rsid w:val="00BA0827"/>
    <w:rsid w:val="00BA0FA5"/>
    <w:rsid w:val="00BA10AC"/>
    <w:rsid w:val="00BA12CA"/>
    <w:rsid w:val="00BA1844"/>
    <w:rsid w:val="00BA1B4D"/>
    <w:rsid w:val="00BA1B69"/>
    <w:rsid w:val="00BA2006"/>
    <w:rsid w:val="00BA3326"/>
    <w:rsid w:val="00BA38F0"/>
    <w:rsid w:val="00BA3FDC"/>
    <w:rsid w:val="00BA4634"/>
    <w:rsid w:val="00BA65BE"/>
    <w:rsid w:val="00BA78C2"/>
    <w:rsid w:val="00BA7974"/>
    <w:rsid w:val="00BB0276"/>
    <w:rsid w:val="00BB05AF"/>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5110"/>
    <w:rsid w:val="00BE5414"/>
    <w:rsid w:val="00BE5F64"/>
    <w:rsid w:val="00BE62C6"/>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FEC"/>
    <w:rsid w:val="00BF660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C2A"/>
    <w:rsid w:val="00C12509"/>
    <w:rsid w:val="00C1340C"/>
    <w:rsid w:val="00C13713"/>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6004"/>
    <w:rsid w:val="00C36332"/>
    <w:rsid w:val="00C368D1"/>
    <w:rsid w:val="00C368EB"/>
    <w:rsid w:val="00C369A8"/>
    <w:rsid w:val="00C3700D"/>
    <w:rsid w:val="00C37123"/>
    <w:rsid w:val="00C372F4"/>
    <w:rsid w:val="00C377E5"/>
    <w:rsid w:val="00C37D52"/>
    <w:rsid w:val="00C37F02"/>
    <w:rsid w:val="00C40322"/>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4B5E"/>
    <w:rsid w:val="00C54E42"/>
    <w:rsid w:val="00C5582F"/>
    <w:rsid w:val="00C559A6"/>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900B5"/>
    <w:rsid w:val="00C90839"/>
    <w:rsid w:val="00C90D8D"/>
    <w:rsid w:val="00C91F1E"/>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2652"/>
    <w:rsid w:val="00CA2C43"/>
    <w:rsid w:val="00CA2EEE"/>
    <w:rsid w:val="00CA32A1"/>
    <w:rsid w:val="00CA3E0A"/>
    <w:rsid w:val="00CA41CD"/>
    <w:rsid w:val="00CA45FA"/>
    <w:rsid w:val="00CA5A59"/>
    <w:rsid w:val="00CA69D4"/>
    <w:rsid w:val="00CA6DFD"/>
    <w:rsid w:val="00CA7278"/>
    <w:rsid w:val="00CA78EF"/>
    <w:rsid w:val="00CB032B"/>
    <w:rsid w:val="00CB0359"/>
    <w:rsid w:val="00CB059C"/>
    <w:rsid w:val="00CB0C87"/>
    <w:rsid w:val="00CB123E"/>
    <w:rsid w:val="00CB1441"/>
    <w:rsid w:val="00CB1E93"/>
    <w:rsid w:val="00CB224E"/>
    <w:rsid w:val="00CB2E4A"/>
    <w:rsid w:val="00CB2FFB"/>
    <w:rsid w:val="00CB3231"/>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4BC"/>
    <w:rsid w:val="00CC0C88"/>
    <w:rsid w:val="00CC1127"/>
    <w:rsid w:val="00CC1751"/>
    <w:rsid w:val="00CC1F98"/>
    <w:rsid w:val="00CC1FCD"/>
    <w:rsid w:val="00CC20CD"/>
    <w:rsid w:val="00CC260B"/>
    <w:rsid w:val="00CC2939"/>
    <w:rsid w:val="00CC2B6A"/>
    <w:rsid w:val="00CC2FFC"/>
    <w:rsid w:val="00CC30EE"/>
    <w:rsid w:val="00CC33A5"/>
    <w:rsid w:val="00CC3784"/>
    <w:rsid w:val="00CC37C4"/>
    <w:rsid w:val="00CC3F6D"/>
    <w:rsid w:val="00CC4A9B"/>
    <w:rsid w:val="00CC523F"/>
    <w:rsid w:val="00CC5759"/>
    <w:rsid w:val="00CC6175"/>
    <w:rsid w:val="00CC6D19"/>
    <w:rsid w:val="00CC746C"/>
    <w:rsid w:val="00CD06EE"/>
    <w:rsid w:val="00CD0AB5"/>
    <w:rsid w:val="00CD1845"/>
    <w:rsid w:val="00CD18A0"/>
    <w:rsid w:val="00CD1B06"/>
    <w:rsid w:val="00CD3201"/>
    <w:rsid w:val="00CD4056"/>
    <w:rsid w:val="00CD40FB"/>
    <w:rsid w:val="00CD4243"/>
    <w:rsid w:val="00CD457E"/>
    <w:rsid w:val="00CD4640"/>
    <w:rsid w:val="00CD4644"/>
    <w:rsid w:val="00CD4661"/>
    <w:rsid w:val="00CD4961"/>
    <w:rsid w:val="00CD4AEC"/>
    <w:rsid w:val="00CD4B3B"/>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8FC"/>
    <w:rsid w:val="00D20052"/>
    <w:rsid w:val="00D206DF"/>
    <w:rsid w:val="00D209EF"/>
    <w:rsid w:val="00D20CD9"/>
    <w:rsid w:val="00D214BE"/>
    <w:rsid w:val="00D2155E"/>
    <w:rsid w:val="00D218FE"/>
    <w:rsid w:val="00D22171"/>
    <w:rsid w:val="00D2232D"/>
    <w:rsid w:val="00D2242C"/>
    <w:rsid w:val="00D22A31"/>
    <w:rsid w:val="00D233BF"/>
    <w:rsid w:val="00D23CAD"/>
    <w:rsid w:val="00D24968"/>
    <w:rsid w:val="00D24CB1"/>
    <w:rsid w:val="00D25557"/>
    <w:rsid w:val="00D25ADB"/>
    <w:rsid w:val="00D25CA4"/>
    <w:rsid w:val="00D266E5"/>
    <w:rsid w:val="00D26CD4"/>
    <w:rsid w:val="00D27058"/>
    <w:rsid w:val="00D27FBD"/>
    <w:rsid w:val="00D30184"/>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298"/>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7D"/>
    <w:rsid w:val="00D5511F"/>
    <w:rsid w:val="00D55401"/>
    <w:rsid w:val="00D55935"/>
    <w:rsid w:val="00D5593C"/>
    <w:rsid w:val="00D55FEA"/>
    <w:rsid w:val="00D57144"/>
    <w:rsid w:val="00D577D7"/>
    <w:rsid w:val="00D57DCE"/>
    <w:rsid w:val="00D60C2F"/>
    <w:rsid w:val="00D61795"/>
    <w:rsid w:val="00D6234E"/>
    <w:rsid w:val="00D62717"/>
    <w:rsid w:val="00D62DE8"/>
    <w:rsid w:val="00D637D3"/>
    <w:rsid w:val="00D63880"/>
    <w:rsid w:val="00D645FC"/>
    <w:rsid w:val="00D65335"/>
    <w:rsid w:val="00D654E2"/>
    <w:rsid w:val="00D65B8C"/>
    <w:rsid w:val="00D6617F"/>
    <w:rsid w:val="00D66523"/>
    <w:rsid w:val="00D665F7"/>
    <w:rsid w:val="00D66AE7"/>
    <w:rsid w:val="00D67673"/>
    <w:rsid w:val="00D67ED7"/>
    <w:rsid w:val="00D704C9"/>
    <w:rsid w:val="00D70642"/>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62A"/>
    <w:rsid w:val="00D979EA"/>
    <w:rsid w:val="00D97AC7"/>
    <w:rsid w:val="00D97C0F"/>
    <w:rsid w:val="00DA08BB"/>
    <w:rsid w:val="00DA0CF8"/>
    <w:rsid w:val="00DA0E0B"/>
    <w:rsid w:val="00DA0EF6"/>
    <w:rsid w:val="00DA152F"/>
    <w:rsid w:val="00DA1543"/>
    <w:rsid w:val="00DA1865"/>
    <w:rsid w:val="00DA1973"/>
    <w:rsid w:val="00DA1C75"/>
    <w:rsid w:val="00DA24D8"/>
    <w:rsid w:val="00DA2D51"/>
    <w:rsid w:val="00DA3577"/>
    <w:rsid w:val="00DA35E1"/>
    <w:rsid w:val="00DA37AB"/>
    <w:rsid w:val="00DA3C42"/>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3E"/>
    <w:rsid w:val="00DB6C66"/>
    <w:rsid w:val="00DB6F11"/>
    <w:rsid w:val="00DB6FA5"/>
    <w:rsid w:val="00DB7338"/>
    <w:rsid w:val="00DC0407"/>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49"/>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57E1"/>
    <w:rsid w:val="00DF599D"/>
    <w:rsid w:val="00DF5A5D"/>
    <w:rsid w:val="00DF5AF8"/>
    <w:rsid w:val="00DF5E84"/>
    <w:rsid w:val="00DF6C52"/>
    <w:rsid w:val="00DF70F7"/>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1568"/>
    <w:rsid w:val="00E21665"/>
    <w:rsid w:val="00E21703"/>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764B"/>
    <w:rsid w:val="00E37AEF"/>
    <w:rsid w:val="00E37CF2"/>
    <w:rsid w:val="00E40724"/>
    <w:rsid w:val="00E40AC4"/>
    <w:rsid w:val="00E40ADC"/>
    <w:rsid w:val="00E40D0E"/>
    <w:rsid w:val="00E40FA2"/>
    <w:rsid w:val="00E419D1"/>
    <w:rsid w:val="00E42012"/>
    <w:rsid w:val="00E424E2"/>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72CE"/>
    <w:rsid w:val="00E57848"/>
    <w:rsid w:val="00E57CE9"/>
    <w:rsid w:val="00E60B8C"/>
    <w:rsid w:val="00E60F4A"/>
    <w:rsid w:val="00E61891"/>
    <w:rsid w:val="00E618E1"/>
    <w:rsid w:val="00E61F99"/>
    <w:rsid w:val="00E62B42"/>
    <w:rsid w:val="00E63582"/>
    <w:rsid w:val="00E63A55"/>
    <w:rsid w:val="00E64707"/>
    <w:rsid w:val="00E653B7"/>
    <w:rsid w:val="00E65461"/>
    <w:rsid w:val="00E658E4"/>
    <w:rsid w:val="00E65D6F"/>
    <w:rsid w:val="00E65E53"/>
    <w:rsid w:val="00E6619D"/>
    <w:rsid w:val="00E667E9"/>
    <w:rsid w:val="00E66B2E"/>
    <w:rsid w:val="00E66C13"/>
    <w:rsid w:val="00E66C85"/>
    <w:rsid w:val="00E67D37"/>
    <w:rsid w:val="00E67E9E"/>
    <w:rsid w:val="00E71C24"/>
    <w:rsid w:val="00E71FC8"/>
    <w:rsid w:val="00E727C0"/>
    <w:rsid w:val="00E72A0F"/>
    <w:rsid w:val="00E72BA1"/>
    <w:rsid w:val="00E72FC4"/>
    <w:rsid w:val="00E7341F"/>
    <w:rsid w:val="00E74182"/>
    <w:rsid w:val="00E74427"/>
    <w:rsid w:val="00E7488C"/>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601E"/>
    <w:rsid w:val="00EA6133"/>
    <w:rsid w:val="00EA63F4"/>
    <w:rsid w:val="00EA6F32"/>
    <w:rsid w:val="00EA7656"/>
    <w:rsid w:val="00EA77F8"/>
    <w:rsid w:val="00EA783B"/>
    <w:rsid w:val="00EA7940"/>
    <w:rsid w:val="00EA7BA2"/>
    <w:rsid w:val="00EB0565"/>
    <w:rsid w:val="00EB0A2E"/>
    <w:rsid w:val="00EB35CA"/>
    <w:rsid w:val="00EB3E86"/>
    <w:rsid w:val="00EB4053"/>
    <w:rsid w:val="00EB4134"/>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BF"/>
    <w:rsid w:val="00EC2F75"/>
    <w:rsid w:val="00EC317C"/>
    <w:rsid w:val="00EC359E"/>
    <w:rsid w:val="00EC4230"/>
    <w:rsid w:val="00EC433E"/>
    <w:rsid w:val="00EC50B3"/>
    <w:rsid w:val="00EC5160"/>
    <w:rsid w:val="00EC5389"/>
    <w:rsid w:val="00EC58BE"/>
    <w:rsid w:val="00EC5B3B"/>
    <w:rsid w:val="00EC61BB"/>
    <w:rsid w:val="00EC67A2"/>
    <w:rsid w:val="00EC6890"/>
    <w:rsid w:val="00EC6E54"/>
    <w:rsid w:val="00EC7CE4"/>
    <w:rsid w:val="00ED025A"/>
    <w:rsid w:val="00ED14D6"/>
    <w:rsid w:val="00ED179A"/>
    <w:rsid w:val="00ED2112"/>
    <w:rsid w:val="00ED25C8"/>
    <w:rsid w:val="00ED28DC"/>
    <w:rsid w:val="00ED2AF9"/>
    <w:rsid w:val="00ED2EFD"/>
    <w:rsid w:val="00ED361F"/>
    <w:rsid w:val="00ED39C7"/>
    <w:rsid w:val="00ED3EE4"/>
    <w:rsid w:val="00ED3F52"/>
    <w:rsid w:val="00ED4BF1"/>
    <w:rsid w:val="00ED56AB"/>
    <w:rsid w:val="00ED56B4"/>
    <w:rsid w:val="00ED5E7B"/>
    <w:rsid w:val="00ED604B"/>
    <w:rsid w:val="00ED69BB"/>
    <w:rsid w:val="00ED7CD7"/>
    <w:rsid w:val="00EE0071"/>
    <w:rsid w:val="00EE0B62"/>
    <w:rsid w:val="00EE122D"/>
    <w:rsid w:val="00EE1871"/>
    <w:rsid w:val="00EE1D16"/>
    <w:rsid w:val="00EE1E4A"/>
    <w:rsid w:val="00EE2C92"/>
    <w:rsid w:val="00EE3CCD"/>
    <w:rsid w:val="00EE41C5"/>
    <w:rsid w:val="00EE426E"/>
    <w:rsid w:val="00EE4388"/>
    <w:rsid w:val="00EE44DC"/>
    <w:rsid w:val="00EE4C38"/>
    <w:rsid w:val="00EE50CC"/>
    <w:rsid w:val="00EE5462"/>
    <w:rsid w:val="00EE60F1"/>
    <w:rsid w:val="00EE63FC"/>
    <w:rsid w:val="00EE6873"/>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38F"/>
    <w:rsid w:val="00EF296C"/>
    <w:rsid w:val="00EF29E6"/>
    <w:rsid w:val="00EF337E"/>
    <w:rsid w:val="00EF3FF7"/>
    <w:rsid w:val="00EF444A"/>
    <w:rsid w:val="00EF4610"/>
    <w:rsid w:val="00EF48FF"/>
    <w:rsid w:val="00EF4CCD"/>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C6C"/>
    <w:rsid w:val="00F41F70"/>
    <w:rsid w:val="00F42759"/>
    <w:rsid w:val="00F43E8C"/>
    <w:rsid w:val="00F4416B"/>
    <w:rsid w:val="00F444D5"/>
    <w:rsid w:val="00F44708"/>
    <w:rsid w:val="00F44DC9"/>
    <w:rsid w:val="00F44F78"/>
    <w:rsid w:val="00F453C9"/>
    <w:rsid w:val="00F45713"/>
    <w:rsid w:val="00F458D5"/>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1216"/>
    <w:rsid w:val="00F71807"/>
    <w:rsid w:val="00F71C77"/>
    <w:rsid w:val="00F72235"/>
    <w:rsid w:val="00F72DC7"/>
    <w:rsid w:val="00F72F31"/>
    <w:rsid w:val="00F73967"/>
    <w:rsid w:val="00F7409B"/>
    <w:rsid w:val="00F7498E"/>
    <w:rsid w:val="00F74C4D"/>
    <w:rsid w:val="00F74C9D"/>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7543"/>
    <w:rsid w:val="00F877FF"/>
    <w:rsid w:val="00F87F70"/>
    <w:rsid w:val="00F9135F"/>
    <w:rsid w:val="00F918D5"/>
    <w:rsid w:val="00F91ED4"/>
    <w:rsid w:val="00F91FBB"/>
    <w:rsid w:val="00F92233"/>
    <w:rsid w:val="00F92792"/>
    <w:rsid w:val="00F93B5A"/>
    <w:rsid w:val="00F9420C"/>
    <w:rsid w:val="00F95394"/>
    <w:rsid w:val="00F95551"/>
    <w:rsid w:val="00F955B8"/>
    <w:rsid w:val="00F957FC"/>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4358"/>
    <w:rsid w:val="00FC453B"/>
    <w:rsid w:val="00FC4919"/>
    <w:rsid w:val="00FC5766"/>
    <w:rsid w:val="00FC604B"/>
    <w:rsid w:val="00FC614F"/>
    <w:rsid w:val="00FC6729"/>
    <w:rsid w:val="00FC793F"/>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B2F"/>
    <w:rsid w:val="00FF4EF8"/>
    <w:rsid w:val="00FF5200"/>
    <w:rsid w:val="00FF5C6E"/>
    <w:rsid w:val="00FF5D77"/>
    <w:rsid w:val="00FF5E61"/>
    <w:rsid w:val="00FF5F01"/>
    <w:rsid w:val="00FF62D6"/>
    <w:rsid w:val="00FF638A"/>
    <w:rsid w:val="00FF6646"/>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8710E51E-2344-4C5A-A8EB-9C1591027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13.png"/><Relationship Id="rId21" Type="http://schemas.openxmlformats.org/officeDocument/2006/relationships/image" Target="media/image6.png"/><Relationship Id="rId42" Type="http://schemas.openxmlformats.org/officeDocument/2006/relationships/image" Target="media/image26.svg"/><Relationship Id="rId47" Type="http://schemas.openxmlformats.org/officeDocument/2006/relationships/image" Target="media/image17.png"/><Relationship Id="rId50" Type="http://schemas.openxmlformats.org/officeDocument/2006/relationships/image" Target="media/image34.sv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12.svg"/><Relationship Id="rId32" Type="http://schemas.openxmlformats.org/officeDocument/2006/relationships/image" Target="media/image20.svg"/><Relationship Id="rId40" Type="http://schemas.openxmlformats.org/officeDocument/2006/relationships/image" Target="media/image24.svg"/><Relationship Id="rId45" Type="http://schemas.openxmlformats.org/officeDocument/2006/relationships/image" Target="media/image16.png"/><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28.svg"/><Relationship Id="rId52" Type="http://schemas.openxmlformats.org/officeDocument/2006/relationships/image" Target="media/image36.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svg"/><Relationship Id="rId27" Type="http://schemas.openxmlformats.org/officeDocument/2006/relationships/image" Target="media/image9.png"/><Relationship Id="rId30" Type="http://schemas.openxmlformats.org/officeDocument/2006/relationships/image" Target="media/image18.svg"/><Relationship Id="rId43" Type="http://schemas.openxmlformats.org/officeDocument/2006/relationships/image" Target="media/image15.png"/><Relationship Id="rId48" Type="http://schemas.openxmlformats.org/officeDocument/2006/relationships/image" Target="media/image32.svg"/><Relationship Id="rId56" Type="http://schemas.openxmlformats.org/officeDocument/2006/relationships/theme" Target="theme/theme1.xml"/><Relationship Id="rId35" Type="http://schemas.microsoft.com/office/2016/09/relationships/commentsIds" Target="commentsIds.xml"/><Relationship Id="rId8" Type="http://schemas.openxmlformats.org/officeDocument/2006/relationships/image" Target="media/image1.jpe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22.svg"/><Relationship Id="rId46" Type="http://schemas.openxmlformats.org/officeDocument/2006/relationships/image" Target="media/image30.svg"/><Relationship Id="rId20" Type="http://schemas.openxmlformats.org/officeDocument/2006/relationships/image" Target="media/image8.svg"/><Relationship Id="rId41" Type="http://schemas.openxmlformats.org/officeDocument/2006/relationships/image" Target="media/image14.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6.svg"/><Relationship Id="rId49" Type="http://schemas.openxmlformats.org/officeDocument/2006/relationships/image" Target="media/image18.png"/><Relationship Id="rId36"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0E295-23E6-4D44-9A2E-EC4790AE7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2755</Words>
  <Characters>15709</Characters>
  <Application>Microsoft Office Word</Application>
  <DocSecurity>0</DocSecurity>
  <Lines>130</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3</cp:revision>
  <cp:lastPrinted>2022-09-13T09:01:00Z</cp:lastPrinted>
  <dcterms:created xsi:type="dcterms:W3CDTF">2022-11-09T07:18:00Z</dcterms:created>
  <dcterms:modified xsi:type="dcterms:W3CDTF">2022-11-11T07:05:00Z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2022-11-11T07:05:52Z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28be30af-3216-40f4-987c-68a7f06688d9</vt:lpwstr>
  </property>
  <property fmtid="{D5CDD505-2E9C-101B-9397-08002B2CF9AE}" pid="11" name="MSIP_Label_4d07961e-2daf-4113-b5f3-ac7b4f936265_ContentBits">
    <vt:lpwstr>1</vt:lpwstr>
  </property>
</Properties>
</file>