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2496" w14:textId="77777777" w:rsidR="001D553D" w:rsidRPr="0022637D" w:rsidRDefault="001D553D" w:rsidP="00F21DEF">
      <w:pPr>
        <w:pStyle w:val="ListeParagraf"/>
      </w:pPr>
      <w:r w:rsidRPr="0022637D">
        <w:tab/>
      </w:r>
      <w:r w:rsidRPr="0022637D">
        <w:tab/>
      </w:r>
    </w:p>
    <w:sdt>
      <w:sdtPr>
        <w:id w:val="54364741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4"/>
          <w:szCs w:val="24"/>
        </w:rPr>
      </w:sdtEndPr>
      <w:sdtContent>
        <w:p w14:paraId="45CF96C9" w14:textId="5BAB9369" w:rsidR="00430BB2" w:rsidRPr="000174E1" w:rsidRDefault="004761A0" w:rsidP="001E1D17">
          <w:pPr>
            <w:spacing w:before="120" w:after="120" w:line="276" w:lineRule="auto"/>
            <w:contextualSpacing/>
          </w:pP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58245" behindDoc="1" locked="0" layoutInCell="1" allowOverlap="1" wp14:anchorId="79A786E4" wp14:editId="6F615C1B">
                <wp:simplePos x="0" y="0"/>
                <wp:positionH relativeFrom="column">
                  <wp:posOffset>4433116</wp:posOffset>
                </wp:positionH>
                <wp:positionV relativeFrom="page">
                  <wp:posOffset>970915</wp:posOffset>
                </wp:positionV>
                <wp:extent cx="2086731" cy="936000"/>
                <wp:effectExtent l="0" t="0" r="8890" b="0"/>
                <wp:wrapNone/>
                <wp:docPr id="30" name="Resim 30" descr="C:\Users\deniz.kapancioglu\AppData\Local\Microsoft\Windows\INetCache\Content.Outlook\FVJUPFAJ\betam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eniz.kapancioglu\AppData\Local\Microsoft\Windows\INetCache\Content.Outlook\FVJUPFAJ\betam-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66"/>
                        <a:stretch/>
                      </pic:blipFill>
                      <pic:spPr bwMode="auto">
                        <a:xfrm>
                          <a:off x="0" y="0"/>
                          <a:ext cx="208673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525F5" w:rsidRPr="000174E1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1" behindDoc="1" locked="0" layoutInCell="1" allowOverlap="1" wp14:anchorId="2975E94E" wp14:editId="051775EB">
                    <wp:simplePos x="0" y="0"/>
                    <wp:positionH relativeFrom="page">
                      <wp:posOffset>695960</wp:posOffset>
                    </wp:positionH>
                    <wp:positionV relativeFrom="page">
                      <wp:posOffset>0</wp:posOffset>
                    </wp:positionV>
                    <wp:extent cx="272415" cy="10678795"/>
                    <wp:effectExtent l="635" t="0" r="3175" b="0"/>
                    <wp:wrapNone/>
                    <wp:docPr id="2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2415" cy="10678795"/>
                            </a:xfrm>
                            <a:prstGeom prst="rect">
                              <a:avLst/>
                            </a:prstGeom>
                            <a:solidFill>
                              <a:srgbClr val="FD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6EE708F4" id="Rectangle 4" o:spid="_x0000_s1026" style="position:absolute;margin-left:54.8pt;margin-top:0;width:21.45pt;height:84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" fillcolor="#fddd00" stroked="f">
                    <w10:wrap anchorx="page" anchory="page"/>
                  </v:rect>
                </w:pict>
              </mc:Fallback>
            </mc:AlternateContent>
          </w:r>
        </w:p>
        <w:p w14:paraId="47D88672" w14:textId="0E82C8CE" w:rsidR="00796CD0" w:rsidRPr="000174E1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2B842403" wp14:editId="617EDF41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2908300</wp:posOffset>
                    </wp:positionV>
                    <wp:extent cx="6464300" cy="4288155"/>
                    <wp:effectExtent l="0" t="0" r="1905" b="17145"/>
                    <wp:wrapSquare wrapText="bothSides"/>
                    <wp:docPr id="20" name="Metin Kutusu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4300" cy="428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9D53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9B669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35EB6337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2249FB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B3361FA" w14:textId="387FA2A0" w:rsidR="00F563A1" w:rsidRPr="004761A0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sahibindex </w:t>
                                </w:r>
                                <w:r w:rsidR="00B66F6A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Satılık </w:t>
                                </w:r>
                                <w:r w:rsidRPr="003D4FBD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Konut Piyasası Görünümü</w:t>
                                </w:r>
                              </w:p>
                              <w:p w14:paraId="4D427083" w14:textId="02990E18" w:rsidR="00F563A1" w:rsidRDefault="00F563A1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6557F1D3" w14:textId="62CAD28C" w:rsidR="004E7D64" w:rsidRPr="000174E1" w:rsidRDefault="004E7D64" w:rsidP="00C33E3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40"/>
                                  </w:rPr>
                                </w:pPr>
                                <w:r w:rsidRPr="000174E1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40"/>
                                  </w:rPr>
                                  <w:t xml:space="preserve">Konut </w:t>
                                </w:r>
                                <w:r w:rsidR="00F073EC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40"/>
                                  </w:rPr>
                                  <w:t>piyasasında</w:t>
                                </w:r>
                                <w:r w:rsidR="00412128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40"/>
                                  </w:rPr>
                                  <w:t xml:space="preserve"> belirgin</w:t>
                                </w:r>
                                <w:r w:rsidR="00D709FF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40"/>
                                  </w:rPr>
                                  <w:t>leşen</w:t>
                                </w:r>
                                <w:r w:rsidRPr="000174E1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40"/>
                                  </w:rPr>
                                  <w:t xml:space="preserve"> durgunluk emareleri</w:t>
                                </w:r>
                              </w:p>
                              <w:p w14:paraId="01A5F032" w14:textId="6FD064FD" w:rsidR="009E6D11" w:rsidRPr="009E6D11" w:rsidRDefault="009E6D11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2B84240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04" o:spid="_x0000_s1026" type="#_x0000_t202" style="position:absolute;margin-left:93pt;margin-top:229pt;width:509pt;height:337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EU1wEAAJI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" filled="f" stroked="f" strokeweight=".5pt">
                    <v:textbox inset="0,0,0,0">
                      <w:txbxContent>
                        <w:p w14:paraId="1439D53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9B669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35EB6337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2249FB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B3361FA" w14:textId="387FA2A0" w:rsidR="00F563A1" w:rsidRPr="004761A0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sahibindex </w:t>
                          </w:r>
                          <w:r w:rsidR="00B66F6A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Satılık </w:t>
                          </w:r>
                          <w:r w:rsidRPr="003D4FBD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Konut Piyasası Görünümü</w:t>
                          </w:r>
                        </w:p>
                        <w:p w14:paraId="4D427083" w14:textId="02990E18" w:rsidR="00F563A1" w:rsidRDefault="00F563A1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6557F1D3" w14:textId="62CAD28C" w:rsidR="004E7D64" w:rsidRPr="000174E1" w:rsidRDefault="004E7D64" w:rsidP="00C33E3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40"/>
                            </w:rPr>
                          </w:pPr>
                          <w:r w:rsidRPr="000174E1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40"/>
                            </w:rPr>
                            <w:t xml:space="preserve">Konut </w:t>
                          </w:r>
                          <w:r w:rsidR="00F073EC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40"/>
                            </w:rPr>
                            <w:t>piyasasında</w:t>
                          </w:r>
                          <w:r w:rsidR="00412128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40"/>
                            </w:rPr>
                            <w:t xml:space="preserve"> belirgin</w:t>
                          </w:r>
                          <w:r w:rsidR="00D709FF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40"/>
                            </w:rPr>
                            <w:t>leşen</w:t>
                          </w:r>
                          <w:r w:rsidRPr="000174E1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40"/>
                            </w:rPr>
                            <w:t xml:space="preserve"> durgunluk emareleri</w:t>
                          </w:r>
                        </w:p>
                        <w:p w14:paraId="01A5F032" w14:textId="6FD064FD" w:rsidR="009E6D11" w:rsidRPr="009E6D11" w:rsidRDefault="009E6D11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766564B" wp14:editId="3268492A">
                    <wp:simplePos x="0" y="0"/>
                    <wp:positionH relativeFrom="page">
                      <wp:posOffset>1289050</wp:posOffset>
                    </wp:positionH>
                    <wp:positionV relativeFrom="page">
                      <wp:posOffset>8999855</wp:posOffset>
                    </wp:positionV>
                    <wp:extent cx="5305425" cy="1022985"/>
                    <wp:effectExtent l="3175" t="0" r="0" b="0"/>
                    <wp:wrapSquare wrapText="bothSides"/>
                    <wp:docPr id="19" name="Metin Kutus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54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B8BDB" w14:textId="09C69F73" w:rsidR="00F563A1" w:rsidRPr="004761A0" w:rsidRDefault="00F31EBD" w:rsidP="00F462A4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8"/>
                                    <w:szCs w:val="3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Ekim</w:t>
                                </w:r>
                                <w:r w:rsidR="00F563A1" w:rsidRPr="004761A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 202</w:t>
                                </w:r>
                                <w:r w:rsidR="00794B0D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2</w:t>
                                </w:r>
                              </w:p>
                              <w:p w14:paraId="08B148AC" w14:textId="77777777" w:rsidR="00F563A1" w:rsidRPr="004761A0" w:rsidRDefault="00F563A1" w:rsidP="004761A0">
                                <w:pPr>
                                  <w:pStyle w:val="TBal"/>
                                  <w:spacing w:before="0" w:after="120" w:line="240" w:lineRule="auto"/>
                                  <w:rPr>
                                    <w:sz w:val="4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766564B" id="Metin Kutusu 24" o:spid="_x0000_s1027" type="#_x0000_t202" style="position:absolute;margin-left:101.5pt;margin-top:708.65pt;width:417.75pt;height:80.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" filled="f" stroked="f" strokeweight=".5pt">
                    <v:textbox inset="0,0,0,0">
                      <w:txbxContent>
                        <w:p w14:paraId="727B8BDB" w14:textId="09C69F73" w:rsidR="00F563A1" w:rsidRPr="004761A0" w:rsidRDefault="00F31EBD" w:rsidP="00F462A4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8"/>
                              <w:szCs w:val="30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Ekim</w:t>
                          </w:r>
                          <w:r w:rsidR="00F563A1" w:rsidRPr="004761A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202</w:t>
                          </w:r>
                          <w:r w:rsidR="00794B0D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2</w:t>
                          </w:r>
                        </w:p>
                        <w:p w14:paraId="08B148AC" w14:textId="77777777" w:rsidR="00F563A1" w:rsidRPr="004761A0" w:rsidRDefault="00F563A1" w:rsidP="004761A0">
                          <w:pPr>
                            <w:pStyle w:val="TOCHeading"/>
                            <w:spacing w:before="0" w:after="120" w:line="240" w:lineRule="auto"/>
                            <w:rPr>
                              <w:sz w:val="4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4" behindDoc="1" locked="0" layoutInCell="1" allowOverlap="1" wp14:anchorId="7C092E7E" wp14:editId="65CB9005">
                    <wp:simplePos x="0" y="0"/>
                    <wp:positionH relativeFrom="page">
                      <wp:posOffset>1327785</wp:posOffset>
                    </wp:positionH>
                    <wp:positionV relativeFrom="page">
                      <wp:posOffset>1107440</wp:posOffset>
                    </wp:positionV>
                    <wp:extent cx="2387600" cy="612140"/>
                    <wp:effectExtent l="3810" t="2540" r="0" b="4445"/>
                    <wp:wrapNone/>
                    <wp:docPr id="16" name="Group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2387600" cy="612140"/>
                              <a:chOff x="8685" y="15703"/>
                              <a:chExt cx="2653" cy="680"/>
                            </a:xfrm>
                          </wpg:grpSpPr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5" y="15703"/>
                                <a:ext cx="2653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6"/>
                            <wps:cNvSpPr>
                              <a:spLocks/>
                            </wps:cNvSpPr>
                            <wps:spPr bwMode="auto">
                              <a:xfrm>
                                <a:off x="8758" y="15905"/>
                                <a:ext cx="2508" cy="265"/>
                              </a:xfrm>
                              <a:custGeom>
                                <a:avLst/>
                                <a:gdLst>
                                  <a:gd name="T0" fmla="*/ 61 w 2508"/>
                                  <a:gd name="T1" fmla="*/ 15985 h 265"/>
                                  <a:gd name="T2" fmla="*/ 120 w 2508"/>
                                  <a:gd name="T3" fmla="*/ 15982 h 265"/>
                                  <a:gd name="T4" fmla="*/ 12 w 2508"/>
                                  <a:gd name="T5" fmla="*/ 15952 h 265"/>
                                  <a:gd name="T6" fmla="*/ 119 w 2508"/>
                                  <a:gd name="T7" fmla="*/ 16051 h 265"/>
                                  <a:gd name="T8" fmla="*/ 53 w 2508"/>
                                  <a:gd name="T9" fmla="*/ 16068 h 265"/>
                                  <a:gd name="T10" fmla="*/ 147 w 2508"/>
                                  <a:gd name="T11" fmla="*/ 16105 h 265"/>
                                  <a:gd name="T12" fmla="*/ 362 w 2508"/>
                                  <a:gd name="T13" fmla="*/ 16085 h 265"/>
                                  <a:gd name="T14" fmla="*/ 279 w 2508"/>
                                  <a:gd name="T15" fmla="*/ 15922 h 265"/>
                                  <a:gd name="T16" fmla="*/ 263 w 2508"/>
                                  <a:gd name="T17" fmla="*/ 15958 h 265"/>
                                  <a:gd name="T18" fmla="*/ 309 w 2508"/>
                                  <a:gd name="T19" fmla="*/ 16053 h 265"/>
                                  <a:gd name="T20" fmla="*/ 246 w 2508"/>
                                  <a:gd name="T21" fmla="*/ 16041 h 265"/>
                                  <a:gd name="T22" fmla="*/ 291 w 2508"/>
                                  <a:gd name="T23" fmla="*/ 16000 h 265"/>
                                  <a:gd name="T24" fmla="*/ 204 w 2508"/>
                                  <a:gd name="T25" fmla="*/ 16106 h 265"/>
                                  <a:gd name="T26" fmla="*/ 314 w 2508"/>
                                  <a:gd name="T27" fmla="*/ 16109 h 265"/>
                                  <a:gd name="T28" fmla="*/ 476 w 2508"/>
                                  <a:gd name="T29" fmla="*/ 15924 h 265"/>
                                  <a:gd name="T30" fmla="*/ 435 w 2508"/>
                                  <a:gd name="T31" fmla="*/ 16114 h 265"/>
                                  <a:gd name="T32" fmla="*/ 506 w 2508"/>
                                  <a:gd name="T33" fmla="*/ 15988 h 265"/>
                                  <a:gd name="T34" fmla="*/ 633 w 2508"/>
                                  <a:gd name="T35" fmla="*/ 16114 h 265"/>
                                  <a:gd name="T36" fmla="*/ 839 w 2508"/>
                                  <a:gd name="T37" fmla="*/ 15976 h 265"/>
                                  <a:gd name="T38" fmla="*/ 783 w 2508"/>
                                  <a:gd name="T39" fmla="*/ 16062 h 265"/>
                                  <a:gd name="T40" fmla="*/ 717 w 2508"/>
                                  <a:gd name="T41" fmla="*/ 15979 h 265"/>
                                  <a:gd name="T42" fmla="*/ 768 w 2508"/>
                                  <a:gd name="T43" fmla="*/ 15922 h 265"/>
                                  <a:gd name="T44" fmla="*/ 657 w 2508"/>
                                  <a:gd name="T45" fmla="*/ 16114 h 265"/>
                                  <a:gd name="T46" fmla="*/ 796 w 2508"/>
                                  <a:gd name="T47" fmla="*/ 16114 h 265"/>
                                  <a:gd name="T48" fmla="*/ 860 w 2508"/>
                                  <a:gd name="T49" fmla="*/ 16114 h 265"/>
                                  <a:gd name="T50" fmla="*/ 1111 w 2508"/>
                                  <a:gd name="T51" fmla="*/ 15999 h 265"/>
                                  <a:gd name="T52" fmla="*/ 985 w 2508"/>
                                  <a:gd name="T53" fmla="*/ 15953 h 265"/>
                                  <a:gd name="T54" fmla="*/ 996 w 2508"/>
                                  <a:gd name="T55" fmla="*/ 15975 h 265"/>
                                  <a:gd name="T56" fmla="*/ 1111 w 2508"/>
                                  <a:gd name="T57" fmla="*/ 16114 h 265"/>
                                  <a:gd name="T58" fmla="*/ 1223 w 2508"/>
                                  <a:gd name="T59" fmla="*/ 16081 h 265"/>
                                  <a:gd name="T60" fmla="*/ 1223 w 2508"/>
                                  <a:gd name="T61" fmla="*/ 15961 h 265"/>
                                  <a:gd name="T62" fmla="*/ 1265 w 2508"/>
                                  <a:gd name="T63" fmla="*/ 15950 h 265"/>
                                  <a:gd name="T64" fmla="*/ 1131 w 2508"/>
                                  <a:gd name="T65" fmla="*/ 15983 h 265"/>
                                  <a:gd name="T66" fmla="*/ 1257 w 2508"/>
                                  <a:gd name="T67" fmla="*/ 16104 h 265"/>
                                  <a:gd name="T68" fmla="*/ 1317 w 2508"/>
                                  <a:gd name="T69" fmla="*/ 15950 h 265"/>
                                  <a:gd name="T70" fmla="*/ 1466 w 2508"/>
                                  <a:gd name="T71" fmla="*/ 15931 h 265"/>
                                  <a:gd name="T72" fmla="*/ 1453 w 2508"/>
                                  <a:gd name="T73" fmla="*/ 15971 h 265"/>
                                  <a:gd name="T74" fmla="*/ 1331 w 2508"/>
                                  <a:gd name="T75" fmla="*/ 16021 h 265"/>
                                  <a:gd name="T76" fmla="*/ 1503 w 2508"/>
                                  <a:gd name="T77" fmla="*/ 16081 h 265"/>
                                  <a:gd name="T78" fmla="*/ 1395 w 2508"/>
                                  <a:gd name="T79" fmla="*/ 16069 h 265"/>
                                  <a:gd name="T80" fmla="*/ 1637 w 2508"/>
                                  <a:gd name="T81" fmla="*/ 15922 h 265"/>
                                  <a:gd name="T82" fmla="*/ 1530 w 2508"/>
                                  <a:gd name="T83" fmla="*/ 16114 h 265"/>
                                  <a:gd name="T84" fmla="*/ 1647 w 2508"/>
                                  <a:gd name="T85" fmla="*/ 15974 h 265"/>
                                  <a:gd name="T86" fmla="*/ 1740 w 2508"/>
                                  <a:gd name="T87" fmla="*/ 16114 h 265"/>
                                  <a:gd name="T88" fmla="*/ 1910 w 2508"/>
                                  <a:gd name="T89" fmla="*/ 16080 h 265"/>
                                  <a:gd name="T90" fmla="*/ 1911 w 2508"/>
                                  <a:gd name="T91" fmla="*/ 15960 h 265"/>
                                  <a:gd name="T92" fmla="*/ 1944 w 2508"/>
                                  <a:gd name="T93" fmla="*/ 15926 h 265"/>
                                  <a:gd name="T94" fmla="*/ 1872 w 2508"/>
                                  <a:gd name="T95" fmla="*/ 16112 h 265"/>
                                  <a:gd name="T96" fmla="*/ 2188 w 2508"/>
                                  <a:gd name="T97" fmla="*/ 15960 h 265"/>
                                  <a:gd name="T98" fmla="*/ 2088 w 2508"/>
                                  <a:gd name="T99" fmla="*/ 16075 h 265"/>
                                  <a:gd name="T100" fmla="*/ 2132 w 2508"/>
                                  <a:gd name="T101" fmla="*/ 15965 h 265"/>
                                  <a:gd name="T102" fmla="*/ 2040 w 2508"/>
                                  <a:gd name="T103" fmla="*/ 15949 h 265"/>
                                  <a:gd name="T104" fmla="*/ 2181 w 2508"/>
                                  <a:gd name="T105" fmla="*/ 16092 h 265"/>
                                  <a:gd name="T106" fmla="*/ 2440 w 2508"/>
                                  <a:gd name="T107" fmla="*/ 15922 h 265"/>
                                  <a:gd name="T108" fmla="*/ 2328 w 2508"/>
                                  <a:gd name="T109" fmla="*/ 15922 h 265"/>
                                  <a:gd name="T110" fmla="*/ 2222 w 2508"/>
                                  <a:gd name="T111" fmla="*/ 16114 h 265"/>
                                  <a:gd name="T112" fmla="*/ 2336 w 2508"/>
                                  <a:gd name="T113" fmla="*/ 15977 h 265"/>
                                  <a:gd name="T114" fmla="*/ 2407 w 2508"/>
                                  <a:gd name="T115" fmla="*/ 15966 h 265"/>
                                  <a:gd name="T116" fmla="*/ 2508 w 2508"/>
                                  <a:gd name="T117" fmla="*/ 15989 h 265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508" h="265">
                                    <a:moveTo>
                                      <a:pt x="174" y="199"/>
                                    </a:moveTo>
                                    <a:lnTo>
                                      <a:pt x="169" y="177"/>
                                    </a:lnTo>
                                    <a:lnTo>
                                      <a:pt x="156" y="162"/>
                                    </a:lnTo>
                                    <a:lnTo>
                                      <a:pt x="137" y="153"/>
                                    </a:lnTo>
                                    <a:lnTo>
                                      <a:pt x="115" y="147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74" y="137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6" y="10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85" y="101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9" y="106"/>
                                    </a:lnTo>
                                    <a:lnTo>
                                      <a:pt x="116" y="114"/>
                                    </a:lnTo>
                                    <a:lnTo>
                                      <a:pt x="120" y="12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60" y="98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16" y="70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30" y="79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10" y="148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42" y="171"/>
                                    </a:lnTo>
                                    <a:lnTo>
                                      <a:pt x="64" y="17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19" y="196"/>
                                    </a:lnTo>
                                    <a:lnTo>
                                      <a:pt x="123" y="206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00" y="229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74" y="228"/>
                                    </a:lnTo>
                                    <a:lnTo>
                                      <a:pt x="62" y="223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49" y="198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9" y="230"/>
                                    </a:lnTo>
                                    <a:lnTo>
                                      <a:pt x="29" y="250"/>
                                    </a:lnTo>
                                    <a:lnTo>
                                      <a:pt x="57" y="261"/>
                                    </a:lnTo>
                                    <a:lnTo>
                                      <a:pt x="88" y="264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7" y="230"/>
                                    </a:lnTo>
                                    <a:lnTo>
                                      <a:pt x="174" y="199"/>
                                    </a:lnTo>
                                    <a:close/>
                                    <a:moveTo>
                                      <a:pt x="368" y="259"/>
                                    </a:moveTo>
                                    <a:lnTo>
                                      <a:pt x="365" y="252"/>
                                    </a:lnTo>
                                    <a:lnTo>
                                      <a:pt x="363" y="242"/>
                                    </a:lnTo>
                                    <a:lnTo>
                                      <a:pt x="363" y="241"/>
                                    </a:lnTo>
                                    <a:lnTo>
                                      <a:pt x="362" y="230"/>
                                    </a:lnTo>
                                    <a:lnTo>
                                      <a:pt x="362" y="218"/>
                                    </a:lnTo>
                                    <a:lnTo>
                                      <a:pt x="362" y="168"/>
                                    </a:lnTo>
                                    <a:lnTo>
                                      <a:pt x="362" y="120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54" y="93"/>
                                    </a:lnTo>
                                    <a:lnTo>
                                      <a:pt x="334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279" y="67"/>
                                    </a:lnTo>
                                    <a:lnTo>
                                      <a:pt x="248" y="70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91" y="130"/>
                                    </a:lnTo>
                                    <a:lnTo>
                                      <a:pt x="243" y="130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63" y="103"/>
                                    </a:lnTo>
                                    <a:lnTo>
                                      <a:pt x="277" y="101"/>
                                    </a:lnTo>
                                    <a:lnTo>
                                      <a:pt x="290" y="102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309" y="198"/>
                                    </a:lnTo>
                                    <a:lnTo>
                                      <a:pt x="304" y="213"/>
                                    </a:lnTo>
                                    <a:lnTo>
                                      <a:pt x="292" y="225"/>
                                    </a:lnTo>
                                    <a:lnTo>
                                      <a:pt x="268" y="230"/>
                                    </a:lnTo>
                                    <a:lnTo>
                                      <a:pt x="252" y="230"/>
                                    </a:lnTo>
                                    <a:lnTo>
                                      <a:pt x="237" y="225"/>
                                    </a:lnTo>
                                    <a:lnTo>
                                      <a:pt x="237" y="206"/>
                                    </a:lnTo>
                                    <a:lnTo>
                                      <a:pt x="239" y="194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56" y="182"/>
                                    </a:lnTo>
                                    <a:lnTo>
                                      <a:pt x="267" y="178"/>
                                    </a:lnTo>
                                    <a:lnTo>
                                      <a:pt x="291" y="175"/>
                                    </a:lnTo>
                                    <a:lnTo>
                                      <a:pt x="302" y="172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05" y="139"/>
                                    </a:lnTo>
                                    <a:lnTo>
                                      <a:pt x="291" y="145"/>
                                    </a:lnTo>
                                    <a:lnTo>
                                      <a:pt x="272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26" y="156"/>
                                    </a:lnTo>
                                    <a:lnTo>
                                      <a:pt x="205" y="165"/>
                                    </a:lnTo>
                                    <a:lnTo>
                                      <a:pt x="191" y="182"/>
                                    </a:lnTo>
                                    <a:lnTo>
                                      <a:pt x="185" y="20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4" y="25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49" y="264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83" y="259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13" y="247"/>
                                    </a:lnTo>
                                    <a:lnTo>
                                      <a:pt x="314" y="254"/>
                                    </a:lnTo>
                                    <a:lnTo>
                                      <a:pt x="316" y="259"/>
                                    </a:lnTo>
                                    <a:lnTo>
                                      <a:pt x="368" y="259"/>
                                    </a:lnTo>
                                    <a:close/>
                                    <a:moveTo>
                                      <a:pt x="559" y="144"/>
                                    </a:moveTo>
                                    <a:lnTo>
                                      <a:pt x="556" y="112"/>
                                    </a:lnTo>
                                    <a:lnTo>
                                      <a:pt x="545" y="88"/>
                                    </a:lnTo>
                                    <a:lnTo>
                                      <a:pt x="524" y="72"/>
                                    </a:lnTo>
                                    <a:lnTo>
                                      <a:pt x="491" y="67"/>
                                    </a:lnTo>
                                    <a:lnTo>
                                      <a:pt x="476" y="69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47" y="84"/>
                                    </a:lnTo>
                                    <a:lnTo>
                                      <a:pt x="436" y="98"/>
                                    </a:lnTo>
                                    <a:lnTo>
                                      <a:pt x="435" y="98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83" y="259"/>
                                    </a:lnTo>
                                    <a:lnTo>
                                      <a:pt x="435" y="259"/>
                                    </a:lnTo>
                                    <a:lnTo>
                                      <a:pt x="435" y="161"/>
                                    </a:lnTo>
                                    <a:lnTo>
                                      <a:pt x="437" y="137"/>
                                    </a:lnTo>
                                    <a:lnTo>
                                      <a:pt x="444" y="120"/>
                                    </a:lnTo>
                                    <a:lnTo>
                                      <a:pt x="457" y="110"/>
                                    </a:lnTo>
                                    <a:lnTo>
                                      <a:pt x="475" y="107"/>
                                    </a:lnTo>
                                    <a:lnTo>
                                      <a:pt x="490" y="110"/>
                                    </a:lnTo>
                                    <a:lnTo>
                                      <a:pt x="500" y="119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8" y="153"/>
                                    </a:lnTo>
                                    <a:lnTo>
                                      <a:pt x="508" y="259"/>
                                    </a:lnTo>
                                    <a:lnTo>
                                      <a:pt x="559" y="259"/>
                                    </a:lnTo>
                                    <a:lnTo>
                                      <a:pt x="559" y="144"/>
                                    </a:lnTo>
                                    <a:close/>
                                    <a:moveTo>
                                      <a:pt x="633" y="72"/>
                                    </a:moveTo>
                                    <a:lnTo>
                                      <a:pt x="582" y="72"/>
                                    </a:lnTo>
                                    <a:lnTo>
                                      <a:pt x="582" y="259"/>
                                    </a:lnTo>
                                    <a:lnTo>
                                      <a:pt x="633" y="259"/>
                                    </a:lnTo>
                                    <a:lnTo>
                                      <a:pt x="633" y="72"/>
                                    </a:lnTo>
                                    <a:close/>
                                    <a:moveTo>
                                      <a:pt x="633" y="0"/>
                                    </a:moveTo>
                                    <a:lnTo>
                                      <a:pt x="582" y="0"/>
                                    </a:lnTo>
                                    <a:lnTo>
                                      <a:pt x="582" y="43"/>
                                    </a:lnTo>
                                    <a:lnTo>
                                      <a:pt x="633" y="43"/>
                                    </a:lnTo>
                                    <a:lnTo>
                                      <a:pt x="633" y="0"/>
                                    </a:lnTo>
                                    <a:close/>
                                    <a:moveTo>
                                      <a:pt x="845" y="165"/>
                                    </a:moveTo>
                                    <a:lnTo>
                                      <a:pt x="839" y="121"/>
                                    </a:lnTo>
                                    <a:lnTo>
                                      <a:pt x="830" y="106"/>
                                    </a:lnTo>
                                    <a:lnTo>
                                      <a:pt x="823" y="95"/>
                                    </a:lnTo>
                                    <a:lnTo>
                                      <a:pt x="821" y="90"/>
                                    </a:lnTo>
                                    <a:lnTo>
                                      <a:pt x="796" y="73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1" y="188"/>
                                    </a:lnTo>
                                    <a:lnTo>
                                      <a:pt x="783" y="207"/>
                                    </a:lnTo>
                                    <a:lnTo>
                                      <a:pt x="770" y="221"/>
                                    </a:lnTo>
                                    <a:lnTo>
                                      <a:pt x="750" y="226"/>
                                    </a:lnTo>
                                    <a:lnTo>
                                      <a:pt x="730" y="221"/>
                                    </a:lnTo>
                                    <a:lnTo>
                                      <a:pt x="717" y="207"/>
                                    </a:lnTo>
                                    <a:lnTo>
                                      <a:pt x="709" y="188"/>
                                    </a:lnTo>
                                    <a:lnTo>
                                      <a:pt x="706" y="166"/>
                                    </a:lnTo>
                                    <a:lnTo>
                                      <a:pt x="709" y="143"/>
                                    </a:lnTo>
                                    <a:lnTo>
                                      <a:pt x="717" y="124"/>
                                    </a:lnTo>
                                    <a:lnTo>
                                      <a:pt x="730" y="111"/>
                                    </a:lnTo>
                                    <a:lnTo>
                                      <a:pt x="750" y="106"/>
                                    </a:lnTo>
                                    <a:lnTo>
                                      <a:pt x="770" y="111"/>
                                    </a:lnTo>
                                    <a:lnTo>
                                      <a:pt x="783" y="124"/>
                                    </a:lnTo>
                                    <a:lnTo>
                                      <a:pt x="791" y="143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68" y="67"/>
                                    </a:lnTo>
                                    <a:lnTo>
                                      <a:pt x="751" y="68"/>
                                    </a:lnTo>
                                    <a:lnTo>
                                      <a:pt x="734" y="74"/>
                                    </a:lnTo>
                                    <a:lnTo>
                                      <a:pt x="720" y="82"/>
                                    </a:lnTo>
                                    <a:lnTo>
                                      <a:pt x="709" y="95"/>
                                    </a:lnTo>
                                    <a:lnTo>
                                      <a:pt x="708" y="9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657" y="0"/>
                                    </a:lnTo>
                                    <a:lnTo>
                                      <a:pt x="657" y="259"/>
                                    </a:lnTo>
                                    <a:lnTo>
                                      <a:pt x="705" y="259"/>
                                    </a:lnTo>
                                    <a:lnTo>
                                      <a:pt x="705" y="235"/>
                                    </a:lnTo>
                                    <a:lnTo>
                                      <a:pt x="706" y="235"/>
                                    </a:lnTo>
                                    <a:lnTo>
                                      <a:pt x="717" y="249"/>
                                    </a:lnTo>
                                    <a:lnTo>
                                      <a:pt x="731" y="258"/>
                                    </a:lnTo>
                                    <a:lnTo>
                                      <a:pt x="748" y="263"/>
                                    </a:lnTo>
                                    <a:lnTo>
                                      <a:pt x="768" y="264"/>
                                    </a:lnTo>
                                    <a:lnTo>
                                      <a:pt x="796" y="259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24" y="235"/>
                                    </a:lnTo>
                                    <a:lnTo>
                                      <a:pt x="830" y="226"/>
                                    </a:lnTo>
                                    <a:lnTo>
                                      <a:pt x="839" y="210"/>
                                    </a:lnTo>
                                    <a:lnTo>
                                      <a:pt x="845" y="165"/>
                                    </a:lnTo>
                                    <a:close/>
                                    <a:moveTo>
                                      <a:pt x="911" y="72"/>
                                    </a:moveTo>
                                    <a:lnTo>
                                      <a:pt x="860" y="72"/>
                                    </a:lnTo>
                                    <a:lnTo>
                                      <a:pt x="860" y="259"/>
                                    </a:lnTo>
                                    <a:lnTo>
                                      <a:pt x="911" y="259"/>
                                    </a:lnTo>
                                    <a:lnTo>
                                      <a:pt x="911" y="72"/>
                                    </a:lnTo>
                                    <a:close/>
                                    <a:moveTo>
                                      <a:pt x="911" y="0"/>
                                    </a:moveTo>
                                    <a:lnTo>
                                      <a:pt x="860" y="0"/>
                                    </a:lnTo>
                                    <a:lnTo>
                                      <a:pt x="860" y="43"/>
                                    </a:lnTo>
                                    <a:lnTo>
                                      <a:pt x="911" y="43"/>
                                    </a:lnTo>
                                    <a:lnTo>
                                      <a:pt x="911" y="0"/>
                                    </a:lnTo>
                                    <a:close/>
                                    <a:moveTo>
                                      <a:pt x="1111" y="144"/>
                                    </a:moveTo>
                                    <a:lnTo>
                                      <a:pt x="1108" y="112"/>
                                    </a:lnTo>
                                    <a:lnTo>
                                      <a:pt x="1097" y="88"/>
                                    </a:lnTo>
                                    <a:lnTo>
                                      <a:pt x="1076" y="72"/>
                                    </a:lnTo>
                                    <a:lnTo>
                                      <a:pt x="1042" y="67"/>
                                    </a:lnTo>
                                    <a:lnTo>
                                      <a:pt x="1026" y="69"/>
                                    </a:lnTo>
                                    <a:lnTo>
                                      <a:pt x="1010" y="74"/>
                                    </a:lnTo>
                                    <a:lnTo>
                                      <a:pt x="996" y="84"/>
                                    </a:lnTo>
                                    <a:lnTo>
                                      <a:pt x="985" y="98"/>
                                    </a:lnTo>
                                    <a:lnTo>
                                      <a:pt x="984" y="98"/>
                                    </a:lnTo>
                                    <a:lnTo>
                                      <a:pt x="984" y="72"/>
                                    </a:lnTo>
                                    <a:lnTo>
                                      <a:pt x="935" y="72"/>
                                    </a:lnTo>
                                    <a:lnTo>
                                      <a:pt x="935" y="259"/>
                                    </a:lnTo>
                                    <a:lnTo>
                                      <a:pt x="986" y="259"/>
                                    </a:lnTo>
                                    <a:lnTo>
                                      <a:pt x="986" y="161"/>
                                    </a:lnTo>
                                    <a:lnTo>
                                      <a:pt x="989" y="137"/>
                                    </a:lnTo>
                                    <a:lnTo>
                                      <a:pt x="996" y="120"/>
                                    </a:lnTo>
                                    <a:lnTo>
                                      <a:pt x="1008" y="110"/>
                                    </a:lnTo>
                                    <a:lnTo>
                                      <a:pt x="1026" y="107"/>
                                    </a:lnTo>
                                    <a:lnTo>
                                      <a:pt x="1041" y="110"/>
                                    </a:lnTo>
                                    <a:lnTo>
                                      <a:pt x="1052" y="119"/>
                                    </a:lnTo>
                                    <a:lnTo>
                                      <a:pt x="1057" y="133"/>
                                    </a:lnTo>
                                    <a:lnTo>
                                      <a:pt x="1059" y="153"/>
                                    </a:lnTo>
                                    <a:lnTo>
                                      <a:pt x="1059" y="259"/>
                                    </a:lnTo>
                                    <a:lnTo>
                                      <a:pt x="1111" y="259"/>
                                    </a:lnTo>
                                    <a:lnTo>
                                      <a:pt x="1111" y="144"/>
                                    </a:lnTo>
                                    <a:close/>
                                    <a:moveTo>
                                      <a:pt x="1317" y="0"/>
                                    </a:moveTo>
                                    <a:lnTo>
                                      <a:pt x="1267" y="0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5" y="188"/>
                                    </a:lnTo>
                                    <a:lnTo>
                                      <a:pt x="1258" y="207"/>
                                    </a:lnTo>
                                    <a:lnTo>
                                      <a:pt x="1244" y="221"/>
                                    </a:lnTo>
                                    <a:lnTo>
                                      <a:pt x="1223" y="226"/>
                                    </a:lnTo>
                                    <a:lnTo>
                                      <a:pt x="1202" y="220"/>
                                    </a:lnTo>
                                    <a:lnTo>
                                      <a:pt x="1188" y="207"/>
                                    </a:lnTo>
                                    <a:lnTo>
                                      <a:pt x="1180" y="187"/>
                                    </a:lnTo>
                                    <a:lnTo>
                                      <a:pt x="1178" y="165"/>
                                    </a:lnTo>
                                    <a:lnTo>
                                      <a:pt x="1180" y="143"/>
                                    </a:lnTo>
                                    <a:lnTo>
                                      <a:pt x="1188" y="124"/>
                                    </a:lnTo>
                                    <a:lnTo>
                                      <a:pt x="1202" y="111"/>
                                    </a:lnTo>
                                    <a:lnTo>
                                      <a:pt x="1223" y="106"/>
                                    </a:lnTo>
                                    <a:lnTo>
                                      <a:pt x="1244" y="111"/>
                                    </a:lnTo>
                                    <a:lnTo>
                                      <a:pt x="1258" y="124"/>
                                    </a:lnTo>
                                    <a:lnTo>
                                      <a:pt x="1265" y="143"/>
                                    </a:lnTo>
                                    <a:lnTo>
                                      <a:pt x="1267" y="164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7" y="0"/>
                                    </a:lnTo>
                                    <a:lnTo>
                                      <a:pt x="1265" y="0"/>
                                    </a:lnTo>
                                    <a:lnTo>
                                      <a:pt x="1265" y="95"/>
                                    </a:lnTo>
                                    <a:lnTo>
                                      <a:pt x="1254" y="83"/>
                                    </a:lnTo>
                                    <a:lnTo>
                                      <a:pt x="1241" y="74"/>
                                    </a:lnTo>
                                    <a:lnTo>
                                      <a:pt x="1226" y="69"/>
                                    </a:lnTo>
                                    <a:lnTo>
                                      <a:pt x="1209" y="67"/>
                                    </a:lnTo>
                                    <a:lnTo>
                                      <a:pt x="1173" y="75"/>
                                    </a:lnTo>
                                    <a:lnTo>
                                      <a:pt x="1147" y="96"/>
                                    </a:lnTo>
                                    <a:lnTo>
                                      <a:pt x="1131" y="128"/>
                                    </a:lnTo>
                                    <a:lnTo>
                                      <a:pt x="1126" y="164"/>
                                    </a:lnTo>
                                    <a:lnTo>
                                      <a:pt x="1131" y="202"/>
                                    </a:lnTo>
                                    <a:lnTo>
                                      <a:pt x="1147" y="234"/>
                                    </a:lnTo>
                                    <a:lnTo>
                                      <a:pt x="1173" y="256"/>
                                    </a:lnTo>
                                    <a:lnTo>
                                      <a:pt x="1210" y="264"/>
                                    </a:lnTo>
                                    <a:lnTo>
                                      <a:pt x="1228" y="263"/>
                                    </a:lnTo>
                                    <a:lnTo>
                                      <a:pt x="1243" y="258"/>
                                    </a:lnTo>
                                    <a:lnTo>
                                      <a:pt x="1257" y="249"/>
                                    </a:lnTo>
                                    <a:lnTo>
                                      <a:pt x="1267" y="235"/>
                                    </a:lnTo>
                                    <a:lnTo>
                                      <a:pt x="1268" y="235"/>
                                    </a:lnTo>
                                    <a:lnTo>
                                      <a:pt x="1268" y="259"/>
                                    </a:lnTo>
                                    <a:lnTo>
                                      <a:pt x="1317" y="259"/>
                                    </a:lnTo>
                                    <a:lnTo>
                                      <a:pt x="1317" y="235"/>
                                    </a:lnTo>
                                    <a:lnTo>
                                      <a:pt x="1317" y="226"/>
                                    </a:lnTo>
                                    <a:lnTo>
                                      <a:pt x="1317" y="106"/>
                                    </a:lnTo>
                                    <a:lnTo>
                                      <a:pt x="1317" y="95"/>
                                    </a:lnTo>
                                    <a:lnTo>
                                      <a:pt x="1317" y="0"/>
                                    </a:lnTo>
                                    <a:close/>
                                    <a:moveTo>
                                      <a:pt x="1518" y="178"/>
                                    </a:moveTo>
                                    <a:lnTo>
                                      <a:pt x="1515" y="145"/>
                                    </a:lnTo>
                                    <a:lnTo>
                                      <a:pt x="1514" y="136"/>
                                    </a:lnTo>
                                    <a:lnTo>
                                      <a:pt x="1500" y="106"/>
                                    </a:lnTo>
                                    <a:lnTo>
                                      <a:pt x="1497" y="101"/>
                                    </a:lnTo>
                                    <a:lnTo>
                                      <a:pt x="1468" y="76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382" y="145"/>
                                    </a:lnTo>
                                    <a:lnTo>
                                      <a:pt x="1385" y="133"/>
                                    </a:lnTo>
                                    <a:lnTo>
                                      <a:pt x="1392" y="120"/>
                                    </a:lnTo>
                                    <a:lnTo>
                                      <a:pt x="1405" y="110"/>
                                    </a:lnTo>
                                    <a:lnTo>
                                      <a:pt x="1425" y="106"/>
                                    </a:lnTo>
                                    <a:lnTo>
                                      <a:pt x="1442" y="108"/>
                                    </a:lnTo>
                                    <a:lnTo>
                                      <a:pt x="1453" y="116"/>
                                    </a:lnTo>
                                    <a:lnTo>
                                      <a:pt x="1461" y="128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27" y="67"/>
                                    </a:lnTo>
                                    <a:lnTo>
                                      <a:pt x="1388" y="74"/>
                                    </a:lnTo>
                                    <a:lnTo>
                                      <a:pt x="1357" y="95"/>
                                    </a:lnTo>
                                    <a:lnTo>
                                      <a:pt x="1338" y="127"/>
                                    </a:lnTo>
                                    <a:lnTo>
                                      <a:pt x="1331" y="166"/>
                                    </a:lnTo>
                                    <a:lnTo>
                                      <a:pt x="1338" y="206"/>
                                    </a:lnTo>
                                    <a:lnTo>
                                      <a:pt x="1357" y="237"/>
                                    </a:lnTo>
                                    <a:lnTo>
                                      <a:pt x="1387" y="257"/>
                                    </a:lnTo>
                                    <a:lnTo>
                                      <a:pt x="1427" y="264"/>
                                    </a:lnTo>
                                    <a:lnTo>
                                      <a:pt x="1456" y="261"/>
                                    </a:lnTo>
                                    <a:lnTo>
                                      <a:pt x="1481" y="249"/>
                                    </a:lnTo>
                                    <a:lnTo>
                                      <a:pt x="1501" y="230"/>
                                    </a:lnTo>
                                    <a:lnTo>
                                      <a:pt x="1503" y="226"/>
                                    </a:lnTo>
                                    <a:lnTo>
                                      <a:pt x="1514" y="201"/>
                                    </a:lnTo>
                                    <a:lnTo>
                                      <a:pt x="1469" y="201"/>
                                    </a:lnTo>
                                    <a:lnTo>
                                      <a:pt x="1464" y="210"/>
                                    </a:lnTo>
                                    <a:lnTo>
                                      <a:pt x="1455" y="218"/>
                                    </a:lnTo>
                                    <a:lnTo>
                                      <a:pt x="1443" y="223"/>
                                    </a:lnTo>
                                    <a:lnTo>
                                      <a:pt x="1428" y="226"/>
                                    </a:lnTo>
                                    <a:lnTo>
                                      <a:pt x="1409" y="223"/>
                                    </a:lnTo>
                                    <a:lnTo>
                                      <a:pt x="1395" y="214"/>
                                    </a:lnTo>
                                    <a:lnTo>
                                      <a:pt x="1386" y="199"/>
                                    </a:lnTo>
                                    <a:lnTo>
                                      <a:pt x="1382" y="178"/>
                                    </a:lnTo>
                                    <a:lnTo>
                                      <a:pt x="1518" y="178"/>
                                    </a:lnTo>
                                    <a:close/>
                                    <a:moveTo>
                                      <a:pt x="1706" y="144"/>
                                    </a:moveTo>
                                    <a:lnTo>
                                      <a:pt x="1703" y="112"/>
                                    </a:lnTo>
                                    <a:lnTo>
                                      <a:pt x="1692" y="88"/>
                                    </a:lnTo>
                                    <a:lnTo>
                                      <a:pt x="1671" y="72"/>
                                    </a:lnTo>
                                    <a:lnTo>
                                      <a:pt x="1637" y="67"/>
                                    </a:lnTo>
                                    <a:lnTo>
                                      <a:pt x="1621" y="69"/>
                                    </a:lnTo>
                                    <a:lnTo>
                                      <a:pt x="1605" y="74"/>
                                    </a:lnTo>
                                    <a:lnTo>
                                      <a:pt x="1592" y="84"/>
                                    </a:lnTo>
                                    <a:lnTo>
                                      <a:pt x="1580" y="98"/>
                                    </a:lnTo>
                                    <a:lnTo>
                                      <a:pt x="1579" y="98"/>
                                    </a:lnTo>
                                    <a:lnTo>
                                      <a:pt x="1579" y="72"/>
                                    </a:lnTo>
                                    <a:lnTo>
                                      <a:pt x="1530" y="72"/>
                                    </a:lnTo>
                                    <a:lnTo>
                                      <a:pt x="1530" y="259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582" y="161"/>
                                    </a:lnTo>
                                    <a:lnTo>
                                      <a:pt x="1584" y="137"/>
                                    </a:lnTo>
                                    <a:lnTo>
                                      <a:pt x="1591" y="120"/>
                                    </a:lnTo>
                                    <a:lnTo>
                                      <a:pt x="1603" y="110"/>
                                    </a:lnTo>
                                    <a:lnTo>
                                      <a:pt x="1621" y="107"/>
                                    </a:lnTo>
                                    <a:lnTo>
                                      <a:pt x="1637" y="110"/>
                                    </a:lnTo>
                                    <a:lnTo>
                                      <a:pt x="1647" y="119"/>
                                    </a:lnTo>
                                    <a:lnTo>
                                      <a:pt x="1653" y="133"/>
                                    </a:lnTo>
                                    <a:lnTo>
                                      <a:pt x="1654" y="153"/>
                                    </a:lnTo>
                                    <a:lnTo>
                                      <a:pt x="1654" y="259"/>
                                    </a:lnTo>
                                    <a:lnTo>
                                      <a:pt x="1706" y="259"/>
                                    </a:lnTo>
                                    <a:lnTo>
                                      <a:pt x="1706" y="144"/>
                                    </a:lnTo>
                                    <a:close/>
                                    <a:moveTo>
                                      <a:pt x="1791" y="217"/>
                                    </a:moveTo>
                                    <a:lnTo>
                                      <a:pt x="1740" y="217"/>
                                    </a:lnTo>
                                    <a:lnTo>
                                      <a:pt x="1740" y="259"/>
                                    </a:lnTo>
                                    <a:lnTo>
                                      <a:pt x="1791" y="259"/>
                                    </a:lnTo>
                                    <a:lnTo>
                                      <a:pt x="1791" y="217"/>
                                    </a:lnTo>
                                    <a:close/>
                                    <a:moveTo>
                                      <a:pt x="2001" y="187"/>
                                    </a:moveTo>
                                    <a:lnTo>
                                      <a:pt x="1951" y="187"/>
                                    </a:lnTo>
                                    <a:lnTo>
                                      <a:pt x="1947" y="203"/>
                                    </a:lnTo>
                                    <a:lnTo>
                                      <a:pt x="1938" y="215"/>
                                    </a:lnTo>
                                    <a:lnTo>
                                      <a:pt x="1926" y="223"/>
                                    </a:lnTo>
                                    <a:lnTo>
                                      <a:pt x="1910" y="225"/>
                                    </a:lnTo>
                                    <a:lnTo>
                                      <a:pt x="1890" y="220"/>
                                    </a:lnTo>
                                    <a:lnTo>
                                      <a:pt x="1877" y="206"/>
                                    </a:lnTo>
                                    <a:lnTo>
                                      <a:pt x="1870" y="187"/>
                                    </a:lnTo>
                                    <a:lnTo>
                                      <a:pt x="1867" y="166"/>
                                    </a:lnTo>
                                    <a:lnTo>
                                      <a:pt x="1870" y="145"/>
                                    </a:lnTo>
                                    <a:lnTo>
                                      <a:pt x="1877" y="125"/>
                                    </a:lnTo>
                                    <a:lnTo>
                                      <a:pt x="1890" y="111"/>
                                    </a:lnTo>
                                    <a:lnTo>
                                      <a:pt x="1911" y="105"/>
                                    </a:lnTo>
                                    <a:lnTo>
                                      <a:pt x="1926" y="107"/>
                                    </a:lnTo>
                                    <a:lnTo>
                                      <a:pt x="1937" y="114"/>
                                    </a:lnTo>
                                    <a:lnTo>
                                      <a:pt x="1945" y="124"/>
                                    </a:lnTo>
                                    <a:lnTo>
                                      <a:pt x="1949" y="138"/>
                                    </a:lnTo>
                                    <a:lnTo>
                                      <a:pt x="2000" y="138"/>
                                    </a:lnTo>
                                    <a:lnTo>
                                      <a:pt x="1991" y="106"/>
                                    </a:lnTo>
                                    <a:lnTo>
                                      <a:pt x="1971" y="84"/>
                                    </a:lnTo>
                                    <a:lnTo>
                                      <a:pt x="1944" y="71"/>
                                    </a:lnTo>
                                    <a:lnTo>
                                      <a:pt x="1912" y="67"/>
                                    </a:lnTo>
                                    <a:lnTo>
                                      <a:pt x="1871" y="74"/>
                                    </a:lnTo>
                                    <a:lnTo>
                                      <a:pt x="1841" y="95"/>
                                    </a:lnTo>
                                    <a:lnTo>
                                      <a:pt x="1822" y="128"/>
                                    </a:lnTo>
                                    <a:lnTo>
                                      <a:pt x="1816" y="168"/>
                                    </a:lnTo>
                                    <a:lnTo>
                                      <a:pt x="1823" y="207"/>
                                    </a:lnTo>
                                    <a:lnTo>
                                      <a:pt x="1842" y="237"/>
                                    </a:lnTo>
                                    <a:lnTo>
                                      <a:pt x="1872" y="257"/>
                                    </a:lnTo>
                                    <a:lnTo>
                                      <a:pt x="1911" y="264"/>
                                    </a:lnTo>
                                    <a:lnTo>
                                      <a:pt x="1945" y="259"/>
                                    </a:lnTo>
                                    <a:lnTo>
                                      <a:pt x="1972" y="244"/>
                                    </a:lnTo>
                                    <a:lnTo>
                                      <a:pt x="1991" y="220"/>
                                    </a:lnTo>
                                    <a:lnTo>
                                      <a:pt x="2001" y="187"/>
                                    </a:lnTo>
                                    <a:close/>
                                    <a:moveTo>
                                      <a:pt x="2207" y="166"/>
                                    </a:moveTo>
                                    <a:lnTo>
                                      <a:pt x="2200" y="125"/>
                                    </a:lnTo>
                                    <a:lnTo>
                                      <a:pt x="2188" y="105"/>
                                    </a:lnTo>
                                    <a:lnTo>
                                      <a:pt x="2181" y="94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4" y="187"/>
                                    </a:lnTo>
                                    <a:lnTo>
                                      <a:pt x="2146" y="207"/>
                                    </a:lnTo>
                                    <a:lnTo>
                                      <a:pt x="2132" y="220"/>
                                    </a:lnTo>
                                    <a:lnTo>
                                      <a:pt x="2110" y="225"/>
                                    </a:lnTo>
                                    <a:lnTo>
                                      <a:pt x="2088" y="220"/>
                                    </a:lnTo>
                                    <a:lnTo>
                                      <a:pt x="2074" y="207"/>
                                    </a:lnTo>
                                    <a:lnTo>
                                      <a:pt x="2067" y="187"/>
                                    </a:lnTo>
                                    <a:lnTo>
                                      <a:pt x="2065" y="166"/>
                                    </a:lnTo>
                                    <a:lnTo>
                                      <a:pt x="2067" y="143"/>
                                    </a:lnTo>
                                    <a:lnTo>
                                      <a:pt x="2074" y="124"/>
                                    </a:lnTo>
                                    <a:lnTo>
                                      <a:pt x="2088" y="110"/>
                                    </a:lnTo>
                                    <a:lnTo>
                                      <a:pt x="2110" y="105"/>
                                    </a:lnTo>
                                    <a:lnTo>
                                      <a:pt x="2132" y="110"/>
                                    </a:lnTo>
                                    <a:lnTo>
                                      <a:pt x="2146" y="124"/>
                                    </a:lnTo>
                                    <a:lnTo>
                                      <a:pt x="2154" y="143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0" y="74"/>
                                    </a:lnTo>
                                    <a:lnTo>
                                      <a:pt x="2110" y="67"/>
                                    </a:lnTo>
                                    <a:lnTo>
                                      <a:pt x="2070" y="74"/>
                                    </a:lnTo>
                                    <a:lnTo>
                                      <a:pt x="2040" y="94"/>
                                    </a:lnTo>
                                    <a:lnTo>
                                      <a:pt x="2020" y="125"/>
                                    </a:lnTo>
                                    <a:lnTo>
                                      <a:pt x="2013" y="166"/>
                                    </a:lnTo>
                                    <a:lnTo>
                                      <a:pt x="2020" y="206"/>
                                    </a:lnTo>
                                    <a:lnTo>
                                      <a:pt x="2040" y="237"/>
                                    </a:lnTo>
                                    <a:lnTo>
                                      <a:pt x="2070" y="257"/>
                                    </a:lnTo>
                                    <a:lnTo>
                                      <a:pt x="2110" y="264"/>
                                    </a:lnTo>
                                    <a:lnTo>
                                      <a:pt x="2150" y="257"/>
                                    </a:lnTo>
                                    <a:lnTo>
                                      <a:pt x="2181" y="237"/>
                                    </a:lnTo>
                                    <a:lnTo>
                                      <a:pt x="2188" y="225"/>
                                    </a:lnTo>
                                    <a:lnTo>
                                      <a:pt x="2200" y="206"/>
                                    </a:lnTo>
                                    <a:lnTo>
                                      <a:pt x="2207" y="166"/>
                                    </a:lnTo>
                                    <a:close/>
                                    <a:moveTo>
                                      <a:pt x="2508" y="134"/>
                                    </a:moveTo>
                                    <a:lnTo>
                                      <a:pt x="2503" y="103"/>
                                    </a:lnTo>
                                    <a:lnTo>
                                      <a:pt x="2489" y="82"/>
                                    </a:lnTo>
                                    <a:lnTo>
                                      <a:pt x="2467" y="70"/>
                                    </a:lnTo>
                                    <a:lnTo>
                                      <a:pt x="2440" y="67"/>
                                    </a:lnTo>
                                    <a:lnTo>
                                      <a:pt x="2421" y="69"/>
                                    </a:lnTo>
                                    <a:lnTo>
                                      <a:pt x="2406" y="76"/>
                                    </a:lnTo>
                                    <a:lnTo>
                                      <a:pt x="2393" y="86"/>
                                    </a:lnTo>
                                    <a:lnTo>
                                      <a:pt x="2383" y="98"/>
                                    </a:lnTo>
                                    <a:lnTo>
                                      <a:pt x="2373" y="83"/>
                                    </a:lnTo>
                                    <a:lnTo>
                                      <a:pt x="2361" y="74"/>
                                    </a:lnTo>
                                    <a:lnTo>
                                      <a:pt x="2345" y="68"/>
                                    </a:lnTo>
                                    <a:lnTo>
                                      <a:pt x="2328" y="67"/>
                                    </a:lnTo>
                                    <a:lnTo>
                                      <a:pt x="2311" y="69"/>
                                    </a:lnTo>
                                    <a:lnTo>
                                      <a:pt x="2295" y="75"/>
                                    </a:lnTo>
                                    <a:lnTo>
                                      <a:pt x="2282" y="84"/>
                                    </a:lnTo>
                                    <a:lnTo>
                                      <a:pt x="2271" y="97"/>
                                    </a:lnTo>
                                    <a:lnTo>
                                      <a:pt x="2270" y="97"/>
                                    </a:lnTo>
                                    <a:lnTo>
                                      <a:pt x="2270" y="72"/>
                                    </a:lnTo>
                                    <a:lnTo>
                                      <a:pt x="2222" y="72"/>
                                    </a:lnTo>
                                    <a:lnTo>
                                      <a:pt x="2222" y="259"/>
                                    </a:lnTo>
                                    <a:lnTo>
                                      <a:pt x="2273" y="259"/>
                                    </a:lnTo>
                                    <a:lnTo>
                                      <a:pt x="2273" y="150"/>
                                    </a:lnTo>
                                    <a:lnTo>
                                      <a:pt x="2277" y="128"/>
                                    </a:lnTo>
                                    <a:lnTo>
                                      <a:pt x="2287" y="115"/>
                                    </a:lnTo>
                                    <a:lnTo>
                                      <a:pt x="2298" y="109"/>
                                    </a:lnTo>
                                    <a:lnTo>
                                      <a:pt x="2308" y="107"/>
                                    </a:lnTo>
                                    <a:lnTo>
                                      <a:pt x="2326" y="111"/>
                                    </a:lnTo>
                                    <a:lnTo>
                                      <a:pt x="2336" y="122"/>
                                    </a:lnTo>
                                    <a:lnTo>
                                      <a:pt x="2339" y="137"/>
                                    </a:lnTo>
                                    <a:lnTo>
                                      <a:pt x="2339" y="154"/>
                                    </a:lnTo>
                                    <a:lnTo>
                                      <a:pt x="2339" y="259"/>
                                    </a:lnTo>
                                    <a:lnTo>
                                      <a:pt x="2391" y="259"/>
                                    </a:lnTo>
                                    <a:lnTo>
                                      <a:pt x="2391" y="155"/>
                                    </a:lnTo>
                                    <a:lnTo>
                                      <a:pt x="2392" y="137"/>
                                    </a:lnTo>
                                    <a:lnTo>
                                      <a:pt x="2397" y="122"/>
                                    </a:lnTo>
                                    <a:lnTo>
                                      <a:pt x="2407" y="111"/>
                                    </a:lnTo>
                                    <a:lnTo>
                                      <a:pt x="2425" y="107"/>
                                    </a:lnTo>
                                    <a:lnTo>
                                      <a:pt x="2442" y="111"/>
                                    </a:lnTo>
                                    <a:lnTo>
                                      <a:pt x="2452" y="121"/>
                                    </a:lnTo>
                                    <a:lnTo>
                                      <a:pt x="2456" y="135"/>
                                    </a:lnTo>
                                    <a:lnTo>
                                      <a:pt x="2457" y="153"/>
                                    </a:lnTo>
                                    <a:lnTo>
                                      <a:pt x="2457" y="259"/>
                                    </a:lnTo>
                                    <a:lnTo>
                                      <a:pt x="2508" y="259"/>
                                    </a:lnTo>
                                    <a:lnTo>
                                      <a:pt x="2508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21E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22E438F2" id="Group 5" o:spid="_x0000_s1026" style="position:absolute;margin-left:104.55pt;margin-top:87.2pt;width:188pt;height:48.2pt;z-index:-251658236;mso-position-horizontal-relative:page;mso-position-vertical-relative:page" coordorigin="8685,15703" coordsize="265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">
                    <o:lock v:ext="edit" aspectratio="t"/>
                    <v:rect id="Rectangle 7" o:spid="_x0000_s1027" style="position:absolute;left:8685;top:15703;width:265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" fillcolor="#fddd00" stroked="f"/>
                    <v:shape id="AutoShape 6" o:spid="_x0000_s1028" style="position:absolute;left:8758;top:15905;width:2508;height:265;visibility:visible;mso-wrap-style:square;v-text-anchor:top" coordsize="250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" path="m174,199r-5,-22l156,162r-19,-9l115,147,93,142,74,137,61,130,56,119r,-16l73,101r12,l98,102r11,4l116,114r4,13l169,127,160,98,141,79,116,70,86,67,57,69,30,79,12,97,5,127r5,21l23,162r19,9l64,177r25,6l107,189r12,7l123,206r-4,11l111,225r-11,4l89,230,74,228,62,223,53,213,49,198,,198r9,32l29,250r28,11l88,264r32,-3l147,250r20,-20l174,199xm368,259r-3,-7l363,242r,-1l362,230r,-12l362,168r,-48l356,101r-2,-8l334,77,308,69,279,67r-31,3l220,80,200,99r-9,31l243,130r3,-13l253,108r10,-5l277,101r13,1l300,106r7,7l310,127r,41l310,187r-1,11l304,213r-12,12l268,230r-16,l237,225r,-19l239,194r7,-8l256,182r11,-4l291,175r11,-3l310,168r,-41l305,139r-14,6l272,148r-23,3l226,156r-21,9l191,182r-6,26l190,233r14,18l224,261r25,3l266,263r17,-4l299,252r13,-11l313,247r1,7l316,259r52,xm559,144r-3,-32l545,88,524,72,491,67r-15,2l461,74,447,84,436,98r-1,l435,,383,r,259l435,259r,-98l437,137r7,-17l457,110r18,-3l490,110r10,9l506,133r2,20l508,259r51,l559,144xm633,72r-51,l582,259r51,l633,72xm633,l582,r,43l633,43,633,xm845,165r-6,-44l830,106,823,95r-2,-5l796,73r-2,-1l794,166r-3,22l783,207r-13,14l750,226r-20,-5l717,207r-8,-19l706,166r3,-23l717,124r13,-13l750,106r20,5l783,124r8,19l794,166r,-94l768,67r-17,1l734,74r-14,8l709,95r-1,l708,,657,r,259l705,259r,-24l706,235r11,14l731,258r17,5l768,264r28,-5l821,241r3,-6l830,226r9,-16l845,165xm911,72r-51,l860,259r51,l911,72xm911,l860,r,43l911,43,911,xm1111,144r-3,-32l1097,88,1076,72r-34,-5l1026,69r-16,5l996,84,985,98r-1,l984,72r-49,l935,259r51,l986,161r3,-24l996,120r12,-10l1026,107r15,3l1052,119r5,14l1059,153r,106l1111,259r,-115xm1317,r-50,l1267,165r-2,23l1258,207r-14,14l1223,226r-21,-6l1188,207r-8,-20l1178,165r2,-22l1188,124r14,-13l1223,106r21,5l1258,124r7,19l1267,164r,1l1267,r-2,l1265,95,1254,83r-13,-9l1226,69r-17,-2l1173,75r-26,21l1131,128r-5,36l1131,202r16,32l1173,256r37,8l1228,263r15,-5l1257,249r10,-14l1268,235r,24l1317,259r,-24l1317,226r,-120l1317,95r,-95xm1518,178r-3,-33l1514,136r-14,-30l1497,101,1468,76r-2,l1466,145r-84,l1385,133r7,-13l1405,110r20,-4l1442,108r11,8l1461,128r5,17l1466,76r-39,-9l1388,74r-31,21l1338,127r-7,39l1338,206r19,31l1387,257r40,7l1456,261r25,-12l1501,230r2,-4l1514,201r-45,l1464,210r-9,8l1443,223r-15,3l1409,223r-14,-9l1386,199r-4,-21l1518,178xm1706,144r-3,-32l1692,88,1671,72r-34,-5l1621,69r-16,5l1592,84r-12,14l1579,98r,-26l1530,72r,187l1582,259r,-98l1584,137r7,-17l1603,110r18,-3l1637,110r10,9l1653,133r1,20l1654,259r52,l1706,144xm1791,217r-51,l1740,259r51,l1791,217xm2001,187r-50,l1947,203r-9,12l1926,223r-16,2l1890,220r-13,-14l1870,187r-3,-21l1870,145r7,-20l1890,111r21,-6l1926,107r11,7l1945,124r4,14l2000,138r-9,-32l1971,84,1944,71r-32,-4l1871,74r-30,21l1822,128r-6,40l1823,207r19,30l1872,257r39,7l1945,259r27,-15l1991,220r10,-33xm2207,166r-7,-41l2188,105r-7,-11l2156,77r,89l2154,187r-8,20l2132,220r-22,5l2088,220r-14,-13l2067,187r-2,-21l2067,143r7,-19l2088,110r22,-5l2132,110r14,14l2154,143r2,23l2156,77r-6,-3l2110,67r-40,7l2040,94r-20,31l2013,166r7,40l2040,237r30,20l2110,264r40,-7l2181,237r7,-12l2200,206r7,-40xm2508,134r-5,-31l2489,82,2467,70r-27,-3l2421,69r-15,7l2393,86r-10,12l2373,83r-12,-9l2345,68r-17,-1l2311,69r-16,6l2282,84r-11,13l2270,97r,-25l2222,72r,187l2273,259r,-109l2277,128r10,-13l2298,109r10,-2l2326,111r10,11l2339,137r,17l2339,259r52,l2391,155r1,-18l2397,122r10,-11l2425,107r17,4l2452,121r4,14l2457,153r,106l2508,259r,-125xe" fillcolor="#221e1f" stroked="f">
                      <v:path arrowok="t" o:connecttype="custom" o:connectlocs="61,15985;120,15982;12,15952;119,16051;53,16068;147,16105;362,16085;279,15922;263,15958;309,16053;246,16041;291,16000;204,16106;314,16109;476,15924;435,16114;506,15988;633,16114;839,15976;783,16062;717,15979;768,15922;657,16114;796,16114;860,16114;1111,15999;985,15953;996,15975;1111,16114;1223,16081;1223,15961;1265,15950;1131,15983;1257,16104;1317,15950;1466,15931;1453,15971;1331,16021;1503,16081;1395,16069;1637,15922;1530,16114;1647,15974;1740,16114;1910,16080;1911,15960;1944,15926;1872,16112;2188,15960;2088,16075;2132,15965;2040,15949;2181,16092;2440,15922;2328,15922;2222,16114;2336,15977;2407,15966;2508,15989" o:connectangles="0,0,0,0,0,0,0,0,0,0,0,0,0,0,0,0,0,0,0,0,0,0,0,0,0,0,0,0,0,0,0,0,0,0,0,0,0,0,0,0,0,0,0,0,0,0,0,0,0,0,0,0,0,0,0,0,0,0,0"/>
                    </v:shape>
                    <w10:wrap anchorx="page" anchory="page"/>
                  </v:group>
                </w:pict>
              </mc:Fallback>
            </mc:AlternateContent>
          </w:r>
          <w:r w:rsidR="00430BB2" w:rsidRPr="000174E1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58AA8CB1" w14:textId="21117CC4" w:rsidR="00FE0E55" w:rsidRPr="000174E1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0174E1">
            <w:rPr>
              <w:noProof/>
              <w:lang w:eastAsia="tr-TR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58248" behindDoc="0" locked="0" layoutInCell="1" allowOverlap="1" wp14:anchorId="0749A145" wp14:editId="4D60FFC2">
                    <wp:simplePos x="0" y="0"/>
                    <wp:positionH relativeFrom="column">
                      <wp:posOffset>-389255</wp:posOffset>
                    </wp:positionH>
                    <wp:positionV relativeFrom="paragraph">
                      <wp:posOffset>8244205</wp:posOffset>
                    </wp:positionV>
                    <wp:extent cx="6645275" cy="509905"/>
                    <wp:effectExtent l="0" t="0" r="0" b="4445"/>
                    <wp:wrapSquare wrapText="bothSides"/>
                    <wp:docPr id="15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5275" cy="509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820A9" w14:textId="77777777" w:rsidR="00F563A1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    </w:r>
                              </w:p>
                              <w:p w14:paraId="4789BB67" w14:textId="77777777" w:rsidR="00F563A1" w:rsidRPr="0011290D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>Rapor içeriğinin doğruluğu ve güncelliği konusunda sahibinden.com’un ve BETAM’ın herhangi bir sorumluluğu bulunmamaktadır.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749A145" id="Metin Kutusu 2" o:spid="_x0000_s1028" type="#_x0000_t202" style="position:absolute;margin-left:-30.65pt;margin-top:649.15pt;width:523.25pt;height:40.15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" stroked="f">
                    <v:textbox style="mso-fit-shape-to-text:t">
                      <w:txbxContent>
                        <w:p w14:paraId="1C7820A9" w14:textId="77777777" w:rsidR="00F563A1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</w:r>
                        </w:p>
                        <w:p w14:paraId="4789BB67" w14:textId="77777777" w:rsidR="00F563A1" w:rsidRPr="0011290D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Rapor içeriğinin doğruluğu ve güncelliği konusunda sahibinden.com’un ve BETAM’ın herhangi bir sorumluluğu bulunmamaktadır.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658247" behindDoc="0" locked="0" layoutInCell="1" allowOverlap="1" wp14:anchorId="2EBC9388" wp14:editId="1D409D8E">
                    <wp:simplePos x="0" y="0"/>
                    <wp:positionH relativeFrom="column">
                      <wp:posOffset>-431800</wp:posOffset>
                    </wp:positionH>
                    <wp:positionV relativeFrom="paragraph">
                      <wp:posOffset>2235200</wp:posOffset>
                    </wp:positionV>
                    <wp:extent cx="6642100" cy="4538980"/>
                    <wp:effectExtent l="1270" t="1270" r="0" b="3175"/>
                    <wp:wrapSquare wrapText="bothSides"/>
                    <wp:docPr id="1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2100" cy="453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D98B02" w14:textId="336589F5" w:rsidR="00F563A1" w:rsidRPr="00576A2D" w:rsidRDefault="00F563A1" w:rsidP="00496DF8">
                                <w:p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  <w:t>Satılık Konut Piyasası</w:t>
                                </w:r>
                              </w:p>
                              <w:p w14:paraId="4BB68D83" w14:textId="73BC4B63" w:rsidR="00F563A1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1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Satış Fiyatları Analizi</w:t>
                                </w:r>
                              </w:p>
                              <w:p w14:paraId="355FC6DD" w14:textId="483DCDA2" w:rsidR="00F563A1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1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Konut Piyasası </w:t>
                                </w:r>
                                <w:r w:rsidR="006266FB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Arz-Talep</w:t>
                                </w: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Analizi</w:t>
                                </w:r>
                              </w:p>
                              <w:p w14:paraId="2DE35C27" w14:textId="080956A7" w:rsidR="00B16A3C" w:rsidRDefault="00B16A3C" w:rsidP="00B16A3C">
                                <w:pPr>
                                  <w:pStyle w:val="ListeParagraf"/>
                                  <w:numPr>
                                    <w:ilvl w:val="1"/>
                                    <w:numId w:val="1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Satılık konut arzı</w:t>
                                </w:r>
                              </w:p>
                              <w:p w14:paraId="694DE868" w14:textId="326B3549" w:rsidR="00B16A3C" w:rsidRPr="00576A2D" w:rsidRDefault="00B16A3C" w:rsidP="00B16A3C">
                                <w:pPr>
                                  <w:pStyle w:val="ListeParagraf"/>
                                  <w:numPr>
                                    <w:ilvl w:val="1"/>
                                    <w:numId w:val="1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Satılık konut talebi</w:t>
                                </w:r>
                              </w:p>
                              <w:p w14:paraId="365CD1D2" w14:textId="4F41FC5C" w:rsidR="00F563A1" w:rsidRDefault="00F563A1" w:rsidP="001E1D17">
                                <w:pPr>
                                  <w:pStyle w:val="ListeParagraf"/>
                                  <w:numPr>
                                    <w:ilvl w:val="1"/>
                                    <w:numId w:val="1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Yayından kaldırılan ilan sayılarının ilan sayısı oranına göre analiz</w:t>
                                </w:r>
                              </w:p>
                              <w:p w14:paraId="51369400" w14:textId="4F8ED8A5" w:rsidR="00D040A5" w:rsidRPr="00F31EBD" w:rsidRDefault="00F563A1" w:rsidP="00F31EBD">
                                <w:pPr>
                                  <w:pStyle w:val="ListeParagraf"/>
                                  <w:numPr>
                                    <w:ilvl w:val="1"/>
                                    <w:numId w:val="1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Yayından kaldırılan ilanların yaşam sürelerine göre analiz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2EBC9388" id="Text Box 5" o:spid="_x0000_s1029" type="#_x0000_t202" style="position:absolute;margin-left:-34pt;margin-top:176pt;width:523pt;height:357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" filled="f" stroked="f">
                    <v:stroke dashstyle="dashDot"/>
                    <v:textbox>
                      <w:txbxContent>
                        <w:p w14:paraId="03D98B02" w14:textId="336589F5" w:rsidR="00F563A1" w:rsidRPr="00576A2D" w:rsidRDefault="00F563A1" w:rsidP="00496DF8">
                          <w:p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  <w:t>Satılık Konut Piyasası</w:t>
                          </w:r>
                        </w:p>
                        <w:p w14:paraId="4BB68D83" w14:textId="73BC4B63" w:rsidR="00F563A1" w:rsidRDefault="00F563A1" w:rsidP="00496DF8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  <w:t>Satış Fiyatları Analizi</w:t>
                          </w:r>
                        </w:p>
                        <w:p w14:paraId="355FC6DD" w14:textId="483DCDA2" w:rsidR="00F563A1" w:rsidRDefault="00F563A1" w:rsidP="00496DF8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Konut Piyasası </w:t>
                          </w:r>
                          <w:r w:rsidR="006266FB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Arz-Talep</w:t>
                          </w: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Analizi</w:t>
                          </w:r>
                        </w:p>
                        <w:p w14:paraId="2DE35C27" w14:textId="080956A7" w:rsidR="00B16A3C" w:rsidRDefault="00B16A3C" w:rsidP="00B16A3C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Satılık konut arzı</w:t>
                          </w:r>
                        </w:p>
                        <w:p w14:paraId="694DE868" w14:textId="326B3549" w:rsidR="00B16A3C" w:rsidRPr="00576A2D" w:rsidRDefault="00B16A3C" w:rsidP="00B16A3C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Satılık konut talebi</w:t>
                          </w:r>
                        </w:p>
                        <w:p w14:paraId="365CD1D2" w14:textId="4F41FC5C" w:rsidR="00F563A1" w:rsidRDefault="00F563A1" w:rsidP="001E1D17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Yayından kaldırılan ilan sayılarının ilan sayısı oranına göre analiz</w:t>
                          </w:r>
                        </w:p>
                        <w:p w14:paraId="51369400" w14:textId="4F8ED8A5" w:rsidR="00D040A5" w:rsidRPr="00F31EBD" w:rsidRDefault="00F563A1" w:rsidP="00F31EBD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>Yayından kaldırılan ilanların yaşam sürelerine göre analiz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6" behindDoc="1" locked="0" layoutInCell="1" allowOverlap="1" wp14:anchorId="13749C7B" wp14:editId="52E90F86">
                    <wp:simplePos x="0" y="0"/>
                    <wp:positionH relativeFrom="column">
                      <wp:posOffset>60960</wp:posOffset>
                    </wp:positionH>
                    <wp:positionV relativeFrom="paragraph">
                      <wp:posOffset>-899160</wp:posOffset>
                    </wp:positionV>
                    <wp:extent cx="1463675" cy="1440180"/>
                    <wp:effectExtent l="0" t="635" r="4445" b="0"/>
                    <wp:wrapNone/>
                    <wp:docPr id="1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1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2D54C" w14:textId="77777777" w:rsidR="00F563A1" w:rsidRPr="00637F04" w:rsidRDefault="00F563A1" w:rsidP="00796CD0">
                                  <w:pPr>
                                    <w:spacing w:before="8"/>
                                    <w:rPr>
                                      <w:sz w:val="48"/>
                                    </w:rPr>
                                  </w:pPr>
                                </w:p>
                                <w:p w14:paraId="654DA0FE" w14:textId="77777777" w:rsidR="00F563A1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</w:p>
                                <w:p w14:paraId="6E262F0D" w14:textId="77777777" w:rsidR="00F563A1" w:rsidRPr="00796CD0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  <w:r w:rsidRPr="00796CD0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  <w:t>İÇİNDEKİLER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13749C7B" id="Group 2" o:spid="_x0000_s1030" style="position:absolute;margin-left:4.8pt;margin-top:-70.8pt;width:115.25pt;height:113.4pt;z-index:-251658234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">
                    <v:rect id="Rectangle 7" o:spid="_x0000_s1031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" fillcolor="#fddd00" stroked="f"/>
                    <v:shape id="Text Box 3" o:spid="_x0000_s1032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<v:textbox inset="0,0,0,0">
                        <w:txbxContent>
                          <w:p w14:paraId="5AD2D54C" w14:textId="77777777" w:rsidR="00F563A1" w:rsidRPr="00637F04" w:rsidRDefault="00F563A1" w:rsidP="00796CD0">
                            <w:pPr>
                              <w:spacing w:before="8"/>
                              <w:rPr>
                                <w:sz w:val="48"/>
                              </w:rPr>
                            </w:pPr>
                          </w:p>
                          <w:p w14:paraId="654DA0FE" w14:textId="77777777" w:rsidR="00F563A1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</w:p>
                          <w:p w14:paraId="6E262F0D" w14:textId="77777777" w:rsidR="00F563A1" w:rsidRPr="00796CD0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  <w:r w:rsidRPr="00796CD0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  <w:t>İÇİNDEKİLER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796CD0" w:rsidRPr="000174E1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5EBD5923" w14:textId="77777777" w:rsidR="00DB1348" w:rsidRPr="000174E1" w:rsidRDefault="00DB1348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  <w:sectPr w:rsidR="00DB1348" w:rsidRPr="000174E1" w:rsidSect="003B45EC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type w:val="continuous"/>
              <w:pgSz w:w="11910" w:h="16840"/>
              <w:pgMar w:top="1417" w:right="1417" w:bottom="1417" w:left="1417" w:header="720" w:footer="720" w:gutter="0"/>
              <w:pgNumType w:start="1"/>
              <w:cols w:space="720"/>
              <w:titlePg/>
              <w:docGrid w:linePitch="299"/>
            </w:sectPr>
          </w:pPr>
        </w:p>
        <w:p w14:paraId="21E454DE" w14:textId="77777777" w:rsidR="00796CD0" w:rsidRPr="000174E1" w:rsidRDefault="00796CD0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4F989812" w14:textId="77777777" w:rsidR="00A0017A" w:rsidRPr="000174E1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C0ED90F" w14:textId="77777777" w:rsidR="00A0017A" w:rsidRPr="000174E1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50A9EB37" w14:textId="77777777" w:rsidR="00A0017A" w:rsidRPr="000174E1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1B183DC" w14:textId="3317981E" w:rsidR="00C06B2F" w:rsidRPr="000174E1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0174E1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7BA3C683" wp14:editId="520577B2">
                    <wp:simplePos x="0" y="0"/>
                    <wp:positionH relativeFrom="column">
                      <wp:posOffset>75565</wp:posOffset>
                    </wp:positionH>
                    <wp:positionV relativeFrom="page">
                      <wp:posOffset>15240</wp:posOffset>
                    </wp:positionV>
                    <wp:extent cx="1463675" cy="1440180"/>
                    <wp:effectExtent l="3810" t="0" r="0" b="1905"/>
                    <wp:wrapNone/>
                    <wp:docPr id="6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7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6D2D0" w14:textId="77777777" w:rsidR="00F563A1" w:rsidRPr="00B96987" w:rsidRDefault="00F563A1">
                                  <w:pPr>
                                    <w:spacing w:before="8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50282F4" w14:textId="2CAB6BB9" w:rsidR="00F563A1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sahibindex</w:t>
                                  </w:r>
                                </w:p>
                                <w:p w14:paraId="40B26A00" w14:textId="43C1B49F" w:rsidR="00F563A1" w:rsidRPr="00B96987" w:rsidRDefault="00505D5E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Satılık 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Konut Piyasası Görünümü</w:t>
                                  </w:r>
                                </w:p>
                                <w:p w14:paraId="1799662F" w14:textId="77777777" w:rsidR="00F563A1" w:rsidRPr="00637F04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  <w:p w14:paraId="72F1C6ED" w14:textId="66E1AE59" w:rsidR="00F563A1" w:rsidRPr="001E1D17" w:rsidRDefault="00F31EBD" w:rsidP="00F462A4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Ekim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 xml:space="preserve"> 202</w:t>
                                  </w:r>
                                  <w:r w:rsidR="00505D5E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7BA3C683" id="Group 9" o:spid="_x0000_s1033" style="position:absolute;margin-left:5.95pt;margin-top:1.2pt;width:115.25pt;height:113.4pt;z-index:-251658240;mso-position-vertical-relative:page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">
                    <v:rect id="Rectangle 10" o:spid="_x0000_s1034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" fillcolor="#fddd00" stroked="f"/>
                    <v:shape id="Text Box 3" o:spid="_x0000_s1035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6166D2D0" w14:textId="77777777" w:rsidR="00F563A1" w:rsidRPr="00B96987" w:rsidRDefault="00F563A1">
                            <w:pPr>
                              <w:spacing w:before="8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50282F4" w14:textId="2CAB6BB9" w:rsidR="00F563A1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sahibindex</w:t>
                            </w:r>
                          </w:p>
                          <w:p w14:paraId="40B26A00" w14:textId="43C1B49F" w:rsidR="00F563A1" w:rsidRPr="00B96987" w:rsidRDefault="00505D5E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 xml:space="preserve">Satılık 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Konut Piyasası Görünümü</w:t>
                            </w:r>
                          </w:p>
                          <w:p w14:paraId="1799662F" w14:textId="77777777" w:rsidR="00F563A1" w:rsidRPr="00637F04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  <w:p w14:paraId="72F1C6ED" w14:textId="66E1AE59" w:rsidR="00F563A1" w:rsidRPr="001E1D17" w:rsidRDefault="00F31EBD" w:rsidP="00F462A4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Ekim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 xml:space="preserve"> 202</w:t>
                            </w:r>
                            <w:r w:rsidR="00505D5E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w10:wrap anchory="page"/>
                  </v:group>
                </w:pict>
              </mc:Fallback>
            </mc:AlternateContent>
          </w:r>
        </w:p>
      </w:sdtContent>
    </w:sdt>
    <w:p w14:paraId="06D7114E" w14:textId="1E9D091C" w:rsidR="00FB40BF" w:rsidRPr="000174E1" w:rsidRDefault="002C3B3E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0174E1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KONUT </w:t>
      </w:r>
      <w:r w:rsidR="00F073EC">
        <w:rPr>
          <w:rFonts w:asciiTheme="minorHAnsi" w:eastAsia="Calibri" w:hAnsiTheme="minorHAnsi" w:cstheme="minorHAnsi"/>
          <w:b/>
          <w:bCs/>
          <w:sz w:val="28"/>
          <w:szCs w:val="28"/>
        </w:rPr>
        <w:t>PİYASASINDA</w:t>
      </w:r>
      <w:r w:rsidRPr="000174E1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 </w:t>
      </w:r>
      <w:r w:rsidR="00412128">
        <w:rPr>
          <w:rFonts w:asciiTheme="minorHAnsi" w:eastAsia="Calibri" w:hAnsiTheme="minorHAnsi" w:cstheme="minorHAnsi"/>
          <w:b/>
          <w:bCs/>
          <w:sz w:val="28"/>
          <w:szCs w:val="28"/>
        </w:rPr>
        <w:t>BELİRGİN</w:t>
      </w:r>
      <w:r w:rsidR="00D709FF">
        <w:rPr>
          <w:rFonts w:asciiTheme="minorHAnsi" w:eastAsia="Calibri" w:hAnsiTheme="minorHAnsi" w:cstheme="minorHAnsi"/>
          <w:b/>
          <w:bCs/>
          <w:sz w:val="28"/>
          <w:szCs w:val="28"/>
        </w:rPr>
        <w:t>LEŞEN</w:t>
      </w:r>
      <w:r w:rsidR="00412128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 </w:t>
      </w:r>
      <w:r w:rsidR="004465DD" w:rsidRPr="000174E1">
        <w:rPr>
          <w:rFonts w:asciiTheme="minorHAnsi" w:eastAsia="Calibri" w:hAnsiTheme="minorHAnsi" w:cstheme="minorHAnsi"/>
          <w:b/>
          <w:bCs/>
          <w:sz w:val="28"/>
          <w:szCs w:val="28"/>
        </w:rPr>
        <w:t>DURGUNLUK EMARELERİ</w:t>
      </w:r>
      <w:r w:rsidR="00FB40BF" w:rsidRPr="000174E1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 </w:t>
      </w:r>
    </w:p>
    <w:p w14:paraId="110C6288" w14:textId="77777777" w:rsidR="00610BB2" w:rsidRDefault="00610BB2" w:rsidP="003B546F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72E6EE75" w14:textId="2953DB2F" w:rsidR="009D7267" w:rsidRPr="000174E1" w:rsidRDefault="003B546F" w:rsidP="003B546F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0174E1">
        <w:rPr>
          <w:rFonts w:asciiTheme="minorHAnsi" w:eastAsia="Calibri" w:hAnsiTheme="minorHAnsi" w:cstheme="minorHAnsi"/>
          <w:b/>
          <w:bCs/>
          <w:sz w:val="24"/>
          <w:szCs w:val="24"/>
        </w:rPr>
        <w:t>Öze</w:t>
      </w:r>
      <w:r w:rsidR="00794B0D" w:rsidRPr="000174E1">
        <w:rPr>
          <w:rFonts w:asciiTheme="minorHAnsi" w:eastAsia="Calibri" w:hAnsiTheme="minorHAnsi" w:cstheme="minorHAnsi"/>
          <w:b/>
          <w:bCs/>
          <w:sz w:val="24"/>
          <w:szCs w:val="24"/>
        </w:rPr>
        <w:t>t</w:t>
      </w:r>
    </w:p>
    <w:p w14:paraId="430A97E6" w14:textId="2EC92F0C" w:rsidR="009D7267" w:rsidRPr="000174E1" w:rsidRDefault="009D726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08582CBF" w14:textId="02EF2AB6" w:rsidR="00F71807" w:rsidRDefault="00377747" w:rsidP="00E5356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bookmarkStart w:id="0" w:name="_GoBack"/>
      <w:r w:rsidRPr="000174E1">
        <w:rPr>
          <w:rFonts w:asciiTheme="minorHAnsi" w:eastAsia="Calibri" w:hAnsiTheme="minorHAnsi" w:cstheme="minorHAnsi"/>
        </w:rPr>
        <w:t xml:space="preserve">Geçen yılın </w:t>
      </w:r>
      <w:r w:rsidR="00412128">
        <w:rPr>
          <w:rFonts w:asciiTheme="minorHAnsi" w:eastAsia="Calibri" w:hAnsiTheme="minorHAnsi" w:cstheme="minorHAnsi"/>
        </w:rPr>
        <w:t>Eylül</w:t>
      </w:r>
      <w:r w:rsidR="0082340C" w:rsidRPr="000174E1">
        <w:rPr>
          <w:rFonts w:asciiTheme="minorHAnsi" w:eastAsia="Calibri" w:hAnsiTheme="minorHAnsi" w:cstheme="minorHAnsi"/>
        </w:rPr>
        <w:t xml:space="preserve"> </w:t>
      </w:r>
      <w:r w:rsidRPr="000174E1">
        <w:rPr>
          <w:rFonts w:asciiTheme="minorHAnsi" w:eastAsia="Calibri" w:hAnsiTheme="minorHAnsi" w:cstheme="minorHAnsi"/>
        </w:rPr>
        <w:t>ayına göre Türkiye genelinde ortalama satılık konut ilan m</w:t>
      </w:r>
      <w:r w:rsidRPr="000174E1">
        <w:rPr>
          <w:rFonts w:asciiTheme="minorHAnsi" w:eastAsia="Calibri" w:hAnsiTheme="minorHAnsi" w:cstheme="minorHAnsi"/>
          <w:vertAlign w:val="superscript"/>
        </w:rPr>
        <w:t>2</w:t>
      </w:r>
      <w:r w:rsidRPr="000174E1">
        <w:rPr>
          <w:rFonts w:asciiTheme="minorHAnsi" w:eastAsia="Calibri" w:hAnsiTheme="minorHAnsi" w:cstheme="minorHAnsi"/>
        </w:rPr>
        <w:t xml:space="preserve"> cari fiyatı yüzde </w:t>
      </w:r>
      <w:r w:rsidR="0051351D" w:rsidRPr="000174E1">
        <w:rPr>
          <w:rFonts w:asciiTheme="minorHAnsi" w:eastAsia="Calibri" w:hAnsiTheme="minorHAnsi" w:cstheme="minorHAnsi"/>
        </w:rPr>
        <w:t>19</w:t>
      </w:r>
      <w:r w:rsidR="0049129E">
        <w:rPr>
          <w:rFonts w:asciiTheme="minorHAnsi" w:eastAsia="Calibri" w:hAnsiTheme="minorHAnsi" w:cstheme="minorHAnsi"/>
        </w:rPr>
        <w:t>6</w:t>
      </w:r>
      <w:r w:rsidR="0012281D" w:rsidRPr="000174E1">
        <w:rPr>
          <w:rFonts w:asciiTheme="minorHAnsi" w:eastAsia="Calibri" w:hAnsiTheme="minorHAnsi" w:cstheme="minorHAnsi"/>
        </w:rPr>
        <w:t>,</w:t>
      </w:r>
      <w:r w:rsidR="0049129E">
        <w:rPr>
          <w:rFonts w:asciiTheme="minorHAnsi" w:eastAsia="Calibri" w:hAnsiTheme="minorHAnsi" w:cstheme="minorHAnsi"/>
        </w:rPr>
        <w:t>8</w:t>
      </w:r>
      <w:r w:rsidRPr="000174E1">
        <w:rPr>
          <w:rFonts w:asciiTheme="minorHAnsi" w:eastAsia="Calibri" w:hAnsiTheme="minorHAnsi" w:cstheme="minorHAnsi"/>
        </w:rPr>
        <w:t xml:space="preserve"> artarak </w:t>
      </w:r>
      <w:r w:rsidR="0012281D" w:rsidRPr="000174E1">
        <w:rPr>
          <w:rFonts w:asciiTheme="minorHAnsi" w:eastAsia="Calibri" w:hAnsiTheme="minorHAnsi" w:cstheme="minorHAnsi"/>
        </w:rPr>
        <w:t>13.</w:t>
      </w:r>
      <w:r w:rsidR="0049129E">
        <w:rPr>
          <w:rFonts w:asciiTheme="minorHAnsi" w:eastAsia="Calibri" w:hAnsiTheme="minorHAnsi" w:cstheme="minorHAnsi"/>
        </w:rPr>
        <w:t>766</w:t>
      </w:r>
      <w:r w:rsidR="0051351D" w:rsidRPr="000174E1">
        <w:rPr>
          <w:rFonts w:asciiTheme="minorHAnsi" w:eastAsia="Calibri" w:hAnsiTheme="minorHAnsi" w:cstheme="minorHAnsi"/>
        </w:rPr>
        <w:t xml:space="preserve"> </w:t>
      </w:r>
      <w:r w:rsidRPr="000174E1">
        <w:rPr>
          <w:rFonts w:asciiTheme="minorHAnsi" w:eastAsia="Calibri" w:hAnsiTheme="minorHAnsi" w:cstheme="minorHAnsi"/>
        </w:rPr>
        <w:t>TL olmuştur. Satılık konut ilan m</w:t>
      </w:r>
      <w:r w:rsidRPr="000174E1">
        <w:rPr>
          <w:rFonts w:asciiTheme="minorHAnsi" w:eastAsia="Calibri" w:hAnsiTheme="minorHAnsi" w:cstheme="minorHAnsi"/>
          <w:vertAlign w:val="superscript"/>
        </w:rPr>
        <w:t>2</w:t>
      </w:r>
      <w:r w:rsidRPr="000174E1">
        <w:rPr>
          <w:rFonts w:asciiTheme="minorHAnsi" w:eastAsia="Calibri" w:hAnsiTheme="minorHAnsi" w:cstheme="minorHAnsi"/>
        </w:rPr>
        <w:t xml:space="preserve"> cari fiyatları aynı dönemde </w:t>
      </w:r>
      <w:r w:rsidR="0012281D" w:rsidRPr="000174E1">
        <w:rPr>
          <w:rFonts w:asciiTheme="minorHAnsi" w:hAnsiTheme="minorHAnsi" w:cstheme="minorHAnsi"/>
        </w:rPr>
        <w:t>İstanbul’da yüzde 2</w:t>
      </w:r>
      <w:r w:rsidR="0049129E">
        <w:rPr>
          <w:rFonts w:asciiTheme="minorHAnsi" w:hAnsiTheme="minorHAnsi" w:cstheme="minorHAnsi"/>
        </w:rPr>
        <w:t>29,4</w:t>
      </w:r>
      <w:r w:rsidR="0012281D" w:rsidRPr="000174E1">
        <w:rPr>
          <w:rFonts w:asciiTheme="minorHAnsi" w:hAnsiTheme="minorHAnsi" w:cstheme="minorHAnsi"/>
        </w:rPr>
        <w:t>, Ankara’da yüzde 20</w:t>
      </w:r>
      <w:r w:rsidR="0049129E">
        <w:rPr>
          <w:rFonts w:asciiTheme="minorHAnsi" w:hAnsiTheme="minorHAnsi" w:cstheme="minorHAnsi"/>
        </w:rPr>
        <w:t>5</w:t>
      </w:r>
      <w:r w:rsidR="0012281D" w:rsidRPr="000174E1">
        <w:rPr>
          <w:rFonts w:asciiTheme="minorHAnsi" w:hAnsiTheme="minorHAnsi" w:cstheme="minorHAnsi"/>
        </w:rPr>
        <w:t>,</w:t>
      </w:r>
      <w:r w:rsidR="0049129E">
        <w:rPr>
          <w:rFonts w:asciiTheme="minorHAnsi" w:hAnsiTheme="minorHAnsi" w:cstheme="minorHAnsi"/>
        </w:rPr>
        <w:t>6</w:t>
      </w:r>
      <w:r w:rsidR="0012281D" w:rsidRPr="000174E1">
        <w:rPr>
          <w:rFonts w:asciiTheme="minorHAnsi" w:hAnsiTheme="minorHAnsi" w:cstheme="minorHAnsi"/>
        </w:rPr>
        <w:t xml:space="preserve"> ve İzmir’de yüzde 18</w:t>
      </w:r>
      <w:r w:rsidR="0049129E">
        <w:rPr>
          <w:rFonts w:asciiTheme="minorHAnsi" w:hAnsiTheme="minorHAnsi" w:cstheme="minorHAnsi"/>
        </w:rPr>
        <w:t>3,1</w:t>
      </w:r>
      <w:r w:rsidRPr="000174E1">
        <w:rPr>
          <w:rFonts w:asciiTheme="minorHAnsi" w:eastAsia="Calibri" w:hAnsiTheme="minorHAnsi" w:cstheme="minorHAnsi"/>
        </w:rPr>
        <w:t xml:space="preserve"> artmıştır. </w:t>
      </w:r>
      <w:r w:rsidR="008F297C" w:rsidRPr="000174E1">
        <w:rPr>
          <w:rFonts w:asciiTheme="minorHAnsi" w:eastAsia="Calibri" w:hAnsiTheme="minorHAnsi" w:cstheme="minorHAnsi"/>
        </w:rPr>
        <w:t>O</w:t>
      </w:r>
      <w:r w:rsidRPr="000174E1">
        <w:rPr>
          <w:rFonts w:asciiTheme="minorHAnsi" w:eastAsia="Calibri" w:hAnsiTheme="minorHAnsi" w:cstheme="minorHAnsi"/>
        </w:rPr>
        <w:t>rtalama satılık konut m</w:t>
      </w:r>
      <w:r w:rsidRPr="000174E1">
        <w:rPr>
          <w:rFonts w:asciiTheme="minorHAnsi" w:eastAsia="Calibri" w:hAnsiTheme="minorHAnsi" w:cstheme="minorHAnsi"/>
          <w:vertAlign w:val="superscript"/>
        </w:rPr>
        <w:t>2</w:t>
      </w:r>
      <w:r w:rsidRPr="000174E1">
        <w:rPr>
          <w:rFonts w:asciiTheme="minorHAnsi" w:eastAsia="Calibri" w:hAnsiTheme="minorHAnsi" w:cstheme="minorHAnsi"/>
        </w:rPr>
        <w:t xml:space="preserve"> fiyatları </w:t>
      </w:r>
      <w:r w:rsidR="0012281D" w:rsidRPr="000174E1">
        <w:rPr>
          <w:rFonts w:asciiTheme="minorHAnsi" w:hAnsiTheme="minorHAnsi" w:cstheme="minorHAnsi"/>
        </w:rPr>
        <w:t xml:space="preserve">İstanbul'da </w:t>
      </w:r>
      <w:r w:rsidR="0049129E">
        <w:rPr>
          <w:rFonts w:asciiTheme="minorHAnsi" w:hAnsiTheme="minorHAnsi" w:cstheme="minorHAnsi"/>
        </w:rPr>
        <w:t>20</w:t>
      </w:r>
      <w:r w:rsidR="0012281D" w:rsidRPr="000174E1">
        <w:rPr>
          <w:rFonts w:asciiTheme="minorHAnsi" w:hAnsiTheme="minorHAnsi" w:cstheme="minorHAnsi"/>
        </w:rPr>
        <w:t>.</w:t>
      </w:r>
      <w:r w:rsidR="0049129E">
        <w:rPr>
          <w:rFonts w:asciiTheme="minorHAnsi" w:hAnsiTheme="minorHAnsi" w:cstheme="minorHAnsi"/>
        </w:rPr>
        <w:t>588</w:t>
      </w:r>
      <w:r w:rsidR="0012281D" w:rsidRPr="000174E1">
        <w:rPr>
          <w:rFonts w:asciiTheme="minorHAnsi" w:hAnsiTheme="minorHAnsi" w:cstheme="minorHAnsi"/>
        </w:rPr>
        <w:t xml:space="preserve"> TL, Ankara'da </w:t>
      </w:r>
      <w:r w:rsidR="0049129E">
        <w:rPr>
          <w:rFonts w:asciiTheme="minorHAnsi" w:hAnsiTheme="minorHAnsi" w:cstheme="minorHAnsi"/>
        </w:rPr>
        <w:t>9</w:t>
      </w:r>
      <w:r w:rsidR="0012281D" w:rsidRPr="000174E1">
        <w:rPr>
          <w:rFonts w:asciiTheme="minorHAnsi" w:hAnsiTheme="minorHAnsi" w:cstheme="minorHAnsi"/>
        </w:rPr>
        <w:t>.</w:t>
      </w:r>
      <w:r w:rsidR="0049129E">
        <w:rPr>
          <w:rFonts w:asciiTheme="minorHAnsi" w:hAnsiTheme="minorHAnsi" w:cstheme="minorHAnsi"/>
        </w:rPr>
        <w:t>307</w:t>
      </w:r>
      <w:r w:rsidR="0012281D" w:rsidRPr="000174E1">
        <w:rPr>
          <w:rFonts w:asciiTheme="minorHAnsi" w:hAnsiTheme="minorHAnsi" w:cstheme="minorHAnsi"/>
        </w:rPr>
        <w:t xml:space="preserve"> TL ve İzmir'de 1</w:t>
      </w:r>
      <w:r w:rsidR="0049129E">
        <w:rPr>
          <w:rFonts w:asciiTheme="minorHAnsi" w:hAnsiTheme="minorHAnsi" w:cstheme="minorHAnsi"/>
        </w:rPr>
        <w:t>5</w:t>
      </w:r>
      <w:r w:rsidR="0012281D" w:rsidRPr="000174E1">
        <w:rPr>
          <w:rFonts w:asciiTheme="minorHAnsi" w:hAnsiTheme="minorHAnsi" w:cstheme="minorHAnsi"/>
        </w:rPr>
        <w:t>.</w:t>
      </w:r>
      <w:r w:rsidR="0049129E">
        <w:rPr>
          <w:rFonts w:asciiTheme="minorHAnsi" w:hAnsiTheme="minorHAnsi" w:cstheme="minorHAnsi"/>
        </w:rPr>
        <w:t>455</w:t>
      </w:r>
      <w:r w:rsidR="0012281D" w:rsidRPr="000174E1">
        <w:rPr>
          <w:rFonts w:asciiTheme="minorHAnsi" w:hAnsiTheme="minorHAnsi" w:cstheme="minorHAnsi"/>
        </w:rPr>
        <w:t xml:space="preserve"> TL</w:t>
      </w:r>
      <w:r w:rsidR="0051351D" w:rsidRPr="000174E1">
        <w:rPr>
          <w:rFonts w:asciiTheme="minorHAnsi" w:hAnsiTheme="minorHAnsi" w:cstheme="minorHAnsi"/>
        </w:rPr>
        <w:t xml:space="preserve"> </w:t>
      </w:r>
      <w:r w:rsidRPr="000174E1">
        <w:rPr>
          <w:rFonts w:asciiTheme="minorHAnsi" w:eastAsia="Calibri" w:hAnsiTheme="minorHAnsi" w:cstheme="minorHAnsi"/>
        </w:rPr>
        <w:t xml:space="preserve">olmuştur. </w:t>
      </w:r>
      <w:r w:rsidR="00DF1A24">
        <w:rPr>
          <w:rFonts w:asciiTheme="minorHAnsi" w:eastAsia="Calibri" w:hAnsiTheme="minorHAnsi" w:cstheme="minorHAnsi"/>
        </w:rPr>
        <w:t>Ü</w:t>
      </w:r>
      <w:r w:rsidR="00DF1A24">
        <w:rPr>
          <w:rFonts w:asciiTheme="minorHAnsi" w:eastAsia="Calibri" w:hAnsiTheme="minorHAnsi" w:cstheme="minorHAnsi"/>
          <w:color w:val="000000"/>
        </w:rPr>
        <w:t>lke genelindeki yıllık fiyat artış oranı geçen aya kıyasla 1,9 puan azalmıştır</w:t>
      </w:r>
      <w:r w:rsidR="004E4B30">
        <w:rPr>
          <w:rFonts w:asciiTheme="minorHAnsi" w:eastAsia="Calibri" w:hAnsiTheme="minorHAnsi" w:cstheme="minorHAnsi"/>
          <w:color w:val="000000"/>
        </w:rPr>
        <w:t>.</w:t>
      </w:r>
      <w:r w:rsidR="00DF1A24" w:rsidRPr="00DF1A24">
        <w:rPr>
          <w:rFonts w:asciiTheme="minorHAnsi" w:eastAsia="Calibri" w:hAnsiTheme="minorHAnsi" w:cstheme="minorHAnsi"/>
          <w:color w:val="000000"/>
        </w:rPr>
        <w:t xml:space="preserve"> </w:t>
      </w:r>
      <w:r w:rsidR="00DF1A24">
        <w:rPr>
          <w:rFonts w:asciiTheme="minorHAnsi" w:eastAsia="Calibri" w:hAnsiTheme="minorHAnsi" w:cstheme="minorHAnsi"/>
          <w:color w:val="000000"/>
        </w:rPr>
        <w:t xml:space="preserve">Bu oranın 2021 Temmuz ayından sonra ilk kez azalması dikkat çekicidir. Öte yandan </w:t>
      </w:r>
      <w:r w:rsidR="001545F4">
        <w:rPr>
          <w:rFonts w:asciiTheme="minorHAnsi" w:eastAsia="Calibri" w:hAnsiTheme="minorHAnsi" w:cstheme="minorHAnsi"/>
          <w:color w:val="000000"/>
        </w:rPr>
        <w:t>Eylül</w:t>
      </w:r>
      <w:r w:rsidR="004E4B30">
        <w:rPr>
          <w:rFonts w:asciiTheme="minorHAnsi" w:eastAsia="Calibri" w:hAnsiTheme="minorHAnsi" w:cstheme="minorHAnsi"/>
          <w:color w:val="000000"/>
        </w:rPr>
        <w:t>’</w:t>
      </w:r>
      <w:r w:rsidR="001545F4">
        <w:rPr>
          <w:rFonts w:asciiTheme="minorHAnsi" w:eastAsia="Calibri" w:hAnsiTheme="minorHAnsi" w:cstheme="minorHAnsi"/>
          <w:color w:val="000000"/>
        </w:rPr>
        <w:t xml:space="preserve">de </w:t>
      </w:r>
      <w:r w:rsidR="00FB40BF" w:rsidRPr="000174E1">
        <w:rPr>
          <w:rFonts w:asciiTheme="minorHAnsi" w:eastAsia="Calibri" w:hAnsiTheme="minorHAnsi" w:cstheme="minorHAnsi"/>
          <w:color w:val="000000"/>
        </w:rPr>
        <w:t>İstanbul'da yıllık fiyat artış oranı</w:t>
      </w:r>
      <w:r w:rsidR="00385362">
        <w:rPr>
          <w:rFonts w:asciiTheme="minorHAnsi" w:eastAsia="Calibri" w:hAnsiTheme="minorHAnsi" w:cstheme="minorHAnsi"/>
          <w:color w:val="000000"/>
        </w:rPr>
        <w:t>nın</w:t>
      </w:r>
      <w:r w:rsidR="001545F4">
        <w:rPr>
          <w:rFonts w:asciiTheme="minorHAnsi" w:eastAsia="Calibri" w:hAnsiTheme="minorHAnsi" w:cstheme="minorHAnsi"/>
          <w:color w:val="000000"/>
        </w:rPr>
        <w:t xml:space="preserve"> </w:t>
      </w:r>
      <w:r w:rsidR="00FB40BF" w:rsidRPr="000174E1">
        <w:rPr>
          <w:rFonts w:asciiTheme="minorHAnsi" w:eastAsia="Calibri" w:hAnsiTheme="minorHAnsi" w:cstheme="minorHAnsi"/>
          <w:color w:val="000000"/>
        </w:rPr>
        <w:t xml:space="preserve">geçen aya kıyasla </w:t>
      </w:r>
      <w:r w:rsidR="001545F4">
        <w:rPr>
          <w:rFonts w:asciiTheme="minorHAnsi" w:eastAsia="Calibri" w:hAnsiTheme="minorHAnsi" w:cstheme="minorHAnsi"/>
          <w:color w:val="000000"/>
        </w:rPr>
        <w:t>9,4</w:t>
      </w:r>
      <w:r w:rsidR="00FB40BF" w:rsidRPr="000174E1">
        <w:rPr>
          <w:rFonts w:asciiTheme="minorHAnsi" w:eastAsia="Calibri" w:hAnsiTheme="minorHAnsi" w:cstheme="minorHAnsi"/>
          <w:color w:val="000000"/>
        </w:rPr>
        <w:t xml:space="preserve"> puan azal</w:t>
      </w:r>
      <w:r w:rsidR="00385362">
        <w:rPr>
          <w:rFonts w:asciiTheme="minorHAnsi" w:eastAsia="Calibri" w:hAnsiTheme="minorHAnsi" w:cstheme="minorHAnsi"/>
          <w:color w:val="000000"/>
        </w:rPr>
        <w:t>dığı görülmektedir</w:t>
      </w:r>
      <w:r w:rsidR="00FB40BF" w:rsidRPr="000174E1">
        <w:rPr>
          <w:rFonts w:asciiTheme="minorHAnsi" w:eastAsia="Calibri" w:hAnsiTheme="minorHAnsi" w:cstheme="minorHAnsi"/>
          <w:color w:val="000000"/>
        </w:rPr>
        <w:t>. Bu azalışın raporlarımızda incelediğimiz dönemdeki (2017 Eylül'den sonra) en yüksek düşüş olması dikkat çekicidir.</w:t>
      </w:r>
      <w:r w:rsidR="00351E11">
        <w:rPr>
          <w:rFonts w:asciiTheme="minorHAnsi" w:eastAsia="Calibri" w:hAnsiTheme="minorHAnsi" w:cstheme="minorHAnsi"/>
          <w:color w:val="000000"/>
        </w:rPr>
        <w:t xml:space="preserve"> </w:t>
      </w:r>
      <w:r w:rsidR="00F71807" w:rsidRPr="00610BB2">
        <w:rPr>
          <w:rFonts w:asciiTheme="minorHAnsi" w:eastAsia="Calibri" w:hAnsiTheme="minorHAnsi" w:cstheme="minorHAnsi"/>
        </w:rPr>
        <w:t>Ağustos</w:t>
      </w:r>
      <w:r w:rsidR="004E4B30">
        <w:rPr>
          <w:rFonts w:asciiTheme="minorHAnsi" w:eastAsia="Calibri" w:hAnsiTheme="minorHAnsi" w:cstheme="minorHAnsi"/>
        </w:rPr>
        <w:t>’</w:t>
      </w:r>
      <w:r w:rsidR="00F71807" w:rsidRPr="00610BB2">
        <w:rPr>
          <w:rFonts w:asciiTheme="minorHAnsi" w:eastAsia="Calibri" w:hAnsiTheme="minorHAnsi" w:cstheme="minorHAnsi"/>
        </w:rPr>
        <w:t>tan Eylül</w:t>
      </w:r>
      <w:r w:rsidR="004E4B30">
        <w:rPr>
          <w:rFonts w:asciiTheme="minorHAnsi" w:eastAsia="Calibri" w:hAnsiTheme="minorHAnsi" w:cstheme="minorHAnsi"/>
        </w:rPr>
        <w:t>’</w:t>
      </w:r>
      <w:r w:rsidR="00F71807" w:rsidRPr="00610BB2">
        <w:rPr>
          <w:rFonts w:asciiTheme="minorHAnsi" w:eastAsia="Calibri" w:hAnsiTheme="minorHAnsi" w:cstheme="minorHAnsi"/>
        </w:rPr>
        <w:t>e cari satılık konut fiyatlarında</w:t>
      </w:r>
      <w:r w:rsidR="004E4B30">
        <w:rPr>
          <w:rFonts w:asciiTheme="minorHAnsi" w:eastAsia="Calibri" w:hAnsiTheme="minorHAnsi" w:cstheme="minorHAnsi"/>
        </w:rPr>
        <w:t>ki</w:t>
      </w:r>
      <w:r w:rsidR="00F71807" w:rsidRPr="00610BB2">
        <w:rPr>
          <w:rFonts w:asciiTheme="minorHAnsi" w:eastAsia="Calibri" w:hAnsiTheme="minorHAnsi" w:cstheme="minorHAnsi"/>
        </w:rPr>
        <w:t xml:space="preserve"> artışın aylık enflasyondan daha yüksek olması sonucu</w:t>
      </w:r>
      <w:r w:rsidR="00F71807">
        <w:rPr>
          <w:rFonts w:asciiTheme="minorHAnsi" w:eastAsia="Calibri" w:hAnsiTheme="minorHAnsi" w:cstheme="minorHAnsi"/>
        </w:rPr>
        <w:t xml:space="preserve"> e</w:t>
      </w:r>
      <w:r w:rsidRPr="000174E1">
        <w:rPr>
          <w:rFonts w:asciiTheme="minorHAnsi" w:eastAsia="Calibri" w:hAnsiTheme="minorHAnsi" w:cstheme="minorHAnsi"/>
        </w:rPr>
        <w:t xml:space="preserve">nflasyondan arındırılmış (reel) satış fiyatları </w:t>
      </w:r>
      <w:r w:rsidR="0051351D" w:rsidRPr="000174E1">
        <w:rPr>
          <w:rFonts w:asciiTheme="minorHAnsi" w:eastAsia="Calibri" w:hAnsiTheme="minorHAnsi" w:cstheme="minorHAnsi"/>
        </w:rPr>
        <w:t xml:space="preserve">hem </w:t>
      </w:r>
      <w:r w:rsidR="0075100A" w:rsidRPr="000174E1">
        <w:rPr>
          <w:rFonts w:asciiTheme="minorHAnsi" w:eastAsia="Calibri" w:hAnsiTheme="minorHAnsi" w:cstheme="minorHAnsi"/>
        </w:rPr>
        <w:t>ülke genelinde</w:t>
      </w:r>
      <w:r w:rsidR="0051351D" w:rsidRPr="000174E1">
        <w:rPr>
          <w:rFonts w:asciiTheme="minorHAnsi" w:eastAsia="Calibri" w:hAnsiTheme="minorHAnsi" w:cstheme="minorHAnsi"/>
        </w:rPr>
        <w:t xml:space="preserve"> hem de üç büyük ilde yükselmiştir</w:t>
      </w:r>
      <w:r w:rsidR="007033DD" w:rsidRPr="000174E1">
        <w:rPr>
          <w:rFonts w:asciiTheme="minorHAnsi" w:eastAsia="Calibri" w:hAnsiTheme="minorHAnsi" w:cstheme="minorHAnsi"/>
        </w:rPr>
        <w:t>.</w:t>
      </w:r>
      <w:r w:rsidRPr="000174E1">
        <w:rPr>
          <w:rFonts w:asciiTheme="minorHAnsi" w:eastAsia="Calibri" w:hAnsiTheme="minorHAnsi" w:cstheme="minorHAnsi"/>
        </w:rPr>
        <w:t xml:space="preserve"> </w:t>
      </w:r>
    </w:p>
    <w:p w14:paraId="12B4C13F" w14:textId="77777777" w:rsidR="00F71807" w:rsidRDefault="00F71807" w:rsidP="00E5356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ECF4362" w14:textId="7B660F3E" w:rsidR="00B40CA4" w:rsidRPr="00B24498" w:rsidRDefault="004465D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color w:val="000000"/>
        </w:rPr>
      </w:pPr>
      <w:r w:rsidRPr="000174E1">
        <w:rPr>
          <w:rFonts w:asciiTheme="minorHAnsi" w:eastAsia="Calibri" w:hAnsiTheme="minorHAnsi" w:cstheme="minorHAnsi"/>
        </w:rPr>
        <w:t xml:space="preserve">Konut talebi endeksi </w:t>
      </w:r>
      <w:r w:rsidR="00F80D74">
        <w:rPr>
          <w:rFonts w:asciiTheme="minorHAnsi" w:eastAsia="Calibri" w:hAnsiTheme="minorHAnsi" w:cstheme="minorHAnsi"/>
        </w:rPr>
        <w:t>Ağustos’taki kısmi</w:t>
      </w:r>
      <w:r w:rsidR="00115C36" w:rsidRPr="000174E1">
        <w:rPr>
          <w:rFonts w:asciiTheme="minorHAnsi" w:eastAsia="Calibri" w:hAnsiTheme="minorHAnsi" w:cstheme="minorHAnsi"/>
        </w:rPr>
        <w:t xml:space="preserve"> </w:t>
      </w:r>
      <w:r w:rsidR="00F80D74">
        <w:rPr>
          <w:rFonts w:asciiTheme="minorHAnsi" w:eastAsia="Calibri" w:hAnsiTheme="minorHAnsi" w:cstheme="minorHAnsi"/>
        </w:rPr>
        <w:t>yükselişin</w:t>
      </w:r>
      <w:r w:rsidR="00115C36" w:rsidRPr="000174E1">
        <w:rPr>
          <w:rFonts w:asciiTheme="minorHAnsi" w:eastAsia="Calibri" w:hAnsiTheme="minorHAnsi" w:cstheme="minorHAnsi"/>
        </w:rPr>
        <w:t xml:space="preserve"> ardından</w:t>
      </w:r>
      <w:r w:rsidR="00115C36" w:rsidRPr="00CF3378">
        <w:rPr>
          <w:rFonts w:asciiTheme="minorHAnsi" w:eastAsia="Calibri" w:hAnsiTheme="minorHAnsi" w:cstheme="minorHAnsi"/>
        </w:rPr>
        <w:t xml:space="preserve"> </w:t>
      </w:r>
      <w:r w:rsidR="00F80D74">
        <w:rPr>
          <w:rFonts w:asciiTheme="minorHAnsi" w:eastAsia="Calibri" w:hAnsiTheme="minorHAnsi" w:cstheme="minorHAnsi"/>
        </w:rPr>
        <w:t>Eylül’de</w:t>
      </w:r>
      <w:r w:rsidR="00115C36" w:rsidRPr="00CF3378">
        <w:rPr>
          <w:rFonts w:asciiTheme="minorHAnsi" w:eastAsia="Calibri" w:hAnsiTheme="minorHAnsi" w:cstheme="minorHAnsi"/>
        </w:rPr>
        <w:t xml:space="preserve"> </w:t>
      </w:r>
      <w:r w:rsidRPr="00CF3378">
        <w:rPr>
          <w:rFonts w:asciiTheme="minorHAnsi" w:eastAsia="Calibri" w:hAnsiTheme="minorHAnsi" w:cstheme="minorHAnsi"/>
        </w:rPr>
        <w:t xml:space="preserve">yüzde </w:t>
      </w:r>
      <w:r w:rsidR="00F80D74">
        <w:rPr>
          <w:rFonts w:asciiTheme="minorHAnsi" w:eastAsia="Calibri" w:hAnsiTheme="minorHAnsi" w:cstheme="minorHAnsi"/>
        </w:rPr>
        <w:t>16,7</w:t>
      </w:r>
      <w:r w:rsidRPr="00CF3378">
        <w:rPr>
          <w:rFonts w:asciiTheme="minorHAnsi" w:eastAsia="Calibri" w:hAnsiTheme="minorHAnsi" w:cstheme="minorHAnsi"/>
        </w:rPr>
        <w:t xml:space="preserve"> </w:t>
      </w:r>
      <w:r w:rsidR="00F80D74">
        <w:rPr>
          <w:rFonts w:asciiTheme="minorHAnsi" w:eastAsia="Calibri" w:hAnsiTheme="minorHAnsi" w:cstheme="minorHAnsi"/>
        </w:rPr>
        <w:t>azalmıştır</w:t>
      </w:r>
      <w:r w:rsidRPr="00CF3378">
        <w:rPr>
          <w:rFonts w:asciiTheme="minorHAnsi" w:eastAsia="Calibri" w:hAnsiTheme="minorHAnsi" w:cstheme="minorHAnsi"/>
        </w:rPr>
        <w:t xml:space="preserve">. </w:t>
      </w:r>
      <w:r w:rsidR="00F71807" w:rsidRPr="00610BB2">
        <w:rPr>
          <w:rFonts w:asciiTheme="minorHAnsi" w:eastAsia="Calibri" w:hAnsiTheme="minorHAnsi" w:cstheme="minorHAnsi"/>
        </w:rPr>
        <w:t>Konut talep endeksinde Mayıs</w:t>
      </w:r>
      <w:r w:rsidR="004E4B30">
        <w:rPr>
          <w:rFonts w:asciiTheme="minorHAnsi" w:eastAsia="Calibri" w:hAnsiTheme="minorHAnsi" w:cstheme="minorHAnsi"/>
        </w:rPr>
        <w:t>’t</w:t>
      </w:r>
      <w:r w:rsidR="00F71807" w:rsidRPr="00610BB2">
        <w:rPr>
          <w:rFonts w:asciiTheme="minorHAnsi" w:eastAsia="Calibri" w:hAnsiTheme="minorHAnsi" w:cstheme="minorHAnsi"/>
        </w:rPr>
        <w:t>an Eylül</w:t>
      </w:r>
      <w:r w:rsidR="004E4B30">
        <w:rPr>
          <w:rFonts w:asciiTheme="minorHAnsi" w:eastAsia="Calibri" w:hAnsiTheme="minorHAnsi" w:cstheme="minorHAnsi"/>
        </w:rPr>
        <w:t>’</w:t>
      </w:r>
      <w:r w:rsidR="00F71807" w:rsidRPr="00610BB2">
        <w:rPr>
          <w:rFonts w:asciiTheme="minorHAnsi" w:eastAsia="Calibri" w:hAnsiTheme="minorHAnsi" w:cstheme="minorHAnsi"/>
        </w:rPr>
        <w:t>e büyük çapta bir azalma görülmektedir. Öte yandan</w:t>
      </w:r>
      <w:r w:rsidR="00F71807">
        <w:rPr>
          <w:rFonts w:asciiTheme="minorHAnsi" w:eastAsia="Calibri" w:hAnsiTheme="minorHAnsi" w:cstheme="minorHAnsi"/>
        </w:rPr>
        <w:t xml:space="preserve"> k</w:t>
      </w:r>
      <w:r w:rsidR="00377747" w:rsidRPr="0022637D">
        <w:rPr>
          <w:rFonts w:asciiTheme="minorHAnsi" w:eastAsia="Calibri" w:hAnsiTheme="minorHAnsi" w:cstheme="minorHAnsi"/>
        </w:rPr>
        <w:t xml:space="preserve">onut piyasasındaki </w:t>
      </w:r>
      <w:r w:rsidR="00610BB2">
        <w:rPr>
          <w:rFonts w:asciiTheme="minorHAnsi" w:eastAsia="Calibri" w:hAnsiTheme="minorHAnsi" w:cstheme="minorHAnsi"/>
        </w:rPr>
        <w:t>canlılık</w:t>
      </w:r>
      <w:r w:rsidR="00377747" w:rsidRPr="0022637D">
        <w:rPr>
          <w:rFonts w:asciiTheme="minorHAnsi" w:eastAsia="Calibri" w:hAnsiTheme="minorHAnsi" w:cstheme="minorHAnsi"/>
        </w:rPr>
        <w:t xml:space="preserve"> göstergesi olarak izlediğimiz satılan konutların satılık ilan sayısına oranı </w:t>
      </w:r>
      <w:r w:rsidR="004E4B30">
        <w:rPr>
          <w:rFonts w:asciiTheme="minorHAnsi" w:eastAsia="Calibri" w:hAnsiTheme="minorHAnsi" w:cstheme="minorHAnsi"/>
        </w:rPr>
        <w:t>A</w:t>
      </w:r>
      <w:r w:rsidR="00F71807">
        <w:rPr>
          <w:rFonts w:asciiTheme="minorHAnsi" w:eastAsia="Calibri" w:hAnsiTheme="minorHAnsi" w:cstheme="minorHAnsi"/>
        </w:rPr>
        <w:t xml:space="preserve">ğustos ayına </w:t>
      </w:r>
      <w:r w:rsidR="00377747" w:rsidRPr="0022637D">
        <w:rPr>
          <w:rFonts w:asciiTheme="minorHAnsi" w:eastAsia="Calibri" w:hAnsiTheme="minorHAnsi" w:cstheme="minorHAnsi"/>
        </w:rPr>
        <w:t xml:space="preserve">göre </w:t>
      </w:r>
      <w:r w:rsidR="0051351D">
        <w:rPr>
          <w:rFonts w:asciiTheme="minorHAnsi" w:eastAsia="Calibri" w:hAnsiTheme="minorHAnsi" w:cstheme="minorHAnsi"/>
        </w:rPr>
        <w:t xml:space="preserve">hem </w:t>
      </w:r>
      <w:r w:rsidR="00057CF6">
        <w:rPr>
          <w:rFonts w:asciiTheme="minorHAnsi" w:eastAsia="Calibri" w:hAnsiTheme="minorHAnsi" w:cstheme="minorHAnsi"/>
        </w:rPr>
        <w:t>ülke genelinde</w:t>
      </w:r>
      <w:r w:rsidR="0051351D">
        <w:rPr>
          <w:rFonts w:asciiTheme="minorHAnsi" w:eastAsia="Calibri" w:hAnsiTheme="minorHAnsi" w:cstheme="minorHAnsi"/>
        </w:rPr>
        <w:t xml:space="preserve"> hem de üç büyük ilde </w:t>
      </w:r>
      <w:r w:rsidR="00F80D74">
        <w:rPr>
          <w:rFonts w:asciiTheme="minorHAnsi" w:eastAsia="Calibri" w:hAnsiTheme="minorHAnsi" w:cstheme="minorHAnsi"/>
        </w:rPr>
        <w:t>düşmüştür</w:t>
      </w:r>
      <w:r w:rsidR="00057CF6" w:rsidRPr="000D600F">
        <w:rPr>
          <w:rFonts w:asciiTheme="minorHAnsi" w:eastAsia="Calibri" w:hAnsiTheme="minorHAnsi" w:cstheme="minorHAnsi"/>
        </w:rPr>
        <w:t>.</w:t>
      </w:r>
      <w:r w:rsidR="00394F9D" w:rsidRPr="000D600F">
        <w:rPr>
          <w:rFonts w:asciiTheme="minorHAnsi" w:eastAsia="Calibri" w:hAnsiTheme="minorHAnsi" w:cstheme="minorHAnsi"/>
        </w:rPr>
        <w:t xml:space="preserve"> </w:t>
      </w:r>
      <w:r w:rsidR="00F71807" w:rsidRPr="00610BB2">
        <w:rPr>
          <w:rFonts w:asciiTheme="minorHAnsi" w:eastAsia="Calibri" w:hAnsiTheme="minorHAnsi" w:cstheme="minorHAnsi"/>
        </w:rPr>
        <w:t>Oran</w:t>
      </w:r>
      <w:r w:rsidR="00B24498" w:rsidRPr="00610BB2">
        <w:rPr>
          <w:rFonts w:asciiTheme="minorHAnsi" w:eastAsia="Calibri" w:hAnsiTheme="minorHAnsi" w:cstheme="minorHAnsi"/>
        </w:rPr>
        <w:t xml:space="preserve">ın düşmesi satılık ilan sayısı artarken satılan konut sayısının azalmasından kaynaklanmıştır. Konut piyasasında </w:t>
      </w:r>
      <w:r w:rsidR="00610BB2" w:rsidRPr="00610BB2">
        <w:rPr>
          <w:rFonts w:asciiTheme="minorHAnsi" w:eastAsia="Calibri" w:hAnsiTheme="minorHAnsi" w:cstheme="minorHAnsi"/>
        </w:rPr>
        <w:t xml:space="preserve">bir diğer </w:t>
      </w:r>
      <w:r w:rsidR="00B24498" w:rsidRPr="00610BB2">
        <w:rPr>
          <w:rFonts w:asciiTheme="minorHAnsi" w:eastAsia="Calibri" w:hAnsiTheme="minorHAnsi" w:cstheme="minorHAnsi"/>
        </w:rPr>
        <w:t>canlılık ölçütü olarak kullandığımız</w:t>
      </w:r>
      <w:r w:rsidR="00B24498">
        <w:rPr>
          <w:rFonts w:asciiTheme="minorHAnsi" w:eastAsia="Calibri" w:hAnsiTheme="minorHAnsi" w:cstheme="minorHAnsi"/>
        </w:rPr>
        <w:t xml:space="preserve"> s</w:t>
      </w:r>
      <w:r w:rsidR="000A7032" w:rsidRPr="000D600F">
        <w:rPr>
          <w:rFonts w:asciiTheme="minorHAnsi" w:eastAsia="Calibri" w:hAnsiTheme="minorHAnsi" w:cstheme="minorHAnsi"/>
        </w:rPr>
        <w:t xml:space="preserve">atılık </w:t>
      </w:r>
      <w:r w:rsidR="002C4800" w:rsidRPr="000D600F">
        <w:rPr>
          <w:rFonts w:asciiTheme="minorHAnsi" w:eastAsia="Calibri" w:hAnsiTheme="minorHAnsi" w:cstheme="minorHAnsi"/>
        </w:rPr>
        <w:t>konut ilanlarının ne kadar süre</w:t>
      </w:r>
      <w:r w:rsidR="002C4800">
        <w:rPr>
          <w:rFonts w:asciiTheme="minorHAnsi" w:eastAsia="Calibri" w:hAnsiTheme="minorHAnsi" w:cstheme="minorHAnsi"/>
        </w:rPr>
        <w:t xml:space="preserve"> yayında kaldıklarını </w:t>
      </w:r>
      <w:r w:rsidR="00B24498">
        <w:rPr>
          <w:rFonts w:asciiTheme="minorHAnsi" w:eastAsia="Calibri" w:hAnsiTheme="minorHAnsi" w:cstheme="minorHAnsi"/>
        </w:rPr>
        <w:t xml:space="preserve">gösteren </w:t>
      </w:r>
      <w:r w:rsidR="00780376">
        <w:rPr>
          <w:rFonts w:asciiTheme="minorHAnsi" w:eastAsia="Calibri" w:hAnsiTheme="minorHAnsi" w:cstheme="minorHAnsi"/>
        </w:rPr>
        <w:t>“</w:t>
      </w:r>
      <w:r w:rsidR="007F494C" w:rsidRPr="0022637D">
        <w:rPr>
          <w:rFonts w:asciiTheme="minorHAnsi" w:eastAsia="Calibri" w:hAnsiTheme="minorHAnsi" w:cstheme="minorHAnsi"/>
        </w:rPr>
        <w:t>kapatılan ilan yaşı</w:t>
      </w:r>
      <w:r w:rsidR="00780376">
        <w:rPr>
          <w:rFonts w:asciiTheme="minorHAnsi" w:eastAsia="Calibri" w:hAnsiTheme="minorHAnsi" w:cstheme="minorHAnsi"/>
        </w:rPr>
        <w:t>”</w:t>
      </w:r>
      <w:r w:rsidR="007F494C" w:rsidRPr="0022637D">
        <w:rPr>
          <w:rFonts w:asciiTheme="minorHAnsi" w:eastAsia="Calibri" w:hAnsiTheme="minorHAnsi" w:cstheme="minorHAnsi"/>
        </w:rPr>
        <w:t xml:space="preserve"> geçen aya </w:t>
      </w:r>
      <w:r w:rsidR="00AD0AA3">
        <w:rPr>
          <w:rFonts w:asciiTheme="minorHAnsi" w:eastAsia="Calibri" w:hAnsiTheme="minorHAnsi" w:cstheme="minorHAnsi"/>
        </w:rPr>
        <w:t>kıyasla</w:t>
      </w:r>
      <w:r w:rsidR="007F494C" w:rsidRPr="0022637D">
        <w:rPr>
          <w:rFonts w:asciiTheme="minorHAnsi" w:eastAsia="Calibri" w:hAnsiTheme="minorHAnsi" w:cstheme="minorHAnsi"/>
        </w:rPr>
        <w:t xml:space="preserve"> </w:t>
      </w:r>
      <w:r w:rsidR="00E5356D">
        <w:rPr>
          <w:rFonts w:asciiTheme="minorHAnsi" w:hAnsiTheme="minorHAnsi" w:cstheme="minorHAnsi"/>
        </w:rPr>
        <w:t xml:space="preserve">ülke genelinde ve </w:t>
      </w:r>
      <w:r w:rsidR="0012281D">
        <w:rPr>
          <w:rFonts w:asciiTheme="minorHAnsi" w:hAnsiTheme="minorHAnsi" w:cstheme="minorHAnsi"/>
        </w:rPr>
        <w:t>üç büyük ilde uzamıştır</w:t>
      </w:r>
      <w:r w:rsidR="00DA3C42">
        <w:rPr>
          <w:rFonts w:asciiTheme="minorHAnsi" w:eastAsia="Calibri" w:hAnsiTheme="minorHAnsi" w:cstheme="minorHAnsi"/>
        </w:rPr>
        <w:t>.</w:t>
      </w:r>
      <w:r w:rsidR="007F494C">
        <w:rPr>
          <w:rFonts w:asciiTheme="minorHAnsi" w:eastAsia="Calibri" w:hAnsiTheme="minorHAnsi" w:cstheme="minorHAnsi"/>
        </w:rPr>
        <w:t xml:space="preserve"> </w:t>
      </w:r>
      <w:r w:rsidR="00B24498" w:rsidRPr="00610BB2">
        <w:rPr>
          <w:rFonts w:asciiTheme="minorHAnsi" w:eastAsia="Calibri" w:hAnsiTheme="minorHAnsi" w:cstheme="minorHAnsi"/>
        </w:rPr>
        <w:t xml:space="preserve">Bu üç göstergedeki gelişmeler </w:t>
      </w:r>
      <w:r w:rsidR="00F71807" w:rsidRPr="00610BB2">
        <w:rPr>
          <w:rFonts w:asciiTheme="minorHAnsi" w:eastAsia="Calibri" w:hAnsiTheme="minorHAnsi" w:cstheme="minorHAnsi"/>
        </w:rPr>
        <w:t>konut piyasasında durgunluk emare</w:t>
      </w:r>
      <w:r w:rsidR="00B24498" w:rsidRPr="00610BB2">
        <w:rPr>
          <w:rFonts w:asciiTheme="minorHAnsi" w:eastAsia="Calibri" w:hAnsiTheme="minorHAnsi" w:cstheme="minorHAnsi"/>
        </w:rPr>
        <w:t>leri</w:t>
      </w:r>
      <w:r w:rsidR="00F71807" w:rsidRPr="00610BB2">
        <w:rPr>
          <w:rFonts w:asciiTheme="minorHAnsi" w:eastAsia="Calibri" w:hAnsiTheme="minorHAnsi" w:cstheme="minorHAnsi"/>
        </w:rPr>
        <w:t xml:space="preserve"> olarak yorumlanabilir.</w:t>
      </w:r>
    </w:p>
    <w:bookmarkEnd w:id="0"/>
    <w:p w14:paraId="0401D825" w14:textId="55CDC54D" w:rsidR="00E31DE7" w:rsidRDefault="00E31DE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52170E36" w14:textId="59891564" w:rsidR="00E31DE7" w:rsidRDefault="00E31DE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7B068D1E" w14:textId="4560B867" w:rsidR="00E31DE7" w:rsidRDefault="00E31DE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2A8F0EAD" w14:textId="77777777" w:rsidR="00E31DE7" w:rsidRDefault="00E31DE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0DD2135A" w14:textId="4F3D1718" w:rsidR="00B40CA4" w:rsidRDefault="00B40C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75ABE4C8" w14:textId="5E74D087" w:rsidR="00B40CA4" w:rsidRDefault="00B40C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4270BF42" w14:textId="7A66163F" w:rsidR="00B40CA4" w:rsidRDefault="00B40C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397075D5" w14:textId="1563BA6F" w:rsidR="00B40CA4" w:rsidRDefault="00B40C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2DF3E002" w14:textId="7FE58297" w:rsidR="004E4B30" w:rsidRDefault="004E4B3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22CFE134" w14:textId="77777777" w:rsidR="004E4B30" w:rsidRDefault="004E4B3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0B0CDAF7" w14:textId="0738FB31" w:rsidR="00B40CA4" w:rsidRDefault="00B40C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300948E4" w14:textId="6F3E0E3E" w:rsidR="00B40CA4" w:rsidRDefault="00B40C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49B6CC82" w14:textId="441D6E04" w:rsidR="00A1501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  <w:r w:rsidRPr="0022637D">
        <w:rPr>
          <w:rFonts w:asciiTheme="minorHAnsi" w:hAnsiTheme="minorHAnsi" w:cstheme="minorHAnsi"/>
          <w:b/>
          <w:bCs/>
          <w:sz w:val="28"/>
          <w:szCs w:val="24"/>
        </w:rPr>
        <w:lastRenderedPageBreak/>
        <w:t>Satılık Konut Piyasası</w:t>
      </w:r>
    </w:p>
    <w:p w14:paraId="20DBD526" w14:textId="77777777" w:rsidR="003B546F" w:rsidRPr="0022637D" w:rsidRDefault="003B546F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4"/>
        </w:rPr>
      </w:pPr>
    </w:p>
    <w:p w14:paraId="04D07411" w14:textId="1A1E8B89" w:rsidR="0071697C" w:rsidRPr="003B546F" w:rsidRDefault="003B546F" w:rsidP="003B546F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I-</w:t>
      </w:r>
      <w:r w:rsidR="0071697C" w:rsidRPr="003B546F">
        <w:rPr>
          <w:rFonts w:asciiTheme="minorHAnsi" w:hAnsiTheme="minorHAnsi" w:cstheme="minorHAnsi"/>
          <w:b/>
          <w:bCs/>
          <w:sz w:val="24"/>
          <w:szCs w:val="24"/>
        </w:rPr>
        <w:t>Satış fiyatları analizi</w:t>
      </w:r>
    </w:p>
    <w:p w14:paraId="4C0165AD" w14:textId="77777777" w:rsidR="003F6DA0" w:rsidRPr="0022637D" w:rsidRDefault="003F6D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4784410B" w14:textId="5EDE8CA9" w:rsidR="002E0978" w:rsidRPr="00096C1A" w:rsidRDefault="0054414D" w:rsidP="00F462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>S</w:t>
      </w:r>
      <w:r w:rsidR="00C4351D" w:rsidRPr="0022637D">
        <w:rPr>
          <w:rFonts w:asciiTheme="minorHAnsi" w:hAnsiTheme="minorHAnsi" w:cstheme="minorHAnsi"/>
          <w:b/>
          <w:bCs/>
        </w:rPr>
        <w:t xml:space="preserve">atış </w:t>
      </w:r>
      <w:r w:rsidR="0071697C" w:rsidRPr="0022637D">
        <w:rPr>
          <w:rFonts w:asciiTheme="minorHAnsi" w:hAnsiTheme="minorHAnsi" w:cstheme="minorHAnsi"/>
          <w:b/>
          <w:bCs/>
        </w:rPr>
        <w:t>fiyatlarında</w:t>
      </w:r>
      <w:r w:rsidR="002E0978" w:rsidRPr="0022637D">
        <w:rPr>
          <w:rFonts w:asciiTheme="minorHAnsi" w:hAnsiTheme="minorHAnsi" w:cstheme="minorHAnsi"/>
          <w:b/>
          <w:bCs/>
        </w:rPr>
        <w:t xml:space="preserve"> </w:t>
      </w:r>
      <w:r w:rsidR="0066569F" w:rsidRPr="009D2E2A">
        <w:rPr>
          <w:rFonts w:asciiTheme="minorHAnsi" w:hAnsiTheme="minorHAnsi" w:cstheme="minorHAnsi"/>
          <w:b/>
          <w:bCs/>
        </w:rPr>
        <w:t>artış</w:t>
      </w:r>
      <w:r w:rsidR="00585EB1">
        <w:rPr>
          <w:rFonts w:asciiTheme="minorHAnsi" w:hAnsiTheme="minorHAnsi" w:cstheme="minorHAnsi"/>
          <w:b/>
          <w:bCs/>
        </w:rPr>
        <w:t xml:space="preserve"> </w:t>
      </w:r>
      <w:r w:rsidR="00624FCD">
        <w:rPr>
          <w:rFonts w:asciiTheme="minorHAnsi" w:hAnsiTheme="minorHAnsi" w:cstheme="minorHAnsi"/>
          <w:b/>
          <w:bCs/>
        </w:rPr>
        <w:t xml:space="preserve">hızı </w:t>
      </w:r>
      <w:r w:rsidR="00CF3D77">
        <w:rPr>
          <w:rFonts w:asciiTheme="minorHAnsi" w:hAnsiTheme="minorHAnsi" w:cstheme="minorHAnsi"/>
          <w:b/>
          <w:bCs/>
        </w:rPr>
        <w:t>düşüyor</w:t>
      </w:r>
    </w:p>
    <w:p w14:paraId="2C577716" w14:textId="5B5019DB" w:rsidR="00D74B29" w:rsidRDefault="0010390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103900">
        <w:rPr>
          <w:rFonts w:asciiTheme="minorHAnsi" w:eastAsia="Calibri" w:hAnsiTheme="minorHAnsi" w:cstheme="minorHAnsi"/>
        </w:rPr>
        <w:t xml:space="preserve">Satılık konut fiyatlarındaki yıllık artış </w:t>
      </w:r>
      <w:r w:rsidR="00F57D6C">
        <w:rPr>
          <w:rFonts w:asciiTheme="minorHAnsi" w:eastAsia="Calibri" w:hAnsiTheme="minorHAnsi" w:cstheme="minorHAnsi"/>
        </w:rPr>
        <w:t>oranı</w:t>
      </w:r>
      <w:r w:rsidR="006C4006">
        <w:rPr>
          <w:rFonts w:asciiTheme="minorHAnsi" w:eastAsia="Calibri" w:hAnsiTheme="minorHAnsi" w:cstheme="minorHAnsi"/>
        </w:rPr>
        <w:t xml:space="preserve"> </w:t>
      </w:r>
      <w:r w:rsidR="00733B68">
        <w:rPr>
          <w:rFonts w:asciiTheme="minorHAnsi" w:eastAsia="Calibri" w:hAnsiTheme="minorHAnsi" w:cstheme="minorHAnsi"/>
        </w:rPr>
        <w:t xml:space="preserve">uzun bir aradan sonra </w:t>
      </w:r>
      <w:r w:rsidR="00141950" w:rsidRPr="00107BF4">
        <w:rPr>
          <w:rFonts w:asciiTheme="minorHAnsi" w:eastAsia="Calibri" w:hAnsiTheme="minorHAnsi" w:cstheme="minorHAnsi"/>
        </w:rPr>
        <w:t>Türkiye genelinde</w:t>
      </w:r>
      <w:r w:rsidR="00141950">
        <w:rPr>
          <w:rFonts w:asciiTheme="minorHAnsi" w:eastAsia="Calibri" w:hAnsiTheme="minorHAnsi" w:cstheme="minorHAnsi"/>
        </w:rPr>
        <w:t xml:space="preserve"> </w:t>
      </w:r>
      <w:r w:rsidR="00733B68">
        <w:rPr>
          <w:rFonts w:asciiTheme="minorHAnsi" w:eastAsia="Calibri" w:hAnsiTheme="minorHAnsi" w:cstheme="minorHAnsi"/>
        </w:rPr>
        <w:t>düşmüştür</w:t>
      </w:r>
      <w:r w:rsidR="006C4006">
        <w:rPr>
          <w:rFonts w:asciiTheme="minorHAnsi" w:eastAsia="Calibri" w:hAnsiTheme="minorHAnsi" w:cstheme="minorHAnsi"/>
        </w:rPr>
        <w:t xml:space="preserve"> </w:t>
      </w:r>
      <w:r w:rsidR="005B30B1" w:rsidRPr="00103900">
        <w:rPr>
          <w:rFonts w:asciiTheme="minorHAnsi" w:eastAsia="Calibri" w:hAnsiTheme="minorHAnsi" w:cstheme="minorHAnsi"/>
        </w:rPr>
        <w:t>(Şekil 1)</w:t>
      </w:r>
      <w:r w:rsidR="00F513A9">
        <w:rPr>
          <w:rFonts w:asciiTheme="minorHAnsi" w:eastAsia="Calibri" w:hAnsiTheme="minorHAnsi" w:cstheme="minorHAnsi"/>
        </w:rPr>
        <w:t xml:space="preserve">. </w:t>
      </w:r>
      <w:r w:rsidR="003E21EF">
        <w:rPr>
          <w:rFonts w:asciiTheme="minorHAnsi" w:eastAsia="Calibri" w:hAnsiTheme="minorHAnsi" w:cstheme="minorHAnsi"/>
        </w:rPr>
        <w:t>Ağustos</w:t>
      </w:r>
      <w:r w:rsidR="006E46C7">
        <w:rPr>
          <w:rFonts w:asciiTheme="minorHAnsi" w:eastAsia="Calibri" w:hAnsiTheme="minorHAnsi" w:cstheme="minorHAnsi"/>
        </w:rPr>
        <w:t xml:space="preserve"> ayında </w:t>
      </w:r>
      <w:r w:rsidR="00A9027A">
        <w:rPr>
          <w:rFonts w:asciiTheme="minorHAnsi" w:eastAsia="Calibri" w:hAnsiTheme="minorHAnsi" w:cstheme="minorHAnsi"/>
        </w:rPr>
        <w:t>önceki</w:t>
      </w:r>
      <w:r w:rsidR="00381075">
        <w:rPr>
          <w:rFonts w:asciiTheme="minorHAnsi" w:eastAsia="Calibri" w:hAnsiTheme="minorHAnsi" w:cstheme="minorHAnsi"/>
        </w:rPr>
        <w:t xml:space="preserve"> aya kıyasla </w:t>
      </w:r>
      <w:r w:rsidR="003E21EF">
        <w:rPr>
          <w:rFonts w:asciiTheme="minorHAnsi" w:eastAsia="Calibri" w:hAnsiTheme="minorHAnsi" w:cstheme="minorHAnsi"/>
        </w:rPr>
        <w:t>1,9</w:t>
      </w:r>
      <w:r w:rsidR="00F76C61">
        <w:rPr>
          <w:rFonts w:asciiTheme="minorHAnsi" w:eastAsia="Calibri" w:hAnsiTheme="minorHAnsi" w:cstheme="minorHAnsi"/>
        </w:rPr>
        <w:t xml:space="preserve"> puan yüksel</w:t>
      </w:r>
      <w:r w:rsidR="006E46C7">
        <w:rPr>
          <w:rFonts w:asciiTheme="minorHAnsi" w:eastAsia="Calibri" w:hAnsiTheme="minorHAnsi" w:cstheme="minorHAnsi"/>
        </w:rPr>
        <w:t xml:space="preserve">en </w:t>
      </w:r>
      <w:r w:rsidR="009574ED">
        <w:rPr>
          <w:rFonts w:asciiTheme="minorHAnsi" w:eastAsia="Calibri" w:hAnsiTheme="minorHAnsi" w:cstheme="minorHAnsi"/>
        </w:rPr>
        <w:t xml:space="preserve">yıllık </w:t>
      </w:r>
      <w:r w:rsidR="006E46C7">
        <w:rPr>
          <w:rFonts w:asciiTheme="minorHAnsi" w:eastAsia="Calibri" w:hAnsiTheme="minorHAnsi" w:cstheme="minorHAnsi"/>
        </w:rPr>
        <w:t>fiyat artış oranı</w:t>
      </w:r>
      <w:r w:rsidR="00780376">
        <w:rPr>
          <w:rFonts w:asciiTheme="minorHAnsi" w:eastAsia="Calibri" w:hAnsiTheme="minorHAnsi" w:cstheme="minorHAnsi"/>
        </w:rPr>
        <w:t>,</w:t>
      </w:r>
      <w:r w:rsidR="006E46C7">
        <w:rPr>
          <w:rFonts w:asciiTheme="minorHAnsi" w:eastAsia="Calibri" w:hAnsiTheme="minorHAnsi" w:cstheme="minorHAnsi"/>
        </w:rPr>
        <w:t xml:space="preserve"> </w:t>
      </w:r>
      <w:r w:rsidR="003E21EF">
        <w:rPr>
          <w:rFonts w:asciiTheme="minorHAnsi" w:eastAsia="Calibri" w:hAnsiTheme="minorHAnsi" w:cstheme="minorHAnsi"/>
        </w:rPr>
        <w:t>Eylül</w:t>
      </w:r>
      <w:r w:rsidR="006E46C7">
        <w:rPr>
          <w:rFonts w:asciiTheme="minorHAnsi" w:eastAsia="Calibri" w:hAnsiTheme="minorHAnsi" w:cstheme="minorHAnsi"/>
        </w:rPr>
        <w:t xml:space="preserve"> ayında </w:t>
      </w:r>
      <w:r w:rsidR="001C658E">
        <w:rPr>
          <w:rFonts w:asciiTheme="minorHAnsi" w:eastAsia="Calibri" w:hAnsiTheme="minorHAnsi" w:cstheme="minorHAnsi"/>
        </w:rPr>
        <w:t>1,9</w:t>
      </w:r>
      <w:r w:rsidR="006E46C7">
        <w:rPr>
          <w:rFonts w:asciiTheme="minorHAnsi" w:eastAsia="Calibri" w:hAnsiTheme="minorHAnsi" w:cstheme="minorHAnsi"/>
        </w:rPr>
        <w:t xml:space="preserve"> puan </w:t>
      </w:r>
      <w:r w:rsidR="003E21EF">
        <w:rPr>
          <w:rFonts w:asciiTheme="minorHAnsi" w:eastAsia="Calibri" w:hAnsiTheme="minorHAnsi" w:cstheme="minorHAnsi"/>
        </w:rPr>
        <w:t>düşmüştür</w:t>
      </w:r>
      <w:r w:rsidR="00F76C61">
        <w:rPr>
          <w:rFonts w:asciiTheme="minorHAnsi" w:eastAsia="Calibri" w:hAnsiTheme="minorHAnsi" w:cstheme="minorHAnsi"/>
        </w:rPr>
        <w:t xml:space="preserve">. </w:t>
      </w:r>
      <w:r w:rsidR="009574ED">
        <w:rPr>
          <w:rFonts w:asciiTheme="minorHAnsi" w:eastAsia="Calibri" w:hAnsiTheme="minorHAnsi" w:cstheme="minorHAnsi"/>
        </w:rPr>
        <w:t>Ağustos</w:t>
      </w:r>
      <w:r w:rsidR="004E4B30">
        <w:rPr>
          <w:rFonts w:asciiTheme="minorHAnsi" w:eastAsia="Calibri" w:hAnsiTheme="minorHAnsi" w:cstheme="minorHAnsi"/>
        </w:rPr>
        <w:t>’</w:t>
      </w:r>
      <w:r w:rsidR="009574ED">
        <w:rPr>
          <w:rFonts w:asciiTheme="minorHAnsi" w:eastAsia="Calibri" w:hAnsiTheme="minorHAnsi" w:cstheme="minorHAnsi"/>
        </w:rPr>
        <w:t>ta yüzde 198,7 olan yıllık fiyat artışı Eylül</w:t>
      </w:r>
      <w:r w:rsidR="004E4B30">
        <w:rPr>
          <w:rFonts w:asciiTheme="minorHAnsi" w:eastAsia="Calibri" w:hAnsiTheme="minorHAnsi" w:cstheme="minorHAnsi"/>
        </w:rPr>
        <w:t>’</w:t>
      </w:r>
      <w:r w:rsidR="009574ED">
        <w:rPr>
          <w:rFonts w:asciiTheme="minorHAnsi" w:eastAsia="Calibri" w:hAnsiTheme="minorHAnsi" w:cstheme="minorHAnsi"/>
        </w:rPr>
        <w:t xml:space="preserve">de </w:t>
      </w:r>
      <w:r w:rsidR="00F76C61">
        <w:rPr>
          <w:rFonts w:asciiTheme="minorHAnsi" w:eastAsia="Calibri" w:hAnsiTheme="minorHAnsi" w:cstheme="minorHAnsi"/>
        </w:rPr>
        <w:t>yüzde 1</w:t>
      </w:r>
      <w:r w:rsidR="0045042F">
        <w:rPr>
          <w:rFonts w:asciiTheme="minorHAnsi" w:eastAsia="Calibri" w:hAnsiTheme="minorHAnsi" w:cstheme="minorHAnsi"/>
        </w:rPr>
        <w:t>9</w:t>
      </w:r>
      <w:r w:rsidR="003E21EF">
        <w:rPr>
          <w:rFonts w:asciiTheme="minorHAnsi" w:eastAsia="Calibri" w:hAnsiTheme="minorHAnsi" w:cstheme="minorHAnsi"/>
        </w:rPr>
        <w:t>6,8</w:t>
      </w:r>
      <w:r w:rsidR="00841237">
        <w:rPr>
          <w:rFonts w:asciiTheme="minorHAnsi" w:eastAsia="Calibri" w:hAnsiTheme="minorHAnsi" w:cstheme="minorHAnsi"/>
        </w:rPr>
        <w:t>’e gerilemiştir.</w:t>
      </w:r>
      <w:r w:rsidR="00AC4726">
        <w:rPr>
          <w:rFonts w:asciiTheme="minorHAnsi" w:eastAsia="Calibri" w:hAnsiTheme="minorHAnsi" w:cstheme="minorHAnsi"/>
        </w:rPr>
        <w:t xml:space="preserve"> </w:t>
      </w:r>
      <w:r w:rsidR="00DA4E4B">
        <w:rPr>
          <w:rFonts w:asciiTheme="minorHAnsi" w:eastAsia="Calibri" w:hAnsiTheme="minorHAnsi" w:cstheme="minorHAnsi"/>
        </w:rPr>
        <w:t>G</w:t>
      </w:r>
      <w:r w:rsidRPr="00103900">
        <w:rPr>
          <w:rFonts w:asciiTheme="minorHAnsi" w:eastAsia="Calibri" w:hAnsiTheme="minorHAnsi" w:cstheme="minorHAnsi"/>
        </w:rPr>
        <w:t xml:space="preserve">eçen yılın aynı </w:t>
      </w:r>
      <w:r w:rsidR="00EB0A2E">
        <w:rPr>
          <w:rFonts w:asciiTheme="minorHAnsi" w:eastAsia="Calibri" w:hAnsiTheme="minorHAnsi" w:cstheme="minorHAnsi"/>
        </w:rPr>
        <w:t>ayında</w:t>
      </w:r>
      <w:r w:rsidRPr="00103900">
        <w:rPr>
          <w:rFonts w:asciiTheme="minorHAnsi" w:eastAsia="Calibri" w:hAnsiTheme="minorHAnsi" w:cstheme="minorHAnsi"/>
        </w:rPr>
        <w:t xml:space="preserve"> </w:t>
      </w:r>
      <w:r w:rsidR="006C4006">
        <w:rPr>
          <w:rFonts w:asciiTheme="minorHAnsi" w:eastAsia="Calibri" w:hAnsiTheme="minorHAnsi" w:cstheme="minorHAnsi"/>
        </w:rPr>
        <w:t>4.</w:t>
      </w:r>
      <w:r w:rsidR="003E21EF">
        <w:rPr>
          <w:rFonts w:asciiTheme="minorHAnsi" w:eastAsia="Calibri" w:hAnsiTheme="minorHAnsi" w:cstheme="minorHAnsi"/>
        </w:rPr>
        <w:t>638</w:t>
      </w:r>
      <w:r w:rsidRPr="00103900">
        <w:rPr>
          <w:rFonts w:asciiTheme="minorHAnsi" w:eastAsia="Calibri" w:hAnsiTheme="minorHAnsi" w:cstheme="minorHAnsi"/>
        </w:rPr>
        <w:t xml:space="preserve"> TL olan Türkiye geneli ortalama satılık konut ilan m</w:t>
      </w:r>
      <w:r w:rsidRPr="00CD66B3">
        <w:rPr>
          <w:rFonts w:asciiTheme="minorHAnsi" w:eastAsia="Calibri" w:hAnsiTheme="minorHAnsi" w:cstheme="minorHAnsi"/>
          <w:vertAlign w:val="superscript"/>
        </w:rPr>
        <w:t>2</w:t>
      </w:r>
      <w:r w:rsidRPr="00103900">
        <w:rPr>
          <w:rFonts w:asciiTheme="minorHAnsi" w:eastAsia="Calibri" w:hAnsiTheme="minorHAnsi" w:cstheme="minorHAnsi"/>
        </w:rPr>
        <w:t xml:space="preserve"> fiyatı </w:t>
      </w:r>
      <w:r w:rsidR="00A2265E">
        <w:rPr>
          <w:rFonts w:asciiTheme="minorHAnsi" w:eastAsia="Calibri" w:hAnsiTheme="minorHAnsi" w:cstheme="minorHAnsi"/>
        </w:rPr>
        <w:t>1</w:t>
      </w:r>
      <w:r w:rsidR="001C658E">
        <w:rPr>
          <w:rFonts w:asciiTheme="minorHAnsi" w:eastAsia="Calibri" w:hAnsiTheme="minorHAnsi" w:cstheme="minorHAnsi"/>
        </w:rPr>
        <w:t>3</w:t>
      </w:r>
      <w:r w:rsidR="006C4006">
        <w:rPr>
          <w:rFonts w:asciiTheme="minorHAnsi" w:eastAsia="Calibri" w:hAnsiTheme="minorHAnsi" w:cstheme="minorHAnsi"/>
        </w:rPr>
        <w:t>.</w:t>
      </w:r>
      <w:r w:rsidR="003E21EF">
        <w:rPr>
          <w:rFonts w:asciiTheme="minorHAnsi" w:eastAsia="Calibri" w:hAnsiTheme="minorHAnsi" w:cstheme="minorHAnsi"/>
        </w:rPr>
        <w:t>766</w:t>
      </w:r>
      <w:r w:rsidRPr="00103900">
        <w:rPr>
          <w:rFonts w:asciiTheme="minorHAnsi" w:eastAsia="Calibri" w:hAnsiTheme="minorHAnsi" w:cstheme="minorHAnsi"/>
        </w:rPr>
        <w:t xml:space="preserve"> TL'ye </w:t>
      </w:r>
      <w:r w:rsidR="00DC1896">
        <w:rPr>
          <w:rFonts w:asciiTheme="minorHAnsi" w:eastAsia="Calibri" w:hAnsiTheme="minorHAnsi" w:cstheme="minorHAnsi"/>
        </w:rPr>
        <w:t>yükselmiştir</w:t>
      </w:r>
      <w:r w:rsidRPr="00103900">
        <w:rPr>
          <w:rFonts w:asciiTheme="minorHAnsi" w:eastAsia="Calibri" w:hAnsiTheme="minorHAnsi" w:cstheme="minorHAnsi"/>
        </w:rPr>
        <w:t>.</w:t>
      </w:r>
    </w:p>
    <w:p w14:paraId="49E44153" w14:textId="77777777" w:rsidR="00103900" w:rsidRPr="0022637D" w:rsidRDefault="0010390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51EE917" w14:textId="7DA7F4D6" w:rsidR="00A1501B" w:rsidRPr="0022637D" w:rsidRDefault="00A1501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1: Türkiye </w:t>
      </w:r>
      <w:r w:rsidR="00D14DFC">
        <w:rPr>
          <w:rFonts w:asciiTheme="minorHAnsi" w:hAnsiTheme="minorHAnsi" w:cstheme="minorHAnsi"/>
          <w:b/>
          <w:bCs/>
        </w:rPr>
        <w:t>ve üç büyük ilde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D14DFC">
        <w:rPr>
          <w:rFonts w:asciiTheme="minorHAnsi" w:hAnsiTheme="minorHAnsi" w:cstheme="minorHAnsi"/>
          <w:b/>
          <w:bCs/>
        </w:rPr>
        <w:t>s</w:t>
      </w:r>
      <w:r w:rsidR="005E32B0" w:rsidRPr="0022637D">
        <w:rPr>
          <w:rFonts w:asciiTheme="minorHAnsi" w:hAnsiTheme="minorHAnsi" w:cstheme="minorHAnsi"/>
          <w:b/>
          <w:bCs/>
        </w:rPr>
        <w:t xml:space="preserve">atılık </w:t>
      </w:r>
      <w:r w:rsidR="00D14DFC">
        <w:rPr>
          <w:rFonts w:asciiTheme="minorHAnsi" w:hAnsiTheme="minorHAnsi" w:cstheme="minorHAnsi"/>
          <w:b/>
          <w:bCs/>
        </w:rPr>
        <w:t>k</w:t>
      </w:r>
      <w:r w:rsidR="008C6704" w:rsidRPr="0022637D">
        <w:rPr>
          <w:rFonts w:asciiTheme="minorHAnsi" w:hAnsiTheme="minorHAnsi" w:cstheme="minorHAnsi"/>
          <w:b/>
          <w:bCs/>
        </w:rPr>
        <w:t xml:space="preserve">onut </w:t>
      </w:r>
      <w:r w:rsidR="00D14DFC">
        <w:rPr>
          <w:rFonts w:asciiTheme="minorHAnsi" w:hAnsiTheme="minorHAnsi" w:cstheme="minorHAnsi"/>
          <w:b/>
          <w:bCs/>
        </w:rPr>
        <w:t>i</w:t>
      </w:r>
      <w:r w:rsidR="005E32B0" w:rsidRPr="0022637D">
        <w:rPr>
          <w:rFonts w:asciiTheme="minorHAnsi" w:hAnsiTheme="minorHAnsi" w:cstheme="minorHAnsi"/>
          <w:b/>
          <w:bCs/>
        </w:rPr>
        <w:t xml:space="preserve">lan </w:t>
      </w:r>
      <w:r w:rsidR="00D14DFC">
        <w:rPr>
          <w:rFonts w:asciiTheme="minorHAnsi" w:hAnsiTheme="minorHAnsi" w:cstheme="minorHAnsi"/>
          <w:b/>
          <w:bCs/>
        </w:rPr>
        <w:t>f</w:t>
      </w:r>
      <w:r w:rsidR="005E32B0" w:rsidRPr="0022637D">
        <w:rPr>
          <w:rFonts w:asciiTheme="minorHAnsi" w:hAnsiTheme="minorHAnsi" w:cstheme="minorHAnsi"/>
          <w:b/>
          <w:bCs/>
        </w:rPr>
        <w:t xml:space="preserve">iyatlarının </w:t>
      </w:r>
      <w:r w:rsidR="00D14DFC">
        <w:rPr>
          <w:rFonts w:asciiTheme="minorHAnsi" w:hAnsiTheme="minorHAnsi" w:cstheme="minorHAnsi"/>
          <w:b/>
          <w:bCs/>
        </w:rPr>
        <w:t>yıllık d</w:t>
      </w:r>
      <w:r w:rsidR="005E32B0" w:rsidRPr="0022637D">
        <w:rPr>
          <w:rFonts w:asciiTheme="minorHAnsi" w:hAnsiTheme="minorHAnsi" w:cstheme="minorHAnsi"/>
          <w:b/>
          <w:bCs/>
        </w:rPr>
        <w:t>eğişimi</w:t>
      </w:r>
      <w:r w:rsidRPr="0022637D">
        <w:rPr>
          <w:rFonts w:asciiTheme="minorHAnsi" w:hAnsiTheme="minorHAnsi" w:cstheme="minorHAnsi"/>
          <w:b/>
          <w:bCs/>
        </w:rPr>
        <w:t xml:space="preserve"> (%)</w:t>
      </w:r>
    </w:p>
    <w:p w14:paraId="0DE0B7BA" w14:textId="6847BA04" w:rsidR="005541B2" w:rsidRPr="0022637D" w:rsidRDefault="00042910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2055FB97" wp14:editId="12DF03C1">
            <wp:extent cx="3939676" cy="2208865"/>
            <wp:effectExtent l="0" t="0" r="381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76" cy="22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2008" w14:textId="77777777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5D9CC08D" w14:textId="77777777" w:rsidR="00096C1A" w:rsidRDefault="00096C1A" w:rsidP="00F462A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64202875" w14:textId="7B1B1127" w:rsidR="00377747" w:rsidRDefault="00377747" w:rsidP="00E35966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Satılık konut cari fiyatlarındaki yıllık artış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oranı </w:t>
      </w:r>
      <w:r w:rsidR="00CC1751">
        <w:rPr>
          <w:rFonts w:asciiTheme="minorHAnsi" w:hAnsiTheme="minorHAnsi" w:cstheme="minorHAnsi"/>
        </w:rPr>
        <w:t xml:space="preserve">Eylül ayında </w:t>
      </w:r>
      <w:r w:rsidR="00762009">
        <w:rPr>
          <w:rFonts w:asciiTheme="minorHAnsi" w:hAnsiTheme="minorHAnsi" w:cstheme="minorHAnsi"/>
        </w:rPr>
        <w:t>Ankara ve İzmir’de yükselirken İstanbul’da düşmüştür</w:t>
      </w:r>
      <w:r w:rsidR="004F3D18"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956586">
        <w:rPr>
          <w:rFonts w:asciiTheme="minorHAnsi" w:hAnsiTheme="minorHAnsi" w:cstheme="minorHAnsi"/>
        </w:rPr>
        <w:t>1</w:t>
      </w:r>
      <w:r w:rsidRPr="0022637D">
        <w:rPr>
          <w:rFonts w:asciiTheme="minorHAnsi" w:hAnsiTheme="minorHAnsi" w:cstheme="minorHAnsi"/>
        </w:rPr>
        <w:t xml:space="preserve">). </w:t>
      </w:r>
      <w:r w:rsidR="00CC1751">
        <w:rPr>
          <w:rFonts w:asciiTheme="minorHAnsi" w:hAnsiTheme="minorHAnsi" w:cstheme="minorHAnsi"/>
        </w:rPr>
        <w:t>Ancak, cari fiyatlardaki yıllık artış oranı</w:t>
      </w:r>
      <w:r w:rsidR="009574ED" w:rsidRPr="00107BF4">
        <w:rPr>
          <w:rFonts w:asciiTheme="minorHAnsi" w:hAnsiTheme="minorHAnsi" w:cstheme="minorHAnsi"/>
        </w:rPr>
        <w:t>nın</w:t>
      </w:r>
      <w:r w:rsidR="00CC1751">
        <w:rPr>
          <w:rFonts w:asciiTheme="minorHAnsi" w:hAnsiTheme="minorHAnsi" w:cstheme="minorHAnsi"/>
        </w:rPr>
        <w:t xml:space="preserve"> Ankara ve İzmir’de </w:t>
      </w:r>
      <w:r w:rsidR="009574ED" w:rsidRPr="00107BF4">
        <w:rPr>
          <w:rFonts w:asciiTheme="minorHAnsi" w:hAnsiTheme="minorHAnsi" w:cstheme="minorHAnsi"/>
        </w:rPr>
        <w:t>yavaşladığı gözlemlenmekted</w:t>
      </w:r>
      <w:r w:rsidR="009574ED" w:rsidRPr="004E4B30">
        <w:rPr>
          <w:rFonts w:asciiTheme="minorHAnsi" w:hAnsiTheme="minorHAnsi" w:cstheme="minorHAnsi"/>
        </w:rPr>
        <w:t>ir</w:t>
      </w:r>
      <w:r w:rsidR="00CC1751" w:rsidRPr="004E4B30">
        <w:rPr>
          <w:rFonts w:asciiTheme="minorHAnsi" w:hAnsiTheme="minorHAnsi" w:cstheme="minorHAnsi"/>
        </w:rPr>
        <w:t>.</w:t>
      </w:r>
      <w:r w:rsidR="00CC1751">
        <w:rPr>
          <w:rFonts w:asciiTheme="minorHAnsi" w:hAnsiTheme="minorHAnsi" w:cstheme="minorHAnsi"/>
        </w:rPr>
        <w:t xml:space="preserve"> </w:t>
      </w:r>
      <w:r w:rsidR="00841237">
        <w:rPr>
          <w:rFonts w:asciiTheme="minorHAnsi" w:hAnsiTheme="minorHAnsi" w:cstheme="minorHAnsi"/>
        </w:rPr>
        <w:t>Ankara’da yıllık artış Ağustos</w:t>
      </w:r>
      <w:r w:rsidR="004E4B30">
        <w:rPr>
          <w:rFonts w:asciiTheme="minorHAnsi" w:hAnsiTheme="minorHAnsi" w:cstheme="minorHAnsi"/>
        </w:rPr>
        <w:t>’</w:t>
      </w:r>
      <w:r w:rsidR="00841237">
        <w:rPr>
          <w:rFonts w:asciiTheme="minorHAnsi" w:hAnsiTheme="minorHAnsi" w:cstheme="minorHAnsi"/>
        </w:rPr>
        <w:t>tan Eylül</w:t>
      </w:r>
      <w:r w:rsidR="004E4B30">
        <w:rPr>
          <w:rFonts w:asciiTheme="minorHAnsi" w:hAnsiTheme="minorHAnsi" w:cstheme="minorHAnsi"/>
        </w:rPr>
        <w:t>’</w:t>
      </w:r>
      <w:r w:rsidR="00841237">
        <w:rPr>
          <w:rFonts w:asciiTheme="minorHAnsi" w:hAnsiTheme="minorHAnsi" w:cstheme="minorHAnsi"/>
        </w:rPr>
        <w:t xml:space="preserve">e yüzde 203,3’ten 205,6’a, İzmir’de yüzde 180,4’ten 183,1’e yükselmiştir. </w:t>
      </w:r>
      <w:r w:rsidR="00CC1751">
        <w:rPr>
          <w:rFonts w:asciiTheme="minorHAnsi" w:hAnsiTheme="minorHAnsi" w:cstheme="minorHAnsi"/>
        </w:rPr>
        <w:t xml:space="preserve">Öte yandan, Ağustos’ta İstanbul’da </w:t>
      </w:r>
      <w:r w:rsidR="00841237">
        <w:rPr>
          <w:rFonts w:asciiTheme="minorHAnsi" w:hAnsiTheme="minorHAnsi" w:cstheme="minorHAnsi"/>
        </w:rPr>
        <w:t xml:space="preserve">yıllık </w:t>
      </w:r>
      <w:r w:rsidR="00CC1751">
        <w:rPr>
          <w:rFonts w:asciiTheme="minorHAnsi" w:hAnsiTheme="minorHAnsi" w:cstheme="minorHAnsi"/>
        </w:rPr>
        <w:t>cari fiyat artış oranı</w:t>
      </w:r>
      <w:r w:rsidR="00841237">
        <w:rPr>
          <w:rFonts w:asciiTheme="minorHAnsi" w:hAnsiTheme="minorHAnsi" w:cstheme="minorHAnsi"/>
        </w:rPr>
        <w:t xml:space="preserve"> yüzde 238,8’den 229,4’e gerilemiştir. </w:t>
      </w:r>
      <w:r w:rsidR="00CC1751">
        <w:rPr>
          <w:rFonts w:asciiTheme="minorHAnsi" w:hAnsiTheme="minorHAnsi" w:cstheme="minorHAnsi"/>
        </w:rPr>
        <w:t xml:space="preserve"> İstanbul’daki </w:t>
      </w:r>
      <w:r w:rsidR="00841237">
        <w:rPr>
          <w:rFonts w:asciiTheme="minorHAnsi" w:hAnsiTheme="minorHAnsi" w:cstheme="minorHAnsi"/>
        </w:rPr>
        <w:t xml:space="preserve">bir ayda yıllık fiyat artış oranında 9,4 puanlık düşüş söz konusudur. </w:t>
      </w:r>
      <w:r w:rsidRPr="002B42A5">
        <w:rPr>
          <w:rFonts w:asciiTheme="minorHAnsi" w:hAnsiTheme="minorHAnsi" w:cstheme="minorHAnsi"/>
        </w:rPr>
        <w:t>Satılık konut</w:t>
      </w:r>
      <w:r w:rsidR="00990580">
        <w:rPr>
          <w:rFonts w:asciiTheme="minorHAnsi" w:hAnsiTheme="minorHAnsi" w:cstheme="minorHAnsi"/>
        </w:rPr>
        <w:t xml:space="preserve"> ilan</w:t>
      </w:r>
      <w:r w:rsidRPr="002B42A5">
        <w:rPr>
          <w:rFonts w:asciiTheme="minorHAnsi" w:hAnsiTheme="minorHAnsi" w:cstheme="minorHAnsi"/>
        </w:rPr>
        <w:t xml:space="preserve"> m</w:t>
      </w:r>
      <w:r w:rsidRPr="002B42A5">
        <w:rPr>
          <w:rFonts w:asciiTheme="minorHAnsi" w:hAnsiTheme="minorHAnsi" w:cstheme="minorHAnsi"/>
          <w:vertAlign w:val="superscript"/>
        </w:rPr>
        <w:t>2</w:t>
      </w:r>
      <w:r w:rsidRPr="002B42A5">
        <w:rPr>
          <w:rFonts w:asciiTheme="minorHAnsi" w:hAnsiTheme="minorHAnsi" w:cstheme="minorHAnsi"/>
        </w:rPr>
        <w:t xml:space="preserve"> ortalama </w:t>
      </w:r>
      <w:r w:rsidRPr="009342FC">
        <w:rPr>
          <w:rFonts w:asciiTheme="minorHAnsi" w:hAnsiTheme="minorHAnsi" w:cstheme="minorHAnsi"/>
        </w:rPr>
        <w:t xml:space="preserve">fiyatları İstanbul'da </w:t>
      </w:r>
      <w:r w:rsidR="00CC1751">
        <w:rPr>
          <w:rFonts w:asciiTheme="minorHAnsi" w:hAnsiTheme="minorHAnsi" w:cstheme="minorHAnsi"/>
        </w:rPr>
        <w:t>20</w:t>
      </w:r>
      <w:r w:rsidR="00CD66B3" w:rsidRPr="009342FC">
        <w:rPr>
          <w:rFonts w:asciiTheme="minorHAnsi" w:hAnsiTheme="minorHAnsi" w:cstheme="minorHAnsi"/>
        </w:rPr>
        <w:t>.</w:t>
      </w:r>
      <w:r w:rsidR="00CC1751">
        <w:rPr>
          <w:rFonts w:asciiTheme="minorHAnsi" w:hAnsiTheme="minorHAnsi" w:cstheme="minorHAnsi"/>
        </w:rPr>
        <w:t>588</w:t>
      </w:r>
      <w:r w:rsidRPr="009342FC">
        <w:rPr>
          <w:rFonts w:asciiTheme="minorHAnsi" w:hAnsiTheme="minorHAnsi" w:cstheme="minorHAnsi"/>
        </w:rPr>
        <w:t xml:space="preserve"> TL’ye, Ankara'da </w:t>
      </w:r>
      <w:r w:rsidR="00CC1751">
        <w:rPr>
          <w:rFonts w:asciiTheme="minorHAnsi" w:hAnsiTheme="minorHAnsi" w:cstheme="minorHAnsi"/>
        </w:rPr>
        <w:t>9</w:t>
      </w:r>
      <w:r w:rsidR="001C23FA">
        <w:rPr>
          <w:rFonts w:asciiTheme="minorHAnsi" w:hAnsiTheme="minorHAnsi" w:cstheme="minorHAnsi"/>
        </w:rPr>
        <w:t>.</w:t>
      </w:r>
      <w:r w:rsidR="00CC1751">
        <w:rPr>
          <w:rFonts w:asciiTheme="minorHAnsi" w:hAnsiTheme="minorHAnsi" w:cstheme="minorHAnsi"/>
        </w:rPr>
        <w:t>307</w:t>
      </w:r>
      <w:r w:rsidRPr="009342FC">
        <w:rPr>
          <w:rFonts w:asciiTheme="minorHAnsi" w:hAnsiTheme="minorHAnsi" w:cstheme="minorHAnsi"/>
        </w:rPr>
        <w:t xml:space="preserve"> TL’ye ve İzmir'de </w:t>
      </w:r>
      <w:r w:rsidR="00D04EDD">
        <w:rPr>
          <w:rFonts w:asciiTheme="minorHAnsi" w:hAnsiTheme="minorHAnsi" w:cstheme="minorHAnsi"/>
        </w:rPr>
        <w:t>1</w:t>
      </w:r>
      <w:r w:rsidR="00CC1751">
        <w:rPr>
          <w:rFonts w:asciiTheme="minorHAnsi" w:hAnsiTheme="minorHAnsi" w:cstheme="minorHAnsi"/>
        </w:rPr>
        <w:t>5</w:t>
      </w:r>
      <w:r w:rsidR="00D7702D" w:rsidRPr="009342FC">
        <w:rPr>
          <w:rFonts w:asciiTheme="minorHAnsi" w:hAnsiTheme="minorHAnsi" w:cstheme="minorHAnsi"/>
        </w:rPr>
        <w:t>.</w:t>
      </w:r>
      <w:r w:rsidR="00CC1751">
        <w:rPr>
          <w:rFonts w:asciiTheme="minorHAnsi" w:hAnsiTheme="minorHAnsi" w:cstheme="minorHAnsi"/>
        </w:rPr>
        <w:t>455</w:t>
      </w:r>
      <w:r w:rsidRPr="009342FC">
        <w:rPr>
          <w:rFonts w:asciiTheme="minorHAnsi" w:hAnsiTheme="minorHAnsi" w:cstheme="minorHAnsi"/>
        </w:rPr>
        <w:t xml:space="preserve"> TL’ye yükselmiştir. </w:t>
      </w:r>
    </w:p>
    <w:p w14:paraId="1E03CD4E" w14:textId="77777777" w:rsidR="00377747" w:rsidRDefault="00377747" w:rsidP="00E35966">
      <w:pPr>
        <w:spacing w:line="276" w:lineRule="auto"/>
        <w:rPr>
          <w:rFonts w:asciiTheme="minorHAnsi" w:eastAsia="Calibri" w:hAnsiTheme="minorHAnsi" w:cstheme="minorHAnsi"/>
          <w:b/>
          <w:bCs/>
        </w:rPr>
      </w:pPr>
    </w:p>
    <w:p w14:paraId="2DA5924C" w14:textId="04F3A292" w:rsidR="00886D77" w:rsidRDefault="00C95443" w:rsidP="00E35966">
      <w:pPr>
        <w:spacing w:line="276" w:lineRule="auto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>Büyükşehirlerde konut satış fiyatları artışlarında farklı</w:t>
      </w:r>
      <w:r w:rsidR="003F6DA0" w:rsidRPr="0022637D">
        <w:rPr>
          <w:rFonts w:asciiTheme="minorHAnsi" w:eastAsia="Calibri" w:hAnsiTheme="minorHAnsi" w:cstheme="minorHAnsi"/>
          <w:b/>
          <w:bCs/>
        </w:rPr>
        <w:t>lık</w:t>
      </w:r>
      <w:r w:rsidR="00F50DD6">
        <w:rPr>
          <w:rFonts w:asciiTheme="minorHAnsi" w:eastAsia="Calibri" w:hAnsiTheme="minorHAnsi" w:cstheme="minorHAnsi"/>
          <w:b/>
          <w:bCs/>
        </w:rPr>
        <w:t xml:space="preserve"> </w:t>
      </w:r>
    </w:p>
    <w:p w14:paraId="03547D64" w14:textId="2294F05C" w:rsidR="006B5939" w:rsidRDefault="00377747" w:rsidP="006B5939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Tablo 1</w:t>
      </w:r>
      <w:r w:rsidR="00780376">
        <w:rPr>
          <w:rFonts w:asciiTheme="minorHAnsi" w:hAnsiTheme="minorHAnsi" w:cstheme="minorHAnsi"/>
        </w:rPr>
        <w:t>,</w:t>
      </w:r>
      <w:r w:rsidRPr="0022637D">
        <w:rPr>
          <w:rFonts w:asciiTheme="minorHAnsi" w:hAnsiTheme="minorHAnsi" w:cstheme="minorHAnsi"/>
        </w:rPr>
        <w:t xml:space="preserve"> ilan satış </w:t>
      </w:r>
      <w:r w:rsidRPr="002B42A5">
        <w:rPr>
          <w:rFonts w:asciiTheme="minorHAnsi" w:hAnsiTheme="minorHAnsi" w:cstheme="minorHAnsi"/>
        </w:rPr>
        <w:t>fiyatların</w:t>
      </w:r>
      <w:r>
        <w:rPr>
          <w:rFonts w:asciiTheme="minorHAnsi" w:hAnsiTheme="minorHAnsi" w:cstheme="minorHAnsi"/>
        </w:rPr>
        <w:t>ın</w:t>
      </w:r>
      <w:r w:rsidRPr="002B42A5">
        <w:rPr>
          <w:rFonts w:asciiTheme="minorHAnsi" w:hAnsiTheme="minorHAnsi" w:cstheme="minorHAnsi"/>
        </w:rPr>
        <w:t xml:space="preserve"> büyükşehirler düzeyinde ölçülen en yüksek ve en düşük yıllık değişimleri</w:t>
      </w:r>
      <w:r>
        <w:rPr>
          <w:rFonts w:asciiTheme="minorHAnsi" w:hAnsiTheme="minorHAnsi" w:cstheme="minorHAnsi"/>
        </w:rPr>
        <w:t xml:space="preserve">ni </w:t>
      </w:r>
      <w:r w:rsidRPr="002B42A5">
        <w:rPr>
          <w:rFonts w:asciiTheme="minorHAnsi" w:hAnsiTheme="minorHAnsi" w:cstheme="minorHAnsi"/>
        </w:rPr>
        <w:t xml:space="preserve">göstermektedir. İlan satış fiyatları </w:t>
      </w:r>
      <w:r w:rsidR="00A8595F">
        <w:rPr>
          <w:rFonts w:asciiTheme="minorHAnsi" w:hAnsiTheme="minorHAnsi" w:cstheme="minorHAnsi"/>
        </w:rPr>
        <w:t>Eylül</w:t>
      </w:r>
      <w:r w:rsidR="001B09C7">
        <w:rPr>
          <w:rFonts w:asciiTheme="minorHAnsi" w:hAnsiTheme="minorHAnsi" w:cstheme="minorHAnsi"/>
        </w:rPr>
        <w:t xml:space="preserve"> </w:t>
      </w:r>
      <w:r w:rsidR="00010FB5">
        <w:rPr>
          <w:rFonts w:asciiTheme="minorHAnsi" w:hAnsiTheme="minorHAnsi" w:cstheme="minorHAnsi"/>
        </w:rPr>
        <w:t>ayında</w:t>
      </w:r>
      <w:r w:rsidR="003009C6">
        <w:rPr>
          <w:rFonts w:asciiTheme="minorHAnsi" w:hAnsiTheme="minorHAnsi" w:cstheme="minorHAnsi"/>
        </w:rPr>
        <w:t xml:space="preserve"> da</w:t>
      </w:r>
      <w:r>
        <w:rPr>
          <w:rFonts w:asciiTheme="minorHAnsi" w:hAnsiTheme="minorHAnsi" w:cstheme="minorHAnsi"/>
        </w:rPr>
        <w:t xml:space="preserve"> </w:t>
      </w:r>
      <w:r w:rsidRPr="002B42A5">
        <w:rPr>
          <w:rFonts w:asciiTheme="minorHAnsi" w:hAnsiTheme="minorHAnsi" w:cstheme="minorHAnsi"/>
        </w:rPr>
        <w:t xml:space="preserve">geçen yılın aynı ayına </w:t>
      </w:r>
      <w:r w:rsidR="00DE4059">
        <w:rPr>
          <w:rFonts w:asciiTheme="minorHAnsi" w:hAnsiTheme="minorHAnsi" w:cstheme="minorHAnsi"/>
        </w:rPr>
        <w:t>kıyasla</w:t>
      </w:r>
      <w:r w:rsidRPr="002B42A5">
        <w:rPr>
          <w:rFonts w:asciiTheme="minorHAnsi" w:hAnsiTheme="minorHAnsi" w:cstheme="minorHAnsi"/>
        </w:rPr>
        <w:t xml:space="preserve"> bütün büyükşehirlerde artmıştır. Satılık konut m</w:t>
      </w:r>
      <w:r w:rsidRPr="002B42A5">
        <w:rPr>
          <w:rFonts w:asciiTheme="minorHAnsi" w:hAnsiTheme="minorHAnsi" w:cstheme="minorHAnsi"/>
          <w:vertAlign w:val="superscript"/>
        </w:rPr>
        <w:t>2</w:t>
      </w:r>
      <w:r w:rsidRPr="002B42A5">
        <w:rPr>
          <w:rFonts w:asciiTheme="minorHAnsi" w:hAnsiTheme="minorHAnsi" w:cstheme="minorHAnsi"/>
        </w:rPr>
        <w:t xml:space="preserve"> fiyatlarında en hızlı artışın görüldüğü iller</w:t>
      </w:r>
      <w:r w:rsidR="004452CB">
        <w:rPr>
          <w:rFonts w:asciiTheme="minorHAnsi" w:hAnsiTheme="minorHAnsi" w:cstheme="minorHAnsi"/>
        </w:rPr>
        <w:t>:</w:t>
      </w:r>
      <w:r w:rsidRPr="002B42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Mersin </w:t>
      </w:r>
      <w:r w:rsidRPr="002B42A5">
        <w:rPr>
          <w:rFonts w:asciiTheme="minorHAnsi" w:hAnsiTheme="minorHAnsi" w:cstheme="minorHAnsi"/>
        </w:rPr>
        <w:t xml:space="preserve">(yüzde </w:t>
      </w:r>
      <w:r w:rsidR="0051609B">
        <w:rPr>
          <w:rFonts w:asciiTheme="minorHAnsi" w:hAnsiTheme="minorHAnsi" w:cstheme="minorHAnsi"/>
        </w:rPr>
        <w:t>2</w:t>
      </w:r>
      <w:r w:rsidR="006B5939">
        <w:rPr>
          <w:rFonts w:asciiTheme="minorHAnsi" w:hAnsiTheme="minorHAnsi" w:cstheme="minorHAnsi"/>
        </w:rPr>
        <w:t>39,8</w:t>
      </w:r>
      <w:r w:rsidRPr="002B42A5">
        <w:rPr>
          <w:rFonts w:asciiTheme="minorHAnsi" w:hAnsiTheme="minorHAnsi" w:cstheme="minorHAnsi"/>
        </w:rPr>
        <w:t xml:space="preserve">), </w:t>
      </w:r>
      <w:r w:rsidR="00010FB5">
        <w:rPr>
          <w:rFonts w:asciiTheme="minorHAnsi" w:hAnsiTheme="minorHAnsi" w:cstheme="minorHAnsi"/>
        </w:rPr>
        <w:t>İstanbul</w:t>
      </w:r>
      <w:r>
        <w:rPr>
          <w:rFonts w:asciiTheme="minorHAnsi" w:hAnsiTheme="minorHAnsi" w:cstheme="minorHAnsi"/>
        </w:rPr>
        <w:t xml:space="preserve"> </w:t>
      </w:r>
      <w:r w:rsidRPr="002B42A5">
        <w:rPr>
          <w:rFonts w:asciiTheme="minorHAnsi" w:hAnsiTheme="minorHAnsi" w:cstheme="minorHAnsi"/>
        </w:rPr>
        <w:t xml:space="preserve">(yüzde </w:t>
      </w:r>
      <w:r w:rsidR="0051609B">
        <w:rPr>
          <w:rFonts w:asciiTheme="minorHAnsi" w:hAnsiTheme="minorHAnsi" w:cstheme="minorHAnsi"/>
        </w:rPr>
        <w:t>2</w:t>
      </w:r>
      <w:r w:rsidR="006B5939">
        <w:rPr>
          <w:rFonts w:asciiTheme="minorHAnsi" w:hAnsiTheme="minorHAnsi" w:cstheme="minorHAnsi"/>
        </w:rPr>
        <w:t>29,4</w:t>
      </w:r>
      <w:r w:rsidRPr="002B42A5">
        <w:rPr>
          <w:rFonts w:asciiTheme="minorHAnsi" w:hAnsiTheme="minorHAnsi" w:cstheme="minorHAnsi"/>
        </w:rPr>
        <w:t xml:space="preserve">), </w:t>
      </w:r>
      <w:r w:rsidR="00310B2F">
        <w:rPr>
          <w:rFonts w:asciiTheme="minorHAnsi" w:hAnsiTheme="minorHAnsi" w:cstheme="minorHAnsi"/>
        </w:rPr>
        <w:t xml:space="preserve">Antalya </w:t>
      </w:r>
      <w:r w:rsidRPr="0022637D">
        <w:rPr>
          <w:rFonts w:asciiTheme="minorHAnsi" w:hAnsiTheme="minorHAnsi" w:cstheme="minorHAnsi"/>
        </w:rPr>
        <w:t xml:space="preserve">(yüzde </w:t>
      </w:r>
      <w:r w:rsidR="0051609B">
        <w:rPr>
          <w:rFonts w:asciiTheme="minorHAnsi" w:hAnsiTheme="minorHAnsi" w:cstheme="minorHAnsi"/>
        </w:rPr>
        <w:t>2</w:t>
      </w:r>
      <w:r w:rsidR="00B515F0">
        <w:rPr>
          <w:rFonts w:asciiTheme="minorHAnsi" w:hAnsiTheme="minorHAnsi" w:cstheme="minorHAnsi"/>
        </w:rPr>
        <w:t>2</w:t>
      </w:r>
      <w:r w:rsidR="006B5939">
        <w:rPr>
          <w:rFonts w:asciiTheme="minorHAnsi" w:hAnsiTheme="minorHAnsi" w:cstheme="minorHAnsi"/>
        </w:rPr>
        <w:t>9</w:t>
      </w:r>
      <w:r w:rsidRPr="0022637D">
        <w:rPr>
          <w:rFonts w:asciiTheme="minorHAnsi" w:hAnsiTheme="minorHAnsi" w:cstheme="minorHAnsi"/>
        </w:rPr>
        <w:t>)</w:t>
      </w:r>
      <w:r w:rsidR="0068169A">
        <w:rPr>
          <w:rFonts w:asciiTheme="minorHAnsi" w:hAnsiTheme="minorHAnsi" w:cstheme="minorHAnsi"/>
        </w:rPr>
        <w:t xml:space="preserve">, </w:t>
      </w:r>
      <w:r w:rsidR="00B515F0">
        <w:rPr>
          <w:rFonts w:asciiTheme="minorHAnsi" w:hAnsiTheme="minorHAnsi" w:cstheme="minorHAnsi"/>
        </w:rPr>
        <w:t>Kocaeli</w:t>
      </w:r>
      <w:r w:rsidR="0068169A">
        <w:rPr>
          <w:rFonts w:asciiTheme="minorHAnsi" w:hAnsiTheme="minorHAnsi" w:cstheme="minorHAnsi"/>
        </w:rPr>
        <w:t xml:space="preserve"> </w:t>
      </w:r>
      <w:r w:rsidR="00B515F0">
        <w:rPr>
          <w:rFonts w:asciiTheme="minorHAnsi" w:hAnsiTheme="minorHAnsi" w:cstheme="minorHAnsi"/>
        </w:rPr>
        <w:t>(yüzde 2</w:t>
      </w:r>
      <w:r w:rsidR="008738E9">
        <w:rPr>
          <w:rFonts w:asciiTheme="minorHAnsi" w:hAnsiTheme="minorHAnsi" w:cstheme="minorHAnsi"/>
        </w:rPr>
        <w:t>2</w:t>
      </w:r>
      <w:r w:rsidR="006B5939">
        <w:rPr>
          <w:rFonts w:asciiTheme="minorHAnsi" w:hAnsiTheme="minorHAnsi" w:cstheme="minorHAnsi"/>
        </w:rPr>
        <w:t>2,1</w:t>
      </w:r>
      <w:r w:rsidR="0068169A">
        <w:rPr>
          <w:rFonts w:asciiTheme="minorHAnsi" w:hAnsiTheme="minorHAnsi" w:cstheme="minorHAnsi"/>
        </w:rPr>
        <w:t>)</w:t>
      </w:r>
      <w:r w:rsidR="00310B2F">
        <w:rPr>
          <w:rFonts w:asciiTheme="minorHAnsi" w:hAnsiTheme="minorHAnsi" w:cstheme="minorHAnsi"/>
        </w:rPr>
        <w:t xml:space="preserve"> ve</w:t>
      </w:r>
      <w:r w:rsidRPr="0022637D">
        <w:rPr>
          <w:rFonts w:asciiTheme="minorHAnsi" w:hAnsiTheme="minorHAnsi" w:cstheme="minorHAnsi"/>
        </w:rPr>
        <w:t xml:space="preserve"> </w:t>
      </w:r>
      <w:r w:rsidR="008738E9">
        <w:rPr>
          <w:rFonts w:asciiTheme="minorHAnsi" w:hAnsiTheme="minorHAnsi" w:cstheme="minorHAnsi"/>
        </w:rPr>
        <w:t>Trabzon</w:t>
      </w:r>
      <w:r w:rsidR="008D4A35">
        <w:rPr>
          <w:rFonts w:asciiTheme="minorHAnsi" w:hAnsiTheme="minorHAnsi" w:cstheme="minorHAnsi"/>
        </w:rPr>
        <w:t>’dur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>(yüzde</w:t>
      </w:r>
      <w:r>
        <w:rPr>
          <w:rFonts w:asciiTheme="minorHAnsi" w:hAnsiTheme="minorHAnsi" w:cstheme="minorHAnsi"/>
        </w:rPr>
        <w:t xml:space="preserve"> </w:t>
      </w:r>
      <w:r w:rsidR="003009C6">
        <w:rPr>
          <w:rFonts w:asciiTheme="minorHAnsi" w:hAnsiTheme="minorHAnsi" w:cstheme="minorHAnsi"/>
        </w:rPr>
        <w:t>1</w:t>
      </w:r>
      <w:r w:rsidR="008D4A35">
        <w:rPr>
          <w:rFonts w:asciiTheme="minorHAnsi" w:hAnsiTheme="minorHAnsi" w:cstheme="minorHAnsi"/>
        </w:rPr>
        <w:t>9</w:t>
      </w:r>
      <w:r w:rsidR="008738E9">
        <w:rPr>
          <w:rFonts w:asciiTheme="minorHAnsi" w:hAnsiTheme="minorHAnsi" w:cstheme="minorHAnsi"/>
        </w:rPr>
        <w:t>6,</w:t>
      </w:r>
      <w:r w:rsidR="006B5939">
        <w:rPr>
          <w:rFonts w:asciiTheme="minorHAnsi" w:hAnsiTheme="minorHAnsi" w:cstheme="minorHAnsi"/>
        </w:rPr>
        <w:t>1</w:t>
      </w:r>
      <w:r w:rsidRPr="0022637D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 E</w:t>
      </w:r>
      <w:r w:rsidRPr="0022637D">
        <w:rPr>
          <w:rFonts w:asciiTheme="minorHAnsi" w:hAnsiTheme="minorHAnsi" w:cstheme="minorHAnsi"/>
        </w:rPr>
        <w:t xml:space="preserve">n düşük </w:t>
      </w:r>
      <w:r w:rsidRPr="009D2E2A">
        <w:rPr>
          <w:rFonts w:asciiTheme="minorHAnsi" w:hAnsiTheme="minorHAnsi" w:cstheme="minorHAnsi"/>
        </w:rPr>
        <w:t>artış</w:t>
      </w:r>
      <w:r w:rsidR="0019681D" w:rsidRPr="009D2E2A">
        <w:rPr>
          <w:rFonts w:asciiTheme="minorHAnsi" w:hAnsiTheme="minorHAnsi" w:cstheme="minorHAnsi"/>
        </w:rPr>
        <w:t xml:space="preserve">ların görüldüğü </w:t>
      </w:r>
      <w:r w:rsidRPr="009D2E2A">
        <w:rPr>
          <w:rFonts w:asciiTheme="minorHAnsi" w:hAnsiTheme="minorHAnsi" w:cstheme="minorHAnsi"/>
        </w:rPr>
        <w:t>iller</w:t>
      </w:r>
      <w:r w:rsidRPr="0019681D">
        <w:rPr>
          <w:rFonts w:asciiTheme="minorHAnsi" w:hAnsiTheme="minorHAnsi" w:cstheme="minorHAnsi"/>
        </w:rPr>
        <w:t xml:space="preserve"> ise</w:t>
      </w:r>
      <w:r>
        <w:rPr>
          <w:rFonts w:asciiTheme="minorHAnsi" w:hAnsiTheme="minorHAnsi" w:cstheme="minorHAnsi"/>
        </w:rPr>
        <w:t xml:space="preserve"> </w:t>
      </w:r>
      <w:r w:rsidR="008738E9">
        <w:rPr>
          <w:rFonts w:asciiTheme="minorHAnsi" w:hAnsiTheme="minorHAnsi" w:cstheme="minorHAnsi"/>
        </w:rPr>
        <w:t>Eskişehir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(yüzde </w:t>
      </w:r>
      <w:r w:rsidR="00F50DD6">
        <w:rPr>
          <w:rFonts w:asciiTheme="minorHAnsi" w:hAnsiTheme="minorHAnsi" w:cstheme="minorHAnsi"/>
        </w:rPr>
        <w:t>1</w:t>
      </w:r>
      <w:r w:rsidR="008D4A35">
        <w:rPr>
          <w:rFonts w:asciiTheme="minorHAnsi" w:hAnsiTheme="minorHAnsi" w:cstheme="minorHAnsi"/>
        </w:rPr>
        <w:t>5</w:t>
      </w:r>
      <w:r w:rsidR="006B5939">
        <w:rPr>
          <w:rFonts w:asciiTheme="minorHAnsi" w:hAnsiTheme="minorHAnsi" w:cstheme="minorHAnsi"/>
        </w:rPr>
        <w:t>9</w:t>
      </w:r>
      <w:r w:rsidR="008738E9">
        <w:rPr>
          <w:rFonts w:asciiTheme="minorHAnsi" w:hAnsiTheme="minorHAnsi" w:cstheme="minorHAnsi"/>
        </w:rPr>
        <w:t>,</w:t>
      </w:r>
      <w:r w:rsidR="006B5939">
        <w:rPr>
          <w:rFonts w:asciiTheme="minorHAnsi" w:hAnsiTheme="minorHAnsi" w:cstheme="minorHAnsi"/>
        </w:rPr>
        <w:t>1</w:t>
      </w:r>
      <w:r w:rsidRPr="0022637D">
        <w:rPr>
          <w:rFonts w:asciiTheme="minorHAnsi" w:hAnsiTheme="minorHAnsi" w:cstheme="minorHAnsi"/>
        </w:rPr>
        <w:t xml:space="preserve">), </w:t>
      </w:r>
      <w:r w:rsidR="008738E9">
        <w:rPr>
          <w:rFonts w:asciiTheme="minorHAnsi" w:hAnsiTheme="minorHAnsi" w:cstheme="minorHAnsi"/>
        </w:rPr>
        <w:t>Manisa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(yüzde </w:t>
      </w:r>
      <w:r w:rsidR="00F50DD6">
        <w:rPr>
          <w:rFonts w:asciiTheme="minorHAnsi" w:hAnsiTheme="minorHAnsi" w:cstheme="minorHAnsi"/>
        </w:rPr>
        <w:t>1</w:t>
      </w:r>
      <w:r w:rsidR="00EF337E">
        <w:rPr>
          <w:rFonts w:asciiTheme="minorHAnsi" w:hAnsiTheme="minorHAnsi" w:cstheme="minorHAnsi"/>
        </w:rPr>
        <w:t>5</w:t>
      </w:r>
      <w:r w:rsidR="006B5939">
        <w:rPr>
          <w:rFonts w:asciiTheme="minorHAnsi" w:hAnsiTheme="minorHAnsi" w:cstheme="minorHAnsi"/>
        </w:rPr>
        <w:t>6</w:t>
      </w:r>
      <w:r w:rsidR="008738E9">
        <w:rPr>
          <w:rFonts w:asciiTheme="minorHAnsi" w:hAnsiTheme="minorHAnsi" w:cstheme="minorHAnsi"/>
        </w:rPr>
        <w:t>,</w:t>
      </w:r>
      <w:r w:rsidR="006B5939">
        <w:rPr>
          <w:rFonts w:asciiTheme="minorHAnsi" w:hAnsiTheme="minorHAnsi" w:cstheme="minorHAnsi"/>
        </w:rPr>
        <w:t>7</w:t>
      </w:r>
      <w:r w:rsidRPr="0022637D">
        <w:rPr>
          <w:rFonts w:asciiTheme="minorHAnsi" w:hAnsiTheme="minorHAnsi" w:cstheme="minorHAnsi"/>
        </w:rPr>
        <w:t xml:space="preserve">), </w:t>
      </w:r>
      <w:r w:rsidR="006B5939">
        <w:rPr>
          <w:rFonts w:asciiTheme="minorHAnsi" w:hAnsiTheme="minorHAnsi" w:cstheme="minorHAnsi"/>
        </w:rPr>
        <w:t>Kayseri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(yüzde </w:t>
      </w:r>
      <w:r w:rsidR="00F50DD6">
        <w:rPr>
          <w:rFonts w:asciiTheme="minorHAnsi" w:hAnsiTheme="minorHAnsi" w:cstheme="minorHAnsi"/>
        </w:rPr>
        <w:t>1</w:t>
      </w:r>
      <w:r w:rsidR="008738E9">
        <w:rPr>
          <w:rFonts w:asciiTheme="minorHAnsi" w:hAnsiTheme="minorHAnsi" w:cstheme="minorHAnsi"/>
        </w:rPr>
        <w:t>5</w:t>
      </w:r>
      <w:r w:rsidR="006B5939">
        <w:rPr>
          <w:rFonts w:asciiTheme="minorHAnsi" w:hAnsiTheme="minorHAnsi" w:cstheme="minorHAnsi"/>
        </w:rPr>
        <w:t>4,</w:t>
      </w:r>
      <w:r w:rsidR="008738E9">
        <w:rPr>
          <w:rFonts w:asciiTheme="minorHAnsi" w:hAnsiTheme="minorHAnsi" w:cstheme="minorHAnsi"/>
        </w:rPr>
        <w:t>1</w:t>
      </w:r>
      <w:r w:rsidRPr="0022637D">
        <w:rPr>
          <w:rFonts w:asciiTheme="minorHAnsi" w:hAnsiTheme="minorHAnsi" w:cstheme="minorHAnsi"/>
        </w:rPr>
        <w:t xml:space="preserve">), </w:t>
      </w:r>
      <w:r w:rsidR="006B5939">
        <w:rPr>
          <w:rFonts w:asciiTheme="minorHAnsi" w:hAnsiTheme="minorHAnsi" w:cstheme="minorHAnsi"/>
        </w:rPr>
        <w:t>Muğla</w:t>
      </w:r>
      <w:r w:rsidRPr="0022637D">
        <w:rPr>
          <w:rFonts w:asciiTheme="minorHAnsi" w:hAnsiTheme="minorHAnsi" w:cstheme="minorHAnsi"/>
        </w:rPr>
        <w:t xml:space="preserve"> (yüzde </w:t>
      </w:r>
      <w:r w:rsidR="00F50DD6">
        <w:rPr>
          <w:rFonts w:asciiTheme="minorHAnsi" w:hAnsiTheme="minorHAnsi" w:cstheme="minorHAnsi"/>
        </w:rPr>
        <w:t>1</w:t>
      </w:r>
      <w:r w:rsidR="006B5939">
        <w:rPr>
          <w:rFonts w:asciiTheme="minorHAnsi" w:hAnsiTheme="minorHAnsi" w:cstheme="minorHAnsi"/>
        </w:rPr>
        <w:t>47,7</w:t>
      </w:r>
      <w:r w:rsidRPr="0022637D">
        <w:rPr>
          <w:rFonts w:asciiTheme="minorHAnsi" w:hAnsiTheme="minorHAnsi" w:cstheme="minorHAnsi"/>
        </w:rPr>
        <w:t xml:space="preserve">) ve </w:t>
      </w:r>
      <w:r w:rsidR="008738E9">
        <w:rPr>
          <w:rFonts w:asciiTheme="minorHAnsi" w:hAnsiTheme="minorHAnsi" w:cstheme="minorHAnsi"/>
        </w:rPr>
        <w:t>Erzurum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(yüzde </w:t>
      </w:r>
      <w:r w:rsidR="00A956E6">
        <w:rPr>
          <w:rFonts w:asciiTheme="minorHAnsi" w:hAnsiTheme="minorHAnsi" w:cstheme="minorHAnsi"/>
        </w:rPr>
        <w:t>1</w:t>
      </w:r>
      <w:r w:rsidR="00EF337E">
        <w:rPr>
          <w:rFonts w:asciiTheme="minorHAnsi" w:hAnsiTheme="minorHAnsi" w:cstheme="minorHAnsi"/>
        </w:rPr>
        <w:t>4</w:t>
      </w:r>
      <w:r w:rsidR="006B5939">
        <w:rPr>
          <w:rFonts w:asciiTheme="minorHAnsi" w:hAnsiTheme="minorHAnsi" w:cstheme="minorHAnsi"/>
        </w:rPr>
        <w:t>5,8</w:t>
      </w:r>
      <w:r w:rsidRPr="0022637D">
        <w:rPr>
          <w:rFonts w:asciiTheme="minorHAnsi" w:hAnsiTheme="minorHAnsi" w:cstheme="minorHAnsi"/>
        </w:rPr>
        <w:t>) olmuştur.</w:t>
      </w:r>
    </w:p>
    <w:p w14:paraId="5132B072" w14:textId="22D39902" w:rsidR="005E548C" w:rsidRDefault="005E548C">
      <w:pPr>
        <w:rPr>
          <w:rFonts w:asciiTheme="minorHAnsi" w:hAnsiTheme="minorHAnsi" w:cstheme="minorHAnsi"/>
          <w:b/>
          <w:bCs/>
        </w:rPr>
      </w:pPr>
    </w:p>
    <w:p w14:paraId="23BD19FE" w14:textId="77777777" w:rsidR="00990580" w:rsidRDefault="00990580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E50B21E" w14:textId="05311544" w:rsidR="00A05F3E" w:rsidRPr="0022637D" w:rsidRDefault="00C95443" w:rsidP="003F6DA0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lastRenderedPageBreak/>
        <w:t xml:space="preserve">Tablo 1: En </w:t>
      </w:r>
      <w:r w:rsidR="00D05E1B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üksek ve </w:t>
      </w:r>
      <w:r w:rsidR="00D05E1B">
        <w:rPr>
          <w:rFonts w:asciiTheme="minorHAnsi" w:hAnsiTheme="minorHAnsi" w:cstheme="minorHAnsi"/>
          <w:b/>
          <w:bCs/>
        </w:rPr>
        <w:t>e</w:t>
      </w:r>
      <w:r w:rsidRPr="0022637D">
        <w:rPr>
          <w:rFonts w:asciiTheme="minorHAnsi" w:hAnsiTheme="minorHAnsi" w:cstheme="minorHAnsi"/>
          <w:b/>
          <w:bCs/>
        </w:rPr>
        <w:t xml:space="preserve">n </w:t>
      </w:r>
      <w:r w:rsidR="00D05E1B">
        <w:rPr>
          <w:rFonts w:asciiTheme="minorHAnsi" w:hAnsiTheme="minorHAnsi" w:cstheme="minorHAnsi"/>
          <w:b/>
          <w:bCs/>
        </w:rPr>
        <w:t>d</w:t>
      </w:r>
      <w:r w:rsidRPr="0022637D">
        <w:rPr>
          <w:rFonts w:asciiTheme="minorHAnsi" w:hAnsiTheme="minorHAnsi" w:cstheme="minorHAnsi"/>
          <w:b/>
          <w:bCs/>
        </w:rPr>
        <w:t xml:space="preserve">üşük </w:t>
      </w:r>
      <w:r w:rsidR="00D05E1B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ıllık </w:t>
      </w:r>
      <w:r w:rsidR="00D05E1B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>atı</w:t>
      </w:r>
      <w:r w:rsidR="005E32B0" w:rsidRPr="0022637D">
        <w:rPr>
          <w:rFonts w:asciiTheme="minorHAnsi" w:hAnsiTheme="minorHAnsi" w:cstheme="minorHAnsi"/>
          <w:b/>
          <w:bCs/>
        </w:rPr>
        <w:t xml:space="preserve">lık </w:t>
      </w:r>
      <w:r w:rsidR="00D05E1B">
        <w:rPr>
          <w:rFonts w:asciiTheme="minorHAnsi" w:hAnsiTheme="minorHAnsi" w:cstheme="minorHAnsi"/>
          <w:b/>
          <w:bCs/>
        </w:rPr>
        <w:t>i</w:t>
      </w:r>
      <w:r w:rsidR="005E32B0" w:rsidRPr="0022637D">
        <w:rPr>
          <w:rFonts w:asciiTheme="minorHAnsi" w:hAnsiTheme="minorHAnsi" w:cstheme="minorHAnsi"/>
          <w:b/>
          <w:bCs/>
        </w:rPr>
        <w:t>lan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D05E1B">
        <w:rPr>
          <w:rFonts w:asciiTheme="minorHAnsi" w:hAnsiTheme="minorHAnsi" w:cstheme="minorHAnsi"/>
          <w:b/>
          <w:bCs/>
        </w:rPr>
        <w:t>f</w:t>
      </w:r>
      <w:r w:rsidRPr="0022637D">
        <w:rPr>
          <w:rFonts w:asciiTheme="minorHAnsi" w:hAnsiTheme="minorHAnsi" w:cstheme="minorHAnsi"/>
          <w:b/>
          <w:bCs/>
        </w:rPr>
        <w:t>iyatı</w:t>
      </w:r>
      <w:r w:rsidR="00D05E1B">
        <w:rPr>
          <w:rFonts w:asciiTheme="minorHAnsi" w:hAnsiTheme="minorHAnsi" w:cstheme="minorHAnsi"/>
          <w:b/>
          <w:bCs/>
        </w:rPr>
        <w:t xml:space="preserve"> d</w:t>
      </w:r>
      <w:r w:rsidRPr="0022637D">
        <w:rPr>
          <w:rFonts w:asciiTheme="minorHAnsi" w:hAnsiTheme="minorHAnsi" w:cstheme="minorHAnsi"/>
          <w:b/>
          <w:bCs/>
        </w:rPr>
        <w:t xml:space="preserve">eğişimlerinin </w:t>
      </w:r>
      <w:r w:rsidR="00D05E1B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aşandığı </w:t>
      </w:r>
      <w:r w:rsidR="00D05E1B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>ller- 202</w:t>
      </w:r>
      <w:r w:rsidR="00DD128B">
        <w:rPr>
          <w:rFonts w:asciiTheme="minorHAnsi" w:hAnsiTheme="minorHAnsi" w:cstheme="minorHAnsi"/>
          <w:b/>
          <w:bCs/>
        </w:rPr>
        <w:t xml:space="preserve">2 </w:t>
      </w:r>
      <w:r w:rsidR="00F31EBD">
        <w:rPr>
          <w:rFonts w:asciiTheme="minorHAnsi" w:hAnsiTheme="minorHAnsi" w:cstheme="minorHAnsi"/>
          <w:b/>
          <w:bCs/>
        </w:rPr>
        <w:t>Eylül</w:t>
      </w:r>
    </w:p>
    <w:tbl>
      <w:tblPr>
        <w:tblW w:w="9174" w:type="dxa"/>
        <w:tblLook w:val="04A0" w:firstRow="1" w:lastRow="0" w:firstColumn="1" w:lastColumn="0" w:noHBand="0" w:noVBand="1"/>
      </w:tblPr>
      <w:tblGrid>
        <w:gridCol w:w="2010"/>
        <w:gridCol w:w="2436"/>
        <w:gridCol w:w="2436"/>
        <w:gridCol w:w="2292"/>
      </w:tblGrid>
      <w:tr w:rsidR="0049395F" w:rsidRPr="00B05E37" w14:paraId="1D2886BD" w14:textId="77777777" w:rsidTr="00B0628E">
        <w:trPr>
          <w:trHeight w:val="78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9754" w14:textId="67093484" w:rsidR="0049395F" w:rsidRPr="00B05E37" w:rsidRDefault="0049395F" w:rsidP="0049395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İller</w:t>
            </w:r>
          </w:p>
        </w:tc>
        <w:tc>
          <w:tcPr>
            <w:tcW w:w="24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5519" w14:textId="0373972F" w:rsidR="0049395F" w:rsidRPr="00B05E37" w:rsidRDefault="00F31EBD" w:rsidP="0049395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Eylül</w:t>
            </w:r>
            <w:r w:rsidR="0049395F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DD128B">
              <w:rPr>
                <w:rFonts w:ascii="Calibri" w:hAnsi="Calibri"/>
                <w:b/>
                <w:bCs/>
                <w:color w:val="000000"/>
              </w:rPr>
              <w:t>1</w:t>
            </w:r>
            <w:r w:rsidR="0049395F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49395F" w:rsidRPr="00E66B2E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49395F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4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62EB" w14:textId="23AFF69C" w:rsidR="0049395F" w:rsidRPr="00B05E37" w:rsidRDefault="00F31EBD" w:rsidP="0049395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Eylül</w:t>
            </w:r>
            <w:r w:rsidR="0049395F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DD128B">
              <w:rPr>
                <w:rFonts w:ascii="Calibri" w:hAnsi="Calibri"/>
                <w:b/>
                <w:bCs/>
                <w:color w:val="000000"/>
              </w:rPr>
              <w:t>2</w:t>
            </w:r>
            <w:r w:rsidR="0049395F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49395F" w:rsidRPr="00E66B2E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49395F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5AC1C" w14:textId="5DE89BDE" w:rsidR="0049395F" w:rsidRPr="00B05E37" w:rsidRDefault="0049395F" w:rsidP="0049395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Satılık Fiyat Değişimi (%)</w:t>
            </w:r>
          </w:p>
        </w:tc>
      </w:tr>
      <w:tr w:rsidR="00F31EBD" w:rsidRPr="00B05E37" w14:paraId="0603A260" w14:textId="77777777" w:rsidTr="00CB55CA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CEF6" w14:textId="7C58D5D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4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8616" w14:textId="507D788D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4637</w:t>
            </w:r>
          </w:p>
        </w:tc>
        <w:tc>
          <w:tcPr>
            <w:tcW w:w="24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E837" w14:textId="5CA52B6A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13766</w:t>
            </w:r>
          </w:p>
        </w:tc>
        <w:tc>
          <w:tcPr>
            <w:tcW w:w="2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640E1" w14:textId="00190662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196,8</w:t>
            </w:r>
          </w:p>
        </w:tc>
      </w:tr>
      <w:tr w:rsidR="00F31EBD" w:rsidRPr="00B05E37" w14:paraId="17BD040A" w14:textId="77777777" w:rsidTr="00C82D1B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FDE9" w14:textId="0978589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Mersin</w:t>
            </w:r>
          </w:p>
        </w:tc>
        <w:tc>
          <w:tcPr>
            <w:tcW w:w="24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C6F6" w14:textId="1D144FB0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3385</w:t>
            </w:r>
          </w:p>
        </w:tc>
        <w:tc>
          <w:tcPr>
            <w:tcW w:w="24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93BF" w14:textId="095A22B3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11500</w:t>
            </w:r>
          </w:p>
        </w:tc>
        <w:tc>
          <w:tcPr>
            <w:tcW w:w="22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1F72F210" w14:textId="19A5AADD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239,8</w:t>
            </w:r>
          </w:p>
        </w:tc>
      </w:tr>
      <w:tr w:rsidR="00F31EBD" w:rsidRPr="00B05E37" w14:paraId="000CF595" w14:textId="77777777" w:rsidTr="00C82D1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BE43" w14:textId="0F69718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İstanbul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E6E2" w14:textId="0951766A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6250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3E13" w14:textId="2FA9F48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20588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4E7F2DCD" w14:textId="578D796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229,4</w:t>
            </w:r>
          </w:p>
        </w:tc>
      </w:tr>
      <w:tr w:rsidR="00F31EBD" w:rsidRPr="00B05E37" w14:paraId="66DB3ECD" w14:textId="77777777" w:rsidTr="00C82D1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FC05" w14:textId="1DFB42E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Antalya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09B6" w14:textId="3DD9778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4D98" w14:textId="4EF66D5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16875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7DACBCFD" w14:textId="1480D321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229,0</w:t>
            </w:r>
          </w:p>
        </w:tc>
      </w:tr>
      <w:tr w:rsidR="00F31EBD" w:rsidRPr="00B05E37" w14:paraId="0BB7825F" w14:textId="77777777" w:rsidTr="00C82D1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3949" w14:textId="3290304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Kocaeli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4DD4" w14:textId="68DDCF1F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3250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B393" w14:textId="14A1C5B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10470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5A5F0E61" w14:textId="79D0711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222,1</w:t>
            </w:r>
          </w:p>
        </w:tc>
      </w:tr>
      <w:tr w:rsidR="00F31EBD" w:rsidRPr="00B05E37" w14:paraId="644224EB" w14:textId="77777777" w:rsidTr="00C82D1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35E7" w14:textId="391A5751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Trabzon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AC05" w14:textId="58016D20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3096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1222" w14:textId="0BDBE78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9167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14:paraId="453D85C8" w14:textId="610AF686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196,1</w:t>
            </w:r>
          </w:p>
        </w:tc>
      </w:tr>
      <w:tr w:rsidR="00F31EBD" w:rsidRPr="00B05E37" w14:paraId="40BA778D" w14:textId="77777777" w:rsidTr="00C82D1B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0E5C" w14:textId="244690E0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Eskişehir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AF85" w14:textId="5CF09F2F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3462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61D2" w14:textId="27F8867F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8967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09C0B3B2" w14:textId="0503409D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159,1</w:t>
            </w:r>
          </w:p>
        </w:tc>
      </w:tr>
      <w:tr w:rsidR="00F31EBD" w:rsidRPr="00B05E37" w14:paraId="5B9F1DD8" w14:textId="77777777" w:rsidTr="00C82D1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256D" w14:textId="6CA7714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Manisa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B232" w14:textId="3D3FD54D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3333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FBB6" w14:textId="351625DB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8556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7A1A3CE5" w14:textId="621D2581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156,7</w:t>
            </w:r>
          </w:p>
        </w:tc>
      </w:tr>
      <w:tr w:rsidR="00F31EBD" w:rsidRPr="00B05E37" w14:paraId="655F389C" w14:textId="77777777" w:rsidTr="00C82D1B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BCAB" w14:textId="680FE95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Kayseri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8D64" w14:textId="0CFDF3B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2629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01AE" w14:textId="5C263813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74406492" w14:textId="1DEDA956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154,1</w:t>
            </w:r>
          </w:p>
        </w:tc>
      </w:tr>
      <w:tr w:rsidR="00F31EBD" w:rsidRPr="00B05E37" w14:paraId="49B78A31" w14:textId="77777777" w:rsidTr="00CB51F8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B761" w14:textId="4D36069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Muğla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BDA3" w14:textId="2CEA3A7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11125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CEF0" w14:textId="024340FF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27555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728093EB" w14:textId="38BB27D0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147,7</w:t>
            </w:r>
          </w:p>
        </w:tc>
      </w:tr>
      <w:tr w:rsidR="00F31EBD" w:rsidRPr="00B05E37" w14:paraId="29B177EA" w14:textId="77777777" w:rsidTr="00CB51F8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6254" w14:textId="5235D55B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Erzurum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F2E7" w14:textId="1ACF2ECB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2156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5F36" w14:textId="372B18A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5300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14:paraId="0C51658D" w14:textId="1DB3E74D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145,8</w:t>
            </w:r>
          </w:p>
        </w:tc>
      </w:tr>
    </w:tbl>
    <w:p w14:paraId="3CE48D92" w14:textId="098B273A" w:rsidR="00C95443" w:rsidRDefault="00C9544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2637D">
        <w:rPr>
          <w:rFonts w:asciiTheme="minorHAnsi" w:hAnsiTheme="minorHAnsi" w:cstheme="minorHAnsi"/>
          <w:sz w:val="24"/>
          <w:szCs w:val="24"/>
        </w:rPr>
        <w:t>Kaynak: sahibinden.com, Betam</w:t>
      </w:r>
    </w:p>
    <w:p w14:paraId="3A6C8E7F" w14:textId="5A9D04B9" w:rsidR="003B684F" w:rsidRDefault="003B684F">
      <w:pPr>
        <w:rPr>
          <w:rFonts w:asciiTheme="minorHAnsi" w:hAnsiTheme="minorHAnsi" w:cstheme="minorHAnsi"/>
          <w:sz w:val="24"/>
          <w:szCs w:val="24"/>
        </w:rPr>
      </w:pPr>
    </w:p>
    <w:p w14:paraId="1B279AEE" w14:textId="56394010" w:rsidR="00701ED0" w:rsidRPr="00841237" w:rsidRDefault="00005CD4" w:rsidP="00EC58BE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color w:val="FF0000"/>
        </w:rPr>
      </w:pPr>
      <w:r w:rsidRPr="00FC2FB0">
        <w:rPr>
          <w:rFonts w:asciiTheme="minorHAnsi" w:hAnsiTheme="minorHAnsi" w:cstheme="minorHAnsi"/>
          <w:b/>
          <w:bCs/>
        </w:rPr>
        <w:t xml:space="preserve">Reel konut </w:t>
      </w:r>
      <w:r w:rsidRPr="00643759">
        <w:rPr>
          <w:rFonts w:asciiTheme="minorHAnsi" w:hAnsiTheme="minorHAnsi" w:cstheme="minorHAnsi"/>
          <w:b/>
          <w:bCs/>
        </w:rPr>
        <w:t>fiyat</w:t>
      </w:r>
      <w:r w:rsidR="00737D52">
        <w:rPr>
          <w:rFonts w:asciiTheme="minorHAnsi" w:hAnsiTheme="minorHAnsi" w:cstheme="minorHAnsi"/>
          <w:b/>
          <w:bCs/>
        </w:rPr>
        <w:t xml:space="preserve"> artışlarında yavaşlama</w:t>
      </w:r>
    </w:p>
    <w:p w14:paraId="519491EA" w14:textId="435445B3" w:rsidR="00377747" w:rsidRPr="00FC2FB0" w:rsidRDefault="00377747" w:rsidP="00F2651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FC2FB0">
        <w:rPr>
          <w:rFonts w:asciiTheme="minorHAnsi" w:hAnsiTheme="minorHAnsi" w:cstheme="minorHAnsi"/>
        </w:rPr>
        <w:t xml:space="preserve">Şekil </w:t>
      </w:r>
      <w:r w:rsidR="00956586" w:rsidRPr="00FC2FB0">
        <w:rPr>
          <w:rFonts w:asciiTheme="minorHAnsi" w:hAnsiTheme="minorHAnsi" w:cstheme="minorHAnsi"/>
        </w:rPr>
        <w:t>2</w:t>
      </w:r>
      <w:r w:rsidR="00780376">
        <w:rPr>
          <w:rFonts w:asciiTheme="minorHAnsi" w:hAnsiTheme="minorHAnsi" w:cstheme="minorHAnsi"/>
        </w:rPr>
        <w:t>,</w:t>
      </w:r>
      <w:r w:rsidRPr="00FC2FB0">
        <w:rPr>
          <w:rFonts w:asciiTheme="minorHAnsi" w:hAnsiTheme="minorHAnsi" w:cstheme="minorHAnsi"/>
        </w:rPr>
        <w:t xml:space="preserve"> </w:t>
      </w:r>
      <w:r w:rsidR="00DA38E1">
        <w:rPr>
          <w:rFonts w:asciiTheme="minorHAnsi" w:hAnsiTheme="minorHAnsi" w:cstheme="minorHAnsi"/>
        </w:rPr>
        <w:t>e</w:t>
      </w:r>
      <w:r w:rsidR="00DA38E1" w:rsidRPr="00FC2FB0">
        <w:rPr>
          <w:rFonts w:asciiTheme="minorHAnsi" w:hAnsiTheme="minorHAnsi" w:cstheme="minorHAnsi"/>
        </w:rPr>
        <w:t xml:space="preserve">nflasyondan </w:t>
      </w:r>
      <w:r w:rsidRPr="00FC2FB0">
        <w:rPr>
          <w:rFonts w:asciiTheme="minorHAnsi" w:hAnsiTheme="minorHAnsi" w:cstheme="minorHAnsi"/>
        </w:rPr>
        <w:t xml:space="preserve">arındırılmış </w:t>
      </w:r>
      <w:r w:rsidR="00D921D3">
        <w:rPr>
          <w:rFonts w:asciiTheme="minorHAnsi" w:hAnsiTheme="minorHAnsi" w:cstheme="minorHAnsi"/>
        </w:rPr>
        <w:t xml:space="preserve">Türkiye genelinde </w:t>
      </w:r>
      <w:r w:rsidRPr="00FC2FB0">
        <w:rPr>
          <w:rFonts w:asciiTheme="minorHAnsi" w:hAnsiTheme="minorHAnsi" w:cstheme="minorHAnsi"/>
        </w:rPr>
        <w:t xml:space="preserve">(reel) satılık konut fiyatlarında yıllık değişim oranını göstermektedir. </w:t>
      </w:r>
      <w:r w:rsidR="00AF67F0">
        <w:rPr>
          <w:rFonts w:asciiTheme="minorHAnsi" w:hAnsiTheme="minorHAnsi" w:cstheme="minorHAnsi"/>
        </w:rPr>
        <w:t>Temmuz ayında Haziran’a kıyasla ılımlı bir düzeyde yükselen (0,5 puan) r</w:t>
      </w:r>
      <w:r w:rsidR="002E23B5">
        <w:rPr>
          <w:rFonts w:asciiTheme="minorHAnsi" w:hAnsiTheme="minorHAnsi" w:cstheme="minorHAnsi"/>
        </w:rPr>
        <w:t xml:space="preserve">eel konut fiyatlarında </w:t>
      </w:r>
      <w:r w:rsidR="004013CC">
        <w:rPr>
          <w:rFonts w:asciiTheme="minorHAnsi" w:hAnsiTheme="minorHAnsi" w:cstheme="minorHAnsi"/>
        </w:rPr>
        <w:t xml:space="preserve">yıllık </w:t>
      </w:r>
      <w:r w:rsidR="002E23B5">
        <w:rPr>
          <w:rFonts w:asciiTheme="minorHAnsi" w:hAnsiTheme="minorHAnsi" w:cstheme="minorHAnsi"/>
        </w:rPr>
        <w:t>artış</w:t>
      </w:r>
      <w:r w:rsidR="004013CC">
        <w:rPr>
          <w:rFonts w:asciiTheme="minorHAnsi" w:hAnsiTheme="minorHAnsi" w:cstheme="minorHAnsi"/>
        </w:rPr>
        <w:t xml:space="preserve"> oranı</w:t>
      </w:r>
      <w:r w:rsidR="009A22EF">
        <w:rPr>
          <w:rFonts w:asciiTheme="minorHAnsi" w:hAnsiTheme="minorHAnsi" w:cstheme="minorHAnsi"/>
        </w:rPr>
        <w:t xml:space="preserve"> </w:t>
      </w:r>
      <w:r w:rsidR="00AF67F0">
        <w:rPr>
          <w:rFonts w:asciiTheme="minorHAnsi" w:hAnsiTheme="minorHAnsi" w:cstheme="minorHAnsi"/>
        </w:rPr>
        <w:t>Ağustos’ta</w:t>
      </w:r>
      <w:r w:rsidR="009A22EF">
        <w:rPr>
          <w:rFonts w:asciiTheme="minorHAnsi" w:hAnsiTheme="minorHAnsi" w:cstheme="minorHAnsi"/>
        </w:rPr>
        <w:t xml:space="preserve"> bir miktar </w:t>
      </w:r>
      <w:r w:rsidR="00AF67F0">
        <w:rPr>
          <w:rFonts w:asciiTheme="minorHAnsi" w:hAnsiTheme="minorHAnsi" w:cstheme="minorHAnsi"/>
        </w:rPr>
        <w:t>düşmüştür</w:t>
      </w:r>
      <w:r w:rsidR="000F508C">
        <w:rPr>
          <w:rFonts w:asciiTheme="minorHAnsi" w:hAnsiTheme="minorHAnsi" w:cstheme="minorHAnsi"/>
        </w:rPr>
        <w:t xml:space="preserve">. Reel fiyatlardaki yıllık artış oranı geçen aya kıyasla </w:t>
      </w:r>
      <w:r w:rsidR="00AF67F0">
        <w:rPr>
          <w:rFonts w:asciiTheme="minorHAnsi" w:hAnsiTheme="minorHAnsi" w:cstheme="minorHAnsi"/>
        </w:rPr>
        <w:t>4</w:t>
      </w:r>
      <w:r w:rsidR="000F508C">
        <w:rPr>
          <w:rFonts w:asciiTheme="minorHAnsi" w:hAnsiTheme="minorHAnsi" w:cstheme="minorHAnsi"/>
        </w:rPr>
        <w:t xml:space="preserve"> puan a</w:t>
      </w:r>
      <w:r w:rsidR="00D921D3">
        <w:rPr>
          <w:rFonts w:asciiTheme="minorHAnsi" w:hAnsiTheme="minorHAnsi" w:cstheme="minorHAnsi"/>
        </w:rPr>
        <w:t>zalarak</w:t>
      </w:r>
      <w:r w:rsidR="000F508C">
        <w:rPr>
          <w:rFonts w:asciiTheme="minorHAnsi" w:hAnsiTheme="minorHAnsi" w:cstheme="minorHAnsi"/>
        </w:rPr>
        <w:t xml:space="preserve"> </w:t>
      </w:r>
      <w:r w:rsidR="004E4B30">
        <w:rPr>
          <w:rFonts w:asciiTheme="minorHAnsi" w:hAnsiTheme="minorHAnsi" w:cstheme="minorHAnsi"/>
        </w:rPr>
        <w:t xml:space="preserve">yüzde </w:t>
      </w:r>
      <w:r w:rsidR="000F508C">
        <w:rPr>
          <w:rFonts w:asciiTheme="minorHAnsi" w:hAnsiTheme="minorHAnsi" w:cstheme="minorHAnsi"/>
        </w:rPr>
        <w:t>6</w:t>
      </w:r>
      <w:r w:rsidR="00AF67F0">
        <w:rPr>
          <w:rFonts w:asciiTheme="minorHAnsi" w:hAnsiTheme="minorHAnsi" w:cstheme="minorHAnsi"/>
        </w:rPr>
        <w:t>1</w:t>
      </w:r>
      <w:r w:rsidR="000F508C">
        <w:rPr>
          <w:rFonts w:asciiTheme="minorHAnsi" w:hAnsiTheme="minorHAnsi" w:cstheme="minorHAnsi"/>
        </w:rPr>
        <w:t>,</w:t>
      </w:r>
      <w:r w:rsidR="009A22EF">
        <w:rPr>
          <w:rFonts w:asciiTheme="minorHAnsi" w:hAnsiTheme="minorHAnsi" w:cstheme="minorHAnsi"/>
        </w:rPr>
        <w:t>8</w:t>
      </w:r>
      <w:r w:rsidR="000F508C">
        <w:rPr>
          <w:rFonts w:asciiTheme="minorHAnsi" w:hAnsiTheme="minorHAnsi" w:cstheme="minorHAnsi"/>
        </w:rPr>
        <w:t xml:space="preserve"> olmuştur.</w:t>
      </w:r>
    </w:p>
    <w:p w14:paraId="7407E2CF" w14:textId="6D952026" w:rsidR="00AD1A26" w:rsidRPr="00FC2FB0" w:rsidRDefault="00AD1A26" w:rsidP="00F2651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7B54299" w14:textId="77777777" w:rsidR="00AD1A26" w:rsidRPr="00FC2FB0" w:rsidRDefault="00AD1A26" w:rsidP="00AD1A26">
      <w:pPr>
        <w:rPr>
          <w:rFonts w:asciiTheme="minorHAnsi" w:hAnsiTheme="minorHAnsi" w:cstheme="minorHAnsi"/>
          <w:b/>
          <w:bCs/>
        </w:rPr>
      </w:pPr>
      <w:r w:rsidRPr="00FC2FB0">
        <w:rPr>
          <w:rFonts w:asciiTheme="minorHAnsi" w:hAnsiTheme="minorHAnsi" w:cstheme="minorHAnsi"/>
          <w:b/>
          <w:bCs/>
        </w:rPr>
        <w:t>Şekil 2: Türkiye genelinde satılık konut reel fiyatlarının yıllık değişimi (%)</w:t>
      </w:r>
    </w:p>
    <w:p w14:paraId="3FC8BC67" w14:textId="4EE11E38" w:rsidR="00AD1A26" w:rsidRPr="00FC2FB0" w:rsidRDefault="00042910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54B49987" wp14:editId="573829CA">
            <wp:extent cx="3938069" cy="2266553"/>
            <wp:effectExtent l="0" t="0" r="571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69" cy="22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8693" w14:textId="77777777" w:rsidR="00AD1A26" w:rsidRPr="00FC2FB0" w:rsidRDefault="00AD1A26" w:rsidP="00AD1A26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FC2FB0">
        <w:rPr>
          <w:rFonts w:asciiTheme="minorHAnsi" w:hAnsiTheme="minorHAnsi" w:cstheme="minorHAnsi"/>
        </w:rPr>
        <w:t>Kaynak: sahibinden.com, Betam</w:t>
      </w:r>
    </w:p>
    <w:p w14:paraId="4BAEA75B" w14:textId="77777777" w:rsidR="00377747" w:rsidRPr="004E5129" w:rsidRDefault="00377747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highlight w:val="yellow"/>
        </w:rPr>
      </w:pPr>
    </w:p>
    <w:p w14:paraId="3A813FD8" w14:textId="77777777" w:rsidR="004E4B30" w:rsidRDefault="00F64D99" w:rsidP="004E4B30">
      <w:pPr>
        <w:pStyle w:val="DipnotMetni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val="tr-TR"/>
        </w:rPr>
      </w:pPr>
      <w:r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Öte yandan 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2020 Mayıs’tan itibaren sürekli artan ülke genelindeki reel konut fiyat endeksi</w:t>
      </w:r>
      <w:r w:rsidR="00D921D3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(2017=100)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</w:t>
      </w:r>
      <w:r w:rsidR="00DB0CAC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2022 </w:t>
      </w:r>
      <w:r w:rsidR="00A231EB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Eylül</w:t>
      </w:r>
      <w:r w:rsidR="00903834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</w:t>
      </w:r>
      <w:r w:rsidR="005E548C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ayında</w:t>
      </w:r>
      <w:r w:rsidR="00903834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</w:t>
      </w:r>
      <w:r w:rsidR="00D921D3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önceki kıyasla 2 puanlık artışla</w:t>
      </w:r>
      <w:r w:rsidR="00903834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1</w:t>
      </w:r>
      <w:r w:rsidR="00064080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7</w:t>
      </w:r>
      <w:r w:rsidR="00A231EB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4,6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’</w:t>
      </w:r>
      <w:r w:rsidR="00D80162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y</w:t>
      </w:r>
      <w:r w:rsidR="00A231EB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a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ulaşmıştır</w:t>
      </w:r>
      <w:r w:rsidR="00377747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(Şekil 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3</w:t>
      </w:r>
      <w:r w:rsidR="00377747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)</w:t>
      </w:r>
      <w:r w:rsidR="00377747" w:rsidRPr="004E4B30">
        <w:rPr>
          <w:rFonts w:eastAsia="Times New Roman"/>
          <w:sz w:val="22"/>
          <w:szCs w:val="22"/>
          <w:lang w:val="tr-TR"/>
        </w:rPr>
        <w:footnoteReference w:id="2"/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.</w:t>
      </w:r>
      <w:r w:rsidR="00377747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</w:t>
      </w:r>
      <w:r w:rsidR="00292503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Ağustos</w:t>
      </w:r>
      <w:r w:rsid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’</w:t>
      </w:r>
      <w:r w:rsidR="00292503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tan Eylül</w:t>
      </w:r>
      <w:r w:rsid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’</w:t>
      </w:r>
      <w:r w:rsidR="00292503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e enflasyon yüzde 3,1 olurken Türkiye genelinde cari konut fiyat artışı aynı dönemde yüzde 5,1’dir.  </w:t>
      </w:r>
      <w:r w:rsidR="006119A9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lastRenderedPageBreak/>
        <w:t>Endeksin bu seviyesi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satılık konut reel fiyatlarının 2017 Eylül dönemindeki değerini yüzde </w:t>
      </w:r>
      <w:r w:rsidR="00064080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7</w:t>
      </w:r>
      <w:r w:rsidR="00A231EB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4</w:t>
      </w:r>
      <w:r w:rsidR="00064080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,</w:t>
      </w:r>
      <w:r w:rsidR="00A231EB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>6</w:t>
      </w:r>
      <w:r w:rsidR="00126CCE" w:rsidRPr="004E4B30">
        <w:rPr>
          <w:rFonts w:asciiTheme="minorHAnsi" w:eastAsia="Times New Roman" w:hAnsiTheme="minorHAnsi" w:cstheme="minorHAnsi"/>
          <w:sz w:val="22"/>
          <w:szCs w:val="22"/>
          <w:lang w:val="tr-TR"/>
        </w:rPr>
        <w:t xml:space="preserve"> aştığını göstermektedir.</w:t>
      </w:r>
    </w:p>
    <w:p w14:paraId="09A5FBF9" w14:textId="77777777" w:rsidR="004E4B30" w:rsidRDefault="004E4B30" w:rsidP="004E4B30">
      <w:pPr>
        <w:pStyle w:val="DipnotMetni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val="tr-TR"/>
        </w:rPr>
      </w:pPr>
    </w:p>
    <w:p w14:paraId="472EE5DA" w14:textId="0B7B061B" w:rsidR="00AD1A26" w:rsidRPr="00126CCE" w:rsidRDefault="00AD1A26" w:rsidP="004E4B30">
      <w:pPr>
        <w:pStyle w:val="DipnotMetni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126CCE">
        <w:rPr>
          <w:rFonts w:asciiTheme="minorHAnsi" w:hAnsiTheme="minorHAnsi" w:cstheme="minorHAnsi"/>
          <w:b/>
          <w:bCs/>
        </w:rPr>
        <w:t xml:space="preserve">Şekil </w:t>
      </w:r>
      <w:r w:rsidR="00126CCE" w:rsidRPr="00126CCE">
        <w:rPr>
          <w:rFonts w:asciiTheme="minorHAnsi" w:hAnsiTheme="minorHAnsi" w:cstheme="minorHAnsi"/>
          <w:b/>
          <w:bCs/>
        </w:rPr>
        <w:t>3</w:t>
      </w:r>
      <w:r w:rsidRPr="00126CCE">
        <w:rPr>
          <w:rFonts w:asciiTheme="minorHAnsi" w:hAnsiTheme="minorHAnsi" w:cstheme="minorHAnsi"/>
          <w:b/>
          <w:bCs/>
        </w:rPr>
        <w:t>: Türkiye genelinde reel konut fiyat endeksi (2017 Eylül=100)</w:t>
      </w:r>
      <w:r w:rsidRPr="00126CCE">
        <w:rPr>
          <w:rFonts w:asciiTheme="minorHAnsi" w:hAnsiTheme="minorHAnsi" w:cstheme="minorHAnsi"/>
          <w:b/>
          <w:bCs/>
        </w:rPr>
        <w:cr/>
      </w:r>
      <w:r w:rsidR="00042910">
        <w:rPr>
          <w:rFonts w:asciiTheme="minorHAnsi" w:hAnsiTheme="minorHAnsi" w:cstheme="minorHAnsi"/>
          <w:b/>
          <w:bCs/>
          <w:noProof/>
          <w:lang w:val="tr-TR" w:eastAsia="tr-TR"/>
        </w:rPr>
        <w:drawing>
          <wp:inline distT="0" distB="0" distL="0" distR="0" wp14:anchorId="7E275B37" wp14:editId="6774DEDC">
            <wp:extent cx="4099678" cy="2299948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78" cy="22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B941" w14:textId="77777777" w:rsidR="00AD1A26" w:rsidRPr="00126CCE" w:rsidRDefault="00AD1A26" w:rsidP="00AD1A26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126CCE">
        <w:rPr>
          <w:rFonts w:asciiTheme="minorHAnsi" w:hAnsiTheme="minorHAnsi" w:cstheme="minorHAnsi"/>
        </w:rPr>
        <w:t>Kaynak: sahibinden.com, Betam</w:t>
      </w:r>
    </w:p>
    <w:p w14:paraId="097E23C5" w14:textId="77777777" w:rsidR="00AD1A26" w:rsidRPr="004E5129" w:rsidRDefault="00AD1A26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highlight w:val="yellow"/>
        </w:rPr>
      </w:pPr>
    </w:p>
    <w:p w14:paraId="55D261C9" w14:textId="729DEFB2" w:rsidR="00040F80" w:rsidRPr="000416F3" w:rsidRDefault="00A96102" w:rsidP="003746B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Reel satış </w:t>
      </w:r>
      <w:r w:rsidRPr="00643759">
        <w:rPr>
          <w:rFonts w:asciiTheme="minorHAnsi" w:hAnsiTheme="minorHAnsi" w:cstheme="minorHAnsi"/>
          <w:b/>
        </w:rPr>
        <w:t xml:space="preserve">fiyatı artış oranı </w:t>
      </w:r>
      <w:r w:rsidR="00657897">
        <w:rPr>
          <w:rFonts w:asciiTheme="minorHAnsi" w:hAnsiTheme="minorHAnsi" w:cstheme="minorHAnsi"/>
          <w:b/>
        </w:rPr>
        <w:t>üç büyük ilde</w:t>
      </w:r>
      <w:r w:rsidR="00D15CF5">
        <w:rPr>
          <w:rFonts w:asciiTheme="minorHAnsi" w:hAnsiTheme="minorHAnsi" w:cstheme="minorHAnsi"/>
          <w:b/>
        </w:rPr>
        <w:t xml:space="preserve"> düştü</w:t>
      </w:r>
    </w:p>
    <w:p w14:paraId="1F839B06" w14:textId="11480EF7" w:rsidR="00377747" w:rsidRPr="004B3F89" w:rsidRDefault="00275EF0" w:rsidP="003746B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4B3F89">
        <w:rPr>
          <w:rFonts w:asciiTheme="minorHAnsi" w:hAnsiTheme="minorHAnsi" w:cstheme="minorHAnsi"/>
        </w:rPr>
        <w:t xml:space="preserve">Reel satış fiyatı </w:t>
      </w:r>
      <w:r w:rsidR="00F64D99" w:rsidRPr="00643759">
        <w:rPr>
          <w:rFonts w:asciiTheme="minorHAnsi" w:hAnsiTheme="minorHAnsi" w:cstheme="minorHAnsi"/>
        </w:rPr>
        <w:t>yıllık</w:t>
      </w:r>
      <w:r w:rsidR="00F64D99">
        <w:rPr>
          <w:rFonts w:asciiTheme="minorHAnsi" w:hAnsiTheme="minorHAnsi" w:cstheme="minorHAnsi"/>
        </w:rPr>
        <w:t xml:space="preserve"> </w:t>
      </w:r>
      <w:r w:rsidRPr="004B3F89">
        <w:rPr>
          <w:rFonts w:asciiTheme="minorHAnsi" w:hAnsiTheme="minorHAnsi" w:cstheme="minorHAnsi"/>
        </w:rPr>
        <w:t xml:space="preserve">artış </w:t>
      </w:r>
      <w:r w:rsidR="00A96102">
        <w:rPr>
          <w:rFonts w:asciiTheme="minorHAnsi" w:hAnsiTheme="minorHAnsi" w:cstheme="minorHAnsi"/>
        </w:rPr>
        <w:t>oranı</w:t>
      </w:r>
      <w:r w:rsidRPr="004B3F89">
        <w:rPr>
          <w:rFonts w:asciiTheme="minorHAnsi" w:hAnsiTheme="minorHAnsi" w:cstheme="minorHAnsi"/>
        </w:rPr>
        <w:t xml:space="preserve"> </w:t>
      </w:r>
      <w:r w:rsidR="00B6749C">
        <w:rPr>
          <w:rFonts w:asciiTheme="minorHAnsi" w:hAnsiTheme="minorHAnsi" w:cstheme="minorHAnsi"/>
        </w:rPr>
        <w:t>üç büyük ilde de</w:t>
      </w:r>
      <w:r w:rsidR="00D15CF5">
        <w:rPr>
          <w:rFonts w:asciiTheme="minorHAnsi" w:hAnsiTheme="minorHAnsi" w:cstheme="minorHAnsi"/>
        </w:rPr>
        <w:t xml:space="preserve"> azalmıştır</w:t>
      </w:r>
      <w:r w:rsidR="00412094">
        <w:rPr>
          <w:rFonts w:asciiTheme="minorHAnsi" w:hAnsiTheme="minorHAnsi" w:cstheme="minorHAnsi"/>
        </w:rPr>
        <w:t xml:space="preserve"> </w:t>
      </w:r>
      <w:r w:rsidR="00412094" w:rsidRPr="004B3F89">
        <w:rPr>
          <w:rFonts w:asciiTheme="minorHAnsi" w:hAnsiTheme="minorHAnsi" w:cstheme="minorHAnsi"/>
        </w:rPr>
        <w:t>(Şekil 4)</w:t>
      </w:r>
      <w:r w:rsidR="00A96102">
        <w:rPr>
          <w:rFonts w:asciiTheme="minorHAnsi" w:hAnsiTheme="minorHAnsi" w:cstheme="minorHAnsi"/>
        </w:rPr>
        <w:t>.</w:t>
      </w:r>
      <w:r w:rsidR="00BF0303" w:rsidRPr="004B3F89">
        <w:rPr>
          <w:rFonts w:asciiTheme="minorHAnsi" w:hAnsiTheme="minorHAnsi" w:cstheme="minorHAnsi"/>
        </w:rPr>
        <w:t xml:space="preserve"> </w:t>
      </w:r>
      <w:r w:rsidR="00CC6175" w:rsidRPr="004B3F89">
        <w:rPr>
          <w:rFonts w:asciiTheme="minorHAnsi" w:hAnsiTheme="minorHAnsi" w:cstheme="minorHAnsi"/>
        </w:rPr>
        <w:t xml:space="preserve">Reel satış fiyatı </w:t>
      </w:r>
      <w:r w:rsidR="00292503">
        <w:rPr>
          <w:rFonts w:asciiTheme="minorHAnsi" w:hAnsiTheme="minorHAnsi" w:cstheme="minorHAnsi"/>
        </w:rPr>
        <w:t xml:space="preserve">yıllık </w:t>
      </w:r>
      <w:r w:rsidR="00CC6175" w:rsidRPr="000D600F">
        <w:rPr>
          <w:rFonts w:asciiTheme="minorHAnsi" w:hAnsiTheme="minorHAnsi" w:cstheme="minorHAnsi"/>
        </w:rPr>
        <w:t xml:space="preserve">artış </w:t>
      </w:r>
      <w:r w:rsidR="00A96102" w:rsidRPr="000D600F">
        <w:rPr>
          <w:rFonts w:asciiTheme="minorHAnsi" w:hAnsiTheme="minorHAnsi" w:cstheme="minorHAnsi"/>
        </w:rPr>
        <w:t>oranı</w:t>
      </w:r>
      <w:r w:rsidR="00CC6175" w:rsidRPr="000D600F">
        <w:rPr>
          <w:rFonts w:asciiTheme="minorHAnsi" w:hAnsiTheme="minorHAnsi" w:cstheme="minorHAnsi"/>
        </w:rPr>
        <w:t xml:space="preserve"> </w:t>
      </w:r>
      <w:r w:rsidR="0071417F">
        <w:rPr>
          <w:rFonts w:asciiTheme="minorHAnsi" w:hAnsiTheme="minorHAnsi" w:cstheme="minorHAnsi"/>
        </w:rPr>
        <w:t>Ağustos</w:t>
      </w:r>
      <w:r w:rsidR="00C64B9D" w:rsidRPr="000D600F">
        <w:rPr>
          <w:rFonts w:asciiTheme="minorHAnsi" w:hAnsiTheme="minorHAnsi" w:cstheme="minorHAnsi"/>
        </w:rPr>
        <w:t xml:space="preserve"> ayına </w:t>
      </w:r>
      <w:r w:rsidR="00D15CF5">
        <w:rPr>
          <w:rFonts w:asciiTheme="minorHAnsi" w:hAnsiTheme="minorHAnsi" w:cstheme="minorHAnsi"/>
        </w:rPr>
        <w:t>kıyasla</w:t>
      </w:r>
      <w:r w:rsidR="00395BE7" w:rsidRPr="000D600F">
        <w:rPr>
          <w:rFonts w:asciiTheme="minorHAnsi" w:hAnsiTheme="minorHAnsi" w:cstheme="minorHAnsi"/>
        </w:rPr>
        <w:t xml:space="preserve"> </w:t>
      </w:r>
      <w:r w:rsidR="0071417F">
        <w:rPr>
          <w:rFonts w:asciiTheme="minorHAnsi" w:hAnsiTheme="minorHAnsi" w:cstheme="minorHAnsi"/>
        </w:rPr>
        <w:t xml:space="preserve">İstanbul’da 8,4, </w:t>
      </w:r>
      <w:r w:rsidR="00777599" w:rsidRPr="000D600F">
        <w:rPr>
          <w:rFonts w:asciiTheme="minorHAnsi" w:hAnsiTheme="minorHAnsi" w:cstheme="minorHAnsi"/>
        </w:rPr>
        <w:t>Ankara’da</w:t>
      </w:r>
      <w:r w:rsidRPr="000D600F">
        <w:rPr>
          <w:rFonts w:asciiTheme="minorHAnsi" w:hAnsiTheme="minorHAnsi" w:cstheme="minorHAnsi"/>
        </w:rPr>
        <w:t xml:space="preserve"> </w:t>
      </w:r>
      <w:r w:rsidR="0071417F">
        <w:rPr>
          <w:rFonts w:asciiTheme="minorHAnsi" w:hAnsiTheme="minorHAnsi" w:cstheme="minorHAnsi"/>
        </w:rPr>
        <w:t>1</w:t>
      </w:r>
      <w:r w:rsidR="00A96102" w:rsidRPr="000D600F">
        <w:rPr>
          <w:rFonts w:asciiTheme="minorHAnsi" w:hAnsiTheme="minorHAnsi" w:cstheme="minorHAnsi"/>
        </w:rPr>
        <w:t>,8,</w:t>
      </w:r>
      <w:r w:rsidR="0092738D" w:rsidRPr="000D600F">
        <w:rPr>
          <w:rFonts w:asciiTheme="minorHAnsi" w:hAnsiTheme="minorHAnsi" w:cstheme="minorHAnsi"/>
        </w:rPr>
        <w:t xml:space="preserve"> </w:t>
      </w:r>
      <w:r w:rsidR="00777599" w:rsidRPr="000D600F">
        <w:rPr>
          <w:rFonts w:asciiTheme="minorHAnsi" w:hAnsiTheme="minorHAnsi" w:cstheme="minorHAnsi"/>
        </w:rPr>
        <w:t>İzmir’de</w:t>
      </w:r>
      <w:r w:rsidR="001469AD" w:rsidRPr="000D600F">
        <w:rPr>
          <w:rFonts w:asciiTheme="minorHAnsi" w:hAnsiTheme="minorHAnsi" w:cstheme="minorHAnsi"/>
        </w:rPr>
        <w:t xml:space="preserve"> </w:t>
      </w:r>
      <w:r w:rsidR="0071417F">
        <w:rPr>
          <w:rFonts w:asciiTheme="minorHAnsi" w:hAnsiTheme="minorHAnsi" w:cstheme="minorHAnsi"/>
        </w:rPr>
        <w:t>ise 1,</w:t>
      </w:r>
      <w:r w:rsidR="00A96102" w:rsidRPr="000D600F">
        <w:rPr>
          <w:rFonts w:asciiTheme="minorHAnsi" w:hAnsiTheme="minorHAnsi" w:cstheme="minorHAnsi"/>
        </w:rPr>
        <w:t>3</w:t>
      </w:r>
      <w:r w:rsidR="00D15CF5">
        <w:rPr>
          <w:rFonts w:asciiTheme="minorHAnsi" w:hAnsiTheme="minorHAnsi" w:cstheme="minorHAnsi"/>
        </w:rPr>
        <w:t xml:space="preserve"> puan düşmüştür</w:t>
      </w:r>
      <w:r w:rsidR="00377747" w:rsidRPr="000D600F">
        <w:rPr>
          <w:rFonts w:asciiTheme="minorHAnsi" w:hAnsiTheme="minorHAnsi" w:cstheme="minorHAnsi"/>
        </w:rPr>
        <w:t>.</w:t>
      </w:r>
      <w:r w:rsidR="00637EFA" w:rsidRPr="000D600F">
        <w:rPr>
          <w:rFonts w:asciiTheme="minorHAnsi" w:hAnsiTheme="minorHAnsi" w:cstheme="minorHAnsi"/>
        </w:rPr>
        <w:t xml:space="preserve"> </w:t>
      </w:r>
      <w:r w:rsidR="00323557" w:rsidRPr="000D600F">
        <w:rPr>
          <w:rFonts w:asciiTheme="minorHAnsi" w:hAnsiTheme="minorHAnsi" w:cstheme="minorHAnsi"/>
        </w:rPr>
        <w:t>S</w:t>
      </w:r>
      <w:r w:rsidR="00377747" w:rsidRPr="000D600F">
        <w:rPr>
          <w:rFonts w:asciiTheme="minorHAnsi" w:hAnsiTheme="minorHAnsi" w:cstheme="minorHAnsi"/>
        </w:rPr>
        <w:t xml:space="preserve">atılık konut reel fiyatlarındaki yıllık artış oranı İstanbul'da yüzde </w:t>
      </w:r>
      <w:r w:rsidR="0071417F">
        <w:rPr>
          <w:rFonts w:asciiTheme="minorHAnsi" w:hAnsiTheme="minorHAnsi" w:cstheme="minorHAnsi"/>
        </w:rPr>
        <w:t>79,6</w:t>
      </w:r>
      <w:r w:rsidR="00377747" w:rsidRPr="000D600F">
        <w:rPr>
          <w:rFonts w:asciiTheme="minorHAnsi" w:hAnsiTheme="minorHAnsi" w:cstheme="minorHAnsi"/>
        </w:rPr>
        <w:t xml:space="preserve">, Ankara'da yüzde </w:t>
      </w:r>
      <w:r w:rsidR="0071417F">
        <w:rPr>
          <w:rFonts w:asciiTheme="minorHAnsi" w:hAnsiTheme="minorHAnsi" w:cstheme="minorHAnsi"/>
        </w:rPr>
        <w:t>66,6</w:t>
      </w:r>
      <w:r w:rsidR="0092738D" w:rsidRPr="000D600F">
        <w:rPr>
          <w:rFonts w:asciiTheme="minorHAnsi" w:hAnsiTheme="minorHAnsi" w:cstheme="minorHAnsi"/>
        </w:rPr>
        <w:t xml:space="preserve"> v</w:t>
      </w:r>
      <w:r w:rsidR="0092738D" w:rsidRPr="004B3F89">
        <w:rPr>
          <w:rFonts w:asciiTheme="minorHAnsi" w:hAnsiTheme="minorHAnsi" w:cstheme="minorHAnsi"/>
        </w:rPr>
        <w:t xml:space="preserve">e </w:t>
      </w:r>
      <w:r w:rsidR="00377747" w:rsidRPr="004B3F89">
        <w:rPr>
          <w:rFonts w:asciiTheme="minorHAnsi" w:hAnsiTheme="minorHAnsi" w:cstheme="minorHAnsi"/>
        </w:rPr>
        <w:t xml:space="preserve">İzmir'de yüzde </w:t>
      </w:r>
      <w:r w:rsidR="00530F7C">
        <w:rPr>
          <w:rFonts w:asciiTheme="minorHAnsi" w:hAnsiTheme="minorHAnsi" w:cstheme="minorHAnsi"/>
        </w:rPr>
        <w:t>5</w:t>
      </w:r>
      <w:r w:rsidR="0071417F">
        <w:rPr>
          <w:rFonts w:asciiTheme="minorHAnsi" w:hAnsiTheme="minorHAnsi" w:cstheme="minorHAnsi"/>
        </w:rPr>
        <w:t>4,3</w:t>
      </w:r>
      <w:r w:rsidR="00377747" w:rsidRPr="004B3F89">
        <w:rPr>
          <w:rFonts w:asciiTheme="minorHAnsi" w:hAnsiTheme="minorHAnsi" w:cstheme="minorHAnsi"/>
        </w:rPr>
        <w:t xml:space="preserve"> olmuştur. </w:t>
      </w:r>
    </w:p>
    <w:p w14:paraId="647F47A9" w14:textId="77777777" w:rsidR="00766420" w:rsidRDefault="00766420" w:rsidP="00AD1A26">
      <w:pPr>
        <w:rPr>
          <w:rFonts w:asciiTheme="minorHAnsi" w:hAnsiTheme="minorHAnsi" w:cstheme="minorHAnsi"/>
        </w:rPr>
      </w:pPr>
    </w:p>
    <w:p w14:paraId="2DBA2662" w14:textId="0BA1EEB8" w:rsidR="00AD1A26" w:rsidRPr="004B3F89" w:rsidRDefault="00AD1A26" w:rsidP="00AD1A26">
      <w:pPr>
        <w:rPr>
          <w:rFonts w:asciiTheme="minorHAnsi" w:hAnsiTheme="minorHAnsi" w:cstheme="minorHAnsi"/>
          <w:sz w:val="24"/>
          <w:szCs w:val="24"/>
        </w:rPr>
      </w:pPr>
      <w:r w:rsidRPr="004B3F89">
        <w:rPr>
          <w:rFonts w:asciiTheme="minorHAnsi" w:hAnsiTheme="minorHAnsi" w:cstheme="minorHAnsi"/>
          <w:b/>
          <w:bCs/>
        </w:rPr>
        <w:t xml:space="preserve">Şekil </w:t>
      </w:r>
      <w:r w:rsidR="00E67D37" w:rsidRPr="004B3F89">
        <w:rPr>
          <w:rFonts w:asciiTheme="minorHAnsi" w:hAnsiTheme="minorHAnsi" w:cstheme="minorHAnsi"/>
          <w:b/>
          <w:bCs/>
        </w:rPr>
        <w:t>4</w:t>
      </w:r>
      <w:r w:rsidRPr="004B3F89">
        <w:rPr>
          <w:rFonts w:asciiTheme="minorHAnsi" w:hAnsiTheme="minorHAnsi" w:cstheme="minorHAnsi"/>
          <w:b/>
          <w:bCs/>
        </w:rPr>
        <w:t>: Üç büyük ilde satılık konut reel fiyatlarının yıllık değişimi (%)</w:t>
      </w:r>
    </w:p>
    <w:p w14:paraId="595F42E9" w14:textId="00EDA6C5" w:rsidR="00AD1A26" w:rsidRPr="004B3F89" w:rsidRDefault="00042910" w:rsidP="00780376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1B0FEFF5" wp14:editId="27027454">
            <wp:extent cx="2725654" cy="154770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54" cy="154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53E49332" wp14:editId="7259C200">
            <wp:extent cx="2754102" cy="154429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02" cy="15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BF29" w14:textId="77777777" w:rsidR="00AD1A26" w:rsidRPr="004B3F89" w:rsidRDefault="00AD1A26" w:rsidP="00AD1A26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50304B8E" w14:textId="79F0BFB2" w:rsidR="00AD1A26" w:rsidRPr="004B3F89" w:rsidRDefault="00042910" w:rsidP="00AD1A26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5B48F748" wp14:editId="35F3BF75">
            <wp:extent cx="2723920" cy="154396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20" cy="15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613F" w14:textId="77777777" w:rsidR="00AD1A26" w:rsidRPr="004B3F89" w:rsidRDefault="00AD1A26" w:rsidP="00AD1A26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4B3F89">
        <w:rPr>
          <w:rFonts w:asciiTheme="minorHAnsi" w:hAnsiTheme="minorHAnsi" w:cstheme="minorHAnsi"/>
        </w:rPr>
        <w:t>Kaynak: sahibinden.com, Betam</w:t>
      </w:r>
    </w:p>
    <w:p w14:paraId="1CB619FC" w14:textId="3FC041D8" w:rsidR="005C4D2E" w:rsidRDefault="005C4D2E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highlight w:val="yellow"/>
        </w:rPr>
      </w:pPr>
    </w:p>
    <w:p w14:paraId="4DAAD2C2" w14:textId="77777777" w:rsidR="004E4B30" w:rsidRPr="00C34DFD" w:rsidRDefault="004E4B30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highlight w:val="yellow"/>
        </w:rPr>
      </w:pPr>
    </w:p>
    <w:p w14:paraId="5E8C83E1" w14:textId="2FAA543F" w:rsidR="00DB5650" w:rsidRDefault="00D05DE2" w:rsidP="00C8528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R</w:t>
      </w:r>
      <w:r w:rsidR="00DB5650" w:rsidRPr="00675F6B">
        <w:rPr>
          <w:rFonts w:asciiTheme="minorHAnsi" w:hAnsiTheme="minorHAnsi" w:cstheme="minorHAnsi"/>
          <w:b/>
          <w:bCs/>
        </w:rPr>
        <w:t>eel satış fiyat</w:t>
      </w:r>
      <w:r w:rsidR="006A4547" w:rsidRPr="00675F6B">
        <w:rPr>
          <w:rFonts w:asciiTheme="minorHAnsi" w:hAnsiTheme="minorHAnsi" w:cstheme="minorHAnsi"/>
          <w:b/>
          <w:bCs/>
        </w:rPr>
        <w:t xml:space="preserve"> endeksi </w:t>
      </w:r>
      <w:r w:rsidR="006D2DA1">
        <w:rPr>
          <w:rFonts w:asciiTheme="minorHAnsi" w:hAnsiTheme="minorHAnsi" w:cstheme="minorHAnsi"/>
          <w:b/>
          <w:bCs/>
        </w:rPr>
        <w:t>üç büyük ilde yükseldi</w:t>
      </w:r>
    </w:p>
    <w:p w14:paraId="00F2024F" w14:textId="136FC1E7" w:rsidR="00377747" w:rsidRPr="00675F6B" w:rsidRDefault="0069388F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675F6B">
        <w:rPr>
          <w:rFonts w:asciiTheme="minorHAnsi" w:hAnsiTheme="minorHAnsi" w:cstheme="minorHAnsi"/>
        </w:rPr>
        <w:t>Reel</w:t>
      </w:r>
      <w:r w:rsidR="00377747" w:rsidRPr="00675F6B">
        <w:rPr>
          <w:rFonts w:asciiTheme="minorHAnsi" w:hAnsiTheme="minorHAnsi" w:cstheme="minorHAnsi"/>
        </w:rPr>
        <w:t xml:space="preserve"> satış fiyatları </w:t>
      </w:r>
      <w:r w:rsidR="00803CA0">
        <w:rPr>
          <w:rFonts w:asciiTheme="minorHAnsi" w:hAnsiTheme="minorHAnsi" w:cstheme="minorHAnsi"/>
        </w:rPr>
        <w:t>üç büyük ilde de yükselmiştir</w:t>
      </w:r>
      <w:r w:rsidR="00377747" w:rsidRPr="00675F6B">
        <w:rPr>
          <w:rFonts w:asciiTheme="minorHAnsi" w:hAnsiTheme="minorHAnsi" w:cstheme="minorHAnsi"/>
        </w:rPr>
        <w:t xml:space="preserve"> (Şekil </w:t>
      </w:r>
      <w:r w:rsidR="00E13024" w:rsidRPr="00675F6B">
        <w:rPr>
          <w:rFonts w:asciiTheme="minorHAnsi" w:hAnsiTheme="minorHAnsi" w:cstheme="minorHAnsi"/>
        </w:rPr>
        <w:t>5</w:t>
      </w:r>
      <w:r w:rsidR="00377747" w:rsidRPr="00675F6B">
        <w:rPr>
          <w:rFonts w:asciiTheme="minorHAnsi" w:hAnsiTheme="minorHAnsi" w:cstheme="minorHAnsi"/>
        </w:rPr>
        <w:t>).</w:t>
      </w:r>
      <w:r w:rsidR="00CB6224" w:rsidRPr="00675F6B">
        <w:rPr>
          <w:rFonts w:asciiTheme="minorHAnsi" w:hAnsiTheme="minorHAnsi" w:cstheme="minorHAnsi"/>
          <w:color w:val="FF0000"/>
        </w:rPr>
        <w:t xml:space="preserve"> </w:t>
      </w:r>
      <w:r w:rsidR="00643BE3" w:rsidRPr="00675F6B">
        <w:rPr>
          <w:rFonts w:asciiTheme="minorHAnsi" w:hAnsiTheme="minorHAnsi" w:cstheme="minorHAnsi"/>
        </w:rPr>
        <w:t xml:space="preserve">Reel konut fiyat </w:t>
      </w:r>
      <w:r w:rsidR="00643BE3" w:rsidRPr="00643759">
        <w:rPr>
          <w:rFonts w:asciiTheme="minorHAnsi" w:hAnsiTheme="minorHAnsi" w:cstheme="minorHAnsi"/>
        </w:rPr>
        <w:t xml:space="preserve">endeksi </w:t>
      </w:r>
      <w:r w:rsidR="00F64D99" w:rsidRPr="00643759">
        <w:rPr>
          <w:rFonts w:asciiTheme="minorHAnsi" w:hAnsiTheme="minorHAnsi" w:cstheme="minorHAnsi"/>
        </w:rPr>
        <w:t>(Eylül 2017=100)</w:t>
      </w:r>
      <w:r w:rsidR="00F64D99">
        <w:rPr>
          <w:rFonts w:asciiTheme="minorHAnsi" w:hAnsiTheme="minorHAnsi" w:cstheme="minorHAnsi"/>
        </w:rPr>
        <w:t xml:space="preserve"> </w:t>
      </w:r>
      <w:r w:rsidR="00107BF4">
        <w:rPr>
          <w:rFonts w:asciiTheme="minorHAnsi" w:hAnsiTheme="minorHAnsi" w:cstheme="minorHAnsi"/>
        </w:rPr>
        <w:t>Eylül</w:t>
      </w:r>
      <w:r w:rsidR="004E4B30">
        <w:rPr>
          <w:rFonts w:asciiTheme="minorHAnsi" w:hAnsiTheme="minorHAnsi" w:cstheme="minorHAnsi"/>
        </w:rPr>
        <w:t>’</w:t>
      </w:r>
      <w:r w:rsidR="00107BF4">
        <w:rPr>
          <w:rFonts w:asciiTheme="minorHAnsi" w:hAnsiTheme="minorHAnsi" w:cstheme="minorHAnsi"/>
        </w:rPr>
        <w:t xml:space="preserve">de </w:t>
      </w:r>
      <w:r w:rsidR="00643BE3" w:rsidRPr="00675F6B">
        <w:rPr>
          <w:rFonts w:asciiTheme="minorHAnsi" w:hAnsiTheme="minorHAnsi" w:cstheme="minorHAnsi"/>
        </w:rPr>
        <w:t>İstanbul’da 1</w:t>
      </w:r>
      <w:r w:rsidR="007313C7">
        <w:rPr>
          <w:rFonts w:asciiTheme="minorHAnsi" w:hAnsiTheme="minorHAnsi" w:cstheme="minorHAnsi"/>
        </w:rPr>
        <w:t>8</w:t>
      </w:r>
      <w:r w:rsidR="00F0701B">
        <w:rPr>
          <w:rFonts w:asciiTheme="minorHAnsi" w:hAnsiTheme="minorHAnsi" w:cstheme="minorHAnsi"/>
        </w:rPr>
        <w:t>5,2</w:t>
      </w:r>
      <w:r w:rsidR="00643BE3" w:rsidRPr="00675F6B">
        <w:rPr>
          <w:rFonts w:asciiTheme="minorHAnsi" w:hAnsiTheme="minorHAnsi" w:cstheme="minorHAnsi"/>
        </w:rPr>
        <w:t>, Ankara’da 1</w:t>
      </w:r>
      <w:r w:rsidR="007313C7">
        <w:rPr>
          <w:rFonts w:asciiTheme="minorHAnsi" w:hAnsiTheme="minorHAnsi" w:cstheme="minorHAnsi"/>
        </w:rPr>
        <w:t>7</w:t>
      </w:r>
      <w:r w:rsidR="00F0701B">
        <w:rPr>
          <w:rFonts w:asciiTheme="minorHAnsi" w:hAnsiTheme="minorHAnsi" w:cstheme="minorHAnsi"/>
        </w:rPr>
        <w:t>5,4</w:t>
      </w:r>
      <w:r w:rsidR="00643BE3" w:rsidRPr="00675F6B">
        <w:rPr>
          <w:rFonts w:asciiTheme="minorHAnsi" w:hAnsiTheme="minorHAnsi" w:cstheme="minorHAnsi"/>
        </w:rPr>
        <w:t>, İzmir’de ise 1</w:t>
      </w:r>
      <w:r w:rsidR="007313C7">
        <w:rPr>
          <w:rFonts w:asciiTheme="minorHAnsi" w:hAnsiTheme="minorHAnsi" w:cstheme="minorHAnsi"/>
        </w:rPr>
        <w:t>7</w:t>
      </w:r>
      <w:r w:rsidR="00F0701B">
        <w:rPr>
          <w:rFonts w:asciiTheme="minorHAnsi" w:hAnsiTheme="minorHAnsi" w:cstheme="minorHAnsi"/>
        </w:rPr>
        <w:t>6,5</w:t>
      </w:r>
      <w:r w:rsidR="000E2985">
        <w:rPr>
          <w:rFonts w:asciiTheme="minorHAnsi" w:hAnsiTheme="minorHAnsi" w:cstheme="minorHAnsi"/>
        </w:rPr>
        <w:t xml:space="preserve"> olmuştur</w:t>
      </w:r>
      <w:r w:rsidR="00C85284" w:rsidRPr="00675F6B">
        <w:rPr>
          <w:rFonts w:asciiTheme="minorHAnsi" w:hAnsiTheme="minorHAnsi" w:cstheme="minorHAnsi"/>
        </w:rPr>
        <w:t>.</w:t>
      </w:r>
      <w:r w:rsidR="00643BE3" w:rsidRPr="00675F6B">
        <w:rPr>
          <w:rFonts w:asciiTheme="minorHAnsi" w:hAnsiTheme="minorHAnsi" w:cstheme="minorHAnsi"/>
        </w:rPr>
        <w:t xml:space="preserve"> </w:t>
      </w:r>
      <w:r w:rsidR="00292503" w:rsidRPr="00292503">
        <w:rPr>
          <w:rFonts w:asciiTheme="minorHAnsi" w:hAnsiTheme="minorHAnsi" w:cstheme="minorHAnsi"/>
        </w:rPr>
        <w:t>Ağustos</w:t>
      </w:r>
      <w:r w:rsidR="004E4B30">
        <w:rPr>
          <w:rFonts w:asciiTheme="minorHAnsi" w:hAnsiTheme="minorHAnsi" w:cstheme="minorHAnsi"/>
        </w:rPr>
        <w:t>’</w:t>
      </w:r>
      <w:r w:rsidR="00292503" w:rsidRPr="00292503">
        <w:rPr>
          <w:rFonts w:asciiTheme="minorHAnsi" w:hAnsiTheme="minorHAnsi" w:cstheme="minorHAnsi"/>
        </w:rPr>
        <w:t>tan Eylül</w:t>
      </w:r>
      <w:r w:rsidR="004E4B30">
        <w:rPr>
          <w:rFonts w:asciiTheme="minorHAnsi" w:hAnsiTheme="minorHAnsi" w:cstheme="minorHAnsi"/>
        </w:rPr>
        <w:t>’</w:t>
      </w:r>
      <w:r w:rsidR="00292503" w:rsidRPr="00292503">
        <w:rPr>
          <w:rFonts w:asciiTheme="minorHAnsi" w:hAnsiTheme="minorHAnsi" w:cstheme="minorHAnsi"/>
        </w:rPr>
        <w:t xml:space="preserve">e </w:t>
      </w:r>
      <w:r w:rsidR="00292503">
        <w:rPr>
          <w:rFonts w:asciiTheme="minorHAnsi" w:hAnsiTheme="minorHAnsi" w:cstheme="minorHAnsi"/>
        </w:rPr>
        <w:t xml:space="preserve">İstanbul, Ankara ve İzmir’de </w:t>
      </w:r>
      <w:r w:rsidR="00292503" w:rsidRPr="00292503">
        <w:rPr>
          <w:rFonts w:asciiTheme="minorHAnsi" w:hAnsiTheme="minorHAnsi" w:cstheme="minorHAnsi"/>
        </w:rPr>
        <w:t xml:space="preserve">cari konut fiyat artışı </w:t>
      </w:r>
      <w:r w:rsidR="00107BF4">
        <w:rPr>
          <w:rFonts w:asciiTheme="minorHAnsi" w:hAnsiTheme="minorHAnsi" w:cstheme="minorHAnsi"/>
        </w:rPr>
        <w:t>sırasıyla yüzde 4, yüzde 5,2 ve yüzde 6 olmuştur. Enflasyondan arındırıldığında bu illerde aylık reel konut fiyatları sırasıyla yüzde 0,9, 2,1 ve 2,9 oranında artmıştır.</w:t>
      </w:r>
      <w:r w:rsidR="00292503" w:rsidRPr="00292503">
        <w:rPr>
          <w:rFonts w:asciiTheme="minorHAnsi" w:hAnsiTheme="minorHAnsi" w:cstheme="minorHAnsi"/>
        </w:rPr>
        <w:t xml:space="preserve">  </w:t>
      </w:r>
      <w:r w:rsidR="00F0701B">
        <w:rPr>
          <w:rFonts w:asciiTheme="minorHAnsi" w:hAnsiTheme="minorHAnsi" w:cstheme="minorHAnsi"/>
        </w:rPr>
        <w:t>Eylül</w:t>
      </w:r>
      <w:r w:rsidR="000E2985">
        <w:rPr>
          <w:rFonts w:asciiTheme="minorHAnsi" w:hAnsiTheme="minorHAnsi" w:cstheme="minorHAnsi"/>
        </w:rPr>
        <w:t xml:space="preserve"> </w:t>
      </w:r>
      <w:r w:rsidR="00CB4525" w:rsidRPr="00675F6B">
        <w:rPr>
          <w:rFonts w:asciiTheme="minorHAnsi" w:hAnsiTheme="minorHAnsi" w:cstheme="minorHAnsi"/>
        </w:rPr>
        <w:t>ayı veriler</w:t>
      </w:r>
      <w:r w:rsidR="006A4547" w:rsidRPr="00675F6B">
        <w:rPr>
          <w:rFonts w:asciiTheme="minorHAnsi" w:hAnsiTheme="minorHAnsi" w:cstheme="minorHAnsi"/>
        </w:rPr>
        <w:t>i</w:t>
      </w:r>
      <w:r w:rsidR="00377747" w:rsidRPr="00675F6B">
        <w:rPr>
          <w:rFonts w:asciiTheme="minorHAnsi" w:hAnsiTheme="minorHAnsi" w:cstheme="minorHAnsi"/>
        </w:rPr>
        <w:t xml:space="preserve"> satılık konut reel fiyatları</w:t>
      </w:r>
      <w:r w:rsidR="000F0997" w:rsidRPr="00675F6B">
        <w:rPr>
          <w:rFonts w:asciiTheme="minorHAnsi" w:hAnsiTheme="minorHAnsi" w:cstheme="minorHAnsi"/>
        </w:rPr>
        <w:t>nın</w:t>
      </w:r>
      <w:r w:rsidR="00377747" w:rsidRPr="00675F6B">
        <w:rPr>
          <w:rFonts w:asciiTheme="minorHAnsi" w:hAnsiTheme="minorHAnsi" w:cstheme="minorHAnsi"/>
        </w:rPr>
        <w:t xml:space="preserve"> 2017 Eylül’deki seviyesine </w:t>
      </w:r>
      <w:r w:rsidR="00E8592C" w:rsidRPr="00675F6B">
        <w:rPr>
          <w:rFonts w:asciiTheme="minorHAnsi" w:hAnsiTheme="minorHAnsi" w:cstheme="minorHAnsi"/>
        </w:rPr>
        <w:t>kıyasla</w:t>
      </w:r>
      <w:r w:rsidR="00377747" w:rsidRPr="00675F6B">
        <w:rPr>
          <w:rFonts w:asciiTheme="minorHAnsi" w:hAnsiTheme="minorHAnsi" w:cstheme="minorHAnsi"/>
        </w:rPr>
        <w:t xml:space="preserve"> İstanbul’da yüzde </w:t>
      </w:r>
      <w:r w:rsidR="007313C7">
        <w:rPr>
          <w:rFonts w:asciiTheme="minorHAnsi" w:hAnsiTheme="minorHAnsi" w:cstheme="minorHAnsi"/>
        </w:rPr>
        <w:t>8</w:t>
      </w:r>
      <w:r w:rsidR="00F0701B">
        <w:rPr>
          <w:rFonts w:asciiTheme="minorHAnsi" w:hAnsiTheme="minorHAnsi" w:cstheme="minorHAnsi"/>
        </w:rPr>
        <w:t>5,2</w:t>
      </w:r>
      <w:r w:rsidR="00377747" w:rsidRPr="00675F6B">
        <w:rPr>
          <w:rFonts w:asciiTheme="minorHAnsi" w:hAnsiTheme="minorHAnsi" w:cstheme="minorHAnsi"/>
        </w:rPr>
        <w:t xml:space="preserve">, Ankara’da yüzde </w:t>
      </w:r>
      <w:r w:rsidR="007313C7">
        <w:rPr>
          <w:rFonts w:asciiTheme="minorHAnsi" w:hAnsiTheme="minorHAnsi" w:cstheme="minorHAnsi"/>
        </w:rPr>
        <w:t>7</w:t>
      </w:r>
      <w:r w:rsidR="00F0701B">
        <w:rPr>
          <w:rFonts w:asciiTheme="minorHAnsi" w:hAnsiTheme="minorHAnsi" w:cstheme="minorHAnsi"/>
        </w:rPr>
        <w:t>5,4</w:t>
      </w:r>
      <w:r w:rsidR="00377747" w:rsidRPr="00675F6B">
        <w:rPr>
          <w:rFonts w:asciiTheme="minorHAnsi" w:hAnsiTheme="minorHAnsi" w:cstheme="minorHAnsi"/>
        </w:rPr>
        <w:t xml:space="preserve"> ve İzmir’de yüzde </w:t>
      </w:r>
      <w:r w:rsidR="007313C7">
        <w:rPr>
          <w:rFonts w:asciiTheme="minorHAnsi" w:hAnsiTheme="minorHAnsi" w:cstheme="minorHAnsi"/>
        </w:rPr>
        <w:t>7</w:t>
      </w:r>
      <w:r w:rsidR="00F0701B">
        <w:rPr>
          <w:rFonts w:asciiTheme="minorHAnsi" w:hAnsiTheme="minorHAnsi" w:cstheme="minorHAnsi"/>
        </w:rPr>
        <w:t>6,5</w:t>
      </w:r>
      <w:r w:rsidR="00377747" w:rsidRPr="00675F6B">
        <w:rPr>
          <w:rFonts w:asciiTheme="minorHAnsi" w:hAnsiTheme="minorHAnsi" w:cstheme="minorHAnsi"/>
        </w:rPr>
        <w:t xml:space="preserve"> oranında yüksek olduğu</w:t>
      </w:r>
      <w:r w:rsidR="006A4547" w:rsidRPr="00675F6B">
        <w:rPr>
          <w:rFonts w:asciiTheme="minorHAnsi" w:hAnsiTheme="minorHAnsi" w:cstheme="minorHAnsi"/>
        </w:rPr>
        <w:t>nu</w:t>
      </w:r>
      <w:r w:rsidR="00377747" w:rsidRPr="00675F6B">
        <w:rPr>
          <w:rFonts w:asciiTheme="minorHAnsi" w:hAnsiTheme="minorHAnsi" w:cstheme="minorHAnsi"/>
        </w:rPr>
        <w:t xml:space="preserve"> </w:t>
      </w:r>
      <w:r w:rsidR="00CB4525" w:rsidRPr="00675F6B">
        <w:rPr>
          <w:rFonts w:asciiTheme="minorHAnsi" w:hAnsiTheme="minorHAnsi" w:cstheme="minorHAnsi"/>
        </w:rPr>
        <w:t>göstermektedir</w:t>
      </w:r>
      <w:r w:rsidR="00377747" w:rsidRPr="00675F6B">
        <w:rPr>
          <w:rFonts w:asciiTheme="minorHAnsi" w:hAnsiTheme="minorHAnsi" w:cstheme="minorHAnsi"/>
        </w:rPr>
        <w:t>.</w:t>
      </w:r>
      <w:r w:rsidR="0072239F" w:rsidRPr="00675F6B">
        <w:rPr>
          <w:rFonts w:asciiTheme="minorHAnsi" w:hAnsiTheme="minorHAnsi" w:cstheme="minorHAnsi"/>
        </w:rPr>
        <w:t xml:space="preserve"> </w:t>
      </w:r>
    </w:p>
    <w:p w14:paraId="6BC3B75C" w14:textId="77777777" w:rsidR="00107BF4" w:rsidRDefault="00107BF4" w:rsidP="00AD1A26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3ADF5CB1" w14:textId="73ADC0A0" w:rsidR="00AD1A26" w:rsidRPr="00675F6B" w:rsidRDefault="00AD1A26" w:rsidP="00AD1A26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675F6B">
        <w:rPr>
          <w:rFonts w:asciiTheme="minorHAnsi" w:hAnsiTheme="minorHAnsi" w:cstheme="minorHAnsi"/>
          <w:b/>
          <w:bCs/>
        </w:rPr>
        <w:t xml:space="preserve">Şekil </w:t>
      </w:r>
      <w:r w:rsidR="00E13024" w:rsidRPr="00675F6B">
        <w:rPr>
          <w:rFonts w:asciiTheme="minorHAnsi" w:hAnsiTheme="minorHAnsi" w:cstheme="minorHAnsi"/>
          <w:b/>
          <w:bCs/>
        </w:rPr>
        <w:t>5</w:t>
      </w:r>
      <w:r w:rsidRPr="00675F6B">
        <w:rPr>
          <w:rFonts w:asciiTheme="minorHAnsi" w:hAnsiTheme="minorHAnsi" w:cstheme="minorHAnsi"/>
          <w:b/>
          <w:bCs/>
        </w:rPr>
        <w:t>: Üç büyük ilde reel satılık fiyatları (2017 Eylül=100)</w:t>
      </w:r>
    </w:p>
    <w:p w14:paraId="25F3BE6E" w14:textId="2649814F" w:rsidR="00AD1A26" w:rsidRPr="00675F6B" w:rsidRDefault="00042910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1CCF6578" wp14:editId="03C46A12">
            <wp:extent cx="4059982" cy="2303999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82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4A6B" w14:textId="77777777" w:rsidR="00AD1A26" w:rsidRPr="0022637D" w:rsidRDefault="00AD1A26" w:rsidP="00AD1A26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675F6B">
        <w:rPr>
          <w:rFonts w:asciiTheme="minorHAnsi" w:hAnsiTheme="minorHAnsi" w:cstheme="minorHAnsi"/>
        </w:rPr>
        <w:t>Kaynak: sahibinden.com, Betam</w:t>
      </w:r>
    </w:p>
    <w:p w14:paraId="34E7C78E" w14:textId="63EE6EF3" w:rsidR="00AD1A26" w:rsidRDefault="00AD1A26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A37B87B" w14:textId="47CA668C" w:rsidR="0051564D" w:rsidRDefault="00D14DFC" w:rsidP="0051564D">
      <w:p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II</w:t>
      </w:r>
      <w:r w:rsidRPr="00D14DFC">
        <w:rPr>
          <w:rFonts w:asciiTheme="minorHAnsi" w:hAnsiTheme="minorHAnsi" w:cstheme="minorHAnsi"/>
          <w:b/>
          <w:sz w:val="24"/>
          <w:szCs w:val="24"/>
        </w:rPr>
        <w:t xml:space="preserve"> -</w:t>
      </w:r>
      <w:r w:rsidR="007D4AA4" w:rsidRPr="00D14DFC">
        <w:rPr>
          <w:rFonts w:asciiTheme="minorHAnsi" w:hAnsiTheme="minorHAnsi" w:cstheme="minorHAnsi"/>
          <w:b/>
          <w:sz w:val="24"/>
          <w:szCs w:val="24"/>
        </w:rPr>
        <w:t xml:space="preserve">Konut Piyasası </w:t>
      </w:r>
      <w:r w:rsidR="00BC3866">
        <w:rPr>
          <w:rFonts w:asciiTheme="minorHAnsi" w:hAnsiTheme="minorHAnsi" w:cstheme="minorHAnsi"/>
          <w:b/>
          <w:sz w:val="24"/>
          <w:szCs w:val="24"/>
        </w:rPr>
        <w:t>Arz-Talep</w:t>
      </w:r>
      <w:r w:rsidR="007D4AA4" w:rsidRPr="00D14DFC">
        <w:rPr>
          <w:rFonts w:asciiTheme="minorHAnsi" w:hAnsiTheme="minorHAnsi" w:cstheme="minorHAnsi"/>
          <w:b/>
          <w:sz w:val="24"/>
          <w:szCs w:val="24"/>
        </w:rPr>
        <w:t xml:space="preserve"> Analizi</w:t>
      </w:r>
    </w:p>
    <w:p w14:paraId="742C24F5" w14:textId="2090D2A7" w:rsidR="0051564D" w:rsidRPr="0051564D" w:rsidRDefault="0051564D" w:rsidP="0051564D">
      <w:pPr>
        <w:pStyle w:val="ListeParagraf"/>
        <w:numPr>
          <w:ilvl w:val="0"/>
          <w:numId w:val="18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51564D">
        <w:rPr>
          <w:rFonts w:asciiTheme="minorHAnsi" w:hAnsiTheme="minorHAnsi" w:cstheme="minorHAnsi"/>
          <w:b/>
          <w:sz w:val="24"/>
          <w:szCs w:val="24"/>
        </w:rPr>
        <w:t>Satılık konut arzı</w:t>
      </w:r>
    </w:p>
    <w:p w14:paraId="5C92B5C6" w14:textId="6316E944" w:rsidR="0051564D" w:rsidRPr="0003341E" w:rsidRDefault="001903FC" w:rsidP="0051564D">
      <w:p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03341E">
        <w:rPr>
          <w:rFonts w:asciiTheme="minorHAnsi" w:hAnsiTheme="minorHAnsi" w:cstheme="minorHAnsi"/>
          <w:b/>
          <w:sz w:val="24"/>
          <w:szCs w:val="24"/>
        </w:rPr>
        <w:t>Konut</w:t>
      </w:r>
      <w:r w:rsidR="003746BD" w:rsidRPr="0003341E">
        <w:rPr>
          <w:rFonts w:asciiTheme="minorHAnsi" w:hAnsiTheme="minorHAnsi" w:cstheme="minorHAnsi"/>
          <w:b/>
          <w:sz w:val="24"/>
          <w:szCs w:val="24"/>
        </w:rPr>
        <w:t xml:space="preserve"> arzı</w:t>
      </w:r>
      <w:r w:rsidR="005E2CA2">
        <w:rPr>
          <w:rFonts w:asciiTheme="minorHAnsi" w:hAnsiTheme="minorHAnsi" w:cstheme="minorHAnsi"/>
          <w:b/>
          <w:sz w:val="24"/>
          <w:szCs w:val="24"/>
        </w:rPr>
        <w:t xml:space="preserve">nda </w:t>
      </w:r>
      <w:r w:rsidR="007313C7">
        <w:rPr>
          <w:rFonts w:asciiTheme="minorHAnsi" w:hAnsiTheme="minorHAnsi" w:cstheme="minorHAnsi"/>
          <w:b/>
          <w:sz w:val="24"/>
          <w:szCs w:val="24"/>
        </w:rPr>
        <w:t>yükseliş</w:t>
      </w:r>
    </w:p>
    <w:p w14:paraId="035466FE" w14:textId="1E0E9E53" w:rsidR="0051564D" w:rsidRPr="00C04BD6" w:rsidRDefault="0051564D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  <w:r w:rsidRPr="0003341E">
        <w:rPr>
          <w:rFonts w:asciiTheme="minorHAnsi" w:hAnsiTheme="minorHAnsi" w:cstheme="minorHAnsi"/>
          <w:bCs/>
        </w:rPr>
        <w:t>Şekil 6 ülke genelinde ve üç büyükşehirde satılık konut arzını</w:t>
      </w:r>
      <w:r w:rsidR="00C85284" w:rsidRPr="0003341E">
        <w:rPr>
          <w:rFonts w:asciiTheme="minorHAnsi" w:hAnsiTheme="minorHAnsi" w:cstheme="minorHAnsi"/>
          <w:bCs/>
        </w:rPr>
        <w:t>n</w:t>
      </w:r>
      <w:r w:rsidRPr="0003341E">
        <w:rPr>
          <w:rFonts w:asciiTheme="minorHAnsi" w:hAnsiTheme="minorHAnsi" w:cstheme="minorHAnsi"/>
          <w:bCs/>
        </w:rPr>
        <w:t xml:space="preserve"> </w:t>
      </w:r>
      <w:r w:rsidR="00C85284" w:rsidRPr="0003341E">
        <w:rPr>
          <w:rFonts w:asciiTheme="minorHAnsi" w:hAnsiTheme="minorHAnsi" w:cstheme="minorHAnsi"/>
          <w:bCs/>
        </w:rPr>
        <w:t xml:space="preserve">ölçütü olarak kullandığımız </w:t>
      </w:r>
      <w:r w:rsidRPr="0003341E">
        <w:rPr>
          <w:rFonts w:asciiTheme="minorHAnsi" w:hAnsiTheme="minorHAnsi" w:cstheme="minorHAnsi"/>
          <w:bCs/>
        </w:rPr>
        <w:t xml:space="preserve">satılık ilan sayısının seyrini göstermektedir. Satılık konut ilan sayısı </w:t>
      </w:r>
      <w:r w:rsidR="002015A1">
        <w:rPr>
          <w:rFonts w:asciiTheme="minorHAnsi" w:hAnsiTheme="minorHAnsi" w:cstheme="minorHAnsi"/>
          <w:bCs/>
        </w:rPr>
        <w:t xml:space="preserve">hem ülke genelinde hem de üç büyük ilde </w:t>
      </w:r>
      <w:r w:rsidR="00C4227F">
        <w:rPr>
          <w:rFonts w:asciiTheme="minorHAnsi" w:hAnsiTheme="minorHAnsi" w:cstheme="minorHAnsi"/>
          <w:bCs/>
        </w:rPr>
        <w:t>artmıştır</w:t>
      </w:r>
      <w:r w:rsidR="002015A1">
        <w:rPr>
          <w:rFonts w:asciiTheme="minorHAnsi" w:hAnsiTheme="minorHAnsi" w:cstheme="minorHAnsi"/>
          <w:bCs/>
        </w:rPr>
        <w:t xml:space="preserve">. Satılık konut arzı geçen aya kıyasla </w:t>
      </w:r>
      <w:r w:rsidRPr="0003341E">
        <w:rPr>
          <w:rFonts w:asciiTheme="minorHAnsi" w:hAnsiTheme="minorHAnsi" w:cstheme="minorHAnsi"/>
          <w:bCs/>
        </w:rPr>
        <w:t xml:space="preserve">ülke genelinde yüzde </w:t>
      </w:r>
      <w:r w:rsidR="000938C4">
        <w:rPr>
          <w:rFonts w:asciiTheme="minorHAnsi" w:hAnsiTheme="minorHAnsi" w:cstheme="minorHAnsi"/>
          <w:bCs/>
        </w:rPr>
        <w:t>2,8</w:t>
      </w:r>
      <w:r w:rsidRPr="0003341E">
        <w:rPr>
          <w:rFonts w:asciiTheme="minorHAnsi" w:hAnsiTheme="minorHAnsi" w:cstheme="minorHAnsi"/>
          <w:bCs/>
        </w:rPr>
        <w:t xml:space="preserve"> (</w:t>
      </w:r>
      <w:r w:rsidR="00AF73A3">
        <w:rPr>
          <w:rFonts w:asciiTheme="minorHAnsi" w:hAnsiTheme="minorHAnsi" w:cstheme="minorHAnsi"/>
          <w:bCs/>
        </w:rPr>
        <w:t>756.805’</w:t>
      </w:r>
      <w:r w:rsidR="000938C4">
        <w:rPr>
          <w:rFonts w:asciiTheme="minorHAnsi" w:hAnsiTheme="minorHAnsi" w:cstheme="minorHAnsi"/>
          <w:bCs/>
        </w:rPr>
        <w:t>ten 778.180’e</w:t>
      </w:r>
      <w:r w:rsidRPr="0003341E">
        <w:rPr>
          <w:rFonts w:asciiTheme="minorHAnsi" w:hAnsiTheme="minorHAnsi" w:cstheme="minorHAnsi"/>
          <w:bCs/>
        </w:rPr>
        <w:t xml:space="preserve">), </w:t>
      </w:r>
      <w:r w:rsidRPr="0003341E">
        <w:rPr>
          <w:rFonts w:asciiTheme="minorHAnsi" w:hAnsiTheme="minorHAnsi" w:cstheme="minorHAnsi"/>
        </w:rPr>
        <w:t xml:space="preserve">İstanbul'da yüzde </w:t>
      </w:r>
      <w:r w:rsidR="000938C4">
        <w:rPr>
          <w:rFonts w:asciiTheme="minorHAnsi" w:hAnsiTheme="minorHAnsi" w:cstheme="minorHAnsi"/>
        </w:rPr>
        <w:t>3,3</w:t>
      </w:r>
      <w:r w:rsidRPr="0003341E">
        <w:rPr>
          <w:rFonts w:asciiTheme="minorHAnsi" w:hAnsiTheme="minorHAnsi" w:cstheme="minorHAnsi"/>
        </w:rPr>
        <w:t xml:space="preserve"> (</w:t>
      </w:r>
      <w:r w:rsidR="00AF73A3">
        <w:rPr>
          <w:rFonts w:asciiTheme="minorHAnsi" w:hAnsiTheme="minorHAnsi" w:cstheme="minorHAnsi"/>
        </w:rPr>
        <w:t>206.328’</w:t>
      </w:r>
      <w:r w:rsidR="000938C4">
        <w:rPr>
          <w:rFonts w:asciiTheme="minorHAnsi" w:hAnsiTheme="minorHAnsi" w:cstheme="minorHAnsi"/>
        </w:rPr>
        <w:t>den 213.192’ye</w:t>
      </w:r>
      <w:r w:rsidRPr="0003341E">
        <w:rPr>
          <w:rFonts w:asciiTheme="minorHAnsi" w:hAnsiTheme="minorHAnsi" w:cstheme="minorHAnsi"/>
        </w:rPr>
        <w:t xml:space="preserve">), Ankara'da yüzde </w:t>
      </w:r>
      <w:r w:rsidR="00AF73A3">
        <w:rPr>
          <w:rFonts w:asciiTheme="minorHAnsi" w:hAnsiTheme="minorHAnsi" w:cstheme="minorHAnsi"/>
        </w:rPr>
        <w:t>2</w:t>
      </w:r>
      <w:r w:rsidR="000938C4">
        <w:rPr>
          <w:rFonts w:asciiTheme="minorHAnsi" w:hAnsiTheme="minorHAnsi" w:cstheme="minorHAnsi"/>
        </w:rPr>
        <w:t>,4</w:t>
      </w:r>
      <w:r w:rsidRPr="0003341E">
        <w:rPr>
          <w:rFonts w:asciiTheme="minorHAnsi" w:hAnsiTheme="minorHAnsi" w:cstheme="minorHAnsi"/>
        </w:rPr>
        <w:t xml:space="preserve"> (</w:t>
      </w:r>
      <w:r w:rsidR="00B26546">
        <w:rPr>
          <w:rFonts w:asciiTheme="minorHAnsi" w:hAnsiTheme="minorHAnsi" w:cstheme="minorHAnsi"/>
        </w:rPr>
        <w:t>72.816’</w:t>
      </w:r>
      <w:r w:rsidR="000938C4">
        <w:rPr>
          <w:rFonts w:asciiTheme="minorHAnsi" w:hAnsiTheme="minorHAnsi" w:cstheme="minorHAnsi"/>
        </w:rPr>
        <w:t>dan 74.538’e</w:t>
      </w:r>
      <w:r w:rsidRPr="0003341E">
        <w:rPr>
          <w:rFonts w:asciiTheme="minorHAnsi" w:hAnsiTheme="minorHAnsi" w:cstheme="minorHAnsi"/>
        </w:rPr>
        <w:t xml:space="preserve">), İzmir'de ise yüzde </w:t>
      </w:r>
      <w:r w:rsidR="000938C4">
        <w:rPr>
          <w:rFonts w:asciiTheme="minorHAnsi" w:hAnsiTheme="minorHAnsi" w:cstheme="minorHAnsi"/>
        </w:rPr>
        <w:t>7,3</w:t>
      </w:r>
      <w:r w:rsidRPr="0003341E">
        <w:rPr>
          <w:rFonts w:asciiTheme="minorHAnsi" w:hAnsiTheme="minorHAnsi" w:cstheme="minorHAnsi"/>
        </w:rPr>
        <w:t xml:space="preserve"> (</w:t>
      </w:r>
      <w:r w:rsidR="00B26546">
        <w:rPr>
          <w:rFonts w:asciiTheme="minorHAnsi" w:hAnsiTheme="minorHAnsi" w:cstheme="minorHAnsi"/>
        </w:rPr>
        <w:t>47.810’</w:t>
      </w:r>
      <w:r w:rsidR="000938C4">
        <w:rPr>
          <w:rFonts w:asciiTheme="minorHAnsi" w:hAnsiTheme="minorHAnsi" w:cstheme="minorHAnsi"/>
        </w:rPr>
        <w:t>dan 51.278’e</w:t>
      </w:r>
      <w:r w:rsidR="00727F70">
        <w:rPr>
          <w:rFonts w:asciiTheme="minorHAnsi" w:hAnsiTheme="minorHAnsi" w:cstheme="minorHAnsi"/>
        </w:rPr>
        <w:t>)</w:t>
      </w:r>
      <w:r w:rsidRPr="0003341E">
        <w:rPr>
          <w:rFonts w:asciiTheme="minorHAnsi" w:hAnsiTheme="minorHAnsi" w:cstheme="minorHAnsi"/>
        </w:rPr>
        <w:t xml:space="preserve"> </w:t>
      </w:r>
      <w:r w:rsidR="00B26546">
        <w:rPr>
          <w:rFonts w:asciiTheme="minorHAnsi" w:hAnsiTheme="minorHAnsi" w:cstheme="minorHAnsi"/>
        </w:rPr>
        <w:t>yükselmiştir</w:t>
      </w:r>
      <w:r w:rsidR="00A126C0" w:rsidRPr="00B80347">
        <w:rPr>
          <w:rFonts w:asciiTheme="minorHAnsi" w:hAnsiTheme="minorHAnsi" w:cstheme="minorHAnsi"/>
        </w:rPr>
        <w:t>.</w:t>
      </w:r>
      <w:r w:rsidR="008C07E3" w:rsidRPr="0003341E">
        <w:rPr>
          <w:rFonts w:asciiTheme="minorHAnsi" w:hAnsiTheme="minorHAnsi" w:cstheme="minorHAnsi"/>
        </w:rPr>
        <w:t xml:space="preserve"> </w:t>
      </w:r>
    </w:p>
    <w:p w14:paraId="2249A7D5" w14:textId="2125DF2D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44EF8263" w14:textId="3369DCEB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7F4CEBC0" w14:textId="44FD106C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3B6BD9D3" w14:textId="33903E48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3FB226B3" w14:textId="30837300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3DDF95E6" w14:textId="45867CA9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53692CA5" w14:textId="04E29A33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04424B5B" w14:textId="7E5197B4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1B35D6B2" w14:textId="7B7A1957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162B2508" w14:textId="1038524A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5BB9A511" w14:textId="7BFE6240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690C32B9" w14:textId="1402DE9E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4D230D18" w14:textId="77777777" w:rsidR="004E4B30" w:rsidRPr="00C04BD6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0B806B8A" w14:textId="77777777" w:rsidR="0051564D" w:rsidRPr="005E11D4" w:rsidRDefault="0051564D" w:rsidP="0051564D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64968">
        <w:rPr>
          <w:rFonts w:asciiTheme="minorHAnsi" w:hAnsiTheme="minorHAnsi" w:cstheme="minorHAnsi"/>
          <w:b/>
          <w:bCs/>
        </w:rPr>
        <w:lastRenderedPageBreak/>
        <w:t xml:space="preserve">Şekil </w:t>
      </w:r>
      <w:r>
        <w:rPr>
          <w:rFonts w:asciiTheme="minorHAnsi" w:hAnsiTheme="minorHAnsi" w:cstheme="minorHAnsi"/>
          <w:b/>
          <w:bCs/>
        </w:rPr>
        <w:t>6</w:t>
      </w:r>
      <w:r w:rsidRPr="00264968">
        <w:rPr>
          <w:rFonts w:asciiTheme="minorHAnsi" w:hAnsiTheme="minorHAnsi" w:cstheme="minorHAnsi"/>
          <w:b/>
          <w:bCs/>
        </w:rPr>
        <w:t xml:space="preserve">: </w:t>
      </w:r>
      <w:r w:rsidRPr="0022637D">
        <w:rPr>
          <w:rFonts w:asciiTheme="minorHAnsi" w:hAnsiTheme="minorHAnsi" w:cstheme="minorHAnsi"/>
          <w:b/>
          <w:bCs/>
        </w:rPr>
        <w:t xml:space="preserve">Türkiye </w:t>
      </w:r>
      <w:r>
        <w:rPr>
          <w:rFonts w:asciiTheme="minorHAnsi" w:hAnsiTheme="minorHAnsi" w:cstheme="minorHAnsi"/>
          <w:b/>
          <w:bCs/>
        </w:rPr>
        <w:t>ve üç büyük ilde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>atılık</w:t>
      </w:r>
      <w:r>
        <w:rPr>
          <w:rFonts w:asciiTheme="minorHAnsi" w:hAnsiTheme="minorHAnsi" w:cstheme="minorHAnsi"/>
          <w:b/>
          <w:bCs/>
        </w:rPr>
        <w:t xml:space="preserve"> ilan sayısı (adet)</w:t>
      </w:r>
    </w:p>
    <w:p w14:paraId="58AA53A4" w14:textId="200923AC" w:rsidR="0051564D" w:rsidRDefault="00862904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eastAsia="tr-TR"/>
        </w:rPr>
        <w:drawing>
          <wp:inline distT="0" distB="0" distL="0" distR="0" wp14:anchorId="1EF6BBFC" wp14:editId="77FD8A1D">
            <wp:extent cx="3984903" cy="2303999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03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5553" w14:textId="11F8A65A" w:rsidR="003803B1" w:rsidRDefault="0051564D" w:rsidP="0051564D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264968">
        <w:rPr>
          <w:rFonts w:asciiTheme="minorHAnsi" w:hAnsiTheme="minorHAnsi" w:cstheme="minorHAnsi"/>
        </w:rPr>
        <w:t>Kaynak: sahibinden.com, Betam</w:t>
      </w:r>
    </w:p>
    <w:p w14:paraId="5F4D6F4C" w14:textId="77777777" w:rsidR="00FE3940" w:rsidRDefault="00FE3940" w:rsidP="0051564D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78122593" w14:textId="6EEE05DD" w:rsidR="0051564D" w:rsidRDefault="0051564D" w:rsidP="002332B2">
      <w:pPr>
        <w:pStyle w:val="ListeParagraf"/>
        <w:numPr>
          <w:ilvl w:val="0"/>
          <w:numId w:val="18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Satılık konut talebi</w:t>
      </w:r>
    </w:p>
    <w:p w14:paraId="3C63EE24" w14:textId="7BEB9696" w:rsidR="00FF0B3D" w:rsidRPr="007949E1" w:rsidRDefault="001903FC" w:rsidP="00FF0B3D">
      <w:p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Konut talebi</w:t>
      </w:r>
      <w:r w:rsidR="00EE6E41">
        <w:rPr>
          <w:rFonts w:asciiTheme="minorHAnsi" w:hAnsiTheme="minorHAnsi" w:cstheme="minorHAnsi"/>
          <w:b/>
          <w:sz w:val="24"/>
          <w:szCs w:val="24"/>
        </w:rPr>
        <w:t>nde</w:t>
      </w:r>
      <w:r w:rsidR="001C3F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949E1" w:rsidRPr="000D600F">
        <w:rPr>
          <w:rFonts w:asciiTheme="minorHAnsi" w:hAnsiTheme="minorHAnsi" w:cstheme="minorHAnsi"/>
          <w:b/>
          <w:sz w:val="24"/>
          <w:szCs w:val="24"/>
        </w:rPr>
        <w:t>gevşeme</w:t>
      </w:r>
    </w:p>
    <w:p w14:paraId="59F8EE6E" w14:textId="6F282FC0" w:rsidR="006832DC" w:rsidRPr="006832DC" w:rsidRDefault="00B22020" w:rsidP="006832D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F17C5A">
        <w:rPr>
          <w:rFonts w:asciiTheme="minorHAnsi" w:hAnsiTheme="minorHAnsi" w:cstheme="minorHAnsi"/>
          <w:bCs/>
        </w:rPr>
        <w:t xml:space="preserve">Şekil </w:t>
      </w:r>
      <w:r>
        <w:rPr>
          <w:rFonts w:asciiTheme="minorHAnsi" w:hAnsiTheme="minorHAnsi" w:cstheme="minorHAnsi"/>
          <w:bCs/>
        </w:rPr>
        <w:t>7</w:t>
      </w:r>
      <w:r w:rsidRPr="00F17C5A">
        <w:rPr>
          <w:rFonts w:asciiTheme="minorHAnsi" w:hAnsiTheme="minorHAnsi" w:cstheme="minorHAnsi"/>
          <w:bCs/>
        </w:rPr>
        <w:t xml:space="preserve"> ülke genelindeki konut talebinin seyrini göstermektedir.</w:t>
      </w:r>
      <w:r>
        <w:rPr>
          <w:rFonts w:asciiTheme="minorHAnsi" w:hAnsiTheme="minorHAnsi" w:cstheme="minorHAnsi"/>
          <w:bCs/>
        </w:rPr>
        <w:t xml:space="preserve"> </w:t>
      </w:r>
      <w:r w:rsidR="00924B3D">
        <w:rPr>
          <w:rFonts w:asciiTheme="minorHAnsi" w:hAnsiTheme="minorHAnsi" w:cstheme="minorHAnsi"/>
          <w:bCs/>
        </w:rPr>
        <w:t>K</w:t>
      </w:r>
      <w:r w:rsidR="008B5753">
        <w:rPr>
          <w:rFonts w:asciiTheme="minorHAnsi" w:hAnsiTheme="minorHAnsi" w:cstheme="minorHAnsi"/>
          <w:bCs/>
        </w:rPr>
        <w:t>onut talebi göstergesi</w:t>
      </w:r>
      <w:r w:rsidR="0003341E" w:rsidRPr="0003341E">
        <w:rPr>
          <w:rFonts w:asciiTheme="minorHAnsi" w:hAnsiTheme="minorHAnsi" w:cstheme="minorHAnsi"/>
          <w:bCs/>
        </w:rPr>
        <w:t>, 6</w:t>
      </w:r>
      <w:r w:rsidR="0051564D" w:rsidRPr="0003341E">
        <w:rPr>
          <w:rFonts w:asciiTheme="minorHAnsi" w:hAnsiTheme="minorHAnsi" w:cstheme="minorHAnsi"/>
          <w:bCs/>
        </w:rPr>
        <w:t xml:space="preserve"> </w:t>
      </w:r>
      <w:r w:rsidR="008C07E3" w:rsidRPr="0003341E">
        <w:rPr>
          <w:rFonts w:asciiTheme="minorHAnsi" w:hAnsiTheme="minorHAnsi" w:cstheme="minorHAnsi"/>
          <w:bCs/>
        </w:rPr>
        <w:t>farklı veri</w:t>
      </w:r>
      <w:r w:rsidR="00B63678" w:rsidRPr="0003341E">
        <w:rPr>
          <w:rFonts w:asciiTheme="minorHAnsi" w:hAnsiTheme="minorHAnsi" w:cstheme="minorHAnsi"/>
          <w:bCs/>
        </w:rPr>
        <w:t xml:space="preserve">nin birleştirilmesiyle </w:t>
      </w:r>
      <w:r w:rsidR="00B63678" w:rsidRPr="00B80347">
        <w:rPr>
          <w:rFonts w:asciiTheme="minorHAnsi" w:hAnsiTheme="minorHAnsi" w:cstheme="minorHAnsi"/>
          <w:bCs/>
        </w:rPr>
        <w:t>oluşturulmuştur</w:t>
      </w:r>
      <w:r w:rsidR="00A126C0" w:rsidRPr="00B80347">
        <w:rPr>
          <w:rFonts w:asciiTheme="minorHAnsi" w:hAnsiTheme="minorHAnsi" w:cstheme="minorHAnsi"/>
          <w:bCs/>
        </w:rPr>
        <w:t>. Bu veriler</w:t>
      </w:r>
      <w:r w:rsidR="00780376">
        <w:rPr>
          <w:rFonts w:asciiTheme="minorHAnsi" w:hAnsiTheme="minorHAnsi" w:cstheme="minorHAnsi"/>
          <w:bCs/>
        </w:rPr>
        <w:t>;</w:t>
      </w:r>
      <w:r w:rsidR="00CE0833" w:rsidRPr="00B80347">
        <w:rPr>
          <w:rFonts w:asciiTheme="minorHAnsi" w:hAnsiTheme="minorHAnsi" w:cstheme="minorHAnsi"/>
          <w:bCs/>
        </w:rPr>
        <w:t xml:space="preserve"> </w:t>
      </w:r>
      <w:r w:rsidR="0051564D" w:rsidRPr="00B80347">
        <w:rPr>
          <w:rFonts w:asciiTheme="minorHAnsi" w:hAnsiTheme="minorHAnsi" w:cstheme="minorHAnsi"/>
          <w:bCs/>
        </w:rPr>
        <w:t xml:space="preserve">ilanların görüntülenme sayısı, ilanların favoriye eklenme sayısı, ilan sahiplerine gönderilen toplam mesaj sayısı, </w:t>
      </w:r>
      <w:r w:rsidR="00727A74" w:rsidRPr="00B80347">
        <w:rPr>
          <w:rFonts w:asciiTheme="minorHAnsi" w:hAnsiTheme="minorHAnsi" w:cstheme="minorHAnsi"/>
          <w:bCs/>
        </w:rPr>
        <w:t>sahibinden.com uygulaması üze</w:t>
      </w:r>
      <w:r w:rsidR="000E7BA4" w:rsidRPr="00B80347">
        <w:rPr>
          <w:rFonts w:asciiTheme="minorHAnsi" w:hAnsiTheme="minorHAnsi" w:cstheme="minorHAnsi"/>
          <w:bCs/>
        </w:rPr>
        <w:t xml:space="preserve">rinden </w:t>
      </w:r>
      <w:r w:rsidR="008C07E3" w:rsidRPr="00B80347">
        <w:rPr>
          <w:rFonts w:asciiTheme="minorHAnsi" w:hAnsiTheme="minorHAnsi" w:cstheme="minorHAnsi"/>
          <w:bCs/>
        </w:rPr>
        <w:t xml:space="preserve">yapılan toplam telefon araması </w:t>
      </w:r>
      <w:r w:rsidR="00727A74" w:rsidRPr="00B80347">
        <w:rPr>
          <w:rFonts w:asciiTheme="minorHAnsi" w:hAnsiTheme="minorHAnsi" w:cstheme="minorHAnsi"/>
          <w:bCs/>
        </w:rPr>
        <w:t>sayısı</w:t>
      </w:r>
      <w:r w:rsidR="006832DC" w:rsidRPr="00B80347">
        <w:rPr>
          <w:rFonts w:asciiTheme="minorHAnsi" w:hAnsiTheme="minorHAnsi" w:cstheme="minorHAnsi"/>
          <w:bCs/>
        </w:rPr>
        <w:t>,</w:t>
      </w:r>
      <w:r w:rsidR="006832DC" w:rsidRPr="00B80347">
        <w:rPr>
          <w:rFonts w:asciiTheme="minorHAnsi" w:hAnsiTheme="minorHAnsi" w:cstheme="minorHAnsi"/>
          <w:bCs/>
          <w:color w:val="FF0000"/>
        </w:rPr>
        <w:t xml:space="preserve"> </w:t>
      </w:r>
      <w:r w:rsidR="006832DC" w:rsidRPr="00B80347">
        <w:rPr>
          <w:rFonts w:asciiTheme="minorHAnsi" w:hAnsiTheme="minorHAnsi" w:cstheme="minorHAnsi"/>
          <w:bCs/>
        </w:rPr>
        <w:t>Google Analytics’ten edinilen sahibinden.com mobil ve web platformlarında satılık emlak</w:t>
      </w:r>
      <w:r w:rsidR="00B953DC" w:rsidRPr="00B80347">
        <w:rPr>
          <w:rFonts w:asciiTheme="minorHAnsi" w:hAnsiTheme="minorHAnsi" w:cstheme="minorHAnsi"/>
          <w:bCs/>
        </w:rPr>
        <w:t xml:space="preserve"> kategorisine ve ilgili aya ait</w:t>
      </w:r>
      <w:r w:rsidR="006832DC" w:rsidRPr="00B80347">
        <w:rPr>
          <w:rFonts w:asciiTheme="minorHAnsi" w:hAnsiTheme="minorHAnsi" w:cstheme="minorHAnsi"/>
          <w:bCs/>
        </w:rPr>
        <w:t xml:space="preserve"> kullanıcı ve sayfa görüntüleme sayıları</w:t>
      </w:r>
      <w:r w:rsidR="00A126C0" w:rsidRPr="00B80347">
        <w:rPr>
          <w:rFonts w:asciiTheme="minorHAnsi" w:hAnsiTheme="minorHAnsi" w:cstheme="minorHAnsi"/>
          <w:bCs/>
        </w:rPr>
        <w:t>ndan oluşmaktadır</w:t>
      </w:r>
      <w:r w:rsidR="006832DC" w:rsidRPr="00B80347">
        <w:rPr>
          <w:rFonts w:asciiTheme="minorHAnsi" w:hAnsiTheme="minorHAnsi" w:cstheme="minorHAnsi"/>
          <w:bCs/>
        </w:rPr>
        <w:t>.</w:t>
      </w:r>
    </w:p>
    <w:p w14:paraId="0FC4A52B" w14:textId="7B452194" w:rsidR="0051564D" w:rsidRPr="0051564D" w:rsidRDefault="0051564D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06012B88" w14:textId="40DE51C0" w:rsidR="0051564D" w:rsidRDefault="0051564D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51564D">
        <w:rPr>
          <w:rFonts w:asciiTheme="minorHAnsi" w:hAnsiTheme="minorHAnsi" w:cstheme="minorHAnsi"/>
          <w:bCs/>
        </w:rPr>
        <w:t>Konut talebi</w:t>
      </w:r>
      <w:r w:rsidR="004D5C9A">
        <w:rPr>
          <w:rFonts w:asciiTheme="minorHAnsi" w:hAnsiTheme="minorHAnsi" w:cstheme="minorHAnsi"/>
          <w:bCs/>
        </w:rPr>
        <w:t xml:space="preserve"> </w:t>
      </w:r>
      <w:r w:rsidRPr="0051564D">
        <w:rPr>
          <w:rFonts w:asciiTheme="minorHAnsi" w:hAnsiTheme="minorHAnsi" w:cstheme="minorHAnsi"/>
          <w:bCs/>
        </w:rPr>
        <w:t xml:space="preserve">göstergesi oluşturulurken bu serilerin 2020 </w:t>
      </w:r>
      <w:r w:rsidRPr="009342FC">
        <w:rPr>
          <w:rFonts w:asciiTheme="minorHAnsi" w:hAnsiTheme="minorHAnsi" w:cstheme="minorHAnsi"/>
          <w:bCs/>
        </w:rPr>
        <w:t>Şubat ayındaki değerleri ayrı ayrı 100'e eşitlenmiş</w:t>
      </w:r>
      <w:r w:rsidR="00780376">
        <w:rPr>
          <w:rFonts w:asciiTheme="minorHAnsi" w:hAnsiTheme="minorHAnsi" w:cstheme="minorHAnsi"/>
          <w:bCs/>
        </w:rPr>
        <w:t>,</w:t>
      </w:r>
      <w:r w:rsidRPr="009342FC">
        <w:rPr>
          <w:rFonts w:asciiTheme="minorHAnsi" w:hAnsiTheme="minorHAnsi" w:cstheme="minorHAnsi"/>
          <w:bCs/>
        </w:rPr>
        <w:t xml:space="preserve"> diğer aylardaki değerleri ise buna göre oranlanarak hesaplanmıştır.</w:t>
      </w:r>
      <w:r w:rsidR="009342FC" w:rsidRPr="009342FC">
        <w:rPr>
          <w:rFonts w:asciiTheme="minorHAnsi" w:hAnsiTheme="minorHAnsi" w:cstheme="minorHAnsi"/>
          <w:bCs/>
        </w:rPr>
        <w:t xml:space="preserve"> </w:t>
      </w:r>
      <w:r w:rsidR="002D6699" w:rsidRPr="009342FC">
        <w:rPr>
          <w:rFonts w:asciiTheme="minorHAnsi" w:hAnsiTheme="minorHAnsi" w:cstheme="minorHAnsi"/>
          <w:bCs/>
        </w:rPr>
        <w:t xml:space="preserve">Ardından </w:t>
      </w:r>
      <w:r w:rsidRPr="009342FC">
        <w:rPr>
          <w:rFonts w:asciiTheme="minorHAnsi" w:hAnsiTheme="minorHAnsi" w:cstheme="minorHAnsi"/>
          <w:bCs/>
        </w:rPr>
        <w:t xml:space="preserve">bu göstergelerin ağırlıklı ortalaması alınarak </w:t>
      </w:r>
      <w:r w:rsidR="004D5C9A">
        <w:rPr>
          <w:rFonts w:asciiTheme="minorHAnsi" w:hAnsiTheme="minorHAnsi" w:cstheme="minorHAnsi"/>
          <w:bCs/>
        </w:rPr>
        <w:t>yeni</w:t>
      </w:r>
      <w:r w:rsidR="002D6699" w:rsidRPr="009342FC">
        <w:rPr>
          <w:rFonts w:asciiTheme="minorHAnsi" w:hAnsiTheme="minorHAnsi" w:cstheme="minorHAnsi"/>
          <w:bCs/>
        </w:rPr>
        <w:t xml:space="preserve"> </w:t>
      </w:r>
      <w:r w:rsidRPr="009342FC">
        <w:rPr>
          <w:rFonts w:asciiTheme="minorHAnsi" w:hAnsiTheme="minorHAnsi" w:cstheme="minorHAnsi"/>
          <w:bCs/>
        </w:rPr>
        <w:t xml:space="preserve">talep göstergesinin ilgili aydaki değeri </w:t>
      </w:r>
      <w:r w:rsidRPr="0051564D">
        <w:rPr>
          <w:rFonts w:asciiTheme="minorHAnsi" w:hAnsiTheme="minorHAnsi" w:cstheme="minorHAnsi"/>
          <w:bCs/>
        </w:rPr>
        <w:t>hesaplanmıştır. Bu göstergenin 100 değeri 2020 Şubat'taki</w:t>
      </w:r>
      <w:r w:rsidR="008700A7">
        <w:rPr>
          <w:rStyle w:val="DipnotBavurusu"/>
          <w:rFonts w:asciiTheme="minorHAnsi" w:hAnsiTheme="minorHAnsi" w:cstheme="minorHAnsi"/>
          <w:bCs/>
        </w:rPr>
        <w:footnoteReference w:id="3"/>
      </w:r>
      <w:r w:rsidR="00990580">
        <w:rPr>
          <w:rFonts w:asciiTheme="minorHAnsi" w:hAnsiTheme="minorHAnsi" w:cstheme="minorHAnsi"/>
          <w:bCs/>
        </w:rPr>
        <w:t xml:space="preserve"> konut talebini gösterirken</w:t>
      </w:r>
      <w:r w:rsidRPr="0051564D">
        <w:rPr>
          <w:rFonts w:asciiTheme="minorHAnsi" w:hAnsiTheme="minorHAnsi" w:cstheme="minorHAnsi"/>
          <w:bCs/>
        </w:rPr>
        <w:t xml:space="preserve"> bu göstergenin yükselmesi </w:t>
      </w:r>
      <w:r w:rsidR="00FD518E" w:rsidRPr="00EF4610">
        <w:rPr>
          <w:rFonts w:asciiTheme="minorHAnsi" w:hAnsiTheme="minorHAnsi" w:cstheme="minorHAnsi"/>
          <w:bCs/>
        </w:rPr>
        <w:t>Şubat 2020’ye kıyasla</w:t>
      </w:r>
      <w:r w:rsidR="00FD518E">
        <w:rPr>
          <w:rFonts w:asciiTheme="minorHAnsi" w:hAnsiTheme="minorHAnsi" w:cstheme="minorHAnsi"/>
          <w:bCs/>
        </w:rPr>
        <w:t xml:space="preserve"> </w:t>
      </w:r>
      <w:r w:rsidRPr="0051564D">
        <w:rPr>
          <w:rFonts w:asciiTheme="minorHAnsi" w:hAnsiTheme="minorHAnsi" w:cstheme="minorHAnsi"/>
          <w:bCs/>
        </w:rPr>
        <w:t>talebin arttığını, düşmesi ise konut talebinin azaldığını belirtmektedir.</w:t>
      </w:r>
      <w:r w:rsidR="002D6699">
        <w:rPr>
          <w:rFonts w:asciiTheme="minorHAnsi" w:hAnsiTheme="minorHAnsi" w:cstheme="minorHAnsi"/>
          <w:bCs/>
        </w:rPr>
        <w:t xml:space="preserve"> </w:t>
      </w:r>
      <w:r w:rsidR="009A55AB">
        <w:rPr>
          <w:rFonts w:asciiTheme="minorHAnsi" w:hAnsiTheme="minorHAnsi" w:cstheme="minorHAnsi"/>
          <w:bCs/>
        </w:rPr>
        <w:t>Talep göstergesindeki a</w:t>
      </w:r>
      <w:r w:rsidR="002D6699" w:rsidRPr="00F17C5A">
        <w:rPr>
          <w:rFonts w:asciiTheme="minorHAnsi" w:hAnsiTheme="minorHAnsi" w:cstheme="minorHAnsi"/>
          <w:bCs/>
        </w:rPr>
        <w:t>rtış ya da azalış oranı ise</w:t>
      </w:r>
      <w:r w:rsidRPr="00F17C5A">
        <w:rPr>
          <w:rFonts w:asciiTheme="minorHAnsi" w:hAnsiTheme="minorHAnsi" w:cstheme="minorHAnsi"/>
          <w:bCs/>
        </w:rPr>
        <w:t xml:space="preserve"> konut talebinin ne </w:t>
      </w:r>
      <w:r w:rsidR="002D6699" w:rsidRPr="00F17C5A">
        <w:rPr>
          <w:rFonts w:asciiTheme="minorHAnsi" w:hAnsiTheme="minorHAnsi" w:cstheme="minorHAnsi"/>
          <w:bCs/>
        </w:rPr>
        <w:t xml:space="preserve">ölçüde </w:t>
      </w:r>
      <w:r w:rsidRPr="00F17C5A">
        <w:rPr>
          <w:rFonts w:asciiTheme="minorHAnsi" w:hAnsiTheme="minorHAnsi" w:cstheme="minorHAnsi"/>
          <w:bCs/>
        </w:rPr>
        <w:t xml:space="preserve">değiştiği hakkında bilgi vermektedir. </w:t>
      </w:r>
    </w:p>
    <w:p w14:paraId="4EA8BEDD" w14:textId="053D83C5" w:rsidR="0051564D" w:rsidRDefault="0051564D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23F4C0AF" w14:textId="7F90C22D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6F7638EC" w14:textId="2572AA40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3AFA1E1C" w14:textId="2861EF3E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5023D38C" w14:textId="09777A47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479AB628" w14:textId="154AF77F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78058A3E" w14:textId="079554D4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06E3F680" w14:textId="727449CA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723FBA8C" w14:textId="11E489EB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078BB5FF" w14:textId="15D19EE7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25C9BE4A" w14:textId="77777777" w:rsidR="004E4B30" w:rsidRDefault="004E4B30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28361228" w14:textId="502D68CC" w:rsidR="0051564D" w:rsidRDefault="0051564D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51564D">
        <w:rPr>
          <w:rFonts w:asciiTheme="minorHAnsi" w:hAnsiTheme="minorHAnsi" w:cstheme="minorHAnsi"/>
          <w:b/>
        </w:rPr>
        <w:lastRenderedPageBreak/>
        <w:t>Şekil 7: Talep</w:t>
      </w:r>
      <w:r>
        <w:rPr>
          <w:rFonts w:asciiTheme="minorHAnsi" w:hAnsiTheme="minorHAnsi" w:cstheme="minorHAnsi"/>
          <w:b/>
          <w:bCs/>
        </w:rPr>
        <w:t xml:space="preserve"> göstergesi</w:t>
      </w:r>
      <w:r w:rsidRPr="00981E2D">
        <w:rPr>
          <w:rFonts w:asciiTheme="minorHAnsi" w:hAnsiTheme="minorHAnsi" w:cstheme="minorHAnsi"/>
          <w:b/>
          <w:bCs/>
        </w:rPr>
        <w:t xml:space="preserve"> (2020 Şubat=100)</w:t>
      </w:r>
    </w:p>
    <w:p w14:paraId="6543EFB6" w14:textId="1FE516E7" w:rsidR="0051564D" w:rsidRDefault="00042910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eastAsia="tr-TR"/>
        </w:rPr>
        <w:drawing>
          <wp:inline distT="0" distB="0" distL="0" distR="0" wp14:anchorId="448F6724" wp14:editId="5C6E4DF1">
            <wp:extent cx="4209989" cy="2301527"/>
            <wp:effectExtent l="0" t="0" r="63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89" cy="23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47E5" w14:textId="6A741691" w:rsidR="0051564D" w:rsidRDefault="0051564D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81E2D">
        <w:rPr>
          <w:rFonts w:asciiTheme="minorHAnsi" w:hAnsiTheme="minorHAnsi" w:cstheme="minorHAnsi"/>
          <w:sz w:val="24"/>
          <w:szCs w:val="24"/>
        </w:rPr>
        <w:t>Kaynak: sahibinden.com, Betam</w:t>
      </w:r>
    </w:p>
    <w:p w14:paraId="02929E35" w14:textId="77777777" w:rsidR="007D3215" w:rsidRPr="00981E2D" w:rsidRDefault="007D3215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2C74F8EF" w14:textId="62A07959" w:rsidR="005F5F3E" w:rsidRDefault="0036233B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Konut talebi</w:t>
      </w:r>
      <w:r w:rsidR="00780376">
        <w:rPr>
          <w:rFonts w:asciiTheme="minorHAnsi" w:hAnsiTheme="minorHAnsi" w:cstheme="minorHAnsi"/>
          <w:bCs/>
        </w:rPr>
        <w:t>,</w:t>
      </w:r>
      <w:r w:rsidR="004B7D38">
        <w:rPr>
          <w:rFonts w:asciiTheme="minorHAnsi" w:hAnsiTheme="minorHAnsi" w:cstheme="minorHAnsi"/>
          <w:bCs/>
        </w:rPr>
        <w:t xml:space="preserve"> </w:t>
      </w:r>
      <w:r w:rsidR="00E35F58">
        <w:rPr>
          <w:rFonts w:asciiTheme="minorHAnsi" w:hAnsiTheme="minorHAnsi" w:cstheme="minorHAnsi"/>
          <w:bCs/>
        </w:rPr>
        <w:t>Haziran ve Temmuz aylarındaki düşüşün ardından Ağustos’ta bir miktar yüksel</w:t>
      </w:r>
      <w:r w:rsidR="00622B8C">
        <w:rPr>
          <w:rFonts w:asciiTheme="minorHAnsi" w:hAnsiTheme="minorHAnsi" w:cstheme="minorHAnsi"/>
          <w:bCs/>
        </w:rPr>
        <w:t xml:space="preserve">se de Eylül ayında </w:t>
      </w:r>
      <w:r w:rsidR="00FD518E">
        <w:rPr>
          <w:rFonts w:asciiTheme="minorHAnsi" w:hAnsiTheme="minorHAnsi" w:cstheme="minorHAnsi"/>
          <w:bCs/>
        </w:rPr>
        <w:t>da</w:t>
      </w:r>
      <w:r w:rsidR="00622B8C">
        <w:rPr>
          <w:rFonts w:asciiTheme="minorHAnsi" w:hAnsiTheme="minorHAnsi" w:cstheme="minorHAnsi"/>
          <w:bCs/>
        </w:rPr>
        <w:t xml:space="preserve"> düşmüştür</w:t>
      </w:r>
      <w:r w:rsidR="00E35F58">
        <w:rPr>
          <w:rFonts w:asciiTheme="minorHAnsi" w:hAnsiTheme="minorHAnsi" w:cstheme="minorHAnsi"/>
          <w:bCs/>
        </w:rPr>
        <w:t>.</w:t>
      </w:r>
      <w:r w:rsidR="00622B8C">
        <w:rPr>
          <w:rFonts w:asciiTheme="minorHAnsi" w:hAnsiTheme="minorHAnsi" w:cstheme="minorHAnsi"/>
          <w:bCs/>
        </w:rPr>
        <w:t xml:space="preserve"> </w:t>
      </w:r>
      <w:r w:rsidR="0038458C">
        <w:rPr>
          <w:rFonts w:asciiTheme="minorHAnsi" w:hAnsiTheme="minorHAnsi" w:cstheme="minorHAnsi"/>
          <w:bCs/>
        </w:rPr>
        <w:t xml:space="preserve">Konut talebi endeksi geçen aya kıyasla </w:t>
      </w:r>
      <w:r w:rsidR="008B6676">
        <w:rPr>
          <w:rFonts w:asciiTheme="minorHAnsi" w:hAnsiTheme="minorHAnsi" w:cstheme="minorHAnsi"/>
          <w:bCs/>
        </w:rPr>
        <w:t xml:space="preserve">yüzde </w:t>
      </w:r>
      <w:r w:rsidR="00622B8C">
        <w:rPr>
          <w:rFonts w:asciiTheme="minorHAnsi" w:hAnsiTheme="minorHAnsi" w:cstheme="minorHAnsi"/>
          <w:bCs/>
        </w:rPr>
        <w:t>16,7</w:t>
      </w:r>
      <w:r w:rsidR="008B6676">
        <w:rPr>
          <w:rFonts w:asciiTheme="minorHAnsi" w:hAnsiTheme="minorHAnsi" w:cstheme="minorHAnsi"/>
          <w:bCs/>
        </w:rPr>
        <w:t xml:space="preserve"> </w:t>
      </w:r>
      <w:r w:rsidR="00622B8C">
        <w:rPr>
          <w:rFonts w:asciiTheme="minorHAnsi" w:hAnsiTheme="minorHAnsi" w:cstheme="minorHAnsi"/>
          <w:bCs/>
        </w:rPr>
        <w:t>azalarak</w:t>
      </w:r>
      <w:r w:rsidR="008B6676" w:rsidRPr="000D600F">
        <w:rPr>
          <w:rFonts w:asciiTheme="minorHAnsi" w:hAnsiTheme="minorHAnsi" w:cstheme="minorHAnsi"/>
          <w:bCs/>
        </w:rPr>
        <w:t xml:space="preserve"> </w:t>
      </w:r>
      <w:r w:rsidR="004B7D38" w:rsidRPr="000D600F">
        <w:rPr>
          <w:rFonts w:asciiTheme="minorHAnsi" w:hAnsiTheme="minorHAnsi" w:cstheme="minorHAnsi"/>
          <w:bCs/>
        </w:rPr>
        <w:t>1</w:t>
      </w:r>
      <w:r w:rsidR="00622B8C">
        <w:rPr>
          <w:rFonts w:asciiTheme="minorHAnsi" w:hAnsiTheme="minorHAnsi" w:cstheme="minorHAnsi"/>
          <w:bCs/>
        </w:rPr>
        <w:t>09,6</w:t>
      </w:r>
      <w:r w:rsidR="008B6676" w:rsidRPr="000D600F">
        <w:rPr>
          <w:rFonts w:asciiTheme="minorHAnsi" w:hAnsiTheme="minorHAnsi" w:cstheme="minorHAnsi"/>
          <w:bCs/>
        </w:rPr>
        <w:t xml:space="preserve"> olmuştur. </w:t>
      </w:r>
      <w:r w:rsidR="00A126C0" w:rsidRPr="000D600F">
        <w:rPr>
          <w:rFonts w:asciiTheme="minorHAnsi" w:hAnsiTheme="minorHAnsi" w:cstheme="minorHAnsi"/>
          <w:bCs/>
        </w:rPr>
        <w:t xml:space="preserve">Bununla birlikte </w:t>
      </w:r>
      <w:r w:rsidR="00393BFE" w:rsidRPr="000D600F">
        <w:rPr>
          <w:rFonts w:asciiTheme="minorHAnsi" w:hAnsiTheme="minorHAnsi" w:cstheme="minorHAnsi"/>
          <w:bCs/>
        </w:rPr>
        <w:t>k</w:t>
      </w:r>
      <w:r w:rsidR="007611AF" w:rsidRPr="000D600F">
        <w:rPr>
          <w:rFonts w:asciiTheme="minorHAnsi" w:hAnsiTheme="minorHAnsi" w:cstheme="minorHAnsi"/>
          <w:bCs/>
        </w:rPr>
        <w:t>onut taleb</w:t>
      </w:r>
      <w:r w:rsidR="00C70A6B" w:rsidRPr="000D600F">
        <w:rPr>
          <w:rFonts w:asciiTheme="minorHAnsi" w:hAnsiTheme="minorHAnsi" w:cstheme="minorHAnsi"/>
          <w:bCs/>
        </w:rPr>
        <w:t>i</w:t>
      </w:r>
      <w:r w:rsidR="00A126C0" w:rsidRPr="000D600F">
        <w:rPr>
          <w:rFonts w:asciiTheme="minorHAnsi" w:hAnsiTheme="minorHAnsi" w:cstheme="minorHAnsi"/>
          <w:bCs/>
        </w:rPr>
        <w:t xml:space="preserve"> g</w:t>
      </w:r>
      <w:r w:rsidR="007611AF" w:rsidRPr="000D600F">
        <w:rPr>
          <w:rFonts w:asciiTheme="minorHAnsi" w:hAnsiTheme="minorHAnsi" w:cstheme="minorHAnsi"/>
          <w:bCs/>
        </w:rPr>
        <w:t xml:space="preserve">eçen yılın </w:t>
      </w:r>
      <w:r w:rsidR="00D7542F">
        <w:rPr>
          <w:rFonts w:asciiTheme="minorHAnsi" w:hAnsiTheme="minorHAnsi" w:cstheme="minorHAnsi"/>
          <w:bCs/>
        </w:rPr>
        <w:t xml:space="preserve">Eylül </w:t>
      </w:r>
      <w:r w:rsidR="007611AF" w:rsidRPr="000D600F">
        <w:rPr>
          <w:rFonts w:asciiTheme="minorHAnsi" w:hAnsiTheme="minorHAnsi" w:cstheme="minorHAnsi"/>
          <w:bCs/>
        </w:rPr>
        <w:t xml:space="preserve">ayına kıyasla </w:t>
      </w:r>
      <w:r w:rsidR="00FF7E61" w:rsidRPr="000D600F">
        <w:rPr>
          <w:rFonts w:asciiTheme="minorHAnsi" w:hAnsiTheme="minorHAnsi" w:cstheme="minorHAnsi"/>
          <w:bCs/>
        </w:rPr>
        <w:t xml:space="preserve">yüzde </w:t>
      </w:r>
      <w:r w:rsidR="00C44C82" w:rsidRPr="000D600F">
        <w:rPr>
          <w:rFonts w:asciiTheme="minorHAnsi" w:hAnsiTheme="minorHAnsi" w:cstheme="minorHAnsi"/>
          <w:bCs/>
        </w:rPr>
        <w:t>1</w:t>
      </w:r>
      <w:r w:rsidR="00D7542F">
        <w:rPr>
          <w:rFonts w:asciiTheme="minorHAnsi" w:hAnsiTheme="minorHAnsi" w:cstheme="minorHAnsi"/>
          <w:bCs/>
        </w:rPr>
        <w:t>5,7</w:t>
      </w:r>
      <w:r w:rsidR="00FF7E61" w:rsidRPr="000D600F">
        <w:rPr>
          <w:rFonts w:asciiTheme="minorHAnsi" w:hAnsiTheme="minorHAnsi" w:cstheme="minorHAnsi"/>
          <w:bCs/>
        </w:rPr>
        <w:t xml:space="preserve"> </w:t>
      </w:r>
      <w:r w:rsidR="00D7542F">
        <w:rPr>
          <w:rFonts w:asciiTheme="minorHAnsi" w:hAnsiTheme="minorHAnsi" w:cstheme="minorHAnsi"/>
          <w:bCs/>
        </w:rPr>
        <w:t xml:space="preserve">daha </w:t>
      </w:r>
      <w:r w:rsidR="00E35F58">
        <w:rPr>
          <w:rFonts w:asciiTheme="minorHAnsi" w:hAnsiTheme="minorHAnsi" w:cstheme="minorHAnsi"/>
          <w:bCs/>
        </w:rPr>
        <w:t>düşüktür</w:t>
      </w:r>
      <w:r w:rsidR="00260302" w:rsidRPr="000D600F">
        <w:rPr>
          <w:rFonts w:asciiTheme="minorHAnsi" w:hAnsiTheme="minorHAnsi" w:cstheme="minorHAnsi"/>
          <w:bCs/>
        </w:rPr>
        <w:t>.</w:t>
      </w:r>
      <w:r w:rsidR="007949E1" w:rsidRPr="000D600F">
        <w:rPr>
          <w:rFonts w:asciiTheme="minorHAnsi" w:hAnsiTheme="minorHAnsi" w:cstheme="minorHAnsi"/>
          <w:bCs/>
        </w:rPr>
        <w:t xml:space="preserve"> </w:t>
      </w:r>
      <w:r w:rsidR="00BF3096">
        <w:rPr>
          <w:rFonts w:asciiTheme="minorHAnsi" w:hAnsiTheme="minorHAnsi" w:cstheme="minorHAnsi"/>
          <w:bCs/>
        </w:rPr>
        <w:t>Ancak</w:t>
      </w:r>
      <w:r w:rsidR="00D7542F">
        <w:rPr>
          <w:rFonts w:asciiTheme="minorHAnsi" w:hAnsiTheme="minorHAnsi" w:cstheme="minorHAnsi"/>
          <w:bCs/>
        </w:rPr>
        <w:t>,</w:t>
      </w:r>
      <w:r w:rsidR="00BF3096">
        <w:rPr>
          <w:rFonts w:asciiTheme="minorHAnsi" w:hAnsiTheme="minorHAnsi" w:cstheme="minorHAnsi"/>
          <w:bCs/>
        </w:rPr>
        <w:t xml:space="preserve"> t</w:t>
      </w:r>
      <w:r w:rsidR="007949E1" w:rsidRPr="000D600F">
        <w:rPr>
          <w:rFonts w:asciiTheme="minorHAnsi" w:hAnsiTheme="minorHAnsi" w:cstheme="minorHAnsi"/>
          <w:bCs/>
        </w:rPr>
        <w:t>alep göstergesinin Mayıs</w:t>
      </w:r>
      <w:r w:rsidR="00FE4425">
        <w:rPr>
          <w:rFonts w:asciiTheme="minorHAnsi" w:hAnsiTheme="minorHAnsi" w:cstheme="minorHAnsi"/>
          <w:bCs/>
        </w:rPr>
        <w:t>’</w:t>
      </w:r>
      <w:r w:rsidR="007949E1" w:rsidRPr="000D600F">
        <w:rPr>
          <w:rFonts w:asciiTheme="minorHAnsi" w:hAnsiTheme="minorHAnsi" w:cstheme="minorHAnsi"/>
          <w:bCs/>
        </w:rPr>
        <w:t>tan itibaren aşağıya yönelmesi dikkat çekicidir.</w:t>
      </w:r>
      <w:r w:rsidR="00172014">
        <w:rPr>
          <w:rFonts w:asciiTheme="minorHAnsi" w:hAnsiTheme="minorHAnsi" w:cstheme="minorHAnsi"/>
          <w:bCs/>
        </w:rPr>
        <w:t xml:space="preserve"> </w:t>
      </w:r>
      <w:r w:rsidR="00CD4640" w:rsidRPr="00CF3378">
        <w:rPr>
          <w:rFonts w:asciiTheme="minorHAnsi" w:hAnsiTheme="minorHAnsi" w:cstheme="minorHAnsi"/>
          <w:bCs/>
        </w:rPr>
        <w:t xml:space="preserve">Hatırlatmak gerekirse, talep göstergesi Haziran'da yüzde 22,7, Temmuz'da ise yüzde 21,4 azalmıştı. Talep göstergesi Ağustos'ta bir miktar yükselse de </w:t>
      </w:r>
      <w:r w:rsidR="00D7542F">
        <w:rPr>
          <w:rFonts w:asciiTheme="minorHAnsi" w:hAnsiTheme="minorHAnsi" w:cstheme="minorHAnsi"/>
          <w:bCs/>
        </w:rPr>
        <w:t xml:space="preserve">Eylül ayındaki düşüşle beraber </w:t>
      </w:r>
      <w:r w:rsidR="00CD4640" w:rsidRPr="00CF3378">
        <w:rPr>
          <w:rFonts w:asciiTheme="minorHAnsi" w:hAnsiTheme="minorHAnsi" w:cstheme="minorHAnsi"/>
          <w:bCs/>
        </w:rPr>
        <w:t xml:space="preserve">konut talebi Mayıs ayındaki seviyesine kıyasla yüzde </w:t>
      </w:r>
      <w:r w:rsidR="00D7542F">
        <w:rPr>
          <w:rFonts w:asciiTheme="minorHAnsi" w:hAnsiTheme="minorHAnsi" w:cstheme="minorHAnsi"/>
          <w:bCs/>
        </w:rPr>
        <w:t>48,3</w:t>
      </w:r>
      <w:r w:rsidR="00CD4640" w:rsidRPr="00CF3378">
        <w:rPr>
          <w:rFonts w:asciiTheme="minorHAnsi" w:hAnsiTheme="minorHAnsi" w:cstheme="minorHAnsi"/>
          <w:bCs/>
        </w:rPr>
        <w:t xml:space="preserve"> </w:t>
      </w:r>
      <w:r w:rsidR="00780376">
        <w:rPr>
          <w:rFonts w:asciiTheme="minorHAnsi" w:hAnsiTheme="minorHAnsi" w:cstheme="minorHAnsi"/>
          <w:bCs/>
        </w:rPr>
        <w:t xml:space="preserve">daha </w:t>
      </w:r>
      <w:r w:rsidR="00CD4640" w:rsidRPr="00CF3378">
        <w:rPr>
          <w:rFonts w:asciiTheme="minorHAnsi" w:hAnsiTheme="minorHAnsi" w:cstheme="minorHAnsi"/>
          <w:bCs/>
        </w:rPr>
        <w:t>düşük</w:t>
      </w:r>
      <w:r w:rsidR="00FD518E">
        <w:rPr>
          <w:rFonts w:asciiTheme="minorHAnsi" w:hAnsiTheme="minorHAnsi" w:cstheme="minorHAnsi"/>
          <w:bCs/>
        </w:rPr>
        <w:t xml:space="preserve"> </w:t>
      </w:r>
      <w:r w:rsidR="00FD518E" w:rsidRPr="00EF4610">
        <w:rPr>
          <w:rFonts w:asciiTheme="minorHAnsi" w:hAnsiTheme="minorHAnsi" w:cstheme="minorHAnsi"/>
          <w:bCs/>
        </w:rPr>
        <w:t>Şubat 2020’ye kıyasla ise sadece yüzde 9,6 daha yüksektir</w:t>
      </w:r>
      <w:r w:rsidR="00CD4640" w:rsidRPr="00CF3378">
        <w:rPr>
          <w:rFonts w:asciiTheme="minorHAnsi" w:hAnsiTheme="minorHAnsi" w:cstheme="minorHAnsi"/>
          <w:bCs/>
        </w:rPr>
        <w:t xml:space="preserve">. </w:t>
      </w:r>
      <w:r w:rsidR="00927A5E" w:rsidRPr="00CF3378">
        <w:rPr>
          <w:rFonts w:asciiTheme="minorHAnsi" w:hAnsiTheme="minorHAnsi" w:cstheme="minorHAnsi"/>
          <w:bCs/>
        </w:rPr>
        <w:t xml:space="preserve">Talep göstergesindeki bu </w:t>
      </w:r>
      <w:r w:rsidR="00D7549B" w:rsidRPr="00EF4610">
        <w:rPr>
          <w:rFonts w:asciiTheme="minorHAnsi" w:hAnsiTheme="minorHAnsi" w:cstheme="minorHAnsi"/>
          <w:bCs/>
        </w:rPr>
        <w:t>çarpıcı</w:t>
      </w:r>
      <w:r w:rsidR="00D7549B">
        <w:rPr>
          <w:rFonts w:asciiTheme="minorHAnsi" w:hAnsiTheme="minorHAnsi" w:cstheme="minorHAnsi"/>
          <w:bCs/>
        </w:rPr>
        <w:t xml:space="preserve"> </w:t>
      </w:r>
      <w:r w:rsidR="00927A5E" w:rsidRPr="00CF3378">
        <w:rPr>
          <w:rFonts w:asciiTheme="minorHAnsi" w:hAnsiTheme="minorHAnsi" w:cstheme="minorHAnsi"/>
          <w:bCs/>
        </w:rPr>
        <w:t>düşüşün konut piyasasında bir</w:t>
      </w:r>
      <w:r w:rsidR="00CD4640" w:rsidRPr="00CF3378">
        <w:rPr>
          <w:rFonts w:asciiTheme="minorHAnsi" w:hAnsiTheme="minorHAnsi" w:cstheme="minorHAnsi"/>
          <w:bCs/>
        </w:rPr>
        <w:t xml:space="preserve"> durgunluk emaresi olarak nitelendirilebileceğini belirtmek isteriz.</w:t>
      </w:r>
      <w:r w:rsidR="00CD4640">
        <w:rPr>
          <w:rFonts w:asciiTheme="minorHAnsi" w:hAnsiTheme="minorHAnsi" w:cstheme="minorHAnsi"/>
          <w:bCs/>
        </w:rPr>
        <w:t xml:space="preserve"> </w:t>
      </w:r>
      <w:r w:rsidR="00D7542F">
        <w:rPr>
          <w:rFonts w:asciiTheme="minorHAnsi" w:hAnsiTheme="minorHAnsi" w:cstheme="minorHAnsi"/>
          <w:bCs/>
        </w:rPr>
        <w:t xml:space="preserve">Eylül’de açıklanan </w:t>
      </w:r>
      <w:r w:rsidR="00CF3C08">
        <w:rPr>
          <w:rFonts w:asciiTheme="minorHAnsi" w:hAnsiTheme="minorHAnsi" w:cstheme="minorHAnsi"/>
          <w:bCs/>
        </w:rPr>
        <w:t xml:space="preserve">sosyal konut </w:t>
      </w:r>
      <w:r w:rsidR="00B64AAC">
        <w:rPr>
          <w:rFonts w:asciiTheme="minorHAnsi" w:hAnsiTheme="minorHAnsi" w:cstheme="minorHAnsi"/>
          <w:bCs/>
        </w:rPr>
        <w:t xml:space="preserve">projesi </w:t>
      </w:r>
      <w:r w:rsidR="00CF3C08">
        <w:rPr>
          <w:rFonts w:asciiTheme="minorHAnsi" w:hAnsiTheme="minorHAnsi" w:cstheme="minorHAnsi"/>
          <w:bCs/>
        </w:rPr>
        <w:t>ve ofislerin konutlara dönüştürülmesi proje</w:t>
      </w:r>
      <w:r w:rsidR="00B64AAC">
        <w:rPr>
          <w:rFonts w:asciiTheme="minorHAnsi" w:hAnsiTheme="minorHAnsi" w:cstheme="minorHAnsi"/>
          <w:bCs/>
        </w:rPr>
        <w:t>s</w:t>
      </w:r>
      <w:r w:rsidR="00CF3C08">
        <w:rPr>
          <w:rFonts w:asciiTheme="minorHAnsi" w:hAnsiTheme="minorHAnsi" w:cstheme="minorHAnsi"/>
          <w:bCs/>
        </w:rPr>
        <w:t xml:space="preserve">inin konutların reel satış fiyatlarındaki artışı durduracağına dair </w:t>
      </w:r>
      <w:r w:rsidR="00B64AAC">
        <w:rPr>
          <w:rFonts w:asciiTheme="minorHAnsi" w:hAnsiTheme="minorHAnsi" w:cstheme="minorHAnsi"/>
          <w:bCs/>
        </w:rPr>
        <w:t xml:space="preserve">oluşturduğu </w:t>
      </w:r>
      <w:r w:rsidR="00CF3C08">
        <w:rPr>
          <w:rFonts w:asciiTheme="minorHAnsi" w:hAnsiTheme="minorHAnsi" w:cstheme="minorHAnsi"/>
          <w:bCs/>
        </w:rPr>
        <w:t>beklenti</w:t>
      </w:r>
      <w:r w:rsidR="00F50221">
        <w:rPr>
          <w:rFonts w:asciiTheme="minorHAnsi" w:hAnsiTheme="minorHAnsi" w:cstheme="minorHAnsi"/>
          <w:bCs/>
        </w:rPr>
        <w:t>nin</w:t>
      </w:r>
      <w:r w:rsidR="00DA38E1">
        <w:rPr>
          <w:rFonts w:asciiTheme="minorHAnsi" w:hAnsiTheme="minorHAnsi" w:cstheme="minorHAnsi"/>
          <w:bCs/>
        </w:rPr>
        <w:t>,</w:t>
      </w:r>
      <w:r w:rsidR="00CF3C08">
        <w:rPr>
          <w:rFonts w:asciiTheme="minorHAnsi" w:hAnsiTheme="minorHAnsi" w:cstheme="minorHAnsi"/>
          <w:bCs/>
        </w:rPr>
        <w:t xml:space="preserve"> </w:t>
      </w:r>
      <w:r w:rsidR="00B64AAC">
        <w:rPr>
          <w:rFonts w:asciiTheme="minorHAnsi" w:hAnsiTheme="minorHAnsi" w:cstheme="minorHAnsi"/>
          <w:bCs/>
        </w:rPr>
        <w:t>konut talebindeki gerilemenin bir bölümünü açıklayabileceğini düşünüyoruz.</w:t>
      </w:r>
    </w:p>
    <w:p w14:paraId="19C1D4E3" w14:textId="77777777" w:rsidR="00DA38E1" w:rsidRPr="0051564D" w:rsidRDefault="00DA38E1" w:rsidP="0051564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679205E1" w14:textId="3F533006" w:rsidR="007D4AA4" w:rsidRPr="0022637D" w:rsidRDefault="007D4AA4" w:rsidP="0051564D">
      <w:pPr>
        <w:pStyle w:val="ListeParagraf"/>
        <w:numPr>
          <w:ilvl w:val="0"/>
          <w:numId w:val="18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22637D">
        <w:rPr>
          <w:rFonts w:asciiTheme="minorHAnsi" w:hAnsiTheme="minorHAnsi" w:cstheme="minorHAnsi"/>
          <w:b/>
          <w:sz w:val="24"/>
          <w:szCs w:val="24"/>
        </w:rPr>
        <w:t>Yayından kaldırılan</w:t>
      </w:r>
      <w:r w:rsidR="00390F00" w:rsidRPr="0022637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2637D">
        <w:rPr>
          <w:rFonts w:asciiTheme="minorHAnsi" w:hAnsiTheme="minorHAnsi" w:cstheme="minorHAnsi"/>
          <w:b/>
          <w:sz w:val="24"/>
          <w:szCs w:val="24"/>
        </w:rPr>
        <w:t xml:space="preserve">ilan sayılarının ilan sayısına </w:t>
      </w:r>
      <w:r w:rsidR="00B07150">
        <w:rPr>
          <w:rFonts w:asciiTheme="minorHAnsi" w:hAnsiTheme="minorHAnsi" w:cstheme="minorHAnsi"/>
          <w:b/>
          <w:sz w:val="24"/>
          <w:szCs w:val="24"/>
        </w:rPr>
        <w:t xml:space="preserve">oranına </w:t>
      </w:r>
      <w:r w:rsidRPr="0022637D">
        <w:rPr>
          <w:rFonts w:asciiTheme="minorHAnsi" w:hAnsiTheme="minorHAnsi" w:cstheme="minorHAnsi"/>
          <w:b/>
          <w:sz w:val="24"/>
          <w:szCs w:val="24"/>
        </w:rPr>
        <w:t>göre analiz</w:t>
      </w:r>
      <w:r w:rsidR="006709A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7F87C6D" w14:textId="3A1CFE07" w:rsidR="00A40E6D" w:rsidRPr="006709A0" w:rsidRDefault="00FB3D67" w:rsidP="00A40E6D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>K</w:t>
      </w:r>
      <w:r w:rsidR="00A968A4">
        <w:rPr>
          <w:rFonts w:asciiTheme="minorHAnsi" w:hAnsiTheme="minorHAnsi" w:cstheme="minorHAnsi"/>
          <w:b/>
          <w:bCs/>
          <w:iCs/>
        </w:rPr>
        <w:t xml:space="preserve">onut arzı </w:t>
      </w:r>
      <w:r>
        <w:rPr>
          <w:rFonts w:asciiTheme="minorHAnsi" w:hAnsiTheme="minorHAnsi" w:cstheme="minorHAnsi"/>
          <w:b/>
          <w:bCs/>
          <w:iCs/>
        </w:rPr>
        <w:t>artarken</w:t>
      </w:r>
      <w:r w:rsidR="00A968A4">
        <w:rPr>
          <w:rFonts w:asciiTheme="minorHAnsi" w:hAnsiTheme="minorHAnsi" w:cstheme="minorHAnsi"/>
          <w:b/>
          <w:bCs/>
          <w:iCs/>
        </w:rPr>
        <w:t xml:space="preserve"> satılan konut sayısı </w:t>
      </w:r>
      <w:r>
        <w:rPr>
          <w:rFonts w:asciiTheme="minorHAnsi" w:hAnsiTheme="minorHAnsi" w:cstheme="minorHAnsi"/>
          <w:b/>
          <w:bCs/>
          <w:iCs/>
        </w:rPr>
        <w:t>düştü</w:t>
      </w:r>
    </w:p>
    <w:p w14:paraId="77057639" w14:textId="137B0850" w:rsidR="00377747" w:rsidRDefault="009A3DF5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 xml:space="preserve">Şekil </w:t>
      </w:r>
      <w:r w:rsidR="002332B2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- sol panel </w:t>
      </w:r>
      <w:r w:rsidR="00D65B8C">
        <w:rPr>
          <w:rFonts w:asciiTheme="minorHAnsi" w:eastAsia="Calibri" w:hAnsiTheme="minorHAnsi" w:cstheme="minorHAnsi"/>
        </w:rPr>
        <w:t>satılık</w:t>
      </w:r>
      <w:r w:rsidR="00D65B8C" w:rsidRPr="004726B0">
        <w:rPr>
          <w:rFonts w:asciiTheme="minorHAnsi" w:eastAsia="Calibri" w:hAnsiTheme="minorHAnsi" w:cstheme="minorHAnsi"/>
        </w:rPr>
        <w:t xml:space="preserve"> ilanların ne kadarının </w:t>
      </w:r>
      <w:r w:rsidR="00D65B8C">
        <w:rPr>
          <w:rFonts w:asciiTheme="minorHAnsi" w:eastAsia="Calibri" w:hAnsiTheme="minorHAnsi" w:cstheme="minorHAnsi"/>
        </w:rPr>
        <w:t>satıldığını</w:t>
      </w:r>
      <w:r w:rsidR="00D65B8C" w:rsidRPr="004726B0">
        <w:rPr>
          <w:rFonts w:asciiTheme="minorHAnsi" w:eastAsia="Calibri" w:hAnsiTheme="minorHAnsi" w:cstheme="minorHAnsi"/>
        </w:rPr>
        <w:t xml:space="preserve"> gösteren </w:t>
      </w:r>
      <w:r w:rsidR="00D65B8C">
        <w:rPr>
          <w:rFonts w:asciiTheme="minorHAnsi" w:eastAsia="Calibri" w:hAnsiTheme="minorHAnsi" w:cstheme="minorHAnsi"/>
        </w:rPr>
        <w:t>satılan</w:t>
      </w:r>
      <w:r w:rsidR="00D65B8C" w:rsidRPr="004726B0">
        <w:rPr>
          <w:rFonts w:asciiTheme="minorHAnsi" w:eastAsia="Calibri" w:hAnsiTheme="minorHAnsi" w:cstheme="minorHAnsi"/>
        </w:rPr>
        <w:t xml:space="preserve"> konut sayısının </w:t>
      </w:r>
      <w:r w:rsidR="00D65B8C">
        <w:rPr>
          <w:rFonts w:asciiTheme="minorHAnsi" w:eastAsia="Calibri" w:hAnsiTheme="minorHAnsi" w:cstheme="minorHAnsi"/>
        </w:rPr>
        <w:t>satılık</w:t>
      </w:r>
      <w:r w:rsidR="00D65B8C" w:rsidRPr="004726B0">
        <w:rPr>
          <w:rFonts w:asciiTheme="minorHAnsi" w:eastAsia="Calibri" w:hAnsiTheme="minorHAnsi" w:cstheme="minorHAnsi"/>
        </w:rPr>
        <w:t xml:space="preserve"> ilan sayısına oranını</w:t>
      </w:r>
      <w:r w:rsidR="00D65B8C">
        <w:rPr>
          <w:rStyle w:val="DipnotBavurusu"/>
          <w:rFonts w:asciiTheme="minorHAnsi" w:eastAsia="Calibri" w:hAnsiTheme="minorHAnsi" w:cstheme="minorHAnsi"/>
        </w:rPr>
        <w:footnoteReference w:id="4"/>
      </w:r>
      <w:r w:rsidR="00D65B8C" w:rsidRPr="004726B0">
        <w:rPr>
          <w:rFonts w:asciiTheme="minorHAnsi" w:eastAsia="Calibri" w:hAnsiTheme="minorHAnsi" w:cstheme="minorHAnsi"/>
        </w:rPr>
        <w:t xml:space="preserve"> göstermektedir. Bu oranın yükselmesi ilan başına ilginin</w:t>
      </w:r>
      <w:r w:rsidR="005F5F3E">
        <w:rPr>
          <w:rFonts w:asciiTheme="minorHAnsi" w:eastAsia="Calibri" w:hAnsiTheme="minorHAnsi" w:cstheme="minorHAnsi"/>
        </w:rPr>
        <w:t xml:space="preserve"> arttığı anlamına gelmektedir. </w:t>
      </w:r>
      <w:r w:rsidR="00E95462">
        <w:rPr>
          <w:rFonts w:asciiTheme="minorHAnsi" w:eastAsia="Calibri" w:hAnsiTheme="minorHAnsi" w:cstheme="minorHAnsi"/>
        </w:rPr>
        <w:t>S</w:t>
      </w:r>
      <w:r w:rsidR="00835617" w:rsidRPr="005575EC">
        <w:rPr>
          <w:rFonts w:asciiTheme="minorHAnsi" w:hAnsiTheme="minorHAnsi" w:cstheme="minorHAnsi"/>
        </w:rPr>
        <w:t>atılan konut sayısın</w:t>
      </w:r>
      <w:r w:rsidR="00835617" w:rsidRPr="00AF467A">
        <w:rPr>
          <w:rFonts w:asciiTheme="minorHAnsi" w:hAnsiTheme="minorHAnsi" w:cstheme="minorHAnsi"/>
        </w:rPr>
        <w:t xml:space="preserve">ın toplam satılık ilan sayısına oranı </w:t>
      </w:r>
      <w:r w:rsidR="00E95462" w:rsidRPr="00AF467A">
        <w:rPr>
          <w:rFonts w:asciiTheme="minorHAnsi" w:hAnsiTheme="minorHAnsi" w:cstheme="minorHAnsi"/>
        </w:rPr>
        <w:t xml:space="preserve">Haziran ve Temmuz aylarında </w:t>
      </w:r>
      <w:r w:rsidR="00835617" w:rsidRPr="00AF467A">
        <w:rPr>
          <w:rFonts w:asciiTheme="minorHAnsi" w:hAnsiTheme="minorHAnsi" w:cstheme="minorHAnsi"/>
        </w:rPr>
        <w:t xml:space="preserve">görülen </w:t>
      </w:r>
      <w:r w:rsidR="00E95462" w:rsidRPr="00AF467A">
        <w:rPr>
          <w:rFonts w:asciiTheme="minorHAnsi" w:hAnsiTheme="minorHAnsi" w:cstheme="minorHAnsi"/>
        </w:rPr>
        <w:t xml:space="preserve">belirgin </w:t>
      </w:r>
      <w:r w:rsidR="00835617" w:rsidRPr="00AF467A">
        <w:rPr>
          <w:rFonts w:asciiTheme="minorHAnsi" w:hAnsiTheme="minorHAnsi" w:cstheme="minorHAnsi"/>
        </w:rPr>
        <w:t>düşüş</w:t>
      </w:r>
      <w:r w:rsidR="00E95462" w:rsidRPr="00AF467A">
        <w:rPr>
          <w:rFonts w:asciiTheme="minorHAnsi" w:hAnsiTheme="minorHAnsi" w:cstheme="minorHAnsi"/>
        </w:rPr>
        <w:t>ün ardından Ağustos ayında bir miktar yükselmişti.</w:t>
      </w:r>
      <w:r w:rsidR="00D1047A" w:rsidRPr="00AF467A">
        <w:rPr>
          <w:rFonts w:asciiTheme="minorHAnsi" w:hAnsiTheme="minorHAnsi" w:cstheme="minorHAnsi"/>
        </w:rPr>
        <w:t xml:space="preserve"> </w:t>
      </w:r>
      <w:r w:rsidR="00E03C74">
        <w:rPr>
          <w:rFonts w:asciiTheme="minorHAnsi" w:hAnsiTheme="minorHAnsi" w:cstheme="minorHAnsi"/>
        </w:rPr>
        <w:t>Öte yandan, b</w:t>
      </w:r>
      <w:r w:rsidR="00AB7991" w:rsidRPr="00AF467A">
        <w:rPr>
          <w:rFonts w:asciiTheme="minorHAnsi" w:hAnsiTheme="minorHAnsi" w:cstheme="minorHAnsi"/>
        </w:rPr>
        <w:t xml:space="preserve">u oran </w:t>
      </w:r>
      <w:r w:rsidR="00E03C74">
        <w:rPr>
          <w:rFonts w:asciiTheme="minorHAnsi" w:hAnsiTheme="minorHAnsi" w:cstheme="minorHAnsi"/>
        </w:rPr>
        <w:t xml:space="preserve">Eylül’de </w:t>
      </w:r>
      <w:r w:rsidR="00AB7991" w:rsidRPr="00AF467A">
        <w:rPr>
          <w:rFonts w:asciiTheme="minorHAnsi" w:hAnsiTheme="minorHAnsi" w:cstheme="minorHAnsi"/>
        </w:rPr>
        <w:t>g</w:t>
      </w:r>
      <w:r w:rsidR="00946281" w:rsidRPr="00AF467A">
        <w:rPr>
          <w:rFonts w:asciiTheme="minorHAnsi" w:hAnsiTheme="minorHAnsi" w:cstheme="minorHAnsi"/>
        </w:rPr>
        <w:t xml:space="preserve">eçen aya </w:t>
      </w:r>
      <w:r w:rsidR="00AB7991" w:rsidRPr="00AF467A">
        <w:rPr>
          <w:rFonts w:asciiTheme="minorHAnsi" w:hAnsiTheme="minorHAnsi" w:cstheme="minorHAnsi"/>
        </w:rPr>
        <w:t>kıyasla</w:t>
      </w:r>
      <w:r w:rsidR="00946281" w:rsidRPr="00AF467A">
        <w:rPr>
          <w:rFonts w:asciiTheme="minorHAnsi" w:hAnsiTheme="minorHAnsi" w:cstheme="minorHAnsi"/>
        </w:rPr>
        <w:t xml:space="preserve"> </w:t>
      </w:r>
      <w:r w:rsidR="00773838" w:rsidRPr="00AF467A">
        <w:rPr>
          <w:rFonts w:asciiTheme="minorHAnsi" w:hAnsiTheme="minorHAnsi" w:cstheme="minorHAnsi"/>
        </w:rPr>
        <w:t>1</w:t>
      </w:r>
      <w:r w:rsidR="00946281" w:rsidRPr="00AF467A">
        <w:rPr>
          <w:rFonts w:asciiTheme="minorHAnsi" w:hAnsiTheme="minorHAnsi" w:cstheme="minorHAnsi"/>
        </w:rPr>
        <w:t xml:space="preserve"> puan </w:t>
      </w:r>
      <w:r w:rsidR="00E03C74">
        <w:rPr>
          <w:rFonts w:asciiTheme="minorHAnsi" w:hAnsiTheme="minorHAnsi" w:cstheme="minorHAnsi"/>
        </w:rPr>
        <w:t>azalarak</w:t>
      </w:r>
      <w:r w:rsidR="00AB7991" w:rsidRPr="00AF467A">
        <w:rPr>
          <w:rFonts w:asciiTheme="minorHAnsi" w:hAnsiTheme="minorHAnsi" w:cstheme="minorHAnsi"/>
        </w:rPr>
        <w:t xml:space="preserve"> </w:t>
      </w:r>
      <w:r w:rsidR="00946281" w:rsidRPr="00AF467A">
        <w:rPr>
          <w:rFonts w:asciiTheme="minorHAnsi" w:hAnsiTheme="minorHAnsi" w:cstheme="minorHAnsi"/>
        </w:rPr>
        <w:t>yüzde</w:t>
      </w:r>
      <w:r w:rsidR="001C5941" w:rsidRPr="00AF467A">
        <w:rPr>
          <w:rFonts w:asciiTheme="minorHAnsi" w:hAnsiTheme="minorHAnsi" w:cstheme="minorHAnsi"/>
        </w:rPr>
        <w:t xml:space="preserve"> </w:t>
      </w:r>
      <w:r w:rsidR="00E03C74">
        <w:rPr>
          <w:rFonts w:asciiTheme="minorHAnsi" w:hAnsiTheme="minorHAnsi" w:cstheme="minorHAnsi"/>
        </w:rPr>
        <w:t>5</w:t>
      </w:r>
      <w:r w:rsidR="00E95462" w:rsidRPr="00AF467A">
        <w:rPr>
          <w:rFonts w:asciiTheme="minorHAnsi" w:hAnsiTheme="minorHAnsi" w:cstheme="minorHAnsi"/>
        </w:rPr>
        <w:t>,1</w:t>
      </w:r>
      <w:r w:rsidR="001C5941" w:rsidRPr="00AF467A">
        <w:rPr>
          <w:rFonts w:asciiTheme="minorHAnsi" w:hAnsiTheme="minorHAnsi" w:cstheme="minorHAnsi"/>
        </w:rPr>
        <w:t xml:space="preserve"> olmuştur.</w:t>
      </w:r>
      <w:r w:rsidR="00D7549B">
        <w:rPr>
          <w:rFonts w:asciiTheme="minorHAnsi" w:hAnsiTheme="minorHAnsi" w:cstheme="minorHAnsi"/>
        </w:rPr>
        <w:t xml:space="preserve"> Mayıs ayında bu oran </w:t>
      </w:r>
      <w:r w:rsidR="00D7549B" w:rsidRPr="00EF4610">
        <w:rPr>
          <w:rFonts w:asciiTheme="minorHAnsi" w:hAnsiTheme="minorHAnsi" w:cstheme="minorHAnsi"/>
        </w:rPr>
        <w:t xml:space="preserve">yüzde </w:t>
      </w:r>
      <w:r w:rsidR="00EF4610" w:rsidRPr="00EF4610">
        <w:rPr>
          <w:rFonts w:asciiTheme="minorHAnsi" w:hAnsiTheme="minorHAnsi" w:cstheme="minorHAnsi"/>
        </w:rPr>
        <w:t>11,3</w:t>
      </w:r>
      <w:r w:rsidR="00EF4610">
        <w:rPr>
          <w:rFonts w:asciiTheme="minorHAnsi" w:hAnsiTheme="minorHAnsi" w:cstheme="minorHAnsi"/>
        </w:rPr>
        <w:t>.</w:t>
      </w:r>
    </w:p>
    <w:p w14:paraId="3446997C" w14:textId="77777777" w:rsidR="00EF4610" w:rsidRPr="003C601C" w:rsidRDefault="00EF4610" w:rsidP="00377747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87D99B6" w14:textId="77AD68D7" w:rsidR="004905D8" w:rsidRDefault="00377747" w:rsidP="002550C5">
      <w:pPr>
        <w:spacing w:line="276" w:lineRule="auto"/>
        <w:jc w:val="both"/>
        <w:rPr>
          <w:rFonts w:asciiTheme="minorHAnsi" w:hAnsiTheme="minorHAnsi" w:cstheme="minorHAnsi"/>
        </w:rPr>
      </w:pPr>
      <w:r w:rsidRPr="003C601C">
        <w:rPr>
          <w:rFonts w:asciiTheme="minorHAnsi" w:hAnsiTheme="minorHAnsi" w:cstheme="minorHAnsi"/>
        </w:rPr>
        <w:t>Satılan konut sayısının toplam satılık ilan sayısına oranındaki aylık değişimleri</w:t>
      </w:r>
      <w:r w:rsidR="009848DD" w:rsidRPr="003C601C">
        <w:rPr>
          <w:rFonts w:asciiTheme="minorHAnsi" w:hAnsiTheme="minorHAnsi" w:cstheme="minorHAnsi"/>
        </w:rPr>
        <w:t>n</w:t>
      </w:r>
      <w:r w:rsidR="007476C8">
        <w:rPr>
          <w:rFonts w:asciiTheme="minorHAnsi" w:hAnsiTheme="minorHAnsi" w:cstheme="minorHAnsi"/>
        </w:rPr>
        <w:t xml:space="preserve"> arka </w:t>
      </w:r>
      <w:r w:rsidR="00255035">
        <w:rPr>
          <w:rFonts w:asciiTheme="minorHAnsi" w:hAnsiTheme="minorHAnsi" w:cstheme="minorHAnsi"/>
        </w:rPr>
        <w:t xml:space="preserve">planına </w:t>
      </w:r>
      <w:r w:rsidR="0091796B">
        <w:rPr>
          <w:rFonts w:asciiTheme="minorHAnsi" w:hAnsiTheme="minorHAnsi" w:cstheme="minorHAnsi"/>
        </w:rPr>
        <w:t>bakıldığında</w:t>
      </w:r>
      <w:r w:rsidRPr="003C601C">
        <w:rPr>
          <w:rFonts w:asciiTheme="minorHAnsi" w:hAnsiTheme="minorHAnsi" w:cstheme="minorHAnsi"/>
        </w:rPr>
        <w:t xml:space="preserve"> </w:t>
      </w:r>
      <w:r w:rsidR="004C3213">
        <w:rPr>
          <w:rFonts w:asciiTheme="minorHAnsi" w:hAnsiTheme="minorHAnsi" w:cstheme="minorHAnsi"/>
        </w:rPr>
        <w:t xml:space="preserve">satılık </w:t>
      </w:r>
      <w:r w:rsidR="002157E1">
        <w:rPr>
          <w:rFonts w:asciiTheme="minorHAnsi" w:hAnsiTheme="minorHAnsi" w:cstheme="minorHAnsi"/>
        </w:rPr>
        <w:t xml:space="preserve">ilan sayısının </w:t>
      </w:r>
      <w:r w:rsidR="002C3421">
        <w:rPr>
          <w:rFonts w:asciiTheme="minorHAnsi" w:hAnsiTheme="minorHAnsi" w:cstheme="minorHAnsi"/>
        </w:rPr>
        <w:t xml:space="preserve">arttığı </w:t>
      </w:r>
      <w:r w:rsidR="004C3213">
        <w:rPr>
          <w:rFonts w:asciiTheme="minorHAnsi" w:hAnsiTheme="minorHAnsi" w:cstheme="minorHAnsi"/>
        </w:rPr>
        <w:t>satılan konut sayısının</w:t>
      </w:r>
      <w:r w:rsidR="002C3421">
        <w:rPr>
          <w:rFonts w:asciiTheme="minorHAnsi" w:hAnsiTheme="minorHAnsi" w:cstheme="minorHAnsi"/>
        </w:rPr>
        <w:t xml:space="preserve"> ise</w:t>
      </w:r>
      <w:r w:rsidR="004C3213">
        <w:rPr>
          <w:rFonts w:asciiTheme="minorHAnsi" w:hAnsiTheme="minorHAnsi" w:cstheme="minorHAnsi"/>
        </w:rPr>
        <w:t xml:space="preserve"> </w:t>
      </w:r>
      <w:r w:rsidR="002C3421">
        <w:rPr>
          <w:rFonts w:asciiTheme="minorHAnsi" w:hAnsiTheme="minorHAnsi" w:cstheme="minorHAnsi"/>
        </w:rPr>
        <w:t>azaldığı</w:t>
      </w:r>
      <w:r w:rsidR="004C3213">
        <w:rPr>
          <w:rFonts w:asciiTheme="minorHAnsi" w:hAnsiTheme="minorHAnsi" w:cstheme="minorHAnsi"/>
        </w:rPr>
        <w:t xml:space="preserve"> görülmektedir</w:t>
      </w:r>
      <w:r w:rsidR="006709A0">
        <w:rPr>
          <w:rFonts w:asciiTheme="minorHAnsi" w:hAnsiTheme="minorHAnsi" w:cstheme="minorHAnsi"/>
        </w:rPr>
        <w:t xml:space="preserve"> </w:t>
      </w:r>
      <w:r w:rsidRPr="003C601C">
        <w:rPr>
          <w:rFonts w:asciiTheme="minorHAnsi" w:hAnsiTheme="minorHAnsi" w:cstheme="minorHAnsi"/>
        </w:rPr>
        <w:t xml:space="preserve">(Şekil </w:t>
      </w:r>
      <w:r w:rsidR="002332B2">
        <w:rPr>
          <w:rFonts w:asciiTheme="minorHAnsi" w:hAnsiTheme="minorHAnsi" w:cstheme="minorHAnsi"/>
        </w:rPr>
        <w:t>8</w:t>
      </w:r>
      <w:r w:rsidRPr="003C601C">
        <w:rPr>
          <w:rFonts w:asciiTheme="minorHAnsi" w:hAnsiTheme="minorHAnsi" w:cstheme="minorHAnsi"/>
        </w:rPr>
        <w:t>-</w:t>
      </w:r>
      <w:r w:rsidR="00314DD9" w:rsidRPr="003C601C">
        <w:rPr>
          <w:rFonts w:asciiTheme="minorHAnsi" w:hAnsiTheme="minorHAnsi" w:cstheme="minorHAnsi"/>
        </w:rPr>
        <w:t>sağ</w:t>
      </w:r>
      <w:r w:rsidRPr="003C601C">
        <w:rPr>
          <w:rFonts w:asciiTheme="minorHAnsi" w:hAnsiTheme="minorHAnsi" w:cstheme="minorHAnsi"/>
        </w:rPr>
        <w:t xml:space="preserve"> panel). Önceki aya</w:t>
      </w:r>
      <w:r>
        <w:rPr>
          <w:rFonts w:asciiTheme="minorHAnsi" w:hAnsiTheme="minorHAnsi" w:cstheme="minorHAnsi"/>
        </w:rPr>
        <w:t xml:space="preserve"> </w:t>
      </w:r>
      <w:r w:rsidR="0053727F">
        <w:rPr>
          <w:rFonts w:asciiTheme="minorHAnsi" w:hAnsiTheme="minorHAnsi" w:cstheme="minorHAnsi"/>
        </w:rPr>
        <w:t>kıyasla</w:t>
      </w:r>
      <w:r>
        <w:rPr>
          <w:rFonts w:asciiTheme="minorHAnsi" w:hAnsiTheme="minorHAnsi" w:cstheme="minorHAnsi"/>
        </w:rPr>
        <w:t xml:space="preserve">, </w:t>
      </w:r>
      <w:r w:rsidRPr="0022637D">
        <w:rPr>
          <w:rFonts w:asciiTheme="minorHAnsi" w:hAnsiTheme="minorHAnsi" w:cstheme="minorHAnsi"/>
        </w:rPr>
        <w:t xml:space="preserve">satılık ilan sayısı yüzde </w:t>
      </w:r>
      <w:r w:rsidR="002C3421">
        <w:rPr>
          <w:rFonts w:asciiTheme="minorHAnsi" w:hAnsiTheme="minorHAnsi" w:cstheme="minorHAnsi"/>
          <w:bCs/>
        </w:rPr>
        <w:t>2,8</w:t>
      </w:r>
      <w:r w:rsidR="00F22E85" w:rsidRPr="0003341E">
        <w:rPr>
          <w:rFonts w:asciiTheme="minorHAnsi" w:hAnsiTheme="minorHAnsi" w:cstheme="minorHAnsi"/>
          <w:bCs/>
        </w:rPr>
        <w:t xml:space="preserve"> (</w:t>
      </w:r>
      <w:r w:rsidR="00C17EF1">
        <w:rPr>
          <w:rFonts w:asciiTheme="minorHAnsi" w:hAnsiTheme="minorHAnsi" w:cstheme="minorHAnsi"/>
          <w:bCs/>
        </w:rPr>
        <w:t>756.805’</w:t>
      </w:r>
      <w:r w:rsidR="002C3421">
        <w:rPr>
          <w:rFonts w:asciiTheme="minorHAnsi" w:hAnsiTheme="minorHAnsi" w:cstheme="minorHAnsi"/>
          <w:bCs/>
        </w:rPr>
        <w:t>ten 778.180’e</w:t>
      </w:r>
      <w:r w:rsidR="00F22E85" w:rsidRPr="000D600F">
        <w:rPr>
          <w:rFonts w:asciiTheme="minorHAnsi" w:hAnsiTheme="minorHAnsi" w:cstheme="minorHAnsi"/>
          <w:bCs/>
        </w:rPr>
        <w:t>)</w:t>
      </w:r>
      <w:r w:rsidR="002C3421">
        <w:rPr>
          <w:rFonts w:asciiTheme="minorHAnsi" w:hAnsiTheme="minorHAnsi" w:cstheme="minorHAnsi"/>
          <w:bCs/>
        </w:rPr>
        <w:t xml:space="preserve"> yükselmiş</w:t>
      </w:r>
      <w:r w:rsidR="008E7A64" w:rsidRPr="000D600F">
        <w:rPr>
          <w:rFonts w:asciiTheme="minorHAnsi" w:hAnsiTheme="minorHAnsi" w:cstheme="minorHAnsi"/>
        </w:rPr>
        <w:t xml:space="preserve">, </w:t>
      </w:r>
      <w:r w:rsidRPr="000D600F">
        <w:rPr>
          <w:rFonts w:asciiTheme="minorHAnsi" w:hAnsiTheme="minorHAnsi" w:cstheme="minorHAnsi"/>
        </w:rPr>
        <w:t xml:space="preserve">satılan konut sayısı ise yüzde </w:t>
      </w:r>
      <w:r w:rsidR="00C17EF1">
        <w:rPr>
          <w:rFonts w:asciiTheme="minorHAnsi" w:hAnsiTheme="minorHAnsi" w:cstheme="minorHAnsi"/>
        </w:rPr>
        <w:t>1</w:t>
      </w:r>
      <w:r w:rsidR="002C3421">
        <w:rPr>
          <w:rFonts w:asciiTheme="minorHAnsi" w:hAnsiTheme="minorHAnsi" w:cstheme="minorHAnsi"/>
        </w:rPr>
        <w:t>4</w:t>
      </w:r>
      <w:r w:rsidRPr="000D600F">
        <w:rPr>
          <w:rFonts w:asciiTheme="minorHAnsi" w:hAnsiTheme="minorHAnsi" w:cstheme="minorHAnsi"/>
        </w:rPr>
        <w:t xml:space="preserve"> (</w:t>
      </w:r>
      <w:r w:rsidR="00C17EF1">
        <w:rPr>
          <w:rFonts w:asciiTheme="minorHAnsi" w:hAnsiTheme="minorHAnsi" w:cstheme="minorHAnsi"/>
        </w:rPr>
        <w:t>46.373’</w:t>
      </w:r>
      <w:r w:rsidR="002C3421">
        <w:rPr>
          <w:rFonts w:asciiTheme="minorHAnsi" w:hAnsiTheme="minorHAnsi" w:cstheme="minorHAnsi"/>
        </w:rPr>
        <w:t>ten 39.856’ya</w:t>
      </w:r>
      <w:r w:rsidRPr="000D600F">
        <w:rPr>
          <w:rFonts w:asciiTheme="minorHAnsi" w:hAnsiTheme="minorHAnsi" w:cstheme="minorHAnsi"/>
        </w:rPr>
        <w:t>)</w:t>
      </w:r>
      <w:r w:rsidR="00255035" w:rsidRPr="000D600F">
        <w:rPr>
          <w:rFonts w:asciiTheme="minorHAnsi" w:hAnsiTheme="minorHAnsi" w:cstheme="minorHAnsi"/>
        </w:rPr>
        <w:t xml:space="preserve"> oranında</w:t>
      </w:r>
      <w:r w:rsidRPr="000D600F">
        <w:rPr>
          <w:rFonts w:asciiTheme="minorHAnsi" w:hAnsiTheme="minorHAnsi" w:cstheme="minorHAnsi"/>
        </w:rPr>
        <w:t xml:space="preserve"> </w:t>
      </w:r>
      <w:r w:rsidR="002C3421">
        <w:rPr>
          <w:rFonts w:asciiTheme="minorHAnsi" w:hAnsiTheme="minorHAnsi" w:cstheme="minorHAnsi"/>
        </w:rPr>
        <w:t>düşmüştür</w:t>
      </w:r>
      <w:r w:rsidRPr="000D600F">
        <w:rPr>
          <w:rFonts w:asciiTheme="minorHAnsi" w:hAnsiTheme="minorHAnsi" w:cstheme="minorHAnsi"/>
        </w:rPr>
        <w:t xml:space="preserve">. </w:t>
      </w:r>
      <w:r w:rsidR="002C3421">
        <w:rPr>
          <w:rFonts w:asciiTheme="minorHAnsi" w:hAnsiTheme="minorHAnsi" w:cstheme="minorHAnsi"/>
        </w:rPr>
        <w:t>Hatırlatmak gerekirse,</w:t>
      </w:r>
      <w:r w:rsidR="002550C5" w:rsidRPr="00CF3378">
        <w:rPr>
          <w:rFonts w:asciiTheme="minorHAnsi" w:hAnsiTheme="minorHAnsi" w:cstheme="minorHAnsi"/>
        </w:rPr>
        <w:t xml:space="preserve"> satılan konut sayısı Haziran'da </w:t>
      </w:r>
      <w:r w:rsidR="00C60609">
        <w:rPr>
          <w:rFonts w:asciiTheme="minorHAnsi" w:hAnsiTheme="minorHAnsi" w:cstheme="minorHAnsi"/>
        </w:rPr>
        <w:t xml:space="preserve">önceki aya göre </w:t>
      </w:r>
      <w:r w:rsidR="002550C5" w:rsidRPr="00CF3378">
        <w:rPr>
          <w:rFonts w:asciiTheme="minorHAnsi" w:hAnsiTheme="minorHAnsi" w:cstheme="minorHAnsi"/>
        </w:rPr>
        <w:t>13.361, Temmuz'da ise</w:t>
      </w:r>
      <w:r w:rsidR="00C60609">
        <w:rPr>
          <w:rFonts w:asciiTheme="minorHAnsi" w:hAnsiTheme="minorHAnsi" w:cstheme="minorHAnsi"/>
        </w:rPr>
        <w:t xml:space="preserve"> önceki aya göre</w:t>
      </w:r>
      <w:r w:rsidR="002550C5" w:rsidRPr="00CF3378">
        <w:rPr>
          <w:rFonts w:asciiTheme="minorHAnsi" w:hAnsiTheme="minorHAnsi" w:cstheme="minorHAnsi"/>
        </w:rPr>
        <w:t xml:space="preserve"> 32.621 azalmıştır. </w:t>
      </w:r>
      <w:r w:rsidR="002C3421">
        <w:rPr>
          <w:rFonts w:asciiTheme="minorHAnsi" w:hAnsiTheme="minorHAnsi" w:cstheme="minorHAnsi"/>
        </w:rPr>
        <w:t xml:space="preserve">Satılan konut sayısı </w:t>
      </w:r>
      <w:r w:rsidR="002550C5" w:rsidRPr="00CF3378">
        <w:rPr>
          <w:rFonts w:asciiTheme="minorHAnsi" w:hAnsiTheme="minorHAnsi" w:cstheme="minorHAnsi"/>
        </w:rPr>
        <w:t>Ağustos</w:t>
      </w:r>
      <w:r w:rsidR="002C3421">
        <w:rPr>
          <w:rFonts w:asciiTheme="minorHAnsi" w:hAnsiTheme="minorHAnsi" w:cstheme="minorHAnsi"/>
        </w:rPr>
        <w:t xml:space="preserve">’ta bir miktar artsa da Eylül’de geçen aya kıyasla 6.507 düşmüştür. Buna göre, </w:t>
      </w:r>
      <w:r w:rsidR="002550C5" w:rsidRPr="00CF3378">
        <w:rPr>
          <w:rFonts w:asciiTheme="minorHAnsi" w:hAnsiTheme="minorHAnsi" w:cstheme="minorHAnsi"/>
        </w:rPr>
        <w:t>satılan konut sayısı Mayıs ayına kıyasla yaklaşık 4</w:t>
      </w:r>
      <w:r w:rsidR="002C3421">
        <w:rPr>
          <w:rFonts w:asciiTheme="minorHAnsi" w:hAnsiTheme="minorHAnsi" w:cstheme="minorHAnsi"/>
        </w:rPr>
        <w:t>7</w:t>
      </w:r>
      <w:r w:rsidR="002550C5" w:rsidRPr="00CF3378">
        <w:rPr>
          <w:rFonts w:asciiTheme="minorHAnsi" w:hAnsiTheme="minorHAnsi" w:cstheme="minorHAnsi"/>
        </w:rPr>
        <w:t xml:space="preserve"> bin düşüktür. Bu </w:t>
      </w:r>
      <w:r w:rsidR="00D7549B" w:rsidRPr="00EF4610">
        <w:rPr>
          <w:rFonts w:asciiTheme="minorHAnsi" w:hAnsiTheme="minorHAnsi" w:cstheme="minorHAnsi"/>
        </w:rPr>
        <w:t>göstergedeki gelişmeler de</w:t>
      </w:r>
      <w:r w:rsidR="00D7549B">
        <w:rPr>
          <w:rFonts w:asciiTheme="minorHAnsi" w:hAnsiTheme="minorHAnsi" w:cstheme="minorHAnsi"/>
        </w:rPr>
        <w:t xml:space="preserve"> </w:t>
      </w:r>
      <w:r w:rsidR="002550C5" w:rsidRPr="00CF3378">
        <w:rPr>
          <w:rFonts w:asciiTheme="minorHAnsi" w:hAnsiTheme="minorHAnsi" w:cstheme="minorHAnsi"/>
        </w:rPr>
        <w:t xml:space="preserve">konut </w:t>
      </w:r>
      <w:r w:rsidR="002550C5" w:rsidRPr="00CF3378">
        <w:rPr>
          <w:rFonts w:asciiTheme="minorHAnsi" w:hAnsiTheme="minorHAnsi" w:cstheme="minorHAnsi"/>
        </w:rPr>
        <w:lastRenderedPageBreak/>
        <w:t xml:space="preserve">piyasasında </w:t>
      </w:r>
      <w:r w:rsidR="002550C5" w:rsidRPr="00EF4610">
        <w:rPr>
          <w:rFonts w:asciiTheme="minorHAnsi" w:hAnsiTheme="minorHAnsi" w:cstheme="minorHAnsi"/>
        </w:rPr>
        <w:t>durgunlu</w:t>
      </w:r>
      <w:r w:rsidR="00D7549B" w:rsidRPr="00EF4610">
        <w:rPr>
          <w:rFonts w:asciiTheme="minorHAnsi" w:hAnsiTheme="minorHAnsi" w:cstheme="minorHAnsi"/>
        </w:rPr>
        <w:t xml:space="preserve">ğa işaret </w:t>
      </w:r>
      <w:r w:rsidR="00D7549B" w:rsidRPr="004E4B30">
        <w:rPr>
          <w:rFonts w:asciiTheme="minorHAnsi" w:hAnsiTheme="minorHAnsi" w:cstheme="minorHAnsi"/>
        </w:rPr>
        <w:t>etmektedir.</w:t>
      </w:r>
    </w:p>
    <w:p w14:paraId="07139271" w14:textId="77777777" w:rsidR="002550C5" w:rsidRDefault="002550C5" w:rsidP="002550C5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7142951D" w14:textId="4606A486" w:rsidR="008E4393" w:rsidRDefault="00A1501B" w:rsidP="00D37960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2332B2">
        <w:rPr>
          <w:rFonts w:asciiTheme="minorHAnsi" w:hAnsiTheme="minorHAnsi" w:cstheme="minorHAnsi"/>
          <w:b/>
          <w:bCs/>
        </w:rPr>
        <w:t>8</w:t>
      </w:r>
      <w:r w:rsidRPr="0022637D">
        <w:rPr>
          <w:rFonts w:asciiTheme="minorHAnsi" w:hAnsiTheme="minorHAnsi" w:cstheme="minorHAnsi"/>
          <w:b/>
          <w:bCs/>
        </w:rPr>
        <w:t xml:space="preserve">: Türkiye </w:t>
      </w:r>
      <w:r w:rsidR="00791D76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enelinde </w:t>
      </w:r>
      <w:r w:rsidR="00791D76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atılan </w:t>
      </w:r>
      <w:r w:rsidR="00791D76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791D76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ayısının </w:t>
      </w:r>
      <w:r w:rsidR="00791D76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atılık </w:t>
      </w:r>
      <w:r w:rsidR="00791D76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791D76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791D76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ayısına </w:t>
      </w:r>
      <w:r w:rsidR="00791D76">
        <w:rPr>
          <w:rFonts w:asciiTheme="minorHAnsi" w:hAnsiTheme="minorHAnsi" w:cstheme="minorHAnsi"/>
          <w:b/>
          <w:bCs/>
        </w:rPr>
        <w:t>o</w:t>
      </w:r>
      <w:r w:rsidRPr="0022637D">
        <w:rPr>
          <w:rFonts w:asciiTheme="minorHAnsi" w:hAnsiTheme="minorHAnsi" w:cstheme="minorHAnsi"/>
          <w:b/>
          <w:bCs/>
        </w:rPr>
        <w:t>ranı (%</w:t>
      </w:r>
      <w:r w:rsidRPr="001D2E64">
        <w:rPr>
          <w:rFonts w:asciiTheme="minorHAnsi" w:hAnsiTheme="minorHAnsi" w:cstheme="minorHAnsi"/>
          <w:b/>
          <w:bCs/>
        </w:rPr>
        <w:t>)</w:t>
      </w:r>
      <w:r w:rsidR="003507F7" w:rsidRPr="001D2E64">
        <w:rPr>
          <w:rFonts w:asciiTheme="minorHAnsi" w:hAnsiTheme="minorHAnsi" w:cstheme="minorHAnsi"/>
          <w:b/>
          <w:bCs/>
        </w:rPr>
        <w:t xml:space="preserve"> (</w:t>
      </w:r>
      <w:r w:rsidR="00314DD9">
        <w:rPr>
          <w:rFonts w:asciiTheme="minorHAnsi" w:hAnsiTheme="minorHAnsi" w:cstheme="minorHAnsi"/>
          <w:b/>
          <w:bCs/>
        </w:rPr>
        <w:t>Sol</w:t>
      </w:r>
      <w:r w:rsidR="003507F7" w:rsidRPr="001D2E64">
        <w:rPr>
          <w:rFonts w:asciiTheme="minorHAnsi" w:hAnsiTheme="minorHAnsi" w:cstheme="minorHAnsi"/>
          <w:b/>
          <w:bCs/>
        </w:rPr>
        <w:t xml:space="preserve"> </w:t>
      </w:r>
      <w:r w:rsidR="00DD26C6" w:rsidRPr="001D2E64">
        <w:rPr>
          <w:rFonts w:asciiTheme="minorHAnsi" w:hAnsiTheme="minorHAnsi" w:cstheme="minorHAnsi"/>
          <w:b/>
          <w:bCs/>
        </w:rPr>
        <w:t>panel</w:t>
      </w:r>
      <w:r w:rsidR="003507F7" w:rsidRPr="001D2E64">
        <w:rPr>
          <w:rFonts w:asciiTheme="minorHAnsi" w:hAnsiTheme="minorHAnsi" w:cstheme="minorHAnsi"/>
          <w:b/>
          <w:bCs/>
        </w:rPr>
        <w:t>),</w:t>
      </w:r>
      <w:r w:rsidR="00B0256A" w:rsidRPr="001D2E64">
        <w:rPr>
          <w:rFonts w:asciiTheme="minorHAnsi" w:hAnsiTheme="minorHAnsi" w:cstheme="minorHAnsi"/>
          <w:b/>
          <w:bCs/>
        </w:rPr>
        <w:t xml:space="preserve"> </w:t>
      </w:r>
      <w:r w:rsidR="00791D76">
        <w:rPr>
          <w:rFonts w:asciiTheme="minorHAnsi" w:hAnsiTheme="minorHAnsi" w:cstheme="minorHAnsi"/>
          <w:b/>
          <w:bCs/>
        </w:rPr>
        <w:t>s</w:t>
      </w:r>
      <w:r w:rsidR="00B0256A" w:rsidRPr="001D2E64">
        <w:rPr>
          <w:rFonts w:asciiTheme="minorHAnsi" w:hAnsiTheme="minorHAnsi" w:cstheme="minorHAnsi"/>
          <w:b/>
          <w:bCs/>
        </w:rPr>
        <w:t xml:space="preserve">atılan ve </w:t>
      </w:r>
      <w:r w:rsidR="00791D76">
        <w:rPr>
          <w:rFonts w:asciiTheme="minorHAnsi" w:hAnsiTheme="minorHAnsi" w:cstheme="minorHAnsi"/>
          <w:b/>
          <w:bCs/>
        </w:rPr>
        <w:t>s</w:t>
      </w:r>
      <w:r w:rsidR="00B0256A" w:rsidRPr="001D2E64">
        <w:rPr>
          <w:rFonts w:asciiTheme="minorHAnsi" w:hAnsiTheme="minorHAnsi" w:cstheme="minorHAnsi"/>
          <w:b/>
          <w:bCs/>
        </w:rPr>
        <w:t xml:space="preserve">atılık </w:t>
      </w:r>
      <w:r w:rsidR="00791D76">
        <w:rPr>
          <w:rFonts w:asciiTheme="minorHAnsi" w:hAnsiTheme="minorHAnsi" w:cstheme="minorHAnsi"/>
          <w:b/>
          <w:bCs/>
        </w:rPr>
        <w:t>k</w:t>
      </w:r>
      <w:r w:rsidR="00B0256A" w:rsidRPr="001D2E64">
        <w:rPr>
          <w:rFonts w:asciiTheme="minorHAnsi" w:hAnsiTheme="minorHAnsi" w:cstheme="minorHAnsi"/>
          <w:b/>
          <w:bCs/>
        </w:rPr>
        <w:t xml:space="preserve">onut </w:t>
      </w:r>
      <w:r w:rsidR="00791D76">
        <w:rPr>
          <w:rFonts w:asciiTheme="minorHAnsi" w:hAnsiTheme="minorHAnsi" w:cstheme="minorHAnsi"/>
          <w:b/>
          <w:bCs/>
        </w:rPr>
        <w:t>s</w:t>
      </w:r>
      <w:r w:rsidR="00B0256A" w:rsidRPr="001D2E64">
        <w:rPr>
          <w:rFonts w:asciiTheme="minorHAnsi" w:hAnsiTheme="minorHAnsi" w:cstheme="minorHAnsi"/>
          <w:b/>
          <w:bCs/>
        </w:rPr>
        <w:t>ayısı (Bin Adet)</w:t>
      </w:r>
      <w:r w:rsidR="003507F7" w:rsidRPr="001D2E64">
        <w:rPr>
          <w:rFonts w:asciiTheme="minorHAnsi" w:hAnsiTheme="minorHAnsi" w:cstheme="minorHAnsi"/>
          <w:b/>
          <w:bCs/>
        </w:rPr>
        <w:t xml:space="preserve"> (</w:t>
      </w:r>
      <w:r w:rsidR="00314DD9">
        <w:rPr>
          <w:rFonts w:asciiTheme="minorHAnsi" w:hAnsiTheme="minorHAnsi" w:cstheme="minorHAnsi"/>
          <w:b/>
          <w:bCs/>
        </w:rPr>
        <w:t>Sağ</w:t>
      </w:r>
      <w:r w:rsidR="003507F7" w:rsidRPr="001D2E64">
        <w:rPr>
          <w:rFonts w:asciiTheme="minorHAnsi" w:hAnsiTheme="minorHAnsi" w:cstheme="minorHAnsi"/>
          <w:b/>
          <w:bCs/>
        </w:rPr>
        <w:t xml:space="preserve"> </w:t>
      </w:r>
      <w:r w:rsidR="00DD26C6" w:rsidRPr="001D2E64">
        <w:rPr>
          <w:rFonts w:asciiTheme="minorHAnsi" w:hAnsiTheme="minorHAnsi" w:cstheme="minorHAnsi"/>
          <w:b/>
          <w:bCs/>
        </w:rPr>
        <w:t>panel</w:t>
      </w:r>
      <w:r w:rsidR="003507F7" w:rsidRPr="001D2E64">
        <w:rPr>
          <w:rFonts w:asciiTheme="minorHAnsi" w:hAnsiTheme="minorHAnsi" w:cstheme="minorHAnsi"/>
          <w:b/>
          <w:bCs/>
        </w:rPr>
        <w:t>)</w:t>
      </w:r>
    </w:p>
    <w:p w14:paraId="49990F3C" w14:textId="209669B0" w:rsidR="00A21D04" w:rsidRDefault="0068618F" w:rsidP="00B02CCD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0EA198B6" wp14:editId="2405F422">
            <wp:extent cx="2878300" cy="213603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98" cy="213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2F30C2E6" wp14:editId="3326014F">
            <wp:extent cx="2840355" cy="199705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9" cy="19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FD44" w14:textId="07508DE0" w:rsidR="00A1501B" w:rsidRDefault="003F3D0E" w:rsidP="00C252B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557E9A22" w14:textId="77777777" w:rsidR="004905D8" w:rsidRDefault="004905D8" w:rsidP="004C4D0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75A9F543" w14:textId="40CC5E33" w:rsidR="00030FAC" w:rsidRPr="006709A0" w:rsidRDefault="006E181C" w:rsidP="004C4D0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Satıl</w:t>
      </w:r>
      <w:r w:rsidR="003721C7">
        <w:rPr>
          <w:rFonts w:asciiTheme="minorHAnsi" w:hAnsiTheme="minorHAnsi" w:cstheme="minorHAnsi"/>
          <w:b/>
          <w:bCs/>
        </w:rPr>
        <w:t>an konut sayısının</w:t>
      </w:r>
      <w:r>
        <w:rPr>
          <w:rFonts w:asciiTheme="minorHAnsi" w:hAnsiTheme="minorHAnsi" w:cstheme="minorHAnsi"/>
          <w:b/>
          <w:bCs/>
        </w:rPr>
        <w:t xml:space="preserve"> satılık</w:t>
      </w:r>
      <w:r w:rsidR="003721C7">
        <w:rPr>
          <w:rFonts w:asciiTheme="minorHAnsi" w:hAnsiTheme="minorHAnsi" w:cstheme="minorHAnsi"/>
          <w:b/>
          <w:bCs/>
        </w:rPr>
        <w:t xml:space="preserve"> ilan</w:t>
      </w:r>
      <w:r>
        <w:rPr>
          <w:rFonts w:asciiTheme="minorHAnsi" w:hAnsiTheme="minorHAnsi" w:cstheme="minorHAnsi"/>
          <w:b/>
          <w:bCs/>
        </w:rPr>
        <w:t xml:space="preserve"> sayısına oranı </w:t>
      </w:r>
      <w:r w:rsidR="005B4B35">
        <w:rPr>
          <w:rFonts w:asciiTheme="minorHAnsi" w:hAnsiTheme="minorHAnsi" w:cstheme="minorHAnsi"/>
          <w:b/>
          <w:bCs/>
        </w:rPr>
        <w:t xml:space="preserve">üç büyük ilde de </w:t>
      </w:r>
      <w:r w:rsidR="002C3421">
        <w:rPr>
          <w:rFonts w:asciiTheme="minorHAnsi" w:hAnsiTheme="minorHAnsi" w:cstheme="minorHAnsi"/>
          <w:b/>
          <w:bCs/>
        </w:rPr>
        <w:t>düştü</w:t>
      </w:r>
    </w:p>
    <w:p w14:paraId="715DB407" w14:textId="174BA213" w:rsidR="00B87E1C" w:rsidRDefault="00C5788C" w:rsidP="00E60B8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377747" w:rsidRPr="0022637D">
        <w:rPr>
          <w:rFonts w:asciiTheme="minorHAnsi" w:hAnsiTheme="minorHAnsi" w:cstheme="minorHAnsi"/>
        </w:rPr>
        <w:t>atılan konutların toplam satılık ilan sayısına oran</w:t>
      </w:r>
      <w:r>
        <w:rPr>
          <w:rFonts w:asciiTheme="minorHAnsi" w:hAnsiTheme="minorHAnsi" w:cstheme="minorHAnsi"/>
        </w:rPr>
        <w:t xml:space="preserve">ı </w:t>
      </w:r>
      <w:r w:rsidR="005B4B35">
        <w:rPr>
          <w:rFonts w:asciiTheme="minorHAnsi" w:hAnsiTheme="minorHAnsi" w:cstheme="minorHAnsi"/>
        </w:rPr>
        <w:t xml:space="preserve">üç büyük ilde de </w:t>
      </w:r>
      <w:r w:rsidR="00724FF2">
        <w:rPr>
          <w:rFonts w:asciiTheme="minorHAnsi" w:hAnsiTheme="minorHAnsi" w:cstheme="minorHAnsi"/>
        </w:rPr>
        <w:t>düşmüştür</w:t>
      </w:r>
      <w:r w:rsidR="006709A0">
        <w:rPr>
          <w:rFonts w:asciiTheme="minorHAnsi" w:hAnsiTheme="minorHAnsi" w:cstheme="minorHAnsi"/>
        </w:rPr>
        <w:t xml:space="preserve"> </w:t>
      </w:r>
      <w:r w:rsidR="00377747" w:rsidRPr="0022637D">
        <w:rPr>
          <w:rFonts w:asciiTheme="minorHAnsi" w:hAnsiTheme="minorHAnsi" w:cstheme="minorHAnsi"/>
        </w:rPr>
        <w:t xml:space="preserve">(Şekil </w:t>
      </w:r>
      <w:r w:rsidR="002332B2">
        <w:rPr>
          <w:rFonts w:asciiTheme="minorHAnsi" w:hAnsiTheme="minorHAnsi" w:cstheme="minorHAnsi"/>
        </w:rPr>
        <w:t>9</w:t>
      </w:r>
      <w:r w:rsidR="00377747" w:rsidRPr="0022637D">
        <w:rPr>
          <w:rFonts w:asciiTheme="minorHAnsi" w:hAnsiTheme="minorHAnsi" w:cstheme="minorHAnsi"/>
        </w:rPr>
        <w:t xml:space="preserve">). </w:t>
      </w:r>
      <w:r w:rsidR="000D427A">
        <w:rPr>
          <w:rFonts w:asciiTheme="minorHAnsi" w:hAnsiTheme="minorHAnsi" w:cstheme="minorHAnsi"/>
        </w:rPr>
        <w:t xml:space="preserve">Bu oran geçen aya kıyasla İstanbul’da </w:t>
      </w:r>
      <w:r w:rsidR="00A70C5A">
        <w:rPr>
          <w:rFonts w:asciiTheme="minorHAnsi" w:hAnsiTheme="minorHAnsi" w:cstheme="minorHAnsi"/>
        </w:rPr>
        <w:t>0,</w:t>
      </w:r>
      <w:r w:rsidR="00E96590">
        <w:rPr>
          <w:rFonts w:asciiTheme="minorHAnsi" w:hAnsiTheme="minorHAnsi" w:cstheme="minorHAnsi"/>
        </w:rPr>
        <w:t>7</w:t>
      </w:r>
      <w:r w:rsidR="000D427A">
        <w:rPr>
          <w:rFonts w:asciiTheme="minorHAnsi" w:hAnsiTheme="minorHAnsi" w:cstheme="minorHAnsi"/>
        </w:rPr>
        <w:t xml:space="preserve"> puan, Ankara’da </w:t>
      </w:r>
      <w:r w:rsidR="00926AD9">
        <w:rPr>
          <w:rFonts w:asciiTheme="minorHAnsi" w:hAnsiTheme="minorHAnsi" w:cstheme="minorHAnsi"/>
        </w:rPr>
        <w:t>1</w:t>
      </w:r>
      <w:r w:rsidR="00E96590">
        <w:rPr>
          <w:rFonts w:asciiTheme="minorHAnsi" w:hAnsiTheme="minorHAnsi" w:cstheme="minorHAnsi"/>
        </w:rPr>
        <w:t>,3</w:t>
      </w:r>
      <w:r w:rsidR="000D427A">
        <w:rPr>
          <w:rFonts w:asciiTheme="minorHAnsi" w:hAnsiTheme="minorHAnsi" w:cstheme="minorHAnsi"/>
        </w:rPr>
        <w:t xml:space="preserve"> puan</w:t>
      </w:r>
      <w:r>
        <w:rPr>
          <w:rFonts w:asciiTheme="minorHAnsi" w:hAnsiTheme="minorHAnsi" w:cstheme="minorHAnsi"/>
        </w:rPr>
        <w:t>,</w:t>
      </w:r>
      <w:r w:rsidR="000D427A">
        <w:rPr>
          <w:rFonts w:asciiTheme="minorHAnsi" w:hAnsiTheme="minorHAnsi" w:cstheme="minorHAnsi"/>
        </w:rPr>
        <w:t xml:space="preserve"> İzmir’de ise </w:t>
      </w:r>
      <w:r w:rsidR="00E96590">
        <w:rPr>
          <w:rFonts w:asciiTheme="minorHAnsi" w:hAnsiTheme="minorHAnsi" w:cstheme="minorHAnsi"/>
        </w:rPr>
        <w:t>1</w:t>
      </w:r>
      <w:r w:rsidR="000D427A">
        <w:rPr>
          <w:rFonts w:asciiTheme="minorHAnsi" w:hAnsiTheme="minorHAnsi" w:cstheme="minorHAnsi"/>
        </w:rPr>
        <w:t xml:space="preserve"> puan </w:t>
      </w:r>
      <w:r w:rsidR="00E96590">
        <w:rPr>
          <w:rFonts w:asciiTheme="minorHAnsi" w:hAnsiTheme="minorHAnsi" w:cstheme="minorHAnsi"/>
        </w:rPr>
        <w:t>azalmıştır</w:t>
      </w:r>
      <w:r w:rsidR="000D427A">
        <w:rPr>
          <w:rFonts w:asciiTheme="minorHAnsi" w:hAnsiTheme="minorHAnsi" w:cstheme="minorHAnsi"/>
        </w:rPr>
        <w:t xml:space="preserve">. </w:t>
      </w:r>
      <w:r w:rsidR="00E96590">
        <w:rPr>
          <w:rFonts w:asciiTheme="minorHAnsi" w:hAnsiTheme="minorHAnsi" w:cstheme="minorHAnsi"/>
        </w:rPr>
        <w:t>Eylül</w:t>
      </w:r>
      <w:r w:rsidR="00A70C5A">
        <w:rPr>
          <w:rFonts w:asciiTheme="minorHAnsi" w:hAnsiTheme="minorHAnsi" w:cstheme="minorHAnsi"/>
        </w:rPr>
        <w:t xml:space="preserve"> </w:t>
      </w:r>
      <w:r w:rsidR="000A60F1">
        <w:rPr>
          <w:rFonts w:asciiTheme="minorHAnsi" w:hAnsiTheme="minorHAnsi" w:cstheme="minorHAnsi"/>
        </w:rPr>
        <w:t xml:space="preserve">ayının </w:t>
      </w:r>
      <w:r w:rsidR="00AA355C">
        <w:rPr>
          <w:rFonts w:asciiTheme="minorHAnsi" w:hAnsiTheme="minorHAnsi" w:cstheme="minorHAnsi"/>
        </w:rPr>
        <w:t xml:space="preserve">verilerine göre </w:t>
      </w:r>
      <w:r w:rsidR="000D427A">
        <w:rPr>
          <w:rFonts w:asciiTheme="minorHAnsi" w:hAnsiTheme="minorHAnsi" w:cstheme="minorHAnsi"/>
        </w:rPr>
        <w:t>satılan konutların toplam satılık ilan sayısına oranı</w:t>
      </w:r>
      <w:r w:rsidR="00AA355C">
        <w:rPr>
          <w:rFonts w:asciiTheme="minorHAnsi" w:hAnsiTheme="minorHAnsi" w:cstheme="minorHAnsi"/>
        </w:rPr>
        <w:t xml:space="preserve"> İstanbul’da </w:t>
      </w:r>
      <w:r w:rsidR="00377747" w:rsidRPr="00D32B25">
        <w:rPr>
          <w:rFonts w:asciiTheme="minorHAnsi" w:hAnsiTheme="minorHAnsi" w:cstheme="minorHAnsi"/>
        </w:rPr>
        <w:t>yüzde</w:t>
      </w:r>
      <w:r w:rsidR="002862CA">
        <w:rPr>
          <w:rFonts w:asciiTheme="minorHAnsi" w:hAnsiTheme="minorHAnsi" w:cstheme="minorHAnsi"/>
        </w:rPr>
        <w:t xml:space="preserve"> </w:t>
      </w:r>
      <w:r w:rsidR="00E96590">
        <w:rPr>
          <w:rFonts w:asciiTheme="minorHAnsi" w:hAnsiTheme="minorHAnsi" w:cstheme="minorHAnsi"/>
        </w:rPr>
        <w:t>4,4</w:t>
      </w:r>
      <w:r w:rsidR="00377747" w:rsidRPr="00D32B25">
        <w:rPr>
          <w:rFonts w:asciiTheme="minorHAnsi" w:hAnsiTheme="minorHAnsi" w:cstheme="minorHAnsi"/>
        </w:rPr>
        <w:t xml:space="preserve">, Ankara’da yüzde </w:t>
      </w:r>
      <w:r w:rsidR="00E96590">
        <w:rPr>
          <w:rFonts w:asciiTheme="minorHAnsi" w:hAnsiTheme="minorHAnsi" w:cstheme="minorHAnsi"/>
        </w:rPr>
        <w:t>4,3</w:t>
      </w:r>
      <w:r w:rsidR="00377747" w:rsidRPr="00D32B25">
        <w:rPr>
          <w:rFonts w:asciiTheme="minorHAnsi" w:hAnsiTheme="minorHAnsi" w:cstheme="minorHAnsi"/>
        </w:rPr>
        <w:t xml:space="preserve">, İzmir’de ise yüzde </w:t>
      </w:r>
      <w:r w:rsidR="00E96590">
        <w:rPr>
          <w:rFonts w:asciiTheme="minorHAnsi" w:hAnsiTheme="minorHAnsi" w:cstheme="minorHAnsi"/>
        </w:rPr>
        <w:t>4</w:t>
      </w:r>
      <w:r w:rsidR="00926AD9">
        <w:rPr>
          <w:rFonts w:asciiTheme="minorHAnsi" w:hAnsiTheme="minorHAnsi" w:cstheme="minorHAnsi"/>
        </w:rPr>
        <w:t>,</w:t>
      </w:r>
      <w:r w:rsidR="00A70C5A">
        <w:rPr>
          <w:rFonts w:asciiTheme="minorHAnsi" w:hAnsiTheme="minorHAnsi" w:cstheme="minorHAnsi"/>
        </w:rPr>
        <w:t>7</w:t>
      </w:r>
      <w:r w:rsidR="00AA355C">
        <w:rPr>
          <w:rFonts w:asciiTheme="minorHAnsi" w:hAnsiTheme="minorHAnsi" w:cstheme="minorHAnsi"/>
        </w:rPr>
        <w:t xml:space="preserve"> olmuştur</w:t>
      </w:r>
      <w:r w:rsidR="00377747" w:rsidRPr="0022637D">
        <w:rPr>
          <w:rFonts w:asciiTheme="minorHAnsi" w:hAnsiTheme="minorHAnsi" w:cstheme="minorHAnsi"/>
        </w:rPr>
        <w:t>.</w:t>
      </w:r>
    </w:p>
    <w:p w14:paraId="7125D3B6" w14:textId="77777777" w:rsidR="00F235FF" w:rsidRPr="00F235FF" w:rsidRDefault="00F235FF" w:rsidP="00E60B8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1804E80E" w14:textId="02E05ED5" w:rsidR="00E60B8C" w:rsidRPr="0022637D" w:rsidRDefault="004E4B30" w:rsidP="00E60B8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Ş</w:t>
      </w:r>
      <w:r w:rsidR="00E60B8C" w:rsidRPr="0022637D">
        <w:rPr>
          <w:rFonts w:asciiTheme="minorHAnsi" w:hAnsiTheme="minorHAnsi" w:cstheme="minorHAnsi"/>
          <w:b/>
          <w:bCs/>
        </w:rPr>
        <w:t xml:space="preserve">ekil </w:t>
      </w:r>
      <w:r w:rsidR="002332B2">
        <w:rPr>
          <w:rFonts w:asciiTheme="minorHAnsi" w:hAnsiTheme="minorHAnsi" w:cstheme="minorHAnsi"/>
          <w:b/>
          <w:bCs/>
        </w:rPr>
        <w:t>9</w:t>
      </w:r>
      <w:r w:rsidR="00E60B8C" w:rsidRPr="0022637D">
        <w:rPr>
          <w:rFonts w:asciiTheme="minorHAnsi" w:hAnsiTheme="minorHAnsi" w:cstheme="minorHAnsi"/>
          <w:b/>
          <w:bCs/>
        </w:rPr>
        <w:t xml:space="preserve">: Üç </w:t>
      </w:r>
      <w:r w:rsidR="00E60B8C">
        <w:rPr>
          <w:rFonts w:asciiTheme="minorHAnsi" w:hAnsiTheme="minorHAnsi" w:cstheme="minorHAnsi"/>
          <w:b/>
          <w:bCs/>
        </w:rPr>
        <w:t>b</w:t>
      </w:r>
      <w:r w:rsidR="00E60B8C" w:rsidRPr="0022637D">
        <w:rPr>
          <w:rFonts w:asciiTheme="minorHAnsi" w:hAnsiTheme="minorHAnsi" w:cstheme="minorHAnsi"/>
          <w:b/>
          <w:bCs/>
        </w:rPr>
        <w:t xml:space="preserve">üyük </w:t>
      </w:r>
      <w:r w:rsidR="00E60B8C">
        <w:rPr>
          <w:rFonts w:asciiTheme="minorHAnsi" w:hAnsiTheme="minorHAnsi" w:cstheme="minorHAnsi"/>
          <w:b/>
          <w:bCs/>
        </w:rPr>
        <w:t>i</w:t>
      </w:r>
      <w:r w:rsidR="00E60B8C" w:rsidRPr="0022637D">
        <w:rPr>
          <w:rFonts w:asciiTheme="minorHAnsi" w:hAnsiTheme="minorHAnsi" w:cstheme="minorHAnsi"/>
          <w:b/>
          <w:bCs/>
        </w:rPr>
        <w:t xml:space="preserve">lde </w:t>
      </w:r>
      <w:r w:rsidR="00E60B8C">
        <w:rPr>
          <w:rFonts w:asciiTheme="minorHAnsi" w:hAnsiTheme="minorHAnsi" w:cstheme="minorHAnsi"/>
          <w:b/>
          <w:bCs/>
        </w:rPr>
        <w:t>s</w:t>
      </w:r>
      <w:r w:rsidR="00E60B8C" w:rsidRPr="0022637D">
        <w:rPr>
          <w:rFonts w:asciiTheme="minorHAnsi" w:hAnsiTheme="minorHAnsi" w:cstheme="minorHAnsi"/>
          <w:b/>
          <w:bCs/>
        </w:rPr>
        <w:t xml:space="preserve">atılan </w:t>
      </w:r>
      <w:r w:rsidR="00E60B8C">
        <w:rPr>
          <w:rFonts w:asciiTheme="minorHAnsi" w:hAnsiTheme="minorHAnsi" w:cstheme="minorHAnsi"/>
          <w:b/>
          <w:bCs/>
        </w:rPr>
        <w:t>k</w:t>
      </w:r>
      <w:r w:rsidR="00E60B8C" w:rsidRPr="0022637D">
        <w:rPr>
          <w:rFonts w:asciiTheme="minorHAnsi" w:hAnsiTheme="minorHAnsi" w:cstheme="minorHAnsi"/>
          <w:b/>
          <w:bCs/>
        </w:rPr>
        <w:t xml:space="preserve">onut </w:t>
      </w:r>
      <w:r w:rsidR="00E60B8C">
        <w:rPr>
          <w:rFonts w:asciiTheme="minorHAnsi" w:hAnsiTheme="minorHAnsi" w:cstheme="minorHAnsi"/>
          <w:b/>
          <w:bCs/>
        </w:rPr>
        <w:t>s</w:t>
      </w:r>
      <w:r w:rsidR="00E60B8C" w:rsidRPr="0022637D">
        <w:rPr>
          <w:rFonts w:asciiTheme="minorHAnsi" w:hAnsiTheme="minorHAnsi" w:cstheme="minorHAnsi"/>
          <w:b/>
          <w:bCs/>
        </w:rPr>
        <w:t xml:space="preserve">ayısının </w:t>
      </w:r>
      <w:r w:rsidR="00E60B8C">
        <w:rPr>
          <w:rFonts w:asciiTheme="minorHAnsi" w:hAnsiTheme="minorHAnsi" w:cstheme="minorHAnsi"/>
          <w:b/>
          <w:bCs/>
        </w:rPr>
        <w:t>s</w:t>
      </w:r>
      <w:r w:rsidR="00E60B8C" w:rsidRPr="0022637D">
        <w:rPr>
          <w:rFonts w:asciiTheme="minorHAnsi" w:hAnsiTheme="minorHAnsi" w:cstheme="minorHAnsi"/>
          <w:b/>
          <w:bCs/>
        </w:rPr>
        <w:t xml:space="preserve">atılık </w:t>
      </w:r>
      <w:r w:rsidR="00E60B8C">
        <w:rPr>
          <w:rFonts w:asciiTheme="minorHAnsi" w:hAnsiTheme="minorHAnsi" w:cstheme="minorHAnsi"/>
          <w:b/>
          <w:bCs/>
        </w:rPr>
        <w:t>k</w:t>
      </w:r>
      <w:r w:rsidR="00E60B8C" w:rsidRPr="0022637D">
        <w:rPr>
          <w:rFonts w:asciiTheme="minorHAnsi" w:hAnsiTheme="minorHAnsi" w:cstheme="minorHAnsi"/>
          <w:b/>
          <w:bCs/>
        </w:rPr>
        <w:t xml:space="preserve">onut </w:t>
      </w:r>
      <w:r w:rsidR="00E60B8C">
        <w:rPr>
          <w:rFonts w:asciiTheme="minorHAnsi" w:hAnsiTheme="minorHAnsi" w:cstheme="minorHAnsi"/>
          <w:b/>
          <w:bCs/>
        </w:rPr>
        <w:t>i</w:t>
      </w:r>
      <w:r w:rsidR="00E60B8C" w:rsidRPr="0022637D">
        <w:rPr>
          <w:rFonts w:asciiTheme="minorHAnsi" w:hAnsiTheme="minorHAnsi" w:cstheme="minorHAnsi"/>
          <w:b/>
          <w:bCs/>
        </w:rPr>
        <w:t xml:space="preserve">lan </w:t>
      </w:r>
      <w:r w:rsidR="00E60B8C">
        <w:rPr>
          <w:rFonts w:asciiTheme="minorHAnsi" w:hAnsiTheme="minorHAnsi" w:cstheme="minorHAnsi"/>
          <w:b/>
          <w:bCs/>
        </w:rPr>
        <w:t>s</w:t>
      </w:r>
      <w:r w:rsidR="00E60B8C" w:rsidRPr="0022637D">
        <w:rPr>
          <w:rFonts w:asciiTheme="minorHAnsi" w:hAnsiTheme="minorHAnsi" w:cstheme="minorHAnsi"/>
          <w:b/>
          <w:bCs/>
        </w:rPr>
        <w:t xml:space="preserve">ayısına </w:t>
      </w:r>
      <w:r w:rsidR="00E60B8C">
        <w:rPr>
          <w:rFonts w:asciiTheme="minorHAnsi" w:hAnsiTheme="minorHAnsi" w:cstheme="minorHAnsi"/>
          <w:b/>
          <w:bCs/>
        </w:rPr>
        <w:t>o</w:t>
      </w:r>
      <w:r w:rsidR="00E60B8C" w:rsidRPr="0022637D">
        <w:rPr>
          <w:rFonts w:asciiTheme="minorHAnsi" w:hAnsiTheme="minorHAnsi" w:cstheme="minorHAnsi"/>
          <w:b/>
          <w:bCs/>
        </w:rPr>
        <w:t>ranı (%)</w:t>
      </w:r>
    </w:p>
    <w:p w14:paraId="0F471C0F" w14:textId="62FF14F2" w:rsidR="00E60B8C" w:rsidRPr="0022637D" w:rsidRDefault="0068618F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7770C43A" wp14:editId="0B126210">
            <wp:extent cx="4553572" cy="2303999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72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1D0D" w14:textId="40F12936" w:rsidR="00E60B8C" w:rsidRDefault="00E60B8C" w:rsidP="00E60B8C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EC6D614" w14:textId="77777777" w:rsidR="00D25557" w:rsidRDefault="00D25557" w:rsidP="00E60B8C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10391F55" w14:textId="3E03BC32" w:rsidR="00AC42EC" w:rsidRDefault="00AC42EC" w:rsidP="0037774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Cs/>
        </w:rPr>
        <w:t>Üç büyük ilde de konut arzı artarken satılan konut sayısı düştü</w:t>
      </w:r>
    </w:p>
    <w:p w14:paraId="16B5AA01" w14:textId="50CB530B" w:rsidR="00377747" w:rsidRDefault="00FF358E" w:rsidP="00377747">
      <w:pPr>
        <w:spacing w:line="276" w:lineRule="auto"/>
        <w:jc w:val="both"/>
        <w:rPr>
          <w:rFonts w:asciiTheme="minorHAnsi" w:hAnsiTheme="minorHAnsi" w:cstheme="minorHAnsi"/>
        </w:rPr>
      </w:pPr>
      <w:r w:rsidRPr="00C56E3C">
        <w:rPr>
          <w:rFonts w:asciiTheme="minorHAnsi" w:hAnsiTheme="minorHAnsi" w:cstheme="minorHAnsi"/>
        </w:rPr>
        <w:t>Üç büyük ilde s</w:t>
      </w:r>
      <w:r w:rsidR="005A1530" w:rsidRPr="00C56E3C">
        <w:rPr>
          <w:rFonts w:asciiTheme="minorHAnsi" w:hAnsiTheme="minorHAnsi" w:cstheme="minorHAnsi"/>
        </w:rPr>
        <w:t>atılan konut sayısının toplam satılık ilan sayısına oranının analizi</w:t>
      </w:r>
      <w:r w:rsidR="00C60609">
        <w:rPr>
          <w:rFonts w:asciiTheme="minorHAnsi" w:hAnsiTheme="minorHAnsi" w:cstheme="minorHAnsi"/>
        </w:rPr>
        <w:t>,</w:t>
      </w:r>
      <w:r w:rsidR="009B4CEC">
        <w:rPr>
          <w:rFonts w:asciiTheme="minorHAnsi" w:hAnsiTheme="minorHAnsi" w:cstheme="minorHAnsi"/>
        </w:rPr>
        <w:t xml:space="preserve"> </w:t>
      </w:r>
      <w:r w:rsidR="00377747" w:rsidRPr="00C56E3C">
        <w:rPr>
          <w:rFonts w:asciiTheme="minorHAnsi" w:hAnsiTheme="minorHAnsi" w:cstheme="minorHAnsi"/>
        </w:rPr>
        <w:t xml:space="preserve">bu illerde de </w:t>
      </w:r>
      <w:r w:rsidR="00905294">
        <w:rPr>
          <w:rFonts w:asciiTheme="minorHAnsi" w:hAnsiTheme="minorHAnsi" w:cstheme="minorHAnsi"/>
        </w:rPr>
        <w:t xml:space="preserve">satılık </w:t>
      </w:r>
      <w:r w:rsidR="00997B55">
        <w:rPr>
          <w:rFonts w:asciiTheme="minorHAnsi" w:hAnsiTheme="minorHAnsi" w:cstheme="minorHAnsi"/>
        </w:rPr>
        <w:t>konut sayısının arttığını,</w:t>
      </w:r>
      <w:r w:rsidR="0050283A">
        <w:rPr>
          <w:rFonts w:asciiTheme="minorHAnsi" w:hAnsiTheme="minorHAnsi" w:cstheme="minorHAnsi"/>
        </w:rPr>
        <w:t xml:space="preserve"> satılan konut sayısının</w:t>
      </w:r>
      <w:r w:rsidR="00997B55">
        <w:rPr>
          <w:rFonts w:asciiTheme="minorHAnsi" w:hAnsiTheme="minorHAnsi" w:cstheme="minorHAnsi"/>
        </w:rPr>
        <w:t xml:space="preserve"> ise</w:t>
      </w:r>
      <w:r w:rsidR="0050283A">
        <w:rPr>
          <w:rFonts w:asciiTheme="minorHAnsi" w:hAnsiTheme="minorHAnsi" w:cstheme="minorHAnsi"/>
        </w:rPr>
        <w:t xml:space="preserve"> </w:t>
      </w:r>
      <w:r w:rsidR="00997B55">
        <w:rPr>
          <w:rFonts w:asciiTheme="minorHAnsi" w:hAnsiTheme="minorHAnsi" w:cstheme="minorHAnsi"/>
        </w:rPr>
        <w:t>azaldığını</w:t>
      </w:r>
      <w:r w:rsidR="00770C98">
        <w:rPr>
          <w:rFonts w:asciiTheme="minorHAnsi" w:hAnsiTheme="minorHAnsi" w:cstheme="minorHAnsi"/>
        </w:rPr>
        <w:t xml:space="preserve"> </w:t>
      </w:r>
      <w:r w:rsidR="005A1530">
        <w:rPr>
          <w:rFonts w:asciiTheme="minorHAnsi" w:hAnsiTheme="minorHAnsi" w:cstheme="minorHAnsi"/>
        </w:rPr>
        <w:t>göstermektedir</w:t>
      </w:r>
      <w:r w:rsidR="00CC3F6D">
        <w:rPr>
          <w:rFonts w:asciiTheme="minorHAnsi" w:hAnsiTheme="minorHAnsi" w:cstheme="minorHAnsi"/>
        </w:rPr>
        <w:t xml:space="preserve"> (Şekil </w:t>
      </w:r>
      <w:r w:rsidR="002332B2">
        <w:rPr>
          <w:rFonts w:asciiTheme="minorHAnsi" w:hAnsiTheme="minorHAnsi" w:cstheme="minorHAnsi"/>
        </w:rPr>
        <w:t>10</w:t>
      </w:r>
      <w:r w:rsidR="00CC3F6D">
        <w:rPr>
          <w:rFonts w:asciiTheme="minorHAnsi" w:hAnsiTheme="minorHAnsi" w:cstheme="minorHAnsi"/>
        </w:rPr>
        <w:t>)</w:t>
      </w:r>
      <w:r w:rsidR="00377747" w:rsidRPr="005362DB">
        <w:rPr>
          <w:rFonts w:asciiTheme="minorHAnsi" w:hAnsiTheme="minorHAnsi" w:cstheme="minorHAnsi"/>
        </w:rPr>
        <w:t xml:space="preserve">. </w:t>
      </w:r>
      <w:r w:rsidR="003075FA" w:rsidRPr="003075FA">
        <w:rPr>
          <w:rFonts w:asciiTheme="minorHAnsi" w:hAnsiTheme="minorHAnsi" w:cstheme="minorHAnsi"/>
        </w:rPr>
        <w:t xml:space="preserve">Satılık konut sayısı geçen aya kıyasla İstanbul'da yüzde </w:t>
      </w:r>
      <w:r w:rsidR="00997B55">
        <w:rPr>
          <w:rFonts w:asciiTheme="minorHAnsi" w:hAnsiTheme="minorHAnsi" w:cstheme="minorHAnsi"/>
        </w:rPr>
        <w:t>3,3</w:t>
      </w:r>
      <w:r w:rsidR="003075FA" w:rsidRPr="003075FA">
        <w:rPr>
          <w:rFonts w:asciiTheme="minorHAnsi" w:hAnsiTheme="minorHAnsi" w:cstheme="minorHAnsi"/>
        </w:rPr>
        <w:t xml:space="preserve"> (</w:t>
      </w:r>
      <w:r w:rsidR="009A3E6A">
        <w:rPr>
          <w:rFonts w:asciiTheme="minorHAnsi" w:hAnsiTheme="minorHAnsi" w:cstheme="minorHAnsi"/>
        </w:rPr>
        <w:t>206.328’</w:t>
      </w:r>
      <w:r w:rsidR="00997B55">
        <w:rPr>
          <w:rFonts w:asciiTheme="minorHAnsi" w:hAnsiTheme="minorHAnsi" w:cstheme="minorHAnsi"/>
        </w:rPr>
        <w:t>den 213.192’ye</w:t>
      </w:r>
      <w:r w:rsidR="00BD181C">
        <w:rPr>
          <w:rFonts w:asciiTheme="minorHAnsi" w:hAnsiTheme="minorHAnsi" w:cstheme="minorHAnsi"/>
        </w:rPr>
        <w:t>)</w:t>
      </w:r>
      <w:r w:rsidR="003075FA" w:rsidRPr="003075FA">
        <w:rPr>
          <w:rFonts w:asciiTheme="minorHAnsi" w:hAnsiTheme="minorHAnsi" w:cstheme="minorHAnsi"/>
        </w:rPr>
        <w:t xml:space="preserve">, Ankara'da yüzde </w:t>
      </w:r>
      <w:r w:rsidR="009A3E6A">
        <w:rPr>
          <w:rFonts w:asciiTheme="minorHAnsi" w:hAnsiTheme="minorHAnsi" w:cstheme="minorHAnsi"/>
        </w:rPr>
        <w:t>2</w:t>
      </w:r>
      <w:r w:rsidR="00997B55">
        <w:rPr>
          <w:rFonts w:asciiTheme="minorHAnsi" w:hAnsiTheme="minorHAnsi" w:cstheme="minorHAnsi"/>
        </w:rPr>
        <w:t>,4</w:t>
      </w:r>
      <w:r w:rsidR="003075FA" w:rsidRPr="003075FA">
        <w:rPr>
          <w:rFonts w:asciiTheme="minorHAnsi" w:hAnsiTheme="minorHAnsi" w:cstheme="minorHAnsi"/>
        </w:rPr>
        <w:t xml:space="preserve"> (</w:t>
      </w:r>
      <w:r w:rsidR="009A3E6A">
        <w:rPr>
          <w:rFonts w:asciiTheme="minorHAnsi" w:hAnsiTheme="minorHAnsi" w:cstheme="minorHAnsi"/>
        </w:rPr>
        <w:t>72.816’</w:t>
      </w:r>
      <w:r w:rsidR="00997B55">
        <w:rPr>
          <w:rFonts w:asciiTheme="minorHAnsi" w:hAnsiTheme="minorHAnsi" w:cstheme="minorHAnsi"/>
        </w:rPr>
        <w:t>dan 74.538’e</w:t>
      </w:r>
      <w:r w:rsidR="003075FA" w:rsidRPr="003075FA">
        <w:rPr>
          <w:rFonts w:asciiTheme="minorHAnsi" w:hAnsiTheme="minorHAnsi" w:cstheme="minorHAnsi"/>
        </w:rPr>
        <w:t xml:space="preserve">), İzmir'de ise yüzde </w:t>
      </w:r>
      <w:r w:rsidR="00997B55">
        <w:rPr>
          <w:rFonts w:asciiTheme="minorHAnsi" w:hAnsiTheme="minorHAnsi" w:cstheme="minorHAnsi"/>
        </w:rPr>
        <w:t>7,3</w:t>
      </w:r>
      <w:r w:rsidR="003075FA" w:rsidRPr="003075FA">
        <w:rPr>
          <w:rFonts w:asciiTheme="minorHAnsi" w:hAnsiTheme="minorHAnsi" w:cstheme="minorHAnsi"/>
        </w:rPr>
        <w:t xml:space="preserve"> (</w:t>
      </w:r>
      <w:r w:rsidR="009A3E6A">
        <w:rPr>
          <w:rFonts w:asciiTheme="minorHAnsi" w:hAnsiTheme="minorHAnsi" w:cstheme="minorHAnsi"/>
        </w:rPr>
        <w:t>47.810’</w:t>
      </w:r>
      <w:r w:rsidR="00997B55">
        <w:rPr>
          <w:rFonts w:asciiTheme="minorHAnsi" w:hAnsiTheme="minorHAnsi" w:cstheme="minorHAnsi"/>
        </w:rPr>
        <w:t>dan 51.278’e</w:t>
      </w:r>
      <w:r w:rsidR="003075FA" w:rsidRPr="003075FA">
        <w:rPr>
          <w:rFonts w:asciiTheme="minorHAnsi" w:hAnsiTheme="minorHAnsi" w:cstheme="minorHAnsi"/>
        </w:rPr>
        <w:t xml:space="preserve">) </w:t>
      </w:r>
      <w:r w:rsidR="009A3E6A">
        <w:rPr>
          <w:rFonts w:asciiTheme="minorHAnsi" w:hAnsiTheme="minorHAnsi" w:cstheme="minorHAnsi"/>
        </w:rPr>
        <w:t>yükselmiştir</w:t>
      </w:r>
      <w:r w:rsidR="003075FA" w:rsidRPr="003075FA">
        <w:rPr>
          <w:rFonts w:asciiTheme="minorHAnsi" w:hAnsiTheme="minorHAnsi" w:cstheme="minorHAnsi"/>
        </w:rPr>
        <w:t>.</w:t>
      </w:r>
      <w:r w:rsidR="00377747" w:rsidRPr="00443928">
        <w:rPr>
          <w:rFonts w:asciiTheme="minorHAnsi" w:hAnsiTheme="minorHAnsi" w:cstheme="minorHAnsi"/>
        </w:rPr>
        <w:t xml:space="preserve"> Satılan konut sayısı ise bir önceki aya göre İstanbul'da yüzde </w:t>
      </w:r>
      <w:r w:rsidR="009A3E6A">
        <w:rPr>
          <w:rFonts w:asciiTheme="minorHAnsi" w:hAnsiTheme="minorHAnsi" w:cstheme="minorHAnsi"/>
        </w:rPr>
        <w:t>1</w:t>
      </w:r>
      <w:r w:rsidR="00997B55">
        <w:rPr>
          <w:rFonts w:asciiTheme="minorHAnsi" w:hAnsiTheme="minorHAnsi" w:cstheme="minorHAnsi"/>
        </w:rPr>
        <w:t>1,2</w:t>
      </w:r>
      <w:r w:rsidR="00377747" w:rsidRPr="00443928">
        <w:rPr>
          <w:rFonts w:asciiTheme="minorHAnsi" w:hAnsiTheme="minorHAnsi" w:cstheme="minorHAnsi"/>
        </w:rPr>
        <w:t xml:space="preserve"> </w:t>
      </w:r>
      <w:r w:rsidR="008E1B4C">
        <w:rPr>
          <w:rFonts w:asciiTheme="minorHAnsi" w:hAnsiTheme="minorHAnsi" w:cstheme="minorHAnsi"/>
        </w:rPr>
        <w:t>(</w:t>
      </w:r>
      <w:r w:rsidR="009A3E6A">
        <w:rPr>
          <w:rFonts w:asciiTheme="minorHAnsi" w:hAnsiTheme="minorHAnsi" w:cstheme="minorHAnsi"/>
        </w:rPr>
        <w:t>10.509’</w:t>
      </w:r>
      <w:r w:rsidR="00997B55">
        <w:rPr>
          <w:rFonts w:asciiTheme="minorHAnsi" w:hAnsiTheme="minorHAnsi" w:cstheme="minorHAnsi"/>
        </w:rPr>
        <w:t>dan 9.334’e</w:t>
      </w:r>
      <w:r w:rsidR="00377747" w:rsidRPr="00D32B25">
        <w:rPr>
          <w:rFonts w:asciiTheme="minorHAnsi" w:hAnsiTheme="minorHAnsi" w:cstheme="minorHAnsi"/>
        </w:rPr>
        <w:t>)</w:t>
      </w:r>
      <w:r w:rsidR="00377747" w:rsidRPr="00443928">
        <w:rPr>
          <w:rFonts w:asciiTheme="minorHAnsi" w:hAnsiTheme="minorHAnsi" w:cstheme="minorHAnsi"/>
        </w:rPr>
        <w:t xml:space="preserve">, </w:t>
      </w:r>
      <w:r w:rsidR="00BD181C">
        <w:rPr>
          <w:rFonts w:asciiTheme="minorHAnsi" w:hAnsiTheme="minorHAnsi" w:cstheme="minorHAnsi"/>
        </w:rPr>
        <w:t>Ankara’da</w:t>
      </w:r>
      <w:r w:rsidR="00BD181C" w:rsidRPr="00443928">
        <w:rPr>
          <w:rFonts w:asciiTheme="minorHAnsi" w:hAnsiTheme="minorHAnsi" w:cstheme="minorHAnsi"/>
        </w:rPr>
        <w:t xml:space="preserve"> yüzde </w:t>
      </w:r>
      <w:r w:rsidR="00997B55">
        <w:rPr>
          <w:rFonts w:asciiTheme="minorHAnsi" w:hAnsiTheme="minorHAnsi" w:cstheme="minorHAnsi"/>
        </w:rPr>
        <w:t>21,2</w:t>
      </w:r>
      <w:r w:rsidR="00BD181C" w:rsidRPr="00443928">
        <w:rPr>
          <w:rFonts w:asciiTheme="minorHAnsi" w:hAnsiTheme="minorHAnsi" w:cstheme="minorHAnsi"/>
        </w:rPr>
        <w:t xml:space="preserve"> (</w:t>
      </w:r>
      <w:r w:rsidR="009A3E6A">
        <w:rPr>
          <w:rFonts w:asciiTheme="minorHAnsi" w:hAnsiTheme="minorHAnsi" w:cstheme="minorHAnsi"/>
        </w:rPr>
        <w:t>4.024’</w:t>
      </w:r>
      <w:r w:rsidR="00997B55">
        <w:rPr>
          <w:rFonts w:asciiTheme="minorHAnsi" w:hAnsiTheme="minorHAnsi" w:cstheme="minorHAnsi"/>
        </w:rPr>
        <w:t>ten 3.172’ye</w:t>
      </w:r>
      <w:r w:rsidR="00BD181C" w:rsidRPr="00443928">
        <w:rPr>
          <w:rFonts w:asciiTheme="minorHAnsi" w:hAnsiTheme="minorHAnsi" w:cstheme="minorHAnsi"/>
        </w:rPr>
        <w:t>)</w:t>
      </w:r>
      <w:r w:rsidR="00BD181C">
        <w:rPr>
          <w:rFonts w:asciiTheme="minorHAnsi" w:hAnsiTheme="minorHAnsi" w:cstheme="minorHAnsi"/>
        </w:rPr>
        <w:t>,</w:t>
      </w:r>
      <w:r w:rsidR="00BD181C" w:rsidRPr="00443928">
        <w:rPr>
          <w:rFonts w:asciiTheme="minorHAnsi" w:hAnsiTheme="minorHAnsi" w:cstheme="minorHAnsi"/>
        </w:rPr>
        <w:t xml:space="preserve"> </w:t>
      </w:r>
      <w:r w:rsidR="003075FA">
        <w:rPr>
          <w:rFonts w:asciiTheme="minorHAnsi" w:hAnsiTheme="minorHAnsi" w:cstheme="minorHAnsi"/>
        </w:rPr>
        <w:t>İzmir’de</w:t>
      </w:r>
      <w:r w:rsidR="00BD181C">
        <w:rPr>
          <w:rFonts w:asciiTheme="minorHAnsi" w:hAnsiTheme="minorHAnsi" w:cstheme="minorHAnsi"/>
        </w:rPr>
        <w:t xml:space="preserve"> ise</w:t>
      </w:r>
      <w:r w:rsidR="00377747" w:rsidRPr="00443928">
        <w:rPr>
          <w:rFonts w:asciiTheme="minorHAnsi" w:hAnsiTheme="minorHAnsi" w:cstheme="minorHAnsi"/>
        </w:rPr>
        <w:t xml:space="preserve"> yüzde </w:t>
      </w:r>
      <w:r w:rsidR="009A3E6A">
        <w:rPr>
          <w:rFonts w:asciiTheme="minorHAnsi" w:hAnsiTheme="minorHAnsi" w:cstheme="minorHAnsi"/>
        </w:rPr>
        <w:t>1</w:t>
      </w:r>
      <w:r w:rsidR="00997B55">
        <w:rPr>
          <w:rFonts w:asciiTheme="minorHAnsi" w:hAnsiTheme="minorHAnsi" w:cstheme="minorHAnsi"/>
        </w:rPr>
        <w:t>0,9</w:t>
      </w:r>
      <w:r w:rsidR="00377747" w:rsidRPr="00443928">
        <w:rPr>
          <w:rFonts w:asciiTheme="minorHAnsi" w:hAnsiTheme="minorHAnsi" w:cstheme="minorHAnsi"/>
        </w:rPr>
        <w:t xml:space="preserve"> (</w:t>
      </w:r>
      <w:r w:rsidR="009A3E6A">
        <w:rPr>
          <w:rFonts w:asciiTheme="minorHAnsi" w:hAnsiTheme="minorHAnsi" w:cstheme="minorHAnsi"/>
        </w:rPr>
        <w:t>2.705’</w:t>
      </w:r>
      <w:r w:rsidR="00997B55">
        <w:rPr>
          <w:rFonts w:asciiTheme="minorHAnsi" w:hAnsiTheme="minorHAnsi" w:cstheme="minorHAnsi"/>
        </w:rPr>
        <w:t>ten 2.410’a</w:t>
      </w:r>
      <w:r w:rsidR="00377747" w:rsidRPr="00443928">
        <w:rPr>
          <w:rFonts w:asciiTheme="minorHAnsi" w:hAnsiTheme="minorHAnsi" w:cstheme="minorHAnsi"/>
        </w:rPr>
        <w:t>)</w:t>
      </w:r>
      <w:r w:rsidR="003075FA">
        <w:rPr>
          <w:rFonts w:asciiTheme="minorHAnsi" w:hAnsiTheme="minorHAnsi" w:cstheme="minorHAnsi"/>
        </w:rPr>
        <w:t xml:space="preserve"> </w:t>
      </w:r>
      <w:r w:rsidR="00997B55">
        <w:rPr>
          <w:rFonts w:asciiTheme="minorHAnsi" w:hAnsiTheme="minorHAnsi" w:cstheme="minorHAnsi"/>
        </w:rPr>
        <w:t>azalmıştır</w:t>
      </w:r>
      <w:r w:rsidR="00BD181C">
        <w:rPr>
          <w:rFonts w:asciiTheme="minorHAnsi" w:hAnsiTheme="minorHAnsi" w:cstheme="minorHAnsi"/>
        </w:rPr>
        <w:t>.</w:t>
      </w:r>
      <w:r w:rsidR="00377747" w:rsidRPr="00443928">
        <w:rPr>
          <w:rFonts w:asciiTheme="minorHAnsi" w:hAnsiTheme="minorHAnsi" w:cstheme="minorHAnsi"/>
        </w:rPr>
        <w:t xml:space="preserve"> </w:t>
      </w:r>
    </w:p>
    <w:p w14:paraId="06049638" w14:textId="4AED1620" w:rsidR="009D6F1E" w:rsidRDefault="009D6F1E" w:rsidP="00BF43A3">
      <w:pPr>
        <w:rPr>
          <w:rFonts w:asciiTheme="minorHAnsi" w:hAnsiTheme="minorHAnsi" w:cstheme="minorHAnsi"/>
          <w:b/>
          <w:bCs/>
        </w:rPr>
      </w:pPr>
    </w:p>
    <w:p w14:paraId="36EE9392" w14:textId="4DE8D316" w:rsidR="00CB1441" w:rsidRPr="00C65AA4" w:rsidRDefault="00CB1441" w:rsidP="00BF43A3">
      <w:pPr>
        <w:rPr>
          <w:rFonts w:asciiTheme="minorHAnsi" w:hAnsiTheme="minorHAnsi" w:cstheme="minorHAnsi"/>
        </w:rPr>
      </w:pPr>
      <w:r w:rsidRPr="00C65AA4">
        <w:rPr>
          <w:rFonts w:asciiTheme="minorHAnsi" w:hAnsiTheme="minorHAnsi" w:cstheme="minorHAnsi"/>
          <w:b/>
          <w:bCs/>
        </w:rPr>
        <w:t xml:space="preserve">Şekil </w:t>
      </w:r>
      <w:r w:rsidR="002332B2">
        <w:rPr>
          <w:rFonts w:asciiTheme="minorHAnsi" w:hAnsiTheme="minorHAnsi" w:cstheme="minorHAnsi"/>
          <w:b/>
          <w:bCs/>
        </w:rPr>
        <w:t>10</w:t>
      </w:r>
      <w:r w:rsidRPr="00C65AA4">
        <w:rPr>
          <w:rFonts w:asciiTheme="minorHAnsi" w:hAnsiTheme="minorHAnsi" w:cstheme="minorHAnsi"/>
          <w:b/>
          <w:bCs/>
        </w:rPr>
        <w:t xml:space="preserve">: </w:t>
      </w:r>
      <w:r w:rsidR="001D002D">
        <w:rPr>
          <w:rFonts w:asciiTheme="minorHAnsi" w:hAnsiTheme="minorHAnsi" w:cstheme="minorHAnsi"/>
          <w:b/>
          <w:bCs/>
        </w:rPr>
        <w:t>Üç büyük ildeki s</w:t>
      </w:r>
      <w:r w:rsidR="001D002D" w:rsidRPr="001D2E64">
        <w:rPr>
          <w:rFonts w:asciiTheme="minorHAnsi" w:hAnsiTheme="minorHAnsi" w:cstheme="minorHAnsi"/>
          <w:b/>
          <w:bCs/>
        </w:rPr>
        <w:t xml:space="preserve">atılan ve </w:t>
      </w:r>
      <w:r w:rsidR="001D002D">
        <w:rPr>
          <w:rFonts w:asciiTheme="minorHAnsi" w:hAnsiTheme="minorHAnsi" w:cstheme="minorHAnsi"/>
          <w:b/>
          <w:bCs/>
        </w:rPr>
        <w:t>s</w:t>
      </w:r>
      <w:r w:rsidR="001D002D" w:rsidRPr="001D2E64">
        <w:rPr>
          <w:rFonts w:asciiTheme="minorHAnsi" w:hAnsiTheme="minorHAnsi" w:cstheme="minorHAnsi"/>
          <w:b/>
          <w:bCs/>
        </w:rPr>
        <w:t xml:space="preserve">atılık </w:t>
      </w:r>
      <w:r w:rsidR="001D002D">
        <w:rPr>
          <w:rFonts w:asciiTheme="minorHAnsi" w:hAnsiTheme="minorHAnsi" w:cstheme="minorHAnsi"/>
          <w:b/>
          <w:bCs/>
        </w:rPr>
        <w:t>k</w:t>
      </w:r>
      <w:r w:rsidR="001D002D" w:rsidRPr="001D2E64">
        <w:rPr>
          <w:rFonts w:asciiTheme="minorHAnsi" w:hAnsiTheme="minorHAnsi" w:cstheme="minorHAnsi"/>
          <w:b/>
          <w:bCs/>
        </w:rPr>
        <w:t xml:space="preserve">onut </w:t>
      </w:r>
      <w:r w:rsidR="001D002D">
        <w:rPr>
          <w:rFonts w:asciiTheme="minorHAnsi" w:hAnsiTheme="minorHAnsi" w:cstheme="minorHAnsi"/>
          <w:b/>
          <w:bCs/>
        </w:rPr>
        <w:t>s</w:t>
      </w:r>
      <w:r w:rsidR="001D002D" w:rsidRPr="001D2E64">
        <w:rPr>
          <w:rFonts w:asciiTheme="minorHAnsi" w:hAnsiTheme="minorHAnsi" w:cstheme="minorHAnsi"/>
          <w:b/>
          <w:bCs/>
        </w:rPr>
        <w:t>ayısı (Bin Adet)</w:t>
      </w:r>
      <w:r w:rsidR="0068618F"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63AF293E" wp14:editId="103DE21C">
            <wp:extent cx="2855115" cy="1612799"/>
            <wp:effectExtent l="0" t="0" r="254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15" cy="16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18F"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5FDCEBFD" wp14:editId="7FA92121">
            <wp:extent cx="2855115" cy="1612799"/>
            <wp:effectExtent l="0" t="0" r="254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15" cy="16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1570" w14:textId="77777777" w:rsidR="00CB1441" w:rsidRPr="00C65AA4" w:rsidRDefault="00CB1441" w:rsidP="00CB1441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0D635BE2" w14:textId="058FBDE0" w:rsidR="00CB1441" w:rsidRPr="00C65AA4" w:rsidRDefault="0068618F" w:rsidP="00CB1441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0732C9FA" wp14:editId="106A55B0">
            <wp:extent cx="2854170" cy="1843431"/>
            <wp:effectExtent l="0" t="0" r="381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6" cy="18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99AF" w14:textId="56699BC6" w:rsidR="00CB1441" w:rsidRDefault="00CB1441" w:rsidP="00CB1441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C65AA4">
        <w:rPr>
          <w:rFonts w:asciiTheme="minorHAnsi" w:hAnsiTheme="minorHAnsi" w:cstheme="minorHAnsi"/>
        </w:rPr>
        <w:t>Kaynak: sahibinden.com, Betam</w:t>
      </w:r>
    </w:p>
    <w:p w14:paraId="2C89EDCC" w14:textId="77777777" w:rsidR="003218DA" w:rsidRPr="00C65AA4" w:rsidRDefault="003218DA" w:rsidP="00CB1441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07FB3409" w14:textId="7D1962EE" w:rsidR="003218DA" w:rsidRPr="00F74C9D" w:rsidRDefault="007751DD" w:rsidP="003218DA">
      <w:pPr>
        <w:pStyle w:val="ListeParagraf"/>
        <w:numPr>
          <w:ilvl w:val="0"/>
          <w:numId w:val="18"/>
        </w:num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sz w:val="24"/>
          <w:szCs w:val="24"/>
        </w:rPr>
      </w:pPr>
      <w:r w:rsidRPr="0022637D">
        <w:rPr>
          <w:rFonts w:asciiTheme="minorHAnsi" w:eastAsia="Calibri" w:hAnsiTheme="minorHAnsi" w:cstheme="minorHAnsi"/>
          <w:b/>
          <w:sz w:val="24"/>
          <w:szCs w:val="24"/>
        </w:rPr>
        <w:t>Kapatılan</w:t>
      </w:r>
      <w:r w:rsidR="007905CD" w:rsidRPr="0022637D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  <w:r w:rsidR="002A337B" w:rsidRPr="0022637D">
        <w:rPr>
          <w:rFonts w:asciiTheme="minorHAnsi" w:eastAsia="Calibri" w:hAnsiTheme="minorHAnsi" w:cstheme="minorHAnsi"/>
          <w:b/>
          <w:sz w:val="24"/>
          <w:szCs w:val="24"/>
        </w:rPr>
        <w:t>ilanların yaşam sürelerine göre analiz</w:t>
      </w:r>
      <w:r w:rsidR="003F3D0E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</w:p>
    <w:p w14:paraId="458B9A31" w14:textId="72A504EE" w:rsidR="00D057B1" w:rsidRPr="00CB6224" w:rsidRDefault="00124516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color w:val="FF0000"/>
        </w:rPr>
      </w:pPr>
      <w:r w:rsidRPr="0022637D">
        <w:rPr>
          <w:rFonts w:asciiTheme="minorHAnsi" w:hAnsiTheme="minorHAnsi" w:cstheme="minorHAnsi"/>
          <w:b/>
          <w:bCs/>
        </w:rPr>
        <w:t xml:space="preserve">Satılık </w:t>
      </w:r>
      <w:r w:rsidR="00381E91">
        <w:rPr>
          <w:rFonts w:asciiTheme="minorHAnsi" w:hAnsiTheme="minorHAnsi" w:cstheme="minorHAnsi"/>
          <w:b/>
          <w:bCs/>
        </w:rPr>
        <w:t xml:space="preserve">konutların </w:t>
      </w:r>
      <w:r w:rsidRPr="0022637D">
        <w:rPr>
          <w:rFonts w:asciiTheme="minorHAnsi" w:hAnsiTheme="minorHAnsi" w:cstheme="minorHAnsi"/>
          <w:b/>
          <w:bCs/>
        </w:rPr>
        <w:t>kapatılan i</w:t>
      </w:r>
      <w:r w:rsidR="00D057B1" w:rsidRPr="0022637D">
        <w:rPr>
          <w:rFonts w:asciiTheme="minorHAnsi" w:hAnsiTheme="minorHAnsi" w:cstheme="minorHAnsi"/>
          <w:b/>
          <w:bCs/>
        </w:rPr>
        <w:t xml:space="preserve">lan </w:t>
      </w:r>
      <w:r w:rsidRPr="0022637D">
        <w:rPr>
          <w:rFonts w:asciiTheme="minorHAnsi" w:hAnsiTheme="minorHAnsi" w:cstheme="minorHAnsi"/>
          <w:b/>
          <w:bCs/>
        </w:rPr>
        <w:t>yaşı</w:t>
      </w:r>
      <w:r w:rsidR="00125FF0">
        <w:rPr>
          <w:rFonts w:asciiTheme="minorHAnsi" w:hAnsiTheme="minorHAnsi" w:cstheme="minorHAnsi"/>
          <w:b/>
          <w:bCs/>
        </w:rPr>
        <w:t xml:space="preserve">nda </w:t>
      </w:r>
      <w:r w:rsidR="00A32D5D">
        <w:rPr>
          <w:rFonts w:asciiTheme="minorHAnsi" w:hAnsiTheme="minorHAnsi" w:cstheme="minorHAnsi"/>
          <w:b/>
          <w:bCs/>
        </w:rPr>
        <w:t>uzadı</w:t>
      </w:r>
    </w:p>
    <w:p w14:paraId="0708E718" w14:textId="4F8FFE6F" w:rsidR="00377747" w:rsidRDefault="00377747" w:rsidP="00DA74D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Satılık konut kapatılan ilan yaşı</w:t>
      </w:r>
      <w:r w:rsidRPr="0022637D">
        <w:rPr>
          <w:rStyle w:val="DipnotBavurusu"/>
          <w:rFonts w:asciiTheme="minorHAnsi" w:hAnsiTheme="minorHAnsi" w:cstheme="minorHAnsi"/>
        </w:rPr>
        <w:footnoteReference w:id="5"/>
      </w:r>
      <w:r w:rsidRPr="0022637D">
        <w:rPr>
          <w:rFonts w:asciiTheme="minorHAnsi" w:hAnsiTheme="minorHAnsi" w:cstheme="minorHAnsi"/>
        </w:rPr>
        <w:t xml:space="preserve"> ilgili ayda kullanıcı tarafından kapatılan satılık konut ilanlarının </w:t>
      </w:r>
      <w:r>
        <w:rPr>
          <w:rFonts w:asciiTheme="minorHAnsi" w:hAnsiTheme="minorHAnsi" w:cstheme="minorHAnsi"/>
        </w:rPr>
        <w:t>yayınd</w:t>
      </w:r>
      <w:r w:rsidRPr="0022637D">
        <w:rPr>
          <w:rFonts w:asciiTheme="minorHAnsi" w:hAnsiTheme="minorHAnsi" w:cstheme="minorHAnsi"/>
        </w:rPr>
        <w:t xml:space="preserve">a kalma sürelerini toplar ve o ay kullanıcı tarafından kapatılan tekil ilan sayısına böler. </w:t>
      </w:r>
      <w:r w:rsidR="00DA74DA" w:rsidRPr="00DA74DA">
        <w:rPr>
          <w:rFonts w:asciiTheme="minorHAnsi" w:hAnsiTheme="minorHAnsi" w:cstheme="minorHAnsi"/>
        </w:rPr>
        <w:t>Dolayısıyla bu sayı bir ilanın ortalama kaç gün yayında kaldığını göstermektedir. Satılık konut kapatılan ilan yaşı, satılmak istenen konutların ne kadar kolay ya da zor satıldığının bir diğer ölçütü olarak</w:t>
      </w:r>
      <w:r w:rsidR="00DA74DA">
        <w:rPr>
          <w:rFonts w:asciiTheme="minorHAnsi" w:hAnsiTheme="minorHAnsi" w:cstheme="minorHAnsi"/>
        </w:rPr>
        <w:t xml:space="preserve"> </w:t>
      </w:r>
      <w:r w:rsidR="00DA74DA" w:rsidRPr="00DA74DA">
        <w:rPr>
          <w:rFonts w:asciiTheme="minorHAnsi" w:hAnsiTheme="minorHAnsi" w:cstheme="minorHAnsi"/>
        </w:rPr>
        <w:t>düşünülmelidir. Bu göstergenin artması konutların daha uzun süre ilanda kaldıklarını ve daha zor ya da</w:t>
      </w:r>
      <w:r w:rsidR="00DA74DA">
        <w:rPr>
          <w:rFonts w:asciiTheme="minorHAnsi" w:hAnsiTheme="minorHAnsi" w:cstheme="minorHAnsi"/>
        </w:rPr>
        <w:t xml:space="preserve"> </w:t>
      </w:r>
      <w:r w:rsidR="00DA74DA" w:rsidRPr="00DA74DA">
        <w:rPr>
          <w:rFonts w:asciiTheme="minorHAnsi" w:hAnsiTheme="minorHAnsi" w:cstheme="minorHAnsi"/>
        </w:rPr>
        <w:t>yavaş satıldıklarına işaret ederken tersi durumda da konutların daha kolay ya da hızlı satıldıklarını</w:t>
      </w:r>
      <w:r w:rsidR="00DA74DA">
        <w:rPr>
          <w:rFonts w:asciiTheme="minorHAnsi" w:hAnsiTheme="minorHAnsi" w:cstheme="minorHAnsi"/>
        </w:rPr>
        <w:t xml:space="preserve"> </w:t>
      </w:r>
      <w:r w:rsidR="00DA74DA" w:rsidRPr="00DA74DA">
        <w:rPr>
          <w:rFonts w:asciiTheme="minorHAnsi" w:hAnsiTheme="minorHAnsi" w:cstheme="minorHAnsi"/>
        </w:rPr>
        <w:t>göstermektedir.</w:t>
      </w:r>
    </w:p>
    <w:p w14:paraId="434B0992" w14:textId="77777777" w:rsidR="00562B41" w:rsidRPr="0022637D" w:rsidRDefault="00562B41" w:rsidP="00DA74D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8BA17E0" w14:textId="4124085F" w:rsidR="00D7549B" w:rsidRDefault="00C24D4F" w:rsidP="00E72FC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C24D4F">
        <w:rPr>
          <w:rFonts w:asciiTheme="minorHAnsi" w:hAnsiTheme="minorHAnsi" w:cstheme="minorHAnsi"/>
        </w:rPr>
        <w:t xml:space="preserve">Kapatılan ilan yaşı </w:t>
      </w:r>
      <w:r w:rsidR="00125FF0">
        <w:rPr>
          <w:rFonts w:asciiTheme="minorHAnsi" w:hAnsiTheme="minorHAnsi" w:cstheme="minorHAnsi"/>
        </w:rPr>
        <w:t xml:space="preserve">ülke genelinde </w:t>
      </w:r>
      <w:r w:rsidR="00A32D5D">
        <w:rPr>
          <w:rFonts w:asciiTheme="minorHAnsi" w:hAnsiTheme="minorHAnsi" w:cstheme="minorHAnsi"/>
        </w:rPr>
        <w:t>ve üç büyük ilde</w:t>
      </w:r>
      <w:r w:rsidR="00125FF0">
        <w:rPr>
          <w:rFonts w:asciiTheme="minorHAnsi" w:hAnsiTheme="minorHAnsi" w:cstheme="minorHAnsi"/>
        </w:rPr>
        <w:t xml:space="preserve"> yükselmiştir</w:t>
      </w:r>
      <w:r w:rsidR="00D44C91">
        <w:rPr>
          <w:rFonts w:asciiTheme="minorHAnsi" w:hAnsiTheme="minorHAnsi" w:cstheme="minorHAnsi"/>
        </w:rPr>
        <w:t xml:space="preserve"> </w:t>
      </w:r>
      <w:r w:rsidRPr="00C24D4F">
        <w:rPr>
          <w:rFonts w:asciiTheme="minorHAnsi" w:hAnsiTheme="minorHAnsi" w:cstheme="minorHAnsi"/>
        </w:rPr>
        <w:t xml:space="preserve">(Şekil </w:t>
      </w:r>
      <w:r w:rsidR="002332B2">
        <w:rPr>
          <w:rFonts w:asciiTheme="minorHAnsi" w:hAnsiTheme="minorHAnsi" w:cstheme="minorHAnsi"/>
        </w:rPr>
        <w:t>11</w:t>
      </w:r>
      <w:r w:rsidRPr="00C24D4F">
        <w:rPr>
          <w:rFonts w:asciiTheme="minorHAnsi" w:hAnsiTheme="minorHAnsi" w:cstheme="minorHAnsi"/>
        </w:rPr>
        <w:t xml:space="preserve">). Önceki aya kıyasla kapatılan ilan yaşı Türkiye genelinde </w:t>
      </w:r>
      <w:r w:rsidR="00562B41">
        <w:rPr>
          <w:rFonts w:asciiTheme="minorHAnsi" w:hAnsiTheme="minorHAnsi" w:cstheme="minorHAnsi"/>
        </w:rPr>
        <w:t>3,8</w:t>
      </w:r>
      <w:r w:rsidR="00A82BD7">
        <w:rPr>
          <w:rFonts w:asciiTheme="minorHAnsi" w:hAnsiTheme="minorHAnsi" w:cstheme="minorHAnsi"/>
        </w:rPr>
        <w:t xml:space="preserve"> gün</w:t>
      </w:r>
      <w:r w:rsidRPr="00C24D4F">
        <w:rPr>
          <w:rFonts w:asciiTheme="minorHAnsi" w:hAnsiTheme="minorHAnsi" w:cstheme="minorHAnsi"/>
        </w:rPr>
        <w:t>,</w:t>
      </w:r>
      <w:r w:rsidR="00A82BD7">
        <w:rPr>
          <w:rFonts w:asciiTheme="minorHAnsi" w:hAnsiTheme="minorHAnsi" w:cstheme="minorHAnsi"/>
        </w:rPr>
        <w:t xml:space="preserve"> </w:t>
      </w:r>
      <w:r w:rsidR="00A32D5D">
        <w:rPr>
          <w:rFonts w:asciiTheme="minorHAnsi" w:hAnsiTheme="minorHAnsi" w:cstheme="minorHAnsi"/>
        </w:rPr>
        <w:t xml:space="preserve">İstanbul’da </w:t>
      </w:r>
      <w:r w:rsidR="00562B41">
        <w:rPr>
          <w:rFonts w:asciiTheme="minorHAnsi" w:hAnsiTheme="minorHAnsi" w:cstheme="minorHAnsi"/>
        </w:rPr>
        <w:t>5,2</w:t>
      </w:r>
      <w:r w:rsidR="00A32D5D">
        <w:rPr>
          <w:rFonts w:asciiTheme="minorHAnsi" w:hAnsiTheme="minorHAnsi" w:cstheme="minorHAnsi"/>
        </w:rPr>
        <w:t xml:space="preserve"> gün, Ankara’da </w:t>
      </w:r>
      <w:r w:rsidR="00562B41">
        <w:rPr>
          <w:rFonts w:asciiTheme="minorHAnsi" w:hAnsiTheme="minorHAnsi" w:cstheme="minorHAnsi"/>
        </w:rPr>
        <w:t>3,</w:t>
      </w:r>
      <w:r w:rsidR="00A32D5D">
        <w:rPr>
          <w:rFonts w:asciiTheme="minorHAnsi" w:hAnsiTheme="minorHAnsi" w:cstheme="minorHAnsi"/>
        </w:rPr>
        <w:t xml:space="preserve">4 gün, İzmir’de ise </w:t>
      </w:r>
      <w:r w:rsidR="00562B41">
        <w:rPr>
          <w:rFonts w:asciiTheme="minorHAnsi" w:hAnsiTheme="minorHAnsi" w:cstheme="minorHAnsi"/>
        </w:rPr>
        <w:t>3,1</w:t>
      </w:r>
      <w:r w:rsidR="00A32D5D">
        <w:rPr>
          <w:rFonts w:asciiTheme="minorHAnsi" w:hAnsiTheme="minorHAnsi" w:cstheme="minorHAnsi"/>
        </w:rPr>
        <w:t xml:space="preserve"> gün uzamıştır</w:t>
      </w:r>
      <w:r w:rsidRPr="00C24D4F">
        <w:rPr>
          <w:rFonts w:asciiTheme="minorHAnsi" w:hAnsiTheme="minorHAnsi" w:cstheme="minorHAnsi"/>
        </w:rPr>
        <w:t xml:space="preserve">. Son verilere göre kapatılan ilan yaşı </w:t>
      </w:r>
      <w:r w:rsidR="00C80346">
        <w:rPr>
          <w:rFonts w:asciiTheme="minorHAnsi" w:hAnsiTheme="minorHAnsi" w:cstheme="minorHAnsi"/>
        </w:rPr>
        <w:t xml:space="preserve">ülke genelinde </w:t>
      </w:r>
      <w:r w:rsidR="00562B41">
        <w:rPr>
          <w:rFonts w:asciiTheme="minorHAnsi" w:hAnsiTheme="minorHAnsi" w:cstheme="minorHAnsi"/>
        </w:rPr>
        <w:t>41,4</w:t>
      </w:r>
      <w:r w:rsidR="00C80346">
        <w:rPr>
          <w:rFonts w:asciiTheme="minorHAnsi" w:hAnsiTheme="minorHAnsi" w:cstheme="minorHAnsi"/>
        </w:rPr>
        <w:t xml:space="preserve">, </w:t>
      </w:r>
      <w:r w:rsidRPr="00C24D4F">
        <w:rPr>
          <w:rFonts w:asciiTheme="minorHAnsi" w:hAnsiTheme="minorHAnsi" w:cstheme="minorHAnsi"/>
        </w:rPr>
        <w:t xml:space="preserve">İstanbul’da </w:t>
      </w:r>
      <w:r w:rsidR="00562B41">
        <w:rPr>
          <w:rFonts w:asciiTheme="minorHAnsi" w:hAnsiTheme="minorHAnsi" w:cstheme="minorHAnsi"/>
        </w:rPr>
        <w:t>43,2</w:t>
      </w:r>
      <w:r w:rsidRPr="00C24D4F">
        <w:rPr>
          <w:rFonts w:asciiTheme="minorHAnsi" w:hAnsiTheme="minorHAnsi" w:cstheme="minorHAnsi"/>
        </w:rPr>
        <w:t xml:space="preserve">, Ankara’da </w:t>
      </w:r>
      <w:r w:rsidR="00A32D5D">
        <w:rPr>
          <w:rFonts w:asciiTheme="minorHAnsi" w:hAnsiTheme="minorHAnsi" w:cstheme="minorHAnsi"/>
        </w:rPr>
        <w:t>3</w:t>
      </w:r>
      <w:r w:rsidR="00562B41">
        <w:rPr>
          <w:rFonts w:asciiTheme="minorHAnsi" w:hAnsiTheme="minorHAnsi" w:cstheme="minorHAnsi"/>
        </w:rPr>
        <w:t>5,3</w:t>
      </w:r>
      <w:r w:rsidRPr="00C24D4F">
        <w:rPr>
          <w:rFonts w:asciiTheme="minorHAnsi" w:hAnsiTheme="minorHAnsi" w:cstheme="minorHAnsi"/>
        </w:rPr>
        <w:t xml:space="preserve"> ve İzmir’de </w:t>
      </w:r>
      <w:r w:rsidR="00833B18">
        <w:rPr>
          <w:rFonts w:asciiTheme="minorHAnsi" w:hAnsiTheme="minorHAnsi" w:cstheme="minorHAnsi"/>
        </w:rPr>
        <w:t>4</w:t>
      </w:r>
      <w:r w:rsidR="00562B41">
        <w:rPr>
          <w:rFonts w:asciiTheme="minorHAnsi" w:hAnsiTheme="minorHAnsi" w:cstheme="minorHAnsi"/>
        </w:rPr>
        <w:t>4,6</w:t>
      </w:r>
      <w:r w:rsidRPr="00C24D4F">
        <w:rPr>
          <w:rFonts w:asciiTheme="minorHAnsi" w:hAnsiTheme="minorHAnsi" w:cstheme="minorHAnsi"/>
        </w:rPr>
        <w:t xml:space="preserve"> gün olmuştur. </w:t>
      </w:r>
    </w:p>
    <w:p w14:paraId="2FB27C84" w14:textId="74A2BD22" w:rsidR="00E72FC4" w:rsidRDefault="00E72FC4" w:rsidP="00E96590">
      <w:pPr>
        <w:rPr>
          <w:rFonts w:asciiTheme="minorHAnsi" w:hAnsiTheme="minorHAnsi" w:cstheme="minorHAnsi"/>
          <w:b/>
          <w:bCs/>
        </w:rPr>
      </w:pPr>
    </w:p>
    <w:p w14:paraId="223EC48E" w14:textId="5D074816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7B655F49" w14:textId="7B0577EA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1BD64AB7" w14:textId="06FD07F4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3426DB55" w14:textId="51B90E7D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436DBD9B" w14:textId="640FC83C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4C819956" w14:textId="22E45588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2CB1FB5A" w14:textId="43048755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1FC8A757" w14:textId="77777777" w:rsidR="004E4B30" w:rsidRDefault="004E4B30" w:rsidP="00E96590">
      <w:pPr>
        <w:rPr>
          <w:rFonts w:asciiTheme="minorHAnsi" w:hAnsiTheme="minorHAnsi" w:cstheme="minorHAnsi"/>
          <w:b/>
          <w:bCs/>
        </w:rPr>
      </w:pPr>
    </w:p>
    <w:p w14:paraId="6B655FB0" w14:textId="1E61F9A2" w:rsidR="00294B6C" w:rsidRPr="0022637D" w:rsidRDefault="00294B6C" w:rsidP="00E96590">
      <w:pPr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2332B2">
        <w:rPr>
          <w:rFonts w:asciiTheme="minorHAnsi" w:hAnsiTheme="minorHAnsi" w:cstheme="minorHAnsi"/>
          <w:b/>
          <w:bCs/>
        </w:rPr>
        <w:t>11</w:t>
      </w:r>
      <w:r w:rsidRPr="0022637D">
        <w:rPr>
          <w:rFonts w:asciiTheme="minorHAnsi" w:hAnsiTheme="minorHAnsi" w:cstheme="minorHAnsi"/>
          <w:b/>
          <w:bCs/>
        </w:rPr>
        <w:t xml:space="preserve">: Türkiye </w:t>
      </w:r>
      <w:r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enelinde </w:t>
      </w:r>
      <w:r>
        <w:rPr>
          <w:rFonts w:asciiTheme="minorHAnsi" w:hAnsiTheme="minorHAnsi" w:cstheme="minorHAnsi"/>
          <w:b/>
          <w:bCs/>
        </w:rPr>
        <w:t>ve üç büyük ildeki s</w:t>
      </w:r>
      <w:r w:rsidRPr="0022637D">
        <w:rPr>
          <w:rFonts w:asciiTheme="minorHAnsi" w:hAnsiTheme="minorHAnsi" w:cstheme="minorHAnsi"/>
          <w:b/>
          <w:bCs/>
        </w:rPr>
        <w:t xml:space="preserve">atılık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apatılan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>aşı (Gün)</w:t>
      </w:r>
    </w:p>
    <w:p w14:paraId="2B14C074" w14:textId="1FE78B41" w:rsidR="00294B6C" w:rsidRPr="0022637D" w:rsidRDefault="0068618F" w:rsidP="00FB40BF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128C946D" wp14:editId="25AD5E0A">
            <wp:extent cx="3892246" cy="263347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03" cy="26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E0B4" w14:textId="77777777" w:rsidR="00294B6C" w:rsidRDefault="00294B6C" w:rsidP="00294B6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20A02F37" w14:textId="77777777" w:rsidR="00294B6C" w:rsidRDefault="00294B6C" w:rsidP="002940D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</w:p>
    <w:p w14:paraId="2BE38B77" w14:textId="15A231EC" w:rsidR="00253E8A" w:rsidRDefault="00EA30BF" w:rsidP="002940D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 w:rsidRPr="0022637D">
        <w:rPr>
          <w:rFonts w:asciiTheme="minorHAnsi" w:eastAsia="Calibri" w:hAnsiTheme="minorHAnsi" w:cstheme="minorHAnsi"/>
          <w:b/>
        </w:rPr>
        <w:t>Büyük şehirlerde</w:t>
      </w:r>
      <w:r w:rsidR="003E57DE">
        <w:rPr>
          <w:rFonts w:asciiTheme="minorHAnsi" w:eastAsia="Calibri" w:hAnsiTheme="minorHAnsi" w:cstheme="minorHAnsi"/>
          <w:b/>
        </w:rPr>
        <w:t>ki</w:t>
      </w:r>
      <w:r w:rsidR="00C64EEF">
        <w:rPr>
          <w:rFonts w:asciiTheme="minorHAnsi" w:eastAsia="Calibri" w:hAnsiTheme="minorHAnsi" w:cstheme="minorHAnsi"/>
          <w:b/>
        </w:rPr>
        <w:t xml:space="preserve"> kapatılan</w:t>
      </w:r>
      <w:r w:rsidRPr="0022637D">
        <w:rPr>
          <w:rFonts w:asciiTheme="minorHAnsi" w:eastAsia="Calibri" w:hAnsiTheme="minorHAnsi" w:cstheme="minorHAnsi"/>
          <w:b/>
        </w:rPr>
        <w:t xml:space="preserve"> ilan </w:t>
      </w:r>
      <w:r w:rsidR="00562B41">
        <w:rPr>
          <w:rFonts w:asciiTheme="minorHAnsi" w:eastAsia="Calibri" w:hAnsiTheme="minorHAnsi" w:cstheme="minorHAnsi"/>
          <w:b/>
        </w:rPr>
        <w:t>yaşı uzadı</w:t>
      </w:r>
    </w:p>
    <w:p w14:paraId="13726057" w14:textId="4137AC64" w:rsidR="00E72FC4" w:rsidRDefault="00377747" w:rsidP="00E72FC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Tablo 3</w:t>
      </w:r>
      <w:r w:rsidR="00A4423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kapatılan ilan yaşındaki değişimin en yüksek ve en düşük olduğu 10 ili göstermektedir. </w:t>
      </w:r>
      <w:r w:rsidR="00562B41">
        <w:rPr>
          <w:rFonts w:asciiTheme="minorHAnsi" w:hAnsiTheme="minorHAnsi" w:cstheme="minorHAnsi"/>
        </w:rPr>
        <w:t xml:space="preserve">Eylül’de bütün büyük şehirlerde kapatılan ilan yaşı yükselmiştir. </w:t>
      </w:r>
      <w:r w:rsidRPr="0022637D">
        <w:rPr>
          <w:rFonts w:asciiTheme="minorHAnsi" w:hAnsiTheme="minorHAnsi" w:cstheme="minorHAnsi"/>
        </w:rPr>
        <w:t>Kapatılan ilan yaşı</w:t>
      </w:r>
      <w:r>
        <w:rPr>
          <w:rFonts w:asciiTheme="minorHAnsi" w:hAnsiTheme="minorHAnsi" w:cstheme="minorHAnsi"/>
        </w:rPr>
        <w:t>nın</w:t>
      </w:r>
      <w:r w:rsidR="00BD2935">
        <w:rPr>
          <w:rFonts w:asciiTheme="minorHAnsi" w:hAnsiTheme="minorHAnsi" w:cstheme="minorHAnsi"/>
        </w:rPr>
        <w:t xml:space="preserve"> en </w:t>
      </w:r>
      <w:r w:rsidR="00562B41">
        <w:rPr>
          <w:rFonts w:asciiTheme="minorHAnsi" w:hAnsiTheme="minorHAnsi" w:cstheme="minorHAnsi"/>
        </w:rPr>
        <w:t>az</w:t>
      </w:r>
      <w:r>
        <w:rPr>
          <w:rFonts w:asciiTheme="minorHAnsi" w:hAnsiTheme="minorHAnsi" w:cstheme="minorHAnsi"/>
        </w:rPr>
        <w:t xml:space="preserve"> </w:t>
      </w:r>
      <w:r w:rsidR="00562B41">
        <w:rPr>
          <w:rFonts w:asciiTheme="minorHAnsi" w:hAnsiTheme="minorHAnsi" w:cstheme="minorHAnsi"/>
        </w:rPr>
        <w:t>artığı</w:t>
      </w:r>
      <w:r w:rsidR="00FB52B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iller: </w:t>
      </w:r>
      <w:r w:rsidR="00562B41">
        <w:rPr>
          <w:rFonts w:asciiTheme="minorHAnsi" w:hAnsiTheme="minorHAnsi" w:cstheme="minorHAnsi"/>
        </w:rPr>
        <w:t>Ordu</w:t>
      </w:r>
      <w:r w:rsidR="0046311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562B41">
        <w:rPr>
          <w:rFonts w:asciiTheme="minorHAnsi" w:hAnsiTheme="minorHAnsi" w:cstheme="minorHAnsi"/>
        </w:rPr>
        <w:t>0,6</w:t>
      </w:r>
      <w:r>
        <w:rPr>
          <w:rFonts w:asciiTheme="minorHAnsi" w:hAnsiTheme="minorHAnsi" w:cstheme="minorHAnsi"/>
        </w:rPr>
        <w:t xml:space="preserve"> gün), </w:t>
      </w:r>
      <w:r w:rsidR="00562B41">
        <w:rPr>
          <w:rFonts w:asciiTheme="minorHAnsi" w:hAnsiTheme="minorHAnsi" w:cstheme="minorHAnsi"/>
        </w:rPr>
        <w:t>Kahramanmaraş</w:t>
      </w:r>
      <w:r>
        <w:rPr>
          <w:rFonts w:asciiTheme="minorHAnsi" w:hAnsiTheme="minorHAnsi" w:cstheme="minorHAnsi"/>
        </w:rPr>
        <w:t xml:space="preserve"> (</w:t>
      </w:r>
      <w:r w:rsidR="00562B41">
        <w:rPr>
          <w:rFonts w:asciiTheme="minorHAnsi" w:hAnsiTheme="minorHAnsi" w:cstheme="minorHAnsi"/>
        </w:rPr>
        <w:t>0,9</w:t>
      </w:r>
      <w:r>
        <w:rPr>
          <w:rFonts w:asciiTheme="minorHAnsi" w:hAnsiTheme="minorHAnsi" w:cstheme="minorHAnsi"/>
        </w:rPr>
        <w:t xml:space="preserve"> gün), </w:t>
      </w:r>
      <w:r w:rsidR="00562B41">
        <w:rPr>
          <w:rFonts w:asciiTheme="minorHAnsi" w:hAnsiTheme="minorHAnsi" w:cstheme="minorHAnsi"/>
        </w:rPr>
        <w:t>Erzurum</w:t>
      </w:r>
      <w:r w:rsidR="00B9432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562B41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gün)</w:t>
      </w:r>
      <w:r w:rsidR="0098436E">
        <w:rPr>
          <w:rFonts w:asciiTheme="minorHAnsi" w:hAnsiTheme="minorHAnsi" w:cstheme="minorHAnsi"/>
        </w:rPr>
        <w:t>,</w:t>
      </w:r>
      <w:r w:rsidR="00562B41">
        <w:rPr>
          <w:rFonts w:asciiTheme="minorHAnsi" w:hAnsiTheme="minorHAnsi" w:cstheme="minorHAnsi"/>
        </w:rPr>
        <w:t xml:space="preserve"> Bursa (1,6 gün)</w:t>
      </w:r>
      <w:r w:rsidR="0098436E">
        <w:rPr>
          <w:rFonts w:asciiTheme="minorHAnsi" w:hAnsiTheme="minorHAnsi" w:cstheme="minorHAnsi"/>
        </w:rPr>
        <w:t xml:space="preserve"> </w:t>
      </w:r>
      <w:r w:rsidR="0072599C">
        <w:rPr>
          <w:rFonts w:asciiTheme="minorHAnsi" w:hAnsiTheme="minorHAnsi" w:cstheme="minorHAnsi"/>
        </w:rPr>
        <w:t xml:space="preserve">ve </w:t>
      </w:r>
      <w:r w:rsidR="00562B41">
        <w:rPr>
          <w:rFonts w:asciiTheme="minorHAnsi" w:hAnsiTheme="minorHAnsi" w:cstheme="minorHAnsi"/>
        </w:rPr>
        <w:t>Hatay’dır</w:t>
      </w:r>
      <w:r w:rsidR="0072599C">
        <w:rPr>
          <w:rFonts w:asciiTheme="minorHAnsi" w:hAnsiTheme="minorHAnsi" w:cstheme="minorHAnsi"/>
        </w:rPr>
        <w:t xml:space="preserve"> </w:t>
      </w:r>
      <w:r w:rsidR="0098436E">
        <w:rPr>
          <w:rFonts w:asciiTheme="minorHAnsi" w:hAnsiTheme="minorHAnsi" w:cstheme="minorHAnsi"/>
        </w:rPr>
        <w:t>(</w:t>
      </w:r>
      <w:r w:rsidR="0072599C">
        <w:rPr>
          <w:rFonts w:asciiTheme="minorHAnsi" w:hAnsiTheme="minorHAnsi" w:cstheme="minorHAnsi"/>
        </w:rPr>
        <w:t>2</w:t>
      </w:r>
      <w:r w:rsidR="00562B41">
        <w:rPr>
          <w:rFonts w:asciiTheme="minorHAnsi" w:hAnsiTheme="minorHAnsi" w:cstheme="minorHAnsi"/>
        </w:rPr>
        <w:t>,4</w:t>
      </w:r>
      <w:r w:rsidR="0098436E">
        <w:rPr>
          <w:rFonts w:asciiTheme="minorHAnsi" w:hAnsiTheme="minorHAnsi" w:cstheme="minorHAnsi"/>
        </w:rPr>
        <w:t xml:space="preserve"> gün)</w:t>
      </w:r>
      <w:r w:rsidR="0072599C">
        <w:rPr>
          <w:rFonts w:asciiTheme="minorHAnsi" w:hAnsiTheme="minorHAnsi" w:cstheme="minorHAnsi"/>
        </w:rPr>
        <w:t xml:space="preserve">. </w:t>
      </w:r>
      <w:r w:rsidR="00CA32A1">
        <w:rPr>
          <w:rFonts w:asciiTheme="minorHAnsi" w:hAnsiTheme="minorHAnsi" w:cstheme="minorHAnsi"/>
        </w:rPr>
        <w:t xml:space="preserve">Öte yandan, </w:t>
      </w:r>
      <w:r w:rsidR="00E07521">
        <w:rPr>
          <w:rFonts w:asciiTheme="minorHAnsi" w:hAnsiTheme="minorHAnsi" w:cstheme="minorHAnsi"/>
        </w:rPr>
        <w:t>k</w:t>
      </w:r>
      <w:r w:rsidR="00E07521" w:rsidRPr="0022637D">
        <w:rPr>
          <w:rFonts w:asciiTheme="minorHAnsi" w:hAnsiTheme="minorHAnsi" w:cstheme="minorHAnsi"/>
        </w:rPr>
        <w:t>apatılan ilan yaşı</w:t>
      </w:r>
      <w:r w:rsidR="00E07521">
        <w:rPr>
          <w:rFonts w:asciiTheme="minorHAnsi" w:hAnsiTheme="minorHAnsi" w:cstheme="minorHAnsi"/>
        </w:rPr>
        <w:t xml:space="preserve">nın en çok arttığı iller: </w:t>
      </w:r>
      <w:r w:rsidR="00562B41">
        <w:rPr>
          <w:rFonts w:asciiTheme="minorHAnsi" w:hAnsiTheme="minorHAnsi" w:cstheme="minorHAnsi"/>
        </w:rPr>
        <w:t>Aydın</w:t>
      </w:r>
      <w:r w:rsidR="0072599C">
        <w:rPr>
          <w:rFonts w:asciiTheme="minorHAnsi" w:hAnsiTheme="minorHAnsi" w:cstheme="minorHAnsi"/>
        </w:rPr>
        <w:t xml:space="preserve"> (</w:t>
      </w:r>
      <w:r w:rsidR="00562B41">
        <w:rPr>
          <w:rFonts w:asciiTheme="minorHAnsi" w:hAnsiTheme="minorHAnsi" w:cstheme="minorHAnsi"/>
        </w:rPr>
        <w:t>4,4</w:t>
      </w:r>
      <w:r w:rsidR="0072599C">
        <w:rPr>
          <w:rFonts w:asciiTheme="minorHAnsi" w:hAnsiTheme="minorHAnsi" w:cstheme="minorHAnsi"/>
        </w:rPr>
        <w:t xml:space="preserve"> gün),</w:t>
      </w:r>
      <w:r w:rsidR="00E07521">
        <w:rPr>
          <w:rFonts w:asciiTheme="minorHAnsi" w:hAnsiTheme="minorHAnsi" w:cstheme="minorHAnsi"/>
        </w:rPr>
        <w:t xml:space="preserve"> </w:t>
      </w:r>
      <w:r w:rsidR="00562B41">
        <w:rPr>
          <w:rFonts w:asciiTheme="minorHAnsi" w:hAnsiTheme="minorHAnsi" w:cstheme="minorHAnsi"/>
        </w:rPr>
        <w:t>Eskişehir</w:t>
      </w:r>
      <w:r w:rsidR="00E07521">
        <w:rPr>
          <w:rFonts w:asciiTheme="minorHAnsi" w:hAnsiTheme="minorHAnsi" w:cstheme="minorHAnsi"/>
        </w:rPr>
        <w:t xml:space="preserve"> (</w:t>
      </w:r>
      <w:r w:rsidR="0072599C">
        <w:rPr>
          <w:rFonts w:asciiTheme="minorHAnsi" w:hAnsiTheme="minorHAnsi" w:cstheme="minorHAnsi"/>
        </w:rPr>
        <w:t>4</w:t>
      </w:r>
      <w:r w:rsidR="00562B41">
        <w:rPr>
          <w:rFonts w:asciiTheme="minorHAnsi" w:hAnsiTheme="minorHAnsi" w:cstheme="minorHAnsi"/>
        </w:rPr>
        <w:t>,6</w:t>
      </w:r>
      <w:r w:rsidR="00E07521">
        <w:rPr>
          <w:rFonts w:asciiTheme="minorHAnsi" w:hAnsiTheme="minorHAnsi" w:cstheme="minorHAnsi"/>
        </w:rPr>
        <w:t xml:space="preserve"> gün), </w:t>
      </w:r>
      <w:r w:rsidR="00562B41">
        <w:rPr>
          <w:rFonts w:asciiTheme="minorHAnsi" w:hAnsiTheme="minorHAnsi" w:cstheme="minorHAnsi"/>
        </w:rPr>
        <w:t>İstanbul</w:t>
      </w:r>
      <w:r w:rsidR="00E07521">
        <w:rPr>
          <w:rFonts w:asciiTheme="minorHAnsi" w:hAnsiTheme="minorHAnsi" w:cstheme="minorHAnsi"/>
        </w:rPr>
        <w:t xml:space="preserve"> (</w:t>
      </w:r>
      <w:r w:rsidR="00562B41">
        <w:rPr>
          <w:rFonts w:asciiTheme="minorHAnsi" w:hAnsiTheme="minorHAnsi" w:cstheme="minorHAnsi"/>
        </w:rPr>
        <w:t>5,2</w:t>
      </w:r>
      <w:r w:rsidR="00E07521">
        <w:rPr>
          <w:rFonts w:asciiTheme="minorHAnsi" w:hAnsiTheme="minorHAnsi" w:cstheme="minorHAnsi"/>
        </w:rPr>
        <w:t xml:space="preserve"> gün), </w:t>
      </w:r>
      <w:r w:rsidR="00562B41">
        <w:rPr>
          <w:rFonts w:asciiTheme="minorHAnsi" w:hAnsiTheme="minorHAnsi" w:cstheme="minorHAnsi"/>
        </w:rPr>
        <w:t>Muğla</w:t>
      </w:r>
      <w:r w:rsidR="00E07521">
        <w:rPr>
          <w:rFonts w:asciiTheme="minorHAnsi" w:hAnsiTheme="minorHAnsi" w:cstheme="minorHAnsi"/>
        </w:rPr>
        <w:t xml:space="preserve"> (</w:t>
      </w:r>
      <w:r w:rsidR="00562B41">
        <w:rPr>
          <w:rFonts w:asciiTheme="minorHAnsi" w:hAnsiTheme="minorHAnsi" w:cstheme="minorHAnsi"/>
        </w:rPr>
        <w:t>5,5</w:t>
      </w:r>
      <w:r w:rsidR="00E07521">
        <w:rPr>
          <w:rFonts w:asciiTheme="minorHAnsi" w:hAnsiTheme="minorHAnsi" w:cstheme="minorHAnsi"/>
        </w:rPr>
        <w:t xml:space="preserve"> gün), ve </w:t>
      </w:r>
      <w:r w:rsidR="00562B41">
        <w:rPr>
          <w:rFonts w:asciiTheme="minorHAnsi" w:hAnsiTheme="minorHAnsi" w:cstheme="minorHAnsi"/>
        </w:rPr>
        <w:t>Balıkesir’dir</w:t>
      </w:r>
      <w:r w:rsidR="00E07521">
        <w:rPr>
          <w:rFonts w:asciiTheme="minorHAnsi" w:hAnsiTheme="minorHAnsi" w:cstheme="minorHAnsi"/>
        </w:rPr>
        <w:t xml:space="preserve"> (</w:t>
      </w:r>
      <w:r w:rsidR="00562B41">
        <w:rPr>
          <w:rFonts w:asciiTheme="minorHAnsi" w:hAnsiTheme="minorHAnsi" w:cstheme="minorHAnsi"/>
        </w:rPr>
        <w:t>5,</w:t>
      </w:r>
      <w:r w:rsidR="0072599C">
        <w:rPr>
          <w:rFonts w:asciiTheme="minorHAnsi" w:hAnsiTheme="minorHAnsi" w:cstheme="minorHAnsi"/>
        </w:rPr>
        <w:t>6</w:t>
      </w:r>
      <w:r w:rsidR="00E07521">
        <w:rPr>
          <w:rFonts w:asciiTheme="minorHAnsi" w:hAnsiTheme="minorHAnsi" w:cstheme="minorHAnsi"/>
        </w:rPr>
        <w:t xml:space="preserve"> gün).</w:t>
      </w:r>
      <w:r w:rsidR="00E72FC4" w:rsidRPr="00E72FC4">
        <w:rPr>
          <w:rFonts w:asciiTheme="minorHAnsi" w:hAnsiTheme="minorHAnsi" w:cstheme="minorHAnsi"/>
        </w:rPr>
        <w:t xml:space="preserve"> </w:t>
      </w:r>
      <w:r w:rsidR="00E72FC4" w:rsidRPr="00EF4610">
        <w:rPr>
          <w:rFonts w:asciiTheme="minorHAnsi" w:hAnsiTheme="minorHAnsi" w:cstheme="minorHAnsi"/>
        </w:rPr>
        <w:t>Kapatılan ilan yaşında gözlemlenen ülke genelindeki artışların da durgunlaşma emaresi olarak yorumlanması mümkündür.</w:t>
      </w:r>
      <w:r w:rsidR="00E72FC4">
        <w:rPr>
          <w:rFonts w:asciiTheme="minorHAnsi" w:hAnsiTheme="minorHAnsi" w:cstheme="minorHAnsi"/>
        </w:rPr>
        <w:t xml:space="preserve"> </w:t>
      </w:r>
    </w:p>
    <w:p w14:paraId="25E69A63" w14:textId="77777777" w:rsidR="00E72FC4" w:rsidRDefault="00E72FC4" w:rsidP="00E72FC4">
      <w:pPr>
        <w:rPr>
          <w:rFonts w:asciiTheme="minorHAnsi" w:hAnsiTheme="minorHAnsi" w:cstheme="minorHAnsi"/>
          <w:b/>
          <w:bCs/>
        </w:rPr>
      </w:pPr>
    </w:p>
    <w:p w14:paraId="4C0AE0BC" w14:textId="5DE84E34" w:rsidR="0049793C" w:rsidRPr="003C03EB" w:rsidRDefault="0049793C" w:rsidP="0049793C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color w:val="FF0000"/>
        </w:rPr>
      </w:pPr>
      <w:r w:rsidRPr="0022637D">
        <w:rPr>
          <w:rFonts w:asciiTheme="minorHAnsi" w:hAnsiTheme="minorHAnsi" w:cstheme="minorHAnsi"/>
          <w:b/>
          <w:bCs/>
        </w:rPr>
        <w:t xml:space="preserve">Tablo 3: Bir </w:t>
      </w:r>
      <w:r w:rsidR="00791D76"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 w:rsidR="002A391C">
        <w:rPr>
          <w:rFonts w:asciiTheme="minorHAnsi" w:hAnsiTheme="minorHAnsi" w:cstheme="minorHAnsi"/>
          <w:b/>
          <w:bCs/>
        </w:rPr>
        <w:t>aya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791D76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791D76"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atılık </w:t>
      </w:r>
      <w:r w:rsidR="00791D76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791D76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apatılan </w:t>
      </w:r>
      <w:r w:rsidR="00791D76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791D76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aşının </w:t>
      </w:r>
      <w:r w:rsidR="00791D76" w:rsidRPr="00EF4610">
        <w:rPr>
          <w:rFonts w:asciiTheme="minorHAnsi" w:hAnsiTheme="minorHAnsi" w:cstheme="minorHAnsi"/>
          <w:b/>
          <w:bCs/>
        </w:rPr>
        <w:t>e</w:t>
      </w:r>
      <w:r w:rsidRPr="00EF4610">
        <w:rPr>
          <w:rFonts w:asciiTheme="minorHAnsi" w:hAnsiTheme="minorHAnsi" w:cstheme="minorHAnsi"/>
          <w:b/>
          <w:bCs/>
        </w:rPr>
        <w:t xml:space="preserve">n </w:t>
      </w:r>
      <w:r w:rsidR="00E72FC4" w:rsidRPr="00EF4610">
        <w:rPr>
          <w:rFonts w:asciiTheme="minorHAnsi" w:hAnsiTheme="minorHAnsi" w:cstheme="minorHAnsi"/>
          <w:b/>
          <w:bCs/>
        </w:rPr>
        <w:t>az ve en çok</w:t>
      </w:r>
      <w:r w:rsidR="00E72FC4">
        <w:rPr>
          <w:rFonts w:asciiTheme="minorHAnsi" w:hAnsiTheme="minorHAnsi" w:cstheme="minorHAnsi"/>
          <w:b/>
          <w:bCs/>
        </w:rPr>
        <w:t xml:space="preserve"> </w:t>
      </w:r>
      <w:r w:rsidR="00791D76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 xml:space="preserve">rttığı </w:t>
      </w:r>
      <w:r w:rsidR="00791D76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ller – </w:t>
      </w:r>
      <w:r w:rsidR="00F31EBD">
        <w:rPr>
          <w:rFonts w:asciiTheme="minorHAnsi" w:hAnsiTheme="minorHAnsi" w:cstheme="minorHAnsi"/>
          <w:b/>
          <w:bCs/>
        </w:rPr>
        <w:t>Eylül</w:t>
      </w:r>
      <w:r w:rsidR="002A391C">
        <w:rPr>
          <w:rFonts w:asciiTheme="minorHAnsi" w:hAnsiTheme="minorHAnsi" w:cstheme="minorHAnsi"/>
          <w:b/>
          <w:bCs/>
        </w:rPr>
        <w:t xml:space="preserve"> </w:t>
      </w:r>
      <w:r w:rsidR="005144E4">
        <w:rPr>
          <w:rFonts w:asciiTheme="minorHAnsi" w:hAnsiTheme="minorHAnsi" w:cstheme="minorHAnsi"/>
          <w:b/>
          <w:bCs/>
        </w:rPr>
        <w:t>202</w:t>
      </w:r>
      <w:r w:rsidR="002A391C">
        <w:rPr>
          <w:rFonts w:asciiTheme="minorHAnsi" w:hAnsiTheme="minorHAnsi" w:cstheme="minorHAnsi"/>
          <w:b/>
          <w:bCs/>
        </w:rPr>
        <w:t>2</w:t>
      </w:r>
      <w:r w:rsidR="003C03EB">
        <w:rPr>
          <w:rFonts w:asciiTheme="minorHAnsi" w:hAnsiTheme="minorHAnsi" w:cstheme="minorHAnsi"/>
          <w:b/>
          <w:bCs/>
        </w:rPr>
        <w:t xml:space="preserve"> 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2010"/>
        <w:gridCol w:w="2602"/>
        <w:gridCol w:w="2602"/>
        <w:gridCol w:w="1959"/>
      </w:tblGrid>
      <w:tr w:rsidR="00AC061A" w:rsidRPr="00B05E37" w14:paraId="2FCC2546" w14:textId="77777777" w:rsidTr="00B05E37">
        <w:trPr>
          <w:trHeight w:val="9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D043" w14:textId="4EE407CB" w:rsidR="00AC061A" w:rsidRPr="00B05E37" w:rsidRDefault="00AC061A" w:rsidP="00AC061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996C" w14:textId="18485033" w:rsidR="00AC061A" w:rsidRPr="00B05E37" w:rsidRDefault="00AC061A" w:rsidP="00AC061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Satılık Konut Kapanan İlan Yaşı, </w:t>
            </w:r>
            <w:r w:rsidR="00F31EBD">
              <w:rPr>
                <w:rFonts w:ascii="Calibri" w:hAnsi="Calibri"/>
                <w:b/>
                <w:bCs/>
                <w:color w:val="000000"/>
              </w:rPr>
              <w:t>Ağustos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C53C16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2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7A1C" w14:textId="19FBC895" w:rsidR="00AC061A" w:rsidRPr="00B05E37" w:rsidRDefault="00AC061A" w:rsidP="00AC061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Satılık Konut Kapanan İlan Yaşı, </w:t>
            </w:r>
            <w:r w:rsidR="00F31EBD">
              <w:rPr>
                <w:rFonts w:ascii="Calibri" w:hAnsi="Calibri"/>
                <w:b/>
                <w:bCs/>
                <w:color w:val="000000"/>
              </w:rPr>
              <w:t>Eylül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2A391C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E4EA6" w14:textId="08BAD15A" w:rsidR="00AC061A" w:rsidRPr="00B05E37" w:rsidRDefault="002A391C" w:rsidP="00AC061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Aylık</w:t>
            </w:r>
            <w:r w:rsidR="00AC061A">
              <w:rPr>
                <w:rFonts w:ascii="Calibri" w:hAnsi="Calibri"/>
                <w:b/>
                <w:bCs/>
                <w:color w:val="000000"/>
              </w:rPr>
              <w:t xml:space="preserve"> Değişim (Gün)</w:t>
            </w:r>
          </w:p>
        </w:tc>
      </w:tr>
      <w:tr w:rsidR="00F31EBD" w:rsidRPr="00B05E37" w14:paraId="1E8E9E3F" w14:textId="77777777" w:rsidTr="00611230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C8B8" w14:textId="3B25C2F1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0FF6" w14:textId="4DFEEB8E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37,6</w:t>
            </w:r>
          </w:p>
        </w:tc>
        <w:tc>
          <w:tcPr>
            <w:tcW w:w="2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3765" w14:textId="4B8D789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41,4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5EE2B" w14:textId="1484EA90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3,8</w:t>
            </w:r>
          </w:p>
        </w:tc>
      </w:tr>
      <w:tr w:rsidR="00F31EBD" w:rsidRPr="00B05E37" w14:paraId="060CE139" w14:textId="77777777" w:rsidTr="003340D6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9A52" w14:textId="5FE4E073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Ordu</w:t>
            </w:r>
          </w:p>
        </w:tc>
        <w:tc>
          <w:tcPr>
            <w:tcW w:w="26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227E9" w14:textId="53F2D5A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46,1</w:t>
            </w:r>
          </w:p>
        </w:tc>
        <w:tc>
          <w:tcPr>
            <w:tcW w:w="26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1F39A" w14:textId="31A2BA32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46,7</w:t>
            </w:r>
          </w:p>
        </w:tc>
        <w:tc>
          <w:tcPr>
            <w:tcW w:w="19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</w:tcPr>
          <w:p w14:paraId="512B529B" w14:textId="55D9999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F31EBD" w:rsidRPr="00B05E37" w14:paraId="269E3D5A" w14:textId="77777777" w:rsidTr="003340D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9042D" w14:textId="711A242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Kahramanmaraş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1FC3A" w14:textId="220C8ED6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1AA7" w14:textId="14E0472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0D0A2"/>
            <w:noWrap/>
            <w:vAlign w:val="bottom"/>
          </w:tcPr>
          <w:p w14:paraId="35B973DA" w14:textId="1887228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F31EBD" w:rsidRPr="00B05E37" w14:paraId="6691C94F" w14:textId="77777777" w:rsidTr="003340D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4604B" w14:textId="4B96C71B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Erzurum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D260" w14:textId="179F4A71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95808" w14:textId="3927E3BF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7D9B6"/>
            <w:noWrap/>
            <w:vAlign w:val="bottom"/>
          </w:tcPr>
          <w:p w14:paraId="22A31CBA" w14:textId="509777A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</w:tr>
      <w:tr w:rsidR="00F31EBD" w:rsidRPr="00B05E37" w14:paraId="02EAE9AC" w14:textId="77777777" w:rsidTr="003340D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CF51" w14:textId="0011550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Bursa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21451" w14:textId="445B0442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40,0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2429D" w14:textId="2A15458D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0DDBD"/>
            <w:noWrap/>
            <w:vAlign w:val="bottom"/>
          </w:tcPr>
          <w:p w14:paraId="14C2740E" w14:textId="37CCBBD6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1,6</w:t>
            </w:r>
          </w:p>
        </w:tc>
      </w:tr>
      <w:tr w:rsidR="00F31EBD" w:rsidRPr="00B05E37" w14:paraId="574D7A2B" w14:textId="77777777" w:rsidTr="003340D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321E3" w14:textId="1D4A38A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Hatay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7B000" w14:textId="25935502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34,5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B2C0" w14:textId="13B15AB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AE1C6"/>
            <w:noWrap/>
            <w:vAlign w:val="bottom"/>
          </w:tcPr>
          <w:p w14:paraId="04915A9A" w14:textId="77CE842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2,4</w:t>
            </w:r>
          </w:p>
        </w:tc>
      </w:tr>
      <w:tr w:rsidR="00F31EBD" w:rsidRPr="00B05E37" w14:paraId="2C4F266C" w14:textId="77777777" w:rsidTr="002E0158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061AF" w14:textId="3BE747C1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Aydın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067A4" w14:textId="6DB7912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40,5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DC2A" w14:textId="0BD18258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D3D6"/>
            <w:noWrap/>
            <w:vAlign w:val="bottom"/>
          </w:tcPr>
          <w:p w14:paraId="100F0C14" w14:textId="3EAA84D6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</w:t>
            </w:r>
          </w:p>
        </w:tc>
      </w:tr>
      <w:tr w:rsidR="00F31EBD" w:rsidRPr="00B05E37" w14:paraId="0105233C" w14:textId="77777777" w:rsidTr="002E0158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1B7D3" w14:textId="36A10057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Eskişehir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1B81" w14:textId="09F9FC9C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9F577" w14:textId="3C6CCCF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42,7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CCCE"/>
            <w:noWrap/>
            <w:vAlign w:val="bottom"/>
          </w:tcPr>
          <w:p w14:paraId="511A824A" w14:textId="684A8F9F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</w:t>
            </w:r>
          </w:p>
        </w:tc>
      </w:tr>
      <w:tr w:rsidR="00F31EBD" w:rsidRPr="00B05E37" w14:paraId="3D6584E7" w14:textId="77777777" w:rsidTr="002E0158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59D0" w14:textId="0C0D99E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İstanbul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35010" w14:textId="329C932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38,1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35066" w14:textId="2BF61D7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CBCE"/>
            <w:noWrap/>
            <w:vAlign w:val="bottom"/>
          </w:tcPr>
          <w:p w14:paraId="00404A0D" w14:textId="4CFA3E5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5,2</w:t>
            </w:r>
          </w:p>
        </w:tc>
      </w:tr>
      <w:tr w:rsidR="00F31EBD" w:rsidRPr="00B05E37" w14:paraId="3FF99129" w14:textId="77777777" w:rsidTr="002E0158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863E3" w14:textId="2D89239A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Muğla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CFF1E" w14:textId="6593CB19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58,7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3DAEB" w14:textId="3ED27AC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BABC"/>
            <w:noWrap/>
            <w:vAlign w:val="bottom"/>
          </w:tcPr>
          <w:p w14:paraId="13124BFB" w14:textId="7F22C92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5,5</w:t>
            </w:r>
          </w:p>
        </w:tc>
      </w:tr>
      <w:tr w:rsidR="00F31EBD" w:rsidRPr="00B05E37" w14:paraId="12C14A98" w14:textId="77777777" w:rsidTr="002E0158">
        <w:trPr>
          <w:trHeight w:val="315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2957A" w14:textId="247BD24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Balıkesir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D6360" w14:textId="18640B05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43,6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A55F5" w14:textId="274AE6D0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bottom"/>
          </w:tcPr>
          <w:p w14:paraId="6A106A0C" w14:textId="4229EB74" w:rsidR="00F31EBD" w:rsidRPr="00B05E37" w:rsidRDefault="00F31EBD" w:rsidP="00F31EB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5,6</w:t>
            </w:r>
          </w:p>
        </w:tc>
      </w:tr>
    </w:tbl>
    <w:p w14:paraId="41516284" w14:textId="17FC3081" w:rsidR="00A1501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2637D">
        <w:rPr>
          <w:rFonts w:asciiTheme="minorHAnsi" w:hAnsiTheme="minorHAnsi" w:cstheme="minorHAnsi"/>
          <w:sz w:val="24"/>
          <w:szCs w:val="24"/>
        </w:rPr>
        <w:t>Kaynak: sahibinden.com, Betam</w:t>
      </w:r>
    </w:p>
    <w:p w14:paraId="67B17A15" w14:textId="77777777" w:rsidR="003831C1" w:rsidRPr="00981E2D" w:rsidRDefault="003831C1" w:rsidP="00981E2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19FFF840" w14:textId="77777777" w:rsidR="00F31EBD" w:rsidRDefault="00F31EB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195E" w14:textId="77777777" w:rsidR="00563504" w:rsidRDefault="0056350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669510C6" w14:textId="418172E8" w:rsidR="00A1501B" w:rsidRPr="008D3538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8D3538">
        <w:rPr>
          <w:rFonts w:asciiTheme="minorHAnsi" w:hAnsiTheme="minorHAnsi" w:cstheme="minorHAnsi"/>
          <w:b/>
          <w:bCs/>
          <w:sz w:val="28"/>
          <w:szCs w:val="28"/>
        </w:rPr>
        <w:t>Açıklamalar kutusu</w:t>
      </w:r>
    </w:p>
    <w:tbl>
      <w:tblPr>
        <w:tblpPr w:leftFromText="180" w:rightFromText="180" w:vertAnchor="text" w:horzAnchor="margin" w:tblpY="86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8"/>
      </w:tblGrid>
      <w:tr w:rsidR="007D032C" w:rsidRPr="0022637D" w14:paraId="315CB178" w14:textId="77777777" w:rsidTr="0067744E">
        <w:trPr>
          <w:trHeight w:val="32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16FE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Gösterge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F6B1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Açıklama</w:t>
            </w:r>
          </w:p>
        </w:tc>
      </w:tr>
      <w:tr w:rsidR="007D032C" w:rsidRPr="0022637D" w14:paraId="57208EEF" w14:textId="77777777" w:rsidTr="0067744E">
        <w:trPr>
          <w:trHeight w:val="741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10715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Konut tipi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99D3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İlgili kırılımlarda (yıl - ay) satılık konut ve kiralık konut kategorilerinde her il için metrekare fiyatları ucuzdan pahalıya doğru sıralanarak ilk %20 </w:t>
            </w:r>
            <w:r w:rsidR="001D3BE6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ucuz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konut; son %20 lüks konut olarak belirlenmiştir. </w:t>
            </w:r>
          </w:p>
        </w:tc>
      </w:tr>
      <w:tr w:rsidR="007D032C" w:rsidRPr="0022637D" w14:paraId="028B2804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27006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Satılık m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  <w:vertAlign w:val="superscript"/>
              </w:rPr>
              <w:t>2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fiyat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08359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Emlak Endeksinden üretilmektedir: </w:t>
            </w:r>
          </w:p>
          <w:p w14:paraId="3A0BE01F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Tabakalanmış Ortanca Fiyat yöntem uygulanmaktadır. </w:t>
            </w:r>
          </w:p>
          <w:p w14:paraId="74A1E996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Öncesinde uç değer temizliği de yapılmaktadır. Hatalı girilen ilan fiyatları temizlenmektedir. (Hem fiyat hem metrekare datası üzerinden temizlik yapılmaktadır.)</w:t>
            </w:r>
          </w:p>
        </w:tc>
      </w:tr>
      <w:tr w:rsidR="007D032C" w:rsidRPr="0022637D" w14:paraId="76331D0D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4B294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Satılık adet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3C5D6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Ayın herhangi bir günü yayında olan tüm satılık konut ilanları sayısıdır.</w:t>
            </w:r>
          </w:p>
          <w:p w14:paraId="4DF97610" w14:textId="77777777" w:rsidR="0067744E" w:rsidRPr="0022637D" w:rsidRDefault="0067744E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İlan sayıları tekilleştirilmiştir.</w:t>
            </w:r>
          </w:p>
        </w:tc>
      </w:tr>
      <w:tr w:rsidR="007D032C" w:rsidRPr="0022637D" w14:paraId="2C93D0A9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74B0E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Satılan/Top. Satılık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74389" w14:textId="410C4605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Pay:(Satılık) Kullanıcının kendi isteği ile o ay kapatılan ilan sayısı </w:t>
            </w:r>
            <w:r w:rsidR="0055613C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*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(1- o ayki satılık konut kategorisindeki “ilan satmaktan vazgeçtim yüzdesi”)</w:t>
            </w:r>
          </w:p>
          <w:p w14:paraId="2086A488" w14:textId="681F5E3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Not: Otomatik </w:t>
            </w:r>
            <w:r w:rsidR="002942E5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k</w:t>
            </w:r>
            <w:r w:rsidR="0071525A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apatılan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ilanlar (süresi dolan) dahil edilmemiştir. Kullanıcının kapattığı ilanlarda</w:t>
            </w:r>
            <w:r w:rsidR="0055613C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ise kullanıcılara ilanı neden kapattıklarına ilişkin bir anket yapılmaktadır. Bu anketin cevapları “sahibinden.com aracılığı ile sattım”, “sahibinden.com dışında sattım” ve “satmaktan vazgeçtim”dir. Bu ankete </w:t>
            </w:r>
            <w:r w:rsidR="003529D2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cevaplayanların</w:t>
            </w:r>
            <w:r w:rsidR="0055613C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sayısından 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“satmaktan vazgeçtim” seçilmiş olanlar düşülmüştür.</w:t>
            </w:r>
            <w:r w:rsidR="0055613C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Burada elde edilen sayı satılan konut sayısının bir göstergesi olmaktadır.</w:t>
            </w:r>
          </w:p>
          <w:p w14:paraId="6862AD00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Payda: Ayın herhangi bir günü yayında olan tüm satılık konut ilanları sayılmaktadır.</w:t>
            </w:r>
          </w:p>
        </w:tc>
      </w:tr>
      <w:tr w:rsidR="007D032C" w:rsidRPr="0022637D" w14:paraId="7C10C07E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CA63D" w14:textId="77777777" w:rsidR="007D032C" w:rsidRPr="00416FF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  <w:r w:rsidRPr="00416FFD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Satılık konut</w:t>
            </w:r>
            <w:r w:rsidR="0067744E" w:rsidRPr="00416FFD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-</w:t>
            </w:r>
            <w:r w:rsidR="0071525A" w:rsidRPr="00416FFD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Kapatılan</w:t>
            </w:r>
            <w:r w:rsidRPr="00416FFD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ilan yaşı (gün)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22E8D" w14:textId="2638C32F" w:rsidR="007D032C" w:rsidRPr="00416FF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 w:rsidRPr="00416FFD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İlgili ayda kullanıcı tarafından kapatılmış satılık konut ilanlarının (hala kapalı olmalı) yayında kaldığı gün sayısı toplamı/ tekil ilan sayısı (kullanıcı tarafından kapatılan)</w:t>
            </w:r>
            <w:r w:rsidR="00E06B4F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. Örneklem oluşturulurken “çeyrekler arası açıklık</w:t>
            </w:r>
            <w:r w:rsidR="00C332E5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”</w:t>
            </w:r>
            <w:r w:rsidR="00E06B4F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 xml:space="preserve"> yöntemi kullanılmaktadır.</w:t>
            </w:r>
          </w:p>
        </w:tc>
      </w:tr>
    </w:tbl>
    <w:p w14:paraId="5E6D899C" w14:textId="77777777" w:rsidR="00563504" w:rsidRDefault="00563504" w:rsidP="00783AB6">
      <w:pPr>
        <w:rPr>
          <w:rFonts w:asciiTheme="minorHAnsi" w:hAnsiTheme="minorHAnsi" w:cs="Segoe UI"/>
          <w:i/>
          <w:iCs/>
          <w:sz w:val="18"/>
          <w:szCs w:val="21"/>
          <w:lang w:eastAsia="en-IE"/>
        </w:rPr>
      </w:pPr>
    </w:p>
    <w:p w14:paraId="44ABA9AC" w14:textId="7B5747E1" w:rsidR="003C601C" w:rsidRPr="00783AB6" w:rsidRDefault="009E7AA9" w:rsidP="00783AB6">
      <w:pPr>
        <w:rPr>
          <w:rFonts w:asciiTheme="minorHAnsi" w:hAnsiTheme="minorHAnsi" w:cs="Segoe UI"/>
          <w:i/>
          <w:iCs/>
          <w:sz w:val="18"/>
          <w:szCs w:val="21"/>
          <w:lang w:eastAsia="en-IE"/>
        </w:rPr>
      </w:pPr>
      <w:r w:rsidRPr="0011290D">
        <w:rPr>
          <w:rFonts w:asciiTheme="minorHAnsi" w:hAnsiTheme="minorHAnsi" w:cs="Segoe UI"/>
          <w:i/>
          <w:iCs/>
          <w:sz w:val="18"/>
          <w:szCs w:val="21"/>
          <w:lang w:eastAsia="en-IE"/>
        </w:rPr>
        <w:t>İşbu rapor; sahibinden.com’da Emlak kategorisindeki ilan verenlerin ilanlarda belirttiği bilgilere dayanarak,</w:t>
      </w:r>
      <w:r w:rsidR="009E28AF">
        <w:rPr>
          <w:rFonts w:asciiTheme="minorHAnsi" w:hAnsiTheme="minorHAnsi" w:cs="Segoe UI"/>
          <w:i/>
          <w:iCs/>
          <w:sz w:val="18"/>
          <w:szCs w:val="21"/>
          <w:lang w:eastAsia="en-IE"/>
        </w:rPr>
        <w:t xml:space="preserve"> </w:t>
      </w:r>
      <w:r w:rsidRPr="0011290D">
        <w:rPr>
          <w:rFonts w:asciiTheme="minorHAnsi" w:hAnsiTheme="minorHAnsi" w:cs="Segoe UI"/>
          <w:i/>
          <w:iCs/>
          <w:sz w:val="18"/>
          <w:szCs w:val="21"/>
          <w:lang w:eastAsia="en-IE"/>
        </w:rPr>
        <w:t>Bahçeşehir Üniversitesi Ekonomik ve Toplumsal Araştırmalar Merkezi – Betam ile yapılan işbirliği sonucunda hazırlanmıştır.</w:t>
      </w:r>
      <w:r w:rsidRPr="009E7AA9">
        <w:rPr>
          <w:rFonts w:asciiTheme="minorHAnsi" w:hAnsiTheme="minorHAnsi" w:cs="Segoe UI"/>
          <w:i/>
          <w:iCs/>
          <w:sz w:val="18"/>
          <w:szCs w:val="21"/>
          <w:lang w:eastAsia="en-IE"/>
        </w:rPr>
        <w:t xml:space="preserve"> </w:t>
      </w:r>
      <w:r w:rsidRPr="0011290D">
        <w:rPr>
          <w:rFonts w:asciiTheme="minorHAnsi" w:hAnsiTheme="minorHAnsi" w:cs="Segoe UI"/>
          <w:i/>
          <w:iCs/>
          <w:sz w:val="18"/>
          <w:szCs w:val="21"/>
          <w:lang w:eastAsia="en-IE"/>
        </w:rPr>
        <w:t>Rapor içeriğinin doğruluğu ve güncelliği konusunda sahibinden.com’un ve BETAM’ın herhangi bir sorumluluğu bulunmamaktadır.</w:t>
      </w:r>
    </w:p>
    <w:sectPr w:rsidR="003C601C" w:rsidRPr="00783AB6" w:rsidSect="003B45EC">
      <w:footerReference w:type="default" r:id="rId47"/>
      <w:footerReference w:type="first" r:id="rId48"/>
      <w:pgSz w:w="11910" w:h="16840"/>
      <w:pgMar w:top="1417" w:right="1417" w:bottom="1417" w:left="1417" w:header="720" w:footer="720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F32E4" w14:textId="77777777" w:rsidR="0007412E" w:rsidRDefault="0007412E" w:rsidP="003F55B0">
      <w:r>
        <w:separator/>
      </w:r>
    </w:p>
  </w:endnote>
  <w:endnote w:type="continuationSeparator" w:id="0">
    <w:p w14:paraId="6D333638" w14:textId="77777777" w:rsidR="0007412E" w:rsidRDefault="0007412E" w:rsidP="003F55B0">
      <w:r>
        <w:continuationSeparator/>
      </w:r>
    </w:p>
  </w:endnote>
  <w:endnote w:type="continuationNotice" w:id="1">
    <w:p w14:paraId="7240444B" w14:textId="77777777" w:rsidR="0007412E" w:rsidRDefault="000741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46FEA" w14:textId="77777777" w:rsidR="005409CF" w:rsidRDefault="005409C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A41FA" w14:textId="77777777" w:rsidR="00F563A1" w:rsidRDefault="00F563A1">
    <w:pPr>
      <w:pStyle w:val="AltBilgi"/>
      <w:jc w:val="right"/>
    </w:pPr>
  </w:p>
  <w:p w14:paraId="2D31F9E0" w14:textId="77777777" w:rsidR="00F563A1" w:rsidRDefault="00F563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A57BF" w14:textId="77777777" w:rsidR="00F563A1" w:rsidRDefault="00F563A1">
    <w:pPr>
      <w:pStyle w:val="AltBilgi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503735"/>
      <w:docPartObj>
        <w:docPartGallery w:val="Page Numbers (Bottom of Page)"/>
        <w:docPartUnique/>
      </w:docPartObj>
    </w:sdtPr>
    <w:sdtEndPr/>
    <w:sdtContent>
      <w:p w14:paraId="36BF75D1" w14:textId="6174DD39" w:rsidR="00F563A1" w:rsidRDefault="00F563A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9C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A17B036" w14:textId="77777777" w:rsidR="00F563A1" w:rsidRDefault="00F563A1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b/>
        <w:sz w:val="18"/>
      </w:rPr>
      <w:id w:val="-1423174935"/>
      <w:docPartObj>
        <w:docPartGallery w:val="Page Numbers (Bottom of Page)"/>
        <w:docPartUnique/>
      </w:docPartObj>
    </w:sdtPr>
    <w:sdtEndPr/>
    <w:sdtContent>
      <w:p w14:paraId="27DAEDBD" w14:textId="30D26587" w:rsidR="00F563A1" w:rsidRPr="003B45EC" w:rsidRDefault="00F563A1">
        <w:pPr>
          <w:pStyle w:val="AltBilgi"/>
          <w:jc w:val="right"/>
          <w:rPr>
            <w:rFonts w:asciiTheme="minorHAnsi" w:hAnsiTheme="minorHAnsi" w:cstheme="minorHAnsi"/>
            <w:b/>
            <w:sz w:val="18"/>
          </w:rPr>
        </w:pPr>
        <w:r w:rsidRPr="003B45EC">
          <w:rPr>
            <w:rFonts w:asciiTheme="minorHAnsi" w:hAnsiTheme="minorHAnsi" w:cstheme="minorHAnsi"/>
            <w:b/>
            <w:sz w:val="18"/>
          </w:rPr>
          <w:fldChar w:fldCharType="begin"/>
        </w:r>
        <w:r w:rsidRPr="003B45EC">
          <w:rPr>
            <w:rFonts w:asciiTheme="minorHAnsi" w:hAnsiTheme="minorHAnsi" w:cstheme="minorHAnsi"/>
            <w:b/>
            <w:sz w:val="18"/>
          </w:rPr>
          <w:instrText>PAGE   \* MERGEFORMAT</w:instrText>
        </w:r>
        <w:r w:rsidRPr="003B45EC">
          <w:rPr>
            <w:rFonts w:asciiTheme="minorHAnsi" w:hAnsiTheme="minorHAnsi" w:cstheme="minorHAnsi"/>
            <w:b/>
            <w:sz w:val="18"/>
          </w:rPr>
          <w:fldChar w:fldCharType="separate"/>
        </w:r>
        <w:r w:rsidR="005409CF">
          <w:rPr>
            <w:rFonts w:asciiTheme="minorHAnsi" w:hAnsiTheme="minorHAnsi" w:cstheme="minorHAnsi"/>
            <w:b/>
            <w:noProof/>
            <w:sz w:val="18"/>
          </w:rPr>
          <w:t>2</w:t>
        </w:r>
        <w:r w:rsidRPr="003B45EC">
          <w:rPr>
            <w:rFonts w:asciiTheme="minorHAnsi" w:hAnsiTheme="minorHAnsi" w:cstheme="minorHAnsi"/>
            <w:b/>
            <w:sz w:val="18"/>
          </w:rPr>
          <w:fldChar w:fldCharType="end"/>
        </w:r>
      </w:p>
    </w:sdtContent>
  </w:sdt>
  <w:p w14:paraId="14DF24C2" w14:textId="77777777" w:rsidR="00F563A1" w:rsidRDefault="00F563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43FD1" w14:textId="77777777" w:rsidR="0007412E" w:rsidRDefault="0007412E" w:rsidP="003F55B0">
      <w:r>
        <w:separator/>
      </w:r>
    </w:p>
  </w:footnote>
  <w:footnote w:type="continuationSeparator" w:id="0">
    <w:p w14:paraId="74F02BEA" w14:textId="77777777" w:rsidR="0007412E" w:rsidRDefault="0007412E" w:rsidP="003F55B0">
      <w:r>
        <w:continuationSeparator/>
      </w:r>
    </w:p>
  </w:footnote>
  <w:footnote w:type="continuationNotice" w:id="1">
    <w:p w14:paraId="54676DAB" w14:textId="77777777" w:rsidR="0007412E" w:rsidRDefault="0007412E"/>
  </w:footnote>
  <w:footnote w:id="2">
    <w:p w14:paraId="5ADB9A9E" w14:textId="28E3B5E5" w:rsidR="00377747" w:rsidRPr="00D810DC" w:rsidRDefault="00377747" w:rsidP="00377747">
      <w:pPr>
        <w:pStyle w:val="DipnotMetni"/>
        <w:jc w:val="both"/>
        <w:rPr>
          <w:color w:val="00B050"/>
          <w:lang w:val="tr-TR"/>
        </w:rPr>
      </w:pPr>
      <w:r w:rsidRPr="005A3908">
        <w:rPr>
          <w:rStyle w:val="DipnotBavurusu"/>
        </w:rPr>
        <w:footnoteRef/>
      </w:r>
      <w:r w:rsidRPr="00D90CD8">
        <w:rPr>
          <w:rFonts w:asciiTheme="minorHAnsi" w:hAnsiTheme="minorHAnsi" w:cstheme="minorHAnsi"/>
          <w:lang w:val="tr-TR"/>
        </w:rPr>
        <w:t xml:space="preserve">Reel fiyatlar 2017 Eylül </w:t>
      </w:r>
      <w:r>
        <w:rPr>
          <w:rFonts w:asciiTheme="minorHAnsi" w:hAnsiTheme="minorHAnsi" w:cstheme="minorHAnsi"/>
          <w:lang w:val="tr-TR"/>
        </w:rPr>
        <w:t>referans</w:t>
      </w:r>
      <w:r w:rsidRPr="00D90CD8">
        <w:rPr>
          <w:rFonts w:asciiTheme="minorHAnsi" w:hAnsiTheme="minorHAnsi" w:cstheme="minorHAnsi"/>
          <w:lang w:val="tr-TR"/>
        </w:rPr>
        <w:t xml:space="preserve"> alınarak hesaplanmıştır. Bu değerin 100’den büyük olması </w:t>
      </w:r>
      <w:r w:rsidR="005127ED">
        <w:rPr>
          <w:rFonts w:asciiTheme="minorHAnsi" w:hAnsiTheme="minorHAnsi" w:cstheme="minorHAnsi"/>
          <w:lang w:val="tr-TR"/>
        </w:rPr>
        <w:t>enflasyondan arındırılmış satış fiyatlarının referans dönemdekinden yüksek olduğunu</w:t>
      </w:r>
      <w:r>
        <w:rPr>
          <w:rFonts w:asciiTheme="minorHAnsi" w:hAnsiTheme="minorHAnsi" w:cstheme="minorHAnsi"/>
          <w:lang w:val="tr-TR"/>
        </w:rPr>
        <w:t>,</w:t>
      </w:r>
      <w:r w:rsidRPr="00D90CD8">
        <w:rPr>
          <w:rFonts w:asciiTheme="minorHAnsi" w:hAnsiTheme="minorHAnsi" w:cstheme="minorHAnsi"/>
          <w:lang w:val="tr-TR"/>
        </w:rPr>
        <w:t xml:space="preserve"> 100’ün altındaki </w:t>
      </w:r>
      <w:r w:rsidR="005127ED">
        <w:rPr>
          <w:rFonts w:asciiTheme="minorHAnsi" w:hAnsiTheme="minorHAnsi" w:cstheme="minorHAnsi"/>
          <w:lang w:val="tr-TR"/>
        </w:rPr>
        <w:t>değerler ise enflasyondan arındırılmış satış fiyatlarının referans dönemdekinden düşük</w:t>
      </w:r>
      <w:r w:rsidRPr="00D90CD8">
        <w:rPr>
          <w:rFonts w:asciiTheme="minorHAnsi" w:hAnsiTheme="minorHAnsi" w:cstheme="minorHAnsi"/>
          <w:lang w:val="tr-TR"/>
        </w:rPr>
        <w:t xml:space="preserve"> olduğunu belirtir.</w:t>
      </w:r>
      <w:r w:rsidR="00292503">
        <w:rPr>
          <w:rFonts w:asciiTheme="minorHAnsi" w:hAnsiTheme="minorHAnsi" w:cstheme="minorHAnsi"/>
          <w:lang w:val="tr-TR"/>
        </w:rPr>
        <w:t xml:space="preserve"> </w:t>
      </w:r>
    </w:p>
  </w:footnote>
  <w:footnote w:id="3">
    <w:p w14:paraId="3CEC39DF" w14:textId="628AFDBA" w:rsidR="008700A7" w:rsidRPr="008700A7" w:rsidRDefault="008700A7">
      <w:pPr>
        <w:pStyle w:val="DipnotMetni"/>
        <w:rPr>
          <w:lang w:val="tr-TR"/>
        </w:rPr>
      </w:pPr>
      <w:r>
        <w:rPr>
          <w:rStyle w:val="DipnotBavurusu"/>
        </w:rPr>
        <w:footnoteRef/>
      </w:r>
      <w:r w:rsidRPr="009E6D11">
        <w:rPr>
          <w:lang w:val="tr-TR"/>
        </w:rPr>
        <w:t xml:space="preserve"> </w:t>
      </w:r>
      <w:r>
        <w:rPr>
          <w:lang w:val="tr-TR"/>
        </w:rPr>
        <w:t>Arama sayılarına ait veri 2020 Şubat ayından itibaren mevcut olduğundan talep göstergesi bu tarihten sonraki dönemde hesaplanmıştır.</w:t>
      </w:r>
    </w:p>
  </w:footnote>
  <w:footnote w:id="4">
    <w:p w14:paraId="2B992827" w14:textId="5B085F27" w:rsidR="00D65B8C" w:rsidRPr="00D65B8C" w:rsidRDefault="00D65B8C">
      <w:pPr>
        <w:pStyle w:val="DipnotMetni"/>
        <w:rPr>
          <w:lang w:val="tr-TR"/>
        </w:rPr>
      </w:pPr>
      <w:r>
        <w:rPr>
          <w:rStyle w:val="DipnotBavurusu"/>
        </w:rPr>
        <w:footnoteRef/>
      </w:r>
      <w:r w:rsidRPr="0036127B">
        <w:rPr>
          <w:lang w:val="tr-TR"/>
        </w:rPr>
        <w:t xml:space="preserve"> </w:t>
      </w:r>
      <w:r w:rsidR="00145187" w:rsidRPr="00145187">
        <w:rPr>
          <w:lang w:val="tr-TR"/>
        </w:rPr>
        <w:t>Detay</w:t>
      </w:r>
      <w:r w:rsidR="00145187">
        <w:rPr>
          <w:lang w:val="tr-TR"/>
        </w:rPr>
        <w:t>lar</w:t>
      </w:r>
      <w:r w:rsidR="00145187" w:rsidRPr="00145187">
        <w:rPr>
          <w:lang w:val="tr-TR"/>
        </w:rPr>
        <w:t xml:space="preserve"> için açıklama kutusuna bakınız</w:t>
      </w:r>
      <w:r w:rsidRPr="00D90CD8">
        <w:rPr>
          <w:rFonts w:asciiTheme="minorHAnsi" w:hAnsiTheme="minorHAnsi" w:cstheme="minorHAnsi"/>
          <w:lang w:val="tr-TR"/>
        </w:rPr>
        <w:t>.</w:t>
      </w:r>
    </w:p>
  </w:footnote>
  <w:footnote w:id="5">
    <w:p w14:paraId="4673BBC1" w14:textId="77777777" w:rsidR="00377747" w:rsidRDefault="00377747" w:rsidP="00377747">
      <w:pPr>
        <w:pStyle w:val="DipnotMetni"/>
        <w:jc w:val="both"/>
        <w:rPr>
          <w:rFonts w:cstheme="minorBidi"/>
          <w:lang w:val="tr-TR"/>
        </w:rPr>
      </w:pPr>
      <w:r>
        <w:rPr>
          <w:rStyle w:val="DipnotBavurusu"/>
        </w:rPr>
        <w:footnoteRef/>
      </w:r>
      <w:r w:rsidRPr="00D90CD8">
        <w:rPr>
          <w:lang w:val="tr-TR"/>
        </w:rPr>
        <w:t>Ayrıntılı açıklama için kutu açıklamalara bakınız.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22B11" w14:textId="77777777" w:rsidR="005409CF" w:rsidRDefault="005409C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44A29" w14:textId="09AC582E" w:rsidR="00F563A1" w:rsidRDefault="00DA38E1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BF9429" wp14:editId="6B8CF8D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1" name="MSIPCM8b4a43188d0a5a54489847e3" descr="{&quot;HashCode&quot;:682372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475F89" w14:textId="2D7309FF" w:rsidR="00DA38E1" w:rsidRPr="00DA38E1" w:rsidRDefault="00DA38E1" w:rsidP="00DA38E1">
                          <w:pPr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</w:pPr>
                          <w:r w:rsidRPr="00DA38E1"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  <w:t>Kurum İçi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F9429" id="_x0000_t202" coordsize="21600,21600" o:spt="202" path="m,l,21600r21600,l21600,xe">
              <v:stroke joinstyle="miter"/>
              <v:path gradientshapeok="t" o:connecttype="rect"/>
            </v:shapetype>
            <v:shape id="MSIPCM8b4a43188d0a5a54489847e3" o:spid="_x0000_s1036" type="#_x0000_t202" alt="{&quot;HashCode&quot;:682372,&quot;Height&quot;:842.0,&quot;Width&quot;:595.0,&quot;Placement&quot;:&quot;Header&quot;,&quot;Index&quot;:&quot;Primary&quot;,&quot;Section&quot;:1,&quot;Top&quot;:0.0,&quot;Left&quot;:0.0}" style="position:absolute;margin-left:0;margin-top:15pt;width:595.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" o:allowincell="f" filled="f" stroked="f" strokeweight=".5pt">
              <v:fill o:detectmouseclick="t"/>
              <v:textbox inset="20pt,0,,0">
                <w:txbxContent>
                  <w:p w14:paraId="00475F89" w14:textId="2D7309FF" w:rsidR="00DA38E1" w:rsidRPr="00DA38E1" w:rsidRDefault="00DA38E1" w:rsidP="00DA38E1">
                    <w:pPr>
                      <w:rPr>
                        <w:rFonts w:ascii="Calibri" w:hAnsi="Calibri" w:cs="Calibri"/>
                        <w:color w:val="0000FF"/>
                        <w:sz w:val="16"/>
                      </w:rPr>
                    </w:pPr>
                    <w:r w:rsidRPr="00DA38E1">
                      <w:rPr>
                        <w:rFonts w:ascii="Calibri" w:hAnsi="Calibri" w:cs="Calibri"/>
                        <w:color w:val="0000FF"/>
                        <w:sz w:val="16"/>
                      </w:rPr>
                      <w:t>Kurum İçi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63A1">
      <w:rPr>
        <w:noProof/>
        <w:lang w:eastAsia="tr-TR"/>
      </w:rPr>
      <w:drawing>
        <wp:anchor distT="0" distB="0" distL="0" distR="0" simplePos="0" relativeHeight="251658240" behindDoc="1" locked="0" layoutInCell="1" allowOverlap="1" wp14:anchorId="5410AE7E" wp14:editId="1ACC062D">
          <wp:simplePos x="0" y="0"/>
          <wp:positionH relativeFrom="page">
            <wp:posOffset>811530</wp:posOffset>
          </wp:positionH>
          <wp:positionV relativeFrom="paragraph">
            <wp:posOffset>1670050</wp:posOffset>
          </wp:positionV>
          <wp:extent cx="5928360" cy="6440805"/>
          <wp:effectExtent l="0" t="0" r="0" b="10795"/>
          <wp:wrapNone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8360" cy="64408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0006C" w14:textId="4A82D6BA" w:rsidR="00DA38E1" w:rsidRDefault="00DA38E1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8748B7E" wp14:editId="1A971EA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2" name="MSIPCMbe114c698eb7dcbc26730901" descr="{&quot;HashCode&quot;:682372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652DA9" w14:textId="00CC1377" w:rsidR="00DA38E1" w:rsidRPr="00DA38E1" w:rsidRDefault="00DA38E1" w:rsidP="00DA38E1">
                          <w:pPr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</w:pPr>
                          <w:r w:rsidRPr="00DA38E1"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  <w:t>Kurum İçi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48B7E" id="_x0000_t202" coordsize="21600,21600" o:spt="202" path="m,l,21600r21600,l21600,xe">
              <v:stroke joinstyle="miter"/>
              <v:path gradientshapeok="t" o:connecttype="rect"/>
            </v:shapetype>
            <v:shape id="MSIPCMbe114c698eb7dcbc26730901" o:spid="_x0000_s1037" type="#_x0000_t202" alt="{&quot;HashCode&quot;:682372,&quot;Height&quot;:842.0,&quot;Width&quot;:595.0,&quot;Placement&quot;:&quot;Header&quot;,&quot;Index&quot;:&quot;FirstPage&quot;,&quot;Section&quot;:1,&quot;Top&quot;:0.0,&quot;Left&quot;:0.0}" style="position:absolute;margin-left:0;margin-top:15pt;width:595.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" o:allowincell="f" filled="f" stroked="f" strokeweight=".5pt">
              <v:fill o:detectmouseclick="t"/>
              <v:textbox inset="20pt,0,,0">
                <w:txbxContent>
                  <w:p w14:paraId="43652DA9" w14:textId="00CC1377" w:rsidR="00DA38E1" w:rsidRPr="00DA38E1" w:rsidRDefault="00DA38E1" w:rsidP="00DA38E1">
                    <w:pPr>
                      <w:rPr>
                        <w:rFonts w:ascii="Calibri" w:hAnsi="Calibri" w:cs="Calibri"/>
                        <w:color w:val="0000FF"/>
                        <w:sz w:val="16"/>
                      </w:rPr>
                    </w:pPr>
                    <w:r w:rsidRPr="00DA38E1">
                      <w:rPr>
                        <w:rFonts w:ascii="Calibri" w:hAnsi="Calibri" w:cs="Calibri"/>
                        <w:color w:val="0000FF"/>
                        <w:sz w:val="16"/>
                      </w:rPr>
                      <w:t>Kurum İçi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F60"/>
    <w:multiLevelType w:val="hybridMultilevel"/>
    <w:tmpl w:val="FCBECCB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45095"/>
    <w:multiLevelType w:val="hybridMultilevel"/>
    <w:tmpl w:val="7362FA1A"/>
    <w:lvl w:ilvl="0" w:tplc="7160CFB6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D01E6"/>
    <w:multiLevelType w:val="hybridMultilevel"/>
    <w:tmpl w:val="F0A217F6"/>
    <w:lvl w:ilvl="0" w:tplc="C516559E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 w:hint="default"/>
        <w:b/>
        <w:color w:val="FF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2C3E"/>
    <w:multiLevelType w:val="hybridMultilevel"/>
    <w:tmpl w:val="65E20F6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D407D"/>
    <w:multiLevelType w:val="hybridMultilevel"/>
    <w:tmpl w:val="601A1D6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E1004"/>
    <w:multiLevelType w:val="hybridMultilevel"/>
    <w:tmpl w:val="68842F42"/>
    <w:lvl w:ilvl="0" w:tplc="27FA27E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F3521"/>
    <w:multiLevelType w:val="hybridMultilevel"/>
    <w:tmpl w:val="DA661178"/>
    <w:lvl w:ilvl="0" w:tplc="A7E6BE7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97CD6"/>
    <w:multiLevelType w:val="hybridMultilevel"/>
    <w:tmpl w:val="D506C59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A4994"/>
    <w:multiLevelType w:val="hybridMultilevel"/>
    <w:tmpl w:val="2D1CE088"/>
    <w:lvl w:ilvl="0" w:tplc="EF460940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E7219"/>
    <w:multiLevelType w:val="hybridMultilevel"/>
    <w:tmpl w:val="63508BB4"/>
    <w:lvl w:ilvl="0" w:tplc="C9D82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95508A"/>
    <w:multiLevelType w:val="multilevel"/>
    <w:tmpl w:val="F7E80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FD22D98"/>
    <w:multiLevelType w:val="hybridMultilevel"/>
    <w:tmpl w:val="B0E265BC"/>
    <w:lvl w:ilvl="0" w:tplc="0809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9E0D58"/>
    <w:multiLevelType w:val="hybridMultilevel"/>
    <w:tmpl w:val="3C6A000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C2424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F49E3"/>
    <w:multiLevelType w:val="hybridMultilevel"/>
    <w:tmpl w:val="FCAE3030"/>
    <w:lvl w:ilvl="0" w:tplc="86DAD5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B814D2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3284D"/>
    <w:multiLevelType w:val="hybridMultilevel"/>
    <w:tmpl w:val="632E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2D433B"/>
    <w:multiLevelType w:val="hybridMultilevel"/>
    <w:tmpl w:val="E314F64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E3BAB"/>
    <w:multiLevelType w:val="hybridMultilevel"/>
    <w:tmpl w:val="6E22A8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5"/>
  </w:num>
  <w:num w:numId="4">
    <w:abstractNumId w:val="0"/>
  </w:num>
  <w:num w:numId="5">
    <w:abstractNumId w:val="13"/>
  </w:num>
  <w:num w:numId="6">
    <w:abstractNumId w:val="5"/>
  </w:num>
  <w:num w:numId="7">
    <w:abstractNumId w:val="9"/>
  </w:num>
  <w:num w:numId="8">
    <w:abstractNumId w:val="11"/>
  </w:num>
  <w:num w:numId="9">
    <w:abstractNumId w:val="2"/>
  </w:num>
  <w:num w:numId="10">
    <w:abstractNumId w:val="16"/>
  </w:num>
  <w:num w:numId="11">
    <w:abstractNumId w:val="8"/>
  </w:num>
  <w:num w:numId="12">
    <w:abstractNumId w:val="12"/>
  </w:num>
  <w:num w:numId="13">
    <w:abstractNumId w:val="4"/>
  </w:num>
  <w:num w:numId="14">
    <w:abstractNumId w:val="6"/>
  </w:num>
  <w:num w:numId="15">
    <w:abstractNumId w:val="17"/>
  </w:num>
  <w:num w:numId="16">
    <w:abstractNumId w:val="1"/>
  </w:num>
  <w:num w:numId="17">
    <w:abstractNumId w:val="18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tr-TR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131078" w:nlCheck="1" w:checkStyle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2F"/>
    <w:rsid w:val="00000249"/>
    <w:rsid w:val="000008F6"/>
    <w:rsid w:val="000010D8"/>
    <w:rsid w:val="00001110"/>
    <w:rsid w:val="00001572"/>
    <w:rsid w:val="00001844"/>
    <w:rsid w:val="00001DFA"/>
    <w:rsid w:val="00001E00"/>
    <w:rsid w:val="0000273A"/>
    <w:rsid w:val="00003E11"/>
    <w:rsid w:val="00005079"/>
    <w:rsid w:val="00005442"/>
    <w:rsid w:val="0000588E"/>
    <w:rsid w:val="0000591F"/>
    <w:rsid w:val="00005CD4"/>
    <w:rsid w:val="00006223"/>
    <w:rsid w:val="00006743"/>
    <w:rsid w:val="00006B52"/>
    <w:rsid w:val="00006E50"/>
    <w:rsid w:val="000078F5"/>
    <w:rsid w:val="00007F02"/>
    <w:rsid w:val="00010B2C"/>
    <w:rsid w:val="00010FB5"/>
    <w:rsid w:val="000116B7"/>
    <w:rsid w:val="000117E7"/>
    <w:rsid w:val="00011944"/>
    <w:rsid w:val="00012335"/>
    <w:rsid w:val="00013325"/>
    <w:rsid w:val="00013F43"/>
    <w:rsid w:val="00014138"/>
    <w:rsid w:val="00014669"/>
    <w:rsid w:val="00014893"/>
    <w:rsid w:val="00014AC2"/>
    <w:rsid w:val="00015AA6"/>
    <w:rsid w:val="0001699B"/>
    <w:rsid w:val="00016C62"/>
    <w:rsid w:val="000170E1"/>
    <w:rsid w:val="000174E1"/>
    <w:rsid w:val="000176BA"/>
    <w:rsid w:val="00017B1B"/>
    <w:rsid w:val="00017DE9"/>
    <w:rsid w:val="00017E9B"/>
    <w:rsid w:val="000207DB"/>
    <w:rsid w:val="00020E22"/>
    <w:rsid w:val="00022D61"/>
    <w:rsid w:val="00022DC2"/>
    <w:rsid w:val="00022E9C"/>
    <w:rsid w:val="0002309B"/>
    <w:rsid w:val="0002441A"/>
    <w:rsid w:val="00024745"/>
    <w:rsid w:val="00024B40"/>
    <w:rsid w:val="0002514A"/>
    <w:rsid w:val="000277A4"/>
    <w:rsid w:val="00027A27"/>
    <w:rsid w:val="00027C0F"/>
    <w:rsid w:val="00030160"/>
    <w:rsid w:val="00030377"/>
    <w:rsid w:val="000306BC"/>
    <w:rsid w:val="00030749"/>
    <w:rsid w:val="00030E4C"/>
    <w:rsid w:val="00030FAC"/>
    <w:rsid w:val="000315F1"/>
    <w:rsid w:val="00031A49"/>
    <w:rsid w:val="00031DF6"/>
    <w:rsid w:val="00031F2B"/>
    <w:rsid w:val="00031FED"/>
    <w:rsid w:val="00032013"/>
    <w:rsid w:val="000320FF"/>
    <w:rsid w:val="000323E6"/>
    <w:rsid w:val="000327DB"/>
    <w:rsid w:val="0003341E"/>
    <w:rsid w:val="00033BA0"/>
    <w:rsid w:val="00033D3F"/>
    <w:rsid w:val="00034181"/>
    <w:rsid w:val="00034482"/>
    <w:rsid w:val="00034BB2"/>
    <w:rsid w:val="000352F4"/>
    <w:rsid w:val="00035389"/>
    <w:rsid w:val="00036364"/>
    <w:rsid w:val="00037494"/>
    <w:rsid w:val="000400A9"/>
    <w:rsid w:val="00040C70"/>
    <w:rsid w:val="00040DDC"/>
    <w:rsid w:val="00040F80"/>
    <w:rsid w:val="000411DA"/>
    <w:rsid w:val="000416F3"/>
    <w:rsid w:val="000418E7"/>
    <w:rsid w:val="00041937"/>
    <w:rsid w:val="00041D1C"/>
    <w:rsid w:val="00042178"/>
    <w:rsid w:val="00042789"/>
    <w:rsid w:val="00042910"/>
    <w:rsid w:val="00043336"/>
    <w:rsid w:val="0004395C"/>
    <w:rsid w:val="000439C8"/>
    <w:rsid w:val="00043E0C"/>
    <w:rsid w:val="00043E3E"/>
    <w:rsid w:val="00043FB9"/>
    <w:rsid w:val="00044161"/>
    <w:rsid w:val="00044464"/>
    <w:rsid w:val="00044BAD"/>
    <w:rsid w:val="00044DF3"/>
    <w:rsid w:val="00045BF9"/>
    <w:rsid w:val="00046461"/>
    <w:rsid w:val="0004646D"/>
    <w:rsid w:val="0004774B"/>
    <w:rsid w:val="00047F61"/>
    <w:rsid w:val="00050420"/>
    <w:rsid w:val="00051908"/>
    <w:rsid w:val="00051C5A"/>
    <w:rsid w:val="00052CEA"/>
    <w:rsid w:val="00052E1A"/>
    <w:rsid w:val="0005314E"/>
    <w:rsid w:val="00053654"/>
    <w:rsid w:val="00053EB3"/>
    <w:rsid w:val="00054714"/>
    <w:rsid w:val="00054C87"/>
    <w:rsid w:val="00054CB4"/>
    <w:rsid w:val="000555D8"/>
    <w:rsid w:val="00055DA2"/>
    <w:rsid w:val="00055EC9"/>
    <w:rsid w:val="00056312"/>
    <w:rsid w:val="00056F4A"/>
    <w:rsid w:val="0005721A"/>
    <w:rsid w:val="0005798B"/>
    <w:rsid w:val="00057CF6"/>
    <w:rsid w:val="00060F4C"/>
    <w:rsid w:val="00061493"/>
    <w:rsid w:val="0006167E"/>
    <w:rsid w:val="00061874"/>
    <w:rsid w:val="00061C88"/>
    <w:rsid w:val="00061FBF"/>
    <w:rsid w:val="000621E1"/>
    <w:rsid w:val="000628C5"/>
    <w:rsid w:val="00063158"/>
    <w:rsid w:val="000633A1"/>
    <w:rsid w:val="00063CDE"/>
    <w:rsid w:val="00063FB7"/>
    <w:rsid w:val="00064080"/>
    <w:rsid w:val="0006443C"/>
    <w:rsid w:val="00064466"/>
    <w:rsid w:val="000646E2"/>
    <w:rsid w:val="000647CB"/>
    <w:rsid w:val="000649E3"/>
    <w:rsid w:val="00065109"/>
    <w:rsid w:val="000653E7"/>
    <w:rsid w:val="00065B9B"/>
    <w:rsid w:val="0006635A"/>
    <w:rsid w:val="00066884"/>
    <w:rsid w:val="00066FAD"/>
    <w:rsid w:val="00067A5D"/>
    <w:rsid w:val="00067D1D"/>
    <w:rsid w:val="00070805"/>
    <w:rsid w:val="0007180A"/>
    <w:rsid w:val="00071896"/>
    <w:rsid w:val="0007260A"/>
    <w:rsid w:val="00072AB5"/>
    <w:rsid w:val="00072F41"/>
    <w:rsid w:val="00073240"/>
    <w:rsid w:val="000734D2"/>
    <w:rsid w:val="0007361B"/>
    <w:rsid w:val="00073C5C"/>
    <w:rsid w:val="0007412E"/>
    <w:rsid w:val="000749E1"/>
    <w:rsid w:val="00074B4E"/>
    <w:rsid w:val="00074C92"/>
    <w:rsid w:val="00075631"/>
    <w:rsid w:val="00075FDD"/>
    <w:rsid w:val="00076A65"/>
    <w:rsid w:val="00076FA7"/>
    <w:rsid w:val="00077458"/>
    <w:rsid w:val="000778A4"/>
    <w:rsid w:val="000803A3"/>
    <w:rsid w:val="000803E5"/>
    <w:rsid w:val="00080825"/>
    <w:rsid w:val="00080D6A"/>
    <w:rsid w:val="00081318"/>
    <w:rsid w:val="00081A4E"/>
    <w:rsid w:val="00081F9A"/>
    <w:rsid w:val="000828C0"/>
    <w:rsid w:val="00082D0A"/>
    <w:rsid w:val="00082EF8"/>
    <w:rsid w:val="00082FA3"/>
    <w:rsid w:val="000831AB"/>
    <w:rsid w:val="000831EB"/>
    <w:rsid w:val="0008338C"/>
    <w:rsid w:val="0008347D"/>
    <w:rsid w:val="00083A1F"/>
    <w:rsid w:val="00083ACF"/>
    <w:rsid w:val="00083C12"/>
    <w:rsid w:val="00083EE2"/>
    <w:rsid w:val="00084BF9"/>
    <w:rsid w:val="00084F54"/>
    <w:rsid w:val="000850DE"/>
    <w:rsid w:val="000859D2"/>
    <w:rsid w:val="00085DEA"/>
    <w:rsid w:val="0008646C"/>
    <w:rsid w:val="00086902"/>
    <w:rsid w:val="00086EF3"/>
    <w:rsid w:val="000871FA"/>
    <w:rsid w:val="0008778E"/>
    <w:rsid w:val="00087B26"/>
    <w:rsid w:val="00087D31"/>
    <w:rsid w:val="00087EFD"/>
    <w:rsid w:val="0009015F"/>
    <w:rsid w:val="00090270"/>
    <w:rsid w:val="00091DE6"/>
    <w:rsid w:val="000938C4"/>
    <w:rsid w:val="00093CD9"/>
    <w:rsid w:val="00093D11"/>
    <w:rsid w:val="00094BCF"/>
    <w:rsid w:val="0009526C"/>
    <w:rsid w:val="00095BC5"/>
    <w:rsid w:val="00095EA9"/>
    <w:rsid w:val="00096918"/>
    <w:rsid w:val="00096C1A"/>
    <w:rsid w:val="00096DA2"/>
    <w:rsid w:val="00096F2E"/>
    <w:rsid w:val="000971C2"/>
    <w:rsid w:val="00097340"/>
    <w:rsid w:val="0009764D"/>
    <w:rsid w:val="000977BC"/>
    <w:rsid w:val="000977E2"/>
    <w:rsid w:val="00097AF0"/>
    <w:rsid w:val="000A084B"/>
    <w:rsid w:val="000A11FB"/>
    <w:rsid w:val="000A122E"/>
    <w:rsid w:val="000A1269"/>
    <w:rsid w:val="000A16C4"/>
    <w:rsid w:val="000A1B42"/>
    <w:rsid w:val="000A20A2"/>
    <w:rsid w:val="000A23EA"/>
    <w:rsid w:val="000A29C0"/>
    <w:rsid w:val="000A2A4B"/>
    <w:rsid w:val="000A30FC"/>
    <w:rsid w:val="000A3DE7"/>
    <w:rsid w:val="000A461D"/>
    <w:rsid w:val="000A4D3F"/>
    <w:rsid w:val="000A549A"/>
    <w:rsid w:val="000A5C00"/>
    <w:rsid w:val="000A5F14"/>
    <w:rsid w:val="000A6079"/>
    <w:rsid w:val="000A60F1"/>
    <w:rsid w:val="000A693F"/>
    <w:rsid w:val="000A6F6A"/>
    <w:rsid w:val="000A6FA0"/>
    <w:rsid w:val="000A7032"/>
    <w:rsid w:val="000A73B3"/>
    <w:rsid w:val="000B0518"/>
    <w:rsid w:val="000B07E8"/>
    <w:rsid w:val="000B0EDA"/>
    <w:rsid w:val="000B1A6E"/>
    <w:rsid w:val="000B1C3C"/>
    <w:rsid w:val="000B1CDA"/>
    <w:rsid w:val="000B2312"/>
    <w:rsid w:val="000B26F4"/>
    <w:rsid w:val="000B27D1"/>
    <w:rsid w:val="000B2861"/>
    <w:rsid w:val="000B2FF5"/>
    <w:rsid w:val="000B3542"/>
    <w:rsid w:val="000B36EE"/>
    <w:rsid w:val="000B3D24"/>
    <w:rsid w:val="000B4457"/>
    <w:rsid w:val="000B4CEB"/>
    <w:rsid w:val="000B4DAE"/>
    <w:rsid w:val="000B5ABC"/>
    <w:rsid w:val="000B5D8C"/>
    <w:rsid w:val="000B61FC"/>
    <w:rsid w:val="000B6E00"/>
    <w:rsid w:val="000B76E1"/>
    <w:rsid w:val="000B78B3"/>
    <w:rsid w:val="000B79DD"/>
    <w:rsid w:val="000C035F"/>
    <w:rsid w:val="000C0BA2"/>
    <w:rsid w:val="000C1C9B"/>
    <w:rsid w:val="000C1EBF"/>
    <w:rsid w:val="000C25C1"/>
    <w:rsid w:val="000C3321"/>
    <w:rsid w:val="000C4270"/>
    <w:rsid w:val="000C487A"/>
    <w:rsid w:val="000C48EE"/>
    <w:rsid w:val="000C5408"/>
    <w:rsid w:val="000C5A72"/>
    <w:rsid w:val="000C5B92"/>
    <w:rsid w:val="000C5CAF"/>
    <w:rsid w:val="000C64B3"/>
    <w:rsid w:val="000C67C1"/>
    <w:rsid w:val="000C6C67"/>
    <w:rsid w:val="000C727E"/>
    <w:rsid w:val="000C791C"/>
    <w:rsid w:val="000C7A2C"/>
    <w:rsid w:val="000C7B0C"/>
    <w:rsid w:val="000D0C77"/>
    <w:rsid w:val="000D139E"/>
    <w:rsid w:val="000D1B3D"/>
    <w:rsid w:val="000D1C13"/>
    <w:rsid w:val="000D1EF4"/>
    <w:rsid w:val="000D2756"/>
    <w:rsid w:val="000D2AB3"/>
    <w:rsid w:val="000D2B5E"/>
    <w:rsid w:val="000D2E65"/>
    <w:rsid w:val="000D2EB3"/>
    <w:rsid w:val="000D2FA6"/>
    <w:rsid w:val="000D3803"/>
    <w:rsid w:val="000D3B40"/>
    <w:rsid w:val="000D3C93"/>
    <w:rsid w:val="000D4201"/>
    <w:rsid w:val="000D427A"/>
    <w:rsid w:val="000D5283"/>
    <w:rsid w:val="000D600F"/>
    <w:rsid w:val="000D629E"/>
    <w:rsid w:val="000D680A"/>
    <w:rsid w:val="000D6907"/>
    <w:rsid w:val="000D6A68"/>
    <w:rsid w:val="000D79BC"/>
    <w:rsid w:val="000D7CD5"/>
    <w:rsid w:val="000D7FDB"/>
    <w:rsid w:val="000E042A"/>
    <w:rsid w:val="000E1246"/>
    <w:rsid w:val="000E179A"/>
    <w:rsid w:val="000E17B9"/>
    <w:rsid w:val="000E1A5C"/>
    <w:rsid w:val="000E1BB3"/>
    <w:rsid w:val="000E297A"/>
    <w:rsid w:val="000E2985"/>
    <w:rsid w:val="000E365B"/>
    <w:rsid w:val="000E3DBB"/>
    <w:rsid w:val="000E4121"/>
    <w:rsid w:val="000E50EC"/>
    <w:rsid w:val="000E5579"/>
    <w:rsid w:val="000E5616"/>
    <w:rsid w:val="000E653C"/>
    <w:rsid w:val="000E66C3"/>
    <w:rsid w:val="000E67AA"/>
    <w:rsid w:val="000E67B2"/>
    <w:rsid w:val="000E6882"/>
    <w:rsid w:val="000E6931"/>
    <w:rsid w:val="000E76FE"/>
    <w:rsid w:val="000E7BA4"/>
    <w:rsid w:val="000E7CC5"/>
    <w:rsid w:val="000E7D84"/>
    <w:rsid w:val="000F01C3"/>
    <w:rsid w:val="000F0997"/>
    <w:rsid w:val="000F1238"/>
    <w:rsid w:val="000F14CB"/>
    <w:rsid w:val="000F16B9"/>
    <w:rsid w:val="000F1B3D"/>
    <w:rsid w:val="000F297D"/>
    <w:rsid w:val="000F4B74"/>
    <w:rsid w:val="000F4BAF"/>
    <w:rsid w:val="000F4D3C"/>
    <w:rsid w:val="000F508C"/>
    <w:rsid w:val="000F55CC"/>
    <w:rsid w:val="000F5BDE"/>
    <w:rsid w:val="000F5EB9"/>
    <w:rsid w:val="000F5FC8"/>
    <w:rsid w:val="000F6A02"/>
    <w:rsid w:val="000F6AF8"/>
    <w:rsid w:val="000F7167"/>
    <w:rsid w:val="000F76AA"/>
    <w:rsid w:val="000F77B0"/>
    <w:rsid w:val="00100492"/>
    <w:rsid w:val="0010094C"/>
    <w:rsid w:val="001009DC"/>
    <w:rsid w:val="001013F6"/>
    <w:rsid w:val="0010189E"/>
    <w:rsid w:val="001018FF"/>
    <w:rsid w:val="00101C57"/>
    <w:rsid w:val="001026AA"/>
    <w:rsid w:val="00102962"/>
    <w:rsid w:val="00102E11"/>
    <w:rsid w:val="00103900"/>
    <w:rsid w:val="00104348"/>
    <w:rsid w:val="00104854"/>
    <w:rsid w:val="00104B59"/>
    <w:rsid w:val="00105DC1"/>
    <w:rsid w:val="00106C93"/>
    <w:rsid w:val="00106D87"/>
    <w:rsid w:val="0010727D"/>
    <w:rsid w:val="00107751"/>
    <w:rsid w:val="00107837"/>
    <w:rsid w:val="0010783D"/>
    <w:rsid w:val="00107BF4"/>
    <w:rsid w:val="001102A1"/>
    <w:rsid w:val="001107AF"/>
    <w:rsid w:val="00110906"/>
    <w:rsid w:val="00110CE2"/>
    <w:rsid w:val="00111386"/>
    <w:rsid w:val="00111A52"/>
    <w:rsid w:val="00112900"/>
    <w:rsid w:val="0011290D"/>
    <w:rsid w:val="00113D96"/>
    <w:rsid w:val="00113E50"/>
    <w:rsid w:val="001148F1"/>
    <w:rsid w:val="0011490D"/>
    <w:rsid w:val="00114C15"/>
    <w:rsid w:val="00114D2F"/>
    <w:rsid w:val="00114DAC"/>
    <w:rsid w:val="00115641"/>
    <w:rsid w:val="00115808"/>
    <w:rsid w:val="00115C36"/>
    <w:rsid w:val="0011602D"/>
    <w:rsid w:val="00116481"/>
    <w:rsid w:val="001168AC"/>
    <w:rsid w:val="00116AED"/>
    <w:rsid w:val="00117081"/>
    <w:rsid w:val="00120099"/>
    <w:rsid w:val="001206D2"/>
    <w:rsid w:val="00120814"/>
    <w:rsid w:val="0012149C"/>
    <w:rsid w:val="0012281D"/>
    <w:rsid w:val="00122D12"/>
    <w:rsid w:val="00122DA1"/>
    <w:rsid w:val="00122DF1"/>
    <w:rsid w:val="00123711"/>
    <w:rsid w:val="00124516"/>
    <w:rsid w:val="001247E3"/>
    <w:rsid w:val="001248AE"/>
    <w:rsid w:val="00124BBF"/>
    <w:rsid w:val="00125FF0"/>
    <w:rsid w:val="00126A57"/>
    <w:rsid w:val="00126CCE"/>
    <w:rsid w:val="00127053"/>
    <w:rsid w:val="00127150"/>
    <w:rsid w:val="0013030E"/>
    <w:rsid w:val="001307BB"/>
    <w:rsid w:val="00130D08"/>
    <w:rsid w:val="0013186D"/>
    <w:rsid w:val="00131B7D"/>
    <w:rsid w:val="00132336"/>
    <w:rsid w:val="0013237B"/>
    <w:rsid w:val="00132405"/>
    <w:rsid w:val="00133767"/>
    <w:rsid w:val="00133833"/>
    <w:rsid w:val="0013391B"/>
    <w:rsid w:val="00133CDD"/>
    <w:rsid w:val="00133E5E"/>
    <w:rsid w:val="0013402D"/>
    <w:rsid w:val="001353E2"/>
    <w:rsid w:val="00135D84"/>
    <w:rsid w:val="0013631B"/>
    <w:rsid w:val="00136702"/>
    <w:rsid w:val="001368E8"/>
    <w:rsid w:val="001375E1"/>
    <w:rsid w:val="0014066E"/>
    <w:rsid w:val="00140958"/>
    <w:rsid w:val="00140A16"/>
    <w:rsid w:val="001410EE"/>
    <w:rsid w:val="001411BF"/>
    <w:rsid w:val="0014123C"/>
    <w:rsid w:val="00141950"/>
    <w:rsid w:val="00142D2E"/>
    <w:rsid w:val="00142EF4"/>
    <w:rsid w:val="00142EF5"/>
    <w:rsid w:val="00143140"/>
    <w:rsid w:val="0014319E"/>
    <w:rsid w:val="00143496"/>
    <w:rsid w:val="00143EFF"/>
    <w:rsid w:val="00144044"/>
    <w:rsid w:val="001445E7"/>
    <w:rsid w:val="00144B09"/>
    <w:rsid w:val="00144B76"/>
    <w:rsid w:val="00144E30"/>
    <w:rsid w:val="00145187"/>
    <w:rsid w:val="001455DB"/>
    <w:rsid w:val="00145AAD"/>
    <w:rsid w:val="00145B29"/>
    <w:rsid w:val="00145B51"/>
    <w:rsid w:val="00145EE7"/>
    <w:rsid w:val="001464D1"/>
    <w:rsid w:val="001466B9"/>
    <w:rsid w:val="001469AD"/>
    <w:rsid w:val="00147942"/>
    <w:rsid w:val="00150984"/>
    <w:rsid w:val="00150E58"/>
    <w:rsid w:val="00151532"/>
    <w:rsid w:val="00151AC5"/>
    <w:rsid w:val="00151AD1"/>
    <w:rsid w:val="00151BED"/>
    <w:rsid w:val="00152191"/>
    <w:rsid w:val="0015299F"/>
    <w:rsid w:val="00154090"/>
    <w:rsid w:val="00154271"/>
    <w:rsid w:val="001545F4"/>
    <w:rsid w:val="00154AC5"/>
    <w:rsid w:val="00154AF1"/>
    <w:rsid w:val="00154EFE"/>
    <w:rsid w:val="00154F85"/>
    <w:rsid w:val="001552EB"/>
    <w:rsid w:val="001553F8"/>
    <w:rsid w:val="0015567B"/>
    <w:rsid w:val="001557DF"/>
    <w:rsid w:val="00156A83"/>
    <w:rsid w:val="001574D3"/>
    <w:rsid w:val="0015763B"/>
    <w:rsid w:val="00157ADE"/>
    <w:rsid w:val="00157C3E"/>
    <w:rsid w:val="00157FB5"/>
    <w:rsid w:val="00160F17"/>
    <w:rsid w:val="0016158E"/>
    <w:rsid w:val="00161984"/>
    <w:rsid w:val="00161A4C"/>
    <w:rsid w:val="00161C9E"/>
    <w:rsid w:val="0016249F"/>
    <w:rsid w:val="0016254B"/>
    <w:rsid w:val="00163512"/>
    <w:rsid w:val="00163D7F"/>
    <w:rsid w:val="00164354"/>
    <w:rsid w:val="001643E4"/>
    <w:rsid w:val="00164747"/>
    <w:rsid w:val="00165593"/>
    <w:rsid w:val="001657FE"/>
    <w:rsid w:val="00165C3C"/>
    <w:rsid w:val="00165F82"/>
    <w:rsid w:val="00166C60"/>
    <w:rsid w:val="00170256"/>
    <w:rsid w:val="001702FC"/>
    <w:rsid w:val="00170401"/>
    <w:rsid w:val="00170935"/>
    <w:rsid w:val="00172014"/>
    <w:rsid w:val="00172417"/>
    <w:rsid w:val="00173221"/>
    <w:rsid w:val="00173BE2"/>
    <w:rsid w:val="00175398"/>
    <w:rsid w:val="001768A9"/>
    <w:rsid w:val="00176B24"/>
    <w:rsid w:val="00176E21"/>
    <w:rsid w:val="001771AD"/>
    <w:rsid w:val="00177505"/>
    <w:rsid w:val="0018048B"/>
    <w:rsid w:val="00180B76"/>
    <w:rsid w:val="0018116F"/>
    <w:rsid w:val="00181355"/>
    <w:rsid w:val="00181430"/>
    <w:rsid w:val="00181487"/>
    <w:rsid w:val="00181725"/>
    <w:rsid w:val="00182A5B"/>
    <w:rsid w:val="00182D89"/>
    <w:rsid w:val="00182E3C"/>
    <w:rsid w:val="0018354F"/>
    <w:rsid w:val="0018394F"/>
    <w:rsid w:val="00183A5C"/>
    <w:rsid w:val="00184742"/>
    <w:rsid w:val="00184B53"/>
    <w:rsid w:val="001863E5"/>
    <w:rsid w:val="001867E4"/>
    <w:rsid w:val="00186BDA"/>
    <w:rsid w:val="00186C78"/>
    <w:rsid w:val="0018744A"/>
    <w:rsid w:val="00187FCF"/>
    <w:rsid w:val="00190246"/>
    <w:rsid w:val="001903FC"/>
    <w:rsid w:val="00191509"/>
    <w:rsid w:val="00191833"/>
    <w:rsid w:val="0019233E"/>
    <w:rsid w:val="001934A7"/>
    <w:rsid w:val="0019371A"/>
    <w:rsid w:val="001939CC"/>
    <w:rsid w:val="001943E0"/>
    <w:rsid w:val="0019456A"/>
    <w:rsid w:val="00194672"/>
    <w:rsid w:val="00195430"/>
    <w:rsid w:val="00195816"/>
    <w:rsid w:val="00195CE1"/>
    <w:rsid w:val="00195DFC"/>
    <w:rsid w:val="00195F21"/>
    <w:rsid w:val="001967C5"/>
    <w:rsid w:val="0019681D"/>
    <w:rsid w:val="001968B9"/>
    <w:rsid w:val="0019754E"/>
    <w:rsid w:val="00197954"/>
    <w:rsid w:val="001A05A0"/>
    <w:rsid w:val="001A0717"/>
    <w:rsid w:val="001A0F73"/>
    <w:rsid w:val="001A14B6"/>
    <w:rsid w:val="001A170C"/>
    <w:rsid w:val="001A1E34"/>
    <w:rsid w:val="001A1E3A"/>
    <w:rsid w:val="001A21EC"/>
    <w:rsid w:val="001A2EFB"/>
    <w:rsid w:val="001A330F"/>
    <w:rsid w:val="001A34C6"/>
    <w:rsid w:val="001A412E"/>
    <w:rsid w:val="001A4643"/>
    <w:rsid w:val="001A46CF"/>
    <w:rsid w:val="001A4A19"/>
    <w:rsid w:val="001A5918"/>
    <w:rsid w:val="001A5A7C"/>
    <w:rsid w:val="001A5ED0"/>
    <w:rsid w:val="001A5F3D"/>
    <w:rsid w:val="001A6988"/>
    <w:rsid w:val="001A6AEA"/>
    <w:rsid w:val="001A751E"/>
    <w:rsid w:val="001A7542"/>
    <w:rsid w:val="001A76BD"/>
    <w:rsid w:val="001A788E"/>
    <w:rsid w:val="001B07C1"/>
    <w:rsid w:val="001B09C7"/>
    <w:rsid w:val="001B0C39"/>
    <w:rsid w:val="001B0EC9"/>
    <w:rsid w:val="001B1D44"/>
    <w:rsid w:val="001B248E"/>
    <w:rsid w:val="001B24D1"/>
    <w:rsid w:val="001B2510"/>
    <w:rsid w:val="001B27F5"/>
    <w:rsid w:val="001B30C2"/>
    <w:rsid w:val="001B33BA"/>
    <w:rsid w:val="001B365C"/>
    <w:rsid w:val="001B3A96"/>
    <w:rsid w:val="001B3AEE"/>
    <w:rsid w:val="001B3CD2"/>
    <w:rsid w:val="001B3E43"/>
    <w:rsid w:val="001B4610"/>
    <w:rsid w:val="001B49B3"/>
    <w:rsid w:val="001B4A64"/>
    <w:rsid w:val="001B4AD2"/>
    <w:rsid w:val="001B4AFE"/>
    <w:rsid w:val="001B4FA4"/>
    <w:rsid w:val="001B53F9"/>
    <w:rsid w:val="001B5813"/>
    <w:rsid w:val="001B6235"/>
    <w:rsid w:val="001B661D"/>
    <w:rsid w:val="001B6CF3"/>
    <w:rsid w:val="001B738D"/>
    <w:rsid w:val="001B74CA"/>
    <w:rsid w:val="001C09E1"/>
    <w:rsid w:val="001C0A84"/>
    <w:rsid w:val="001C0D7B"/>
    <w:rsid w:val="001C21DD"/>
    <w:rsid w:val="001C23FA"/>
    <w:rsid w:val="001C3711"/>
    <w:rsid w:val="001C3C13"/>
    <w:rsid w:val="001C3FDD"/>
    <w:rsid w:val="001C4F2A"/>
    <w:rsid w:val="001C5941"/>
    <w:rsid w:val="001C6543"/>
    <w:rsid w:val="001C658E"/>
    <w:rsid w:val="001C6962"/>
    <w:rsid w:val="001C76FD"/>
    <w:rsid w:val="001C7CD8"/>
    <w:rsid w:val="001C7DE9"/>
    <w:rsid w:val="001D002D"/>
    <w:rsid w:val="001D0031"/>
    <w:rsid w:val="001D00E4"/>
    <w:rsid w:val="001D0891"/>
    <w:rsid w:val="001D0FC1"/>
    <w:rsid w:val="001D1F47"/>
    <w:rsid w:val="001D2E64"/>
    <w:rsid w:val="001D3525"/>
    <w:rsid w:val="001D360C"/>
    <w:rsid w:val="001D39DB"/>
    <w:rsid w:val="001D3BE6"/>
    <w:rsid w:val="001D3EC3"/>
    <w:rsid w:val="001D3FC4"/>
    <w:rsid w:val="001D4506"/>
    <w:rsid w:val="001D456A"/>
    <w:rsid w:val="001D53DE"/>
    <w:rsid w:val="001D54ED"/>
    <w:rsid w:val="001D553D"/>
    <w:rsid w:val="001D6C60"/>
    <w:rsid w:val="001D715C"/>
    <w:rsid w:val="001D78BF"/>
    <w:rsid w:val="001D78D4"/>
    <w:rsid w:val="001D7AC3"/>
    <w:rsid w:val="001E0171"/>
    <w:rsid w:val="001E01A8"/>
    <w:rsid w:val="001E0974"/>
    <w:rsid w:val="001E0B3D"/>
    <w:rsid w:val="001E0DC4"/>
    <w:rsid w:val="001E161B"/>
    <w:rsid w:val="001E1C32"/>
    <w:rsid w:val="001E1D17"/>
    <w:rsid w:val="001E20BC"/>
    <w:rsid w:val="001E26E5"/>
    <w:rsid w:val="001E3231"/>
    <w:rsid w:val="001E455C"/>
    <w:rsid w:val="001E4E40"/>
    <w:rsid w:val="001E4E60"/>
    <w:rsid w:val="001E5257"/>
    <w:rsid w:val="001E525B"/>
    <w:rsid w:val="001E52A4"/>
    <w:rsid w:val="001E5E0C"/>
    <w:rsid w:val="001E5E76"/>
    <w:rsid w:val="001E6266"/>
    <w:rsid w:val="001E754D"/>
    <w:rsid w:val="001E7B94"/>
    <w:rsid w:val="001E7D13"/>
    <w:rsid w:val="001E7D9F"/>
    <w:rsid w:val="001F0204"/>
    <w:rsid w:val="001F036F"/>
    <w:rsid w:val="001F0380"/>
    <w:rsid w:val="001F0815"/>
    <w:rsid w:val="001F106A"/>
    <w:rsid w:val="001F13B9"/>
    <w:rsid w:val="001F14D6"/>
    <w:rsid w:val="001F1C07"/>
    <w:rsid w:val="001F2080"/>
    <w:rsid w:val="001F23CA"/>
    <w:rsid w:val="001F2BFC"/>
    <w:rsid w:val="001F2DFF"/>
    <w:rsid w:val="001F32AA"/>
    <w:rsid w:val="001F4000"/>
    <w:rsid w:val="001F4449"/>
    <w:rsid w:val="001F4496"/>
    <w:rsid w:val="001F4B56"/>
    <w:rsid w:val="001F4BDB"/>
    <w:rsid w:val="001F52C5"/>
    <w:rsid w:val="001F54E9"/>
    <w:rsid w:val="001F557F"/>
    <w:rsid w:val="001F5732"/>
    <w:rsid w:val="001F5A74"/>
    <w:rsid w:val="001F602A"/>
    <w:rsid w:val="001F617C"/>
    <w:rsid w:val="001F61AB"/>
    <w:rsid w:val="001F7EF2"/>
    <w:rsid w:val="0020041F"/>
    <w:rsid w:val="00200487"/>
    <w:rsid w:val="00200720"/>
    <w:rsid w:val="00200A52"/>
    <w:rsid w:val="00201254"/>
    <w:rsid w:val="002015A1"/>
    <w:rsid w:val="00201D75"/>
    <w:rsid w:val="00202BAE"/>
    <w:rsid w:val="00202C50"/>
    <w:rsid w:val="00202E7E"/>
    <w:rsid w:val="00203632"/>
    <w:rsid w:val="002037F7"/>
    <w:rsid w:val="00203815"/>
    <w:rsid w:val="002038B0"/>
    <w:rsid w:val="00203A66"/>
    <w:rsid w:val="002042D5"/>
    <w:rsid w:val="0020438C"/>
    <w:rsid w:val="00204D08"/>
    <w:rsid w:val="00204F23"/>
    <w:rsid w:val="0020512E"/>
    <w:rsid w:val="002051C0"/>
    <w:rsid w:val="00205737"/>
    <w:rsid w:val="00205882"/>
    <w:rsid w:val="00205BE4"/>
    <w:rsid w:val="00205F0A"/>
    <w:rsid w:val="00206232"/>
    <w:rsid w:val="0020635B"/>
    <w:rsid w:val="00206F42"/>
    <w:rsid w:val="00207ABF"/>
    <w:rsid w:val="00207B53"/>
    <w:rsid w:val="00207C1B"/>
    <w:rsid w:val="00207F8E"/>
    <w:rsid w:val="002102A8"/>
    <w:rsid w:val="0021073D"/>
    <w:rsid w:val="00210C4F"/>
    <w:rsid w:val="00210F2B"/>
    <w:rsid w:val="0021164F"/>
    <w:rsid w:val="00211E97"/>
    <w:rsid w:val="002127CB"/>
    <w:rsid w:val="00212D9C"/>
    <w:rsid w:val="00212EF3"/>
    <w:rsid w:val="00213116"/>
    <w:rsid w:val="00213A76"/>
    <w:rsid w:val="00213B77"/>
    <w:rsid w:val="00214986"/>
    <w:rsid w:val="002151B1"/>
    <w:rsid w:val="002157E1"/>
    <w:rsid w:val="00215803"/>
    <w:rsid w:val="00215BB7"/>
    <w:rsid w:val="00215BEB"/>
    <w:rsid w:val="00215C32"/>
    <w:rsid w:val="002175ED"/>
    <w:rsid w:val="00217BA2"/>
    <w:rsid w:val="00217F4B"/>
    <w:rsid w:val="00217F7B"/>
    <w:rsid w:val="0022193A"/>
    <w:rsid w:val="00221C65"/>
    <w:rsid w:val="00221FA5"/>
    <w:rsid w:val="00222511"/>
    <w:rsid w:val="002229EF"/>
    <w:rsid w:val="00222A92"/>
    <w:rsid w:val="0022341C"/>
    <w:rsid w:val="00223B24"/>
    <w:rsid w:val="002242ED"/>
    <w:rsid w:val="002244F1"/>
    <w:rsid w:val="00224932"/>
    <w:rsid w:val="0022502F"/>
    <w:rsid w:val="00225D83"/>
    <w:rsid w:val="00225F4B"/>
    <w:rsid w:val="0022637D"/>
    <w:rsid w:val="002268C7"/>
    <w:rsid w:val="0022774F"/>
    <w:rsid w:val="00227DC0"/>
    <w:rsid w:val="00230358"/>
    <w:rsid w:val="0023149F"/>
    <w:rsid w:val="002316D3"/>
    <w:rsid w:val="002318A6"/>
    <w:rsid w:val="00232FF0"/>
    <w:rsid w:val="002332B2"/>
    <w:rsid w:val="00235377"/>
    <w:rsid w:val="002353B1"/>
    <w:rsid w:val="00235ED1"/>
    <w:rsid w:val="00236F1C"/>
    <w:rsid w:val="00236F44"/>
    <w:rsid w:val="00236F70"/>
    <w:rsid w:val="00237172"/>
    <w:rsid w:val="0023736A"/>
    <w:rsid w:val="00237807"/>
    <w:rsid w:val="0024109C"/>
    <w:rsid w:val="002417E0"/>
    <w:rsid w:val="00241DF1"/>
    <w:rsid w:val="00241F60"/>
    <w:rsid w:val="0024209E"/>
    <w:rsid w:val="002427F4"/>
    <w:rsid w:val="00243B28"/>
    <w:rsid w:val="00243E2B"/>
    <w:rsid w:val="00243EBC"/>
    <w:rsid w:val="00244262"/>
    <w:rsid w:val="00244524"/>
    <w:rsid w:val="00244AD2"/>
    <w:rsid w:val="0024606A"/>
    <w:rsid w:val="00247348"/>
    <w:rsid w:val="00247808"/>
    <w:rsid w:val="00247CBA"/>
    <w:rsid w:val="00247EA2"/>
    <w:rsid w:val="00250740"/>
    <w:rsid w:val="00250C08"/>
    <w:rsid w:val="0025101E"/>
    <w:rsid w:val="00251614"/>
    <w:rsid w:val="00252320"/>
    <w:rsid w:val="002524CC"/>
    <w:rsid w:val="002530B0"/>
    <w:rsid w:val="0025325F"/>
    <w:rsid w:val="002536C7"/>
    <w:rsid w:val="00253876"/>
    <w:rsid w:val="00253BA9"/>
    <w:rsid w:val="00253E8A"/>
    <w:rsid w:val="00254246"/>
    <w:rsid w:val="00255035"/>
    <w:rsid w:val="002550C5"/>
    <w:rsid w:val="002554E1"/>
    <w:rsid w:val="00256372"/>
    <w:rsid w:val="002564C5"/>
    <w:rsid w:val="00256F25"/>
    <w:rsid w:val="002574E7"/>
    <w:rsid w:val="00257C21"/>
    <w:rsid w:val="0026028C"/>
    <w:rsid w:val="002602AE"/>
    <w:rsid w:val="00260302"/>
    <w:rsid w:val="0026056E"/>
    <w:rsid w:val="002606E8"/>
    <w:rsid w:val="002609B8"/>
    <w:rsid w:val="002609F8"/>
    <w:rsid w:val="00260A9F"/>
    <w:rsid w:val="00260E2F"/>
    <w:rsid w:val="00260E63"/>
    <w:rsid w:val="002618C2"/>
    <w:rsid w:val="00261D60"/>
    <w:rsid w:val="002622AD"/>
    <w:rsid w:val="0026345C"/>
    <w:rsid w:val="002636E2"/>
    <w:rsid w:val="00263A4E"/>
    <w:rsid w:val="00264494"/>
    <w:rsid w:val="00264968"/>
    <w:rsid w:val="002652A9"/>
    <w:rsid w:val="002654B0"/>
    <w:rsid w:val="00265D91"/>
    <w:rsid w:val="00265DED"/>
    <w:rsid w:val="00265EA8"/>
    <w:rsid w:val="002663CE"/>
    <w:rsid w:val="002666E7"/>
    <w:rsid w:val="00266CB8"/>
    <w:rsid w:val="002672F4"/>
    <w:rsid w:val="0026740A"/>
    <w:rsid w:val="00267E7F"/>
    <w:rsid w:val="0027051E"/>
    <w:rsid w:val="00270CD5"/>
    <w:rsid w:val="002722C9"/>
    <w:rsid w:val="00273092"/>
    <w:rsid w:val="002739B8"/>
    <w:rsid w:val="00273BE4"/>
    <w:rsid w:val="00273F4E"/>
    <w:rsid w:val="00274124"/>
    <w:rsid w:val="00274548"/>
    <w:rsid w:val="00274799"/>
    <w:rsid w:val="002749CA"/>
    <w:rsid w:val="00275EF0"/>
    <w:rsid w:val="002766FE"/>
    <w:rsid w:val="00276FBE"/>
    <w:rsid w:val="00277618"/>
    <w:rsid w:val="00277F8A"/>
    <w:rsid w:val="0028028C"/>
    <w:rsid w:val="002805F6"/>
    <w:rsid w:val="00281198"/>
    <w:rsid w:val="00281DBE"/>
    <w:rsid w:val="002820FE"/>
    <w:rsid w:val="00283382"/>
    <w:rsid w:val="00284052"/>
    <w:rsid w:val="00284D97"/>
    <w:rsid w:val="00286006"/>
    <w:rsid w:val="002860CA"/>
    <w:rsid w:val="002862CA"/>
    <w:rsid w:val="00286916"/>
    <w:rsid w:val="00287374"/>
    <w:rsid w:val="00287E23"/>
    <w:rsid w:val="0029104F"/>
    <w:rsid w:val="00291344"/>
    <w:rsid w:val="002919D9"/>
    <w:rsid w:val="00292503"/>
    <w:rsid w:val="0029270C"/>
    <w:rsid w:val="002929E2"/>
    <w:rsid w:val="0029314A"/>
    <w:rsid w:val="0029317C"/>
    <w:rsid w:val="0029384F"/>
    <w:rsid w:val="00293C9B"/>
    <w:rsid w:val="00293D25"/>
    <w:rsid w:val="002940DC"/>
    <w:rsid w:val="002942E5"/>
    <w:rsid w:val="0029477C"/>
    <w:rsid w:val="00294B6C"/>
    <w:rsid w:val="002960B6"/>
    <w:rsid w:val="002965CB"/>
    <w:rsid w:val="0029662A"/>
    <w:rsid w:val="00296966"/>
    <w:rsid w:val="00296978"/>
    <w:rsid w:val="002969C5"/>
    <w:rsid w:val="00296C43"/>
    <w:rsid w:val="00296F28"/>
    <w:rsid w:val="00297469"/>
    <w:rsid w:val="00297A39"/>
    <w:rsid w:val="002A01B7"/>
    <w:rsid w:val="002A0693"/>
    <w:rsid w:val="002A0854"/>
    <w:rsid w:val="002A153D"/>
    <w:rsid w:val="002A1A02"/>
    <w:rsid w:val="002A1B02"/>
    <w:rsid w:val="002A1FD7"/>
    <w:rsid w:val="002A20C9"/>
    <w:rsid w:val="002A337B"/>
    <w:rsid w:val="002A34BB"/>
    <w:rsid w:val="002A391C"/>
    <w:rsid w:val="002A4264"/>
    <w:rsid w:val="002A4317"/>
    <w:rsid w:val="002A44C5"/>
    <w:rsid w:val="002A5BA1"/>
    <w:rsid w:val="002A5C7E"/>
    <w:rsid w:val="002A5EE8"/>
    <w:rsid w:val="002A6968"/>
    <w:rsid w:val="002A69F2"/>
    <w:rsid w:val="002A7651"/>
    <w:rsid w:val="002A76DB"/>
    <w:rsid w:val="002A7D32"/>
    <w:rsid w:val="002B045A"/>
    <w:rsid w:val="002B17A8"/>
    <w:rsid w:val="002B17EC"/>
    <w:rsid w:val="002B1DAB"/>
    <w:rsid w:val="002B3584"/>
    <w:rsid w:val="002B3BF5"/>
    <w:rsid w:val="002B3CF9"/>
    <w:rsid w:val="002B42A5"/>
    <w:rsid w:val="002B453E"/>
    <w:rsid w:val="002B455F"/>
    <w:rsid w:val="002B4B64"/>
    <w:rsid w:val="002B532B"/>
    <w:rsid w:val="002B53C3"/>
    <w:rsid w:val="002B5524"/>
    <w:rsid w:val="002B5920"/>
    <w:rsid w:val="002B5DC2"/>
    <w:rsid w:val="002B67D6"/>
    <w:rsid w:val="002B6EA6"/>
    <w:rsid w:val="002B703B"/>
    <w:rsid w:val="002C048F"/>
    <w:rsid w:val="002C0842"/>
    <w:rsid w:val="002C0C7D"/>
    <w:rsid w:val="002C169C"/>
    <w:rsid w:val="002C18C1"/>
    <w:rsid w:val="002C1E11"/>
    <w:rsid w:val="002C21E1"/>
    <w:rsid w:val="002C32FB"/>
    <w:rsid w:val="002C3421"/>
    <w:rsid w:val="002C37EA"/>
    <w:rsid w:val="002C3B3E"/>
    <w:rsid w:val="002C407D"/>
    <w:rsid w:val="002C4768"/>
    <w:rsid w:val="002C4800"/>
    <w:rsid w:val="002C57A9"/>
    <w:rsid w:val="002C58F3"/>
    <w:rsid w:val="002C6253"/>
    <w:rsid w:val="002C70AA"/>
    <w:rsid w:val="002C717A"/>
    <w:rsid w:val="002D00A4"/>
    <w:rsid w:val="002D1651"/>
    <w:rsid w:val="002D17F0"/>
    <w:rsid w:val="002D1A5E"/>
    <w:rsid w:val="002D2A3D"/>
    <w:rsid w:val="002D2A7B"/>
    <w:rsid w:val="002D2B08"/>
    <w:rsid w:val="002D2B89"/>
    <w:rsid w:val="002D3C74"/>
    <w:rsid w:val="002D3D09"/>
    <w:rsid w:val="002D3FCB"/>
    <w:rsid w:val="002D4236"/>
    <w:rsid w:val="002D4FBA"/>
    <w:rsid w:val="002D5DA6"/>
    <w:rsid w:val="002D654C"/>
    <w:rsid w:val="002D6699"/>
    <w:rsid w:val="002D7CA2"/>
    <w:rsid w:val="002D7D30"/>
    <w:rsid w:val="002E0072"/>
    <w:rsid w:val="002E01E6"/>
    <w:rsid w:val="002E0978"/>
    <w:rsid w:val="002E0B52"/>
    <w:rsid w:val="002E0B56"/>
    <w:rsid w:val="002E11AB"/>
    <w:rsid w:val="002E12D9"/>
    <w:rsid w:val="002E158A"/>
    <w:rsid w:val="002E2021"/>
    <w:rsid w:val="002E23B5"/>
    <w:rsid w:val="002E2C72"/>
    <w:rsid w:val="002E2EF3"/>
    <w:rsid w:val="002E3C03"/>
    <w:rsid w:val="002E437D"/>
    <w:rsid w:val="002E458B"/>
    <w:rsid w:val="002E4E88"/>
    <w:rsid w:val="002E5BB5"/>
    <w:rsid w:val="002E5DD7"/>
    <w:rsid w:val="002E6008"/>
    <w:rsid w:val="002E6816"/>
    <w:rsid w:val="002E6B9F"/>
    <w:rsid w:val="002E7F5E"/>
    <w:rsid w:val="002F01EA"/>
    <w:rsid w:val="002F0B6C"/>
    <w:rsid w:val="002F0BFE"/>
    <w:rsid w:val="002F18EC"/>
    <w:rsid w:val="002F1E78"/>
    <w:rsid w:val="002F2576"/>
    <w:rsid w:val="002F2ECE"/>
    <w:rsid w:val="002F455A"/>
    <w:rsid w:val="002F4568"/>
    <w:rsid w:val="002F46FF"/>
    <w:rsid w:val="002F49CB"/>
    <w:rsid w:val="002F513A"/>
    <w:rsid w:val="002F5269"/>
    <w:rsid w:val="002F5692"/>
    <w:rsid w:val="002F5EAA"/>
    <w:rsid w:val="002F61B0"/>
    <w:rsid w:val="002F6472"/>
    <w:rsid w:val="002F6C34"/>
    <w:rsid w:val="002F6E06"/>
    <w:rsid w:val="002F7362"/>
    <w:rsid w:val="002F7FEE"/>
    <w:rsid w:val="0030035D"/>
    <w:rsid w:val="0030042F"/>
    <w:rsid w:val="003007D4"/>
    <w:rsid w:val="003009C6"/>
    <w:rsid w:val="003015C8"/>
    <w:rsid w:val="00301652"/>
    <w:rsid w:val="0030192C"/>
    <w:rsid w:val="00302070"/>
    <w:rsid w:val="00303B7A"/>
    <w:rsid w:val="00304EF0"/>
    <w:rsid w:val="003064B7"/>
    <w:rsid w:val="00306BC7"/>
    <w:rsid w:val="00306FD3"/>
    <w:rsid w:val="003075FA"/>
    <w:rsid w:val="00307961"/>
    <w:rsid w:val="00307AD1"/>
    <w:rsid w:val="00307EC3"/>
    <w:rsid w:val="00307FAF"/>
    <w:rsid w:val="00310AE4"/>
    <w:rsid w:val="00310B2F"/>
    <w:rsid w:val="00310E9A"/>
    <w:rsid w:val="0031173C"/>
    <w:rsid w:val="00312047"/>
    <w:rsid w:val="00312439"/>
    <w:rsid w:val="00312452"/>
    <w:rsid w:val="00312C85"/>
    <w:rsid w:val="003136E2"/>
    <w:rsid w:val="0031409E"/>
    <w:rsid w:val="00314635"/>
    <w:rsid w:val="003148AE"/>
    <w:rsid w:val="00314DD9"/>
    <w:rsid w:val="00314E44"/>
    <w:rsid w:val="0031567C"/>
    <w:rsid w:val="003157A2"/>
    <w:rsid w:val="00316DBB"/>
    <w:rsid w:val="00317255"/>
    <w:rsid w:val="003205C0"/>
    <w:rsid w:val="00320D39"/>
    <w:rsid w:val="00320D73"/>
    <w:rsid w:val="00320ED9"/>
    <w:rsid w:val="00321575"/>
    <w:rsid w:val="003218DA"/>
    <w:rsid w:val="00321CD2"/>
    <w:rsid w:val="00323557"/>
    <w:rsid w:val="003235F5"/>
    <w:rsid w:val="00323C25"/>
    <w:rsid w:val="00323D57"/>
    <w:rsid w:val="0032446E"/>
    <w:rsid w:val="00324C4E"/>
    <w:rsid w:val="00325023"/>
    <w:rsid w:val="003254AE"/>
    <w:rsid w:val="00325545"/>
    <w:rsid w:val="00325A31"/>
    <w:rsid w:val="00325D51"/>
    <w:rsid w:val="003266C0"/>
    <w:rsid w:val="0032695A"/>
    <w:rsid w:val="0032695D"/>
    <w:rsid w:val="00326A52"/>
    <w:rsid w:val="00326B94"/>
    <w:rsid w:val="00326C4E"/>
    <w:rsid w:val="00326DAD"/>
    <w:rsid w:val="00326F1A"/>
    <w:rsid w:val="00326FD7"/>
    <w:rsid w:val="00327CEB"/>
    <w:rsid w:val="00330167"/>
    <w:rsid w:val="00330353"/>
    <w:rsid w:val="00330374"/>
    <w:rsid w:val="00331210"/>
    <w:rsid w:val="0033141A"/>
    <w:rsid w:val="0033190C"/>
    <w:rsid w:val="00331B05"/>
    <w:rsid w:val="00332EAA"/>
    <w:rsid w:val="00333201"/>
    <w:rsid w:val="00333E19"/>
    <w:rsid w:val="00334BC6"/>
    <w:rsid w:val="00340288"/>
    <w:rsid w:val="00340DEB"/>
    <w:rsid w:val="003410A6"/>
    <w:rsid w:val="003411CC"/>
    <w:rsid w:val="00341376"/>
    <w:rsid w:val="00341950"/>
    <w:rsid w:val="00341A9A"/>
    <w:rsid w:val="00341C5F"/>
    <w:rsid w:val="00341CCE"/>
    <w:rsid w:val="00341CE0"/>
    <w:rsid w:val="00341E05"/>
    <w:rsid w:val="00342217"/>
    <w:rsid w:val="00343692"/>
    <w:rsid w:val="003437B8"/>
    <w:rsid w:val="00343A6F"/>
    <w:rsid w:val="00343B39"/>
    <w:rsid w:val="00343B6A"/>
    <w:rsid w:val="00344866"/>
    <w:rsid w:val="0034486A"/>
    <w:rsid w:val="003452C4"/>
    <w:rsid w:val="00345CF7"/>
    <w:rsid w:val="00345DA9"/>
    <w:rsid w:val="00345E12"/>
    <w:rsid w:val="00346946"/>
    <w:rsid w:val="00346F99"/>
    <w:rsid w:val="0034745B"/>
    <w:rsid w:val="00347902"/>
    <w:rsid w:val="00347FFC"/>
    <w:rsid w:val="00350462"/>
    <w:rsid w:val="00350780"/>
    <w:rsid w:val="003507F7"/>
    <w:rsid w:val="003513FF"/>
    <w:rsid w:val="003517FD"/>
    <w:rsid w:val="00351E11"/>
    <w:rsid w:val="003529D2"/>
    <w:rsid w:val="00353551"/>
    <w:rsid w:val="003535E8"/>
    <w:rsid w:val="00353DEE"/>
    <w:rsid w:val="00354198"/>
    <w:rsid w:val="003543AF"/>
    <w:rsid w:val="003543F5"/>
    <w:rsid w:val="00354410"/>
    <w:rsid w:val="00355CC6"/>
    <w:rsid w:val="00356180"/>
    <w:rsid w:val="00356481"/>
    <w:rsid w:val="00356842"/>
    <w:rsid w:val="0035688F"/>
    <w:rsid w:val="00357450"/>
    <w:rsid w:val="0035763F"/>
    <w:rsid w:val="00357C9F"/>
    <w:rsid w:val="00357EE6"/>
    <w:rsid w:val="0036127B"/>
    <w:rsid w:val="00361F02"/>
    <w:rsid w:val="0036233B"/>
    <w:rsid w:val="00362467"/>
    <w:rsid w:val="003624A9"/>
    <w:rsid w:val="00362E24"/>
    <w:rsid w:val="003630F4"/>
    <w:rsid w:val="00363900"/>
    <w:rsid w:val="0036417B"/>
    <w:rsid w:val="00364655"/>
    <w:rsid w:val="00364708"/>
    <w:rsid w:val="00364D49"/>
    <w:rsid w:val="0036507E"/>
    <w:rsid w:val="0036578F"/>
    <w:rsid w:val="00365CAA"/>
    <w:rsid w:val="00365D7E"/>
    <w:rsid w:val="003660F3"/>
    <w:rsid w:val="003661FD"/>
    <w:rsid w:val="00366E39"/>
    <w:rsid w:val="0036702B"/>
    <w:rsid w:val="00367389"/>
    <w:rsid w:val="00367902"/>
    <w:rsid w:val="00367A25"/>
    <w:rsid w:val="00367ED5"/>
    <w:rsid w:val="00367FB9"/>
    <w:rsid w:val="0037031E"/>
    <w:rsid w:val="0037051C"/>
    <w:rsid w:val="00370A91"/>
    <w:rsid w:val="00370F71"/>
    <w:rsid w:val="003721C7"/>
    <w:rsid w:val="00372B82"/>
    <w:rsid w:val="00372F76"/>
    <w:rsid w:val="003735C9"/>
    <w:rsid w:val="0037386A"/>
    <w:rsid w:val="0037451F"/>
    <w:rsid w:val="003746A1"/>
    <w:rsid w:val="003746BD"/>
    <w:rsid w:val="00374CEF"/>
    <w:rsid w:val="00375296"/>
    <w:rsid w:val="003753E3"/>
    <w:rsid w:val="00375807"/>
    <w:rsid w:val="00375D06"/>
    <w:rsid w:val="00376024"/>
    <w:rsid w:val="00376230"/>
    <w:rsid w:val="00376893"/>
    <w:rsid w:val="00376B35"/>
    <w:rsid w:val="00376C67"/>
    <w:rsid w:val="00377747"/>
    <w:rsid w:val="00377954"/>
    <w:rsid w:val="003803B1"/>
    <w:rsid w:val="003806CE"/>
    <w:rsid w:val="0038091E"/>
    <w:rsid w:val="00380AEC"/>
    <w:rsid w:val="00381075"/>
    <w:rsid w:val="003810F6"/>
    <w:rsid w:val="003814EA"/>
    <w:rsid w:val="00381608"/>
    <w:rsid w:val="00381784"/>
    <w:rsid w:val="00381E91"/>
    <w:rsid w:val="00382617"/>
    <w:rsid w:val="0038293D"/>
    <w:rsid w:val="00382B1A"/>
    <w:rsid w:val="00382D1E"/>
    <w:rsid w:val="00382DE6"/>
    <w:rsid w:val="003831C1"/>
    <w:rsid w:val="0038432F"/>
    <w:rsid w:val="0038458C"/>
    <w:rsid w:val="0038489F"/>
    <w:rsid w:val="00384C4A"/>
    <w:rsid w:val="00384D20"/>
    <w:rsid w:val="00384DE8"/>
    <w:rsid w:val="0038502A"/>
    <w:rsid w:val="00385073"/>
    <w:rsid w:val="0038511F"/>
    <w:rsid w:val="00385362"/>
    <w:rsid w:val="00385717"/>
    <w:rsid w:val="00385E6E"/>
    <w:rsid w:val="003860F3"/>
    <w:rsid w:val="0038621E"/>
    <w:rsid w:val="003863D9"/>
    <w:rsid w:val="00386682"/>
    <w:rsid w:val="00387BF8"/>
    <w:rsid w:val="00390591"/>
    <w:rsid w:val="00390F00"/>
    <w:rsid w:val="0039161E"/>
    <w:rsid w:val="003917C1"/>
    <w:rsid w:val="00391AFD"/>
    <w:rsid w:val="0039254B"/>
    <w:rsid w:val="00392780"/>
    <w:rsid w:val="00392D50"/>
    <w:rsid w:val="003937A3"/>
    <w:rsid w:val="0039389D"/>
    <w:rsid w:val="00393A01"/>
    <w:rsid w:val="00393BFE"/>
    <w:rsid w:val="00393DDB"/>
    <w:rsid w:val="00394001"/>
    <w:rsid w:val="003941B7"/>
    <w:rsid w:val="0039420D"/>
    <w:rsid w:val="00394330"/>
    <w:rsid w:val="00394F9D"/>
    <w:rsid w:val="00395486"/>
    <w:rsid w:val="00395B22"/>
    <w:rsid w:val="00395BE7"/>
    <w:rsid w:val="00396237"/>
    <w:rsid w:val="00396372"/>
    <w:rsid w:val="00396C53"/>
    <w:rsid w:val="00396D18"/>
    <w:rsid w:val="00396E49"/>
    <w:rsid w:val="003970E0"/>
    <w:rsid w:val="00397248"/>
    <w:rsid w:val="00397494"/>
    <w:rsid w:val="00397C16"/>
    <w:rsid w:val="003A02DE"/>
    <w:rsid w:val="003A089B"/>
    <w:rsid w:val="003A14CE"/>
    <w:rsid w:val="003A1597"/>
    <w:rsid w:val="003A2151"/>
    <w:rsid w:val="003A2C2F"/>
    <w:rsid w:val="003A36D4"/>
    <w:rsid w:val="003A37BB"/>
    <w:rsid w:val="003A3DCB"/>
    <w:rsid w:val="003A41EF"/>
    <w:rsid w:val="003A4CAB"/>
    <w:rsid w:val="003A4CE5"/>
    <w:rsid w:val="003A5732"/>
    <w:rsid w:val="003A6164"/>
    <w:rsid w:val="003A6848"/>
    <w:rsid w:val="003A6AD1"/>
    <w:rsid w:val="003A715A"/>
    <w:rsid w:val="003A7B55"/>
    <w:rsid w:val="003B016A"/>
    <w:rsid w:val="003B07FE"/>
    <w:rsid w:val="003B0DA3"/>
    <w:rsid w:val="003B1127"/>
    <w:rsid w:val="003B1B84"/>
    <w:rsid w:val="003B2454"/>
    <w:rsid w:val="003B2633"/>
    <w:rsid w:val="003B2673"/>
    <w:rsid w:val="003B2845"/>
    <w:rsid w:val="003B2ED7"/>
    <w:rsid w:val="003B341F"/>
    <w:rsid w:val="003B37CD"/>
    <w:rsid w:val="003B45CE"/>
    <w:rsid w:val="003B45EC"/>
    <w:rsid w:val="003B53A4"/>
    <w:rsid w:val="003B546F"/>
    <w:rsid w:val="003B5638"/>
    <w:rsid w:val="003B5A36"/>
    <w:rsid w:val="003B5ED4"/>
    <w:rsid w:val="003B6274"/>
    <w:rsid w:val="003B62E4"/>
    <w:rsid w:val="003B684F"/>
    <w:rsid w:val="003B697A"/>
    <w:rsid w:val="003B6B01"/>
    <w:rsid w:val="003B6B13"/>
    <w:rsid w:val="003B6E5D"/>
    <w:rsid w:val="003B7107"/>
    <w:rsid w:val="003B7E18"/>
    <w:rsid w:val="003B7EA9"/>
    <w:rsid w:val="003C03EB"/>
    <w:rsid w:val="003C0527"/>
    <w:rsid w:val="003C107B"/>
    <w:rsid w:val="003C1709"/>
    <w:rsid w:val="003C18C4"/>
    <w:rsid w:val="003C19AF"/>
    <w:rsid w:val="003C1DE5"/>
    <w:rsid w:val="003C23E4"/>
    <w:rsid w:val="003C372F"/>
    <w:rsid w:val="003C4308"/>
    <w:rsid w:val="003C48CD"/>
    <w:rsid w:val="003C4C12"/>
    <w:rsid w:val="003C4FEB"/>
    <w:rsid w:val="003C5454"/>
    <w:rsid w:val="003C5720"/>
    <w:rsid w:val="003C601C"/>
    <w:rsid w:val="003C660B"/>
    <w:rsid w:val="003C74DE"/>
    <w:rsid w:val="003C79C8"/>
    <w:rsid w:val="003C7DEA"/>
    <w:rsid w:val="003C7FDA"/>
    <w:rsid w:val="003D0082"/>
    <w:rsid w:val="003D0837"/>
    <w:rsid w:val="003D0C02"/>
    <w:rsid w:val="003D0FC5"/>
    <w:rsid w:val="003D1253"/>
    <w:rsid w:val="003D1A8B"/>
    <w:rsid w:val="003D1DA3"/>
    <w:rsid w:val="003D2030"/>
    <w:rsid w:val="003D23CA"/>
    <w:rsid w:val="003D2430"/>
    <w:rsid w:val="003D27B6"/>
    <w:rsid w:val="003D2801"/>
    <w:rsid w:val="003D299B"/>
    <w:rsid w:val="003D29E7"/>
    <w:rsid w:val="003D312A"/>
    <w:rsid w:val="003D34A8"/>
    <w:rsid w:val="003D3845"/>
    <w:rsid w:val="003D3AED"/>
    <w:rsid w:val="003D3B36"/>
    <w:rsid w:val="003D40DB"/>
    <w:rsid w:val="003D4172"/>
    <w:rsid w:val="003D4441"/>
    <w:rsid w:val="003D4C90"/>
    <w:rsid w:val="003D4D6B"/>
    <w:rsid w:val="003D4FAB"/>
    <w:rsid w:val="003D4FBD"/>
    <w:rsid w:val="003D5659"/>
    <w:rsid w:val="003D5DD0"/>
    <w:rsid w:val="003D5E78"/>
    <w:rsid w:val="003D636F"/>
    <w:rsid w:val="003D70B7"/>
    <w:rsid w:val="003D7B8B"/>
    <w:rsid w:val="003E0493"/>
    <w:rsid w:val="003E0510"/>
    <w:rsid w:val="003E07A4"/>
    <w:rsid w:val="003E0AB8"/>
    <w:rsid w:val="003E0ACC"/>
    <w:rsid w:val="003E0F67"/>
    <w:rsid w:val="003E12AC"/>
    <w:rsid w:val="003E207C"/>
    <w:rsid w:val="003E21EF"/>
    <w:rsid w:val="003E2C33"/>
    <w:rsid w:val="003E2FC3"/>
    <w:rsid w:val="003E321E"/>
    <w:rsid w:val="003E3665"/>
    <w:rsid w:val="003E39F3"/>
    <w:rsid w:val="003E4CA7"/>
    <w:rsid w:val="003E57DE"/>
    <w:rsid w:val="003E58C8"/>
    <w:rsid w:val="003E605D"/>
    <w:rsid w:val="003E688D"/>
    <w:rsid w:val="003E7EE8"/>
    <w:rsid w:val="003F0E1E"/>
    <w:rsid w:val="003F1623"/>
    <w:rsid w:val="003F1650"/>
    <w:rsid w:val="003F1A04"/>
    <w:rsid w:val="003F1CEC"/>
    <w:rsid w:val="003F24E7"/>
    <w:rsid w:val="003F2696"/>
    <w:rsid w:val="003F2DEF"/>
    <w:rsid w:val="003F2FD3"/>
    <w:rsid w:val="003F3D0E"/>
    <w:rsid w:val="003F3DE0"/>
    <w:rsid w:val="003F4098"/>
    <w:rsid w:val="003F4412"/>
    <w:rsid w:val="003F457F"/>
    <w:rsid w:val="003F55B0"/>
    <w:rsid w:val="003F594C"/>
    <w:rsid w:val="003F5B2C"/>
    <w:rsid w:val="003F5DFA"/>
    <w:rsid w:val="003F6093"/>
    <w:rsid w:val="003F63A6"/>
    <w:rsid w:val="003F6B80"/>
    <w:rsid w:val="003F6CAB"/>
    <w:rsid w:val="003F6CC6"/>
    <w:rsid w:val="003F6DA0"/>
    <w:rsid w:val="003F77AE"/>
    <w:rsid w:val="004000E9"/>
    <w:rsid w:val="00401264"/>
    <w:rsid w:val="004013CC"/>
    <w:rsid w:val="00401887"/>
    <w:rsid w:val="00401CA5"/>
    <w:rsid w:val="00402020"/>
    <w:rsid w:val="0040236A"/>
    <w:rsid w:val="0040252A"/>
    <w:rsid w:val="00404878"/>
    <w:rsid w:val="00404BF8"/>
    <w:rsid w:val="00404C73"/>
    <w:rsid w:val="0040510B"/>
    <w:rsid w:val="004052C4"/>
    <w:rsid w:val="00405C00"/>
    <w:rsid w:val="0040665B"/>
    <w:rsid w:val="00406CAD"/>
    <w:rsid w:val="004075AA"/>
    <w:rsid w:val="00407648"/>
    <w:rsid w:val="00407B92"/>
    <w:rsid w:val="00407E63"/>
    <w:rsid w:val="0041030E"/>
    <w:rsid w:val="004103BE"/>
    <w:rsid w:val="00410A3A"/>
    <w:rsid w:val="004114C1"/>
    <w:rsid w:val="00411508"/>
    <w:rsid w:val="00411535"/>
    <w:rsid w:val="00411767"/>
    <w:rsid w:val="00411ADC"/>
    <w:rsid w:val="00411BEF"/>
    <w:rsid w:val="00411C6E"/>
    <w:rsid w:val="00411EA3"/>
    <w:rsid w:val="00411F6E"/>
    <w:rsid w:val="00412094"/>
    <w:rsid w:val="00412128"/>
    <w:rsid w:val="004123B1"/>
    <w:rsid w:val="004123DB"/>
    <w:rsid w:val="0041282F"/>
    <w:rsid w:val="00412A7D"/>
    <w:rsid w:val="00412A93"/>
    <w:rsid w:val="00412CD0"/>
    <w:rsid w:val="004135EC"/>
    <w:rsid w:val="00413694"/>
    <w:rsid w:val="00413A86"/>
    <w:rsid w:val="00413BE7"/>
    <w:rsid w:val="00413F3C"/>
    <w:rsid w:val="004141DC"/>
    <w:rsid w:val="004144EE"/>
    <w:rsid w:val="00414715"/>
    <w:rsid w:val="00415637"/>
    <w:rsid w:val="00415F1B"/>
    <w:rsid w:val="00416B51"/>
    <w:rsid w:val="00416BC1"/>
    <w:rsid w:val="00416FFD"/>
    <w:rsid w:val="00417CA1"/>
    <w:rsid w:val="00420141"/>
    <w:rsid w:val="004210F5"/>
    <w:rsid w:val="004211E5"/>
    <w:rsid w:val="004214C4"/>
    <w:rsid w:val="00422162"/>
    <w:rsid w:val="00423084"/>
    <w:rsid w:val="004236D9"/>
    <w:rsid w:val="00423E7F"/>
    <w:rsid w:val="00424B50"/>
    <w:rsid w:val="00424DA8"/>
    <w:rsid w:val="004259AA"/>
    <w:rsid w:val="00425A5C"/>
    <w:rsid w:val="00425B29"/>
    <w:rsid w:val="00425FDD"/>
    <w:rsid w:val="00426CDE"/>
    <w:rsid w:val="00426F81"/>
    <w:rsid w:val="0042735F"/>
    <w:rsid w:val="004301A8"/>
    <w:rsid w:val="00430B9E"/>
    <w:rsid w:val="00430BB2"/>
    <w:rsid w:val="00431337"/>
    <w:rsid w:val="00431CFD"/>
    <w:rsid w:val="004321EF"/>
    <w:rsid w:val="004327F3"/>
    <w:rsid w:val="00432A91"/>
    <w:rsid w:val="004332F2"/>
    <w:rsid w:val="0043336D"/>
    <w:rsid w:val="004346E6"/>
    <w:rsid w:val="00434A35"/>
    <w:rsid w:val="00435439"/>
    <w:rsid w:val="00435A42"/>
    <w:rsid w:val="00435A58"/>
    <w:rsid w:val="00436385"/>
    <w:rsid w:val="0043667D"/>
    <w:rsid w:val="00436781"/>
    <w:rsid w:val="00436CB5"/>
    <w:rsid w:val="0043785B"/>
    <w:rsid w:val="004429F1"/>
    <w:rsid w:val="00442BA9"/>
    <w:rsid w:val="00442CE9"/>
    <w:rsid w:val="004437CA"/>
    <w:rsid w:val="00443928"/>
    <w:rsid w:val="0044478B"/>
    <w:rsid w:val="004452CB"/>
    <w:rsid w:val="004453C1"/>
    <w:rsid w:val="00445F27"/>
    <w:rsid w:val="00446567"/>
    <w:rsid w:val="004465DD"/>
    <w:rsid w:val="00446FD6"/>
    <w:rsid w:val="004472AD"/>
    <w:rsid w:val="00447A64"/>
    <w:rsid w:val="0045042F"/>
    <w:rsid w:val="004507FC"/>
    <w:rsid w:val="004508AE"/>
    <w:rsid w:val="0045145C"/>
    <w:rsid w:val="004518A9"/>
    <w:rsid w:val="00451E4D"/>
    <w:rsid w:val="00452F77"/>
    <w:rsid w:val="00453276"/>
    <w:rsid w:val="00453382"/>
    <w:rsid w:val="0045340E"/>
    <w:rsid w:val="0045343A"/>
    <w:rsid w:val="00453676"/>
    <w:rsid w:val="004559D1"/>
    <w:rsid w:val="004560FA"/>
    <w:rsid w:val="00456174"/>
    <w:rsid w:val="00456373"/>
    <w:rsid w:val="0045639F"/>
    <w:rsid w:val="00456A53"/>
    <w:rsid w:val="004570F4"/>
    <w:rsid w:val="0045725C"/>
    <w:rsid w:val="0045763D"/>
    <w:rsid w:val="004605B8"/>
    <w:rsid w:val="00460C41"/>
    <w:rsid w:val="00460F90"/>
    <w:rsid w:val="00460FCB"/>
    <w:rsid w:val="00461BC3"/>
    <w:rsid w:val="00461C6E"/>
    <w:rsid w:val="00462E94"/>
    <w:rsid w:val="0046307F"/>
    <w:rsid w:val="00463118"/>
    <w:rsid w:val="00463284"/>
    <w:rsid w:val="00463C81"/>
    <w:rsid w:val="00463C9B"/>
    <w:rsid w:val="00463D1B"/>
    <w:rsid w:val="00464492"/>
    <w:rsid w:val="0046453F"/>
    <w:rsid w:val="00464630"/>
    <w:rsid w:val="00464849"/>
    <w:rsid w:val="00465290"/>
    <w:rsid w:val="004654BC"/>
    <w:rsid w:val="004659A0"/>
    <w:rsid w:val="00465D84"/>
    <w:rsid w:val="0046623F"/>
    <w:rsid w:val="00467398"/>
    <w:rsid w:val="0047091E"/>
    <w:rsid w:val="00470B29"/>
    <w:rsid w:val="0047111A"/>
    <w:rsid w:val="004713F0"/>
    <w:rsid w:val="00471B9D"/>
    <w:rsid w:val="00471C70"/>
    <w:rsid w:val="004725B4"/>
    <w:rsid w:val="0047279E"/>
    <w:rsid w:val="00472CDC"/>
    <w:rsid w:val="004736D8"/>
    <w:rsid w:val="00473D10"/>
    <w:rsid w:val="0047424E"/>
    <w:rsid w:val="00474BAE"/>
    <w:rsid w:val="00474F36"/>
    <w:rsid w:val="004753DD"/>
    <w:rsid w:val="00475928"/>
    <w:rsid w:val="00475938"/>
    <w:rsid w:val="00475CA0"/>
    <w:rsid w:val="00475CEC"/>
    <w:rsid w:val="0047608A"/>
    <w:rsid w:val="004761A0"/>
    <w:rsid w:val="004767D2"/>
    <w:rsid w:val="00476922"/>
    <w:rsid w:val="00476FF0"/>
    <w:rsid w:val="004778C5"/>
    <w:rsid w:val="00477C02"/>
    <w:rsid w:val="00477C81"/>
    <w:rsid w:val="00477E3B"/>
    <w:rsid w:val="00480459"/>
    <w:rsid w:val="00480677"/>
    <w:rsid w:val="00480F34"/>
    <w:rsid w:val="00481DE4"/>
    <w:rsid w:val="0048222F"/>
    <w:rsid w:val="004823F1"/>
    <w:rsid w:val="00482CBA"/>
    <w:rsid w:val="00483370"/>
    <w:rsid w:val="00484204"/>
    <w:rsid w:val="00484572"/>
    <w:rsid w:val="00484808"/>
    <w:rsid w:val="00484CF6"/>
    <w:rsid w:val="00484D8B"/>
    <w:rsid w:val="00485939"/>
    <w:rsid w:val="0048600D"/>
    <w:rsid w:val="00486275"/>
    <w:rsid w:val="00486C31"/>
    <w:rsid w:val="00486CA7"/>
    <w:rsid w:val="004874B1"/>
    <w:rsid w:val="004874BB"/>
    <w:rsid w:val="004874F9"/>
    <w:rsid w:val="004905D8"/>
    <w:rsid w:val="00490E9D"/>
    <w:rsid w:val="0049129E"/>
    <w:rsid w:val="004916AB"/>
    <w:rsid w:val="00491C71"/>
    <w:rsid w:val="00491E71"/>
    <w:rsid w:val="00491FD8"/>
    <w:rsid w:val="00492022"/>
    <w:rsid w:val="0049209A"/>
    <w:rsid w:val="00492C85"/>
    <w:rsid w:val="00492E28"/>
    <w:rsid w:val="0049395F"/>
    <w:rsid w:val="00493B76"/>
    <w:rsid w:val="00494707"/>
    <w:rsid w:val="0049489C"/>
    <w:rsid w:val="00495C5F"/>
    <w:rsid w:val="0049634F"/>
    <w:rsid w:val="00496483"/>
    <w:rsid w:val="00496738"/>
    <w:rsid w:val="00496DF8"/>
    <w:rsid w:val="004970AB"/>
    <w:rsid w:val="004972BA"/>
    <w:rsid w:val="004973C5"/>
    <w:rsid w:val="0049793C"/>
    <w:rsid w:val="00497C98"/>
    <w:rsid w:val="004A06A5"/>
    <w:rsid w:val="004A0B3C"/>
    <w:rsid w:val="004A0FF8"/>
    <w:rsid w:val="004A1391"/>
    <w:rsid w:val="004A1856"/>
    <w:rsid w:val="004A1B36"/>
    <w:rsid w:val="004A1CBD"/>
    <w:rsid w:val="004A1E74"/>
    <w:rsid w:val="004A1F63"/>
    <w:rsid w:val="004A229E"/>
    <w:rsid w:val="004A2A76"/>
    <w:rsid w:val="004A2CB3"/>
    <w:rsid w:val="004A30E9"/>
    <w:rsid w:val="004A32B6"/>
    <w:rsid w:val="004A3407"/>
    <w:rsid w:val="004A3A36"/>
    <w:rsid w:val="004A3F46"/>
    <w:rsid w:val="004A4B3B"/>
    <w:rsid w:val="004A5057"/>
    <w:rsid w:val="004A55C8"/>
    <w:rsid w:val="004A55EB"/>
    <w:rsid w:val="004A5678"/>
    <w:rsid w:val="004A56D6"/>
    <w:rsid w:val="004A5724"/>
    <w:rsid w:val="004A5E47"/>
    <w:rsid w:val="004A65AE"/>
    <w:rsid w:val="004A69A6"/>
    <w:rsid w:val="004A7135"/>
    <w:rsid w:val="004A7848"/>
    <w:rsid w:val="004A7CC0"/>
    <w:rsid w:val="004B063A"/>
    <w:rsid w:val="004B07C4"/>
    <w:rsid w:val="004B0CA7"/>
    <w:rsid w:val="004B0F36"/>
    <w:rsid w:val="004B19B3"/>
    <w:rsid w:val="004B2467"/>
    <w:rsid w:val="004B247B"/>
    <w:rsid w:val="004B2BC7"/>
    <w:rsid w:val="004B3F89"/>
    <w:rsid w:val="004B41B5"/>
    <w:rsid w:val="004B4C5F"/>
    <w:rsid w:val="004B509E"/>
    <w:rsid w:val="004B5B64"/>
    <w:rsid w:val="004B5B65"/>
    <w:rsid w:val="004B6443"/>
    <w:rsid w:val="004B67A8"/>
    <w:rsid w:val="004B6AD1"/>
    <w:rsid w:val="004B6B71"/>
    <w:rsid w:val="004B6D01"/>
    <w:rsid w:val="004B6DE9"/>
    <w:rsid w:val="004B7045"/>
    <w:rsid w:val="004B71DE"/>
    <w:rsid w:val="004B75B9"/>
    <w:rsid w:val="004B76B7"/>
    <w:rsid w:val="004B7D38"/>
    <w:rsid w:val="004B7D90"/>
    <w:rsid w:val="004B7E64"/>
    <w:rsid w:val="004C0127"/>
    <w:rsid w:val="004C08A5"/>
    <w:rsid w:val="004C0B6F"/>
    <w:rsid w:val="004C2448"/>
    <w:rsid w:val="004C280F"/>
    <w:rsid w:val="004C2974"/>
    <w:rsid w:val="004C2C48"/>
    <w:rsid w:val="004C3184"/>
    <w:rsid w:val="004C3213"/>
    <w:rsid w:val="004C3760"/>
    <w:rsid w:val="004C3CF1"/>
    <w:rsid w:val="004C4A99"/>
    <w:rsid w:val="004C4D03"/>
    <w:rsid w:val="004C4E1A"/>
    <w:rsid w:val="004C4E1B"/>
    <w:rsid w:val="004C4FC4"/>
    <w:rsid w:val="004C5016"/>
    <w:rsid w:val="004C544B"/>
    <w:rsid w:val="004C6611"/>
    <w:rsid w:val="004C6830"/>
    <w:rsid w:val="004C6B3C"/>
    <w:rsid w:val="004C6D56"/>
    <w:rsid w:val="004C704C"/>
    <w:rsid w:val="004C705C"/>
    <w:rsid w:val="004C73A5"/>
    <w:rsid w:val="004C7F88"/>
    <w:rsid w:val="004D0320"/>
    <w:rsid w:val="004D06D6"/>
    <w:rsid w:val="004D09F1"/>
    <w:rsid w:val="004D0C4D"/>
    <w:rsid w:val="004D1348"/>
    <w:rsid w:val="004D18DB"/>
    <w:rsid w:val="004D193C"/>
    <w:rsid w:val="004D367D"/>
    <w:rsid w:val="004D409C"/>
    <w:rsid w:val="004D41B4"/>
    <w:rsid w:val="004D48CA"/>
    <w:rsid w:val="004D49C7"/>
    <w:rsid w:val="004D4AB6"/>
    <w:rsid w:val="004D5B9C"/>
    <w:rsid w:val="004D5C9A"/>
    <w:rsid w:val="004D5D72"/>
    <w:rsid w:val="004D6025"/>
    <w:rsid w:val="004D6AA4"/>
    <w:rsid w:val="004D6B69"/>
    <w:rsid w:val="004D7CB8"/>
    <w:rsid w:val="004D7E30"/>
    <w:rsid w:val="004E0C81"/>
    <w:rsid w:val="004E1414"/>
    <w:rsid w:val="004E28F8"/>
    <w:rsid w:val="004E3145"/>
    <w:rsid w:val="004E351B"/>
    <w:rsid w:val="004E3A9F"/>
    <w:rsid w:val="004E3F4F"/>
    <w:rsid w:val="004E44C3"/>
    <w:rsid w:val="004E459A"/>
    <w:rsid w:val="004E490C"/>
    <w:rsid w:val="004E4B30"/>
    <w:rsid w:val="004E5129"/>
    <w:rsid w:val="004E68E1"/>
    <w:rsid w:val="004E7315"/>
    <w:rsid w:val="004E7D64"/>
    <w:rsid w:val="004E7FA4"/>
    <w:rsid w:val="004F14AD"/>
    <w:rsid w:val="004F1564"/>
    <w:rsid w:val="004F1713"/>
    <w:rsid w:val="004F1CAD"/>
    <w:rsid w:val="004F2076"/>
    <w:rsid w:val="004F2BA0"/>
    <w:rsid w:val="004F33D4"/>
    <w:rsid w:val="004F3411"/>
    <w:rsid w:val="004F3CA0"/>
    <w:rsid w:val="004F3D18"/>
    <w:rsid w:val="004F3F38"/>
    <w:rsid w:val="004F40DC"/>
    <w:rsid w:val="004F423E"/>
    <w:rsid w:val="004F4292"/>
    <w:rsid w:val="004F4B78"/>
    <w:rsid w:val="004F4C9C"/>
    <w:rsid w:val="004F5747"/>
    <w:rsid w:val="004F67B8"/>
    <w:rsid w:val="004F6BD8"/>
    <w:rsid w:val="004F6D57"/>
    <w:rsid w:val="004F7239"/>
    <w:rsid w:val="004F73B8"/>
    <w:rsid w:val="004F7721"/>
    <w:rsid w:val="004F7962"/>
    <w:rsid w:val="00500467"/>
    <w:rsid w:val="00500B3C"/>
    <w:rsid w:val="0050105E"/>
    <w:rsid w:val="00502556"/>
    <w:rsid w:val="005025D6"/>
    <w:rsid w:val="0050283A"/>
    <w:rsid w:val="00502BC5"/>
    <w:rsid w:val="00503489"/>
    <w:rsid w:val="00503546"/>
    <w:rsid w:val="0050377D"/>
    <w:rsid w:val="005037A3"/>
    <w:rsid w:val="005040A5"/>
    <w:rsid w:val="0050420C"/>
    <w:rsid w:val="0050421A"/>
    <w:rsid w:val="005045DA"/>
    <w:rsid w:val="005047D9"/>
    <w:rsid w:val="00504930"/>
    <w:rsid w:val="00504C0A"/>
    <w:rsid w:val="00504C87"/>
    <w:rsid w:val="00505807"/>
    <w:rsid w:val="005058A4"/>
    <w:rsid w:val="00505D5E"/>
    <w:rsid w:val="00506D81"/>
    <w:rsid w:val="00506F1B"/>
    <w:rsid w:val="005070C4"/>
    <w:rsid w:val="005070EE"/>
    <w:rsid w:val="00507A2D"/>
    <w:rsid w:val="00507C12"/>
    <w:rsid w:val="00507F83"/>
    <w:rsid w:val="0051013D"/>
    <w:rsid w:val="00510424"/>
    <w:rsid w:val="005107A3"/>
    <w:rsid w:val="0051092D"/>
    <w:rsid w:val="00510D53"/>
    <w:rsid w:val="00511962"/>
    <w:rsid w:val="0051239A"/>
    <w:rsid w:val="005126E9"/>
    <w:rsid w:val="0051279F"/>
    <w:rsid w:val="005127ED"/>
    <w:rsid w:val="00512892"/>
    <w:rsid w:val="00512E32"/>
    <w:rsid w:val="005131B7"/>
    <w:rsid w:val="0051351D"/>
    <w:rsid w:val="005144D2"/>
    <w:rsid w:val="005144E4"/>
    <w:rsid w:val="00514E83"/>
    <w:rsid w:val="00515248"/>
    <w:rsid w:val="00515401"/>
    <w:rsid w:val="0051564D"/>
    <w:rsid w:val="0051609B"/>
    <w:rsid w:val="00516136"/>
    <w:rsid w:val="00516500"/>
    <w:rsid w:val="00516754"/>
    <w:rsid w:val="005167F4"/>
    <w:rsid w:val="00516F66"/>
    <w:rsid w:val="00517399"/>
    <w:rsid w:val="00517779"/>
    <w:rsid w:val="00517B29"/>
    <w:rsid w:val="00520656"/>
    <w:rsid w:val="00520A13"/>
    <w:rsid w:val="00520B99"/>
    <w:rsid w:val="005210C3"/>
    <w:rsid w:val="00521B03"/>
    <w:rsid w:val="00522220"/>
    <w:rsid w:val="005233E1"/>
    <w:rsid w:val="0052440A"/>
    <w:rsid w:val="00524588"/>
    <w:rsid w:val="005245C5"/>
    <w:rsid w:val="00524B8D"/>
    <w:rsid w:val="00524EF4"/>
    <w:rsid w:val="0052544E"/>
    <w:rsid w:val="00525EB3"/>
    <w:rsid w:val="00526287"/>
    <w:rsid w:val="00526353"/>
    <w:rsid w:val="00526358"/>
    <w:rsid w:val="00526869"/>
    <w:rsid w:val="00527268"/>
    <w:rsid w:val="005277A9"/>
    <w:rsid w:val="0052795D"/>
    <w:rsid w:val="00527C32"/>
    <w:rsid w:val="005300CB"/>
    <w:rsid w:val="00530C6D"/>
    <w:rsid w:val="00530D4D"/>
    <w:rsid w:val="00530F7C"/>
    <w:rsid w:val="00531354"/>
    <w:rsid w:val="005313B1"/>
    <w:rsid w:val="005322C5"/>
    <w:rsid w:val="0053243C"/>
    <w:rsid w:val="00532C62"/>
    <w:rsid w:val="0053331C"/>
    <w:rsid w:val="00533835"/>
    <w:rsid w:val="00533F7D"/>
    <w:rsid w:val="005348A9"/>
    <w:rsid w:val="00534912"/>
    <w:rsid w:val="00534D78"/>
    <w:rsid w:val="00535D43"/>
    <w:rsid w:val="00535FEA"/>
    <w:rsid w:val="005362DB"/>
    <w:rsid w:val="005370C1"/>
    <w:rsid w:val="0053727F"/>
    <w:rsid w:val="0053743A"/>
    <w:rsid w:val="0053757C"/>
    <w:rsid w:val="00537BFD"/>
    <w:rsid w:val="00540802"/>
    <w:rsid w:val="00540867"/>
    <w:rsid w:val="005409CF"/>
    <w:rsid w:val="00540D4A"/>
    <w:rsid w:val="00540F0B"/>
    <w:rsid w:val="005419B5"/>
    <w:rsid w:val="0054243D"/>
    <w:rsid w:val="00542C8B"/>
    <w:rsid w:val="00542EA1"/>
    <w:rsid w:val="00542FD1"/>
    <w:rsid w:val="00543327"/>
    <w:rsid w:val="005437A6"/>
    <w:rsid w:val="005437D7"/>
    <w:rsid w:val="00543EAE"/>
    <w:rsid w:val="0054414D"/>
    <w:rsid w:val="00544A73"/>
    <w:rsid w:val="005451FC"/>
    <w:rsid w:val="0054578F"/>
    <w:rsid w:val="00545A65"/>
    <w:rsid w:val="00545F33"/>
    <w:rsid w:val="005460A6"/>
    <w:rsid w:val="00546558"/>
    <w:rsid w:val="0054665C"/>
    <w:rsid w:val="00546972"/>
    <w:rsid w:val="00546EB3"/>
    <w:rsid w:val="00550AAD"/>
    <w:rsid w:val="00550D7B"/>
    <w:rsid w:val="00550F34"/>
    <w:rsid w:val="005512AF"/>
    <w:rsid w:val="0055214A"/>
    <w:rsid w:val="00552A52"/>
    <w:rsid w:val="00552E4E"/>
    <w:rsid w:val="005533D1"/>
    <w:rsid w:val="005534FA"/>
    <w:rsid w:val="005536A9"/>
    <w:rsid w:val="005541B2"/>
    <w:rsid w:val="00554661"/>
    <w:rsid w:val="00554949"/>
    <w:rsid w:val="00554E5F"/>
    <w:rsid w:val="00555326"/>
    <w:rsid w:val="0055613C"/>
    <w:rsid w:val="005564DA"/>
    <w:rsid w:val="00556C14"/>
    <w:rsid w:val="00556E35"/>
    <w:rsid w:val="005575EC"/>
    <w:rsid w:val="00557AB3"/>
    <w:rsid w:val="00557B4B"/>
    <w:rsid w:val="00557E3B"/>
    <w:rsid w:val="00560BF5"/>
    <w:rsid w:val="005614A0"/>
    <w:rsid w:val="005614B4"/>
    <w:rsid w:val="005617F7"/>
    <w:rsid w:val="00561C8C"/>
    <w:rsid w:val="0056212F"/>
    <w:rsid w:val="00562B41"/>
    <w:rsid w:val="00563170"/>
    <w:rsid w:val="00563504"/>
    <w:rsid w:val="00564097"/>
    <w:rsid w:val="00564208"/>
    <w:rsid w:val="00564877"/>
    <w:rsid w:val="00564C03"/>
    <w:rsid w:val="00564C5B"/>
    <w:rsid w:val="005657DE"/>
    <w:rsid w:val="00565A86"/>
    <w:rsid w:val="00565B55"/>
    <w:rsid w:val="00565D81"/>
    <w:rsid w:val="005660D8"/>
    <w:rsid w:val="00566137"/>
    <w:rsid w:val="005667A2"/>
    <w:rsid w:val="00566862"/>
    <w:rsid w:val="00566B4C"/>
    <w:rsid w:val="00567ACC"/>
    <w:rsid w:val="00567CE2"/>
    <w:rsid w:val="0057069D"/>
    <w:rsid w:val="00571093"/>
    <w:rsid w:val="005712C5"/>
    <w:rsid w:val="00571BF9"/>
    <w:rsid w:val="0057221A"/>
    <w:rsid w:val="0057242A"/>
    <w:rsid w:val="0057260F"/>
    <w:rsid w:val="00572BE6"/>
    <w:rsid w:val="00572FFC"/>
    <w:rsid w:val="0057304E"/>
    <w:rsid w:val="005737C5"/>
    <w:rsid w:val="00573BE7"/>
    <w:rsid w:val="0057434B"/>
    <w:rsid w:val="0057497A"/>
    <w:rsid w:val="00574F63"/>
    <w:rsid w:val="00575267"/>
    <w:rsid w:val="00575584"/>
    <w:rsid w:val="00575B93"/>
    <w:rsid w:val="005761CB"/>
    <w:rsid w:val="00576A2D"/>
    <w:rsid w:val="005771AF"/>
    <w:rsid w:val="005772C3"/>
    <w:rsid w:val="0058045D"/>
    <w:rsid w:val="00580F47"/>
    <w:rsid w:val="00580FFA"/>
    <w:rsid w:val="005814F6"/>
    <w:rsid w:val="00581A81"/>
    <w:rsid w:val="00582118"/>
    <w:rsid w:val="005822E6"/>
    <w:rsid w:val="005822F2"/>
    <w:rsid w:val="00582532"/>
    <w:rsid w:val="00582577"/>
    <w:rsid w:val="00583545"/>
    <w:rsid w:val="00583EBA"/>
    <w:rsid w:val="00584217"/>
    <w:rsid w:val="0058477F"/>
    <w:rsid w:val="00584EF5"/>
    <w:rsid w:val="00585199"/>
    <w:rsid w:val="00585EB1"/>
    <w:rsid w:val="00586264"/>
    <w:rsid w:val="005865D8"/>
    <w:rsid w:val="00586B01"/>
    <w:rsid w:val="00586C6F"/>
    <w:rsid w:val="0058708C"/>
    <w:rsid w:val="005870EF"/>
    <w:rsid w:val="005873D2"/>
    <w:rsid w:val="00587866"/>
    <w:rsid w:val="005878F6"/>
    <w:rsid w:val="00587B10"/>
    <w:rsid w:val="00587D7D"/>
    <w:rsid w:val="00590220"/>
    <w:rsid w:val="0059039C"/>
    <w:rsid w:val="00590548"/>
    <w:rsid w:val="00590CD5"/>
    <w:rsid w:val="00592616"/>
    <w:rsid w:val="00592724"/>
    <w:rsid w:val="00592D46"/>
    <w:rsid w:val="005932D1"/>
    <w:rsid w:val="005937DB"/>
    <w:rsid w:val="005940A2"/>
    <w:rsid w:val="005949DA"/>
    <w:rsid w:val="00594E68"/>
    <w:rsid w:val="0059547A"/>
    <w:rsid w:val="005954FF"/>
    <w:rsid w:val="00595939"/>
    <w:rsid w:val="0059641D"/>
    <w:rsid w:val="00596E26"/>
    <w:rsid w:val="005976DF"/>
    <w:rsid w:val="00597BD2"/>
    <w:rsid w:val="00597D18"/>
    <w:rsid w:val="00597DC4"/>
    <w:rsid w:val="005A0262"/>
    <w:rsid w:val="005A04C7"/>
    <w:rsid w:val="005A0EDC"/>
    <w:rsid w:val="005A114D"/>
    <w:rsid w:val="005A1530"/>
    <w:rsid w:val="005A1D1E"/>
    <w:rsid w:val="005A2179"/>
    <w:rsid w:val="005A2433"/>
    <w:rsid w:val="005A24BB"/>
    <w:rsid w:val="005A2CE9"/>
    <w:rsid w:val="005A2F88"/>
    <w:rsid w:val="005A314D"/>
    <w:rsid w:val="005A36EB"/>
    <w:rsid w:val="005A3908"/>
    <w:rsid w:val="005A3DBF"/>
    <w:rsid w:val="005A3E47"/>
    <w:rsid w:val="005A4324"/>
    <w:rsid w:val="005A5175"/>
    <w:rsid w:val="005A5546"/>
    <w:rsid w:val="005A5703"/>
    <w:rsid w:val="005A592E"/>
    <w:rsid w:val="005A5A2A"/>
    <w:rsid w:val="005A64B0"/>
    <w:rsid w:val="005A687D"/>
    <w:rsid w:val="005A7947"/>
    <w:rsid w:val="005A7DA0"/>
    <w:rsid w:val="005B02F6"/>
    <w:rsid w:val="005B06B7"/>
    <w:rsid w:val="005B071B"/>
    <w:rsid w:val="005B0930"/>
    <w:rsid w:val="005B0950"/>
    <w:rsid w:val="005B0B42"/>
    <w:rsid w:val="005B150F"/>
    <w:rsid w:val="005B18B7"/>
    <w:rsid w:val="005B20CB"/>
    <w:rsid w:val="005B24B8"/>
    <w:rsid w:val="005B24C0"/>
    <w:rsid w:val="005B25D8"/>
    <w:rsid w:val="005B2A2C"/>
    <w:rsid w:val="005B30B1"/>
    <w:rsid w:val="005B3626"/>
    <w:rsid w:val="005B362C"/>
    <w:rsid w:val="005B365E"/>
    <w:rsid w:val="005B37FC"/>
    <w:rsid w:val="005B41F1"/>
    <w:rsid w:val="005B47DA"/>
    <w:rsid w:val="005B4B35"/>
    <w:rsid w:val="005B4D41"/>
    <w:rsid w:val="005B4EBE"/>
    <w:rsid w:val="005B5005"/>
    <w:rsid w:val="005B6CC7"/>
    <w:rsid w:val="005B76B1"/>
    <w:rsid w:val="005C07DF"/>
    <w:rsid w:val="005C09D8"/>
    <w:rsid w:val="005C190A"/>
    <w:rsid w:val="005C2593"/>
    <w:rsid w:val="005C2656"/>
    <w:rsid w:val="005C382F"/>
    <w:rsid w:val="005C44B5"/>
    <w:rsid w:val="005C483A"/>
    <w:rsid w:val="005C4CF5"/>
    <w:rsid w:val="005C4D2E"/>
    <w:rsid w:val="005C55F6"/>
    <w:rsid w:val="005C565F"/>
    <w:rsid w:val="005C5DB2"/>
    <w:rsid w:val="005C5E5E"/>
    <w:rsid w:val="005C6209"/>
    <w:rsid w:val="005C64D5"/>
    <w:rsid w:val="005C655B"/>
    <w:rsid w:val="005C656C"/>
    <w:rsid w:val="005C6649"/>
    <w:rsid w:val="005C68CD"/>
    <w:rsid w:val="005C7535"/>
    <w:rsid w:val="005C7C3D"/>
    <w:rsid w:val="005D05CC"/>
    <w:rsid w:val="005D0E7C"/>
    <w:rsid w:val="005D1229"/>
    <w:rsid w:val="005D1669"/>
    <w:rsid w:val="005D23BE"/>
    <w:rsid w:val="005D24C5"/>
    <w:rsid w:val="005D2827"/>
    <w:rsid w:val="005D2AD6"/>
    <w:rsid w:val="005D2FFD"/>
    <w:rsid w:val="005D32CF"/>
    <w:rsid w:val="005D33CA"/>
    <w:rsid w:val="005D4168"/>
    <w:rsid w:val="005D4327"/>
    <w:rsid w:val="005D4F80"/>
    <w:rsid w:val="005D5000"/>
    <w:rsid w:val="005D5872"/>
    <w:rsid w:val="005D5FFB"/>
    <w:rsid w:val="005D6018"/>
    <w:rsid w:val="005D6809"/>
    <w:rsid w:val="005D760E"/>
    <w:rsid w:val="005D7F44"/>
    <w:rsid w:val="005E07FF"/>
    <w:rsid w:val="005E11D4"/>
    <w:rsid w:val="005E1C75"/>
    <w:rsid w:val="005E2020"/>
    <w:rsid w:val="005E2CA2"/>
    <w:rsid w:val="005E2F7C"/>
    <w:rsid w:val="005E32B0"/>
    <w:rsid w:val="005E3A23"/>
    <w:rsid w:val="005E3A53"/>
    <w:rsid w:val="005E4AD2"/>
    <w:rsid w:val="005E4C1B"/>
    <w:rsid w:val="005E501A"/>
    <w:rsid w:val="005E526A"/>
    <w:rsid w:val="005E5384"/>
    <w:rsid w:val="005E548C"/>
    <w:rsid w:val="005E6185"/>
    <w:rsid w:val="005E6217"/>
    <w:rsid w:val="005E65CF"/>
    <w:rsid w:val="005E694E"/>
    <w:rsid w:val="005E69B0"/>
    <w:rsid w:val="005E6A96"/>
    <w:rsid w:val="005E6BD9"/>
    <w:rsid w:val="005E70FF"/>
    <w:rsid w:val="005E7AD0"/>
    <w:rsid w:val="005F0314"/>
    <w:rsid w:val="005F09CB"/>
    <w:rsid w:val="005F0CC0"/>
    <w:rsid w:val="005F1356"/>
    <w:rsid w:val="005F14EE"/>
    <w:rsid w:val="005F158B"/>
    <w:rsid w:val="005F15F1"/>
    <w:rsid w:val="005F1854"/>
    <w:rsid w:val="005F2468"/>
    <w:rsid w:val="005F25B1"/>
    <w:rsid w:val="005F265A"/>
    <w:rsid w:val="005F279B"/>
    <w:rsid w:val="005F33A8"/>
    <w:rsid w:val="005F4733"/>
    <w:rsid w:val="005F5239"/>
    <w:rsid w:val="005F5A03"/>
    <w:rsid w:val="005F5D4A"/>
    <w:rsid w:val="005F5F3E"/>
    <w:rsid w:val="005F60CA"/>
    <w:rsid w:val="005F6501"/>
    <w:rsid w:val="005F7ADB"/>
    <w:rsid w:val="0060040E"/>
    <w:rsid w:val="006008F3"/>
    <w:rsid w:val="00600953"/>
    <w:rsid w:val="00600B52"/>
    <w:rsid w:val="00600D13"/>
    <w:rsid w:val="00600FC4"/>
    <w:rsid w:val="006015B5"/>
    <w:rsid w:val="0060194A"/>
    <w:rsid w:val="0060340D"/>
    <w:rsid w:val="00603877"/>
    <w:rsid w:val="00603EC1"/>
    <w:rsid w:val="00603F0C"/>
    <w:rsid w:val="006044A0"/>
    <w:rsid w:val="00604930"/>
    <w:rsid w:val="0060621A"/>
    <w:rsid w:val="006063C7"/>
    <w:rsid w:val="00606B02"/>
    <w:rsid w:val="00606DE0"/>
    <w:rsid w:val="00607005"/>
    <w:rsid w:val="006070AB"/>
    <w:rsid w:val="0060794E"/>
    <w:rsid w:val="00607F25"/>
    <w:rsid w:val="00610BB2"/>
    <w:rsid w:val="00610DF0"/>
    <w:rsid w:val="00610EE8"/>
    <w:rsid w:val="006119A9"/>
    <w:rsid w:val="00611DB7"/>
    <w:rsid w:val="006135A5"/>
    <w:rsid w:val="0061371B"/>
    <w:rsid w:val="00613FFE"/>
    <w:rsid w:val="0061404D"/>
    <w:rsid w:val="006150A0"/>
    <w:rsid w:val="0061533F"/>
    <w:rsid w:val="00615DB2"/>
    <w:rsid w:val="00615F79"/>
    <w:rsid w:val="00616564"/>
    <w:rsid w:val="006173CD"/>
    <w:rsid w:val="00617596"/>
    <w:rsid w:val="006178A8"/>
    <w:rsid w:val="00620157"/>
    <w:rsid w:val="00620955"/>
    <w:rsid w:val="00620BBC"/>
    <w:rsid w:val="00620CEB"/>
    <w:rsid w:val="0062143D"/>
    <w:rsid w:val="006215AD"/>
    <w:rsid w:val="006217B4"/>
    <w:rsid w:val="0062197B"/>
    <w:rsid w:val="006219BC"/>
    <w:rsid w:val="00621E51"/>
    <w:rsid w:val="00621F2E"/>
    <w:rsid w:val="00622B8C"/>
    <w:rsid w:val="00622BA9"/>
    <w:rsid w:val="00622CB7"/>
    <w:rsid w:val="006231BE"/>
    <w:rsid w:val="00623630"/>
    <w:rsid w:val="006242EB"/>
    <w:rsid w:val="00624E54"/>
    <w:rsid w:val="00624FCD"/>
    <w:rsid w:val="00625FD4"/>
    <w:rsid w:val="006261B6"/>
    <w:rsid w:val="006266FB"/>
    <w:rsid w:val="00627328"/>
    <w:rsid w:val="006279F7"/>
    <w:rsid w:val="00627C6F"/>
    <w:rsid w:val="00627EC3"/>
    <w:rsid w:val="00630639"/>
    <w:rsid w:val="00631368"/>
    <w:rsid w:val="006314B7"/>
    <w:rsid w:val="00631703"/>
    <w:rsid w:val="00631B4C"/>
    <w:rsid w:val="00631E62"/>
    <w:rsid w:val="00631EF3"/>
    <w:rsid w:val="00631F18"/>
    <w:rsid w:val="00632210"/>
    <w:rsid w:val="0063271F"/>
    <w:rsid w:val="00632963"/>
    <w:rsid w:val="00632FB9"/>
    <w:rsid w:val="00633738"/>
    <w:rsid w:val="00634DB5"/>
    <w:rsid w:val="0063569B"/>
    <w:rsid w:val="00635A13"/>
    <w:rsid w:val="006369EE"/>
    <w:rsid w:val="00637051"/>
    <w:rsid w:val="00637A61"/>
    <w:rsid w:val="00637EFA"/>
    <w:rsid w:val="00637F04"/>
    <w:rsid w:val="006404FD"/>
    <w:rsid w:val="00640861"/>
    <w:rsid w:val="00640C63"/>
    <w:rsid w:val="006412F1"/>
    <w:rsid w:val="006416C3"/>
    <w:rsid w:val="00641742"/>
    <w:rsid w:val="00641BA3"/>
    <w:rsid w:val="006421FE"/>
    <w:rsid w:val="006423AF"/>
    <w:rsid w:val="0064243D"/>
    <w:rsid w:val="006425FD"/>
    <w:rsid w:val="00642A8F"/>
    <w:rsid w:val="00642E7B"/>
    <w:rsid w:val="00643240"/>
    <w:rsid w:val="00643602"/>
    <w:rsid w:val="00643759"/>
    <w:rsid w:val="00643A3C"/>
    <w:rsid w:val="00643BE3"/>
    <w:rsid w:val="00643EBC"/>
    <w:rsid w:val="006441FA"/>
    <w:rsid w:val="006459C3"/>
    <w:rsid w:val="00645D8D"/>
    <w:rsid w:val="00646A46"/>
    <w:rsid w:val="00646D3E"/>
    <w:rsid w:val="00647110"/>
    <w:rsid w:val="006475D0"/>
    <w:rsid w:val="00647FF8"/>
    <w:rsid w:val="00650683"/>
    <w:rsid w:val="00650AD4"/>
    <w:rsid w:val="00650B5A"/>
    <w:rsid w:val="00651087"/>
    <w:rsid w:val="00651107"/>
    <w:rsid w:val="0065210B"/>
    <w:rsid w:val="006525F5"/>
    <w:rsid w:val="00652B37"/>
    <w:rsid w:val="00652D92"/>
    <w:rsid w:val="006532A0"/>
    <w:rsid w:val="006546D3"/>
    <w:rsid w:val="006546F9"/>
    <w:rsid w:val="00654A4D"/>
    <w:rsid w:val="00654D4E"/>
    <w:rsid w:val="00655027"/>
    <w:rsid w:val="00655348"/>
    <w:rsid w:val="00655591"/>
    <w:rsid w:val="0065561E"/>
    <w:rsid w:val="00655AE0"/>
    <w:rsid w:val="00655C60"/>
    <w:rsid w:val="006562AD"/>
    <w:rsid w:val="00656823"/>
    <w:rsid w:val="00656AFC"/>
    <w:rsid w:val="00656F8E"/>
    <w:rsid w:val="006576B2"/>
    <w:rsid w:val="006576CC"/>
    <w:rsid w:val="00657897"/>
    <w:rsid w:val="00657E93"/>
    <w:rsid w:val="0066035C"/>
    <w:rsid w:val="00660AB6"/>
    <w:rsid w:val="00660B09"/>
    <w:rsid w:val="00661089"/>
    <w:rsid w:val="00661360"/>
    <w:rsid w:val="006613A3"/>
    <w:rsid w:val="00661F6F"/>
    <w:rsid w:val="00662195"/>
    <w:rsid w:val="0066279D"/>
    <w:rsid w:val="006629D3"/>
    <w:rsid w:val="00662B56"/>
    <w:rsid w:val="006637FF"/>
    <w:rsid w:val="00663CBD"/>
    <w:rsid w:val="006648F6"/>
    <w:rsid w:val="00664E25"/>
    <w:rsid w:val="0066569F"/>
    <w:rsid w:val="006659E1"/>
    <w:rsid w:val="006660B1"/>
    <w:rsid w:val="006660CE"/>
    <w:rsid w:val="00667B47"/>
    <w:rsid w:val="00667BCB"/>
    <w:rsid w:val="00667D7F"/>
    <w:rsid w:val="0067088D"/>
    <w:rsid w:val="006709A0"/>
    <w:rsid w:val="006709FA"/>
    <w:rsid w:val="00670D3C"/>
    <w:rsid w:val="00671635"/>
    <w:rsid w:val="006717F8"/>
    <w:rsid w:val="00671BB2"/>
    <w:rsid w:val="00673068"/>
    <w:rsid w:val="006740E0"/>
    <w:rsid w:val="006746DF"/>
    <w:rsid w:val="00674EF5"/>
    <w:rsid w:val="0067522C"/>
    <w:rsid w:val="0067542D"/>
    <w:rsid w:val="00675936"/>
    <w:rsid w:val="00675F6B"/>
    <w:rsid w:val="00676C12"/>
    <w:rsid w:val="00676D68"/>
    <w:rsid w:val="0067744E"/>
    <w:rsid w:val="00677B02"/>
    <w:rsid w:val="00677C00"/>
    <w:rsid w:val="00680120"/>
    <w:rsid w:val="00680820"/>
    <w:rsid w:val="00680ABB"/>
    <w:rsid w:val="00680C37"/>
    <w:rsid w:val="006810B5"/>
    <w:rsid w:val="006813B4"/>
    <w:rsid w:val="0068169A"/>
    <w:rsid w:val="00681CF0"/>
    <w:rsid w:val="00681D15"/>
    <w:rsid w:val="006822EE"/>
    <w:rsid w:val="00682A91"/>
    <w:rsid w:val="00682C64"/>
    <w:rsid w:val="00682CC1"/>
    <w:rsid w:val="006832DC"/>
    <w:rsid w:val="00683EB4"/>
    <w:rsid w:val="0068453A"/>
    <w:rsid w:val="00684A8D"/>
    <w:rsid w:val="00684BC7"/>
    <w:rsid w:val="00684EE6"/>
    <w:rsid w:val="0068515B"/>
    <w:rsid w:val="00685CE9"/>
    <w:rsid w:val="00685E02"/>
    <w:rsid w:val="0068618F"/>
    <w:rsid w:val="00687411"/>
    <w:rsid w:val="0069055D"/>
    <w:rsid w:val="00690A4A"/>
    <w:rsid w:val="0069131F"/>
    <w:rsid w:val="00691B1E"/>
    <w:rsid w:val="00692AB7"/>
    <w:rsid w:val="00692DE1"/>
    <w:rsid w:val="0069388F"/>
    <w:rsid w:val="00693F5D"/>
    <w:rsid w:val="00694241"/>
    <w:rsid w:val="00694462"/>
    <w:rsid w:val="00694900"/>
    <w:rsid w:val="00694AF1"/>
    <w:rsid w:val="00694D0F"/>
    <w:rsid w:val="00694EE8"/>
    <w:rsid w:val="00694FF2"/>
    <w:rsid w:val="00695378"/>
    <w:rsid w:val="006955A4"/>
    <w:rsid w:val="00695A32"/>
    <w:rsid w:val="00695BC9"/>
    <w:rsid w:val="00695C21"/>
    <w:rsid w:val="00695FDA"/>
    <w:rsid w:val="006966A7"/>
    <w:rsid w:val="0069699E"/>
    <w:rsid w:val="00696AF4"/>
    <w:rsid w:val="00696C14"/>
    <w:rsid w:val="00696EDD"/>
    <w:rsid w:val="006974EB"/>
    <w:rsid w:val="00697853"/>
    <w:rsid w:val="00697A0F"/>
    <w:rsid w:val="00697C91"/>
    <w:rsid w:val="00697E58"/>
    <w:rsid w:val="006A0140"/>
    <w:rsid w:val="006A0486"/>
    <w:rsid w:val="006A085F"/>
    <w:rsid w:val="006A0BC2"/>
    <w:rsid w:val="006A0E15"/>
    <w:rsid w:val="006A1AAA"/>
    <w:rsid w:val="006A1EE9"/>
    <w:rsid w:val="006A211E"/>
    <w:rsid w:val="006A2285"/>
    <w:rsid w:val="006A2D97"/>
    <w:rsid w:val="006A4547"/>
    <w:rsid w:val="006A4636"/>
    <w:rsid w:val="006A4B57"/>
    <w:rsid w:val="006A4F89"/>
    <w:rsid w:val="006A5443"/>
    <w:rsid w:val="006A614B"/>
    <w:rsid w:val="006A67E1"/>
    <w:rsid w:val="006A6A3E"/>
    <w:rsid w:val="006A6E9B"/>
    <w:rsid w:val="006A725A"/>
    <w:rsid w:val="006A7E64"/>
    <w:rsid w:val="006B0EE0"/>
    <w:rsid w:val="006B119E"/>
    <w:rsid w:val="006B151C"/>
    <w:rsid w:val="006B15E9"/>
    <w:rsid w:val="006B2577"/>
    <w:rsid w:val="006B2B74"/>
    <w:rsid w:val="006B41C1"/>
    <w:rsid w:val="006B420E"/>
    <w:rsid w:val="006B45EB"/>
    <w:rsid w:val="006B4611"/>
    <w:rsid w:val="006B469E"/>
    <w:rsid w:val="006B4BAF"/>
    <w:rsid w:val="006B4E31"/>
    <w:rsid w:val="006B51B1"/>
    <w:rsid w:val="006B5939"/>
    <w:rsid w:val="006B59E0"/>
    <w:rsid w:val="006B5A5F"/>
    <w:rsid w:val="006B5C4F"/>
    <w:rsid w:val="006B6DA4"/>
    <w:rsid w:val="006B6F77"/>
    <w:rsid w:val="006B77C9"/>
    <w:rsid w:val="006B786D"/>
    <w:rsid w:val="006C0296"/>
    <w:rsid w:val="006C0773"/>
    <w:rsid w:val="006C0DFF"/>
    <w:rsid w:val="006C1367"/>
    <w:rsid w:val="006C1505"/>
    <w:rsid w:val="006C1881"/>
    <w:rsid w:val="006C192F"/>
    <w:rsid w:val="006C1A45"/>
    <w:rsid w:val="006C214F"/>
    <w:rsid w:val="006C24AE"/>
    <w:rsid w:val="006C26ED"/>
    <w:rsid w:val="006C288C"/>
    <w:rsid w:val="006C2CD4"/>
    <w:rsid w:val="006C3B0C"/>
    <w:rsid w:val="006C3E66"/>
    <w:rsid w:val="006C4006"/>
    <w:rsid w:val="006C420D"/>
    <w:rsid w:val="006C4735"/>
    <w:rsid w:val="006C4A12"/>
    <w:rsid w:val="006C4BC4"/>
    <w:rsid w:val="006C4CAF"/>
    <w:rsid w:val="006C4D63"/>
    <w:rsid w:val="006C4E8A"/>
    <w:rsid w:val="006C55F0"/>
    <w:rsid w:val="006C5A02"/>
    <w:rsid w:val="006C6262"/>
    <w:rsid w:val="006C648D"/>
    <w:rsid w:val="006C6AD9"/>
    <w:rsid w:val="006C6E9E"/>
    <w:rsid w:val="006C78B4"/>
    <w:rsid w:val="006D0B36"/>
    <w:rsid w:val="006D0E94"/>
    <w:rsid w:val="006D139D"/>
    <w:rsid w:val="006D193D"/>
    <w:rsid w:val="006D2288"/>
    <w:rsid w:val="006D2C06"/>
    <w:rsid w:val="006D2C24"/>
    <w:rsid w:val="006D2DA1"/>
    <w:rsid w:val="006D30B2"/>
    <w:rsid w:val="006D3CFA"/>
    <w:rsid w:val="006D4F9C"/>
    <w:rsid w:val="006D5079"/>
    <w:rsid w:val="006D54C6"/>
    <w:rsid w:val="006D5718"/>
    <w:rsid w:val="006D5AE4"/>
    <w:rsid w:val="006D6A43"/>
    <w:rsid w:val="006D7432"/>
    <w:rsid w:val="006D7441"/>
    <w:rsid w:val="006D7516"/>
    <w:rsid w:val="006D770A"/>
    <w:rsid w:val="006E062B"/>
    <w:rsid w:val="006E0754"/>
    <w:rsid w:val="006E0989"/>
    <w:rsid w:val="006E0B01"/>
    <w:rsid w:val="006E131F"/>
    <w:rsid w:val="006E181C"/>
    <w:rsid w:val="006E203F"/>
    <w:rsid w:val="006E20A0"/>
    <w:rsid w:val="006E20E4"/>
    <w:rsid w:val="006E245D"/>
    <w:rsid w:val="006E3518"/>
    <w:rsid w:val="006E46C7"/>
    <w:rsid w:val="006E4CBB"/>
    <w:rsid w:val="006E500F"/>
    <w:rsid w:val="006E5711"/>
    <w:rsid w:val="006E617E"/>
    <w:rsid w:val="006E6D02"/>
    <w:rsid w:val="006F0215"/>
    <w:rsid w:val="006F0850"/>
    <w:rsid w:val="006F0906"/>
    <w:rsid w:val="006F0A20"/>
    <w:rsid w:val="006F0A75"/>
    <w:rsid w:val="006F1297"/>
    <w:rsid w:val="006F231B"/>
    <w:rsid w:val="006F2C40"/>
    <w:rsid w:val="006F2CDB"/>
    <w:rsid w:val="006F3A01"/>
    <w:rsid w:val="006F40AC"/>
    <w:rsid w:val="006F443A"/>
    <w:rsid w:val="006F4703"/>
    <w:rsid w:val="006F49FD"/>
    <w:rsid w:val="006F5216"/>
    <w:rsid w:val="006F5260"/>
    <w:rsid w:val="006F5C28"/>
    <w:rsid w:val="006F5EDA"/>
    <w:rsid w:val="006F63E8"/>
    <w:rsid w:val="006F694B"/>
    <w:rsid w:val="006F699C"/>
    <w:rsid w:val="006F6D5C"/>
    <w:rsid w:val="006F7030"/>
    <w:rsid w:val="006F7885"/>
    <w:rsid w:val="006F78AE"/>
    <w:rsid w:val="006F7BD5"/>
    <w:rsid w:val="006F7C30"/>
    <w:rsid w:val="0070019C"/>
    <w:rsid w:val="00700387"/>
    <w:rsid w:val="007008E8"/>
    <w:rsid w:val="00700CC7"/>
    <w:rsid w:val="007015C9"/>
    <w:rsid w:val="00701908"/>
    <w:rsid w:val="00701ED0"/>
    <w:rsid w:val="0070272D"/>
    <w:rsid w:val="007027A8"/>
    <w:rsid w:val="007028BA"/>
    <w:rsid w:val="00702A9A"/>
    <w:rsid w:val="00702C1D"/>
    <w:rsid w:val="00703006"/>
    <w:rsid w:val="0070315E"/>
    <w:rsid w:val="007033DD"/>
    <w:rsid w:val="0070373F"/>
    <w:rsid w:val="00703A0F"/>
    <w:rsid w:val="00703C40"/>
    <w:rsid w:val="00703F4D"/>
    <w:rsid w:val="0070413F"/>
    <w:rsid w:val="007049BF"/>
    <w:rsid w:val="00704A0B"/>
    <w:rsid w:val="00705107"/>
    <w:rsid w:val="00705237"/>
    <w:rsid w:val="00705EB1"/>
    <w:rsid w:val="00705F22"/>
    <w:rsid w:val="0070665F"/>
    <w:rsid w:val="007068EF"/>
    <w:rsid w:val="00706AA2"/>
    <w:rsid w:val="007076E2"/>
    <w:rsid w:val="00707B53"/>
    <w:rsid w:val="0071010A"/>
    <w:rsid w:val="00710B25"/>
    <w:rsid w:val="00710C0A"/>
    <w:rsid w:val="00710D10"/>
    <w:rsid w:val="0071118D"/>
    <w:rsid w:val="007117DA"/>
    <w:rsid w:val="00711FE0"/>
    <w:rsid w:val="00711FF1"/>
    <w:rsid w:val="0071212E"/>
    <w:rsid w:val="007121E7"/>
    <w:rsid w:val="0071358E"/>
    <w:rsid w:val="007137C8"/>
    <w:rsid w:val="0071417F"/>
    <w:rsid w:val="00714488"/>
    <w:rsid w:val="007145E3"/>
    <w:rsid w:val="00714FF6"/>
    <w:rsid w:val="0071525A"/>
    <w:rsid w:val="00715264"/>
    <w:rsid w:val="00715502"/>
    <w:rsid w:val="00715857"/>
    <w:rsid w:val="007158BC"/>
    <w:rsid w:val="00715EB6"/>
    <w:rsid w:val="00715EB8"/>
    <w:rsid w:val="00715ED6"/>
    <w:rsid w:val="00715F00"/>
    <w:rsid w:val="00715F3D"/>
    <w:rsid w:val="0071697C"/>
    <w:rsid w:val="00716DA2"/>
    <w:rsid w:val="00717213"/>
    <w:rsid w:val="00717458"/>
    <w:rsid w:val="007175B5"/>
    <w:rsid w:val="00721945"/>
    <w:rsid w:val="00721F55"/>
    <w:rsid w:val="0072239F"/>
    <w:rsid w:val="007223CF"/>
    <w:rsid w:val="007224A8"/>
    <w:rsid w:val="007227E8"/>
    <w:rsid w:val="00722986"/>
    <w:rsid w:val="00722EB4"/>
    <w:rsid w:val="0072306C"/>
    <w:rsid w:val="007231C0"/>
    <w:rsid w:val="007233AD"/>
    <w:rsid w:val="00723418"/>
    <w:rsid w:val="00723965"/>
    <w:rsid w:val="00724721"/>
    <w:rsid w:val="007248A3"/>
    <w:rsid w:val="00724F66"/>
    <w:rsid w:val="00724FF2"/>
    <w:rsid w:val="0072599C"/>
    <w:rsid w:val="00725ADF"/>
    <w:rsid w:val="00725C44"/>
    <w:rsid w:val="00726325"/>
    <w:rsid w:val="007264A2"/>
    <w:rsid w:val="00726D6E"/>
    <w:rsid w:val="00726E98"/>
    <w:rsid w:val="0072793C"/>
    <w:rsid w:val="00727A74"/>
    <w:rsid w:val="00727ED8"/>
    <w:rsid w:val="00727F70"/>
    <w:rsid w:val="007300E5"/>
    <w:rsid w:val="0073013B"/>
    <w:rsid w:val="007313C7"/>
    <w:rsid w:val="00731AEF"/>
    <w:rsid w:val="007320AE"/>
    <w:rsid w:val="00732130"/>
    <w:rsid w:val="007322FA"/>
    <w:rsid w:val="007326BC"/>
    <w:rsid w:val="00732E2B"/>
    <w:rsid w:val="007335FF"/>
    <w:rsid w:val="00733B68"/>
    <w:rsid w:val="00733CA5"/>
    <w:rsid w:val="00734045"/>
    <w:rsid w:val="007341FB"/>
    <w:rsid w:val="00734218"/>
    <w:rsid w:val="007347C6"/>
    <w:rsid w:val="00734A70"/>
    <w:rsid w:val="00735282"/>
    <w:rsid w:val="0073551B"/>
    <w:rsid w:val="00735786"/>
    <w:rsid w:val="007361E2"/>
    <w:rsid w:val="00736A01"/>
    <w:rsid w:val="00737397"/>
    <w:rsid w:val="00737D52"/>
    <w:rsid w:val="00740505"/>
    <w:rsid w:val="0074060E"/>
    <w:rsid w:val="00740A94"/>
    <w:rsid w:val="0074148A"/>
    <w:rsid w:val="00741A0A"/>
    <w:rsid w:val="00741CD7"/>
    <w:rsid w:val="00741F88"/>
    <w:rsid w:val="00742652"/>
    <w:rsid w:val="00742750"/>
    <w:rsid w:val="007430D4"/>
    <w:rsid w:val="0074371E"/>
    <w:rsid w:val="007448F8"/>
    <w:rsid w:val="00746064"/>
    <w:rsid w:val="0074675F"/>
    <w:rsid w:val="00746A15"/>
    <w:rsid w:val="00746D04"/>
    <w:rsid w:val="007472AA"/>
    <w:rsid w:val="007475EC"/>
    <w:rsid w:val="007476C8"/>
    <w:rsid w:val="00747DE8"/>
    <w:rsid w:val="00750007"/>
    <w:rsid w:val="007500BB"/>
    <w:rsid w:val="007502A9"/>
    <w:rsid w:val="0075089A"/>
    <w:rsid w:val="00750B1F"/>
    <w:rsid w:val="00750DEC"/>
    <w:rsid w:val="0075100A"/>
    <w:rsid w:val="007513DF"/>
    <w:rsid w:val="00751517"/>
    <w:rsid w:val="00751D98"/>
    <w:rsid w:val="00751E33"/>
    <w:rsid w:val="007522DB"/>
    <w:rsid w:val="00752EBA"/>
    <w:rsid w:val="0075339D"/>
    <w:rsid w:val="00753B7B"/>
    <w:rsid w:val="007545AD"/>
    <w:rsid w:val="00754F19"/>
    <w:rsid w:val="007556B7"/>
    <w:rsid w:val="007556D4"/>
    <w:rsid w:val="0075575E"/>
    <w:rsid w:val="00755CF6"/>
    <w:rsid w:val="007560B0"/>
    <w:rsid w:val="007569F3"/>
    <w:rsid w:val="00756EA1"/>
    <w:rsid w:val="007570CB"/>
    <w:rsid w:val="007573DC"/>
    <w:rsid w:val="00757671"/>
    <w:rsid w:val="00757AC9"/>
    <w:rsid w:val="0076021C"/>
    <w:rsid w:val="00760CB8"/>
    <w:rsid w:val="00760DA0"/>
    <w:rsid w:val="007611AF"/>
    <w:rsid w:val="007614CE"/>
    <w:rsid w:val="00761998"/>
    <w:rsid w:val="00762009"/>
    <w:rsid w:val="00762A65"/>
    <w:rsid w:val="0076328F"/>
    <w:rsid w:val="00763D08"/>
    <w:rsid w:val="0076559D"/>
    <w:rsid w:val="007657C1"/>
    <w:rsid w:val="00765A46"/>
    <w:rsid w:val="00765D3F"/>
    <w:rsid w:val="00765D47"/>
    <w:rsid w:val="00766420"/>
    <w:rsid w:val="00766429"/>
    <w:rsid w:val="00766536"/>
    <w:rsid w:val="00766676"/>
    <w:rsid w:val="007666A1"/>
    <w:rsid w:val="0076693A"/>
    <w:rsid w:val="00766E9B"/>
    <w:rsid w:val="00767074"/>
    <w:rsid w:val="00767361"/>
    <w:rsid w:val="007675CD"/>
    <w:rsid w:val="00767B3F"/>
    <w:rsid w:val="00770444"/>
    <w:rsid w:val="00770747"/>
    <w:rsid w:val="00770C98"/>
    <w:rsid w:val="00771111"/>
    <w:rsid w:val="0077118F"/>
    <w:rsid w:val="0077163E"/>
    <w:rsid w:val="00771B94"/>
    <w:rsid w:val="00772054"/>
    <w:rsid w:val="00772DF9"/>
    <w:rsid w:val="00773838"/>
    <w:rsid w:val="00773B6D"/>
    <w:rsid w:val="00773F58"/>
    <w:rsid w:val="0077451A"/>
    <w:rsid w:val="007748CA"/>
    <w:rsid w:val="007751DD"/>
    <w:rsid w:val="00775637"/>
    <w:rsid w:val="007768ED"/>
    <w:rsid w:val="00776BC8"/>
    <w:rsid w:val="00776D1C"/>
    <w:rsid w:val="00777599"/>
    <w:rsid w:val="00777C7F"/>
    <w:rsid w:val="00777E4A"/>
    <w:rsid w:val="0078010B"/>
    <w:rsid w:val="00780376"/>
    <w:rsid w:val="00780530"/>
    <w:rsid w:val="00781031"/>
    <w:rsid w:val="00781129"/>
    <w:rsid w:val="0078162E"/>
    <w:rsid w:val="00781CC4"/>
    <w:rsid w:val="007826B1"/>
    <w:rsid w:val="00783AB6"/>
    <w:rsid w:val="00784210"/>
    <w:rsid w:val="00784432"/>
    <w:rsid w:val="00784692"/>
    <w:rsid w:val="00784C16"/>
    <w:rsid w:val="00784E2D"/>
    <w:rsid w:val="007859DD"/>
    <w:rsid w:val="00785C77"/>
    <w:rsid w:val="00785F8B"/>
    <w:rsid w:val="00786A05"/>
    <w:rsid w:val="00786F5B"/>
    <w:rsid w:val="007905CD"/>
    <w:rsid w:val="0079082D"/>
    <w:rsid w:val="0079106C"/>
    <w:rsid w:val="00791164"/>
    <w:rsid w:val="00791D76"/>
    <w:rsid w:val="0079235D"/>
    <w:rsid w:val="00792493"/>
    <w:rsid w:val="007933DC"/>
    <w:rsid w:val="00793695"/>
    <w:rsid w:val="00793ADA"/>
    <w:rsid w:val="007941D4"/>
    <w:rsid w:val="0079496F"/>
    <w:rsid w:val="007949DE"/>
    <w:rsid w:val="007949E1"/>
    <w:rsid w:val="00794B0D"/>
    <w:rsid w:val="00794EC6"/>
    <w:rsid w:val="00794F7F"/>
    <w:rsid w:val="00795202"/>
    <w:rsid w:val="0079542E"/>
    <w:rsid w:val="00795625"/>
    <w:rsid w:val="00795727"/>
    <w:rsid w:val="00795B86"/>
    <w:rsid w:val="00795C57"/>
    <w:rsid w:val="00795EA9"/>
    <w:rsid w:val="00795F0B"/>
    <w:rsid w:val="0079637F"/>
    <w:rsid w:val="007964B2"/>
    <w:rsid w:val="00796A22"/>
    <w:rsid w:val="00796AAE"/>
    <w:rsid w:val="00796CD0"/>
    <w:rsid w:val="00796E7F"/>
    <w:rsid w:val="00797321"/>
    <w:rsid w:val="007978A3"/>
    <w:rsid w:val="00797A87"/>
    <w:rsid w:val="00797BE6"/>
    <w:rsid w:val="007A0164"/>
    <w:rsid w:val="007A01BA"/>
    <w:rsid w:val="007A02D4"/>
    <w:rsid w:val="007A05BF"/>
    <w:rsid w:val="007A0C39"/>
    <w:rsid w:val="007A0FF4"/>
    <w:rsid w:val="007A1B8A"/>
    <w:rsid w:val="007A1D87"/>
    <w:rsid w:val="007A29DD"/>
    <w:rsid w:val="007A2D5F"/>
    <w:rsid w:val="007A34E0"/>
    <w:rsid w:val="007A4D5E"/>
    <w:rsid w:val="007A5122"/>
    <w:rsid w:val="007A52C4"/>
    <w:rsid w:val="007A576F"/>
    <w:rsid w:val="007A5BF6"/>
    <w:rsid w:val="007A5D4A"/>
    <w:rsid w:val="007A6174"/>
    <w:rsid w:val="007A6294"/>
    <w:rsid w:val="007A66A1"/>
    <w:rsid w:val="007A6B97"/>
    <w:rsid w:val="007A6BCA"/>
    <w:rsid w:val="007A6C61"/>
    <w:rsid w:val="007A6D51"/>
    <w:rsid w:val="007A771F"/>
    <w:rsid w:val="007B0562"/>
    <w:rsid w:val="007B057C"/>
    <w:rsid w:val="007B0726"/>
    <w:rsid w:val="007B0B0D"/>
    <w:rsid w:val="007B0E42"/>
    <w:rsid w:val="007B13F0"/>
    <w:rsid w:val="007B1775"/>
    <w:rsid w:val="007B3220"/>
    <w:rsid w:val="007B32B9"/>
    <w:rsid w:val="007B3493"/>
    <w:rsid w:val="007B38CC"/>
    <w:rsid w:val="007B3DFE"/>
    <w:rsid w:val="007B420B"/>
    <w:rsid w:val="007B4785"/>
    <w:rsid w:val="007B48DB"/>
    <w:rsid w:val="007B4B18"/>
    <w:rsid w:val="007B4B27"/>
    <w:rsid w:val="007B53C5"/>
    <w:rsid w:val="007B5685"/>
    <w:rsid w:val="007B5AB1"/>
    <w:rsid w:val="007B5D05"/>
    <w:rsid w:val="007B5FE3"/>
    <w:rsid w:val="007B6104"/>
    <w:rsid w:val="007B6224"/>
    <w:rsid w:val="007B622A"/>
    <w:rsid w:val="007B6411"/>
    <w:rsid w:val="007B6573"/>
    <w:rsid w:val="007B67DE"/>
    <w:rsid w:val="007B6B3C"/>
    <w:rsid w:val="007B6CE3"/>
    <w:rsid w:val="007B75D9"/>
    <w:rsid w:val="007B764A"/>
    <w:rsid w:val="007B78DE"/>
    <w:rsid w:val="007C0040"/>
    <w:rsid w:val="007C0BD6"/>
    <w:rsid w:val="007C177D"/>
    <w:rsid w:val="007C1F4F"/>
    <w:rsid w:val="007C21DB"/>
    <w:rsid w:val="007C259D"/>
    <w:rsid w:val="007C36DE"/>
    <w:rsid w:val="007C36DF"/>
    <w:rsid w:val="007C44EF"/>
    <w:rsid w:val="007C4BBC"/>
    <w:rsid w:val="007C4CBF"/>
    <w:rsid w:val="007C4D74"/>
    <w:rsid w:val="007C55B3"/>
    <w:rsid w:val="007C5E52"/>
    <w:rsid w:val="007C605E"/>
    <w:rsid w:val="007C6ED7"/>
    <w:rsid w:val="007C7C21"/>
    <w:rsid w:val="007D032C"/>
    <w:rsid w:val="007D1C90"/>
    <w:rsid w:val="007D2813"/>
    <w:rsid w:val="007D2DCB"/>
    <w:rsid w:val="007D3215"/>
    <w:rsid w:val="007D3360"/>
    <w:rsid w:val="007D3598"/>
    <w:rsid w:val="007D3A20"/>
    <w:rsid w:val="007D3E4E"/>
    <w:rsid w:val="007D3EA3"/>
    <w:rsid w:val="007D42DA"/>
    <w:rsid w:val="007D47BC"/>
    <w:rsid w:val="007D47CA"/>
    <w:rsid w:val="007D4AA4"/>
    <w:rsid w:val="007D4AED"/>
    <w:rsid w:val="007D4CA2"/>
    <w:rsid w:val="007D5013"/>
    <w:rsid w:val="007D5FAF"/>
    <w:rsid w:val="007D5FE8"/>
    <w:rsid w:val="007D617F"/>
    <w:rsid w:val="007D61FA"/>
    <w:rsid w:val="007D6398"/>
    <w:rsid w:val="007D6711"/>
    <w:rsid w:val="007D69C3"/>
    <w:rsid w:val="007D6A39"/>
    <w:rsid w:val="007D7195"/>
    <w:rsid w:val="007D76DD"/>
    <w:rsid w:val="007D7770"/>
    <w:rsid w:val="007D7839"/>
    <w:rsid w:val="007D7972"/>
    <w:rsid w:val="007D7C40"/>
    <w:rsid w:val="007E0059"/>
    <w:rsid w:val="007E128A"/>
    <w:rsid w:val="007E30A1"/>
    <w:rsid w:val="007E331B"/>
    <w:rsid w:val="007E3FCD"/>
    <w:rsid w:val="007E4869"/>
    <w:rsid w:val="007E4AFA"/>
    <w:rsid w:val="007E4B85"/>
    <w:rsid w:val="007E4E14"/>
    <w:rsid w:val="007E4EC4"/>
    <w:rsid w:val="007E5514"/>
    <w:rsid w:val="007E5C62"/>
    <w:rsid w:val="007E66B3"/>
    <w:rsid w:val="007E68F8"/>
    <w:rsid w:val="007E6B31"/>
    <w:rsid w:val="007E6E9E"/>
    <w:rsid w:val="007E706C"/>
    <w:rsid w:val="007E7398"/>
    <w:rsid w:val="007E7F26"/>
    <w:rsid w:val="007F0177"/>
    <w:rsid w:val="007F053F"/>
    <w:rsid w:val="007F0632"/>
    <w:rsid w:val="007F0862"/>
    <w:rsid w:val="007F1978"/>
    <w:rsid w:val="007F203F"/>
    <w:rsid w:val="007F20CE"/>
    <w:rsid w:val="007F20F8"/>
    <w:rsid w:val="007F2387"/>
    <w:rsid w:val="007F28ED"/>
    <w:rsid w:val="007F2A29"/>
    <w:rsid w:val="007F2DE5"/>
    <w:rsid w:val="007F3B61"/>
    <w:rsid w:val="007F4282"/>
    <w:rsid w:val="007F4438"/>
    <w:rsid w:val="007F4731"/>
    <w:rsid w:val="007F47D8"/>
    <w:rsid w:val="007F494C"/>
    <w:rsid w:val="007F49DC"/>
    <w:rsid w:val="007F4D2F"/>
    <w:rsid w:val="007F4FDD"/>
    <w:rsid w:val="007F50E1"/>
    <w:rsid w:val="007F5BB7"/>
    <w:rsid w:val="007F616B"/>
    <w:rsid w:val="007F64CF"/>
    <w:rsid w:val="007F6631"/>
    <w:rsid w:val="007F6DF2"/>
    <w:rsid w:val="007F74C2"/>
    <w:rsid w:val="007F7B3F"/>
    <w:rsid w:val="007F7EDA"/>
    <w:rsid w:val="008003A0"/>
    <w:rsid w:val="0080045A"/>
    <w:rsid w:val="00800FA0"/>
    <w:rsid w:val="0080108B"/>
    <w:rsid w:val="008019D7"/>
    <w:rsid w:val="00801A98"/>
    <w:rsid w:val="008023AD"/>
    <w:rsid w:val="00802CBB"/>
    <w:rsid w:val="00802EAB"/>
    <w:rsid w:val="00802FE7"/>
    <w:rsid w:val="00803C69"/>
    <w:rsid w:val="00803CA0"/>
    <w:rsid w:val="008041B1"/>
    <w:rsid w:val="008052AD"/>
    <w:rsid w:val="008053F0"/>
    <w:rsid w:val="00805483"/>
    <w:rsid w:val="00805819"/>
    <w:rsid w:val="00805AE9"/>
    <w:rsid w:val="00805EDF"/>
    <w:rsid w:val="00806007"/>
    <w:rsid w:val="00806169"/>
    <w:rsid w:val="00806787"/>
    <w:rsid w:val="00810108"/>
    <w:rsid w:val="00810FD0"/>
    <w:rsid w:val="0081145C"/>
    <w:rsid w:val="0081153F"/>
    <w:rsid w:val="00812038"/>
    <w:rsid w:val="0081457F"/>
    <w:rsid w:val="008147F0"/>
    <w:rsid w:val="00814A03"/>
    <w:rsid w:val="00814A43"/>
    <w:rsid w:val="00814E0E"/>
    <w:rsid w:val="00815154"/>
    <w:rsid w:val="008154F2"/>
    <w:rsid w:val="00815631"/>
    <w:rsid w:val="00815A38"/>
    <w:rsid w:val="008164CA"/>
    <w:rsid w:val="00816613"/>
    <w:rsid w:val="00816722"/>
    <w:rsid w:val="00816FB6"/>
    <w:rsid w:val="0081723B"/>
    <w:rsid w:val="0082067A"/>
    <w:rsid w:val="008209CC"/>
    <w:rsid w:val="00821580"/>
    <w:rsid w:val="008217F8"/>
    <w:rsid w:val="008224DE"/>
    <w:rsid w:val="00822534"/>
    <w:rsid w:val="00822C1D"/>
    <w:rsid w:val="00822D5A"/>
    <w:rsid w:val="0082340C"/>
    <w:rsid w:val="00823AD6"/>
    <w:rsid w:val="00823D83"/>
    <w:rsid w:val="00824741"/>
    <w:rsid w:val="00824A54"/>
    <w:rsid w:val="00824AF5"/>
    <w:rsid w:val="00825046"/>
    <w:rsid w:val="008254C3"/>
    <w:rsid w:val="0082558D"/>
    <w:rsid w:val="00825757"/>
    <w:rsid w:val="00825879"/>
    <w:rsid w:val="00825B06"/>
    <w:rsid w:val="00825C4C"/>
    <w:rsid w:val="00825F2F"/>
    <w:rsid w:val="00826787"/>
    <w:rsid w:val="008268A8"/>
    <w:rsid w:val="00826C83"/>
    <w:rsid w:val="00830BC1"/>
    <w:rsid w:val="00830D26"/>
    <w:rsid w:val="00830E3A"/>
    <w:rsid w:val="00830F6B"/>
    <w:rsid w:val="00831B65"/>
    <w:rsid w:val="00831B6B"/>
    <w:rsid w:val="00832EAC"/>
    <w:rsid w:val="00832F69"/>
    <w:rsid w:val="00833057"/>
    <w:rsid w:val="0083312E"/>
    <w:rsid w:val="00833315"/>
    <w:rsid w:val="008335BF"/>
    <w:rsid w:val="00833B18"/>
    <w:rsid w:val="00834B0C"/>
    <w:rsid w:val="00834E6C"/>
    <w:rsid w:val="00835286"/>
    <w:rsid w:val="00835617"/>
    <w:rsid w:val="00835D12"/>
    <w:rsid w:val="00836210"/>
    <w:rsid w:val="0083675F"/>
    <w:rsid w:val="008368A5"/>
    <w:rsid w:val="00836D88"/>
    <w:rsid w:val="0083765E"/>
    <w:rsid w:val="00840289"/>
    <w:rsid w:val="00840647"/>
    <w:rsid w:val="00840D08"/>
    <w:rsid w:val="00840E95"/>
    <w:rsid w:val="00841237"/>
    <w:rsid w:val="008417D4"/>
    <w:rsid w:val="00842699"/>
    <w:rsid w:val="00842E0B"/>
    <w:rsid w:val="00843E43"/>
    <w:rsid w:val="00844069"/>
    <w:rsid w:val="008441CF"/>
    <w:rsid w:val="00844DC8"/>
    <w:rsid w:val="0084703D"/>
    <w:rsid w:val="008478DA"/>
    <w:rsid w:val="00847D46"/>
    <w:rsid w:val="008500B6"/>
    <w:rsid w:val="0085047F"/>
    <w:rsid w:val="00850692"/>
    <w:rsid w:val="008518FE"/>
    <w:rsid w:val="008524F8"/>
    <w:rsid w:val="00852E45"/>
    <w:rsid w:val="00852FEF"/>
    <w:rsid w:val="008531AA"/>
    <w:rsid w:val="0085325A"/>
    <w:rsid w:val="00853577"/>
    <w:rsid w:val="008535FB"/>
    <w:rsid w:val="00854704"/>
    <w:rsid w:val="008547A9"/>
    <w:rsid w:val="008554A1"/>
    <w:rsid w:val="00855B20"/>
    <w:rsid w:val="008565D1"/>
    <w:rsid w:val="008567B4"/>
    <w:rsid w:val="00856C6B"/>
    <w:rsid w:val="00860139"/>
    <w:rsid w:val="00860A44"/>
    <w:rsid w:val="00860BAF"/>
    <w:rsid w:val="0086196D"/>
    <w:rsid w:val="0086230B"/>
    <w:rsid w:val="00862800"/>
    <w:rsid w:val="00862904"/>
    <w:rsid w:val="00862912"/>
    <w:rsid w:val="00863785"/>
    <w:rsid w:val="00863CAD"/>
    <w:rsid w:val="00864E86"/>
    <w:rsid w:val="00865055"/>
    <w:rsid w:val="00865260"/>
    <w:rsid w:val="00865396"/>
    <w:rsid w:val="008654A8"/>
    <w:rsid w:val="0086663C"/>
    <w:rsid w:val="00866D2D"/>
    <w:rsid w:val="00866D83"/>
    <w:rsid w:val="00867154"/>
    <w:rsid w:val="00867189"/>
    <w:rsid w:val="00867532"/>
    <w:rsid w:val="00867946"/>
    <w:rsid w:val="00867AD2"/>
    <w:rsid w:val="00867EF0"/>
    <w:rsid w:val="008700A7"/>
    <w:rsid w:val="008700CA"/>
    <w:rsid w:val="0087030F"/>
    <w:rsid w:val="00870566"/>
    <w:rsid w:val="00870B49"/>
    <w:rsid w:val="00871B97"/>
    <w:rsid w:val="00872FAC"/>
    <w:rsid w:val="008738E9"/>
    <w:rsid w:val="00875A3C"/>
    <w:rsid w:val="00875AF2"/>
    <w:rsid w:val="00876016"/>
    <w:rsid w:val="008763BB"/>
    <w:rsid w:val="008765E4"/>
    <w:rsid w:val="008765F1"/>
    <w:rsid w:val="00876AF5"/>
    <w:rsid w:val="00876E19"/>
    <w:rsid w:val="008772AB"/>
    <w:rsid w:val="008773F2"/>
    <w:rsid w:val="00880291"/>
    <w:rsid w:val="008807B9"/>
    <w:rsid w:val="00880936"/>
    <w:rsid w:val="00880BF4"/>
    <w:rsid w:val="00881C51"/>
    <w:rsid w:val="008820FF"/>
    <w:rsid w:val="008832AA"/>
    <w:rsid w:val="008833BD"/>
    <w:rsid w:val="00884A26"/>
    <w:rsid w:val="00884CDE"/>
    <w:rsid w:val="00884D11"/>
    <w:rsid w:val="0088515B"/>
    <w:rsid w:val="008852CF"/>
    <w:rsid w:val="0088569C"/>
    <w:rsid w:val="00886679"/>
    <w:rsid w:val="00886A71"/>
    <w:rsid w:val="00886D77"/>
    <w:rsid w:val="00886F51"/>
    <w:rsid w:val="008875A6"/>
    <w:rsid w:val="00887605"/>
    <w:rsid w:val="008878D0"/>
    <w:rsid w:val="008902F2"/>
    <w:rsid w:val="00890873"/>
    <w:rsid w:val="00891425"/>
    <w:rsid w:val="008914A7"/>
    <w:rsid w:val="008917F9"/>
    <w:rsid w:val="0089250C"/>
    <w:rsid w:val="008933CC"/>
    <w:rsid w:val="00893584"/>
    <w:rsid w:val="0089385B"/>
    <w:rsid w:val="00893AD9"/>
    <w:rsid w:val="008946F2"/>
    <w:rsid w:val="00894C26"/>
    <w:rsid w:val="00894D25"/>
    <w:rsid w:val="0089538A"/>
    <w:rsid w:val="008957A7"/>
    <w:rsid w:val="00896F05"/>
    <w:rsid w:val="0089703C"/>
    <w:rsid w:val="0089756F"/>
    <w:rsid w:val="00897704"/>
    <w:rsid w:val="00897AE9"/>
    <w:rsid w:val="008A109E"/>
    <w:rsid w:val="008A15A2"/>
    <w:rsid w:val="008A15D1"/>
    <w:rsid w:val="008A199D"/>
    <w:rsid w:val="008A2024"/>
    <w:rsid w:val="008A2615"/>
    <w:rsid w:val="008A30D0"/>
    <w:rsid w:val="008A3456"/>
    <w:rsid w:val="008A4163"/>
    <w:rsid w:val="008A4AA1"/>
    <w:rsid w:val="008A52AB"/>
    <w:rsid w:val="008A591B"/>
    <w:rsid w:val="008A595D"/>
    <w:rsid w:val="008A5E7C"/>
    <w:rsid w:val="008A7DEF"/>
    <w:rsid w:val="008B0D62"/>
    <w:rsid w:val="008B1548"/>
    <w:rsid w:val="008B170B"/>
    <w:rsid w:val="008B2E12"/>
    <w:rsid w:val="008B2E5D"/>
    <w:rsid w:val="008B3324"/>
    <w:rsid w:val="008B345D"/>
    <w:rsid w:val="008B3F30"/>
    <w:rsid w:val="008B401E"/>
    <w:rsid w:val="008B45A3"/>
    <w:rsid w:val="008B461C"/>
    <w:rsid w:val="008B46E4"/>
    <w:rsid w:val="008B4756"/>
    <w:rsid w:val="008B5024"/>
    <w:rsid w:val="008B5599"/>
    <w:rsid w:val="008B5753"/>
    <w:rsid w:val="008B5896"/>
    <w:rsid w:val="008B5AE1"/>
    <w:rsid w:val="008B617E"/>
    <w:rsid w:val="008B644D"/>
    <w:rsid w:val="008B6520"/>
    <w:rsid w:val="008B6676"/>
    <w:rsid w:val="008B6AA3"/>
    <w:rsid w:val="008B6C74"/>
    <w:rsid w:val="008B7871"/>
    <w:rsid w:val="008B7B3A"/>
    <w:rsid w:val="008B7BEF"/>
    <w:rsid w:val="008C021A"/>
    <w:rsid w:val="008C0349"/>
    <w:rsid w:val="008C07E3"/>
    <w:rsid w:val="008C0A24"/>
    <w:rsid w:val="008C0ED7"/>
    <w:rsid w:val="008C16EE"/>
    <w:rsid w:val="008C2449"/>
    <w:rsid w:val="008C2E2F"/>
    <w:rsid w:val="008C353B"/>
    <w:rsid w:val="008C37D2"/>
    <w:rsid w:val="008C383D"/>
    <w:rsid w:val="008C3924"/>
    <w:rsid w:val="008C4DD3"/>
    <w:rsid w:val="008C4EF5"/>
    <w:rsid w:val="008C52FE"/>
    <w:rsid w:val="008C5327"/>
    <w:rsid w:val="008C56DD"/>
    <w:rsid w:val="008C58E8"/>
    <w:rsid w:val="008C6704"/>
    <w:rsid w:val="008C7981"/>
    <w:rsid w:val="008C7FD1"/>
    <w:rsid w:val="008D0490"/>
    <w:rsid w:val="008D04A0"/>
    <w:rsid w:val="008D0587"/>
    <w:rsid w:val="008D1397"/>
    <w:rsid w:val="008D1A5A"/>
    <w:rsid w:val="008D1E56"/>
    <w:rsid w:val="008D3002"/>
    <w:rsid w:val="008D32CA"/>
    <w:rsid w:val="008D3538"/>
    <w:rsid w:val="008D3AC8"/>
    <w:rsid w:val="008D3D6B"/>
    <w:rsid w:val="008D3E28"/>
    <w:rsid w:val="008D3F9C"/>
    <w:rsid w:val="008D417D"/>
    <w:rsid w:val="008D435D"/>
    <w:rsid w:val="008D4573"/>
    <w:rsid w:val="008D4A35"/>
    <w:rsid w:val="008D5409"/>
    <w:rsid w:val="008D6650"/>
    <w:rsid w:val="008D6D38"/>
    <w:rsid w:val="008D6D62"/>
    <w:rsid w:val="008E036C"/>
    <w:rsid w:val="008E06B0"/>
    <w:rsid w:val="008E0A51"/>
    <w:rsid w:val="008E0C39"/>
    <w:rsid w:val="008E10FD"/>
    <w:rsid w:val="008E1A01"/>
    <w:rsid w:val="008E1A74"/>
    <w:rsid w:val="008E1B4C"/>
    <w:rsid w:val="008E1DB4"/>
    <w:rsid w:val="008E322B"/>
    <w:rsid w:val="008E4393"/>
    <w:rsid w:val="008E4B4F"/>
    <w:rsid w:val="008E515D"/>
    <w:rsid w:val="008E5868"/>
    <w:rsid w:val="008E5C7E"/>
    <w:rsid w:val="008E5FA9"/>
    <w:rsid w:val="008E67D1"/>
    <w:rsid w:val="008E6E2A"/>
    <w:rsid w:val="008E6F99"/>
    <w:rsid w:val="008E727F"/>
    <w:rsid w:val="008E7488"/>
    <w:rsid w:val="008E7A5F"/>
    <w:rsid w:val="008E7A64"/>
    <w:rsid w:val="008E7D06"/>
    <w:rsid w:val="008F1592"/>
    <w:rsid w:val="008F18FB"/>
    <w:rsid w:val="008F1A26"/>
    <w:rsid w:val="008F1B9C"/>
    <w:rsid w:val="008F23AB"/>
    <w:rsid w:val="008F297C"/>
    <w:rsid w:val="008F2A12"/>
    <w:rsid w:val="008F2F41"/>
    <w:rsid w:val="008F380A"/>
    <w:rsid w:val="008F3992"/>
    <w:rsid w:val="008F3A9E"/>
    <w:rsid w:val="008F3C20"/>
    <w:rsid w:val="008F41AE"/>
    <w:rsid w:val="008F46C9"/>
    <w:rsid w:val="008F5699"/>
    <w:rsid w:val="008F572B"/>
    <w:rsid w:val="008F66AD"/>
    <w:rsid w:val="008F6748"/>
    <w:rsid w:val="008F69FB"/>
    <w:rsid w:val="008F6D29"/>
    <w:rsid w:val="008F7D23"/>
    <w:rsid w:val="00900022"/>
    <w:rsid w:val="0090050B"/>
    <w:rsid w:val="0090083E"/>
    <w:rsid w:val="00900D46"/>
    <w:rsid w:val="009012F2"/>
    <w:rsid w:val="009030EF"/>
    <w:rsid w:val="00903103"/>
    <w:rsid w:val="009035B4"/>
    <w:rsid w:val="009037BB"/>
    <w:rsid w:val="00903834"/>
    <w:rsid w:val="0090385F"/>
    <w:rsid w:val="00903940"/>
    <w:rsid w:val="00904313"/>
    <w:rsid w:val="009048A7"/>
    <w:rsid w:val="00905294"/>
    <w:rsid w:val="00905745"/>
    <w:rsid w:val="009059DB"/>
    <w:rsid w:val="009062A2"/>
    <w:rsid w:val="009066E6"/>
    <w:rsid w:val="00906C0B"/>
    <w:rsid w:val="0090711F"/>
    <w:rsid w:val="00910BFA"/>
    <w:rsid w:val="00911357"/>
    <w:rsid w:val="00911AD8"/>
    <w:rsid w:val="009121D7"/>
    <w:rsid w:val="009122EA"/>
    <w:rsid w:val="00913E35"/>
    <w:rsid w:val="009141A8"/>
    <w:rsid w:val="0091420C"/>
    <w:rsid w:val="009144E8"/>
    <w:rsid w:val="00914582"/>
    <w:rsid w:val="00914891"/>
    <w:rsid w:val="009153C9"/>
    <w:rsid w:val="00915928"/>
    <w:rsid w:val="00915D14"/>
    <w:rsid w:val="009171B2"/>
    <w:rsid w:val="009177B3"/>
    <w:rsid w:val="0091796B"/>
    <w:rsid w:val="00920592"/>
    <w:rsid w:val="00920FC5"/>
    <w:rsid w:val="00921859"/>
    <w:rsid w:val="00921B1D"/>
    <w:rsid w:val="009220C0"/>
    <w:rsid w:val="00922478"/>
    <w:rsid w:val="0092269D"/>
    <w:rsid w:val="00922A28"/>
    <w:rsid w:val="00922E64"/>
    <w:rsid w:val="00923FE5"/>
    <w:rsid w:val="00924B3D"/>
    <w:rsid w:val="00924DA0"/>
    <w:rsid w:val="00924E23"/>
    <w:rsid w:val="00925393"/>
    <w:rsid w:val="00926052"/>
    <w:rsid w:val="009269F0"/>
    <w:rsid w:val="00926AD9"/>
    <w:rsid w:val="00926F72"/>
    <w:rsid w:val="00927106"/>
    <w:rsid w:val="0092738D"/>
    <w:rsid w:val="00927A5E"/>
    <w:rsid w:val="00930008"/>
    <w:rsid w:val="009300C6"/>
    <w:rsid w:val="00930CA0"/>
    <w:rsid w:val="00930DB1"/>
    <w:rsid w:val="0093205C"/>
    <w:rsid w:val="00932255"/>
    <w:rsid w:val="00932597"/>
    <w:rsid w:val="00932BD0"/>
    <w:rsid w:val="00932EEA"/>
    <w:rsid w:val="0093311E"/>
    <w:rsid w:val="009335A8"/>
    <w:rsid w:val="00933FFF"/>
    <w:rsid w:val="009342FC"/>
    <w:rsid w:val="00934C5B"/>
    <w:rsid w:val="00935987"/>
    <w:rsid w:val="00935B4A"/>
    <w:rsid w:val="0093726B"/>
    <w:rsid w:val="009373EA"/>
    <w:rsid w:val="00937444"/>
    <w:rsid w:val="009376BB"/>
    <w:rsid w:val="009376E1"/>
    <w:rsid w:val="00937E6F"/>
    <w:rsid w:val="00940230"/>
    <w:rsid w:val="00940319"/>
    <w:rsid w:val="00940EE7"/>
    <w:rsid w:val="00941A99"/>
    <w:rsid w:val="00941C81"/>
    <w:rsid w:val="00941C9E"/>
    <w:rsid w:val="00941E9D"/>
    <w:rsid w:val="009420E0"/>
    <w:rsid w:val="0094271E"/>
    <w:rsid w:val="00942B06"/>
    <w:rsid w:val="00942EC2"/>
    <w:rsid w:val="0094310B"/>
    <w:rsid w:val="009442BC"/>
    <w:rsid w:val="00946281"/>
    <w:rsid w:val="00946538"/>
    <w:rsid w:val="00946664"/>
    <w:rsid w:val="00946FF9"/>
    <w:rsid w:val="00947E59"/>
    <w:rsid w:val="009502A9"/>
    <w:rsid w:val="00950338"/>
    <w:rsid w:val="0095109A"/>
    <w:rsid w:val="009514D2"/>
    <w:rsid w:val="00952253"/>
    <w:rsid w:val="0095254A"/>
    <w:rsid w:val="0095290C"/>
    <w:rsid w:val="009539F6"/>
    <w:rsid w:val="00953A48"/>
    <w:rsid w:val="00953C4D"/>
    <w:rsid w:val="00953D28"/>
    <w:rsid w:val="00953DF8"/>
    <w:rsid w:val="00953FC0"/>
    <w:rsid w:val="00954651"/>
    <w:rsid w:val="009546E7"/>
    <w:rsid w:val="009548EB"/>
    <w:rsid w:val="00954DD6"/>
    <w:rsid w:val="00955368"/>
    <w:rsid w:val="00955B70"/>
    <w:rsid w:val="00956586"/>
    <w:rsid w:val="00956635"/>
    <w:rsid w:val="00956E1C"/>
    <w:rsid w:val="00957269"/>
    <w:rsid w:val="0095738C"/>
    <w:rsid w:val="009574ED"/>
    <w:rsid w:val="0095750C"/>
    <w:rsid w:val="009575DD"/>
    <w:rsid w:val="00957EE0"/>
    <w:rsid w:val="00957F2F"/>
    <w:rsid w:val="0096090C"/>
    <w:rsid w:val="00960A8A"/>
    <w:rsid w:val="00960DAE"/>
    <w:rsid w:val="00960E6C"/>
    <w:rsid w:val="00961A26"/>
    <w:rsid w:val="0096201D"/>
    <w:rsid w:val="009620A8"/>
    <w:rsid w:val="009620DA"/>
    <w:rsid w:val="009625E1"/>
    <w:rsid w:val="00963520"/>
    <w:rsid w:val="0096354B"/>
    <w:rsid w:val="00963D12"/>
    <w:rsid w:val="00964AFF"/>
    <w:rsid w:val="00964DC9"/>
    <w:rsid w:val="00964FC5"/>
    <w:rsid w:val="009652B4"/>
    <w:rsid w:val="00965463"/>
    <w:rsid w:val="0096582D"/>
    <w:rsid w:val="0096594A"/>
    <w:rsid w:val="00965BE6"/>
    <w:rsid w:val="00965D7E"/>
    <w:rsid w:val="00965F8B"/>
    <w:rsid w:val="00965FE1"/>
    <w:rsid w:val="00966765"/>
    <w:rsid w:val="0096746C"/>
    <w:rsid w:val="0097000E"/>
    <w:rsid w:val="00970133"/>
    <w:rsid w:val="0097060E"/>
    <w:rsid w:val="00970A04"/>
    <w:rsid w:val="0097136D"/>
    <w:rsid w:val="0097151D"/>
    <w:rsid w:val="00971575"/>
    <w:rsid w:val="00971E16"/>
    <w:rsid w:val="00972635"/>
    <w:rsid w:val="00972764"/>
    <w:rsid w:val="0097277A"/>
    <w:rsid w:val="00972A3C"/>
    <w:rsid w:val="0097314F"/>
    <w:rsid w:val="00973830"/>
    <w:rsid w:val="00973BB5"/>
    <w:rsid w:val="00973DAE"/>
    <w:rsid w:val="00974157"/>
    <w:rsid w:val="0097456F"/>
    <w:rsid w:val="00974767"/>
    <w:rsid w:val="00974937"/>
    <w:rsid w:val="00974B06"/>
    <w:rsid w:val="00974CB6"/>
    <w:rsid w:val="009752A7"/>
    <w:rsid w:val="009753A6"/>
    <w:rsid w:val="0097556A"/>
    <w:rsid w:val="00976D97"/>
    <w:rsid w:val="00980649"/>
    <w:rsid w:val="00981E2D"/>
    <w:rsid w:val="009822AE"/>
    <w:rsid w:val="009829D2"/>
    <w:rsid w:val="00983279"/>
    <w:rsid w:val="00983706"/>
    <w:rsid w:val="00984001"/>
    <w:rsid w:val="0098436E"/>
    <w:rsid w:val="009848DD"/>
    <w:rsid w:val="00984975"/>
    <w:rsid w:val="00984AD9"/>
    <w:rsid w:val="00984B63"/>
    <w:rsid w:val="00985204"/>
    <w:rsid w:val="00985BC2"/>
    <w:rsid w:val="00985D04"/>
    <w:rsid w:val="00986380"/>
    <w:rsid w:val="00986554"/>
    <w:rsid w:val="009867CE"/>
    <w:rsid w:val="00986920"/>
    <w:rsid w:val="00986B50"/>
    <w:rsid w:val="00986E55"/>
    <w:rsid w:val="0098757D"/>
    <w:rsid w:val="00987AB4"/>
    <w:rsid w:val="00990580"/>
    <w:rsid w:val="00990673"/>
    <w:rsid w:val="009909EA"/>
    <w:rsid w:val="00990B91"/>
    <w:rsid w:val="009910F9"/>
    <w:rsid w:val="00991342"/>
    <w:rsid w:val="009913C1"/>
    <w:rsid w:val="0099185B"/>
    <w:rsid w:val="00992960"/>
    <w:rsid w:val="0099328C"/>
    <w:rsid w:val="00993886"/>
    <w:rsid w:val="009948D9"/>
    <w:rsid w:val="00994FF7"/>
    <w:rsid w:val="00995004"/>
    <w:rsid w:val="009958B7"/>
    <w:rsid w:val="00995BDF"/>
    <w:rsid w:val="00996008"/>
    <w:rsid w:val="0099633D"/>
    <w:rsid w:val="009964DF"/>
    <w:rsid w:val="0099678F"/>
    <w:rsid w:val="00996CAB"/>
    <w:rsid w:val="00997506"/>
    <w:rsid w:val="00997B55"/>
    <w:rsid w:val="00997FAC"/>
    <w:rsid w:val="009A0015"/>
    <w:rsid w:val="009A0243"/>
    <w:rsid w:val="009A03AC"/>
    <w:rsid w:val="009A0924"/>
    <w:rsid w:val="009A1177"/>
    <w:rsid w:val="009A2120"/>
    <w:rsid w:val="009A22EF"/>
    <w:rsid w:val="009A24A4"/>
    <w:rsid w:val="009A301F"/>
    <w:rsid w:val="009A3731"/>
    <w:rsid w:val="009A3DF5"/>
    <w:rsid w:val="009A3E66"/>
    <w:rsid w:val="009A3E6A"/>
    <w:rsid w:val="009A46F6"/>
    <w:rsid w:val="009A4D2D"/>
    <w:rsid w:val="009A50D8"/>
    <w:rsid w:val="009A55AB"/>
    <w:rsid w:val="009A5A9B"/>
    <w:rsid w:val="009A7632"/>
    <w:rsid w:val="009A79D0"/>
    <w:rsid w:val="009A7AA7"/>
    <w:rsid w:val="009B0068"/>
    <w:rsid w:val="009B0F18"/>
    <w:rsid w:val="009B102C"/>
    <w:rsid w:val="009B158C"/>
    <w:rsid w:val="009B2559"/>
    <w:rsid w:val="009B2947"/>
    <w:rsid w:val="009B29AF"/>
    <w:rsid w:val="009B2E01"/>
    <w:rsid w:val="009B2EE4"/>
    <w:rsid w:val="009B2F38"/>
    <w:rsid w:val="009B30FC"/>
    <w:rsid w:val="009B32DA"/>
    <w:rsid w:val="009B3596"/>
    <w:rsid w:val="009B35E9"/>
    <w:rsid w:val="009B375E"/>
    <w:rsid w:val="009B4684"/>
    <w:rsid w:val="009B4B48"/>
    <w:rsid w:val="009B4CEC"/>
    <w:rsid w:val="009B58BE"/>
    <w:rsid w:val="009B5DBF"/>
    <w:rsid w:val="009B622C"/>
    <w:rsid w:val="009B62B9"/>
    <w:rsid w:val="009B6EEA"/>
    <w:rsid w:val="009B7A82"/>
    <w:rsid w:val="009C0AF7"/>
    <w:rsid w:val="009C169D"/>
    <w:rsid w:val="009C1711"/>
    <w:rsid w:val="009C26FB"/>
    <w:rsid w:val="009C2B69"/>
    <w:rsid w:val="009C2E02"/>
    <w:rsid w:val="009C3037"/>
    <w:rsid w:val="009C504E"/>
    <w:rsid w:val="009C5245"/>
    <w:rsid w:val="009C54ED"/>
    <w:rsid w:val="009C6813"/>
    <w:rsid w:val="009C6D6F"/>
    <w:rsid w:val="009C6DCD"/>
    <w:rsid w:val="009C7C0F"/>
    <w:rsid w:val="009C7D2B"/>
    <w:rsid w:val="009D002F"/>
    <w:rsid w:val="009D063D"/>
    <w:rsid w:val="009D092D"/>
    <w:rsid w:val="009D0AE6"/>
    <w:rsid w:val="009D0F0C"/>
    <w:rsid w:val="009D1C35"/>
    <w:rsid w:val="009D1CF7"/>
    <w:rsid w:val="009D26F1"/>
    <w:rsid w:val="009D285D"/>
    <w:rsid w:val="009D2E2A"/>
    <w:rsid w:val="009D35CC"/>
    <w:rsid w:val="009D48FD"/>
    <w:rsid w:val="009D4EDC"/>
    <w:rsid w:val="009D50A6"/>
    <w:rsid w:val="009D5150"/>
    <w:rsid w:val="009D5652"/>
    <w:rsid w:val="009D5807"/>
    <w:rsid w:val="009D5AB6"/>
    <w:rsid w:val="009D5E99"/>
    <w:rsid w:val="009D5FC0"/>
    <w:rsid w:val="009D6275"/>
    <w:rsid w:val="009D6546"/>
    <w:rsid w:val="009D65EF"/>
    <w:rsid w:val="009D68A3"/>
    <w:rsid w:val="009D6F1E"/>
    <w:rsid w:val="009D71BE"/>
    <w:rsid w:val="009D7267"/>
    <w:rsid w:val="009D748E"/>
    <w:rsid w:val="009D794C"/>
    <w:rsid w:val="009E000C"/>
    <w:rsid w:val="009E0173"/>
    <w:rsid w:val="009E03C0"/>
    <w:rsid w:val="009E07AF"/>
    <w:rsid w:val="009E0F93"/>
    <w:rsid w:val="009E20B5"/>
    <w:rsid w:val="009E27AB"/>
    <w:rsid w:val="009E28AF"/>
    <w:rsid w:val="009E2F1A"/>
    <w:rsid w:val="009E337B"/>
    <w:rsid w:val="009E3437"/>
    <w:rsid w:val="009E3462"/>
    <w:rsid w:val="009E3605"/>
    <w:rsid w:val="009E431B"/>
    <w:rsid w:val="009E479D"/>
    <w:rsid w:val="009E4D32"/>
    <w:rsid w:val="009E52F2"/>
    <w:rsid w:val="009E5596"/>
    <w:rsid w:val="009E5A87"/>
    <w:rsid w:val="009E6297"/>
    <w:rsid w:val="009E6D11"/>
    <w:rsid w:val="009E7AA9"/>
    <w:rsid w:val="009E7AC0"/>
    <w:rsid w:val="009F0385"/>
    <w:rsid w:val="009F060C"/>
    <w:rsid w:val="009F0733"/>
    <w:rsid w:val="009F0900"/>
    <w:rsid w:val="009F0BF8"/>
    <w:rsid w:val="009F0E5D"/>
    <w:rsid w:val="009F1238"/>
    <w:rsid w:val="009F1389"/>
    <w:rsid w:val="009F19C2"/>
    <w:rsid w:val="009F1D7E"/>
    <w:rsid w:val="009F2CEB"/>
    <w:rsid w:val="009F3944"/>
    <w:rsid w:val="009F3D1B"/>
    <w:rsid w:val="009F48DB"/>
    <w:rsid w:val="009F4C42"/>
    <w:rsid w:val="009F5455"/>
    <w:rsid w:val="009F5609"/>
    <w:rsid w:val="009F5DEB"/>
    <w:rsid w:val="009F7A20"/>
    <w:rsid w:val="009F7BD9"/>
    <w:rsid w:val="009F7C79"/>
    <w:rsid w:val="00A0017A"/>
    <w:rsid w:val="00A00505"/>
    <w:rsid w:val="00A00595"/>
    <w:rsid w:val="00A005A1"/>
    <w:rsid w:val="00A00A2D"/>
    <w:rsid w:val="00A0261E"/>
    <w:rsid w:val="00A028CB"/>
    <w:rsid w:val="00A02E28"/>
    <w:rsid w:val="00A030CD"/>
    <w:rsid w:val="00A041A1"/>
    <w:rsid w:val="00A0450B"/>
    <w:rsid w:val="00A0490E"/>
    <w:rsid w:val="00A05318"/>
    <w:rsid w:val="00A05576"/>
    <w:rsid w:val="00A05827"/>
    <w:rsid w:val="00A05F3E"/>
    <w:rsid w:val="00A061C9"/>
    <w:rsid w:val="00A06D6A"/>
    <w:rsid w:val="00A0725B"/>
    <w:rsid w:val="00A07870"/>
    <w:rsid w:val="00A07AE9"/>
    <w:rsid w:val="00A1029A"/>
    <w:rsid w:val="00A103DE"/>
    <w:rsid w:val="00A10997"/>
    <w:rsid w:val="00A10F27"/>
    <w:rsid w:val="00A111F7"/>
    <w:rsid w:val="00A112CF"/>
    <w:rsid w:val="00A1179D"/>
    <w:rsid w:val="00A11829"/>
    <w:rsid w:val="00A11DBC"/>
    <w:rsid w:val="00A126C0"/>
    <w:rsid w:val="00A13542"/>
    <w:rsid w:val="00A145D1"/>
    <w:rsid w:val="00A1462E"/>
    <w:rsid w:val="00A14E51"/>
    <w:rsid w:val="00A1501B"/>
    <w:rsid w:val="00A15C29"/>
    <w:rsid w:val="00A16374"/>
    <w:rsid w:val="00A163C5"/>
    <w:rsid w:val="00A16FF7"/>
    <w:rsid w:val="00A1748E"/>
    <w:rsid w:val="00A17F5A"/>
    <w:rsid w:val="00A17FA2"/>
    <w:rsid w:val="00A20545"/>
    <w:rsid w:val="00A20C5D"/>
    <w:rsid w:val="00A2143C"/>
    <w:rsid w:val="00A21445"/>
    <w:rsid w:val="00A21D04"/>
    <w:rsid w:val="00A224BE"/>
    <w:rsid w:val="00A2265E"/>
    <w:rsid w:val="00A226DB"/>
    <w:rsid w:val="00A228D6"/>
    <w:rsid w:val="00A22BC0"/>
    <w:rsid w:val="00A22D14"/>
    <w:rsid w:val="00A231EB"/>
    <w:rsid w:val="00A233D2"/>
    <w:rsid w:val="00A2403B"/>
    <w:rsid w:val="00A247BA"/>
    <w:rsid w:val="00A24E66"/>
    <w:rsid w:val="00A24E7D"/>
    <w:rsid w:val="00A24FC9"/>
    <w:rsid w:val="00A2522E"/>
    <w:rsid w:val="00A253F1"/>
    <w:rsid w:val="00A2564E"/>
    <w:rsid w:val="00A25707"/>
    <w:rsid w:val="00A2574C"/>
    <w:rsid w:val="00A265FB"/>
    <w:rsid w:val="00A26D57"/>
    <w:rsid w:val="00A27355"/>
    <w:rsid w:val="00A27AA3"/>
    <w:rsid w:val="00A31268"/>
    <w:rsid w:val="00A321CF"/>
    <w:rsid w:val="00A32328"/>
    <w:rsid w:val="00A32D5D"/>
    <w:rsid w:val="00A32F57"/>
    <w:rsid w:val="00A335AE"/>
    <w:rsid w:val="00A336BC"/>
    <w:rsid w:val="00A3502F"/>
    <w:rsid w:val="00A3512A"/>
    <w:rsid w:val="00A358D5"/>
    <w:rsid w:val="00A35E1E"/>
    <w:rsid w:val="00A36D17"/>
    <w:rsid w:val="00A36D9D"/>
    <w:rsid w:val="00A36FE7"/>
    <w:rsid w:val="00A371E5"/>
    <w:rsid w:val="00A37AF1"/>
    <w:rsid w:val="00A37E6C"/>
    <w:rsid w:val="00A404B6"/>
    <w:rsid w:val="00A40ABA"/>
    <w:rsid w:val="00A40E6D"/>
    <w:rsid w:val="00A4250F"/>
    <w:rsid w:val="00A425D1"/>
    <w:rsid w:val="00A42C4B"/>
    <w:rsid w:val="00A42FC7"/>
    <w:rsid w:val="00A43093"/>
    <w:rsid w:val="00A4423B"/>
    <w:rsid w:val="00A443E9"/>
    <w:rsid w:val="00A4440D"/>
    <w:rsid w:val="00A44619"/>
    <w:rsid w:val="00A44A56"/>
    <w:rsid w:val="00A44B45"/>
    <w:rsid w:val="00A458D0"/>
    <w:rsid w:val="00A47447"/>
    <w:rsid w:val="00A478D5"/>
    <w:rsid w:val="00A47AC6"/>
    <w:rsid w:val="00A50353"/>
    <w:rsid w:val="00A504E6"/>
    <w:rsid w:val="00A50799"/>
    <w:rsid w:val="00A50FB8"/>
    <w:rsid w:val="00A5134E"/>
    <w:rsid w:val="00A5161A"/>
    <w:rsid w:val="00A51A0A"/>
    <w:rsid w:val="00A51D8E"/>
    <w:rsid w:val="00A51F8C"/>
    <w:rsid w:val="00A51FC3"/>
    <w:rsid w:val="00A52284"/>
    <w:rsid w:val="00A525F0"/>
    <w:rsid w:val="00A536E0"/>
    <w:rsid w:val="00A544FF"/>
    <w:rsid w:val="00A548EC"/>
    <w:rsid w:val="00A549F1"/>
    <w:rsid w:val="00A54BDC"/>
    <w:rsid w:val="00A54C38"/>
    <w:rsid w:val="00A5517F"/>
    <w:rsid w:val="00A55C65"/>
    <w:rsid w:val="00A55F4A"/>
    <w:rsid w:val="00A56354"/>
    <w:rsid w:val="00A57AFF"/>
    <w:rsid w:val="00A60570"/>
    <w:rsid w:val="00A60B5E"/>
    <w:rsid w:val="00A6104D"/>
    <w:rsid w:val="00A61955"/>
    <w:rsid w:val="00A625D4"/>
    <w:rsid w:val="00A62CB2"/>
    <w:rsid w:val="00A63534"/>
    <w:rsid w:val="00A635D1"/>
    <w:rsid w:val="00A63956"/>
    <w:rsid w:val="00A63D1F"/>
    <w:rsid w:val="00A64DD2"/>
    <w:rsid w:val="00A6621C"/>
    <w:rsid w:val="00A66292"/>
    <w:rsid w:val="00A6639B"/>
    <w:rsid w:val="00A66C3D"/>
    <w:rsid w:val="00A67291"/>
    <w:rsid w:val="00A67625"/>
    <w:rsid w:val="00A6792D"/>
    <w:rsid w:val="00A70C5A"/>
    <w:rsid w:val="00A70C7C"/>
    <w:rsid w:val="00A71A45"/>
    <w:rsid w:val="00A71BFB"/>
    <w:rsid w:val="00A71FCA"/>
    <w:rsid w:val="00A7212E"/>
    <w:rsid w:val="00A7283F"/>
    <w:rsid w:val="00A72AB0"/>
    <w:rsid w:val="00A72D2D"/>
    <w:rsid w:val="00A72D8A"/>
    <w:rsid w:val="00A72F64"/>
    <w:rsid w:val="00A73373"/>
    <w:rsid w:val="00A73779"/>
    <w:rsid w:val="00A7401E"/>
    <w:rsid w:val="00A7485E"/>
    <w:rsid w:val="00A74FE4"/>
    <w:rsid w:val="00A75045"/>
    <w:rsid w:val="00A753ED"/>
    <w:rsid w:val="00A75A30"/>
    <w:rsid w:val="00A75E02"/>
    <w:rsid w:val="00A7661A"/>
    <w:rsid w:val="00A76735"/>
    <w:rsid w:val="00A7688E"/>
    <w:rsid w:val="00A76905"/>
    <w:rsid w:val="00A7714C"/>
    <w:rsid w:val="00A77694"/>
    <w:rsid w:val="00A80002"/>
    <w:rsid w:val="00A80980"/>
    <w:rsid w:val="00A80D04"/>
    <w:rsid w:val="00A80D4A"/>
    <w:rsid w:val="00A81BCC"/>
    <w:rsid w:val="00A8207F"/>
    <w:rsid w:val="00A82BD7"/>
    <w:rsid w:val="00A82C7F"/>
    <w:rsid w:val="00A82CA1"/>
    <w:rsid w:val="00A82E4C"/>
    <w:rsid w:val="00A84165"/>
    <w:rsid w:val="00A852E2"/>
    <w:rsid w:val="00A85488"/>
    <w:rsid w:val="00A85929"/>
    <w:rsid w:val="00A8595F"/>
    <w:rsid w:val="00A8601B"/>
    <w:rsid w:val="00A860FB"/>
    <w:rsid w:val="00A8623A"/>
    <w:rsid w:val="00A86BE6"/>
    <w:rsid w:val="00A86DB1"/>
    <w:rsid w:val="00A86EAF"/>
    <w:rsid w:val="00A86EF1"/>
    <w:rsid w:val="00A873B9"/>
    <w:rsid w:val="00A874D2"/>
    <w:rsid w:val="00A87E00"/>
    <w:rsid w:val="00A9027A"/>
    <w:rsid w:val="00A91A68"/>
    <w:rsid w:val="00A923D4"/>
    <w:rsid w:val="00A92958"/>
    <w:rsid w:val="00A929CD"/>
    <w:rsid w:val="00A9372D"/>
    <w:rsid w:val="00A94431"/>
    <w:rsid w:val="00A944A7"/>
    <w:rsid w:val="00A945AB"/>
    <w:rsid w:val="00A94CA9"/>
    <w:rsid w:val="00A94E40"/>
    <w:rsid w:val="00A951CD"/>
    <w:rsid w:val="00A956E6"/>
    <w:rsid w:val="00A95D55"/>
    <w:rsid w:val="00A96102"/>
    <w:rsid w:val="00A961E4"/>
    <w:rsid w:val="00A96271"/>
    <w:rsid w:val="00A96628"/>
    <w:rsid w:val="00A968A4"/>
    <w:rsid w:val="00A97089"/>
    <w:rsid w:val="00A97427"/>
    <w:rsid w:val="00A97D3F"/>
    <w:rsid w:val="00AA0069"/>
    <w:rsid w:val="00AA07DA"/>
    <w:rsid w:val="00AA0B89"/>
    <w:rsid w:val="00AA1353"/>
    <w:rsid w:val="00AA1448"/>
    <w:rsid w:val="00AA21A0"/>
    <w:rsid w:val="00AA257F"/>
    <w:rsid w:val="00AA2771"/>
    <w:rsid w:val="00AA310F"/>
    <w:rsid w:val="00AA355C"/>
    <w:rsid w:val="00AA38A9"/>
    <w:rsid w:val="00AA3B86"/>
    <w:rsid w:val="00AA402C"/>
    <w:rsid w:val="00AA4716"/>
    <w:rsid w:val="00AA51CE"/>
    <w:rsid w:val="00AA5B37"/>
    <w:rsid w:val="00AA5F4C"/>
    <w:rsid w:val="00AA75B2"/>
    <w:rsid w:val="00AA7CEE"/>
    <w:rsid w:val="00AB0179"/>
    <w:rsid w:val="00AB02BE"/>
    <w:rsid w:val="00AB06ED"/>
    <w:rsid w:val="00AB1B0C"/>
    <w:rsid w:val="00AB1FF5"/>
    <w:rsid w:val="00AB32C8"/>
    <w:rsid w:val="00AB40EE"/>
    <w:rsid w:val="00AB4104"/>
    <w:rsid w:val="00AB461E"/>
    <w:rsid w:val="00AB4682"/>
    <w:rsid w:val="00AB4812"/>
    <w:rsid w:val="00AB5105"/>
    <w:rsid w:val="00AB5306"/>
    <w:rsid w:val="00AB59E6"/>
    <w:rsid w:val="00AB5C0E"/>
    <w:rsid w:val="00AB70D9"/>
    <w:rsid w:val="00AB723D"/>
    <w:rsid w:val="00AB7991"/>
    <w:rsid w:val="00AC061A"/>
    <w:rsid w:val="00AC1105"/>
    <w:rsid w:val="00AC139B"/>
    <w:rsid w:val="00AC180F"/>
    <w:rsid w:val="00AC1B32"/>
    <w:rsid w:val="00AC2E73"/>
    <w:rsid w:val="00AC421B"/>
    <w:rsid w:val="00AC4269"/>
    <w:rsid w:val="00AC42EC"/>
    <w:rsid w:val="00AC4726"/>
    <w:rsid w:val="00AC4903"/>
    <w:rsid w:val="00AC4949"/>
    <w:rsid w:val="00AC4C1F"/>
    <w:rsid w:val="00AC4EBF"/>
    <w:rsid w:val="00AC5688"/>
    <w:rsid w:val="00AC5A5C"/>
    <w:rsid w:val="00AC5F15"/>
    <w:rsid w:val="00AC6173"/>
    <w:rsid w:val="00AC6261"/>
    <w:rsid w:val="00AC6743"/>
    <w:rsid w:val="00AC68C5"/>
    <w:rsid w:val="00AC6EB2"/>
    <w:rsid w:val="00AC79B9"/>
    <w:rsid w:val="00AD03CE"/>
    <w:rsid w:val="00AD09AB"/>
    <w:rsid w:val="00AD0A8F"/>
    <w:rsid w:val="00AD0AA3"/>
    <w:rsid w:val="00AD0AD3"/>
    <w:rsid w:val="00AD0E0E"/>
    <w:rsid w:val="00AD1315"/>
    <w:rsid w:val="00AD19DC"/>
    <w:rsid w:val="00AD1A26"/>
    <w:rsid w:val="00AD2F00"/>
    <w:rsid w:val="00AD30E3"/>
    <w:rsid w:val="00AD377E"/>
    <w:rsid w:val="00AD395C"/>
    <w:rsid w:val="00AD3BD2"/>
    <w:rsid w:val="00AD3BF5"/>
    <w:rsid w:val="00AD42B9"/>
    <w:rsid w:val="00AD4C14"/>
    <w:rsid w:val="00AD4D89"/>
    <w:rsid w:val="00AD4FA3"/>
    <w:rsid w:val="00AD5DEF"/>
    <w:rsid w:val="00AD5E78"/>
    <w:rsid w:val="00AD5FD5"/>
    <w:rsid w:val="00AD6198"/>
    <w:rsid w:val="00AD628F"/>
    <w:rsid w:val="00AD6447"/>
    <w:rsid w:val="00AD6B44"/>
    <w:rsid w:val="00AD73E0"/>
    <w:rsid w:val="00AD7416"/>
    <w:rsid w:val="00AD761A"/>
    <w:rsid w:val="00AD7DFD"/>
    <w:rsid w:val="00AD7E34"/>
    <w:rsid w:val="00AE21C5"/>
    <w:rsid w:val="00AE28A9"/>
    <w:rsid w:val="00AE2BFB"/>
    <w:rsid w:val="00AE2F56"/>
    <w:rsid w:val="00AE309D"/>
    <w:rsid w:val="00AE3233"/>
    <w:rsid w:val="00AE3DE9"/>
    <w:rsid w:val="00AE40D3"/>
    <w:rsid w:val="00AE41DC"/>
    <w:rsid w:val="00AE4ACB"/>
    <w:rsid w:val="00AE4DE0"/>
    <w:rsid w:val="00AE5BD6"/>
    <w:rsid w:val="00AE5EA2"/>
    <w:rsid w:val="00AE763B"/>
    <w:rsid w:val="00AE79BF"/>
    <w:rsid w:val="00AF0805"/>
    <w:rsid w:val="00AF17EA"/>
    <w:rsid w:val="00AF199A"/>
    <w:rsid w:val="00AF1C7C"/>
    <w:rsid w:val="00AF1C86"/>
    <w:rsid w:val="00AF2765"/>
    <w:rsid w:val="00AF2C33"/>
    <w:rsid w:val="00AF36EC"/>
    <w:rsid w:val="00AF3EF6"/>
    <w:rsid w:val="00AF4392"/>
    <w:rsid w:val="00AF467A"/>
    <w:rsid w:val="00AF4681"/>
    <w:rsid w:val="00AF52CD"/>
    <w:rsid w:val="00AF52FB"/>
    <w:rsid w:val="00AF53BB"/>
    <w:rsid w:val="00AF5644"/>
    <w:rsid w:val="00AF5824"/>
    <w:rsid w:val="00AF5AD1"/>
    <w:rsid w:val="00AF5BCE"/>
    <w:rsid w:val="00AF5C23"/>
    <w:rsid w:val="00AF5CCE"/>
    <w:rsid w:val="00AF6555"/>
    <w:rsid w:val="00AF67F0"/>
    <w:rsid w:val="00AF6819"/>
    <w:rsid w:val="00AF73A3"/>
    <w:rsid w:val="00AF7929"/>
    <w:rsid w:val="00AF79F0"/>
    <w:rsid w:val="00AF7BA6"/>
    <w:rsid w:val="00AF7D4C"/>
    <w:rsid w:val="00B00140"/>
    <w:rsid w:val="00B00210"/>
    <w:rsid w:val="00B006EC"/>
    <w:rsid w:val="00B00CFF"/>
    <w:rsid w:val="00B01259"/>
    <w:rsid w:val="00B01373"/>
    <w:rsid w:val="00B0137A"/>
    <w:rsid w:val="00B01CDD"/>
    <w:rsid w:val="00B01E2B"/>
    <w:rsid w:val="00B02227"/>
    <w:rsid w:val="00B0256A"/>
    <w:rsid w:val="00B02CCD"/>
    <w:rsid w:val="00B0463D"/>
    <w:rsid w:val="00B04839"/>
    <w:rsid w:val="00B04858"/>
    <w:rsid w:val="00B04B87"/>
    <w:rsid w:val="00B052B2"/>
    <w:rsid w:val="00B05CE7"/>
    <w:rsid w:val="00B05E37"/>
    <w:rsid w:val="00B0628E"/>
    <w:rsid w:val="00B06A56"/>
    <w:rsid w:val="00B07150"/>
    <w:rsid w:val="00B072A6"/>
    <w:rsid w:val="00B074B2"/>
    <w:rsid w:val="00B079B1"/>
    <w:rsid w:val="00B1003F"/>
    <w:rsid w:val="00B10176"/>
    <w:rsid w:val="00B1056C"/>
    <w:rsid w:val="00B10BDA"/>
    <w:rsid w:val="00B10E35"/>
    <w:rsid w:val="00B10EF5"/>
    <w:rsid w:val="00B1119B"/>
    <w:rsid w:val="00B11AC1"/>
    <w:rsid w:val="00B11E4F"/>
    <w:rsid w:val="00B12A6A"/>
    <w:rsid w:val="00B13256"/>
    <w:rsid w:val="00B13398"/>
    <w:rsid w:val="00B135B6"/>
    <w:rsid w:val="00B13CAB"/>
    <w:rsid w:val="00B141B2"/>
    <w:rsid w:val="00B14B4A"/>
    <w:rsid w:val="00B150FC"/>
    <w:rsid w:val="00B1513A"/>
    <w:rsid w:val="00B1545D"/>
    <w:rsid w:val="00B1579A"/>
    <w:rsid w:val="00B15FAF"/>
    <w:rsid w:val="00B163BF"/>
    <w:rsid w:val="00B16A3C"/>
    <w:rsid w:val="00B16FCC"/>
    <w:rsid w:val="00B17264"/>
    <w:rsid w:val="00B17A69"/>
    <w:rsid w:val="00B17A8B"/>
    <w:rsid w:val="00B208C5"/>
    <w:rsid w:val="00B208EC"/>
    <w:rsid w:val="00B20A3E"/>
    <w:rsid w:val="00B20ADA"/>
    <w:rsid w:val="00B20DD8"/>
    <w:rsid w:val="00B210E9"/>
    <w:rsid w:val="00B2188F"/>
    <w:rsid w:val="00B22020"/>
    <w:rsid w:val="00B2242E"/>
    <w:rsid w:val="00B2257D"/>
    <w:rsid w:val="00B226D4"/>
    <w:rsid w:val="00B228E4"/>
    <w:rsid w:val="00B22AAB"/>
    <w:rsid w:val="00B23350"/>
    <w:rsid w:val="00B233D3"/>
    <w:rsid w:val="00B23416"/>
    <w:rsid w:val="00B234B7"/>
    <w:rsid w:val="00B237B3"/>
    <w:rsid w:val="00B24142"/>
    <w:rsid w:val="00B24498"/>
    <w:rsid w:val="00B24F00"/>
    <w:rsid w:val="00B25211"/>
    <w:rsid w:val="00B2556B"/>
    <w:rsid w:val="00B25654"/>
    <w:rsid w:val="00B257A5"/>
    <w:rsid w:val="00B259C8"/>
    <w:rsid w:val="00B25AAB"/>
    <w:rsid w:val="00B26546"/>
    <w:rsid w:val="00B27DEE"/>
    <w:rsid w:val="00B27E52"/>
    <w:rsid w:val="00B301D5"/>
    <w:rsid w:val="00B30BC6"/>
    <w:rsid w:val="00B310B9"/>
    <w:rsid w:val="00B310DB"/>
    <w:rsid w:val="00B33860"/>
    <w:rsid w:val="00B3387F"/>
    <w:rsid w:val="00B33D32"/>
    <w:rsid w:val="00B3408E"/>
    <w:rsid w:val="00B34591"/>
    <w:rsid w:val="00B3459B"/>
    <w:rsid w:val="00B34B48"/>
    <w:rsid w:val="00B34C96"/>
    <w:rsid w:val="00B34D2D"/>
    <w:rsid w:val="00B351CC"/>
    <w:rsid w:val="00B36046"/>
    <w:rsid w:val="00B36A56"/>
    <w:rsid w:val="00B36EA0"/>
    <w:rsid w:val="00B36F53"/>
    <w:rsid w:val="00B37070"/>
    <w:rsid w:val="00B37A6C"/>
    <w:rsid w:val="00B37FA0"/>
    <w:rsid w:val="00B400BA"/>
    <w:rsid w:val="00B40649"/>
    <w:rsid w:val="00B40CA4"/>
    <w:rsid w:val="00B417BF"/>
    <w:rsid w:val="00B41EAE"/>
    <w:rsid w:val="00B42352"/>
    <w:rsid w:val="00B4246C"/>
    <w:rsid w:val="00B431E5"/>
    <w:rsid w:val="00B4326A"/>
    <w:rsid w:val="00B435D8"/>
    <w:rsid w:val="00B43A29"/>
    <w:rsid w:val="00B44696"/>
    <w:rsid w:val="00B44BA3"/>
    <w:rsid w:val="00B44BDB"/>
    <w:rsid w:val="00B44DE7"/>
    <w:rsid w:val="00B4546B"/>
    <w:rsid w:val="00B455B9"/>
    <w:rsid w:val="00B45AE2"/>
    <w:rsid w:val="00B46873"/>
    <w:rsid w:val="00B46C8B"/>
    <w:rsid w:val="00B472C8"/>
    <w:rsid w:val="00B47518"/>
    <w:rsid w:val="00B4782B"/>
    <w:rsid w:val="00B47E62"/>
    <w:rsid w:val="00B50CBB"/>
    <w:rsid w:val="00B51243"/>
    <w:rsid w:val="00B515F0"/>
    <w:rsid w:val="00B51B9A"/>
    <w:rsid w:val="00B51F70"/>
    <w:rsid w:val="00B52A5E"/>
    <w:rsid w:val="00B52B34"/>
    <w:rsid w:val="00B52EFF"/>
    <w:rsid w:val="00B53C43"/>
    <w:rsid w:val="00B5410D"/>
    <w:rsid w:val="00B54741"/>
    <w:rsid w:val="00B54F4A"/>
    <w:rsid w:val="00B5595F"/>
    <w:rsid w:val="00B56185"/>
    <w:rsid w:val="00B565C0"/>
    <w:rsid w:val="00B56764"/>
    <w:rsid w:val="00B568A5"/>
    <w:rsid w:val="00B56CFC"/>
    <w:rsid w:val="00B571FC"/>
    <w:rsid w:val="00B609DF"/>
    <w:rsid w:val="00B60A6E"/>
    <w:rsid w:val="00B60C3E"/>
    <w:rsid w:val="00B620D2"/>
    <w:rsid w:val="00B629B6"/>
    <w:rsid w:val="00B62B1C"/>
    <w:rsid w:val="00B62FD8"/>
    <w:rsid w:val="00B63377"/>
    <w:rsid w:val="00B63678"/>
    <w:rsid w:val="00B63861"/>
    <w:rsid w:val="00B63968"/>
    <w:rsid w:val="00B6466F"/>
    <w:rsid w:val="00B64AAC"/>
    <w:rsid w:val="00B656BE"/>
    <w:rsid w:val="00B665E2"/>
    <w:rsid w:val="00B66A7F"/>
    <w:rsid w:val="00B66F6A"/>
    <w:rsid w:val="00B671CB"/>
    <w:rsid w:val="00B673F4"/>
    <w:rsid w:val="00B6749C"/>
    <w:rsid w:val="00B6786B"/>
    <w:rsid w:val="00B70070"/>
    <w:rsid w:val="00B7019B"/>
    <w:rsid w:val="00B701CF"/>
    <w:rsid w:val="00B702EE"/>
    <w:rsid w:val="00B70BDE"/>
    <w:rsid w:val="00B70FBD"/>
    <w:rsid w:val="00B712AB"/>
    <w:rsid w:val="00B71ABC"/>
    <w:rsid w:val="00B71C04"/>
    <w:rsid w:val="00B71DD2"/>
    <w:rsid w:val="00B721E6"/>
    <w:rsid w:val="00B74F49"/>
    <w:rsid w:val="00B759A5"/>
    <w:rsid w:val="00B76361"/>
    <w:rsid w:val="00B7676C"/>
    <w:rsid w:val="00B7678B"/>
    <w:rsid w:val="00B768FD"/>
    <w:rsid w:val="00B76F28"/>
    <w:rsid w:val="00B77074"/>
    <w:rsid w:val="00B8031C"/>
    <w:rsid w:val="00B80347"/>
    <w:rsid w:val="00B805C2"/>
    <w:rsid w:val="00B80A51"/>
    <w:rsid w:val="00B80A70"/>
    <w:rsid w:val="00B82E1E"/>
    <w:rsid w:val="00B83522"/>
    <w:rsid w:val="00B8361A"/>
    <w:rsid w:val="00B83BAD"/>
    <w:rsid w:val="00B83EA8"/>
    <w:rsid w:val="00B844ED"/>
    <w:rsid w:val="00B84989"/>
    <w:rsid w:val="00B84E43"/>
    <w:rsid w:val="00B8512A"/>
    <w:rsid w:val="00B85894"/>
    <w:rsid w:val="00B85C01"/>
    <w:rsid w:val="00B866B1"/>
    <w:rsid w:val="00B86CA2"/>
    <w:rsid w:val="00B86D8A"/>
    <w:rsid w:val="00B873FA"/>
    <w:rsid w:val="00B874CC"/>
    <w:rsid w:val="00B87E1C"/>
    <w:rsid w:val="00B9048B"/>
    <w:rsid w:val="00B909A5"/>
    <w:rsid w:val="00B90B7E"/>
    <w:rsid w:val="00B90D4D"/>
    <w:rsid w:val="00B913F2"/>
    <w:rsid w:val="00B91833"/>
    <w:rsid w:val="00B91886"/>
    <w:rsid w:val="00B91B6C"/>
    <w:rsid w:val="00B91E07"/>
    <w:rsid w:val="00B92A7B"/>
    <w:rsid w:val="00B92F66"/>
    <w:rsid w:val="00B93591"/>
    <w:rsid w:val="00B93724"/>
    <w:rsid w:val="00B93A03"/>
    <w:rsid w:val="00B940D3"/>
    <w:rsid w:val="00B94326"/>
    <w:rsid w:val="00B953DC"/>
    <w:rsid w:val="00B9543A"/>
    <w:rsid w:val="00B95936"/>
    <w:rsid w:val="00B95FE8"/>
    <w:rsid w:val="00B96415"/>
    <w:rsid w:val="00B96778"/>
    <w:rsid w:val="00B96974"/>
    <w:rsid w:val="00B96987"/>
    <w:rsid w:val="00B96A3B"/>
    <w:rsid w:val="00B9729D"/>
    <w:rsid w:val="00B97D0A"/>
    <w:rsid w:val="00BA0474"/>
    <w:rsid w:val="00BA05D3"/>
    <w:rsid w:val="00BA0827"/>
    <w:rsid w:val="00BA0FA5"/>
    <w:rsid w:val="00BA10AC"/>
    <w:rsid w:val="00BA12CA"/>
    <w:rsid w:val="00BA1844"/>
    <w:rsid w:val="00BA1B4D"/>
    <w:rsid w:val="00BA1B69"/>
    <w:rsid w:val="00BA2006"/>
    <w:rsid w:val="00BA3326"/>
    <w:rsid w:val="00BA38F0"/>
    <w:rsid w:val="00BA3FDC"/>
    <w:rsid w:val="00BA4634"/>
    <w:rsid w:val="00BA65BE"/>
    <w:rsid w:val="00BA78C2"/>
    <w:rsid w:val="00BA7974"/>
    <w:rsid w:val="00BB0276"/>
    <w:rsid w:val="00BB05AF"/>
    <w:rsid w:val="00BB0C6B"/>
    <w:rsid w:val="00BB14A3"/>
    <w:rsid w:val="00BB2138"/>
    <w:rsid w:val="00BB28EB"/>
    <w:rsid w:val="00BB2FD3"/>
    <w:rsid w:val="00BB3AE1"/>
    <w:rsid w:val="00BB3B6B"/>
    <w:rsid w:val="00BB3C2A"/>
    <w:rsid w:val="00BB3F4A"/>
    <w:rsid w:val="00BB4112"/>
    <w:rsid w:val="00BB42A3"/>
    <w:rsid w:val="00BB49FA"/>
    <w:rsid w:val="00BB56FF"/>
    <w:rsid w:val="00BB5867"/>
    <w:rsid w:val="00BB5D33"/>
    <w:rsid w:val="00BB6233"/>
    <w:rsid w:val="00BB74A4"/>
    <w:rsid w:val="00BB7715"/>
    <w:rsid w:val="00BB7884"/>
    <w:rsid w:val="00BB7932"/>
    <w:rsid w:val="00BC081A"/>
    <w:rsid w:val="00BC18F4"/>
    <w:rsid w:val="00BC1A00"/>
    <w:rsid w:val="00BC1DED"/>
    <w:rsid w:val="00BC1FD8"/>
    <w:rsid w:val="00BC263F"/>
    <w:rsid w:val="00BC26AA"/>
    <w:rsid w:val="00BC28EA"/>
    <w:rsid w:val="00BC29D3"/>
    <w:rsid w:val="00BC2E50"/>
    <w:rsid w:val="00BC30CA"/>
    <w:rsid w:val="00BC3866"/>
    <w:rsid w:val="00BC3B1C"/>
    <w:rsid w:val="00BC3D49"/>
    <w:rsid w:val="00BC4DC0"/>
    <w:rsid w:val="00BC4DEC"/>
    <w:rsid w:val="00BC52AD"/>
    <w:rsid w:val="00BC52AE"/>
    <w:rsid w:val="00BC52B4"/>
    <w:rsid w:val="00BC57E0"/>
    <w:rsid w:val="00BC58A6"/>
    <w:rsid w:val="00BC5BDE"/>
    <w:rsid w:val="00BC5DBF"/>
    <w:rsid w:val="00BC664B"/>
    <w:rsid w:val="00BC6BAE"/>
    <w:rsid w:val="00BC6C30"/>
    <w:rsid w:val="00BC79AE"/>
    <w:rsid w:val="00BC7B50"/>
    <w:rsid w:val="00BC7DA7"/>
    <w:rsid w:val="00BC7F79"/>
    <w:rsid w:val="00BD0411"/>
    <w:rsid w:val="00BD0B46"/>
    <w:rsid w:val="00BD1613"/>
    <w:rsid w:val="00BD17BC"/>
    <w:rsid w:val="00BD181C"/>
    <w:rsid w:val="00BD1B87"/>
    <w:rsid w:val="00BD1B9D"/>
    <w:rsid w:val="00BD1D35"/>
    <w:rsid w:val="00BD2517"/>
    <w:rsid w:val="00BD2935"/>
    <w:rsid w:val="00BD2956"/>
    <w:rsid w:val="00BD29A5"/>
    <w:rsid w:val="00BD29E6"/>
    <w:rsid w:val="00BD2F4B"/>
    <w:rsid w:val="00BD309A"/>
    <w:rsid w:val="00BD3F80"/>
    <w:rsid w:val="00BD4D56"/>
    <w:rsid w:val="00BD5053"/>
    <w:rsid w:val="00BD5D62"/>
    <w:rsid w:val="00BD5FCA"/>
    <w:rsid w:val="00BD6DE8"/>
    <w:rsid w:val="00BD6E7D"/>
    <w:rsid w:val="00BD7314"/>
    <w:rsid w:val="00BD7580"/>
    <w:rsid w:val="00BD799F"/>
    <w:rsid w:val="00BD7DEE"/>
    <w:rsid w:val="00BD7FB4"/>
    <w:rsid w:val="00BE050B"/>
    <w:rsid w:val="00BE0EB8"/>
    <w:rsid w:val="00BE1615"/>
    <w:rsid w:val="00BE1B42"/>
    <w:rsid w:val="00BE2C3F"/>
    <w:rsid w:val="00BE381D"/>
    <w:rsid w:val="00BE38D0"/>
    <w:rsid w:val="00BE3F3E"/>
    <w:rsid w:val="00BE4336"/>
    <w:rsid w:val="00BE4649"/>
    <w:rsid w:val="00BE479C"/>
    <w:rsid w:val="00BE47A4"/>
    <w:rsid w:val="00BE5110"/>
    <w:rsid w:val="00BE5414"/>
    <w:rsid w:val="00BE5F64"/>
    <w:rsid w:val="00BE62C6"/>
    <w:rsid w:val="00BE7132"/>
    <w:rsid w:val="00BE72B4"/>
    <w:rsid w:val="00BE72DB"/>
    <w:rsid w:val="00BF0303"/>
    <w:rsid w:val="00BF07C9"/>
    <w:rsid w:val="00BF0B67"/>
    <w:rsid w:val="00BF2073"/>
    <w:rsid w:val="00BF2345"/>
    <w:rsid w:val="00BF3096"/>
    <w:rsid w:val="00BF31E6"/>
    <w:rsid w:val="00BF3214"/>
    <w:rsid w:val="00BF3AC0"/>
    <w:rsid w:val="00BF43A3"/>
    <w:rsid w:val="00BF468C"/>
    <w:rsid w:val="00BF5FEC"/>
    <w:rsid w:val="00BF660C"/>
    <w:rsid w:val="00BF689B"/>
    <w:rsid w:val="00BF76FF"/>
    <w:rsid w:val="00BF78FD"/>
    <w:rsid w:val="00C0030A"/>
    <w:rsid w:val="00C009A1"/>
    <w:rsid w:val="00C01442"/>
    <w:rsid w:val="00C01DD2"/>
    <w:rsid w:val="00C02469"/>
    <w:rsid w:val="00C0272E"/>
    <w:rsid w:val="00C02905"/>
    <w:rsid w:val="00C0313C"/>
    <w:rsid w:val="00C03161"/>
    <w:rsid w:val="00C032B2"/>
    <w:rsid w:val="00C03A31"/>
    <w:rsid w:val="00C03C79"/>
    <w:rsid w:val="00C04043"/>
    <w:rsid w:val="00C04B45"/>
    <w:rsid w:val="00C04BD6"/>
    <w:rsid w:val="00C051CC"/>
    <w:rsid w:val="00C0535B"/>
    <w:rsid w:val="00C05A3F"/>
    <w:rsid w:val="00C06571"/>
    <w:rsid w:val="00C0683A"/>
    <w:rsid w:val="00C06B2F"/>
    <w:rsid w:val="00C07708"/>
    <w:rsid w:val="00C07BA1"/>
    <w:rsid w:val="00C07D6C"/>
    <w:rsid w:val="00C07FBA"/>
    <w:rsid w:val="00C102DA"/>
    <w:rsid w:val="00C10336"/>
    <w:rsid w:val="00C109FC"/>
    <w:rsid w:val="00C11C2A"/>
    <w:rsid w:val="00C12509"/>
    <w:rsid w:val="00C1340C"/>
    <w:rsid w:val="00C13713"/>
    <w:rsid w:val="00C15229"/>
    <w:rsid w:val="00C15D2B"/>
    <w:rsid w:val="00C165D6"/>
    <w:rsid w:val="00C16CEC"/>
    <w:rsid w:val="00C1715C"/>
    <w:rsid w:val="00C17294"/>
    <w:rsid w:val="00C178AC"/>
    <w:rsid w:val="00C17BE9"/>
    <w:rsid w:val="00C17C9D"/>
    <w:rsid w:val="00C17EF1"/>
    <w:rsid w:val="00C20607"/>
    <w:rsid w:val="00C2075D"/>
    <w:rsid w:val="00C20865"/>
    <w:rsid w:val="00C20A84"/>
    <w:rsid w:val="00C20C0C"/>
    <w:rsid w:val="00C20D0E"/>
    <w:rsid w:val="00C210D5"/>
    <w:rsid w:val="00C21381"/>
    <w:rsid w:val="00C2158D"/>
    <w:rsid w:val="00C218D3"/>
    <w:rsid w:val="00C2209F"/>
    <w:rsid w:val="00C23020"/>
    <w:rsid w:val="00C23616"/>
    <w:rsid w:val="00C23BFE"/>
    <w:rsid w:val="00C23EEE"/>
    <w:rsid w:val="00C24263"/>
    <w:rsid w:val="00C245FB"/>
    <w:rsid w:val="00C24D4F"/>
    <w:rsid w:val="00C252B3"/>
    <w:rsid w:val="00C26143"/>
    <w:rsid w:val="00C266B6"/>
    <w:rsid w:val="00C2687B"/>
    <w:rsid w:val="00C26957"/>
    <w:rsid w:val="00C26985"/>
    <w:rsid w:val="00C27B8E"/>
    <w:rsid w:val="00C27C80"/>
    <w:rsid w:val="00C27E9F"/>
    <w:rsid w:val="00C305F2"/>
    <w:rsid w:val="00C30AF4"/>
    <w:rsid w:val="00C30F44"/>
    <w:rsid w:val="00C31107"/>
    <w:rsid w:val="00C320B4"/>
    <w:rsid w:val="00C323B0"/>
    <w:rsid w:val="00C323F0"/>
    <w:rsid w:val="00C332E5"/>
    <w:rsid w:val="00C333A0"/>
    <w:rsid w:val="00C33478"/>
    <w:rsid w:val="00C33AB0"/>
    <w:rsid w:val="00C33E30"/>
    <w:rsid w:val="00C33E37"/>
    <w:rsid w:val="00C33F15"/>
    <w:rsid w:val="00C34536"/>
    <w:rsid w:val="00C34822"/>
    <w:rsid w:val="00C34AB2"/>
    <w:rsid w:val="00C34DFD"/>
    <w:rsid w:val="00C34EF7"/>
    <w:rsid w:val="00C35A07"/>
    <w:rsid w:val="00C36004"/>
    <w:rsid w:val="00C36332"/>
    <w:rsid w:val="00C368D1"/>
    <w:rsid w:val="00C368EB"/>
    <w:rsid w:val="00C369A8"/>
    <w:rsid w:val="00C3700D"/>
    <w:rsid w:val="00C37123"/>
    <w:rsid w:val="00C372F4"/>
    <w:rsid w:val="00C377E5"/>
    <w:rsid w:val="00C37D52"/>
    <w:rsid w:val="00C37F02"/>
    <w:rsid w:val="00C40322"/>
    <w:rsid w:val="00C40E0E"/>
    <w:rsid w:val="00C41015"/>
    <w:rsid w:val="00C41711"/>
    <w:rsid w:val="00C419D5"/>
    <w:rsid w:val="00C41B9A"/>
    <w:rsid w:val="00C41C48"/>
    <w:rsid w:val="00C4227F"/>
    <w:rsid w:val="00C423E1"/>
    <w:rsid w:val="00C4351D"/>
    <w:rsid w:val="00C43526"/>
    <w:rsid w:val="00C435A0"/>
    <w:rsid w:val="00C43E8D"/>
    <w:rsid w:val="00C43EC4"/>
    <w:rsid w:val="00C445CB"/>
    <w:rsid w:val="00C44BBC"/>
    <w:rsid w:val="00C44C82"/>
    <w:rsid w:val="00C44E3E"/>
    <w:rsid w:val="00C44FC9"/>
    <w:rsid w:val="00C44FFF"/>
    <w:rsid w:val="00C45444"/>
    <w:rsid w:val="00C45C18"/>
    <w:rsid w:val="00C46321"/>
    <w:rsid w:val="00C46723"/>
    <w:rsid w:val="00C46975"/>
    <w:rsid w:val="00C46C6C"/>
    <w:rsid w:val="00C4700A"/>
    <w:rsid w:val="00C478B7"/>
    <w:rsid w:val="00C47C1F"/>
    <w:rsid w:val="00C504C5"/>
    <w:rsid w:val="00C50C8B"/>
    <w:rsid w:val="00C50FE0"/>
    <w:rsid w:val="00C5130A"/>
    <w:rsid w:val="00C5145D"/>
    <w:rsid w:val="00C51652"/>
    <w:rsid w:val="00C51A98"/>
    <w:rsid w:val="00C51FC2"/>
    <w:rsid w:val="00C525AC"/>
    <w:rsid w:val="00C53C16"/>
    <w:rsid w:val="00C54B5E"/>
    <w:rsid w:val="00C54E42"/>
    <w:rsid w:val="00C5582F"/>
    <w:rsid w:val="00C559A6"/>
    <w:rsid w:val="00C56E3C"/>
    <w:rsid w:val="00C5788C"/>
    <w:rsid w:val="00C57F7F"/>
    <w:rsid w:val="00C57FE8"/>
    <w:rsid w:val="00C60164"/>
    <w:rsid w:val="00C604DB"/>
    <w:rsid w:val="00C60525"/>
    <w:rsid w:val="00C60609"/>
    <w:rsid w:val="00C60E17"/>
    <w:rsid w:val="00C61634"/>
    <w:rsid w:val="00C61677"/>
    <w:rsid w:val="00C6186E"/>
    <w:rsid w:val="00C61903"/>
    <w:rsid w:val="00C61A88"/>
    <w:rsid w:val="00C63C2C"/>
    <w:rsid w:val="00C63D49"/>
    <w:rsid w:val="00C64B9D"/>
    <w:rsid w:val="00C64EEF"/>
    <w:rsid w:val="00C656E4"/>
    <w:rsid w:val="00C65A18"/>
    <w:rsid w:val="00C65AA4"/>
    <w:rsid w:val="00C65CC9"/>
    <w:rsid w:val="00C65F12"/>
    <w:rsid w:val="00C6613C"/>
    <w:rsid w:val="00C66529"/>
    <w:rsid w:val="00C669A1"/>
    <w:rsid w:val="00C66A1E"/>
    <w:rsid w:val="00C66E0C"/>
    <w:rsid w:val="00C67044"/>
    <w:rsid w:val="00C674D2"/>
    <w:rsid w:val="00C67B5B"/>
    <w:rsid w:val="00C70A6B"/>
    <w:rsid w:val="00C70CF6"/>
    <w:rsid w:val="00C7110D"/>
    <w:rsid w:val="00C71A3F"/>
    <w:rsid w:val="00C71D0E"/>
    <w:rsid w:val="00C7260A"/>
    <w:rsid w:val="00C72F3F"/>
    <w:rsid w:val="00C731E5"/>
    <w:rsid w:val="00C731F7"/>
    <w:rsid w:val="00C7330B"/>
    <w:rsid w:val="00C73733"/>
    <w:rsid w:val="00C73DD4"/>
    <w:rsid w:val="00C73F9F"/>
    <w:rsid w:val="00C74985"/>
    <w:rsid w:val="00C75748"/>
    <w:rsid w:val="00C75DFF"/>
    <w:rsid w:val="00C75F32"/>
    <w:rsid w:val="00C760E2"/>
    <w:rsid w:val="00C77481"/>
    <w:rsid w:val="00C778E4"/>
    <w:rsid w:val="00C77AEC"/>
    <w:rsid w:val="00C77FF7"/>
    <w:rsid w:val="00C80346"/>
    <w:rsid w:val="00C814C8"/>
    <w:rsid w:val="00C81D53"/>
    <w:rsid w:val="00C81E62"/>
    <w:rsid w:val="00C8254E"/>
    <w:rsid w:val="00C82637"/>
    <w:rsid w:val="00C82CEF"/>
    <w:rsid w:val="00C82D1B"/>
    <w:rsid w:val="00C82D6B"/>
    <w:rsid w:val="00C82EAF"/>
    <w:rsid w:val="00C833EA"/>
    <w:rsid w:val="00C8348E"/>
    <w:rsid w:val="00C850B3"/>
    <w:rsid w:val="00C850BB"/>
    <w:rsid w:val="00C85284"/>
    <w:rsid w:val="00C8530F"/>
    <w:rsid w:val="00C85525"/>
    <w:rsid w:val="00C857D6"/>
    <w:rsid w:val="00C85DCC"/>
    <w:rsid w:val="00C86414"/>
    <w:rsid w:val="00C86625"/>
    <w:rsid w:val="00C869CB"/>
    <w:rsid w:val="00C86B5D"/>
    <w:rsid w:val="00C87669"/>
    <w:rsid w:val="00C87A13"/>
    <w:rsid w:val="00C900B5"/>
    <w:rsid w:val="00C90839"/>
    <w:rsid w:val="00C90D8D"/>
    <w:rsid w:val="00C91F1E"/>
    <w:rsid w:val="00C91F88"/>
    <w:rsid w:val="00C928D6"/>
    <w:rsid w:val="00C92FBE"/>
    <w:rsid w:val="00C9340A"/>
    <w:rsid w:val="00C9426A"/>
    <w:rsid w:val="00C95443"/>
    <w:rsid w:val="00C9571E"/>
    <w:rsid w:val="00C95E3B"/>
    <w:rsid w:val="00C95E7E"/>
    <w:rsid w:val="00C96330"/>
    <w:rsid w:val="00C9674A"/>
    <w:rsid w:val="00C97575"/>
    <w:rsid w:val="00CA0A8F"/>
    <w:rsid w:val="00CA0C71"/>
    <w:rsid w:val="00CA12A6"/>
    <w:rsid w:val="00CA2652"/>
    <w:rsid w:val="00CA2C43"/>
    <w:rsid w:val="00CA2EEE"/>
    <w:rsid w:val="00CA32A1"/>
    <w:rsid w:val="00CA3E0A"/>
    <w:rsid w:val="00CA41CD"/>
    <w:rsid w:val="00CA45FA"/>
    <w:rsid w:val="00CA5A59"/>
    <w:rsid w:val="00CA69D4"/>
    <w:rsid w:val="00CA6DFD"/>
    <w:rsid w:val="00CA7278"/>
    <w:rsid w:val="00CA78EF"/>
    <w:rsid w:val="00CB032B"/>
    <w:rsid w:val="00CB0359"/>
    <w:rsid w:val="00CB059C"/>
    <w:rsid w:val="00CB0C87"/>
    <w:rsid w:val="00CB123E"/>
    <w:rsid w:val="00CB1441"/>
    <w:rsid w:val="00CB1E93"/>
    <w:rsid w:val="00CB224E"/>
    <w:rsid w:val="00CB2E4A"/>
    <w:rsid w:val="00CB2FFB"/>
    <w:rsid w:val="00CB3231"/>
    <w:rsid w:val="00CB38E4"/>
    <w:rsid w:val="00CB3AE5"/>
    <w:rsid w:val="00CB3CF5"/>
    <w:rsid w:val="00CB448E"/>
    <w:rsid w:val="00CB4525"/>
    <w:rsid w:val="00CB4774"/>
    <w:rsid w:val="00CB51F8"/>
    <w:rsid w:val="00CB53DE"/>
    <w:rsid w:val="00CB5A49"/>
    <w:rsid w:val="00CB5EDD"/>
    <w:rsid w:val="00CB5FA2"/>
    <w:rsid w:val="00CB6224"/>
    <w:rsid w:val="00CB6275"/>
    <w:rsid w:val="00CB6846"/>
    <w:rsid w:val="00CB70E6"/>
    <w:rsid w:val="00CB7628"/>
    <w:rsid w:val="00CB7A04"/>
    <w:rsid w:val="00CB7AFF"/>
    <w:rsid w:val="00CB7F4A"/>
    <w:rsid w:val="00CC0049"/>
    <w:rsid w:val="00CC04BC"/>
    <w:rsid w:val="00CC0C88"/>
    <w:rsid w:val="00CC1127"/>
    <w:rsid w:val="00CC1751"/>
    <w:rsid w:val="00CC1F98"/>
    <w:rsid w:val="00CC1FCD"/>
    <w:rsid w:val="00CC20CD"/>
    <w:rsid w:val="00CC260B"/>
    <w:rsid w:val="00CC2939"/>
    <w:rsid w:val="00CC2B6A"/>
    <w:rsid w:val="00CC2FFC"/>
    <w:rsid w:val="00CC30EE"/>
    <w:rsid w:val="00CC33A5"/>
    <w:rsid w:val="00CC3784"/>
    <w:rsid w:val="00CC37C4"/>
    <w:rsid w:val="00CC3F6D"/>
    <w:rsid w:val="00CC4A9B"/>
    <w:rsid w:val="00CC523F"/>
    <w:rsid w:val="00CC5759"/>
    <w:rsid w:val="00CC6175"/>
    <w:rsid w:val="00CC6D19"/>
    <w:rsid w:val="00CC746C"/>
    <w:rsid w:val="00CD06EE"/>
    <w:rsid w:val="00CD0AB5"/>
    <w:rsid w:val="00CD1845"/>
    <w:rsid w:val="00CD18A0"/>
    <w:rsid w:val="00CD1B06"/>
    <w:rsid w:val="00CD3201"/>
    <w:rsid w:val="00CD4056"/>
    <w:rsid w:val="00CD40FB"/>
    <w:rsid w:val="00CD4243"/>
    <w:rsid w:val="00CD457E"/>
    <w:rsid w:val="00CD4640"/>
    <w:rsid w:val="00CD4644"/>
    <w:rsid w:val="00CD4661"/>
    <w:rsid w:val="00CD4961"/>
    <w:rsid w:val="00CD4AEC"/>
    <w:rsid w:val="00CD4CB7"/>
    <w:rsid w:val="00CD4FBC"/>
    <w:rsid w:val="00CD5225"/>
    <w:rsid w:val="00CD525E"/>
    <w:rsid w:val="00CD5947"/>
    <w:rsid w:val="00CD5DC6"/>
    <w:rsid w:val="00CD63A9"/>
    <w:rsid w:val="00CD66B3"/>
    <w:rsid w:val="00CD6A7E"/>
    <w:rsid w:val="00CD6FEA"/>
    <w:rsid w:val="00CD7006"/>
    <w:rsid w:val="00CD73D5"/>
    <w:rsid w:val="00CD7B65"/>
    <w:rsid w:val="00CD7B6A"/>
    <w:rsid w:val="00CD7C1A"/>
    <w:rsid w:val="00CE0306"/>
    <w:rsid w:val="00CE0492"/>
    <w:rsid w:val="00CE0833"/>
    <w:rsid w:val="00CE0A86"/>
    <w:rsid w:val="00CE0ED6"/>
    <w:rsid w:val="00CE11D5"/>
    <w:rsid w:val="00CE13BF"/>
    <w:rsid w:val="00CE1A0A"/>
    <w:rsid w:val="00CE1AFF"/>
    <w:rsid w:val="00CE26A0"/>
    <w:rsid w:val="00CE2994"/>
    <w:rsid w:val="00CE29E6"/>
    <w:rsid w:val="00CE2A54"/>
    <w:rsid w:val="00CE2D5C"/>
    <w:rsid w:val="00CE30A5"/>
    <w:rsid w:val="00CE344F"/>
    <w:rsid w:val="00CE35BB"/>
    <w:rsid w:val="00CE3AC5"/>
    <w:rsid w:val="00CE4097"/>
    <w:rsid w:val="00CE4137"/>
    <w:rsid w:val="00CE47BB"/>
    <w:rsid w:val="00CE4ABC"/>
    <w:rsid w:val="00CE574E"/>
    <w:rsid w:val="00CE6064"/>
    <w:rsid w:val="00CE6298"/>
    <w:rsid w:val="00CE685D"/>
    <w:rsid w:val="00CE6C4F"/>
    <w:rsid w:val="00CE6D29"/>
    <w:rsid w:val="00CE6FA5"/>
    <w:rsid w:val="00CE7437"/>
    <w:rsid w:val="00CE7574"/>
    <w:rsid w:val="00CE798A"/>
    <w:rsid w:val="00CE7F99"/>
    <w:rsid w:val="00CE7FA3"/>
    <w:rsid w:val="00CF01AD"/>
    <w:rsid w:val="00CF0288"/>
    <w:rsid w:val="00CF0319"/>
    <w:rsid w:val="00CF0831"/>
    <w:rsid w:val="00CF0906"/>
    <w:rsid w:val="00CF0AE1"/>
    <w:rsid w:val="00CF0D95"/>
    <w:rsid w:val="00CF0F75"/>
    <w:rsid w:val="00CF0F91"/>
    <w:rsid w:val="00CF146F"/>
    <w:rsid w:val="00CF1B86"/>
    <w:rsid w:val="00CF1FEE"/>
    <w:rsid w:val="00CF23E5"/>
    <w:rsid w:val="00CF2B60"/>
    <w:rsid w:val="00CF2CE4"/>
    <w:rsid w:val="00CF2F3E"/>
    <w:rsid w:val="00CF3378"/>
    <w:rsid w:val="00CF381E"/>
    <w:rsid w:val="00CF38E1"/>
    <w:rsid w:val="00CF395F"/>
    <w:rsid w:val="00CF3AE7"/>
    <w:rsid w:val="00CF3C08"/>
    <w:rsid w:val="00CF3D77"/>
    <w:rsid w:val="00CF4E43"/>
    <w:rsid w:val="00CF51BB"/>
    <w:rsid w:val="00CF5482"/>
    <w:rsid w:val="00CF5C65"/>
    <w:rsid w:val="00CF608B"/>
    <w:rsid w:val="00CF69AB"/>
    <w:rsid w:val="00CF6A96"/>
    <w:rsid w:val="00CF71A8"/>
    <w:rsid w:val="00CF743F"/>
    <w:rsid w:val="00CF7973"/>
    <w:rsid w:val="00D0039D"/>
    <w:rsid w:val="00D0085B"/>
    <w:rsid w:val="00D00C37"/>
    <w:rsid w:val="00D0107C"/>
    <w:rsid w:val="00D010D4"/>
    <w:rsid w:val="00D01995"/>
    <w:rsid w:val="00D02F6D"/>
    <w:rsid w:val="00D03081"/>
    <w:rsid w:val="00D0313A"/>
    <w:rsid w:val="00D03300"/>
    <w:rsid w:val="00D0341C"/>
    <w:rsid w:val="00D040A5"/>
    <w:rsid w:val="00D041C6"/>
    <w:rsid w:val="00D0420E"/>
    <w:rsid w:val="00D046D1"/>
    <w:rsid w:val="00D04EDD"/>
    <w:rsid w:val="00D057B1"/>
    <w:rsid w:val="00D05C22"/>
    <w:rsid w:val="00D05C88"/>
    <w:rsid w:val="00D05DE2"/>
    <w:rsid w:val="00D05E1B"/>
    <w:rsid w:val="00D05F3A"/>
    <w:rsid w:val="00D0759E"/>
    <w:rsid w:val="00D07DEF"/>
    <w:rsid w:val="00D07F06"/>
    <w:rsid w:val="00D102B1"/>
    <w:rsid w:val="00D1047A"/>
    <w:rsid w:val="00D10E73"/>
    <w:rsid w:val="00D10F88"/>
    <w:rsid w:val="00D11BF4"/>
    <w:rsid w:val="00D12AE9"/>
    <w:rsid w:val="00D12BA6"/>
    <w:rsid w:val="00D13AD5"/>
    <w:rsid w:val="00D14C91"/>
    <w:rsid w:val="00D14DFC"/>
    <w:rsid w:val="00D157D9"/>
    <w:rsid w:val="00D159F3"/>
    <w:rsid w:val="00D15CF5"/>
    <w:rsid w:val="00D16234"/>
    <w:rsid w:val="00D16AAD"/>
    <w:rsid w:val="00D16F68"/>
    <w:rsid w:val="00D178FC"/>
    <w:rsid w:val="00D20052"/>
    <w:rsid w:val="00D206DF"/>
    <w:rsid w:val="00D209EF"/>
    <w:rsid w:val="00D20CD9"/>
    <w:rsid w:val="00D214BE"/>
    <w:rsid w:val="00D2155E"/>
    <w:rsid w:val="00D218FE"/>
    <w:rsid w:val="00D22171"/>
    <w:rsid w:val="00D2232D"/>
    <w:rsid w:val="00D2242C"/>
    <w:rsid w:val="00D22A31"/>
    <w:rsid w:val="00D233BF"/>
    <w:rsid w:val="00D23CAD"/>
    <w:rsid w:val="00D24968"/>
    <w:rsid w:val="00D24CB1"/>
    <w:rsid w:val="00D25557"/>
    <w:rsid w:val="00D25ADB"/>
    <w:rsid w:val="00D25CA4"/>
    <w:rsid w:val="00D26CD4"/>
    <w:rsid w:val="00D27058"/>
    <w:rsid w:val="00D27FBD"/>
    <w:rsid w:val="00D30184"/>
    <w:rsid w:val="00D30DEC"/>
    <w:rsid w:val="00D3116B"/>
    <w:rsid w:val="00D31C66"/>
    <w:rsid w:val="00D322D8"/>
    <w:rsid w:val="00D32B25"/>
    <w:rsid w:val="00D32DDB"/>
    <w:rsid w:val="00D32FBF"/>
    <w:rsid w:val="00D33134"/>
    <w:rsid w:val="00D33B17"/>
    <w:rsid w:val="00D33BD5"/>
    <w:rsid w:val="00D3449B"/>
    <w:rsid w:val="00D34C57"/>
    <w:rsid w:val="00D34C85"/>
    <w:rsid w:val="00D35052"/>
    <w:rsid w:val="00D35178"/>
    <w:rsid w:val="00D352A5"/>
    <w:rsid w:val="00D359C2"/>
    <w:rsid w:val="00D367AB"/>
    <w:rsid w:val="00D36968"/>
    <w:rsid w:val="00D36C08"/>
    <w:rsid w:val="00D37273"/>
    <w:rsid w:val="00D37960"/>
    <w:rsid w:val="00D37B70"/>
    <w:rsid w:val="00D402B8"/>
    <w:rsid w:val="00D41254"/>
    <w:rsid w:val="00D415B2"/>
    <w:rsid w:val="00D41D82"/>
    <w:rsid w:val="00D41F97"/>
    <w:rsid w:val="00D42501"/>
    <w:rsid w:val="00D42A91"/>
    <w:rsid w:val="00D43029"/>
    <w:rsid w:val="00D431AB"/>
    <w:rsid w:val="00D431CF"/>
    <w:rsid w:val="00D43A7D"/>
    <w:rsid w:val="00D43B30"/>
    <w:rsid w:val="00D4458A"/>
    <w:rsid w:val="00D4472E"/>
    <w:rsid w:val="00D44B7A"/>
    <w:rsid w:val="00D44C91"/>
    <w:rsid w:val="00D450CC"/>
    <w:rsid w:val="00D4523C"/>
    <w:rsid w:val="00D461E6"/>
    <w:rsid w:val="00D461FA"/>
    <w:rsid w:val="00D46399"/>
    <w:rsid w:val="00D4686D"/>
    <w:rsid w:val="00D469D7"/>
    <w:rsid w:val="00D46F91"/>
    <w:rsid w:val="00D46FFF"/>
    <w:rsid w:val="00D4747D"/>
    <w:rsid w:val="00D4794C"/>
    <w:rsid w:val="00D5060F"/>
    <w:rsid w:val="00D508AA"/>
    <w:rsid w:val="00D50BB1"/>
    <w:rsid w:val="00D50C6A"/>
    <w:rsid w:val="00D50F46"/>
    <w:rsid w:val="00D51031"/>
    <w:rsid w:val="00D51959"/>
    <w:rsid w:val="00D52C90"/>
    <w:rsid w:val="00D5310D"/>
    <w:rsid w:val="00D532AC"/>
    <w:rsid w:val="00D53A4C"/>
    <w:rsid w:val="00D53FD4"/>
    <w:rsid w:val="00D5497D"/>
    <w:rsid w:val="00D5511F"/>
    <w:rsid w:val="00D55401"/>
    <w:rsid w:val="00D55935"/>
    <w:rsid w:val="00D5593C"/>
    <w:rsid w:val="00D55FEA"/>
    <w:rsid w:val="00D57144"/>
    <w:rsid w:val="00D577D7"/>
    <w:rsid w:val="00D57DCE"/>
    <w:rsid w:val="00D60C2F"/>
    <w:rsid w:val="00D61795"/>
    <w:rsid w:val="00D6234E"/>
    <w:rsid w:val="00D62717"/>
    <w:rsid w:val="00D62DE8"/>
    <w:rsid w:val="00D637D3"/>
    <w:rsid w:val="00D63880"/>
    <w:rsid w:val="00D645FC"/>
    <w:rsid w:val="00D65335"/>
    <w:rsid w:val="00D654E2"/>
    <w:rsid w:val="00D65B8C"/>
    <w:rsid w:val="00D6617F"/>
    <w:rsid w:val="00D66523"/>
    <w:rsid w:val="00D665F7"/>
    <w:rsid w:val="00D66AE7"/>
    <w:rsid w:val="00D67673"/>
    <w:rsid w:val="00D67ED7"/>
    <w:rsid w:val="00D704C9"/>
    <w:rsid w:val="00D70642"/>
    <w:rsid w:val="00D706A3"/>
    <w:rsid w:val="00D709FF"/>
    <w:rsid w:val="00D71919"/>
    <w:rsid w:val="00D71C8B"/>
    <w:rsid w:val="00D71D50"/>
    <w:rsid w:val="00D71E68"/>
    <w:rsid w:val="00D71FE4"/>
    <w:rsid w:val="00D72186"/>
    <w:rsid w:val="00D721A5"/>
    <w:rsid w:val="00D72C09"/>
    <w:rsid w:val="00D72E5C"/>
    <w:rsid w:val="00D72F08"/>
    <w:rsid w:val="00D73500"/>
    <w:rsid w:val="00D73BA1"/>
    <w:rsid w:val="00D73D2D"/>
    <w:rsid w:val="00D73EB4"/>
    <w:rsid w:val="00D74434"/>
    <w:rsid w:val="00D74B29"/>
    <w:rsid w:val="00D74BD8"/>
    <w:rsid w:val="00D751BE"/>
    <w:rsid w:val="00D75365"/>
    <w:rsid w:val="00D7542F"/>
    <w:rsid w:val="00D7549B"/>
    <w:rsid w:val="00D75675"/>
    <w:rsid w:val="00D763D1"/>
    <w:rsid w:val="00D7693D"/>
    <w:rsid w:val="00D76C3D"/>
    <w:rsid w:val="00D7702D"/>
    <w:rsid w:val="00D776F3"/>
    <w:rsid w:val="00D77F64"/>
    <w:rsid w:val="00D800C9"/>
    <w:rsid w:val="00D80162"/>
    <w:rsid w:val="00D808C4"/>
    <w:rsid w:val="00D80B62"/>
    <w:rsid w:val="00D80BC7"/>
    <w:rsid w:val="00D80EA5"/>
    <w:rsid w:val="00D810DC"/>
    <w:rsid w:val="00D8216B"/>
    <w:rsid w:val="00D82268"/>
    <w:rsid w:val="00D82F1B"/>
    <w:rsid w:val="00D830B1"/>
    <w:rsid w:val="00D83130"/>
    <w:rsid w:val="00D83905"/>
    <w:rsid w:val="00D83944"/>
    <w:rsid w:val="00D83990"/>
    <w:rsid w:val="00D839EA"/>
    <w:rsid w:val="00D8468A"/>
    <w:rsid w:val="00D8486D"/>
    <w:rsid w:val="00D84876"/>
    <w:rsid w:val="00D85081"/>
    <w:rsid w:val="00D85422"/>
    <w:rsid w:val="00D85A8B"/>
    <w:rsid w:val="00D85AE1"/>
    <w:rsid w:val="00D86668"/>
    <w:rsid w:val="00D86972"/>
    <w:rsid w:val="00D86AC8"/>
    <w:rsid w:val="00D86B1A"/>
    <w:rsid w:val="00D86D6A"/>
    <w:rsid w:val="00D86E9B"/>
    <w:rsid w:val="00D874C6"/>
    <w:rsid w:val="00D87637"/>
    <w:rsid w:val="00D879D3"/>
    <w:rsid w:val="00D87A9A"/>
    <w:rsid w:val="00D87B0E"/>
    <w:rsid w:val="00D87DF2"/>
    <w:rsid w:val="00D87FF1"/>
    <w:rsid w:val="00D90916"/>
    <w:rsid w:val="00D90CD8"/>
    <w:rsid w:val="00D910CA"/>
    <w:rsid w:val="00D914C0"/>
    <w:rsid w:val="00D91721"/>
    <w:rsid w:val="00D921D3"/>
    <w:rsid w:val="00D92A9F"/>
    <w:rsid w:val="00D9331E"/>
    <w:rsid w:val="00D93CE8"/>
    <w:rsid w:val="00D93F62"/>
    <w:rsid w:val="00D94016"/>
    <w:rsid w:val="00D9408F"/>
    <w:rsid w:val="00D94140"/>
    <w:rsid w:val="00D946F7"/>
    <w:rsid w:val="00D94942"/>
    <w:rsid w:val="00D94BFD"/>
    <w:rsid w:val="00D94D26"/>
    <w:rsid w:val="00D9558F"/>
    <w:rsid w:val="00D9615F"/>
    <w:rsid w:val="00D962C8"/>
    <w:rsid w:val="00D9637F"/>
    <w:rsid w:val="00D9662A"/>
    <w:rsid w:val="00D979EA"/>
    <w:rsid w:val="00D97AC7"/>
    <w:rsid w:val="00D97C0F"/>
    <w:rsid w:val="00DA08BB"/>
    <w:rsid w:val="00DA0CF8"/>
    <w:rsid w:val="00DA0E0B"/>
    <w:rsid w:val="00DA0EF6"/>
    <w:rsid w:val="00DA152F"/>
    <w:rsid w:val="00DA1543"/>
    <w:rsid w:val="00DA1865"/>
    <w:rsid w:val="00DA1973"/>
    <w:rsid w:val="00DA1C75"/>
    <w:rsid w:val="00DA24D8"/>
    <w:rsid w:val="00DA2D51"/>
    <w:rsid w:val="00DA3577"/>
    <w:rsid w:val="00DA35E1"/>
    <w:rsid w:val="00DA37AB"/>
    <w:rsid w:val="00DA38E1"/>
    <w:rsid w:val="00DA3C42"/>
    <w:rsid w:val="00DA3E38"/>
    <w:rsid w:val="00DA3F54"/>
    <w:rsid w:val="00DA4436"/>
    <w:rsid w:val="00DA4AE4"/>
    <w:rsid w:val="00DA4E4B"/>
    <w:rsid w:val="00DA6177"/>
    <w:rsid w:val="00DA624C"/>
    <w:rsid w:val="00DA6265"/>
    <w:rsid w:val="00DA638E"/>
    <w:rsid w:val="00DA6437"/>
    <w:rsid w:val="00DA74DA"/>
    <w:rsid w:val="00DA7757"/>
    <w:rsid w:val="00DA77F0"/>
    <w:rsid w:val="00DA7D23"/>
    <w:rsid w:val="00DB09E3"/>
    <w:rsid w:val="00DB0CAC"/>
    <w:rsid w:val="00DB1040"/>
    <w:rsid w:val="00DB12FF"/>
    <w:rsid w:val="00DB1348"/>
    <w:rsid w:val="00DB1A3D"/>
    <w:rsid w:val="00DB24C7"/>
    <w:rsid w:val="00DB3D01"/>
    <w:rsid w:val="00DB3E34"/>
    <w:rsid w:val="00DB4841"/>
    <w:rsid w:val="00DB4B50"/>
    <w:rsid w:val="00DB557F"/>
    <w:rsid w:val="00DB5650"/>
    <w:rsid w:val="00DB5D42"/>
    <w:rsid w:val="00DB67BD"/>
    <w:rsid w:val="00DB6BEA"/>
    <w:rsid w:val="00DB6C3E"/>
    <w:rsid w:val="00DB6C66"/>
    <w:rsid w:val="00DB6F11"/>
    <w:rsid w:val="00DB6FA5"/>
    <w:rsid w:val="00DB7338"/>
    <w:rsid w:val="00DC0407"/>
    <w:rsid w:val="00DC0532"/>
    <w:rsid w:val="00DC0D2B"/>
    <w:rsid w:val="00DC1259"/>
    <w:rsid w:val="00DC15C8"/>
    <w:rsid w:val="00DC1896"/>
    <w:rsid w:val="00DC1DE9"/>
    <w:rsid w:val="00DC1E83"/>
    <w:rsid w:val="00DC2186"/>
    <w:rsid w:val="00DC229C"/>
    <w:rsid w:val="00DC2AA7"/>
    <w:rsid w:val="00DC3469"/>
    <w:rsid w:val="00DC34B3"/>
    <w:rsid w:val="00DC3563"/>
    <w:rsid w:val="00DC3A8B"/>
    <w:rsid w:val="00DC3CA0"/>
    <w:rsid w:val="00DC483D"/>
    <w:rsid w:val="00DC54A5"/>
    <w:rsid w:val="00DC56AB"/>
    <w:rsid w:val="00DC5C77"/>
    <w:rsid w:val="00DC5C8E"/>
    <w:rsid w:val="00DC627F"/>
    <w:rsid w:val="00DC76DF"/>
    <w:rsid w:val="00DC774A"/>
    <w:rsid w:val="00DC7DB5"/>
    <w:rsid w:val="00DC7E3F"/>
    <w:rsid w:val="00DD035A"/>
    <w:rsid w:val="00DD053B"/>
    <w:rsid w:val="00DD0A64"/>
    <w:rsid w:val="00DD0DF3"/>
    <w:rsid w:val="00DD0E95"/>
    <w:rsid w:val="00DD0EBC"/>
    <w:rsid w:val="00DD0F8C"/>
    <w:rsid w:val="00DD128B"/>
    <w:rsid w:val="00DD1384"/>
    <w:rsid w:val="00DD1778"/>
    <w:rsid w:val="00DD2257"/>
    <w:rsid w:val="00DD254C"/>
    <w:rsid w:val="00DD26C6"/>
    <w:rsid w:val="00DD27FF"/>
    <w:rsid w:val="00DD29BA"/>
    <w:rsid w:val="00DD315B"/>
    <w:rsid w:val="00DD3569"/>
    <w:rsid w:val="00DD3CDF"/>
    <w:rsid w:val="00DD3F71"/>
    <w:rsid w:val="00DD447D"/>
    <w:rsid w:val="00DD4B36"/>
    <w:rsid w:val="00DD4BAC"/>
    <w:rsid w:val="00DD5036"/>
    <w:rsid w:val="00DD54FF"/>
    <w:rsid w:val="00DD5865"/>
    <w:rsid w:val="00DD59E1"/>
    <w:rsid w:val="00DD5B8B"/>
    <w:rsid w:val="00DD67BB"/>
    <w:rsid w:val="00DD680B"/>
    <w:rsid w:val="00DD6997"/>
    <w:rsid w:val="00DD700C"/>
    <w:rsid w:val="00DD726B"/>
    <w:rsid w:val="00DD7849"/>
    <w:rsid w:val="00DE04D2"/>
    <w:rsid w:val="00DE0FAD"/>
    <w:rsid w:val="00DE141D"/>
    <w:rsid w:val="00DE21C6"/>
    <w:rsid w:val="00DE21F8"/>
    <w:rsid w:val="00DE2405"/>
    <w:rsid w:val="00DE243F"/>
    <w:rsid w:val="00DE2FC1"/>
    <w:rsid w:val="00DE31BF"/>
    <w:rsid w:val="00DE32E6"/>
    <w:rsid w:val="00DE3768"/>
    <w:rsid w:val="00DE3B4C"/>
    <w:rsid w:val="00DE4059"/>
    <w:rsid w:val="00DE47AF"/>
    <w:rsid w:val="00DE5135"/>
    <w:rsid w:val="00DE5BB5"/>
    <w:rsid w:val="00DE6A3C"/>
    <w:rsid w:val="00DE6CE1"/>
    <w:rsid w:val="00DE6E74"/>
    <w:rsid w:val="00DE738E"/>
    <w:rsid w:val="00DF0C94"/>
    <w:rsid w:val="00DF10AE"/>
    <w:rsid w:val="00DF1A24"/>
    <w:rsid w:val="00DF1B8A"/>
    <w:rsid w:val="00DF1E5D"/>
    <w:rsid w:val="00DF2132"/>
    <w:rsid w:val="00DF28EC"/>
    <w:rsid w:val="00DF2FB7"/>
    <w:rsid w:val="00DF35F2"/>
    <w:rsid w:val="00DF3882"/>
    <w:rsid w:val="00DF3D05"/>
    <w:rsid w:val="00DF3D23"/>
    <w:rsid w:val="00DF57E1"/>
    <w:rsid w:val="00DF599D"/>
    <w:rsid w:val="00DF5A5D"/>
    <w:rsid w:val="00DF5AF8"/>
    <w:rsid w:val="00DF5E84"/>
    <w:rsid w:val="00DF6C52"/>
    <w:rsid w:val="00DF70F7"/>
    <w:rsid w:val="00E01CA0"/>
    <w:rsid w:val="00E02490"/>
    <w:rsid w:val="00E0253E"/>
    <w:rsid w:val="00E02766"/>
    <w:rsid w:val="00E02DFF"/>
    <w:rsid w:val="00E02E26"/>
    <w:rsid w:val="00E02F5F"/>
    <w:rsid w:val="00E03047"/>
    <w:rsid w:val="00E037F3"/>
    <w:rsid w:val="00E03C74"/>
    <w:rsid w:val="00E044EA"/>
    <w:rsid w:val="00E04697"/>
    <w:rsid w:val="00E04703"/>
    <w:rsid w:val="00E054BE"/>
    <w:rsid w:val="00E05506"/>
    <w:rsid w:val="00E05A16"/>
    <w:rsid w:val="00E05C9A"/>
    <w:rsid w:val="00E06032"/>
    <w:rsid w:val="00E060D2"/>
    <w:rsid w:val="00E06163"/>
    <w:rsid w:val="00E06981"/>
    <w:rsid w:val="00E06B4F"/>
    <w:rsid w:val="00E06EE4"/>
    <w:rsid w:val="00E07521"/>
    <w:rsid w:val="00E07881"/>
    <w:rsid w:val="00E103AB"/>
    <w:rsid w:val="00E1093C"/>
    <w:rsid w:val="00E115E8"/>
    <w:rsid w:val="00E12500"/>
    <w:rsid w:val="00E12741"/>
    <w:rsid w:val="00E1282B"/>
    <w:rsid w:val="00E12A6F"/>
    <w:rsid w:val="00E13024"/>
    <w:rsid w:val="00E136BB"/>
    <w:rsid w:val="00E137E5"/>
    <w:rsid w:val="00E139B5"/>
    <w:rsid w:val="00E13E50"/>
    <w:rsid w:val="00E13F4A"/>
    <w:rsid w:val="00E15729"/>
    <w:rsid w:val="00E16336"/>
    <w:rsid w:val="00E1642E"/>
    <w:rsid w:val="00E16476"/>
    <w:rsid w:val="00E16901"/>
    <w:rsid w:val="00E17DCC"/>
    <w:rsid w:val="00E2010C"/>
    <w:rsid w:val="00E202CE"/>
    <w:rsid w:val="00E21568"/>
    <w:rsid w:val="00E21665"/>
    <w:rsid w:val="00E21703"/>
    <w:rsid w:val="00E21ED2"/>
    <w:rsid w:val="00E22178"/>
    <w:rsid w:val="00E224E3"/>
    <w:rsid w:val="00E22AF8"/>
    <w:rsid w:val="00E22BDC"/>
    <w:rsid w:val="00E22C16"/>
    <w:rsid w:val="00E22D47"/>
    <w:rsid w:val="00E234F9"/>
    <w:rsid w:val="00E23901"/>
    <w:rsid w:val="00E23E01"/>
    <w:rsid w:val="00E23F1F"/>
    <w:rsid w:val="00E24416"/>
    <w:rsid w:val="00E24E7D"/>
    <w:rsid w:val="00E26224"/>
    <w:rsid w:val="00E26924"/>
    <w:rsid w:val="00E26F28"/>
    <w:rsid w:val="00E27AB5"/>
    <w:rsid w:val="00E27BF1"/>
    <w:rsid w:val="00E27F45"/>
    <w:rsid w:val="00E30013"/>
    <w:rsid w:val="00E305C7"/>
    <w:rsid w:val="00E30C31"/>
    <w:rsid w:val="00E31D98"/>
    <w:rsid w:val="00E31DE7"/>
    <w:rsid w:val="00E31EC6"/>
    <w:rsid w:val="00E32275"/>
    <w:rsid w:val="00E32423"/>
    <w:rsid w:val="00E32798"/>
    <w:rsid w:val="00E32C68"/>
    <w:rsid w:val="00E33114"/>
    <w:rsid w:val="00E33C2D"/>
    <w:rsid w:val="00E33F69"/>
    <w:rsid w:val="00E34218"/>
    <w:rsid w:val="00E34675"/>
    <w:rsid w:val="00E34847"/>
    <w:rsid w:val="00E35966"/>
    <w:rsid w:val="00E35EC0"/>
    <w:rsid w:val="00E35F58"/>
    <w:rsid w:val="00E35FFA"/>
    <w:rsid w:val="00E361B8"/>
    <w:rsid w:val="00E36594"/>
    <w:rsid w:val="00E3764B"/>
    <w:rsid w:val="00E37AEF"/>
    <w:rsid w:val="00E37CF2"/>
    <w:rsid w:val="00E40724"/>
    <w:rsid w:val="00E40AC4"/>
    <w:rsid w:val="00E40ADC"/>
    <w:rsid w:val="00E40D0E"/>
    <w:rsid w:val="00E40FA2"/>
    <w:rsid w:val="00E419D1"/>
    <w:rsid w:val="00E42012"/>
    <w:rsid w:val="00E424E2"/>
    <w:rsid w:val="00E42CA6"/>
    <w:rsid w:val="00E43141"/>
    <w:rsid w:val="00E439DE"/>
    <w:rsid w:val="00E441FE"/>
    <w:rsid w:val="00E4459C"/>
    <w:rsid w:val="00E4469E"/>
    <w:rsid w:val="00E449D3"/>
    <w:rsid w:val="00E4526A"/>
    <w:rsid w:val="00E45836"/>
    <w:rsid w:val="00E45AAD"/>
    <w:rsid w:val="00E45C75"/>
    <w:rsid w:val="00E46098"/>
    <w:rsid w:val="00E46340"/>
    <w:rsid w:val="00E4642E"/>
    <w:rsid w:val="00E4722C"/>
    <w:rsid w:val="00E5017C"/>
    <w:rsid w:val="00E503BF"/>
    <w:rsid w:val="00E5113C"/>
    <w:rsid w:val="00E516C3"/>
    <w:rsid w:val="00E52370"/>
    <w:rsid w:val="00E52D1B"/>
    <w:rsid w:val="00E531D8"/>
    <w:rsid w:val="00E53427"/>
    <w:rsid w:val="00E5356D"/>
    <w:rsid w:val="00E5383B"/>
    <w:rsid w:val="00E53D6C"/>
    <w:rsid w:val="00E53E07"/>
    <w:rsid w:val="00E54001"/>
    <w:rsid w:val="00E54013"/>
    <w:rsid w:val="00E5470E"/>
    <w:rsid w:val="00E55638"/>
    <w:rsid w:val="00E564AB"/>
    <w:rsid w:val="00E572CE"/>
    <w:rsid w:val="00E57848"/>
    <w:rsid w:val="00E57CE9"/>
    <w:rsid w:val="00E60B8C"/>
    <w:rsid w:val="00E60F4A"/>
    <w:rsid w:val="00E61891"/>
    <w:rsid w:val="00E618E1"/>
    <w:rsid w:val="00E61F99"/>
    <w:rsid w:val="00E62B42"/>
    <w:rsid w:val="00E63582"/>
    <w:rsid w:val="00E63A55"/>
    <w:rsid w:val="00E64707"/>
    <w:rsid w:val="00E653B7"/>
    <w:rsid w:val="00E658E4"/>
    <w:rsid w:val="00E65D6F"/>
    <w:rsid w:val="00E65E53"/>
    <w:rsid w:val="00E6619D"/>
    <w:rsid w:val="00E667E9"/>
    <w:rsid w:val="00E66B2E"/>
    <w:rsid w:val="00E66C13"/>
    <w:rsid w:val="00E66C85"/>
    <w:rsid w:val="00E67D37"/>
    <w:rsid w:val="00E67E9E"/>
    <w:rsid w:val="00E71C24"/>
    <w:rsid w:val="00E71FC8"/>
    <w:rsid w:val="00E727C0"/>
    <w:rsid w:val="00E72A0F"/>
    <w:rsid w:val="00E72BA1"/>
    <w:rsid w:val="00E72FC4"/>
    <w:rsid w:val="00E7341F"/>
    <w:rsid w:val="00E74182"/>
    <w:rsid w:val="00E74427"/>
    <w:rsid w:val="00E7488C"/>
    <w:rsid w:val="00E74BF2"/>
    <w:rsid w:val="00E74F5D"/>
    <w:rsid w:val="00E75C36"/>
    <w:rsid w:val="00E75E4E"/>
    <w:rsid w:val="00E75F84"/>
    <w:rsid w:val="00E764E4"/>
    <w:rsid w:val="00E76516"/>
    <w:rsid w:val="00E76D4D"/>
    <w:rsid w:val="00E76EC3"/>
    <w:rsid w:val="00E774C5"/>
    <w:rsid w:val="00E808EC"/>
    <w:rsid w:val="00E80C49"/>
    <w:rsid w:val="00E810C2"/>
    <w:rsid w:val="00E819B0"/>
    <w:rsid w:val="00E81B63"/>
    <w:rsid w:val="00E81B6D"/>
    <w:rsid w:val="00E81C18"/>
    <w:rsid w:val="00E81EE8"/>
    <w:rsid w:val="00E8226F"/>
    <w:rsid w:val="00E83016"/>
    <w:rsid w:val="00E837E9"/>
    <w:rsid w:val="00E84775"/>
    <w:rsid w:val="00E8559A"/>
    <w:rsid w:val="00E857AA"/>
    <w:rsid w:val="00E858C5"/>
    <w:rsid w:val="00E8592C"/>
    <w:rsid w:val="00E85D76"/>
    <w:rsid w:val="00E85E61"/>
    <w:rsid w:val="00E86486"/>
    <w:rsid w:val="00E866CC"/>
    <w:rsid w:val="00E86C1A"/>
    <w:rsid w:val="00E87099"/>
    <w:rsid w:val="00E87351"/>
    <w:rsid w:val="00E87411"/>
    <w:rsid w:val="00E874D9"/>
    <w:rsid w:val="00E87BE3"/>
    <w:rsid w:val="00E87EEB"/>
    <w:rsid w:val="00E90394"/>
    <w:rsid w:val="00E90833"/>
    <w:rsid w:val="00E90C3A"/>
    <w:rsid w:val="00E90F42"/>
    <w:rsid w:val="00E9297E"/>
    <w:rsid w:val="00E92DD7"/>
    <w:rsid w:val="00E9300F"/>
    <w:rsid w:val="00E93224"/>
    <w:rsid w:val="00E9324B"/>
    <w:rsid w:val="00E93FF4"/>
    <w:rsid w:val="00E94057"/>
    <w:rsid w:val="00E940EE"/>
    <w:rsid w:val="00E9422E"/>
    <w:rsid w:val="00E942B8"/>
    <w:rsid w:val="00E94E14"/>
    <w:rsid w:val="00E95462"/>
    <w:rsid w:val="00E96590"/>
    <w:rsid w:val="00E977A2"/>
    <w:rsid w:val="00EA0ACC"/>
    <w:rsid w:val="00EA0D4A"/>
    <w:rsid w:val="00EA1020"/>
    <w:rsid w:val="00EA1084"/>
    <w:rsid w:val="00EA16C0"/>
    <w:rsid w:val="00EA1A02"/>
    <w:rsid w:val="00EA1ABB"/>
    <w:rsid w:val="00EA1F6D"/>
    <w:rsid w:val="00EA227E"/>
    <w:rsid w:val="00EA2306"/>
    <w:rsid w:val="00EA27F2"/>
    <w:rsid w:val="00EA28C2"/>
    <w:rsid w:val="00EA30BF"/>
    <w:rsid w:val="00EA34D9"/>
    <w:rsid w:val="00EA358B"/>
    <w:rsid w:val="00EA3922"/>
    <w:rsid w:val="00EA3BAB"/>
    <w:rsid w:val="00EA4108"/>
    <w:rsid w:val="00EA42B5"/>
    <w:rsid w:val="00EA4589"/>
    <w:rsid w:val="00EA57A1"/>
    <w:rsid w:val="00EA57BD"/>
    <w:rsid w:val="00EA5B7D"/>
    <w:rsid w:val="00EA5C48"/>
    <w:rsid w:val="00EA601E"/>
    <w:rsid w:val="00EA6133"/>
    <w:rsid w:val="00EA63F4"/>
    <w:rsid w:val="00EA6F32"/>
    <w:rsid w:val="00EA7656"/>
    <w:rsid w:val="00EA77F8"/>
    <w:rsid w:val="00EA783B"/>
    <w:rsid w:val="00EA7940"/>
    <w:rsid w:val="00EA7BA2"/>
    <w:rsid w:val="00EB0565"/>
    <w:rsid w:val="00EB0A2E"/>
    <w:rsid w:val="00EB35CA"/>
    <w:rsid w:val="00EB3E86"/>
    <w:rsid w:val="00EB4053"/>
    <w:rsid w:val="00EB4134"/>
    <w:rsid w:val="00EB4D93"/>
    <w:rsid w:val="00EB503A"/>
    <w:rsid w:val="00EB516C"/>
    <w:rsid w:val="00EB5195"/>
    <w:rsid w:val="00EB5DEC"/>
    <w:rsid w:val="00EB67CB"/>
    <w:rsid w:val="00EC0511"/>
    <w:rsid w:val="00EC05D4"/>
    <w:rsid w:val="00EC064A"/>
    <w:rsid w:val="00EC0869"/>
    <w:rsid w:val="00EC18C9"/>
    <w:rsid w:val="00EC1C9C"/>
    <w:rsid w:val="00EC1F82"/>
    <w:rsid w:val="00EC2347"/>
    <w:rsid w:val="00EC2BBF"/>
    <w:rsid w:val="00EC2F75"/>
    <w:rsid w:val="00EC317C"/>
    <w:rsid w:val="00EC359E"/>
    <w:rsid w:val="00EC4230"/>
    <w:rsid w:val="00EC433E"/>
    <w:rsid w:val="00EC50B3"/>
    <w:rsid w:val="00EC5160"/>
    <w:rsid w:val="00EC5389"/>
    <w:rsid w:val="00EC58BE"/>
    <w:rsid w:val="00EC5B3B"/>
    <w:rsid w:val="00EC61BB"/>
    <w:rsid w:val="00EC67A2"/>
    <w:rsid w:val="00EC6890"/>
    <w:rsid w:val="00EC6E54"/>
    <w:rsid w:val="00EC7CE4"/>
    <w:rsid w:val="00ED025A"/>
    <w:rsid w:val="00ED179A"/>
    <w:rsid w:val="00ED2112"/>
    <w:rsid w:val="00ED25C8"/>
    <w:rsid w:val="00ED28DC"/>
    <w:rsid w:val="00ED2AF9"/>
    <w:rsid w:val="00ED2EFD"/>
    <w:rsid w:val="00ED361F"/>
    <w:rsid w:val="00ED39C7"/>
    <w:rsid w:val="00ED3EE4"/>
    <w:rsid w:val="00ED3F52"/>
    <w:rsid w:val="00ED4BF1"/>
    <w:rsid w:val="00ED56AB"/>
    <w:rsid w:val="00ED56B4"/>
    <w:rsid w:val="00ED5E7B"/>
    <w:rsid w:val="00ED604B"/>
    <w:rsid w:val="00ED69BB"/>
    <w:rsid w:val="00ED7CD7"/>
    <w:rsid w:val="00EE0071"/>
    <w:rsid w:val="00EE0B62"/>
    <w:rsid w:val="00EE1871"/>
    <w:rsid w:val="00EE1D16"/>
    <w:rsid w:val="00EE1E4A"/>
    <w:rsid w:val="00EE2C92"/>
    <w:rsid w:val="00EE3CCD"/>
    <w:rsid w:val="00EE41C5"/>
    <w:rsid w:val="00EE426E"/>
    <w:rsid w:val="00EE4388"/>
    <w:rsid w:val="00EE44DC"/>
    <w:rsid w:val="00EE4C38"/>
    <w:rsid w:val="00EE50CC"/>
    <w:rsid w:val="00EE5462"/>
    <w:rsid w:val="00EE60F1"/>
    <w:rsid w:val="00EE63FC"/>
    <w:rsid w:val="00EE6873"/>
    <w:rsid w:val="00EE6E41"/>
    <w:rsid w:val="00EE736D"/>
    <w:rsid w:val="00EE752E"/>
    <w:rsid w:val="00EE7626"/>
    <w:rsid w:val="00EE7739"/>
    <w:rsid w:val="00EE7800"/>
    <w:rsid w:val="00EE7FB8"/>
    <w:rsid w:val="00EF005C"/>
    <w:rsid w:val="00EF06CE"/>
    <w:rsid w:val="00EF0EDD"/>
    <w:rsid w:val="00EF0F96"/>
    <w:rsid w:val="00EF1435"/>
    <w:rsid w:val="00EF16BF"/>
    <w:rsid w:val="00EF2258"/>
    <w:rsid w:val="00EF238F"/>
    <w:rsid w:val="00EF296C"/>
    <w:rsid w:val="00EF29E6"/>
    <w:rsid w:val="00EF337E"/>
    <w:rsid w:val="00EF3FF7"/>
    <w:rsid w:val="00EF444A"/>
    <w:rsid w:val="00EF4610"/>
    <w:rsid w:val="00EF48FF"/>
    <w:rsid w:val="00EF4CCD"/>
    <w:rsid w:val="00EF50D3"/>
    <w:rsid w:val="00EF5335"/>
    <w:rsid w:val="00EF626D"/>
    <w:rsid w:val="00EF65F9"/>
    <w:rsid w:val="00EF691A"/>
    <w:rsid w:val="00EF6FC4"/>
    <w:rsid w:val="00EF7CAC"/>
    <w:rsid w:val="00EF7F07"/>
    <w:rsid w:val="00EF7F6C"/>
    <w:rsid w:val="00EF7F8F"/>
    <w:rsid w:val="00F001E8"/>
    <w:rsid w:val="00F0062C"/>
    <w:rsid w:val="00F01724"/>
    <w:rsid w:val="00F0172B"/>
    <w:rsid w:val="00F017DC"/>
    <w:rsid w:val="00F023F3"/>
    <w:rsid w:val="00F02C79"/>
    <w:rsid w:val="00F03134"/>
    <w:rsid w:val="00F0511A"/>
    <w:rsid w:val="00F0570C"/>
    <w:rsid w:val="00F06FBD"/>
    <w:rsid w:val="00F0701B"/>
    <w:rsid w:val="00F073EC"/>
    <w:rsid w:val="00F07E81"/>
    <w:rsid w:val="00F10AF0"/>
    <w:rsid w:val="00F10BD0"/>
    <w:rsid w:val="00F110C3"/>
    <w:rsid w:val="00F11AC1"/>
    <w:rsid w:val="00F11C5D"/>
    <w:rsid w:val="00F11EC9"/>
    <w:rsid w:val="00F1246E"/>
    <w:rsid w:val="00F125C4"/>
    <w:rsid w:val="00F127AF"/>
    <w:rsid w:val="00F12ACB"/>
    <w:rsid w:val="00F12D2A"/>
    <w:rsid w:val="00F1306C"/>
    <w:rsid w:val="00F137C6"/>
    <w:rsid w:val="00F13860"/>
    <w:rsid w:val="00F13FBC"/>
    <w:rsid w:val="00F14BAD"/>
    <w:rsid w:val="00F15883"/>
    <w:rsid w:val="00F164B3"/>
    <w:rsid w:val="00F1696B"/>
    <w:rsid w:val="00F16AE2"/>
    <w:rsid w:val="00F16B50"/>
    <w:rsid w:val="00F177D9"/>
    <w:rsid w:val="00F17C5A"/>
    <w:rsid w:val="00F17C8D"/>
    <w:rsid w:val="00F20953"/>
    <w:rsid w:val="00F20F4F"/>
    <w:rsid w:val="00F213BC"/>
    <w:rsid w:val="00F219F2"/>
    <w:rsid w:val="00F21DEF"/>
    <w:rsid w:val="00F223D0"/>
    <w:rsid w:val="00F22572"/>
    <w:rsid w:val="00F22766"/>
    <w:rsid w:val="00F22E85"/>
    <w:rsid w:val="00F235FF"/>
    <w:rsid w:val="00F23768"/>
    <w:rsid w:val="00F23B5A"/>
    <w:rsid w:val="00F24150"/>
    <w:rsid w:val="00F24390"/>
    <w:rsid w:val="00F24DD5"/>
    <w:rsid w:val="00F24DF4"/>
    <w:rsid w:val="00F256CB"/>
    <w:rsid w:val="00F261E2"/>
    <w:rsid w:val="00F2651A"/>
    <w:rsid w:val="00F275BD"/>
    <w:rsid w:val="00F279CB"/>
    <w:rsid w:val="00F279D7"/>
    <w:rsid w:val="00F27B66"/>
    <w:rsid w:val="00F27F0D"/>
    <w:rsid w:val="00F27FA7"/>
    <w:rsid w:val="00F306CB"/>
    <w:rsid w:val="00F30D7F"/>
    <w:rsid w:val="00F3137B"/>
    <w:rsid w:val="00F31995"/>
    <w:rsid w:val="00F31EBD"/>
    <w:rsid w:val="00F32151"/>
    <w:rsid w:val="00F325B8"/>
    <w:rsid w:val="00F325C2"/>
    <w:rsid w:val="00F32F04"/>
    <w:rsid w:val="00F33A00"/>
    <w:rsid w:val="00F33D3C"/>
    <w:rsid w:val="00F3441D"/>
    <w:rsid w:val="00F34577"/>
    <w:rsid w:val="00F34F9D"/>
    <w:rsid w:val="00F350D7"/>
    <w:rsid w:val="00F359D4"/>
    <w:rsid w:val="00F35DB4"/>
    <w:rsid w:val="00F363A2"/>
    <w:rsid w:val="00F36496"/>
    <w:rsid w:val="00F3692B"/>
    <w:rsid w:val="00F36F93"/>
    <w:rsid w:val="00F372DF"/>
    <w:rsid w:val="00F37337"/>
    <w:rsid w:val="00F3757A"/>
    <w:rsid w:val="00F40148"/>
    <w:rsid w:val="00F406C7"/>
    <w:rsid w:val="00F40C0B"/>
    <w:rsid w:val="00F40E32"/>
    <w:rsid w:val="00F41C6C"/>
    <w:rsid w:val="00F41F70"/>
    <w:rsid w:val="00F42759"/>
    <w:rsid w:val="00F43E8C"/>
    <w:rsid w:val="00F4416B"/>
    <w:rsid w:val="00F444D5"/>
    <w:rsid w:val="00F44708"/>
    <w:rsid w:val="00F44DC9"/>
    <w:rsid w:val="00F44F78"/>
    <w:rsid w:val="00F453C9"/>
    <w:rsid w:val="00F45713"/>
    <w:rsid w:val="00F458D5"/>
    <w:rsid w:val="00F462A4"/>
    <w:rsid w:val="00F47099"/>
    <w:rsid w:val="00F47783"/>
    <w:rsid w:val="00F477BB"/>
    <w:rsid w:val="00F47892"/>
    <w:rsid w:val="00F4794C"/>
    <w:rsid w:val="00F47B30"/>
    <w:rsid w:val="00F47BC3"/>
    <w:rsid w:val="00F47E85"/>
    <w:rsid w:val="00F5006F"/>
    <w:rsid w:val="00F50221"/>
    <w:rsid w:val="00F50895"/>
    <w:rsid w:val="00F50C0F"/>
    <w:rsid w:val="00F50C7D"/>
    <w:rsid w:val="00F50C86"/>
    <w:rsid w:val="00F50DBB"/>
    <w:rsid w:val="00F50DD6"/>
    <w:rsid w:val="00F50FE2"/>
    <w:rsid w:val="00F510E1"/>
    <w:rsid w:val="00F51346"/>
    <w:rsid w:val="00F51387"/>
    <w:rsid w:val="00F513A9"/>
    <w:rsid w:val="00F51422"/>
    <w:rsid w:val="00F516BF"/>
    <w:rsid w:val="00F5199F"/>
    <w:rsid w:val="00F51FC4"/>
    <w:rsid w:val="00F5203A"/>
    <w:rsid w:val="00F5206D"/>
    <w:rsid w:val="00F525EA"/>
    <w:rsid w:val="00F52754"/>
    <w:rsid w:val="00F52EC1"/>
    <w:rsid w:val="00F5316C"/>
    <w:rsid w:val="00F533AA"/>
    <w:rsid w:val="00F53C93"/>
    <w:rsid w:val="00F5504E"/>
    <w:rsid w:val="00F5523B"/>
    <w:rsid w:val="00F55631"/>
    <w:rsid w:val="00F558AF"/>
    <w:rsid w:val="00F55BDF"/>
    <w:rsid w:val="00F55EBE"/>
    <w:rsid w:val="00F5616C"/>
    <w:rsid w:val="00F56388"/>
    <w:rsid w:val="00F563A1"/>
    <w:rsid w:val="00F563AB"/>
    <w:rsid w:val="00F56753"/>
    <w:rsid w:val="00F57085"/>
    <w:rsid w:val="00F57314"/>
    <w:rsid w:val="00F57CD6"/>
    <w:rsid w:val="00F57D15"/>
    <w:rsid w:val="00F57D6C"/>
    <w:rsid w:val="00F609E9"/>
    <w:rsid w:val="00F613D7"/>
    <w:rsid w:val="00F6159F"/>
    <w:rsid w:val="00F61602"/>
    <w:rsid w:val="00F617A3"/>
    <w:rsid w:val="00F61CC0"/>
    <w:rsid w:val="00F63367"/>
    <w:rsid w:val="00F6373A"/>
    <w:rsid w:val="00F63948"/>
    <w:rsid w:val="00F6398C"/>
    <w:rsid w:val="00F6479C"/>
    <w:rsid w:val="00F64CD9"/>
    <w:rsid w:val="00F64D99"/>
    <w:rsid w:val="00F650AC"/>
    <w:rsid w:val="00F65429"/>
    <w:rsid w:val="00F66E2E"/>
    <w:rsid w:val="00F67093"/>
    <w:rsid w:val="00F67212"/>
    <w:rsid w:val="00F676F8"/>
    <w:rsid w:val="00F71216"/>
    <w:rsid w:val="00F71807"/>
    <w:rsid w:val="00F71C77"/>
    <w:rsid w:val="00F72235"/>
    <w:rsid w:val="00F72DC7"/>
    <w:rsid w:val="00F72F31"/>
    <w:rsid w:val="00F73967"/>
    <w:rsid w:val="00F7409B"/>
    <w:rsid w:val="00F7498E"/>
    <w:rsid w:val="00F74C4D"/>
    <w:rsid w:val="00F74C9D"/>
    <w:rsid w:val="00F755DF"/>
    <w:rsid w:val="00F755F8"/>
    <w:rsid w:val="00F75BF1"/>
    <w:rsid w:val="00F76182"/>
    <w:rsid w:val="00F7677F"/>
    <w:rsid w:val="00F7683E"/>
    <w:rsid w:val="00F768B5"/>
    <w:rsid w:val="00F76C61"/>
    <w:rsid w:val="00F76F2E"/>
    <w:rsid w:val="00F7763A"/>
    <w:rsid w:val="00F77829"/>
    <w:rsid w:val="00F77CD2"/>
    <w:rsid w:val="00F80300"/>
    <w:rsid w:val="00F80B2F"/>
    <w:rsid w:val="00F80D74"/>
    <w:rsid w:val="00F81043"/>
    <w:rsid w:val="00F81607"/>
    <w:rsid w:val="00F81AFE"/>
    <w:rsid w:val="00F81FE9"/>
    <w:rsid w:val="00F824BC"/>
    <w:rsid w:val="00F82562"/>
    <w:rsid w:val="00F834F4"/>
    <w:rsid w:val="00F83BD3"/>
    <w:rsid w:val="00F83FCD"/>
    <w:rsid w:val="00F859D6"/>
    <w:rsid w:val="00F8607A"/>
    <w:rsid w:val="00F8612E"/>
    <w:rsid w:val="00F8653F"/>
    <w:rsid w:val="00F8682F"/>
    <w:rsid w:val="00F86ABF"/>
    <w:rsid w:val="00F87543"/>
    <w:rsid w:val="00F877FF"/>
    <w:rsid w:val="00F87F70"/>
    <w:rsid w:val="00F9135F"/>
    <w:rsid w:val="00F918D5"/>
    <w:rsid w:val="00F91ED4"/>
    <w:rsid w:val="00F92233"/>
    <w:rsid w:val="00F92792"/>
    <w:rsid w:val="00F93B5A"/>
    <w:rsid w:val="00F9420C"/>
    <w:rsid w:val="00F95394"/>
    <w:rsid w:val="00F95551"/>
    <w:rsid w:val="00F955B8"/>
    <w:rsid w:val="00F957FC"/>
    <w:rsid w:val="00F972E0"/>
    <w:rsid w:val="00F97854"/>
    <w:rsid w:val="00F97DE5"/>
    <w:rsid w:val="00FA0345"/>
    <w:rsid w:val="00FA0573"/>
    <w:rsid w:val="00FA08B8"/>
    <w:rsid w:val="00FA0A21"/>
    <w:rsid w:val="00FA0DB0"/>
    <w:rsid w:val="00FA13F4"/>
    <w:rsid w:val="00FA1612"/>
    <w:rsid w:val="00FA182B"/>
    <w:rsid w:val="00FA189F"/>
    <w:rsid w:val="00FA1DAB"/>
    <w:rsid w:val="00FA1E5D"/>
    <w:rsid w:val="00FA22E1"/>
    <w:rsid w:val="00FA2514"/>
    <w:rsid w:val="00FA2F06"/>
    <w:rsid w:val="00FA2FCB"/>
    <w:rsid w:val="00FA3CD7"/>
    <w:rsid w:val="00FA3DA7"/>
    <w:rsid w:val="00FA409B"/>
    <w:rsid w:val="00FA4D47"/>
    <w:rsid w:val="00FA52B4"/>
    <w:rsid w:val="00FA5AC4"/>
    <w:rsid w:val="00FA6185"/>
    <w:rsid w:val="00FA6678"/>
    <w:rsid w:val="00FA6FC0"/>
    <w:rsid w:val="00FA7418"/>
    <w:rsid w:val="00FB006A"/>
    <w:rsid w:val="00FB09E5"/>
    <w:rsid w:val="00FB0A2B"/>
    <w:rsid w:val="00FB0AA3"/>
    <w:rsid w:val="00FB0E22"/>
    <w:rsid w:val="00FB0EAE"/>
    <w:rsid w:val="00FB15C9"/>
    <w:rsid w:val="00FB1E8C"/>
    <w:rsid w:val="00FB2323"/>
    <w:rsid w:val="00FB2922"/>
    <w:rsid w:val="00FB3023"/>
    <w:rsid w:val="00FB3A0B"/>
    <w:rsid w:val="00FB3D67"/>
    <w:rsid w:val="00FB40BF"/>
    <w:rsid w:val="00FB4D0C"/>
    <w:rsid w:val="00FB4FE6"/>
    <w:rsid w:val="00FB52B8"/>
    <w:rsid w:val="00FB545A"/>
    <w:rsid w:val="00FB5F6A"/>
    <w:rsid w:val="00FB6A6A"/>
    <w:rsid w:val="00FB6CDC"/>
    <w:rsid w:val="00FB6F47"/>
    <w:rsid w:val="00FB72F1"/>
    <w:rsid w:val="00FB7333"/>
    <w:rsid w:val="00FB7FE2"/>
    <w:rsid w:val="00FC0D46"/>
    <w:rsid w:val="00FC15AC"/>
    <w:rsid w:val="00FC1941"/>
    <w:rsid w:val="00FC1CE5"/>
    <w:rsid w:val="00FC2318"/>
    <w:rsid w:val="00FC2680"/>
    <w:rsid w:val="00FC2BBC"/>
    <w:rsid w:val="00FC2FB0"/>
    <w:rsid w:val="00FC365D"/>
    <w:rsid w:val="00FC36EA"/>
    <w:rsid w:val="00FC3AF1"/>
    <w:rsid w:val="00FC4358"/>
    <w:rsid w:val="00FC453B"/>
    <w:rsid w:val="00FC4919"/>
    <w:rsid w:val="00FC5766"/>
    <w:rsid w:val="00FC604B"/>
    <w:rsid w:val="00FC614F"/>
    <w:rsid w:val="00FC6729"/>
    <w:rsid w:val="00FC793F"/>
    <w:rsid w:val="00FD0B9F"/>
    <w:rsid w:val="00FD108C"/>
    <w:rsid w:val="00FD141A"/>
    <w:rsid w:val="00FD20E3"/>
    <w:rsid w:val="00FD3092"/>
    <w:rsid w:val="00FD44A2"/>
    <w:rsid w:val="00FD4A2C"/>
    <w:rsid w:val="00FD4C2A"/>
    <w:rsid w:val="00FD4CC4"/>
    <w:rsid w:val="00FD518E"/>
    <w:rsid w:val="00FD54DC"/>
    <w:rsid w:val="00FD553F"/>
    <w:rsid w:val="00FD58E8"/>
    <w:rsid w:val="00FD5E92"/>
    <w:rsid w:val="00FD63C4"/>
    <w:rsid w:val="00FD68F4"/>
    <w:rsid w:val="00FD6A99"/>
    <w:rsid w:val="00FD6D98"/>
    <w:rsid w:val="00FD6F1B"/>
    <w:rsid w:val="00FD7225"/>
    <w:rsid w:val="00FD7818"/>
    <w:rsid w:val="00FD7C0B"/>
    <w:rsid w:val="00FE0E55"/>
    <w:rsid w:val="00FE170E"/>
    <w:rsid w:val="00FE189E"/>
    <w:rsid w:val="00FE27DE"/>
    <w:rsid w:val="00FE29D1"/>
    <w:rsid w:val="00FE371B"/>
    <w:rsid w:val="00FE37DF"/>
    <w:rsid w:val="00FE392E"/>
    <w:rsid w:val="00FE3940"/>
    <w:rsid w:val="00FE39BB"/>
    <w:rsid w:val="00FE3DD2"/>
    <w:rsid w:val="00FE42CA"/>
    <w:rsid w:val="00FE4425"/>
    <w:rsid w:val="00FE458E"/>
    <w:rsid w:val="00FE5207"/>
    <w:rsid w:val="00FE5B06"/>
    <w:rsid w:val="00FE69A8"/>
    <w:rsid w:val="00FE7B50"/>
    <w:rsid w:val="00FE7C39"/>
    <w:rsid w:val="00FE7D13"/>
    <w:rsid w:val="00FF0B3D"/>
    <w:rsid w:val="00FF0B98"/>
    <w:rsid w:val="00FF0D49"/>
    <w:rsid w:val="00FF14A9"/>
    <w:rsid w:val="00FF1BF2"/>
    <w:rsid w:val="00FF2846"/>
    <w:rsid w:val="00FF2CCD"/>
    <w:rsid w:val="00FF358E"/>
    <w:rsid w:val="00FF42F0"/>
    <w:rsid w:val="00FF43C9"/>
    <w:rsid w:val="00FF4B2F"/>
    <w:rsid w:val="00FF5200"/>
    <w:rsid w:val="00FF5C6E"/>
    <w:rsid w:val="00FF5D77"/>
    <w:rsid w:val="00FF5E61"/>
    <w:rsid w:val="00FF5F01"/>
    <w:rsid w:val="00FF62D6"/>
    <w:rsid w:val="00FF638A"/>
    <w:rsid w:val="00FF6646"/>
    <w:rsid w:val="00FF6B5A"/>
    <w:rsid w:val="00FF7390"/>
    <w:rsid w:val="00FF7C75"/>
    <w:rsid w:val="00FF7D5E"/>
    <w:rsid w:val="00FF7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3411B9"/>
  <w15:docId w15:val="{8710E51E-2344-4C5A-A8EB-9C159102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61A0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rsid w:val="004778C5"/>
    <w:pPr>
      <w:keepNext/>
      <w:keepLines/>
      <w:widowControl/>
      <w:autoSpaceDE/>
      <w:autoSpaceDN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rsid w:val="004778C5"/>
    <w:pPr>
      <w:keepNext/>
      <w:keepLines/>
      <w:widowControl/>
      <w:autoSpaceDE/>
      <w:autoSpaceDN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rsid w:val="004778C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rsid w:val="004778C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rsid w:val="004778C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tr-TR"/>
    </w:rPr>
  </w:style>
  <w:style w:type="paragraph" w:styleId="Balk6">
    <w:name w:val="heading 6"/>
    <w:basedOn w:val="Normal"/>
    <w:next w:val="Normal"/>
    <w:link w:val="Balk6Char"/>
    <w:rsid w:val="004778C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778C5"/>
    <w:rPr>
      <w:rFonts w:ascii="Calibri" w:eastAsia="Calibri" w:hAnsi="Calibri" w:cs="Calibri"/>
      <w:b/>
      <w:sz w:val="48"/>
      <w:szCs w:val="48"/>
      <w:lang w:val="tr-TR" w:eastAsia="tr-TR"/>
    </w:rPr>
  </w:style>
  <w:style w:type="character" w:customStyle="1" w:styleId="Balk2Char">
    <w:name w:val="Başlık 2 Char"/>
    <w:basedOn w:val="VarsaylanParagrafYazTipi"/>
    <w:link w:val="Balk2"/>
    <w:rsid w:val="004778C5"/>
    <w:rPr>
      <w:rFonts w:ascii="Calibri" w:eastAsia="Calibri" w:hAnsi="Calibri" w:cs="Calibri"/>
      <w:b/>
      <w:sz w:val="36"/>
      <w:szCs w:val="36"/>
      <w:lang w:val="tr-TR" w:eastAsia="tr-TR"/>
    </w:rPr>
  </w:style>
  <w:style w:type="character" w:customStyle="1" w:styleId="Balk3Char">
    <w:name w:val="Başlık 3 Char"/>
    <w:basedOn w:val="VarsaylanParagrafYazTipi"/>
    <w:link w:val="Balk3"/>
    <w:rsid w:val="004778C5"/>
    <w:rPr>
      <w:rFonts w:ascii="Calibri" w:eastAsia="Calibri" w:hAnsi="Calibri" w:cs="Calibri"/>
      <w:b/>
      <w:sz w:val="28"/>
      <w:szCs w:val="28"/>
      <w:lang w:val="tr-TR" w:eastAsia="tr-TR"/>
    </w:rPr>
  </w:style>
  <w:style w:type="character" w:customStyle="1" w:styleId="Balk4Char">
    <w:name w:val="Başlık 4 Char"/>
    <w:basedOn w:val="VarsaylanParagrafYazTipi"/>
    <w:link w:val="Balk4"/>
    <w:rsid w:val="004778C5"/>
    <w:rPr>
      <w:rFonts w:ascii="Calibri" w:eastAsia="Calibri" w:hAnsi="Calibri" w:cs="Calibri"/>
      <w:b/>
      <w:sz w:val="24"/>
      <w:szCs w:val="24"/>
      <w:lang w:val="tr-TR" w:eastAsia="tr-TR"/>
    </w:rPr>
  </w:style>
  <w:style w:type="character" w:customStyle="1" w:styleId="Balk5Char">
    <w:name w:val="Başlık 5 Char"/>
    <w:basedOn w:val="VarsaylanParagrafYazTipi"/>
    <w:link w:val="Balk5"/>
    <w:rsid w:val="004778C5"/>
    <w:rPr>
      <w:rFonts w:ascii="Calibri" w:eastAsia="Calibri" w:hAnsi="Calibri" w:cs="Calibri"/>
      <w:b/>
      <w:lang w:val="tr-TR" w:eastAsia="tr-TR"/>
    </w:rPr>
  </w:style>
  <w:style w:type="character" w:customStyle="1" w:styleId="Balk6Char">
    <w:name w:val="Başlık 6 Char"/>
    <w:basedOn w:val="VarsaylanParagrafYazTipi"/>
    <w:link w:val="Balk6"/>
    <w:rsid w:val="004778C5"/>
    <w:rPr>
      <w:rFonts w:ascii="Calibri" w:eastAsia="Calibri" w:hAnsi="Calibri" w:cs="Calibri"/>
      <w:b/>
      <w:sz w:val="20"/>
      <w:szCs w:val="20"/>
      <w:lang w:val="tr-TR" w:eastAsia="tr-TR"/>
    </w:rPr>
  </w:style>
  <w:style w:type="table" w:customStyle="1" w:styleId="TableNormal1">
    <w:name w:val="Table Normal1"/>
    <w:uiPriority w:val="2"/>
    <w:semiHidden/>
    <w:unhideWhenUsed/>
    <w:qFormat/>
    <w:rsid w:val="004F1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qFormat/>
    <w:rsid w:val="004F14AD"/>
  </w:style>
  <w:style w:type="paragraph" w:styleId="ListeParagraf">
    <w:name w:val="List Paragraph"/>
    <w:basedOn w:val="Normal"/>
    <w:uiPriority w:val="1"/>
    <w:qFormat/>
    <w:rsid w:val="004F14AD"/>
  </w:style>
  <w:style w:type="paragraph" w:customStyle="1" w:styleId="TableParagraph">
    <w:name w:val="Table Paragraph"/>
    <w:basedOn w:val="Normal"/>
    <w:uiPriority w:val="1"/>
    <w:qFormat/>
    <w:rsid w:val="004F14AD"/>
  </w:style>
  <w:style w:type="paragraph" w:styleId="stBilgi">
    <w:name w:val="header"/>
    <w:basedOn w:val="Normal"/>
    <w:link w:val="s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55B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55B0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4778C5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link w:val="AltyazChar"/>
    <w:rsid w:val="004778C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tr-TR"/>
    </w:rPr>
  </w:style>
  <w:style w:type="character" w:customStyle="1" w:styleId="AltyazChar">
    <w:name w:val="Altyazı Char"/>
    <w:basedOn w:val="VarsaylanParagrafYazTipi"/>
    <w:link w:val="Altyaz"/>
    <w:rsid w:val="004778C5"/>
    <w:rPr>
      <w:rFonts w:ascii="Georgia" w:eastAsia="Georgia" w:hAnsi="Georgia" w:cs="Georgia"/>
      <w:i/>
      <w:color w:val="666666"/>
      <w:sz w:val="48"/>
      <w:szCs w:val="48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F46C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F46C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F46C9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F46C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F46C9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46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6C9"/>
    <w:rPr>
      <w:rFonts w:ascii="Segoe UI" w:eastAsia="Times New Roman" w:hAnsi="Segoe UI" w:cs="Segoe UI"/>
      <w:sz w:val="18"/>
      <w:szCs w:val="18"/>
      <w:lang w:val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A1501B"/>
    <w:rPr>
      <w:rFonts w:ascii="Calibri" w:eastAsia="Calibri" w:hAnsi="Calibri" w:cs="Arial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unhideWhenUsed/>
    <w:rsid w:val="00A1501B"/>
    <w:pPr>
      <w:widowControl/>
      <w:autoSpaceDE/>
      <w:autoSpaceDN/>
    </w:pPr>
    <w:rPr>
      <w:rFonts w:ascii="Calibri" w:eastAsia="Calibri" w:hAnsi="Calibri" w:cs="Arial"/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A1501B"/>
    <w:rPr>
      <w:vertAlign w:val="superscript"/>
    </w:rPr>
  </w:style>
  <w:style w:type="paragraph" w:styleId="Dzeltme">
    <w:name w:val="Revision"/>
    <w:hidden/>
    <w:uiPriority w:val="99"/>
    <w:semiHidden/>
    <w:rsid w:val="00B208C5"/>
    <w:pPr>
      <w:widowControl/>
      <w:autoSpaceDE/>
      <w:autoSpaceDN/>
    </w:pPr>
    <w:rPr>
      <w:rFonts w:ascii="Times New Roman" w:eastAsia="Times New Roman" w:hAnsi="Times New Roman" w:cs="Times New Roman"/>
      <w:lang w:val="tr-TR"/>
    </w:rPr>
  </w:style>
  <w:style w:type="paragraph" w:styleId="AralkYok">
    <w:name w:val="No Spacing"/>
    <w:link w:val="AralkYokChar"/>
    <w:uiPriority w:val="1"/>
    <w:qFormat/>
    <w:rsid w:val="00430BB2"/>
    <w:pPr>
      <w:widowControl/>
      <w:autoSpaceDE/>
      <w:autoSpaceDN/>
    </w:pPr>
    <w:rPr>
      <w:rFonts w:eastAsiaTheme="minorEastAsia"/>
      <w:lang w:val="en-IE" w:eastAsia="en-IE"/>
    </w:rPr>
  </w:style>
  <w:style w:type="character" w:customStyle="1" w:styleId="AralkYokChar">
    <w:name w:val="Aralık Yok Char"/>
    <w:basedOn w:val="VarsaylanParagrafYazTipi"/>
    <w:link w:val="AralkYok"/>
    <w:uiPriority w:val="1"/>
    <w:rsid w:val="00430BB2"/>
    <w:rPr>
      <w:rFonts w:eastAsiaTheme="minorEastAsia"/>
      <w:lang w:val="en-IE" w:eastAsia="en-IE"/>
    </w:rPr>
  </w:style>
  <w:style w:type="paragraph" w:styleId="TBal">
    <w:name w:val="TOC Heading"/>
    <w:basedOn w:val="Balk1"/>
    <w:next w:val="Normal"/>
    <w:uiPriority w:val="39"/>
    <w:unhideWhenUsed/>
    <w:qFormat/>
    <w:rsid w:val="004761A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IE" w:eastAsia="en-IE"/>
    </w:rPr>
  </w:style>
  <w:style w:type="paragraph" w:styleId="T2">
    <w:name w:val="toc 2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en-IE" w:eastAsia="en-IE"/>
    </w:rPr>
  </w:style>
  <w:style w:type="paragraph" w:styleId="T1">
    <w:name w:val="toc 1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en-IE" w:eastAsia="en-IE"/>
    </w:rPr>
  </w:style>
  <w:style w:type="paragraph" w:styleId="T3">
    <w:name w:val="toc 3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n-IE" w:eastAsia="en-IE"/>
    </w:rPr>
  </w:style>
  <w:style w:type="paragraph" w:styleId="NormalWeb">
    <w:name w:val="Normal (Web)"/>
    <w:basedOn w:val="Normal"/>
    <w:uiPriority w:val="99"/>
    <w:semiHidden/>
    <w:unhideWhenUsed/>
    <w:rsid w:val="00C2614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F3C20"/>
    <w:rPr>
      <w:color w:val="0000FF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8F3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8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935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9395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image" Target="media/image22.svg"/><Relationship Id="rId42" Type="http://schemas.openxmlformats.org/officeDocument/2006/relationships/image" Target="media/image30.sv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image" Target="media/image12.svg"/><Relationship Id="rId32" Type="http://schemas.openxmlformats.org/officeDocument/2006/relationships/image" Target="media/image20.svg"/><Relationship Id="rId37" Type="http://schemas.openxmlformats.org/officeDocument/2006/relationships/image" Target="media/image14.png"/><Relationship Id="rId40" Type="http://schemas.openxmlformats.org/officeDocument/2006/relationships/image" Target="media/image28.sv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6.svg"/><Relationship Id="rId36" Type="http://schemas.openxmlformats.org/officeDocument/2006/relationships/image" Target="media/image24.sv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image" Target="media/image32.sv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svg"/><Relationship Id="rId27" Type="http://schemas.openxmlformats.org/officeDocument/2006/relationships/image" Target="media/image9.png"/><Relationship Id="rId30" Type="http://schemas.openxmlformats.org/officeDocument/2006/relationships/image" Target="media/image18.sv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26.svg"/><Relationship Id="rId46" Type="http://schemas.openxmlformats.org/officeDocument/2006/relationships/image" Target="media/image34.svg"/><Relationship Id="rId20" Type="http://schemas.openxmlformats.org/officeDocument/2006/relationships/image" Target="media/image8.sv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7FB3D-EA47-421D-A99B-212215580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13</Pages>
  <Words>2498</Words>
  <Characters>14240</Characters>
  <Application>Microsoft Office Word</Application>
  <DocSecurity>0</DocSecurity>
  <Lines>118</Lines>
  <Paragraphs>33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BETAM + sahibinden A4</vt:lpstr>
      <vt:lpstr>BETAM + sahibinden A4</vt:lpstr>
    </vt:vector>
  </TitlesOfParts>
  <Company>HP Inc.</Company>
  <LinksUpToDate>false</LinksUpToDate>
  <CharactersWithSpaces>16705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BETAM + sahibinden A4</dc:title>
  <dc:creator>Deniz Sabuncu</dc:creator>
  <cp:lastModifiedBy>Deniz Sabuncu</cp:lastModifiedBy>
  <cp:revision>65</cp:revision>
  <cp:lastPrinted>2022-10-18T08:25:00Z</cp:lastPrinted>
  <dcterms:created xsi:type="dcterms:W3CDTF">2022-09-08T07:33:00Z</dcterms:created>
  <dcterms:modified xsi:type="dcterms:W3CDTF">2022-10-18T08:35:00Z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2021-01-11T00:00:00Z</vt:filetime>
  </property>
  <property fmtid="{D5CDD505-2E9C-101B-9397-08002B2CF9AE}" pid="5" name="MSIP_Label_4d07961e-2daf-4113-b5f3-ac7b4f936265_Enabled">
    <vt:lpwstr>true</vt:lpwstr>
  </property>
  <property fmtid="{D5CDD505-2E9C-101B-9397-08002B2CF9AE}" pid="6" name="MSIP_Label_4d07961e-2daf-4113-b5f3-ac7b4f936265_SetDate">
    <vt:lpwstr>2022-10-18T08:35:07Z</vt:lpwstr>
  </property>
  <property fmtid="{D5CDD505-2E9C-101B-9397-08002B2CF9AE}" pid="7" name="MSIP_Label_4d07961e-2daf-4113-b5f3-ac7b4f936265_Method">
    <vt:lpwstr>Standard</vt:lpwstr>
  </property>
  <property fmtid="{D5CDD505-2E9C-101B-9397-08002B2CF9AE}" pid="8" name="MSIP_Label_4d07961e-2daf-4113-b5f3-ac7b4f936265_Name">
    <vt:lpwstr>Internal - Kurum Ici</vt:lpwstr>
  </property>
  <property fmtid="{D5CDD505-2E9C-101B-9397-08002B2CF9AE}" pid="9" name="MSIP_Label_4d07961e-2daf-4113-b5f3-ac7b4f936265_SiteId">
    <vt:lpwstr>e168fe3a-8a8d-4dd1-9f09-bcd9f127297e</vt:lpwstr>
  </property>
  <property fmtid="{D5CDD505-2E9C-101B-9397-08002B2CF9AE}" pid="10" name="MSIP_Label_4d07961e-2daf-4113-b5f3-ac7b4f936265_ActionId">
    <vt:lpwstr>d66c5844-453b-4da8-904c-faec7a58149f</vt:lpwstr>
  </property>
  <property fmtid="{D5CDD505-2E9C-101B-9397-08002B2CF9AE}" pid="11" name="MSIP_Label_4d07961e-2daf-4113-b5f3-ac7b4f936265_ContentBits">
    <vt:lpwstr>1</vt:lpwstr>
  </property>
</Properties>
</file>