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DE75" w14:textId="77777777" w:rsidR="00C8292E" w:rsidRPr="004C5DD2" w:rsidRDefault="00C8292E" w:rsidP="00773CD5">
      <w:pPr>
        <w:spacing w:line="276" w:lineRule="auto"/>
        <w:jc w:val="both"/>
        <w:rPr>
          <w:lang w:val="en-US"/>
        </w:rPr>
      </w:pPr>
      <w:r w:rsidRPr="004C5DD2">
        <w:rPr>
          <w:rFonts w:ascii="Times New Roman" w:hAnsi="Times New Roman" w:cs="Times New Roman"/>
          <w:noProof/>
          <w:sz w:val="24"/>
          <w:szCs w:val="24"/>
          <w:lang w:eastAsia="tr-TR"/>
        </w:rPr>
        <mc:AlternateContent>
          <mc:Choice Requires="wpg">
            <w:drawing>
              <wp:anchor distT="0" distB="0" distL="114300" distR="114300" simplePos="0" relativeHeight="251657216" behindDoc="0" locked="0" layoutInCell="1" allowOverlap="1" wp14:anchorId="7F5A313C" wp14:editId="421FCFDF">
                <wp:simplePos x="0" y="0"/>
                <wp:positionH relativeFrom="column">
                  <wp:posOffset>-762000</wp:posOffset>
                </wp:positionH>
                <wp:positionV relativeFrom="page">
                  <wp:posOffset>95250</wp:posOffset>
                </wp:positionV>
                <wp:extent cx="7307580" cy="1713230"/>
                <wp:effectExtent l="19050" t="19050" r="26670" b="20320"/>
                <wp:wrapSquare wrapText="left"/>
                <wp:docPr id="8" name="Grup 8">
                  <a:extLst xmlns:a="http://schemas.openxmlformats.org/drawingml/2006/main">
                    <a:ext uri="{FF2B5EF4-FFF2-40B4-BE49-F238E27FC236}">
                      <a16:creationId xmlns:a16="http://schemas.microsoft.com/office/drawing/2014/main" id="{0B5BD9FD-E886-49AD-80DA-C842FA9E046E}"/>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865"/>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845093" y="285390"/>
                              <a:ext cx="3276000" cy="1162946"/>
                            </a:xfrm>
                            <a:prstGeom prst="rect">
                              <a:avLst/>
                            </a:prstGeom>
                            <a:solidFill>
                              <a:srgbClr val="FFFFFF">
                                <a:alpha val="0"/>
                              </a:srgbClr>
                            </a:solidFill>
                            <a:ln>
                              <a:noFill/>
                            </a:ln>
                          </wps:spPr>
                          <wps:txbx>
                            <w:txbxContent>
                              <w:p w14:paraId="0AA87B11" w14:textId="77777777" w:rsidR="000C45EC" w:rsidRDefault="000C45EC" w:rsidP="00262FA9">
                                <w:pPr>
                                  <w:spacing w:after="0" w:line="240" w:lineRule="auto"/>
                                  <w:jc w:val="center"/>
                                  <w:rPr>
                                    <w:rFonts w:eastAsia="Calibri"/>
                                    <w:b/>
                                    <w:bCs/>
                                    <w:color w:val="000000" w:themeColor="text1"/>
                                    <w:kern w:val="24"/>
                                    <w:sz w:val="42"/>
                                    <w:szCs w:val="42"/>
                                  </w:rPr>
                                </w:pPr>
                                <w:proofErr w:type="spellStart"/>
                                <w:r>
                                  <w:rPr>
                                    <w:rFonts w:eastAsia="Calibri"/>
                                    <w:b/>
                                    <w:bCs/>
                                    <w:color w:val="000000" w:themeColor="text1"/>
                                    <w:kern w:val="24"/>
                                    <w:sz w:val="42"/>
                                    <w:szCs w:val="42"/>
                                  </w:rPr>
                                  <w:t>Quarterly</w:t>
                                </w:r>
                                <w:proofErr w:type="spellEnd"/>
                                <w:r>
                                  <w:rPr>
                                    <w:rFonts w:eastAsia="Calibri"/>
                                    <w:b/>
                                    <w:bCs/>
                                    <w:color w:val="000000" w:themeColor="text1"/>
                                    <w:kern w:val="24"/>
                                    <w:sz w:val="42"/>
                                    <w:szCs w:val="42"/>
                                  </w:rPr>
                                  <w:t xml:space="preserve"> </w:t>
                                </w:r>
                                <w:proofErr w:type="spellStart"/>
                                <w:r>
                                  <w:rPr>
                                    <w:rFonts w:eastAsia="Calibri"/>
                                    <w:b/>
                                    <w:bCs/>
                                    <w:color w:val="000000" w:themeColor="text1"/>
                                    <w:kern w:val="24"/>
                                    <w:sz w:val="42"/>
                                    <w:szCs w:val="42"/>
                                  </w:rPr>
                                  <w:t>Labor</w:t>
                                </w:r>
                                <w:proofErr w:type="spellEnd"/>
                                <w:r>
                                  <w:rPr>
                                    <w:rFonts w:eastAsia="Calibri"/>
                                    <w:b/>
                                    <w:bCs/>
                                    <w:color w:val="000000" w:themeColor="text1"/>
                                    <w:kern w:val="24"/>
                                    <w:sz w:val="42"/>
                                    <w:szCs w:val="42"/>
                                  </w:rPr>
                                  <w:t xml:space="preserve"> Market </w:t>
                                </w:r>
                                <w:proofErr w:type="gramStart"/>
                                <w:r>
                                  <w:rPr>
                                    <w:rFonts w:eastAsia="Calibri"/>
                                    <w:b/>
                                    <w:bCs/>
                                    <w:color w:val="000000" w:themeColor="text1"/>
                                    <w:kern w:val="24"/>
                                    <w:sz w:val="42"/>
                                    <w:szCs w:val="42"/>
                                  </w:rPr>
                                  <w:t xml:space="preserve">Outlook </w:t>
                                </w:r>
                                <w:r w:rsidRPr="00262FA9">
                                  <w:rPr>
                                    <w:rFonts w:eastAsia="Calibri"/>
                                    <w:b/>
                                    <w:bCs/>
                                    <w:color w:val="000000" w:themeColor="text1"/>
                                    <w:kern w:val="24"/>
                                    <w:sz w:val="42"/>
                                    <w:szCs w:val="42"/>
                                  </w:rPr>
                                  <w:t>:</w:t>
                                </w:r>
                                <w:proofErr w:type="gramEnd"/>
                                <w:r w:rsidRPr="00262FA9">
                                  <w:rPr>
                                    <w:rFonts w:eastAsia="Calibri"/>
                                    <w:b/>
                                    <w:bCs/>
                                    <w:color w:val="000000" w:themeColor="text1"/>
                                    <w:kern w:val="24"/>
                                    <w:sz w:val="42"/>
                                    <w:szCs w:val="42"/>
                                  </w:rPr>
                                  <w:t xml:space="preserve"> </w:t>
                                </w:r>
                              </w:p>
                              <w:p w14:paraId="7C85F877" w14:textId="6DF0D7A5" w:rsidR="000C45EC" w:rsidRPr="00262FA9" w:rsidRDefault="000C45EC"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w:t>
                                </w:r>
                                <w:r>
                                  <w:rPr>
                                    <w:rFonts w:eastAsia="Calibri"/>
                                    <w:b/>
                                    <w:bCs/>
                                    <w:color w:val="000000" w:themeColor="text1"/>
                                    <w:kern w:val="24"/>
                                    <w:sz w:val="42"/>
                                    <w:szCs w:val="42"/>
                                  </w:rPr>
                                  <w:t>Q</w:t>
                                </w:r>
                                <w:r w:rsidR="00907B32">
                                  <w:rPr>
                                    <w:rFonts w:eastAsia="Calibri"/>
                                    <w:b/>
                                    <w:bCs/>
                                    <w:color w:val="000000" w:themeColor="text1"/>
                                    <w:kern w:val="24"/>
                                    <w:sz w:val="42"/>
                                    <w:szCs w:val="42"/>
                                  </w:rPr>
                                  <w:t>4</w:t>
                                </w:r>
                                <w:r w:rsidRPr="00262FA9">
                                  <w:rPr>
                                    <w:rFonts w:eastAsia="Calibri"/>
                                    <w:b/>
                                    <w:bCs/>
                                    <w:color w:val="000000" w:themeColor="text1"/>
                                    <w:kern w:val="24"/>
                                    <w:sz w:val="42"/>
                                    <w:szCs w:val="42"/>
                                  </w:rPr>
                                  <w:t> </w:t>
                                </w:r>
                              </w:p>
                            </w:txbxContent>
                          </wps:txbx>
                          <wps:bodyPr rot="0" vert="horz" wrap="square" lIns="0" tIns="0" rIns="0" bIns="0" anchor="t" anchorCtr="0" upright="1">
                            <a:noAutofit/>
                          </wps:bodyPr>
                        </wps:wsp>
                      </wpg:grpSp>
                      <wps:wsp>
                        <wps:cNvPr id="13" name="Metin Kutusu 18">
                          <a:extLst>
                            <a:ext uri="{FF2B5EF4-FFF2-40B4-BE49-F238E27FC236}">
                              <a16:creationId xmlns:a16="http://schemas.microsoft.com/office/drawing/2014/main" id="{50B7E0A0-A5F3-4E6E-A0F9-11B264D3ABDF}"/>
                            </a:ext>
                          </a:extLst>
                        </wps:cNvPr>
                        <wps:cNvSpPr txBox="1">
                          <a:spLocks noChangeArrowheads="1"/>
                        </wps:cNvSpPr>
                        <wps:spPr bwMode="auto">
                          <a:xfrm flipV="1">
                            <a:off x="6220460" y="1438176"/>
                            <a:ext cx="1087120" cy="215900"/>
                          </a:xfrm>
                          <a:prstGeom prst="rect">
                            <a:avLst/>
                          </a:prstGeom>
                          <a:noFill/>
                          <a:ln>
                            <a:noFill/>
                          </a:ln>
                        </wps:spPr>
                        <wps:txbx>
                          <w:txbxContent>
                            <w:p w14:paraId="3BCF68BF" w14:textId="75052DE3" w:rsidR="000C45EC" w:rsidRDefault="00907B32" w:rsidP="00C8292E">
                              <w:pPr>
                                <w:shd w:val="clear" w:color="auto" w:fill="00008B"/>
                                <w:spacing w:after="200" w:line="276" w:lineRule="auto"/>
                                <w:jc w:val="center"/>
                                <w:rPr>
                                  <w:rFonts w:ascii="Calibri" w:eastAsia="Calibri" w:hAnsi="Calibri"/>
                                  <w:b/>
                                  <w:bCs/>
                                  <w:color w:val="FFFFFF"/>
                                  <w:kern w:val="24"/>
                                  <w:lang w:val="en-GB"/>
                                </w:rPr>
                              </w:pPr>
                              <w:r>
                                <w:rPr>
                                  <w:rFonts w:ascii="Calibri" w:eastAsia="Calibri" w:hAnsi="Calibri"/>
                                  <w:b/>
                                  <w:bCs/>
                                  <w:color w:val="FFFFFF"/>
                                  <w:kern w:val="24"/>
                                  <w:lang w:val="en-GB"/>
                                </w:rPr>
                                <w:t>02</w:t>
                              </w:r>
                              <w:r w:rsidR="000C45EC" w:rsidRPr="005C6341">
                                <w:rPr>
                                  <w:rFonts w:ascii="Calibri" w:eastAsia="Calibri" w:hAnsi="Calibri"/>
                                  <w:b/>
                                  <w:bCs/>
                                  <w:color w:val="FFFFFF"/>
                                  <w:kern w:val="24"/>
                                  <w:lang w:val="en-GB"/>
                                </w:rPr>
                                <w:t>/1</w:t>
                              </w:r>
                              <w:r w:rsidR="000C45EC">
                                <w:rPr>
                                  <w:rFonts w:ascii="Calibri" w:eastAsia="Calibri" w:hAnsi="Calibri"/>
                                  <w:b/>
                                  <w:bCs/>
                                  <w:color w:val="FFFFFF"/>
                                  <w:kern w:val="24"/>
                                  <w:lang w:val="en-GB"/>
                                </w:rPr>
                                <w:t>6</w:t>
                              </w:r>
                              <w:r w:rsidR="000C45EC" w:rsidRPr="005C6341">
                                <w:rPr>
                                  <w:rFonts w:ascii="Calibri" w:eastAsia="Calibri" w:hAnsi="Calibri"/>
                                  <w:b/>
                                  <w:bCs/>
                                  <w:color w:val="FFFFFF"/>
                                  <w:kern w:val="24"/>
                                  <w:lang w:val="en-GB"/>
                                </w:rPr>
                                <w:t>/202</w:t>
                              </w:r>
                              <w:r>
                                <w:rPr>
                                  <w:rFonts w:ascii="Calibri" w:eastAsia="Calibri" w:hAnsi="Calibri"/>
                                  <w:b/>
                                  <w:bCs/>
                                  <w:color w:val="FFFFFF"/>
                                  <w:kern w:val="24"/>
                                  <w:lang w:val="en-GB"/>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5A313C" id="Grup 8" o:spid="_x0000_s1026" style="position:absolute;left:0;text-align:left;margin-left:-60pt;margin-top:7.5pt;width:575.4pt;height:134.9pt;z-index:251657216;mso-position-vertical-relative:page;mso-width-relative:margin;mso-height-relative:margin"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">
                <v:group id="Grup 11" o:spid="_x0000_s1027" style="position:absolute;width:73075;height:17138"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8" o:title=""/>
                  </v:shape>
                  <v:shapetype id="_x0000_t202" coordsize="21600,21600" o:spt="202" path="m,l,21600r21600,l21600,xe">
                    <v:stroke joinstyle="miter"/>
                    <v:path gradientshapeok="t" o:connecttype="rect"/>
                  </v:shapetype>
                  <v:shape id="Metin Kutusu 11" o:spid="_x0000_s1029" type="#_x0000_t202" style="position:absolute;left:28450;top:2853;width:32760;height:1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0AA87B11" w14:textId="77777777" w:rsidR="000C45EC" w:rsidRDefault="000C45EC" w:rsidP="00262FA9">
                          <w:pPr>
                            <w:spacing w:after="0" w:line="240" w:lineRule="auto"/>
                            <w:jc w:val="center"/>
                            <w:rPr>
                              <w:rFonts w:eastAsia="Calibri"/>
                              <w:b/>
                              <w:bCs/>
                              <w:color w:val="000000" w:themeColor="text1"/>
                              <w:kern w:val="24"/>
                              <w:sz w:val="42"/>
                              <w:szCs w:val="42"/>
                            </w:rPr>
                          </w:pPr>
                          <w:proofErr w:type="spellStart"/>
                          <w:r>
                            <w:rPr>
                              <w:rFonts w:eastAsia="Calibri"/>
                              <w:b/>
                              <w:bCs/>
                              <w:color w:val="000000" w:themeColor="text1"/>
                              <w:kern w:val="24"/>
                              <w:sz w:val="42"/>
                              <w:szCs w:val="42"/>
                            </w:rPr>
                            <w:t>Quarterly</w:t>
                          </w:r>
                          <w:proofErr w:type="spellEnd"/>
                          <w:r>
                            <w:rPr>
                              <w:rFonts w:eastAsia="Calibri"/>
                              <w:b/>
                              <w:bCs/>
                              <w:color w:val="000000" w:themeColor="text1"/>
                              <w:kern w:val="24"/>
                              <w:sz w:val="42"/>
                              <w:szCs w:val="42"/>
                            </w:rPr>
                            <w:t xml:space="preserve"> </w:t>
                          </w:r>
                          <w:proofErr w:type="spellStart"/>
                          <w:r>
                            <w:rPr>
                              <w:rFonts w:eastAsia="Calibri"/>
                              <w:b/>
                              <w:bCs/>
                              <w:color w:val="000000" w:themeColor="text1"/>
                              <w:kern w:val="24"/>
                              <w:sz w:val="42"/>
                              <w:szCs w:val="42"/>
                            </w:rPr>
                            <w:t>Labor</w:t>
                          </w:r>
                          <w:proofErr w:type="spellEnd"/>
                          <w:r>
                            <w:rPr>
                              <w:rFonts w:eastAsia="Calibri"/>
                              <w:b/>
                              <w:bCs/>
                              <w:color w:val="000000" w:themeColor="text1"/>
                              <w:kern w:val="24"/>
                              <w:sz w:val="42"/>
                              <w:szCs w:val="42"/>
                            </w:rPr>
                            <w:t xml:space="preserve"> Market </w:t>
                          </w:r>
                          <w:proofErr w:type="gramStart"/>
                          <w:r>
                            <w:rPr>
                              <w:rFonts w:eastAsia="Calibri"/>
                              <w:b/>
                              <w:bCs/>
                              <w:color w:val="000000" w:themeColor="text1"/>
                              <w:kern w:val="24"/>
                              <w:sz w:val="42"/>
                              <w:szCs w:val="42"/>
                            </w:rPr>
                            <w:t xml:space="preserve">Outlook </w:t>
                          </w:r>
                          <w:r w:rsidRPr="00262FA9">
                            <w:rPr>
                              <w:rFonts w:eastAsia="Calibri"/>
                              <w:b/>
                              <w:bCs/>
                              <w:color w:val="000000" w:themeColor="text1"/>
                              <w:kern w:val="24"/>
                              <w:sz w:val="42"/>
                              <w:szCs w:val="42"/>
                            </w:rPr>
                            <w:t>:</w:t>
                          </w:r>
                          <w:proofErr w:type="gramEnd"/>
                          <w:r w:rsidRPr="00262FA9">
                            <w:rPr>
                              <w:rFonts w:eastAsia="Calibri"/>
                              <w:b/>
                              <w:bCs/>
                              <w:color w:val="000000" w:themeColor="text1"/>
                              <w:kern w:val="24"/>
                              <w:sz w:val="42"/>
                              <w:szCs w:val="42"/>
                            </w:rPr>
                            <w:t xml:space="preserve"> </w:t>
                          </w:r>
                        </w:p>
                        <w:p w14:paraId="7C85F877" w14:textId="6DF0D7A5" w:rsidR="000C45EC" w:rsidRPr="00262FA9" w:rsidRDefault="000C45EC"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w:t>
                          </w:r>
                          <w:r>
                            <w:rPr>
                              <w:rFonts w:eastAsia="Calibri"/>
                              <w:b/>
                              <w:bCs/>
                              <w:color w:val="000000" w:themeColor="text1"/>
                              <w:kern w:val="24"/>
                              <w:sz w:val="42"/>
                              <w:szCs w:val="42"/>
                            </w:rPr>
                            <w:t>Q</w:t>
                          </w:r>
                          <w:r w:rsidR="00907B32">
                            <w:rPr>
                              <w:rFonts w:eastAsia="Calibri"/>
                              <w:b/>
                              <w:bCs/>
                              <w:color w:val="000000" w:themeColor="text1"/>
                              <w:kern w:val="24"/>
                              <w:sz w:val="42"/>
                              <w:szCs w:val="42"/>
                            </w:rPr>
                            <w:t>4</w:t>
                          </w:r>
                          <w:r w:rsidRPr="00262FA9">
                            <w:rPr>
                              <w:rFonts w:eastAsia="Calibri"/>
                              <w:b/>
                              <w:bCs/>
                              <w:color w:val="000000" w:themeColor="text1"/>
                              <w:kern w:val="24"/>
                              <w:sz w:val="42"/>
                              <w:szCs w:val="42"/>
                            </w:rPr>
                            <w:t> </w:t>
                          </w:r>
                        </w:p>
                      </w:txbxContent>
                    </v:textbox>
                  </v:shape>
                </v:group>
                <v:shape id="Metin Kutusu 18" o:spid="_x0000_s1030" type="#_x0000_t202" style="position:absolute;left:62204;top:14381;width:10871;height:21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" filled="f" stroked="f">
                  <v:textbox inset="0,0,0,0">
                    <w:txbxContent>
                      <w:p w14:paraId="3BCF68BF" w14:textId="75052DE3" w:rsidR="000C45EC" w:rsidRDefault="00907B32" w:rsidP="00C8292E">
                        <w:pPr>
                          <w:shd w:val="clear" w:color="auto" w:fill="00008B"/>
                          <w:spacing w:after="200" w:line="276" w:lineRule="auto"/>
                          <w:jc w:val="center"/>
                          <w:rPr>
                            <w:rFonts w:ascii="Calibri" w:eastAsia="Calibri" w:hAnsi="Calibri"/>
                            <w:b/>
                            <w:bCs/>
                            <w:color w:val="FFFFFF"/>
                            <w:kern w:val="24"/>
                            <w:lang w:val="en-GB"/>
                          </w:rPr>
                        </w:pPr>
                        <w:r>
                          <w:rPr>
                            <w:rFonts w:ascii="Calibri" w:eastAsia="Calibri" w:hAnsi="Calibri"/>
                            <w:b/>
                            <w:bCs/>
                            <w:color w:val="FFFFFF"/>
                            <w:kern w:val="24"/>
                            <w:lang w:val="en-GB"/>
                          </w:rPr>
                          <w:t>02</w:t>
                        </w:r>
                        <w:r w:rsidR="000C45EC" w:rsidRPr="005C6341">
                          <w:rPr>
                            <w:rFonts w:ascii="Calibri" w:eastAsia="Calibri" w:hAnsi="Calibri"/>
                            <w:b/>
                            <w:bCs/>
                            <w:color w:val="FFFFFF"/>
                            <w:kern w:val="24"/>
                            <w:lang w:val="en-GB"/>
                          </w:rPr>
                          <w:t>/1</w:t>
                        </w:r>
                        <w:r w:rsidR="000C45EC">
                          <w:rPr>
                            <w:rFonts w:ascii="Calibri" w:eastAsia="Calibri" w:hAnsi="Calibri"/>
                            <w:b/>
                            <w:bCs/>
                            <w:color w:val="FFFFFF"/>
                            <w:kern w:val="24"/>
                            <w:lang w:val="en-GB"/>
                          </w:rPr>
                          <w:t>6</w:t>
                        </w:r>
                        <w:r w:rsidR="000C45EC" w:rsidRPr="005C6341">
                          <w:rPr>
                            <w:rFonts w:ascii="Calibri" w:eastAsia="Calibri" w:hAnsi="Calibri"/>
                            <w:b/>
                            <w:bCs/>
                            <w:color w:val="FFFFFF"/>
                            <w:kern w:val="24"/>
                            <w:lang w:val="en-GB"/>
                          </w:rPr>
                          <w:t>/202</w:t>
                        </w:r>
                        <w:r>
                          <w:rPr>
                            <w:rFonts w:ascii="Calibri" w:eastAsia="Calibri" w:hAnsi="Calibri"/>
                            <w:b/>
                            <w:bCs/>
                            <w:color w:val="FFFFFF"/>
                            <w:kern w:val="24"/>
                            <w:lang w:val="en-GB"/>
                          </w:rPr>
                          <w:t>2</w:t>
                        </w:r>
                      </w:p>
                    </w:txbxContent>
                  </v:textbox>
                </v:shape>
                <w10:wrap type="square" side="left" anchory="page"/>
              </v:group>
            </w:pict>
          </mc:Fallback>
        </mc:AlternateContent>
      </w:r>
    </w:p>
    <w:p w14:paraId="0AF82365" w14:textId="05B64DF8" w:rsidR="00C8292E" w:rsidRPr="004C5DD2" w:rsidRDefault="0093107B" w:rsidP="00746704">
      <w:pPr>
        <w:pStyle w:val="Heading1"/>
        <w:rPr>
          <w:lang w:val="en-US"/>
        </w:rPr>
      </w:pPr>
      <w:r>
        <w:rPr>
          <w:lang w:val="en-US"/>
        </w:rPr>
        <w:t>EMPLOYMENT CONTINUES TO RISE</w:t>
      </w:r>
    </w:p>
    <w:p w14:paraId="6C729AF4" w14:textId="77777777" w:rsidR="001F4D60" w:rsidRPr="004C5DD2" w:rsidRDefault="001F4D60" w:rsidP="001F4D60">
      <w:pPr>
        <w:rPr>
          <w:lang w:val="en-US"/>
        </w:rPr>
      </w:pPr>
    </w:p>
    <w:p w14:paraId="03AF6480" w14:textId="77777777" w:rsidR="001F4D60" w:rsidRPr="004C5DD2" w:rsidRDefault="001F4D60" w:rsidP="001F4D60">
      <w:pPr>
        <w:spacing w:line="276" w:lineRule="auto"/>
        <w:jc w:val="center"/>
        <w:rPr>
          <w:rFonts w:ascii="Arial" w:hAnsi="Arial" w:cs="Arial"/>
          <w:b/>
          <w:bCs/>
          <w:sz w:val="20"/>
          <w:szCs w:val="20"/>
          <w:lang w:val="en-US"/>
        </w:rPr>
      </w:pPr>
      <w:proofErr w:type="spellStart"/>
      <w:r w:rsidRPr="004C5DD2">
        <w:rPr>
          <w:rFonts w:ascii="Arial" w:hAnsi="Arial" w:cs="Arial"/>
          <w:b/>
          <w:bCs/>
          <w:sz w:val="20"/>
          <w:szCs w:val="20"/>
          <w:lang w:val="en-US"/>
        </w:rPr>
        <w:t>Seyfettin</w:t>
      </w:r>
      <w:proofErr w:type="spellEnd"/>
      <w:r w:rsidRPr="004C5DD2">
        <w:rPr>
          <w:rFonts w:ascii="Arial" w:hAnsi="Arial" w:cs="Arial"/>
          <w:b/>
          <w:bCs/>
          <w:sz w:val="20"/>
          <w:szCs w:val="20"/>
          <w:lang w:val="en-US"/>
        </w:rPr>
        <w:t xml:space="preserve"> </w:t>
      </w:r>
      <w:proofErr w:type="spellStart"/>
      <w:r w:rsidRPr="004C5DD2">
        <w:rPr>
          <w:rFonts w:ascii="Arial" w:hAnsi="Arial" w:cs="Arial"/>
          <w:b/>
          <w:bCs/>
          <w:sz w:val="20"/>
          <w:szCs w:val="20"/>
          <w:lang w:val="en-US"/>
        </w:rPr>
        <w:t>Gürsel</w:t>
      </w:r>
      <w:proofErr w:type="spellEnd"/>
      <w:r w:rsidRPr="004C5DD2">
        <w:rPr>
          <w:rStyle w:val="FootnoteReference"/>
          <w:rFonts w:ascii="Arial" w:hAnsi="Arial" w:cs="Arial"/>
          <w:b/>
          <w:bCs/>
          <w:sz w:val="20"/>
          <w:szCs w:val="20"/>
          <w:lang w:val="en-US"/>
        </w:rPr>
        <w:footnoteReference w:customMarkFollows="1" w:id="1"/>
        <w:t>*</w:t>
      </w:r>
      <w:r w:rsidRPr="004C5DD2">
        <w:rPr>
          <w:rFonts w:ascii="Arial" w:hAnsi="Arial" w:cs="Arial"/>
          <w:b/>
          <w:bCs/>
          <w:sz w:val="20"/>
          <w:szCs w:val="20"/>
          <w:lang w:val="en-US"/>
        </w:rPr>
        <w:t xml:space="preserve">, Hamza </w:t>
      </w:r>
      <w:proofErr w:type="spellStart"/>
      <w:r w:rsidRPr="004C5DD2">
        <w:rPr>
          <w:rFonts w:ascii="Arial" w:hAnsi="Arial" w:cs="Arial"/>
          <w:b/>
          <w:bCs/>
          <w:sz w:val="20"/>
          <w:szCs w:val="20"/>
          <w:lang w:val="en-US"/>
        </w:rPr>
        <w:t>Mutluay</w:t>
      </w:r>
      <w:proofErr w:type="spellEnd"/>
      <w:r w:rsidRPr="004C5DD2">
        <w:rPr>
          <w:rStyle w:val="FootnoteReference"/>
          <w:rFonts w:ascii="Arial" w:hAnsi="Arial" w:cs="Arial"/>
          <w:b/>
          <w:bCs/>
          <w:sz w:val="20"/>
          <w:szCs w:val="20"/>
          <w:lang w:val="en-US"/>
        </w:rPr>
        <w:footnoteReference w:customMarkFollows="1" w:id="2"/>
        <w:t xml:space="preserve">** </w:t>
      </w:r>
      <w:r w:rsidRPr="004C5DD2">
        <w:rPr>
          <w:rFonts w:ascii="Arial" w:hAnsi="Arial" w:cs="Arial"/>
          <w:b/>
          <w:bCs/>
          <w:sz w:val="20"/>
          <w:szCs w:val="20"/>
          <w:lang w:val="en-US"/>
        </w:rPr>
        <w:t>,</w:t>
      </w:r>
      <w:bookmarkStart w:id="0" w:name="_Hlk66438502"/>
      <w:r w:rsidRPr="004C5DD2">
        <w:rPr>
          <w:rFonts w:ascii="Arial" w:hAnsi="Arial" w:cs="Arial"/>
          <w:b/>
          <w:bCs/>
          <w:sz w:val="20"/>
          <w:szCs w:val="20"/>
          <w:lang w:val="en-US"/>
        </w:rPr>
        <w:t xml:space="preserve">Mehmet </w:t>
      </w:r>
      <w:proofErr w:type="spellStart"/>
      <w:r w:rsidRPr="004C5DD2">
        <w:rPr>
          <w:rFonts w:ascii="Arial" w:hAnsi="Arial" w:cs="Arial"/>
          <w:b/>
          <w:bCs/>
          <w:sz w:val="20"/>
          <w:szCs w:val="20"/>
          <w:lang w:val="en-US"/>
        </w:rPr>
        <w:t>Cem</w:t>
      </w:r>
      <w:proofErr w:type="spellEnd"/>
      <w:r w:rsidRPr="004C5DD2">
        <w:rPr>
          <w:rFonts w:ascii="Arial" w:hAnsi="Arial" w:cs="Arial"/>
          <w:b/>
          <w:bCs/>
          <w:sz w:val="20"/>
          <w:szCs w:val="20"/>
          <w:lang w:val="en-US"/>
        </w:rPr>
        <w:t xml:space="preserve"> </w:t>
      </w:r>
      <w:proofErr w:type="spellStart"/>
      <w:r w:rsidRPr="004C5DD2">
        <w:rPr>
          <w:rFonts w:ascii="Arial" w:hAnsi="Arial" w:cs="Arial"/>
          <w:b/>
          <w:bCs/>
          <w:sz w:val="20"/>
          <w:szCs w:val="20"/>
          <w:lang w:val="en-US"/>
        </w:rPr>
        <w:t>Şahin</w:t>
      </w:r>
      <w:proofErr w:type="spellEnd"/>
      <w:r w:rsidRPr="004C5DD2">
        <w:rPr>
          <w:rStyle w:val="FootnoteReference"/>
          <w:rFonts w:ascii="Arial" w:hAnsi="Arial" w:cs="Arial"/>
          <w:b/>
          <w:bCs/>
          <w:sz w:val="20"/>
          <w:szCs w:val="20"/>
          <w:lang w:val="en-US"/>
        </w:rPr>
        <w:footnoteReference w:customMarkFollows="1" w:id="3"/>
        <w:t>***</w:t>
      </w:r>
      <w:bookmarkEnd w:id="0"/>
    </w:p>
    <w:p w14:paraId="7AAF3EAA" w14:textId="7A6BEEE9" w:rsidR="007E451C" w:rsidRPr="004C5DD2" w:rsidRDefault="004C5DD2" w:rsidP="007E451C">
      <w:pPr>
        <w:jc w:val="center"/>
        <w:rPr>
          <w:b/>
          <w:sz w:val="28"/>
          <w:szCs w:val="28"/>
          <w:lang w:val="en-US"/>
        </w:rPr>
      </w:pPr>
      <w:r w:rsidRPr="004C5DD2">
        <w:rPr>
          <w:b/>
          <w:sz w:val="28"/>
          <w:szCs w:val="28"/>
          <w:lang w:val="en-US"/>
        </w:rPr>
        <w:t>Executive Summary</w:t>
      </w:r>
    </w:p>
    <w:p w14:paraId="3003FA7E" w14:textId="77777777" w:rsidR="00746704" w:rsidRPr="004C5DD2" w:rsidRDefault="00746704" w:rsidP="00746704">
      <w:pPr>
        <w:rPr>
          <w:lang w:val="en-US"/>
        </w:rPr>
      </w:pPr>
    </w:p>
    <w:p w14:paraId="1AA2CEB0" w14:textId="77777777" w:rsidR="004A1EE9" w:rsidRDefault="00A77D53" w:rsidP="004A1EE9">
      <w:pPr>
        <w:spacing w:line="276" w:lineRule="auto"/>
        <w:jc w:val="both"/>
        <w:rPr>
          <w:lang w:val="en-US"/>
        </w:rPr>
      </w:pPr>
      <w:r w:rsidRPr="00A77D53">
        <w:rPr>
          <w:lang w:val="en-US"/>
        </w:rPr>
        <w:t xml:space="preserve">As of 2021, Turkstat decided to publish labor market statistics of the respective month and they published the data of January 2021 </w:t>
      </w:r>
      <w:r>
        <w:rPr>
          <w:lang w:val="en-US"/>
        </w:rPr>
        <w:t>o</w:t>
      </w:r>
      <w:r w:rsidRPr="00A77D53">
        <w:rPr>
          <w:lang w:val="en-US"/>
        </w:rPr>
        <w:t>n March 10, 2021.</w:t>
      </w:r>
      <w:r w:rsidR="00266D66" w:rsidRPr="004C5DD2">
        <w:rPr>
          <w:rStyle w:val="FootnoteReference"/>
          <w:lang w:val="en-US"/>
        </w:rPr>
        <w:footnoteReference w:id="4"/>
      </w:r>
      <w:r w:rsidR="006E0173" w:rsidRPr="004C5DD2">
        <w:rPr>
          <w:lang w:val="en-US"/>
        </w:rPr>
        <w:t xml:space="preserve"> </w:t>
      </w:r>
      <w:r w:rsidR="00212E7B" w:rsidRPr="00212E7B">
        <w:rPr>
          <w:lang w:val="en-US"/>
        </w:rPr>
        <w:t xml:space="preserve">Turkstat started publishing individual monthly labor market estimates instead of 3-month moving average estimates with the </w:t>
      </w:r>
      <w:r w:rsidR="00B60D73">
        <w:rPr>
          <w:lang w:val="en-US"/>
        </w:rPr>
        <w:t xml:space="preserve">new </w:t>
      </w:r>
      <w:r w:rsidR="00212E7B" w:rsidRPr="00212E7B">
        <w:rPr>
          <w:lang w:val="en-US"/>
        </w:rPr>
        <w:t>revision. Previously, it took about 70 days to announce the basic labor market estimates of the reference month; however, it takes about 40 days since 2021. The shortening of the delay in the publication of the estimates is undoubtedly beneficial to follow the current trends in the labor market</w:t>
      </w:r>
      <w:r w:rsidR="00BC3E8C">
        <w:rPr>
          <w:lang w:val="en-US"/>
        </w:rPr>
        <w:t xml:space="preserve"> in a timely manner</w:t>
      </w:r>
      <w:r w:rsidR="00212E7B" w:rsidRPr="00212E7B">
        <w:rPr>
          <w:lang w:val="en-US"/>
        </w:rPr>
        <w:t xml:space="preserve">. Nevertheless, Turkstat also publishes the 3-month labor market figures since the sample size used for calculating the </w:t>
      </w:r>
      <w:r w:rsidR="006D6EE3">
        <w:rPr>
          <w:lang w:val="en-US"/>
        </w:rPr>
        <w:t xml:space="preserve">monthly </w:t>
      </w:r>
      <w:r w:rsidR="00212E7B" w:rsidRPr="00212E7B">
        <w:rPr>
          <w:lang w:val="en-US"/>
        </w:rPr>
        <w:t>estimates fail</w:t>
      </w:r>
      <w:r w:rsidR="00DA4747">
        <w:rPr>
          <w:lang w:val="en-US"/>
        </w:rPr>
        <w:t>s</w:t>
      </w:r>
      <w:r w:rsidR="00212E7B" w:rsidRPr="00212E7B">
        <w:rPr>
          <w:lang w:val="en-US"/>
        </w:rPr>
        <w:t xml:space="preserve"> to be suffic</w:t>
      </w:r>
      <w:r w:rsidR="00212E7B">
        <w:rPr>
          <w:lang w:val="en-US"/>
        </w:rPr>
        <w:t>i</w:t>
      </w:r>
      <w:r w:rsidR="00212E7B" w:rsidRPr="00212E7B">
        <w:rPr>
          <w:lang w:val="en-US"/>
        </w:rPr>
        <w:t xml:space="preserve">ent for some labor market </w:t>
      </w:r>
      <w:r w:rsidR="000C45EC" w:rsidRPr="00544081">
        <w:rPr>
          <w:lang w:val="en-US"/>
        </w:rPr>
        <w:t>indicators</w:t>
      </w:r>
      <w:r w:rsidR="00212E7B" w:rsidRPr="00544081">
        <w:rPr>
          <w:lang w:val="en-US"/>
        </w:rPr>
        <w:t>.</w:t>
      </w:r>
      <w:r w:rsidR="00212E7B" w:rsidRPr="00212E7B">
        <w:rPr>
          <w:lang w:val="en-US"/>
        </w:rPr>
        <w:t xml:space="preserve"> </w:t>
      </w:r>
      <w:r w:rsidR="00F94627" w:rsidRPr="00F94627">
        <w:rPr>
          <w:lang w:val="en-US"/>
        </w:rPr>
        <w:t xml:space="preserve">The 3-month labor market statistics provide more information about the labor market developments as they include data on the education levels and occupational breakdowns as well as employment at work and weekly working hours data. Also, occasional big fluctuations in the monthly sectorial and gender employment statistics, are not present in these series. In addition to the monthly Labor Market Outlook (LMO) reports, </w:t>
      </w:r>
      <w:proofErr w:type="spellStart"/>
      <w:r w:rsidR="00F94627" w:rsidRPr="00F94627">
        <w:rPr>
          <w:lang w:val="en-US"/>
        </w:rPr>
        <w:t>Betam</w:t>
      </w:r>
      <w:proofErr w:type="spellEnd"/>
      <w:r w:rsidR="00F94627" w:rsidRPr="00F94627">
        <w:rPr>
          <w:lang w:val="en-US"/>
        </w:rPr>
        <w:t xml:space="preserve"> started to additionally publish 3-month LMO reports considering these features.</w:t>
      </w:r>
    </w:p>
    <w:p w14:paraId="1C0F7701" w14:textId="20191433" w:rsidR="008F04CB" w:rsidRPr="004C5DD2" w:rsidRDefault="004A1EE9" w:rsidP="004A1EE9">
      <w:pPr>
        <w:spacing w:line="276" w:lineRule="auto"/>
        <w:jc w:val="both"/>
        <w:rPr>
          <w:lang w:val="en-US"/>
        </w:rPr>
      </w:pPr>
      <w:r w:rsidRPr="004A1EE9">
        <w:rPr>
          <w:lang w:val="en-US"/>
        </w:rPr>
        <w:t>In 2021 Q4, employment rose by 740 thousand, and the number of employed at work persons increased by 1 million 200 thousand with respect to the previous quarter. In this period, the number of unemployed persons declined by 78 thousand, the unemployment rate fell by 0.5 percentage point to 11.2%. The limited decrease in the number of unemployed persons as opposed to the strong rise in employment points to the acceleration of entry to the labor market and getting back to normal. Female employment rose by 306 thousand, whereas male employment increased by 433 thousand, the female and male unemployment rate</w:t>
      </w:r>
      <w:r w:rsidR="0012172F">
        <w:rPr>
          <w:lang w:val="en-US"/>
        </w:rPr>
        <w:t>s</w:t>
      </w:r>
      <w:r w:rsidRPr="004A1EE9">
        <w:rPr>
          <w:lang w:val="en-US"/>
        </w:rPr>
        <w:t xml:space="preserve"> declined by 0.3 and 0.5 points to 14% and 9.9%, respectively. Male employment increased in all the sectors while female employment fell only in construction sector. According to the seasonally unadjusted series, the general unemployment rate dropped in all the educational breakdowns, the female unemployment rate of "</w:t>
      </w:r>
      <w:r w:rsidRPr="00A46826">
        <w:rPr>
          <w:b/>
          <w:bCs/>
          <w:lang w:val="en-US"/>
        </w:rPr>
        <w:t>less than high school</w:t>
      </w:r>
      <w:r w:rsidRPr="004A1EE9">
        <w:rPr>
          <w:lang w:val="en-US"/>
        </w:rPr>
        <w:t>" graduates, and the male unemployment rate of "</w:t>
      </w:r>
      <w:r w:rsidRPr="00A46826">
        <w:rPr>
          <w:b/>
          <w:bCs/>
          <w:lang w:val="en-US"/>
        </w:rPr>
        <w:t>vocational high school</w:t>
      </w:r>
      <w:r w:rsidRPr="004A1EE9">
        <w:rPr>
          <w:lang w:val="en-US"/>
        </w:rPr>
        <w:t xml:space="preserve">" graduates rose. It is </w:t>
      </w:r>
      <w:r w:rsidRPr="004A1EE9">
        <w:rPr>
          <w:lang w:val="en-US"/>
        </w:rPr>
        <w:lastRenderedPageBreak/>
        <w:t>noteworthy that the unemployment gap in gender breakdown is 12.1 points (more than twice) at the level of "</w:t>
      </w:r>
      <w:r w:rsidRPr="00A46826">
        <w:rPr>
          <w:b/>
          <w:bCs/>
          <w:lang w:val="en-US"/>
        </w:rPr>
        <w:t>vocational high school</w:t>
      </w:r>
      <w:r w:rsidRPr="004A1EE9">
        <w:rPr>
          <w:lang w:val="en-US"/>
        </w:rPr>
        <w:t>" and 7.3 points (close to double) at the level of "</w:t>
      </w:r>
      <w:r w:rsidRPr="00A46826">
        <w:rPr>
          <w:b/>
          <w:bCs/>
          <w:lang w:val="en-US"/>
        </w:rPr>
        <w:t>higher education</w:t>
      </w:r>
      <w:r w:rsidRPr="004A1EE9">
        <w:rPr>
          <w:lang w:val="en-US"/>
        </w:rPr>
        <w:t>".</w:t>
      </w:r>
    </w:p>
    <w:p w14:paraId="18552E51" w14:textId="70500D61" w:rsidR="00AC3F28" w:rsidRPr="004C5DD2" w:rsidRDefault="00635F0E" w:rsidP="007C65FE">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Striking rise in the number of people employed at work</w:t>
      </w:r>
    </w:p>
    <w:p w14:paraId="47FB3A8C" w14:textId="506D711F" w:rsidR="00635F0E" w:rsidRDefault="00635F0E" w:rsidP="00D83968">
      <w:pPr>
        <w:spacing w:line="276" w:lineRule="auto"/>
        <w:jc w:val="both"/>
        <w:rPr>
          <w:lang w:val="en-US"/>
        </w:rPr>
      </w:pPr>
      <w:r w:rsidRPr="00635F0E">
        <w:rPr>
          <w:lang w:val="en-US"/>
        </w:rPr>
        <w:t xml:space="preserve">According to the seasonally and calendar adjusted data, the number of </w:t>
      </w:r>
      <w:r w:rsidR="00F834A8">
        <w:rPr>
          <w:lang w:val="en-US"/>
        </w:rPr>
        <w:t xml:space="preserve">employed </w:t>
      </w:r>
      <w:r w:rsidRPr="00635F0E">
        <w:rPr>
          <w:lang w:val="en-US"/>
        </w:rPr>
        <w:t>people decreased by 957 thousand people compared to the previous quarter in the first quarter of 2020, when the pandemic shock emerged, and decreased to 27 million 212 thousand. In the second quarter of 2020, when the pandemic shock severely shook the labor markets, employment decreased by 1 million 403 thousand compared to the previous quarter and fell to 25 million 809 thousand, and employment decreased by 2 million 360 thousand in these two periods.</w:t>
      </w:r>
    </w:p>
    <w:p w14:paraId="3E49E3D0" w14:textId="578F198D" w:rsidR="00635F0E" w:rsidRDefault="00635F0E" w:rsidP="00F514CD">
      <w:pPr>
        <w:spacing w:line="276" w:lineRule="auto"/>
        <w:jc w:val="both"/>
        <w:rPr>
          <w:lang w:val="en-US"/>
        </w:rPr>
      </w:pPr>
      <w:r w:rsidRPr="00635F0E">
        <w:rPr>
          <w:lang w:val="en-US"/>
        </w:rPr>
        <w:t xml:space="preserve">On the other hand, the number of </w:t>
      </w:r>
      <w:r w:rsidR="00F834A8">
        <w:rPr>
          <w:lang w:val="en-US"/>
        </w:rPr>
        <w:t xml:space="preserve">employed </w:t>
      </w:r>
      <w:r w:rsidRPr="00635F0E">
        <w:rPr>
          <w:lang w:val="en-US"/>
        </w:rPr>
        <w:t xml:space="preserve">people (people who are employed and engaged in economic activity for one hour for one hour during the reference period) decreased by 1 million 635 thousand people from quarter to quarter in the first quarter of 2020, to the level of 25 million 539 thousand. In the second quarter of 2020, it decreased to 20 million 462 thousand with a striking decrease of 5 million 77 thousand. While the difference between the number of people in employment and those at work was in a relatively moderate and stable range </w:t>
      </w:r>
      <w:r w:rsidR="00666831">
        <w:rPr>
          <w:lang w:val="en-US"/>
        </w:rPr>
        <w:t>prior to</w:t>
      </w:r>
      <w:r w:rsidRPr="00635F0E">
        <w:rPr>
          <w:lang w:val="en-US"/>
        </w:rPr>
        <w:t xml:space="preserve"> the pandemic, it peaked with the onset of the pandemic and reached 5 million 347 thousand in the second quarter of 2020 (Figure 1, Table 1).</w:t>
      </w:r>
    </w:p>
    <w:p w14:paraId="495BF2FA" w14:textId="70558C04" w:rsidR="00635F0E" w:rsidRDefault="00635F0E" w:rsidP="004C1EF3">
      <w:pPr>
        <w:pStyle w:val="Caption"/>
        <w:keepNext/>
        <w:spacing w:after="120" w:line="276" w:lineRule="auto"/>
        <w:jc w:val="both"/>
        <w:rPr>
          <w:i w:val="0"/>
          <w:iCs w:val="0"/>
          <w:color w:val="auto"/>
          <w:sz w:val="22"/>
          <w:szCs w:val="22"/>
          <w:lang w:val="en-US"/>
        </w:rPr>
      </w:pPr>
      <w:r w:rsidRPr="00635F0E">
        <w:rPr>
          <w:i w:val="0"/>
          <w:iCs w:val="0"/>
          <w:color w:val="auto"/>
          <w:sz w:val="22"/>
          <w:szCs w:val="22"/>
          <w:lang w:val="en-US"/>
        </w:rPr>
        <w:t xml:space="preserve">The main factor behind such a large difference in the second quarter of 2020 is the simultaneous </w:t>
      </w:r>
      <w:r w:rsidR="0073451F">
        <w:rPr>
          <w:i w:val="0"/>
          <w:iCs w:val="0"/>
          <w:color w:val="auto"/>
          <w:sz w:val="22"/>
          <w:szCs w:val="22"/>
          <w:lang w:val="en-US"/>
        </w:rPr>
        <w:t xml:space="preserve">enaction of the </w:t>
      </w:r>
      <w:r w:rsidRPr="00635F0E">
        <w:rPr>
          <w:i w:val="0"/>
          <w:iCs w:val="0"/>
          <w:color w:val="auto"/>
          <w:sz w:val="22"/>
          <w:szCs w:val="22"/>
          <w:lang w:val="en-US"/>
        </w:rPr>
        <w:t xml:space="preserve">dismissal bans and unpaid leave of workers in formal employment within the scope of </w:t>
      </w:r>
      <w:r w:rsidRPr="00635F0E">
        <w:rPr>
          <w:i w:val="0"/>
          <w:iCs w:val="0"/>
          <w:color w:val="auto"/>
          <w:sz w:val="22"/>
          <w:szCs w:val="22"/>
          <w:lang w:val="en-US"/>
        </w:rPr>
        <w:t>short time</w:t>
      </w:r>
      <w:r w:rsidRPr="00635F0E">
        <w:rPr>
          <w:i w:val="0"/>
          <w:iCs w:val="0"/>
          <w:color w:val="auto"/>
          <w:sz w:val="22"/>
          <w:szCs w:val="22"/>
          <w:lang w:val="en-US"/>
        </w:rPr>
        <w:t xml:space="preserve"> working allowance. </w:t>
      </w:r>
      <w:r w:rsidR="0073451F">
        <w:rPr>
          <w:i w:val="0"/>
          <w:iCs w:val="0"/>
          <w:color w:val="auto"/>
          <w:sz w:val="22"/>
          <w:szCs w:val="22"/>
          <w:lang w:val="en-US"/>
        </w:rPr>
        <w:t>As of</w:t>
      </w:r>
      <w:r w:rsidRPr="00635F0E">
        <w:rPr>
          <w:i w:val="0"/>
          <w:iCs w:val="0"/>
          <w:color w:val="auto"/>
          <w:sz w:val="22"/>
          <w:szCs w:val="22"/>
          <w:lang w:val="en-US"/>
        </w:rPr>
        <w:t xml:space="preserve"> the third quarter, both employment and the number of people </w:t>
      </w:r>
      <w:r w:rsidR="00301645">
        <w:rPr>
          <w:i w:val="0"/>
          <w:iCs w:val="0"/>
          <w:color w:val="auto"/>
          <w:sz w:val="22"/>
          <w:szCs w:val="22"/>
          <w:lang w:val="en-US"/>
        </w:rPr>
        <w:t>at work</w:t>
      </w:r>
      <w:r w:rsidRPr="00635F0E">
        <w:rPr>
          <w:i w:val="0"/>
          <w:iCs w:val="0"/>
          <w:color w:val="auto"/>
          <w:sz w:val="22"/>
          <w:szCs w:val="22"/>
          <w:lang w:val="en-US"/>
        </w:rPr>
        <w:t xml:space="preserve"> started to increase, while employment increased by 766 thousand people in the first quarter of 2021 compared to the previous quarter, while the number of people at work increased by 1 million 536 thousand people.</w:t>
      </w:r>
    </w:p>
    <w:p w14:paraId="0369BA91" w14:textId="48497DE9" w:rsidR="003F2FE4" w:rsidRPr="003F2FE4" w:rsidRDefault="003F2FE4" w:rsidP="00EB6D57">
      <w:pPr>
        <w:jc w:val="both"/>
        <w:rPr>
          <w:lang w:val="en-US"/>
        </w:rPr>
      </w:pPr>
      <w:r w:rsidRPr="003F2FE4">
        <w:rPr>
          <w:lang w:val="en-US"/>
        </w:rPr>
        <w:t xml:space="preserve">Employment reached 29 million 927 thousand in the fourth quarter of 2021 with an increase of 740 thousand (Figure 1). On the other hand, the number of people at work in the same period increased by 1 million 220 thousand and reached 28 million 292 thousand. Thus, the difference between those in employment and those at work, which was 2 million 115 thousand in the third quarter, decreased to 1 million 635 thousand in the last three months of 2021. </w:t>
      </w:r>
      <w:r w:rsidR="00866D65">
        <w:rPr>
          <w:lang w:val="en-US"/>
        </w:rPr>
        <w:t xml:space="preserve">It is </w:t>
      </w:r>
      <w:proofErr w:type="spellStart"/>
      <w:r w:rsidR="00866D65">
        <w:rPr>
          <w:lang w:val="en-US"/>
        </w:rPr>
        <w:t>noteworhty</w:t>
      </w:r>
      <w:proofErr w:type="spellEnd"/>
      <w:r w:rsidRPr="003F2FE4">
        <w:rPr>
          <w:lang w:val="en-US"/>
        </w:rPr>
        <w:t xml:space="preserve"> that on the eve of the pandemic (in the fourth quarter of 2019), the difference between these two indicators was limited to 995 thousand.</w:t>
      </w:r>
    </w:p>
    <w:p w14:paraId="4861003D" w14:textId="407E53A7" w:rsidR="005C15C6" w:rsidRDefault="007E36A2" w:rsidP="00B25E2C">
      <w:pPr>
        <w:pStyle w:val="Caption"/>
        <w:keepNext/>
        <w:spacing w:after="120"/>
        <w:jc w:val="both"/>
        <w:rPr>
          <w:b/>
          <w:bCs/>
          <w:i w:val="0"/>
          <w:iCs w:val="0"/>
          <w:color w:val="000000" w:themeColor="text1"/>
          <w:sz w:val="22"/>
          <w:szCs w:val="22"/>
          <w:lang w:val="en-US"/>
        </w:rPr>
      </w:pPr>
      <w:r w:rsidRPr="004C5DD2">
        <w:rPr>
          <w:b/>
          <w:bCs/>
          <w:i w:val="0"/>
          <w:iCs w:val="0"/>
          <w:color w:val="000000" w:themeColor="text1"/>
          <w:sz w:val="22"/>
          <w:szCs w:val="22"/>
          <w:lang w:val="en-US"/>
        </w:rPr>
        <w:t>Figure</w:t>
      </w:r>
      <w:r w:rsidR="005C15C6" w:rsidRPr="004C5DD2">
        <w:rPr>
          <w:b/>
          <w:bCs/>
          <w:i w:val="0"/>
          <w:iCs w:val="0"/>
          <w:color w:val="000000" w:themeColor="text1"/>
          <w:sz w:val="22"/>
          <w:szCs w:val="22"/>
          <w:lang w:val="en-US"/>
        </w:rPr>
        <w:t xml:space="preserve"> </w:t>
      </w:r>
      <w:r w:rsidR="005C15C6" w:rsidRPr="004C5DD2">
        <w:rPr>
          <w:b/>
          <w:bCs/>
          <w:i w:val="0"/>
          <w:iCs w:val="0"/>
          <w:color w:val="000000" w:themeColor="text1"/>
          <w:sz w:val="22"/>
          <w:szCs w:val="22"/>
          <w:lang w:val="en-US"/>
        </w:rPr>
        <w:fldChar w:fldCharType="begin"/>
      </w:r>
      <w:r w:rsidR="005C15C6" w:rsidRPr="004C5DD2">
        <w:rPr>
          <w:b/>
          <w:bCs/>
          <w:i w:val="0"/>
          <w:iCs w:val="0"/>
          <w:color w:val="000000" w:themeColor="text1"/>
          <w:sz w:val="22"/>
          <w:szCs w:val="22"/>
          <w:lang w:val="en-US"/>
        </w:rPr>
        <w:instrText xml:space="preserve"> SEQ Şekil \* ARABIC </w:instrText>
      </w:r>
      <w:r w:rsidR="005C15C6" w:rsidRPr="004C5DD2">
        <w:rPr>
          <w:b/>
          <w:bCs/>
          <w:i w:val="0"/>
          <w:iCs w:val="0"/>
          <w:color w:val="000000" w:themeColor="text1"/>
          <w:sz w:val="22"/>
          <w:szCs w:val="22"/>
          <w:lang w:val="en-US"/>
        </w:rPr>
        <w:fldChar w:fldCharType="separate"/>
      </w:r>
      <w:r w:rsidR="00173DA2">
        <w:rPr>
          <w:b/>
          <w:bCs/>
          <w:i w:val="0"/>
          <w:iCs w:val="0"/>
          <w:noProof/>
          <w:color w:val="000000" w:themeColor="text1"/>
          <w:sz w:val="22"/>
          <w:szCs w:val="22"/>
          <w:lang w:val="en-US"/>
        </w:rPr>
        <w:t>1</w:t>
      </w:r>
      <w:r w:rsidR="005C15C6" w:rsidRPr="004C5DD2">
        <w:rPr>
          <w:b/>
          <w:bCs/>
          <w:i w:val="0"/>
          <w:iCs w:val="0"/>
          <w:color w:val="000000" w:themeColor="text1"/>
          <w:sz w:val="22"/>
          <w:szCs w:val="22"/>
          <w:lang w:val="en-US"/>
        </w:rPr>
        <w:fldChar w:fldCharType="end"/>
      </w:r>
      <w:r w:rsidR="005C15C6" w:rsidRPr="004C5DD2">
        <w:rPr>
          <w:b/>
          <w:bCs/>
          <w:i w:val="0"/>
          <w:iCs w:val="0"/>
          <w:color w:val="000000" w:themeColor="text1"/>
          <w:sz w:val="22"/>
          <w:szCs w:val="22"/>
          <w:lang w:val="en-US"/>
        </w:rPr>
        <w:t xml:space="preserve">: </w:t>
      </w:r>
      <w:r w:rsidRPr="004C5DD2">
        <w:rPr>
          <w:b/>
          <w:bCs/>
          <w:i w:val="0"/>
          <w:iCs w:val="0"/>
          <w:color w:val="000000" w:themeColor="text1"/>
          <w:sz w:val="22"/>
          <w:szCs w:val="22"/>
          <w:lang w:val="en-US"/>
        </w:rPr>
        <w:t>Seasonally adjusted levels of</w:t>
      </w:r>
      <w:r w:rsidR="00E33131">
        <w:rPr>
          <w:b/>
          <w:bCs/>
          <w:i w:val="0"/>
          <w:iCs w:val="0"/>
          <w:color w:val="000000" w:themeColor="text1"/>
          <w:sz w:val="22"/>
          <w:szCs w:val="22"/>
          <w:lang w:val="en-US"/>
        </w:rPr>
        <w:t xml:space="preserve"> </w:t>
      </w:r>
      <w:r w:rsidRPr="004C5DD2">
        <w:rPr>
          <w:b/>
          <w:bCs/>
          <w:i w:val="0"/>
          <w:iCs w:val="0"/>
          <w:color w:val="000000" w:themeColor="text1"/>
          <w:sz w:val="22"/>
          <w:szCs w:val="22"/>
          <w:lang w:val="en-US"/>
        </w:rPr>
        <w:t xml:space="preserve">employed </w:t>
      </w:r>
      <w:r w:rsidR="00E33131">
        <w:rPr>
          <w:b/>
          <w:bCs/>
          <w:i w:val="0"/>
          <w:iCs w:val="0"/>
          <w:color w:val="000000" w:themeColor="text1"/>
          <w:sz w:val="22"/>
          <w:szCs w:val="22"/>
          <w:lang w:val="en-US"/>
        </w:rPr>
        <w:t xml:space="preserve">people, </w:t>
      </w:r>
      <w:r w:rsidRPr="004C5DD2">
        <w:rPr>
          <w:b/>
          <w:bCs/>
          <w:i w:val="0"/>
          <w:iCs w:val="0"/>
          <w:color w:val="000000" w:themeColor="text1"/>
          <w:sz w:val="22"/>
          <w:szCs w:val="22"/>
          <w:lang w:val="en-US"/>
        </w:rPr>
        <w:t xml:space="preserve">and employed </w:t>
      </w:r>
      <w:r w:rsidR="00E33131">
        <w:rPr>
          <w:b/>
          <w:bCs/>
          <w:i w:val="0"/>
          <w:iCs w:val="0"/>
          <w:color w:val="000000" w:themeColor="text1"/>
          <w:sz w:val="22"/>
          <w:szCs w:val="22"/>
          <w:lang w:val="en-US"/>
        </w:rPr>
        <w:t xml:space="preserve">people </w:t>
      </w:r>
      <w:r w:rsidRPr="004C5DD2">
        <w:rPr>
          <w:b/>
          <w:bCs/>
          <w:i w:val="0"/>
          <w:iCs w:val="0"/>
          <w:color w:val="000000" w:themeColor="text1"/>
          <w:sz w:val="22"/>
          <w:szCs w:val="22"/>
          <w:lang w:val="en-US"/>
        </w:rPr>
        <w:t xml:space="preserve">at work </w:t>
      </w:r>
      <w:r w:rsidR="004F1F14" w:rsidRPr="004C5DD2">
        <w:rPr>
          <w:b/>
          <w:bCs/>
          <w:i w:val="0"/>
          <w:iCs w:val="0"/>
          <w:color w:val="000000" w:themeColor="text1"/>
          <w:sz w:val="22"/>
          <w:szCs w:val="22"/>
          <w:lang w:val="en-US"/>
        </w:rPr>
        <w:t>(</w:t>
      </w:r>
      <w:r w:rsidRPr="004C5DD2">
        <w:rPr>
          <w:b/>
          <w:bCs/>
          <w:i w:val="0"/>
          <w:iCs w:val="0"/>
          <w:color w:val="000000" w:themeColor="text1"/>
          <w:sz w:val="22"/>
          <w:szCs w:val="22"/>
          <w:lang w:val="en-US"/>
        </w:rPr>
        <w:t>000</w:t>
      </w:r>
      <w:r w:rsidR="004F1F14" w:rsidRPr="004C5DD2">
        <w:rPr>
          <w:b/>
          <w:bCs/>
          <w:i w:val="0"/>
          <w:iCs w:val="0"/>
          <w:color w:val="000000" w:themeColor="text1"/>
          <w:sz w:val="22"/>
          <w:szCs w:val="22"/>
          <w:lang w:val="en-US"/>
        </w:rPr>
        <w:t>)</w:t>
      </w:r>
      <w:r w:rsidR="005C15C6" w:rsidRPr="004C5DD2">
        <w:rPr>
          <w:b/>
          <w:bCs/>
          <w:i w:val="0"/>
          <w:iCs w:val="0"/>
          <w:color w:val="000000" w:themeColor="text1"/>
          <w:sz w:val="22"/>
          <w:szCs w:val="22"/>
          <w:lang w:val="en-US"/>
        </w:rPr>
        <w:t xml:space="preserve"> </w:t>
      </w:r>
    </w:p>
    <w:p w14:paraId="35E656D0" w14:textId="53D9CB49" w:rsidR="00F07D65" w:rsidRPr="00F07D65" w:rsidRDefault="001E3F55" w:rsidP="00F07D65">
      <w:pPr>
        <w:rPr>
          <w:lang w:val="en-US"/>
        </w:rPr>
      </w:pPr>
      <w:r>
        <w:rPr>
          <w:noProof/>
        </w:rPr>
        <w:drawing>
          <wp:inline distT="0" distB="0" distL="0" distR="0" wp14:anchorId="65589E43" wp14:editId="13BC5C04">
            <wp:extent cx="5472000" cy="2074875"/>
            <wp:effectExtent l="0" t="0" r="14605" b="1905"/>
            <wp:docPr id="1" name="Grafik 1">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AAE5E6" w14:textId="3C98D745" w:rsidR="003A2BF3" w:rsidRPr="004C5DD2" w:rsidRDefault="007E36A2" w:rsidP="003A2BF3">
      <w:pPr>
        <w:rPr>
          <w:bCs/>
          <w:sz w:val="18"/>
          <w:szCs w:val="18"/>
          <w:lang w:val="en-US"/>
        </w:rPr>
      </w:pPr>
      <w:r w:rsidRPr="004C5DD2">
        <w:rPr>
          <w:bCs/>
          <w:sz w:val="18"/>
          <w:szCs w:val="18"/>
          <w:lang w:val="en-US"/>
        </w:rPr>
        <w:lastRenderedPageBreak/>
        <w:t>Source</w:t>
      </w:r>
      <w:r w:rsidR="003A2BF3" w:rsidRPr="004C5DD2">
        <w:rPr>
          <w:bCs/>
          <w:sz w:val="18"/>
          <w:szCs w:val="18"/>
          <w:lang w:val="en-US"/>
        </w:rPr>
        <w:t xml:space="preserve">: </w:t>
      </w:r>
      <w:r w:rsidRPr="004C5DD2">
        <w:rPr>
          <w:bCs/>
          <w:sz w:val="18"/>
          <w:szCs w:val="18"/>
          <w:lang w:val="en-US"/>
        </w:rPr>
        <w:t>Turkstat</w:t>
      </w:r>
      <w:r w:rsidR="003A2BF3" w:rsidRPr="004C5DD2">
        <w:rPr>
          <w:bCs/>
          <w:sz w:val="18"/>
          <w:szCs w:val="18"/>
          <w:lang w:val="en-US"/>
        </w:rPr>
        <w:t>, Betam</w:t>
      </w:r>
    </w:p>
    <w:p w14:paraId="28427AE7" w14:textId="37BE3DEA" w:rsidR="005B03EE" w:rsidRPr="004C5DD2" w:rsidRDefault="00031ACF" w:rsidP="00031ACF">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 xml:space="preserve">Weekly average </w:t>
      </w:r>
      <w:r w:rsidR="00BB27BD">
        <w:rPr>
          <w:b/>
          <w:bCs/>
          <w:i w:val="0"/>
          <w:iCs w:val="0"/>
          <w:color w:val="000000" w:themeColor="text1"/>
          <w:sz w:val="28"/>
          <w:szCs w:val="22"/>
          <w:lang w:val="en-US"/>
        </w:rPr>
        <w:t xml:space="preserve">hours at </w:t>
      </w:r>
      <w:r>
        <w:rPr>
          <w:b/>
          <w:bCs/>
          <w:i w:val="0"/>
          <w:iCs w:val="0"/>
          <w:color w:val="000000" w:themeColor="text1"/>
          <w:sz w:val="28"/>
          <w:szCs w:val="22"/>
          <w:lang w:val="en-US"/>
        </w:rPr>
        <w:t>work increases</w:t>
      </w:r>
      <w:r w:rsidR="006818EE" w:rsidRPr="004C5DD2">
        <w:rPr>
          <w:b/>
          <w:bCs/>
          <w:i w:val="0"/>
          <w:iCs w:val="0"/>
          <w:color w:val="000000" w:themeColor="text1"/>
          <w:sz w:val="28"/>
          <w:szCs w:val="22"/>
          <w:lang w:val="en-US"/>
        </w:rPr>
        <w:t xml:space="preserve"> </w:t>
      </w:r>
    </w:p>
    <w:p w14:paraId="7E2F4F1C" w14:textId="1FAE94AC" w:rsidR="003F2FE4" w:rsidRDefault="003F2FE4" w:rsidP="00F24890">
      <w:pPr>
        <w:jc w:val="both"/>
        <w:rPr>
          <w:lang w:val="en-US"/>
        </w:rPr>
      </w:pPr>
      <w:r w:rsidRPr="003F2FE4">
        <w:rPr>
          <w:lang w:val="en-US"/>
        </w:rPr>
        <w:t xml:space="preserve">TURKSTAT calculates the average weekly actual working hours for those </w:t>
      </w:r>
      <w:r w:rsidR="00891F12">
        <w:rPr>
          <w:lang w:val="en-US"/>
        </w:rPr>
        <w:t>at work</w:t>
      </w:r>
      <w:r w:rsidRPr="003F2FE4">
        <w:rPr>
          <w:lang w:val="en-US"/>
        </w:rPr>
        <w:t xml:space="preserve"> in quarterly statistics. In addition to this series, we also calculate the average weekly working hours for those in employment. Although the difference between these two series remained in a constant range until the eve of the pandemic (2019 Q</w:t>
      </w:r>
      <w:r w:rsidR="00785AE0">
        <w:rPr>
          <w:lang w:val="en-US"/>
        </w:rPr>
        <w:t>4</w:t>
      </w:r>
      <w:r w:rsidRPr="003F2FE4">
        <w:rPr>
          <w:lang w:val="en-US"/>
        </w:rPr>
        <w:t xml:space="preserve">), the difference started to </w:t>
      </w:r>
      <w:r w:rsidR="00785AE0">
        <w:rPr>
          <w:lang w:val="en-US"/>
        </w:rPr>
        <w:t>widen</w:t>
      </w:r>
      <w:r w:rsidRPr="003F2FE4">
        <w:rPr>
          <w:lang w:val="en-US"/>
        </w:rPr>
        <w:t xml:space="preserve"> with the onset of the pandemic. As a matter of fact, while the average weekly working hours in the last quarter of 2019 was 43.4 hours for those in employment and 45.0 hours for those at work, while the difference was 1.6 hours, the difference increased to 2.7 and 8.4 hours, respectively, in the first and second quarters of 2020 (Table 1). In the fourth quarter of 2021, average weekly working hours increased by 1.2 and 0.5 hours to 42.4 and 44.8 hours for employed and on-the-job </w:t>
      </w:r>
      <w:r w:rsidR="00785AE0">
        <w:rPr>
          <w:lang w:val="en-US"/>
        </w:rPr>
        <w:t>workers</w:t>
      </w:r>
      <w:r w:rsidRPr="003F2FE4">
        <w:rPr>
          <w:lang w:val="en-US"/>
        </w:rPr>
        <w:t>, respectively. Although the average weekly working hours of both employed and on-the-job workers increased in the fourth quarter of 2021, compared to the eve of the pandemic (2019</w:t>
      </w:r>
      <w:r w:rsidR="00785AE0">
        <w:rPr>
          <w:lang w:val="en-US"/>
        </w:rPr>
        <w:t xml:space="preserve"> Q4</w:t>
      </w:r>
      <w:r w:rsidRPr="003F2FE4">
        <w:rPr>
          <w:lang w:val="en-US"/>
        </w:rPr>
        <w:t>), the working hours of those in employment were 1.0 hours and those at work were 0.2 hours lower.</w:t>
      </w:r>
    </w:p>
    <w:p w14:paraId="3B2B221C" w14:textId="589F9BF8" w:rsidR="004F1F14" w:rsidRPr="001A4AAF" w:rsidRDefault="007E36A2" w:rsidP="00F24890">
      <w:pPr>
        <w:jc w:val="both"/>
        <w:rPr>
          <w:b/>
          <w:bCs/>
          <w:color w:val="FF0000"/>
          <w:lang w:val="en-US"/>
        </w:rPr>
      </w:pPr>
      <w:r w:rsidRPr="004C5DD2">
        <w:rPr>
          <w:b/>
          <w:bCs/>
          <w:color w:val="000000" w:themeColor="text1"/>
          <w:lang w:val="en-US"/>
        </w:rPr>
        <w:t>Figure</w:t>
      </w:r>
      <w:r w:rsidR="004F1F14" w:rsidRPr="004C5DD2">
        <w:rPr>
          <w:b/>
          <w:bCs/>
          <w:color w:val="000000" w:themeColor="text1"/>
          <w:lang w:val="en-US"/>
        </w:rPr>
        <w:t xml:space="preserve"> 2: </w:t>
      </w:r>
      <w:r w:rsidRPr="004C5DD2">
        <w:rPr>
          <w:b/>
          <w:bCs/>
          <w:color w:val="000000" w:themeColor="text1"/>
          <w:lang w:val="en-US"/>
        </w:rPr>
        <w:t>Weekly average hours at work, SA</w:t>
      </w:r>
      <w:r w:rsidR="004F1F14" w:rsidRPr="004C5DD2">
        <w:rPr>
          <w:b/>
          <w:bCs/>
          <w:color w:val="000000" w:themeColor="text1"/>
          <w:lang w:val="en-US"/>
        </w:rPr>
        <w:t xml:space="preserve"> </w:t>
      </w:r>
    </w:p>
    <w:p w14:paraId="1C8FB8DC" w14:textId="2311604C" w:rsidR="001A4AAF" w:rsidRPr="004C5DD2" w:rsidRDefault="00490BB7" w:rsidP="00F24890">
      <w:pPr>
        <w:jc w:val="both"/>
        <w:rPr>
          <w:b/>
          <w:bCs/>
          <w:i/>
          <w:iCs/>
          <w:color w:val="000000" w:themeColor="text1"/>
          <w:lang w:val="en-US"/>
        </w:rPr>
      </w:pPr>
      <w:r>
        <w:rPr>
          <w:noProof/>
        </w:rPr>
        <w:drawing>
          <wp:inline distT="0" distB="0" distL="0" distR="0" wp14:anchorId="6CA81162" wp14:editId="06AFCB46">
            <wp:extent cx="5205032" cy="2217600"/>
            <wp:effectExtent l="0" t="0" r="15240" b="11430"/>
            <wp:docPr id="7" name="Grafik 7">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34542" w14:textId="791DBA50" w:rsidR="007E36A2" w:rsidRPr="004C5DD2" w:rsidRDefault="007E36A2" w:rsidP="007E36A2">
      <w:pPr>
        <w:rPr>
          <w:bCs/>
          <w:sz w:val="18"/>
          <w:szCs w:val="18"/>
          <w:lang w:val="en-US"/>
        </w:rPr>
      </w:pPr>
      <w:r w:rsidRPr="004C5DD2">
        <w:rPr>
          <w:bCs/>
          <w:sz w:val="18"/>
          <w:szCs w:val="18"/>
          <w:lang w:val="en-US"/>
        </w:rPr>
        <w:t xml:space="preserve">Source: </w:t>
      </w:r>
      <w:proofErr w:type="spellStart"/>
      <w:r w:rsidRPr="004C5DD2">
        <w:rPr>
          <w:bCs/>
          <w:sz w:val="18"/>
          <w:szCs w:val="18"/>
          <w:lang w:val="en-US"/>
        </w:rPr>
        <w:t>Turkstat</w:t>
      </w:r>
      <w:proofErr w:type="spellEnd"/>
      <w:r w:rsidRPr="004C5DD2">
        <w:rPr>
          <w:bCs/>
          <w:sz w:val="18"/>
          <w:szCs w:val="18"/>
          <w:lang w:val="en-US"/>
        </w:rPr>
        <w:t xml:space="preserve">, </w:t>
      </w:r>
      <w:proofErr w:type="spellStart"/>
      <w:r w:rsidRPr="004C5DD2">
        <w:rPr>
          <w:bCs/>
          <w:sz w:val="18"/>
          <w:szCs w:val="18"/>
          <w:lang w:val="en-US"/>
        </w:rPr>
        <w:t>Betam</w:t>
      </w:r>
      <w:proofErr w:type="spellEnd"/>
    </w:p>
    <w:p w14:paraId="4AA1D02A" w14:textId="5A0CBBDE" w:rsidR="003E2103" w:rsidRPr="004C5DD2" w:rsidRDefault="003F2FE4" w:rsidP="00664FFF">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Female and male employment continu</w:t>
      </w:r>
      <w:r w:rsidR="004C1EF3">
        <w:rPr>
          <w:b/>
          <w:bCs/>
          <w:i w:val="0"/>
          <w:iCs w:val="0"/>
          <w:color w:val="000000" w:themeColor="text1"/>
          <w:sz w:val="28"/>
          <w:szCs w:val="22"/>
          <w:lang w:val="en-US"/>
        </w:rPr>
        <w:t>e</w:t>
      </w:r>
      <w:r>
        <w:rPr>
          <w:b/>
          <w:bCs/>
          <w:i w:val="0"/>
          <w:iCs w:val="0"/>
          <w:color w:val="000000" w:themeColor="text1"/>
          <w:sz w:val="28"/>
          <w:szCs w:val="22"/>
          <w:lang w:val="en-US"/>
        </w:rPr>
        <w:t xml:space="preserve"> to rise</w:t>
      </w:r>
    </w:p>
    <w:p w14:paraId="3CBBBAA4" w14:textId="42D3AD40" w:rsidR="004F074C" w:rsidRPr="004C5DD2" w:rsidRDefault="00284DBB" w:rsidP="00EC7A2A">
      <w:pPr>
        <w:spacing w:line="276" w:lineRule="auto"/>
        <w:jc w:val="both"/>
        <w:rPr>
          <w:lang w:val="en-US"/>
        </w:rPr>
      </w:pPr>
      <w:r>
        <w:rPr>
          <w:lang w:val="en-US"/>
        </w:rPr>
        <w:t>Following</w:t>
      </w:r>
      <w:r w:rsidR="003F2FE4" w:rsidRPr="003F2FE4">
        <w:rPr>
          <w:lang w:val="en-US"/>
        </w:rPr>
        <w:t xml:space="preserve"> the increase </w:t>
      </w:r>
      <w:r>
        <w:rPr>
          <w:lang w:val="en-US"/>
        </w:rPr>
        <w:t>of</w:t>
      </w:r>
      <w:r w:rsidR="003F2FE4" w:rsidRPr="003F2FE4">
        <w:rPr>
          <w:lang w:val="en-US"/>
        </w:rPr>
        <w:t xml:space="preserve"> 431 thousand in the third quarter of 2021, </w:t>
      </w:r>
      <w:r>
        <w:rPr>
          <w:lang w:val="en-US"/>
        </w:rPr>
        <w:t xml:space="preserve">female employment </w:t>
      </w:r>
      <w:r w:rsidR="003F2FE4" w:rsidRPr="003F2FE4">
        <w:rPr>
          <w:lang w:val="en-US"/>
        </w:rPr>
        <w:t>increase</w:t>
      </w:r>
      <w:r>
        <w:rPr>
          <w:lang w:val="en-US"/>
        </w:rPr>
        <w:t>d</w:t>
      </w:r>
      <w:r w:rsidR="003F2FE4" w:rsidRPr="003F2FE4">
        <w:rPr>
          <w:lang w:val="en-US"/>
        </w:rPr>
        <w:t xml:space="preserve"> </w:t>
      </w:r>
      <w:r>
        <w:rPr>
          <w:lang w:val="en-US"/>
        </w:rPr>
        <w:t>by</w:t>
      </w:r>
      <w:r w:rsidR="003F2FE4" w:rsidRPr="003F2FE4">
        <w:rPr>
          <w:lang w:val="en-US"/>
        </w:rPr>
        <w:t xml:space="preserve"> 306 thousand</w:t>
      </w:r>
      <w:r>
        <w:rPr>
          <w:lang w:val="en-US"/>
        </w:rPr>
        <w:t xml:space="preserve"> </w:t>
      </w:r>
      <w:r w:rsidR="003F2FE4" w:rsidRPr="003F2FE4">
        <w:rPr>
          <w:lang w:val="en-US"/>
        </w:rPr>
        <w:t xml:space="preserve">in the fourth quarter, and female employment increased to 9 million 530 thousand. Looking at the sectoral breakdown, the highest increase in </w:t>
      </w:r>
      <w:r>
        <w:rPr>
          <w:lang w:val="en-US"/>
        </w:rPr>
        <w:t>female employment</w:t>
      </w:r>
      <w:r w:rsidR="003F2FE4" w:rsidRPr="003F2FE4">
        <w:rPr>
          <w:lang w:val="en-US"/>
        </w:rPr>
        <w:t xml:space="preserve"> was recorded in the services sector (193 thousand people). The increase in agriculture and industry is 49 thousand and 65 thousand, respectively. The only sector with a decrease in female employment (2 thousand) is the construction sector.</w:t>
      </w:r>
      <w:r w:rsidR="004F074C" w:rsidRPr="004C5DD2">
        <w:rPr>
          <w:lang w:val="en-US"/>
        </w:rPr>
        <w:t xml:space="preserve">  </w:t>
      </w:r>
    </w:p>
    <w:p w14:paraId="7337FAE8" w14:textId="77777777" w:rsidR="003F2FE4" w:rsidRDefault="003F2FE4" w:rsidP="00C26A84">
      <w:pPr>
        <w:spacing w:line="276" w:lineRule="auto"/>
        <w:jc w:val="both"/>
        <w:rPr>
          <w:lang w:val="en-US"/>
        </w:rPr>
      </w:pPr>
      <w:r w:rsidRPr="003F2FE4">
        <w:rPr>
          <w:lang w:val="en-US"/>
        </w:rPr>
        <w:t>Male employment rose to 20 million 396 thousand in the fourth quarter of 2021 with a strong increase of 433 thousand. In this period, services employment increased by 195 thousand, while industrial employment increased by 181 thousand. The industrial sector is the sector with the most stable employment increases for men in the post-pandemic period. Although male employment in construction decreased by 3 thousand in the third quarter of 2021, there was an increase of 37 thousand in the fourth quarter. However, construction employment is still 347 thousand (16.7%) below its pre-crisis level (first quarter of 2018) (Figure 3).</w:t>
      </w:r>
    </w:p>
    <w:p w14:paraId="0EFD7C19" w14:textId="07AD2DDE" w:rsidR="00687880" w:rsidRPr="004C5DD2" w:rsidRDefault="00BD3EF4" w:rsidP="00B25E2C">
      <w:pPr>
        <w:pStyle w:val="Caption"/>
        <w:keepNext/>
        <w:spacing w:after="0"/>
        <w:rPr>
          <w:b/>
          <w:bCs/>
          <w:i w:val="0"/>
          <w:iCs w:val="0"/>
          <w:color w:val="000000" w:themeColor="text1"/>
          <w:sz w:val="22"/>
          <w:szCs w:val="22"/>
          <w:lang w:val="en-US"/>
        </w:rPr>
      </w:pPr>
      <w:r w:rsidRPr="004C5DD2">
        <w:rPr>
          <w:b/>
          <w:bCs/>
          <w:i w:val="0"/>
          <w:iCs w:val="0"/>
          <w:color w:val="000000" w:themeColor="text1"/>
          <w:sz w:val="22"/>
          <w:szCs w:val="22"/>
          <w:lang w:val="en-US"/>
        </w:rPr>
        <w:lastRenderedPageBreak/>
        <w:t>Figure</w:t>
      </w:r>
      <w:r w:rsidR="00520382" w:rsidRPr="004C5DD2">
        <w:rPr>
          <w:b/>
          <w:bCs/>
          <w:i w:val="0"/>
          <w:iCs w:val="0"/>
          <w:color w:val="000000" w:themeColor="text1"/>
          <w:sz w:val="22"/>
          <w:szCs w:val="22"/>
          <w:lang w:val="en-US"/>
        </w:rPr>
        <w:t xml:space="preserve"> </w:t>
      </w:r>
      <w:r w:rsidR="00350E04" w:rsidRPr="004C5DD2">
        <w:rPr>
          <w:b/>
          <w:bCs/>
          <w:i w:val="0"/>
          <w:iCs w:val="0"/>
          <w:color w:val="000000" w:themeColor="text1"/>
          <w:sz w:val="22"/>
          <w:szCs w:val="22"/>
          <w:lang w:val="en-US"/>
        </w:rPr>
        <w:t>3</w:t>
      </w:r>
      <w:r w:rsidR="00520382" w:rsidRPr="004C5DD2">
        <w:rPr>
          <w:b/>
          <w:bCs/>
          <w:i w:val="0"/>
          <w:iCs w:val="0"/>
          <w:color w:val="000000" w:themeColor="text1"/>
          <w:sz w:val="22"/>
          <w:szCs w:val="22"/>
          <w:lang w:val="en-US"/>
        </w:rPr>
        <w:t xml:space="preserve">: </w:t>
      </w:r>
      <w:r w:rsidR="00E415AA" w:rsidRPr="004C5DD2">
        <w:rPr>
          <w:b/>
          <w:bCs/>
          <w:i w:val="0"/>
          <w:iCs w:val="0"/>
          <w:color w:val="000000" w:themeColor="text1"/>
          <w:sz w:val="22"/>
          <w:szCs w:val="22"/>
          <w:lang w:val="en-US"/>
        </w:rPr>
        <w:t>S</w:t>
      </w:r>
      <w:r w:rsidR="00C05B3F">
        <w:rPr>
          <w:b/>
          <w:bCs/>
          <w:i w:val="0"/>
          <w:iCs w:val="0"/>
          <w:color w:val="000000" w:themeColor="text1"/>
          <w:sz w:val="22"/>
          <w:szCs w:val="22"/>
          <w:lang w:val="en-US"/>
        </w:rPr>
        <w:t>easonally adjusted s</w:t>
      </w:r>
      <w:r w:rsidR="00E415AA" w:rsidRPr="004C5DD2">
        <w:rPr>
          <w:b/>
          <w:bCs/>
          <w:i w:val="0"/>
          <w:iCs w:val="0"/>
          <w:color w:val="000000" w:themeColor="text1"/>
          <w:sz w:val="22"/>
          <w:szCs w:val="22"/>
          <w:lang w:val="en-US"/>
        </w:rPr>
        <w:t>ectorial</w:t>
      </w:r>
      <w:r w:rsidR="007E36A2" w:rsidRPr="004C5DD2">
        <w:rPr>
          <w:b/>
          <w:bCs/>
          <w:i w:val="0"/>
          <w:iCs w:val="0"/>
          <w:color w:val="000000" w:themeColor="text1"/>
          <w:sz w:val="22"/>
          <w:szCs w:val="22"/>
          <w:lang w:val="en-US"/>
        </w:rPr>
        <w:t xml:space="preserve"> employment levels, SA (000)</w:t>
      </w:r>
      <w:r w:rsidR="00C05B3F">
        <w:rPr>
          <w:rStyle w:val="FootnoteReference"/>
          <w:b/>
          <w:bCs/>
          <w:i w:val="0"/>
          <w:iCs w:val="0"/>
          <w:color w:val="000000" w:themeColor="text1"/>
          <w:sz w:val="22"/>
          <w:szCs w:val="22"/>
          <w:lang w:val="en-US"/>
        </w:rPr>
        <w:footnoteReference w:id="5"/>
      </w:r>
    </w:p>
    <w:p w14:paraId="2D8E786A" w14:textId="39E44E53" w:rsidR="00687880" w:rsidRPr="004C5DD2" w:rsidRDefault="002F68D8" w:rsidP="003E2103">
      <w:pPr>
        <w:rPr>
          <w:lang w:val="en-US"/>
        </w:rPr>
      </w:pPr>
      <w:r>
        <w:rPr>
          <w:noProof/>
        </w:rPr>
        <mc:AlternateContent>
          <mc:Choice Requires="wpg">
            <w:drawing>
              <wp:inline distT="0" distB="0" distL="0" distR="0" wp14:anchorId="069D8D7D" wp14:editId="4A1DD73C">
                <wp:extent cx="6357601" cy="3632100"/>
                <wp:effectExtent l="0" t="0" r="5715" b="6985"/>
                <wp:docPr id="2" name="Group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microsoft.com/office/word/2010/wordprocessingGroup">
                    <wpg:wgp>
                      <wpg:cNvGrpSpPr/>
                      <wpg:grpSpPr>
                        <a:xfrm>
                          <a:off x="0" y="0"/>
                          <a:ext cx="6357601" cy="3632100"/>
                          <a:chOff x="0" y="0"/>
                          <a:chExt cx="9201564" cy="3622958"/>
                        </a:xfrm>
                      </wpg:grpSpPr>
                      <wpg:graphicFrame>
                        <wpg:cNvPr id="3" name="Chart 4">
                          <a:extLst>
                            <a:ext uri="{FF2B5EF4-FFF2-40B4-BE49-F238E27FC236}">
                              <a16:creationId xmlns:a16="http://schemas.microsoft.com/office/drawing/2014/main" id="{00000000-0008-0000-0700-000005000000}"/>
                            </a:ext>
                          </a:extLst>
                        </wpg:cNvPr>
                        <wpg:cNvFrPr/>
                        <wpg:xfrm>
                          <a:off x="0" y="6149"/>
                          <a:ext cx="4599969" cy="3616809"/>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Chart 5">
                          <a:extLst>
                            <a:ext uri="{FF2B5EF4-FFF2-40B4-BE49-F238E27FC236}">
                              <a16:creationId xmlns:a16="http://schemas.microsoft.com/office/drawing/2014/main" id="{00000000-0008-0000-0700-000006000000}"/>
                            </a:ext>
                          </a:extLst>
                        </wpg:cNvPr>
                        <wpg:cNvFrPr/>
                        <wpg:xfrm>
                          <a:off x="4596943" y="0"/>
                          <a:ext cx="4604621" cy="3622608"/>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w14:anchorId="049F4B40" id="Group 1" o:spid="_x0000_s1026" style="width:500.6pt;height:286pt;mso-position-horizontal-relative:char;mso-position-vertical-relative:line" coordsize="92015,36229"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88;width:46143;height:36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">
                  <v:imagedata r:id="rId13" o:title=""/>
                  <o:lock v:ext="edit" aspectratio="f"/>
                </v:shape>
                <v:shape id="Chart 5" o:spid="_x0000_s1028" type="#_x0000_t75" style="position:absolute;left:45879;top:-60;width:46232;height:36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">
                  <v:imagedata r:id="rId14" o:title=""/>
                  <o:lock v:ext="edit" aspectratio="f"/>
                </v:shape>
                <w10:anchorlock/>
              </v:group>
            </w:pict>
          </mc:Fallback>
        </mc:AlternateContent>
      </w:r>
    </w:p>
    <w:p w14:paraId="4DAE503A" w14:textId="0FF38D65" w:rsidR="00BD3EF4" w:rsidRPr="004C5DD2" w:rsidRDefault="00BD3EF4" w:rsidP="00BD3EF4">
      <w:pPr>
        <w:rPr>
          <w:bCs/>
          <w:sz w:val="18"/>
          <w:szCs w:val="18"/>
          <w:lang w:val="en-US"/>
        </w:rPr>
      </w:pPr>
      <w:r w:rsidRPr="004C5DD2">
        <w:rPr>
          <w:bCs/>
          <w:sz w:val="18"/>
          <w:szCs w:val="18"/>
          <w:lang w:val="en-US"/>
        </w:rPr>
        <w:t>Source: Turkstat, Betam</w:t>
      </w:r>
    </w:p>
    <w:p w14:paraId="0240BBC5" w14:textId="066F1B7D" w:rsidR="008A3DBA" w:rsidRPr="004C5DD2" w:rsidRDefault="00FD3FB8" w:rsidP="00664FFF">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Unemployment falls</w:t>
      </w:r>
    </w:p>
    <w:p w14:paraId="582E287E" w14:textId="37D2AB8F" w:rsidR="003F2FE4" w:rsidRDefault="003F2FE4" w:rsidP="00200E64">
      <w:pPr>
        <w:pStyle w:val="Caption"/>
        <w:keepNext/>
        <w:spacing w:after="120" w:line="276" w:lineRule="auto"/>
        <w:jc w:val="both"/>
        <w:rPr>
          <w:i w:val="0"/>
          <w:iCs w:val="0"/>
          <w:color w:val="auto"/>
          <w:sz w:val="22"/>
          <w:szCs w:val="22"/>
          <w:lang w:val="en-US"/>
        </w:rPr>
      </w:pPr>
      <w:r w:rsidRPr="003F2FE4">
        <w:rPr>
          <w:i w:val="0"/>
          <w:iCs w:val="0"/>
          <w:color w:val="auto"/>
          <w:sz w:val="22"/>
          <w:szCs w:val="22"/>
          <w:lang w:val="en-US"/>
        </w:rPr>
        <w:t xml:space="preserve">According to seasonally adjusted data, the headline unemployment rate decreased by 0.5 percentage points to 11.2 percent in the fourth quarter of 2021 compared to the previous quarter. In terms of gender, the </w:t>
      </w:r>
      <w:r w:rsidR="0096598D">
        <w:rPr>
          <w:i w:val="0"/>
          <w:iCs w:val="0"/>
          <w:color w:val="auto"/>
          <w:sz w:val="22"/>
          <w:szCs w:val="22"/>
          <w:lang w:val="en-US"/>
        </w:rPr>
        <w:t xml:space="preserve">male </w:t>
      </w:r>
      <w:r w:rsidRPr="003F2FE4">
        <w:rPr>
          <w:i w:val="0"/>
          <w:iCs w:val="0"/>
          <w:color w:val="auto"/>
          <w:sz w:val="22"/>
          <w:szCs w:val="22"/>
          <w:lang w:val="en-US"/>
        </w:rPr>
        <w:t xml:space="preserve">unemployment rate, which has been decreasing for the last five consecutive periods, continued its downward trend in the fourth quarter, falling from 10.4 percent to 9.9 percent by 0.5 percentage points. After </w:t>
      </w:r>
      <w:r w:rsidR="0096598D">
        <w:rPr>
          <w:i w:val="0"/>
          <w:iCs w:val="0"/>
          <w:color w:val="auto"/>
          <w:sz w:val="22"/>
          <w:szCs w:val="22"/>
          <w:lang w:val="en-US"/>
        </w:rPr>
        <w:t xml:space="preserve">a </w:t>
      </w:r>
      <w:r w:rsidRPr="003F2FE4">
        <w:rPr>
          <w:i w:val="0"/>
          <w:iCs w:val="0"/>
          <w:color w:val="auto"/>
          <w:sz w:val="22"/>
          <w:szCs w:val="22"/>
          <w:lang w:val="en-US"/>
        </w:rPr>
        <w:t>decreas</w:t>
      </w:r>
      <w:r w:rsidR="0096598D">
        <w:rPr>
          <w:i w:val="0"/>
          <w:iCs w:val="0"/>
          <w:color w:val="auto"/>
          <w:sz w:val="22"/>
          <w:szCs w:val="22"/>
          <w:lang w:val="en-US"/>
        </w:rPr>
        <w:t>e of</w:t>
      </w:r>
      <w:r w:rsidRPr="003F2FE4">
        <w:rPr>
          <w:i w:val="0"/>
          <w:iCs w:val="0"/>
          <w:color w:val="auto"/>
          <w:sz w:val="22"/>
          <w:szCs w:val="22"/>
          <w:lang w:val="en-US"/>
        </w:rPr>
        <w:t xml:space="preserve"> 0.6 percentage points in the third quarter of 2021 compared to the previous quarter, the female unemployment rate decreased by 0.3 percentage points from 14.3 percent to 14.0 percent in the fourth quarter. However, the headline unemployment rate, which </w:t>
      </w:r>
      <w:r w:rsidRPr="003F2FE4">
        <w:rPr>
          <w:i w:val="0"/>
          <w:iCs w:val="0"/>
          <w:color w:val="auto"/>
          <w:sz w:val="22"/>
          <w:szCs w:val="22"/>
          <w:lang w:val="en-US"/>
        </w:rPr>
        <w:lastRenderedPageBreak/>
        <w:t>declined to 9.9 percent in the first quarter of 2018 due to the high growth in 2017, is still 1.3 percentage points above this level (Figure 4).</w:t>
      </w:r>
    </w:p>
    <w:p w14:paraId="52A8B511" w14:textId="39CF138F" w:rsidR="008A3DBA" w:rsidRPr="004C5DD2" w:rsidRDefault="00BD3EF4" w:rsidP="003F05F5">
      <w:pPr>
        <w:pStyle w:val="Caption"/>
        <w:keepNext/>
        <w:spacing w:after="120"/>
        <w:rPr>
          <w:b/>
          <w:bCs/>
          <w:i w:val="0"/>
          <w:iCs w:val="0"/>
          <w:color w:val="000000" w:themeColor="text1"/>
          <w:sz w:val="22"/>
          <w:szCs w:val="22"/>
          <w:lang w:val="en-US"/>
        </w:rPr>
      </w:pPr>
      <w:r w:rsidRPr="004C5DD2">
        <w:rPr>
          <w:b/>
          <w:bCs/>
          <w:i w:val="0"/>
          <w:iCs w:val="0"/>
          <w:color w:val="000000" w:themeColor="text1"/>
          <w:sz w:val="22"/>
          <w:szCs w:val="22"/>
          <w:lang w:val="en-US"/>
        </w:rPr>
        <w:t>Figure</w:t>
      </w:r>
      <w:r w:rsidR="008A3DBA" w:rsidRPr="004C5DD2">
        <w:rPr>
          <w:b/>
          <w:bCs/>
          <w:i w:val="0"/>
          <w:iCs w:val="0"/>
          <w:color w:val="000000" w:themeColor="text1"/>
          <w:sz w:val="22"/>
          <w:szCs w:val="22"/>
          <w:lang w:val="en-US"/>
        </w:rPr>
        <w:t xml:space="preserve"> </w:t>
      </w:r>
      <w:r w:rsidR="0070076D" w:rsidRPr="004C5DD2">
        <w:rPr>
          <w:b/>
          <w:bCs/>
          <w:i w:val="0"/>
          <w:iCs w:val="0"/>
          <w:color w:val="000000" w:themeColor="text1"/>
          <w:sz w:val="22"/>
          <w:szCs w:val="22"/>
          <w:lang w:val="en-US"/>
        </w:rPr>
        <w:t>4</w:t>
      </w:r>
      <w:r w:rsidR="008A3DBA" w:rsidRPr="004C5DD2">
        <w:rPr>
          <w:b/>
          <w:bCs/>
          <w:i w:val="0"/>
          <w:iCs w:val="0"/>
          <w:color w:val="000000" w:themeColor="text1"/>
          <w:sz w:val="22"/>
          <w:szCs w:val="22"/>
          <w:lang w:val="en-US"/>
        </w:rPr>
        <w:t xml:space="preserve">: </w:t>
      </w:r>
      <w:r w:rsidRPr="004C5DD2">
        <w:rPr>
          <w:b/>
          <w:bCs/>
          <w:i w:val="0"/>
          <w:iCs w:val="0"/>
          <w:color w:val="000000" w:themeColor="text1"/>
          <w:sz w:val="22"/>
          <w:szCs w:val="22"/>
          <w:lang w:val="en-US"/>
        </w:rPr>
        <w:t>Unemployment rates, SA (%)</w:t>
      </w:r>
    </w:p>
    <w:p w14:paraId="2D371E8A" w14:textId="62E84576" w:rsidR="008A3DBA" w:rsidRPr="004C5DD2" w:rsidRDefault="00637AF4" w:rsidP="008A3DBA">
      <w:pPr>
        <w:rPr>
          <w:lang w:val="en-US"/>
        </w:rPr>
      </w:pPr>
      <w:r>
        <w:rPr>
          <w:noProof/>
        </w:rPr>
        <w:drawing>
          <wp:inline distT="0" distB="0" distL="0" distR="0" wp14:anchorId="03BDAF97" wp14:editId="3E0C0ACC">
            <wp:extent cx="5731510" cy="2232000"/>
            <wp:effectExtent l="0" t="0" r="2540" b="16510"/>
            <wp:docPr id="14" name="Grafik 14">
              <a:extLst xmlns:a="http://schemas.openxmlformats.org/drawingml/2006/main">
                <a:ext uri="{FF2B5EF4-FFF2-40B4-BE49-F238E27FC236}">
                  <a16:creationId xmlns:a16="http://schemas.microsoft.com/office/drawing/2014/main" id="{F90BB949-9B4F-4672-B19F-9E6C65F2B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9B68BA" w14:textId="4C811EC4" w:rsidR="00BD3EF4" w:rsidRPr="004C5DD2" w:rsidRDefault="00BD3EF4" w:rsidP="00BD3EF4">
      <w:pPr>
        <w:rPr>
          <w:bCs/>
          <w:sz w:val="18"/>
          <w:szCs w:val="18"/>
          <w:lang w:val="en-US"/>
        </w:rPr>
      </w:pPr>
      <w:r w:rsidRPr="004C5DD2">
        <w:rPr>
          <w:bCs/>
          <w:sz w:val="18"/>
          <w:szCs w:val="18"/>
          <w:lang w:val="en-US"/>
        </w:rPr>
        <w:t>Source: Turkstat, Betam</w:t>
      </w:r>
    </w:p>
    <w:p w14:paraId="030D8430" w14:textId="14511CD6" w:rsidR="00A772B5" w:rsidRPr="004C5DD2" w:rsidRDefault="00BF2AA1" w:rsidP="00BF2AA1">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 xml:space="preserve">Youth </w:t>
      </w:r>
      <w:r w:rsidR="00631C67">
        <w:rPr>
          <w:b/>
          <w:bCs/>
          <w:i w:val="0"/>
          <w:iCs w:val="0"/>
          <w:color w:val="000000" w:themeColor="text1"/>
          <w:sz w:val="28"/>
          <w:szCs w:val="22"/>
          <w:lang w:val="en-US"/>
        </w:rPr>
        <w:t xml:space="preserve">female and male </w:t>
      </w:r>
      <w:r>
        <w:rPr>
          <w:b/>
          <w:bCs/>
          <w:i w:val="0"/>
          <w:iCs w:val="0"/>
          <w:color w:val="000000" w:themeColor="text1"/>
          <w:sz w:val="28"/>
          <w:szCs w:val="22"/>
          <w:lang w:val="en-US"/>
        </w:rPr>
        <w:t>employment rises</w:t>
      </w:r>
    </w:p>
    <w:p w14:paraId="0122F0E0" w14:textId="6878F3A3" w:rsidR="00DF433A" w:rsidRDefault="00DF433A" w:rsidP="00561BDD">
      <w:pPr>
        <w:spacing w:before="120" w:line="276" w:lineRule="auto"/>
        <w:jc w:val="both"/>
        <w:rPr>
          <w:lang w:val="en-US"/>
        </w:rPr>
      </w:pPr>
      <w:r w:rsidRPr="00DF433A">
        <w:rPr>
          <w:lang w:val="en-US"/>
        </w:rPr>
        <w:t>According to seasonally adjusted data, youth employment (ages 15-24) reached 4 million 69 thousand in the fourth quarter of 2021 with an increase of 143 thousand. As a result of this development, youth employment rate (youth employment / non-institutional youth population) increased by 1.0 percentage point quarter-on-quarter to 33.7 percent. In the fourth quarter of 2021, the employment rates of both young men and young women</w:t>
      </w:r>
      <w:r w:rsidR="00993B18">
        <w:rPr>
          <w:lang w:val="en-US"/>
        </w:rPr>
        <w:t xml:space="preserve"> increased</w:t>
      </w:r>
      <w:r w:rsidRPr="00DF433A">
        <w:rPr>
          <w:lang w:val="en-US"/>
        </w:rPr>
        <w:t>. Compared to the previous quarter, the female employment rate increased by 0.6 percentage points, while the male employment rate increased by 1.3 percentage points. On the other hand, although the male employment rate has started to increase as of the third quarter of 2020, it is 1.9 percentage points below the level of the first quarter of 2018 (46.5 percent). The main reason behind this situation is that the working age population is increasing faster than the number of people employed.</w:t>
      </w:r>
    </w:p>
    <w:p w14:paraId="021D7929" w14:textId="35E72FD6" w:rsidR="00FC58EA" w:rsidRPr="004C5DD2" w:rsidRDefault="00BD3EF4" w:rsidP="00561BDD">
      <w:pPr>
        <w:spacing w:before="120" w:line="276" w:lineRule="auto"/>
        <w:jc w:val="both"/>
        <w:rPr>
          <w:b/>
          <w:lang w:val="en-US"/>
        </w:rPr>
      </w:pPr>
      <w:r w:rsidRPr="004C5DD2">
        <w:rPr>
          <w:b/>
          <w:lang w:val="en-US"/>
        </w:rPr>
        <w:t>Figure</w:t>
      </w:r>
      <w:r w:rsidR="0070076D" w:rsidRPr="004C5DD2">
        <w:rPr>
          <w:b/>
          <w:lang w:val="en-US"/>
        </w:rPr>
        <w:t xml:space="preserve"> 5</w:t>
      </w:r>
      <w:r w:rsidR="00C862B0" w:rsidRPr="004C5DD2">
        <w:rPr>
          <w:b/>
          <w:lang w:val="en-US"/>
        </w:rPr>
        <w:t xml:space="preserve">: </w:t>
      </w:r>
      <w:r w:rsidRPr="004C5DD2">
        <w:rPr>
          <w:b/>
          <w:lang w:val="en-US"/>
        </w:rPr>
        <w:t>Youth employment rates, SA</w:t>
      </w:r>
      <w:r w:rsidR="00C862B0" w:rsidRPr="004C5DD2">
        <w:rPr>
          <w:b/>
          <w:lang w:val="en-US"/>
        </w:rPr>
        <w:t xml:space="preserve"> </w:t>
      </w:r>
      <w:r w:rsidRPr="004C5DD2">
        <w:rPr>
          <w:b/>
          <w:lang w:val="en-US"/>
        </w:rPr>
        <w:t>(</w:t>
      </w:r>
      <w:r w:rsidR="00DE5B4B" w:rsidRPr="004C5DD2">
        <w:rPr>
          <w:b/>
          <w:lang w:val="en-US"/>
        </w:rPr>
        <w:t>%</w:t>
      </w:r>
      <w:r w:rsidR="001B5D1B" w:rsidRPr="004C5DD2">
        <w:rPr>
          <w:b/>
          <w:lang w:val="en-US"/>
        </w:rPr>
        <w:t>)</w:t>
      </w:r>
    </w:p>
    <w:p w14:paraId="3FBDCD5F" w14:textId="16BC38D4" w:rsidR="004F1B2B" w:rsidRPr="004C5DD2" w:rsidRDefault="0008122C" w:rsidP="00735823">
      <w:pPr>
        <w:spacing w:line="276" w:lineRule="auto"/>
        <w:jc w:val="both"/>
        <w:rPr>
          <w:noProof/>
          <w:lang w:val="en-US" w:eastAsia="en-GB"/>
        </w:rPr>
      </w:pPr>
      <w:r>
        <w:rPr>
          <w:noProof/>
        </w:rPr>
        <w:drawing>
          <wp:inline distT="0" distB="0" distL="0" distR="0" wp14:anchorId="4DDCE446" wp14:editId="2E2E214E">
            <wp:extent cx="5553075" cy="2832075"/>
            <wp:effectExtent l="0" t="0" r="9525" b="6985"/>
            <wp:docPr id="17" name="Grafik 17">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7C872F" w14:textId="0C4A5A5D" w:rsidR="00BD3EF4" w:rsidRPr="004C5DD2" w:rsidRDefault="00BD3EF4" w:rsidP="00BD3EF4">
      <w:pPr>
        <w:rPr>
          <w:bCs/>
          <w:sz w:val="18"/>
          <w:szCs w:val="18"/>
          <w:lang w:val="en-US"/>
        </w:rPr>
      </w:pPr>
      <w:r w:rsidRPr="004C5DD2">
        <w:rPr>
          <w:bCs/>
          <w:sz w:val="18"/>
          <w:szCs w:val="18"/>
          <w:lang w:val="en-US"/>
        </w:rPr>
        <w:lastRenderedPageBreak/>
        <w:t>Source: Turkstat, Betam</w:t>
      </w:r>
    </w:p>
    <w:p w14:paraId="2CF81FB6" w14:textId="77777777" w:rsidR="00DA68DA" w:rsidRPr="00DA68DA" w:rsidRDefault="00DA68DA" w:rsidP="00DA68DA">
      <w:pPr>
        <w:spacing w:before="120" w:line="276" w:lineRule="auto"/>
        <w:jc w:val="both"/>
        <w:rPr>
          <w:lang w:val="en-US"/>
        </w:rPr>
      </w:pPr>
      <w:r w:rsidRPr="00DA68DA">
        <w:rPr>
          <w:lang w:val="en-US"/>
        </w:rPr>
        <w:t>According to seasonally adjusted data, the number of youth unemployed decreased by 14 thousand in the fourth quarter to 1 million 106 thousand. This decrease, along with the increase in employment, decreased the unemployment rate by 0.8 percentage points to 21.4 percent. The number of unemployed women rose to 508 thousand with an increase of 7 thousand, and the unemployment rate of women decreased by 0.4 percentage points from 28.2 percent to 27.8 percent (Table 3). While the number of unemployed women increased, the decrease in unemployment rate stemmed from the very strong increase in women's employment (47 thousand, 3.7%). While employment is increasing, the increase in the number of women looking for a job indicates that women who went out of the workforce during the pandemic period are returning.</w:t>
      </w:r>
    </w:p>
    <w:p w14:paraId="54B6E0EE" w14:textId="77777777" w:rsidR="00DA68DA" w:rsidRDefault="00DA68DA" w:rsidP="00DA68DA">
      <w:pPr>
        <w:spacing w:before="120" w:line="276" w:lineRule="auto"/>
        <w:jc w:val="both"/>
        <w:rPr>
          <w:lang w:val="en-US"/>
        </w:rPr>
      </w:pPr>
      <w:r w:rsidRPr="00DA68DA">
        <w:rPr>
          <w:lang w:val="en-US"/>
        </w:rPr>
        <w:t>In the same period, the number of male unemployed decreased by 21 thousand and fell to 598 thousand, and the male unemployment rate decreased by 1.0 percentage point to 17.9 percent. The 9.3 percentage points difference between the unemployment rates for young women and men in the third quarter increased to 9.9 percentage points in the fourth quarter. It is worrying that the gender gap of 4.1 percentage points (Figure 4) between female and male unemployment rates among the population over 15 years of age has increased to 9.9 percentage points for young females and males.</w:t>
      </w:r>
    </w:p>
    <w:p w14:paraId="1A13EEC1" w14:textId="1B66E048" w:rsidR="00053DB0" w:rsidRPr="004C5DD2" w:rsidRDefault="00BD3EF4" w:rsidP="00DA68DA">
      <w:pPr>
        <w:spacing w:before="120" w:line="276" w:lineRule="auto"/>
        <w:jc w:val="both"/>
        <w:rPr>
          <w:b/>
          <w:lang w:val="en-US"/>
        </w:rPr>
      </w:pPr>
      <w:r w:rsidRPr="004C5DD2">
        <w:rPr>
          <w:b/>
          <w:bCs/>
          <w:color w:val="000000" w:themeColor="text1"/>
          <w:lang w:val="en-US"/>
        </w:rPr>
        <w:t>Figure</w:t>
      </w:r>
      <w:r w:rsidR="00053DB0" w:rsidRPr="004C5DD2">
        <w:rPr>
          <w:b/>
          <w:bCs/>
          <w:i/>
          <w:iCs/>
          <w:color w:val="000000" w:themeColor="text1"/>
          <w:lang w:val="en-US"/>
        </w:rPr>
        <w:t xml:space="preserve"> </w:t>
      </w:r>
      <w:r w:rsidR="0070076D" w:rsidRPr="009F0336">
        <w:rPr>
          <w:b/>
          <w:bCs/>
          <w:color w:val="000000" w:themeColor="text1"/>
          <w:lang w:val="en-US"/>
        </w:rPr>
        <w:t>6</w:t>
      </w:r>
      <w:r w:rsidR="00893546" w:rsidRPr="004C5DD2">
        <w:rPr>
          <w:b/>
          <w:bCs/>
          <w:i/>
          <w:iCs/>
          <w:color w:val="000000" w:themeColor="text1"/>
          <w:lang w:val="en-US"/>
        </w:rPr>
        <w:t xml:space="preserve">: </w:t>
      </w:r>
      <w:r w:rsidRPr="004C5DD2">
        <w:rPr>
          <w:b/>
          <w:lang w:val="en-US"/>
        </w:rPr>
        <w:t>Youth unemployment rates, SA (%)</w:t>
      </w:r>
      <w:r w:rsidR="00856D4E" w:rsidRPr="004C5DD2">
        <w:rPr>
          <w:b/>
          <w:bCs/>
          <w:i/>
          <w:iCs/>
          <w:color w:val="000000" w:themeColor="text1"/>
          <w:lang w:val="en-US"/>
        </w:rPr>
        <w:t xml:space="preserve"> </w:t>
      </w:r>
    </w:p>
    <w:p w14:paraId="09BB2EB2" w14:textId="14360757" w:rsidR="00BC324D" w:rsidRPr="004C5DD2" w:rsidRDefault="0008122C" w:rsidP="00E9205E">
      <w:pPr>
        <w:rPr>
          <w:noProof/>
          <w:lang w:val="en-US" w:eastAsia="en-GB"/>
        </w:rPr>
      </w:pPr>
      <w:r>
        <w:rPr>
          <w:noProof/>
        </w:rPr>
        <w:drawing>
          <wp:inline distT="0" distB="0" distL="0" distR="0" wp14:anchorId="77C4472E" wp14:editId="3FEBA0DA">
            <wp:extent cx="5581650" cy="2476800"/>
            <wp:effectExtent l="0" t="0" r="0" b="0"/>
            <wp:docPr id="18" name="Grafik 1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FB0833" w14:textId="05C06AE5" w:rsidR="00BD3EF4" w:rsidRPr="004C5DD2" w:rsidRDefault="00BD3EF4" w:rsidP="00BD3EF4">
      <w:pPr>
        <w:rPr>
          <w:bCs/>
          <w:sz w:val="18"/>
          <w:szCs w:val="18"/>
          <w:lang w:val="en-US"/>
        </w:rPr>
      </w:pPr>
      <w:r w:rsidRPr="004C5DD2">
        <w:rPr>
          <w:bCs/>
          <w:sz w:val="18"/>
          <w:szCs w:val="18"/>
          <w:lang w:val="en-US"/>
        </w:rPr>
        <w:t>Source: Turkstat, Betam</w:t>
      </w:r>
    </w:p>
    <w:p w14:paraId="75768CCD" w14:textId="77777777" w:rsidR="0014787E" w:rsidRPr="004C5DD2" w:rsidRDefault="0014787E" w:rsidP="00053DB0">
      <w:pPr>
        <w:jc w:val="both"/>
        <w:rPr>
          <w:b/>
          <w:bCs/>
          <w:sz w:val="20"/>
          <w:szCs w:val="20"/>
          <w:lang w:val="en-US"/>
        </w:rPr>
      </w:pPr>
    </w:p>
    <w:p w14:paraId="60049379" w14:textId="2D7F9F09" w:rsidR="00A772B5" w:rsidRPr="009F0336" w:rsidRDefault="00F12BDA" w:rsidP="00F12BDA">
      <w:pPr>
        <w:spacing w:before="120" w:line="276" w:lineRule="auto"/>
        <w:jc w:val="both"/>
        <w:rPr>
          <w:b/>
          <w:sz w:val="28"/>
          <w:lang w:val="en-US"/>
        </w:rPr>
      </w:pPr>
      <w:r w:rsidRPr="009F0336">
        <w:rPr>
          <w:b/>
          <w:sz w:val="28"/>
          <w:lang w:val="en-US"/>
        </w:rPr>
        <w:t xml:space="preserve">Unemployment </w:t>
      </w:r>
      <w:r w:rsidR="00536DB4">
        <w:rPr>
          <w:b/>
          <w:sz w:val="28"/>
          <w:lang w:val="en-US"/>
        </w:rPr>
        <w:t>based on educational attainment</w:t>
      </w:r>
    </w:p>
    <w:p w14:paraId="6B585684" w14:textId="32172CAD" w:rsidR="00536DB4" w:rsidRDefault="00536DB4" w:rsidP="00536DB4">
      <w:pPr>
        <w:spacing w:line="276" w:lineRule="auto"/>
        <w:jc w:val="both"/>
        <w:rPr>
          <w:bCs/>
          <w:lang w:val="en-US"/>
        </w:rPr>
      </w:pPr>
      <w:r w:rsidRPr="00536DB4">
        <w:rPr>
          <w:bCs/>
          <w:lang w:val="en-US"/>
        </w:rPr>
        <w:t xml:space="preserve">Looking at the </w:t>
      </w:r>
      <w:r w:rsidRPr="00865AB3">
        <w:rPr>
          <w:b/>
          <w:lang w:val="en-US"/>
        </w:rPr>
        <w:t>unadjusted</w:t>
      </w:r>
      <w:r w:rsidRPr="00536DB4">
        <w:rPr>
          <w:bCs/>
          <w:lang w:val="en-US"/>
        </w:rPr>
        <w:t xml:space="preserve"> data, it is seen that the overall unemployment rate at all education levels decreased compared to the previous quarter</w:t>
      </w:r>
      <w:r w:rsidR="00865AB3">
        <w:rPr>
          <w:rStyle w:val="FootnoteReference"/>
          <w:bCs/>
          <w:lang w:val="en-US"/>
        </w:rPr>
        <w:footnoteReference w:id="6"/>
      </w:r>
      <w:r w:rsidRPr="00536DB4">
        <w:rPr>
          <w:bCs/>
          <w:lang w:val="en-US"/>
        </w:rPr>
        <w:t xml:space="preserve">. </w:t>
      </w:r>
      <w:r w:rsidR="002B570F">
        <w:rPr>
          <w:bCs/>
          <w:lang w:val="en-US"/>
        </w:rPr>
        <w:t>The u</w:t>
      </w:r>
      <w:r w:rsidRPr="00536DB4">
        <w:rPr>
          <w:bCs/>
          <w:lang w:val="en-US"/>
        </w:rPr>
        <w:t>nemployment rate of people in the "</w:t>
      </w:r>
      <w:r w:rsidR="00C05B3F" w:rsidRPr="00C05B3F">
        <w:rPr>
          <w:b/>
          <w:lang w:val="en-US"/>
        </w:rPr>
        <w:t>less than</w:t>
      </w:r>
      <w:r w:rsidRPr="00C05B3F">
        <w:rPr>
          <w:b/>
          <w:lang w:val="en-US"/>
        </w:rPr>
        <w:t xml:space="preserve"> high school</w:t>
      </w:r>
      <w:r w:rsidRPr="00536DB4">
        <w:rPr>
          <w:bCs/>
          <w:lang w:val="en-US"/>
        </w:rPr>
        <w:t xml:space="preserve">" education group decreased by 0.1 percentage points to 9.9 percent. </w:t>
      </w:r>
      <w:r w:rsidR="002B570F">
        <w:rPr>
          <w:bCs/>
          <w:lang w:val="en-US"/>
        </w:rPr>
        <w:t xml:space="preserve">The </w:t>
      </w:r>
      <w:r w:rsidRPr="00536DB4">
        <w:rPr>
          <w:bCs/>
          <w:lang w:val="en-US"/>
        </w:rPr>
        <w:t>unemployment rates</w:t>
      </w:r>
      <w:r w:rsidR="002B570F">
        <w:rPr>
          <w:bCs/>
          <w:lang w:val="en-US"/>
        </w:rPr>
        <w:t xml:space="preserve"> of </w:t>
      </w:r>
      <w:r w:rsidR="002B570F" w:rsidRPr="00536DB4">
        <w:rPr>
          <w:bCs/>
          <w:lang w:val="en-US"/>
        </w:rPr>
        <w:t>"</w:t>
      </w:r>
      <w:r w:rsidR="002B570F" w:rsidRPr="002B570F">
        <w:rPr>
          <w:b/>
          <w:lang w:val="en-US"/>
        </w:rPr>
        <w:t>high school</w:t>
      </w:r>
      <w:r w:rsidR="002B570F" w:rsidRPr="00536DB4">
        <w:rPr>
          <w:bCs/>
          <w:lang w:val="en-US"/>
        </w:rPr>
        <w:t>" and "</w:t>
      </w:r>
      <w:r w:rsidR="002B570F" w:rsidRPr="002B570F">
        <w:rPr>
          <w:b/>
          <w:lang w:val="en-US"/>
        </w:rPr>
        <w:t>vocational high school</w:t>
      </w:r>
      <w:r w:rsidR="002B570F" w:rsidRPr="00536DB4">
        <w:rPr>
          <w:bCs/>
          <w:lang w:val="en-US"/>
        </w:rPr>
        <w:t>" groups</w:t>
      </w:r>
      <w:r w:rsidRPr="00536DB4">
        <w:rPr>
          <w:bCs/>
          <w:lang w:val="en-US"/>
        </w:rPr>
        <w:t xml:space="preserve"> decreased by 0.5 and 0.8 percentage points, respectively, to 13.0 and 11.7 percent (Table 5). At the higher education level, the unemployment rate decreased by 1.8 points to 11.9 percent.</w:t>
      </w:r>
    </w:p>
    <w:p w14:paraId="7C8249EA" w14:textId="3E1F6488" w:rsidR="00536DB4" w:rsidRDefault="00536DB4" w:rsidP="00536DB4">
      <w:pPr>
        <w:spacing w:line="276" w:lineRule="auto"/>
        <w:jc w:val="both"/>
        <w:rPr>
          <w:bCs/>
          <w:lang w:val="en-US"/>
        </w:rPr>
      </w:pPr>
      <w:r w:rsidRPr="00536DB4">
        <w:rPr>
          <w:bCs/>
          <w:lang w:val="en-US"/>
        </w:rPr>
        <w:lastRenderedPageBreak/>
        <w:t>In terms of education levels, it is observed that female unemployment rate increased sharply in "</w:t>
      </w:r>
      <w:r w:rsidR="00A60A38" w:rsidRPr="00A60A38">
        <w:rPr>
          <w:b/>
          <w:lang w:val="en-US"/>
        </w:rPr>
        <w:t>v</w:t>
      </w:r>
      <w:r w:rsidRPr="00A60A38">
        <w:rPr>
          <w:b/>
          <w:lang w:val="en-US"/>
        </w:rPr>
        <w:t>ocational high school</w:t>
      </w:r>
      <w:r w:rsidRPr="00536DB4">
        <w:rPr>
          <w:bCs/>
          <w:lang w:val="en-US"/>
        </w:rPr>
        <w:t>" and "</w:t>
      </w:r>
      <w:r w:rsidR="00A60A38" w:rsidRPr="00755EF9">
        <w:rPr>
          <w:b/>
          <w:lang w:val="en-US"/>
        </w:rPr>
        <w:t>h</w:t>
      </w:r>
      <w:r w:rsidRPr="00755EF9">
        <w:rPr>
          <w:b/>
          <w:lang w:val="en-US"/>
        </w:rPr>
        <w:t>igher education</w:t>
      </w:r>
      <w:r w:rsidRPr="00536DB4">
        <w:rPr>
          <w:bCs/>
          <w:lang w:val="en-US"/>
        </w:rPr>
        <w:t>" graduates in the third quarter of 2021 compared to the previous quarter (5</w:t>
      </w:r>
      <w:r w:rsidR="00755EF9">
        <w:rPr>
          <w:bCs/>
          <w:lang w:val="en-US"/>
        </w:rPr>
        <w:t>.</w:t>
      </w:r>
      <w:r w:rsidRPr="00536DB4">
        <w:rPr>
          <w:bCs/>
          <w:lang w:val="en-US"/>
        </w:rPr>
        <w:t>4 and 4</w:t>
      </w:r>
      <w:r w:rsidR="00755EF9">
        <w:rPr>
          <w:bCs/>
          <w:lang w:val="en-US"/>
        </w:rPr>
        <w:t>.</w:t>
      </w:r>
      <w:r w:rsidRPr="00536DB4">
        <w:rPr>
          <w:bCs/>
          <w:lang w:val="en-US"/>
        </w:rPr>
        <w:t>0 percentage points</w:t>
      </w:r>
      <w:r w:rsidR="00755EF9" w:rsidRPr="00536DB4">
        <w:rPr>
          <w:bCs/>
          <w:lang w:val="en-US"/>
        </w:rPr>
        <w:t>) and</w:t>
      </w:r>
      <w:r w:rsidRPr="00536DB4">
        <w:rPr>
          <w:bCs/>
          <w:lang w:val="en-US"/>
        </w:rPr>
        <w:t xml:space="preserve"> </w:t>
      </w:r>
      <w:r w:rsidR="00755EF9">
        <w:rPr>
          <w:bCs/>
          <w:lang w:val="en-US"/>
        </w:rPr>
        <w:t>decreased</w:t>
      </w:r>
      <w:r w:rsidRPr="00536DB4">
        <w:rPr>
          <w:bCs/>
          <w:lang w:val="en-US"/>
        </w:rPr>
        <w:t xml:space="preserve"> in the fourth quarter (3</w:t>
      </w:r>
      <w:r w:rsidR="00755EF9">
        <w:rPr>
          <w:bCs/>
          <w:lang w:val="en-US"/>
        </w:rPr>
        <w:t>.</w:t>
      </w:r>
      <w:r w:rsidRPr="00536DB4">
        <w:rPr>
          <w:bCs/>
          <w:lang w:val="en-US"/>
        </w:rPr>
        <w:t xml:space="preserve">7 and 2.9). As a result of these developments, the unemployment rate </w:t>
      </w:r>
      <w:r w:rsidR="00755EF9">
        <w:rPr>
          <w:bCs/>
          <w:lang w:val="en-US"/>
        </w:rPr>
        <w:t xml:space="preserve">of </w:t>
      </w:r>
      <w:r w:rsidR="00755EF9" w:rsidRPr="00536DB4">
        <w:rPr>
          <w:bCs/>
          <w:lang w:val="en-US"/>
        </w:rPr>
        <w:t>"</w:t>
      </w:r>
      <w:r w:rsidR="00755EF9" w:rsidRPr="00755EF9">
        <w:rPr>
          <w:b/>
          <w:lang w:val="en-US"/>
        </w:rPr>
        <w:t>v</w:t>
      </w:r>
      <w:r w:rsidR="00755EF9" w:rsidRPr="00755EF9">
        <w:rPr>
          <w:b/>
          <w:lang w:val="en-US"/>
        </w:rPr>
        <w:t>ocational high school</w:t>
      </w:r>
      <w:r w:rsidR="00755EF9" w:rsidRPr="00536DB4">
        <w:rPr>
          <w:bCs/>
          <w:lang w:val="en-US"/>
        </w:rPr>
        <w:t>" group</w:t>
      </w:r>
      <w:r w:rsidR="00755EF9" w:rsidRPr="00536DB4">
        <w:rPr>
          <w:bCs/>
          <w:lang w:val="en-US"/>
        </w:rPr>
        <w:t xml:space="preserve"> </w:t>
      </w:r>
      <w:r w:rsidRPr="00536DB4">
        <w:rPr>
          <w:bCs/>
          <w:lang w:val="en-US"/>
        </w:rPr>
        <w:t>decreased from 24.6 percent to 20.9 percent, and from 19.0 percent to 16.1 percent in the "</w:t>
      </w:r>
      <w:r w:rsidR="00755EF9" w:rsidRPr="00755EF9">
        <w:rPr>
          <w:b/>
          <w:lang w:val="en-US"/>
        </w:rPr>
        <w:t>h</w:t>
      </w:r>
      <w:r w:rsidRPr="00755EF9">
        <w:rPr>
          <w:b/>
          <w:lang w:val="en-US"/>
        </w:rPr>
        <w:t>igher education</w:t>
      </w:r>
      <w:r w:rsidRPr="00536DB4">
        <w:rPr>
          <w:bCs/>
          <w:lang w:val="en-US"/>
        </w:rPr>
        <w:t>" group. On the other hand, while the unemployment rate of "</w:t>
      </w:r>
      <w:r w:rsidR="00770CC0" w:rsidRPr="00770CC0">
        <w:rPr>
          <w:b/>
          <w:lang w:val="en-US"/>
        </w:rPr>
        <w:t>less than</w:t>
      </w:r>
      <w:r w:rsidRPr="00770CC0">
        <w:rPr>
          <w:b/>
          <w:lang w:val="en-US"/>
        </w:rPr>
        <w:t xml:space="preserve"> </w:t>
      </w:r>
      <w:r w:rsidR="00770CC0" w:rsidRPr="00770CC0">
        <w:rPr>
          <w:b/>
          <w:lang w:val="en-US"/>
        </w:rPr>
        <w:t>h</w:t>
      </w:r>
      <w:r w:rsidRPr="00770CC0">
        <w:rPr>
          <w:b/>
          <w:lang w:val="en-US"/>
        </w:rPr>
        <w:t xml:space="preserve">igh </w:t>
      </w:r>
      <w:r w:rsidR="00770CC0" w:rsidRPr="00770CC0">
        <w:rPr>
          <w:b/>
          <w:lang w:val="en-US"/>
        </w:rPr>
        <w:t>s</w:t>
      </w:r>
      <w:r w:rsidRPr="00770CC0">
        <w:rPr>
          <w:b/>
          <w:lang w:val="en-US"/>
        </w:rPr>
        <w:t>chool</w:t>
      </w:r>
      <w:r w:rsidRPr="00536DB4">
        <w:rPr>
          <w:bCs/>
          <w:lang w:val="en-US"/>
        </w:rPr>
        <w:t>"</w:t>
      </w:r>
      <w:r w:rsidR="00770CC0">
        <w:rPr>
          <w:bCs/>
          <w:lang w:val="en-US"/>
        </w:rPr>
        <w:t xml:space="preserve"> graduate females </w:t>
      </w:r>
      <w:r w:rsidRPr="00536DB4">
        <w:rPr>
          <w:bCs/>
          <w:lang w:val="en-US"/>
        </w:rPr>
        <w:t xml:space="preserve">increased by 0.2 percentage points quarter to quarter, the unemployment rate of </w:t>
      </w:r>
      <w:r w:rsidR="00DA07B5" w:rsidRPr="00536DB4">
        <w:rPr>
          <w:bCs/>
          <w:lang w:val="en-US"/>
        </w:rPr>
        <w:t>"</w:t>
      </w:r>
      <w:r w:rsidR="00DA07B5" w:rsidRPr="00DA07B5">
        <w:rPr>
          <w:b/>
          <w:lang w:val="en-US"/>
        </w:rPr>
        <w:t>h</w:t>
      </w:r>
      <w:r w:rsidR="00DA07B5" w:rsidRPr="00DA07B5">
        <w:rPr>
          <w:b/>
          <w:lang w:val="en-US"/>
        </w:rPr>
        <w:t xml:space="preserve">igh </w:t>
      </w:r>
      <w:r w:rsidR="00DA07B5" w:rsidRPr="00DA07B5">
        <w:rPr>
          <w:b/>
          <w:lang w:val="en-US"/>
        </w:rPr>
        <w:t>s</w:t>
      </w:r>
      <w:r w:rsidR="00DA07B5" w:rsidRPr="00DA07B5">
        <w:rPr>
          <w:b/>
          <w:lang w:val="en-US"/>
        </w:rPr>
        <w:t>chool</w:t>
      </w:r>
      <w:r w:rsidR="00DA07B5" w:rsidRPr="00536DB4">
        <w:rPr>
          <w:bCs/>
          <w:lang w:val="en-US"/>
        </w:rPr>
        <w:t>"</w:t>
      </w:r>
      <w:r w:rsidR="00DA07B5">
        <w:rPr>
          <w:bCs/>
          <w:lang w:val="en-US"/>
        </w:rPr>
        <w:t xml:space="preserve"> graduate females </w:t>
      </w:r>
      <w:r w:rsidRPr="00536DB4">
        <w:rPr>
          <w:bCs/>
          <w:lang w:val="en-US"/>
        </w:rPr>
        <w:t xml:space="preserve">decreased by 0.5 percentage points. </w:t>
      </w:r>
      <w:r w:rsidR="00DA07B5">
        <w:rPr>
          <w:bCs/>
          <w:lang w:val="en-US"/>
        </w:rPr>
        <w:t>The u</w:t>
      </w:r>
      <w:r w:rsidRPr="00536DB4">
        <w:rPr>
          <w:bCs/>
          <w:lang w:val="en-US"/>
        </w:rPr>
        <w:t>nemployment rates at these education levels are 10.7 percent and 18.6 percent, respectively.</w:t>
      </w:r>
    </w:p>
    <w:p w14:paraId="1F187196" w14:textId="065A0049" w:rsidR="00536DB4" w:rsidRDefault="00536DB4" w:rsidP="00536DB4">
      <w:pPr>
        <w:spacing w:line="276" w:lineRule="auto"/>
        <w:jc w:val="both"/>
        <w:rPr>
          <w:bCs/>
          <w:lang w:val="en-US"/>
        </w:rPr>
      </w:pPr>
      <w:r w:rsidRPr="00536DB4">
        <w:rPr>
          <w:bCs/>
          <w:lang w:val="en-US"/>
        </w:rPr>
        <w:t xml:space="preserve">There is a decrease in </w:t>
      </w:r>
      <w:r w:rsidR="00AD2ED2">
        <w:rPr>
          <w:bCs/>
          <w:lang w:val="en-US"/>
        </w:rPr>
        <w:t xml:space="preserve">the </w:t>
      </w:r>
      <w:r w:rsidRPr="00536DB4">
        <w:rPr>
          <w:bCs/>
          <w:lang w:val="en-US"/>
        </w:rPr>
        <w:t>unemployment rate</w:t>
      </w:r>
      <w:r w:rsidR="00AD2ED2">
        <w:rPr>
          <w:bCs/>
          <w:lang w:val="en-US"/>
        </w:rPr>
        <w:t xml:space="preserve"> of males</w:t>
      </w:r>
      <w:r w:rsidRPr="00536DB4">
        <w:rPr>
          <w:bCs/>
          <w:lang w:val="en-US"/>
        </w:rPr>
        <w:t xml:space="preserve"> in all education categories, </w:t>
      </w:r>
      <w:r w:rsidR="00AD2ED2" w:rsidRPr="00536DB4">
        <w:rPr>
          <w:bCs/>
          <w:lang w:val="en-US"/>
        </w:rPr>
        <w:t>except for</w:t>
      </w:r>
      <w:r w:rsidRPr="00536DB4">
        <w:rPr>
          <w:bCs/>
          <w:lang w:val="en-US"/>
        </w:rPr>
        <w:t xml:space="preserve"> "</w:t>
      </w:r>
      <w:r w:rsidRPr="00AD2ED2">
        <w:rPr>
          <w:b/>
          <w:lang w:val="en-US"/>
        </w:rPr>
        <w:t>vocational high school</w:t>
      </w:r>
      <w:r w:rsidRPr="00536DB4">
        <w:rPr>
          <w:bCs/>
          <w:lang w:val="en-US"/>
        </w:rPr>
        <w:t xml:space="preserve">". The </w:t>
      </w:r>
      <w:r w:rsidR="00AD2ED2">
        <w:rPr>
          <w:bCs/>
          <w:lang w:val="en-US"/>
        </w:rPr>
        <w:t xml:space="preserve">unemployment rate of </w:t>
      </w:r>
      <w:r w:rsidRPr="00536DB4">
        <w:rPr>
          <w:bCs/>
          <w:lang w:val="en-US"/>
        </w:rPr>
        <w:t>“</w:t>
      </w:r>
      <w:r w:rsidR="00AD2ED2" w:rsidRPr="00AD2ED2">
        <w:rPr>
          <w:b/>
          <w:lang w:val="en-US"/>
        </w:rPr>
        <w:t>higher education</w:t>
      </w:r>
      <w:r w:rsidRPr="00536DB4">
        <w:rPr>
          <w:bCs/>
          <w:lang w:val="en-US"/>
        </w:rPr>
        <w:t>”</w:t>
      </w:r>
      <w:r w:rsidR="00AD2ED2">
        <w:rPr>
          <w:bCs/>
          <w:lang w:val="en-US"/>
        </w:rPr>
        <w:t xml:space="preserve"> graduate males</w:t>
      </w:r>
      <w:r w:rsidRPr="00536DB4">
        <w:rPr>
          <w:bCs/>
          <w:lang w:val="en-US"/>
        </w:rPr>
        <w:t xml:space="preserve"> decreased by 1.0 percentage point to 8.8 percent, making it the group with the highest decrease quarter-on-quarter (Table 5). </w:t>
      </w:r>
      <w:r w:rsidR="00A5353D">
        <w:rPr>
          <w:bCs/>
          <w:lang w:val="en-US"/>
        </w:rPr>
        <w:t>The</w:t>
      </w:r>
      <w:r w:rsidRPr="00536DB4">
        <w:rPr>
          <w:bCs/>
          <w:lang w:val="en-US"/>
        </w:rPr>
        <w:t xml:space="preserve"> unemployment rate</w:t>
      </w:r>
      <w:r w:rsidR="00A5353D">
        <w:rPr>
          <w:bCs/>
          <w:lang w:val="en-US"/>
        </w:rPr>
        <w:t xml:space="preserve"> of </w:t>
      </w:r>
      <w:r w:rsidR="00A5353D" w:rsidRPr="00536DB4">
        <w:rPr>
          <w:bCs/>
          <w:lang w:val="en-US"/>
        </w:rPr>
        <w:t>“</w:t>
      </w:r>
      <w:r w:rsidR="00A5353D">
        <w:rPr>
          <w:b/>
          <w:lang w:val="en-US"/>
        </w:rPr>
        <w:t>h</w:t>
      </w:r>
      <w:r w:rsidR="00A5353D" w:rsidRPr="00A5353D">
        <w:rPr>
          <w:b/>
          <w:lang w:val="en-US"/>
        </w:rPr>
        <w:t>igh school</w:t>
      </w:r>
      <w:r w:rsidR="00A5353D" w:rsidRPr="00536DB4">
        <w:rPr>
          <w:bCs/>
          <w:lang w:val="en-US"/>
        </w:rPr>
        <w:t>”</w:t>
      </w:r>
      <w:r w:rsidR="00A5353D">
        <w:rPr>
          <w:bCs/>
          <w:lang w:val="en-US"/>
        </w:rPr>
        <w:t xml:space="preserve"> graduate males</w:t>
      </w:r>
      <w:r w:rsidRPr="00536DB4">
        <w:rPr>
          <w:bCs/>
          <w:lang w:val="en-US"/>
        </w:rPr>
        <w:t xml:space="preserve"> decreased by 0.5 percentage points to 10.6 percent. In the "</w:t>
      </w:r>
      <w:r w:rsidR="00A5353D" w:rsidRPr="00A5353D">
        <w:rPr>
          <w:b/>
          <w:lang w:val="en-US"/>
        </w:rPr>
        <w:t>less than high school</w:t>
      </w:r>
      <w:r w:rsidRPr="00536DB4">
        <w:rPr>
          <w:bCs/>
          <w:lang w:val="en-US"/>
        </w:rPr>
        <w:t>" group, the unemployment rate decreased to 9.6 percent with a limited decrease of 0.2 points. This rate increased from 8.6 percent to 8.8 percent in the "</w:t>
      </w:r>
      <w:r w:rsidR="00A5353D" w:rsidRPr="00A5353D">
        <w:rPr>
          <w:b/>
          <w:lang w:val="en-US"/>
        </w:rPr>
        <w:t>v</w:t>
      </w:r>
      <w:r w:rsidRPr="00A5353D">
        <w:rPr>
          <w:b/>
          <w:lang w:val="en-US"/>
        </w:rPr>
        <w:t>ocational high school</w:t>
      </w:r>
      <w:r w:rsidRPr="00536DB4">
        <w:rPr>
          <w:bCs/>
          <w:lang w:val="en-US"/>
        </w:rPr>
        <w:t>" group, which is the only group with an increased unemployment rate.</w:t>
      </w:r>
    </w:p>
    <w:p w14:paraId="0652D207" w14:textId="69D5E81A" w:rsidR="00536DB4" w:rsidRDefault="00536DB4" w:rsidP="00536DB4">
      <w:pPr>
        <w:spacing w:line="276" w:lineRule="auto"/>
        <w:jc w:val="both"/>
        <w:rPr>
          <w:bCs/>
          <w:lang w:val="en-US"/>
        </w:rPr>
      </w:pPr>
      <w:r w:rsidRPr="00536DB4">
        <w:rPr>
          <w:bCs/>
          <w:lang w:val="en-US"/>
        </w:rPr>
        <w:t>Generally, the highest unemployment rate in terms of education levels is at the "</w:t>
      </w:r>
      <w:r w:rsidR="00287FB3" w:rsidRPr="00287FB3">
        <w:rPr>
          <w:b/>
          <w:lang w:val="en-US"/>
        </w:rPr>
        <w:t>h</w:t>
      </w:r>
      <w:r w:rsidRPr="00287FB3">
        <w:rPr>
          <w:b/>
          <w:lang w:val="en-US"/>
        </w:rPr>
        <w:t xml:space="preserve">igh </w:t>
      </w:r>
      <w:r w:rsidR="00287FB3" w:rsidRPr="00287FB3">
        <w:rPr>
          <w:b/>
          <w:lang w:val="en-US"/>
        </w:rPr>
        <w:t>s</w:t>
      </w:r>
      <w:r w:rsidRPr="00287FB3">
        <w:rPr>
          <w:b/>
          <w:lang w:val="en-US"/>
        </w:rPr>
        <w:t>chool</w:t>
      </w:r>
      <w:r w:rsidRPr="00536DB4">
        <w:rPr>
          <w:bCs/>
          <w:lang w:val="en-US"/>
        </w:rPr>
        <w:t>" level (13.0 percent), followed by the higher education group (11.9 percent). The lowest unemployment rate is at “</w:t>
      </w:r>
      <w:r w:rsidR="00287FB3">
        <w:rPr>
          <w:bCs/>
          <w:lang w:val="en-US"/>
        </w:rPr>
        <w:t>less than</w:t>
      </w:r>
      <w:r w:rsidRPr="00536DB4">
        <w:rPr>
          <w:bCs/>
          <w:lang w:val="en-US"/>
        </w:rPr>
        <w:t xml:space="preserve"> </w:t>
      </w:r>
      <w:r w:rsidR="00287FB3">
        <w:rPr>
          <w:bCs/>
          <w:lang w:val="en-US"/>
        </w:rPr>
        <w:t>h</w:t>
      </w:r>
      <w:r w:rsidRPr="00536DB4">
        <w:rPr>
          <w:bCs/>
          <w:lang w:val="en-US"/>
        </w:rPr>
        <w:t xml:space="preserve">igh </w:t>
      </w:r>
      <w:r w:rsidR="00287FB3">
        <w:rPr>
          <w:bCs/>
          <w:lang w:val="en-US"/>
        </w:rPr>
        <w:t>s</w:t>
      </w:r>
      <w:r w:rsidRPr="00536DB4">
        <w:rPr>
          <w:bCs/>
          <w:lang w:val="en-US"/>
        </w:rPr>
        <w:t>chool” (9.9%). The lowest male unemployment rate (8.8%) is seen in the “</w:t>
      </w:r>
      <w:r w:rsidR="00136916" w:rsidRPr="00136916">
        <w:rPr>
          <w:b/>
          <w:lang w:val="en-US"/>
        </w:rPr>
        <w:t>v</w:t>
      </w:r>
      <w:r w:rsidRPr="00136916">
        <w:rPr>
          <w:b/>
          <w:lang w:val="en-US"/>
        </w:rPr>
        <w:t>ocational high school</w:t>
      </w:r>
      <w:r w:rsidRPr="00536DB4">
        <w:rPr>
          <w:bCs/>
          <w:lang w:val="en-US"/>
        </w:rPr>
        <w:t>” and “</w:t>
      </w:r>
      <w:r w:rsidR="00136916" w:rsidRPr="00136916">
        <w:rPr>
          <w:b/>
          <w:lang w:val="en-US"/>
        </w:rPr>
        <w:t>h</w:t>
      </w:r>
      <w:r w:rsidRPr="00136916">
        <w:rPr>
          <w:b/>
          <w:lang w:val="en-US"/>
        </w:rPr>
        <w:t>igher education</w:t>
      </w:r>
      <w:r w:rsidRPr="00536DB4">
        <w:rPr>
          <w:bCs/>
          <w:lang w:val="en-US"/>
        </w:rPr>
        <w:t>” groups. The highest unemployment rate is in the “</w:t>
      </w:r>
      <w:r w:rsidR="00136916" w:rsidRPr="00454605">
        <w:rPr>
          <w:b/>
          <w:lang w:val="en-US"/>
        </w:rPr>
        <w:t>high s</w:t>
      </w:r>
      <w:r w:rsidRPr="00454605">
        <w:rPr>
          <w:b/>
          <w:lang w:val="en-US"/>
        </w:rPr>
        <w:t>chool</w:t>
      </w:r>
      <w:r w:rsidRPr="00536DB4">
        <w:rPr>
          <w:bCs/>
          <w:lang w:val="en-US"/>
        </w:rPr>
        <w:t>” (10.6%) group. In terms of education levels,</w:t>
      </w:r>
      <w:r w:rsidR="008E7C35">
        <w:rPr>
          <w:bCs/>
          <w:lang w:val="en-US"/>
        </w:rPr>
        <w:t xml:space="preserve"> the</w:t>
      </w:r>
      <w:r w:rsidRPr="00536DB4">
        <w:rPr>
          <w:bCs/>
          <w:lang w:val="en-US"/>
        </w:rPr>
        <w:t xml:space="preserve"> unemployment rates </w:t>
      </w:r>
      <w:r w:rsidR="008E7C35">
        <w:rPr>
          <w:bCs/>
          <w:lang w:val="en-US"/>
        </w:rPr>
        <w:t>of females</w:t>
      </w:r>
      <w:r w:rsidRPr="00536DB4">
        <w:rPr>
          <w:bCs/>
          <w:lang w:val="en-US"/>
        </w:rPr>
        <w:t xml:space="preserve"> have a much wider range. The lowest unemployment rate (10.7 percent) belongs to the "</w:t>
      </w:r>
      <w:r w:rsidR="007B287E" w:rsidRPr="0021149A">
        <w:rPr>
          <w:b/>
          <w:lang w:val="en-US"/>
        </w:rPr>
        <w:t>less than high s</w:t>
      </w:r>
      <w:r w:rsidRPr="0021149A">
        <w:rPr>
          <w:b/>
          <w:lang w:val="en-US"/>
        </w:rPr>
        <w:t>chool</w:t>
      </w:r>
      <w:r w:rsidRPr="00536DB4">
        <w:rPr>
          <w:bCs/>
          <w:lang w:val="en-US"/>
        </w:rPr>
        <w:t>" group, while the highest unemployment rate (20.9 percent) belongs to the "</w:t>
      </w:r>
      <w:r w:rsidR="007B287E" w:rsidRPr="0021149A">
        <w:rPr>
          <w:b/>
          <w:lang w:val="en-US"/>
        </w:rPr>
        <w:t>v</w:t>
      </w:r>
      <w:r w:rsidRPr="0021149A">
        <w:rPr>
          <w:b/>
          <w:lang w:val="en-US"/>
        </w:rPr>
        <w:t>ocational high school</w:t>
      </w:r>
      <w:r w:rsidRPr="00536DB4">
        <w:rPr>
          <w:bCs/>
          <w:lang w:val="en-US"/>
        </w:rPr>
        <w:t xml:space="preserve">" group. </w:t>
      </w:r>
      <w:r w:rsidR="0021149A">
        <w:rPr>
          <w:bCs/>
          <w:lang w:val="en-US"/>
        </w:rPr>
        <w:t>The u</w:t>
      </w:r>
      <w:r w:rsidRPr="00536DB4">
        <w:rPr>
          <w:bCs/>
          <w:lang w:val="en-US"/>
        </w:rPr>
        <w:t>nemployment rate is 18.6 percent in the "</w:t>
      </w:r>
      <w:r w:rsidR="0021149A" w:rsidRPr="0021149A">
        <w:rPr>
          <w:b/>
          <w:lang w:val="en-US"/>
        </w:rPr>
        <w:t>h</w:t>
      </w:r>
      <w:r w:rsidRPr="0021149A">
        <w:rPr>
          <w:b/>
          <w:lang w:val="en-US"/>
        </w:rPr>
        <w:t xml:space="preserve">igh </w:t>
      </w:r>
      <w:r w:rsidR="0021149A" w:rsidRPr="0021149A">
        <w:rPr>
          <w:b/>
          <w:lang w:val="en-US"/>
        </w:rPr>
        <w:t>s</w:t>
      </w:r>
      <w:r w:rsidRPr="0021149A">
        <w:rPr>
          <w:b/>
          <w:lang w:val="en-US"/>
        </w:rPr>
        <w:t>chool</w:t>
      </w:r>
      <w:r w:rsidRPr="00536DB4">
        <w:rPr>
          <w:bCs/>
          <w:lang w:val="en-US"/>
        </w:rPr>
        <w:t>" group and 16.1 percent in the "</w:t>
      </w:r>
      <w:r w:rsidR="0021149A" w:rsidRPr="0021149A">
        <w:rPr>
          <w:b/>
          <w:lang w:val="en-US"/>
        </w:rPr>
        <w:t>h</w:t>
      </w:r>
      <w:r w:rsidRPr="0021149A">
        <w:rPr>
          <w:b/>
          <w:lang w:val="en-US"/>
        </w:rPr>
        <w:t xml:space="preserve">igher </w:t>
      </w:r>
      <w:r w:rsidR="0021149A" w:rsidRPr="0021149A">
        <w:rPr>
          <w:b/>
          <w:lang w:val="en-US"/>
        </w:rPr>
        <w:t>e</w:t>
      </w:r>
      <w:r w:rsidRPr="0021149A">
        <w:rPr>
          <w:b/>
          <w:lang w:val="en-US"/>
        </w:rPr>
        <w:t>ducation</w:t>
      </w:r>
      <w:r w:rsidRPr="00536DB4">
        <w:rPr>
          <w:bCs/>
          <w:lang w:val="en-US"/>
        </w:rPr>
        <w:t xml:space="preserve">" group. It is noteworthy that the unemployment gap in gender </w:t>
      </w:r>
      <w:r w:rsidR="0021149A">
        <w:rPr>
          <w:bCs/>
          <w:lang w:val="en-US"/>
        </w:rPr>
        <w:t xml:space="preserve">breakdown </w:t>
      </w:r>
      <w:r w:rsidRPr="00536DB4">
        <w:rPr>
          <w:bCs/>
          <w:lang w:val="en-US"/>
        </w:rPr>
        <w:t>is 12.1 points (more than twice) at the level of "</w:t>
      </w:r>
      <w:r w:rsidR="0021149A" w:rsidRPr="0021149A">
        <w:rPr>
          <w:b/>
          <w:lang w:val="en-US"/>
        </w:rPr>
        <w:t>v</w:t>
      </w:r>
      <w:r w:rsidRPr="0021149A">
        <w:rPr>
          <w:b/>
          <w:lang w:val="en-US"/>
        </w:rPr>
        <w:t>ocational high school</w:t>
      </w:r>
      <w:r w:rsidRPr="00536DB4">
        <w:rPr>
          <w:bCs/>
          <w:lang w:val="en-US"/>
        </w:rPr>
        <w:t>" and 7.3 points (close to double) at the level of "</w:t>
      </w:r>
      <w:r w:rsidR="0021149A" w:rsidRPr="0021149A">
        <w:rPr>
          <w:b/>
          <w:lang w:val="en-US"/>
        </w:rPr>
        <w:t>h</w:t>
      </w:r>
      <w:r w:rsidRPr="0021149A">
        <w:rPr>
          <w:b/>
          <w:lang w:val="en-US"/>
        </w:rPr>
        <w:t xml:space="preserve">igher </w:t>
      </w:r>
      <w:r w:rsidR="0021149A" w:rsidRPr="0021149A">
        <w:rPr>
          <w:b/>
          <w:lang w:val="en-US"/>
        </w:rPr>
        <w:t>e</w:t>
      </w:r>
      <w:r w:rsidRPr="0021149A">
        <w:rPr>
          <w:b/>
          <w:lang w:val="en-US"/>
        </w:rPr>
        <w:t>ducation</w:t>
      </w:r>
      <w:r w:rsidRPr="00536DB4">
        <w:rPr>
          <w:bCs/>
          <w:lang w:val="en-US"/>
        </w:rPr>
        <w:t>".</w:t>
      </w:r>
    </w:p>
    <w:p w14:paraId="4E3627BA" w14:textId="0E9EF532" w:rsidR="004A2C69" w:rsidRDefault="004A2C69" w:rsidP="00536DB4">
      <w:pPr>
        <w:spacing w:line="276" w:lineRule="auto"/>
        <w:jc w:val="both"/>
        <w:rPr>
          <w:bCs/>
          <w:lang w:val="en-US"/>
        </w:rPr>
      </w:pPr>
    </w:p>
    <w:p w14:paraId="033144DA" w14:textId="142B0FD4" w:rsidR="004A2C69" w:rsidRDefault="004A2C69" w:rsidP="00536DB4">
      <w:pPr>
        <w:spacing w:line="276" w:lineRule="auto"/>
        <w:jc w:val="both"/>
        <w:rPr>
          <w:bCs/>
          <w:lang w:val="en-US"/>
        </w:rPr>
      </w:pPr>
    </w:p>
    <w:p w14:paraId="530AE712" w14:textId="644F9114" w:rsidR="004A2C69" w:rsidRDefault="004A2C69" w:rsidP="00536DB4">
      <w:pPr>
        <w:spacing w:line="276" w:lineRule="auto"/>
        <w:jc w:val="both"/>
        <w:rPr>
          <w:bCs/>
          <w:lang w:val="en-US"/>
        </w:rPr>
      </w:pPr>
    </w:p>
    <w:p w14:paraId="5B7D898D" w14:textId="7A12C587" w:rsidR="004A2C69" w:rsidRDefault="004A2C69" w:rsidP="00536DB4">
      <w:pPr>
        <w:spacing w:line="276" w:lineRule="auto"/>
        <w:jc w:val="both"/>
        <w:rPr>
          <w:bCs/>
          <w:lang w:val="en-US"/>
        </w:rPr>
      </w:pPr>
    </w:p>
    <w:p w14:paraId="3D30CE0B" w14:textId="145D5B88" w:rsidR="004A2C69" w:rsidRDefault="004A2C69" w:rsidP="00536DB4">
      <w:pPr>
        <w:spacing w:line="276" w:lineRule="auto"/>
        <w:jc w:val="both"/>
        <w:rPr>
          <w:bCs/>
          <w:lang w:val="en-US"/>
        </w:rPr>
      </w:pPr>
    </w:p>
    <w:p w14:paraId="5C8D3A95" w14:textId="310D5F97" w:rsidR="004A2C69" w:rsidRDefault="004A2C69" w:rsidP="00536DB4">
      <w:pPr>
        <w:spacing w:line="276" w:lineRule="auto"/>
        <w:jc w:val="both"/>
        <w:rPr>
          <w:bCs/>
          <w:lang w:val="en-US"/>
        </w:rPr>
      </w:pPr>
    </w:p>
    <w:p w14:paraId="6918E830" w14:textId="7B906C73" w:rsidR="004A2C69" w:rsidRDefault="004A2C69" w:rsidP="00536DB4">
      <w:pPr>
        <w:spacing w:line="276" w:lineRule="auto"/>
        <w:jc w:val="both"/>
        <w:rPr>
          <w:bCs/>
          <w:lang w:val="en-US"/>
        </w:rPr>
      </w:pPr>
    </w:p>
    <w:p w14:paraId="6E9D7102" w14:textId="29055609" w:rsidR="004A2C69" w:rsidRDefault="004A2C69" w:rsidP="00536DB4">
      <w:pPr>
        <w:spacing w:line="276" w:lineRule="auto"/>
        <w:jc w:val="both"/>
        <w:rPr>
          <w:bCs/>
          <w:lang w:val="en-US"/>
        </w:rPr>
      </w:pPr>
    </w:p>
    <w:p w14:paraId="4CC257EF" w14:textId="56B43C4C" w:rsidR="004A2C69" w:rsidRDefault="004A2C69" w:rsidP="00536DB4">
      <w:pPr>
        <w:spacing w:line="276" w:lineRule="auto"/>
        <w:jc w:val="both"/>
        <w:rPr>
          <w:bCs/>
          <w:lang w:val="en-US"/>
        </w:rPr>
      </w:pPr>
    </w:p>
    <w:p w14:paraId="5B7A0C98" w14:textId="77777777" w:rsidR="004A2C69" w:rsidRDefault="004A2C69" w:rsidP="00536DB4">
      <w:pPr>
        <w:spacing w:line="276" w:lineRule="auto"/>
        <w:jc w:val="both"/>
        <w:rPr>
          <w:bCs/>
          <w:lang w:val="en-US"/>
        </w:rPr>
      </w:pPr>
    </w:p>
    <w:p w14:paraId="760D5D92" w14:textId="09C728D8" w:rsidR="00866021" w:rsidRPr="004C5DD2" w:rsidRDefault="00BD3EF4" w:rsidP="00625C3E">
      <w:pPr>
        <w:spacing w:after="240" w:line="276" w:lineRule="auto"/>
        <w:jc w:val="both"/>
        <w:rPr>
          <w:b/>
          <w:bCs/>
          <w:color w:val="000000" w:themeColor="text1"/>
          <w:lang w:val="en-US"/>
        </w:rPr>
      </w:pPr>
      <w:r w:rsidRPr="004C5DD2">
        <w:rPr>
          <w:b/>
          <w:bCs/>
          <w:color w:val="000000" w:themeColor="text1"/>
          <w:lang w:val="en-US"/>
        </w:rPr>
        <w:lastRenderedPageBreak/>
        <w:t>Figure</w:t>
      </w:r>
      <w:r w:rsidR="00866021" w:rsidRPr="004C5DD2">
        <w:rPr>
          <w:b/>
          <w:bCs/>
          <w:color w:val="000000" w:themeColor="text1"/>
          <w:lang w:val="en-US"/>
        </w:rPr>
        <w:t xml:space="preserve"> </w:t>
      </w:r>
      <w:r w:rsidR="0070076D" w:rsidRPr="00186B7A">
        <w:rPr>
          <w:b/>
          <w:bCs/>
          <w:color w:val="000000" w:themeColor="text1"/>
          <w:lang w:val="en-US"/>
        </w:rPr>
        <w:t>7</w:t>
      </w:r>
      <w:r w:rsidR="00866021" w:rsidRPr="004C5DD2">
        <w:rPr>
          <w:b/>
          <w:bCs/>
          <w:color w:val="000000" w:themeColor="text1"/>
          <w:lang w:val="en-US"/>
        </w:rPr>
        <w:t xml:space="preserve">: </w:t>
      </w:r>
      <w:r w:rsidRPr="004C5DD2">
        <w:rPr>
          <w:b/>
          <w:bCs/>
          <w:color w:val="000000" w:themeColor="text1"/>
          <w:lang w:val="en-US"/>
        </w:rPr>
        <w:t>Unemployment rates by educational level, Unadjusted (%)</w:t>
      </w:r>
    </w:p>
    <w:p w14:paraId="79CBB3FB" w14:textId="3FF62BCB" w:rsidR="007E36A2" w:rsidRPr="004C5DD2" w:rsidRDefault="002F68D8" w:rsidP="00625C3E">
      <w:pPr>
        <w:spacing w:after="240" w:line="276" w:lineRule="auto"/>
        <w:jc w:val="both"/>
        <w:rPr>
          <w:b/>
          <w:bCs/>
          <w:i/>
          <w:iCs/>
          <w:color w:val="000000" w:themeColor="text1"/>
          <w:lang w:val="en-US"/>
        </w:rPr>
      </w:pPr>
      <w:r>
        <w:rPr>
          <w:noProof/>
        </w:rPr>
        <mc:AlternateContent>
          <mc:Choice Requires="wpg">
            <w:drawing>
              <wp:inline distT="0" distB="0" distL="0" distR="0" wp14:anchorId="61FAD167" wp14:editId="180322C5">
                <wp:extent cx="6501600" cy="2762250"/>
                <wp:effectExtent l="0" t="0" r="13970" b="0"/>
                <wp:docPr id="10" name="Group 4"/>
                <wp:cNvGraphicFramePr/>
                <a:graphic xmlns:a="http://schemas.openxmlformats.org/drawingml/2006/main">
                  <a:graphicData uri="http://schemas.microsoft.com/office/word/2010/wordprocessingGroup">
                    <wpg:wgp>
                      <wpg:cNvGrpSpPr/>
                      <wpg:grpSpPr>
                        <a:xfrm>
                          <a:off x="0" y="0"/>
                          <a:ext cx="6501600" cy="2762250"/>
                          <a:chOff x="0" y="0"/>
                          <a:chExt cx="9153525" cy="2752725"/>
                        </a:xfrm>
                      </wpg:grpSpPr>
                      <wpg:graphicFrame>
                        <wpg:cNvPr id="12"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9" name="Chart 6"/>
                        <wpg:cNvFrPr/>
                        <wpg:xfrm>
                          <a:off x="4581525" y="9525"/>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w14:anchorId="7C80C70C" id="Group 4" o:spid="_x0000_s1026" style="width:511.95pt;height:217.5pt;mso-position-horizontal-relative:char;mso-position-vertical-relative:line" coordsize="91535,27527"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">
                <v:shape id="Chart 5" o:spid="_x0000_s1027" type="#_x0000_t75" style="position:absolute;left:-85;top:-60;width:45915;height:27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">
                  <v:imagedata r:id="rId20" o:title=""/>
                  <o:lock v:ext="edit" aspectratio="f"/>
                </v:shape>
                <v:shape id="Chart 6" o:spid="_x0000_s1028" type="#_x0000_t75" style="position:absolute;left:45744;top:60;width:45831;height:27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">
                  <v:imagedata r:id="rId21" o:title=""/>
                  <o:lock v:ext="edit" aspectratio="f"/>
                </v:shape>
                <w10:anchorlock/>
              </v:group>
            </w:pict>
          </mc:Fallback>
        </mc:AlternateContent>
      </w:r>
    </w:p>
    <w:p w14:paraId="51F7233F" w14:textId="44A6861A" w:rsidR="00F8397E" w:rsidRPr="004C5DD2" w:rsidRDefault="00BD3EF4" w:rsidP="00852202">
      <w:pPr>
        <w:rPr>
          <w:b/>
          <w:sz w:val="20"/>
          <w:szCs w:val="20"/>
          <w:lang w:val="en-US"/>
        </w:rPr>
      </w:pPr>
      <w:r w:rsidRPr="004C5DD2">
        <w:rPr>
          <w:bCs/>
          <w:sz w:val="18"/>
          <w:szCs w:val="18"/>
          <w:lang w:val="en-US"/>
        </w:rPr>
        <w:t xml:space="preserve">Source: </w:t>
      </w:r>
      <w:proofErr w:type="spellStart"/>
      <w:r w:rsidRPr="004C5DD2">
        <w:rPr>
          <w:bCs/>
          <w:sz w:val="18"/>
          <w:szCs w:val="18"/>
          <w:lang w:val="en-US"/>
        </w:rPr>
        <w:t>Turkstat</w:t>
      </w:r>
      <w:proofErr w:type="spellEnd"/>
      <w:r w:rsidRPr="004C5DD2">
        <w:rPr>
          <w:bCs/>
          <w:sz w:val="18"/>
          <w:szCs w:val="18"/>
          <w:lang w:val="en-US"/>
        </w:rPr>
        <w:t xml:space="preserve">, </w:t>
      </w:r>
      <w:proofErr w:type="spellStart"/>
      <w:r w:rsidRPr="004C5DD2">
        <w:rPr>
          <w:bCs/>
          <w:sz w:val="18"/>
          <w:szCs w:val="18"/>
          <w:lang w:val="en-US"/>
        </w:rPr>
        <w:t>Betam</w:t>
      </w:r>
      <w:proofErr w:type="spellEnd"/>
    </w:p>
    <w:p w14:paraId="096C4114" w14:textId="77777777" w:rsidR="00227CC8" w:rsidRPr="004C5DD2" w:rsidRDefault="00227CC8" w:rsidP="00852202">
      <w:pPr>
        <w:rPr>
          <w:b/>
          <w:sz w:val="20"/>
          <w:szCs w:val="20"/>
          <w:lang w:val="en-US"/>
        </w:rPr>
      </w:pPr>
      <w:r w:rsidRPr="004C5DD2">
        <w:rPr>
          <w:b/>
          <w:sz w:val="20"/>
          <w:szCs w:val="20"/>
          <w:lang w:val="en-US"/>
        </w:rPr>
        <w:t>Tabl</w:t>
      </w:r>
      <w:r w:rsidR="003E1A57" w:rsidRPr="004C5DD2">
        <w:rPr>
          <w:b/>
          <w:sz w:val="20"/>
          <w:szCs w:val="20"/>
          <w:lang w:val="en-US"/>
        </w:rPr>
        <w:t>e</w:t>
      </w:r>
      <w:r w:rsidRPr="004C5DD2">
        <w:rPr>
          <w:b/>
          <w:sz w:val="20"/>
          <w:szCs w:val="20"/>
          <w:lang w:val="en-US"/>
        </w:rPr>
        <w:t xml:space="preserve"> 1: </w:t>
      </w:r>
      <w:r w:rsidR="009026ED" w:rsidRPr="004C5DD2">
        <w:rPr>
          <w:b/>
          <w:sz w:val="20"/>
          <w:szCs w:val="20"/>
          <w:lang w:val="en-US"/>
        </w:rPr>
        <w:t xml:space="preserve"> </w:t>
      </w:r>
      <w:r w:rsidR="003E1A57" w:rsidRPr="004C5DD2">
        <w:rPr>
          <w:b/>
          <w:sz w:val="20"/>
          <w:szCs w:val="20"/>
          <w:lang w:val="en-US"/>
        </w:rPr>
        <w:t>The number of employed, employed at work and average hourly work indicators, SA</w:t>
      </w:r>
    </w:p>
    <w:tbl>
      <w:tblPr>
        <w:tblW w:w="7100" w:type="dxa"/>
        <w:tblCellMar>
          <w:left w:w="70" w:type="dxa"/>
          <w:right w:w="70" w:type="dxa"/>
        </w:tblCellMar>
        <w:tblLook w:val="04A0" w:firstRow="1" w:lastRow="0" w:firstColumn="1" w:lastColumn="0" w:noHBand="0" w:noVBand="1"/>
      </w:tblPr>
      <w:tblGrid>
        <w:gridCol w:w="960"/>
        <w:gridCol w:w="960"/>
        <w:gridCol w:w="1160"/>
        <w:gridCol w:w="1180"/>
        <w:gridCol w:w="1420"/>
        <w:gridCol w:w="1420"/>
      </w:tblGrid>
      <w:tr w:rsidR="008640DB" w:rsidRPr="008640DB" w14:paraId="13A08123" w14:textId="77777777" w:rsidTr="008640DB">
        <w:trPr>
          <w:trHeight w:val="1215"/>
        </w:trPr>
        <w:tc>
          <w:tcPr>
            <w:tcW w:w="960" w:type="dxa"/>
            <w:tcBorders>
              <w:top w:val="single" w:sz="8" w:space="0" w:color="auto"/>
              <w:left w:val="single" w:sz="8" w:space="0" w:color="auto"/>
              <w:bottom w:val="nil"/>
              <w:right w:val="nil"/>
            </w:tcBorders>
            <w:shd w:val="clear" w:color="auto" w:fill="auto"/>
            <w:noWrap/>
            <w:vAlign w:val="bottom"/>
            <w:hideMark/>
          </w:tcPr>
          <w:p w14:paraId="626E9B1C"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 </w:t>
            </w:r>
          </w:p>
        </w:tc>
        <w:tc>
          <w:tcPr>
            <w:tcW w:w="960" w:type="dxa"/>
            <w:tcBorders>
              <w:top w:val="single" w:sz="8" w:space="0" w:color="auto"/>
              <w:left w:val="nil"/>
              <w:bottom w:val="nil"/>
              <w:right w:val="nil"/>
            </w:tcBorders>
            <w:shd w:val="clear" w:color="auto" w:fill="auto"/>
            <w:noWrap/>
            <w:vAlign w:val="bottom"/>
            <w:hideMark/>
          </w:tcPr>
          <w:p w14:paraId="48416DBE"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 </w:t>
            </w:r>
          </w:p>
        </w:tc>
        <w:tc>
          <w:tcPr>
            <w:tcW w:w="1160" w:type="dxa"/>
            <w:tcBorders>
              <w:top w:val="single" w:sz="8" w:space="0" w:color="auto"/>
              <w:left w:val="single" w:sz="8" w:space="0" w:color="auto"/>
              <w:bottom w:val="single" w:sz="8" w:space="0" w:color="auto"/>
              <w:right w:val="nil"/>
            </w:tcBorders>
            <w:shd w:val="clear" w:color="auto" w:fill="auto"/>
            <w:vAlign w:val="center"/>
            <w:hideMark/>
          </w:tcPr>
          <w:p w14:paraId="111BF36F" w14:textId="77777777" w:rsidR="008640DB" w:rsidRPr="008640DB" w:rsidRDefault="008640DB" w:rsidP="008640DB">
            <w:pPr>
              <w:spacing w:after="0" w:line="240" w:lineRule="auto"/>
              <w:jc w:val="center"/>
              <w:rPr>
                <w:rFonts w:ascii="Calibri" w:eastAsia="Times New Roman" w:hAnsi="Calibri" w:cs="Times New Roman"/>
                <w:b/>
                <w:bCs/>
                <w:color w:val="000000"/>
                <w:sz w:val="18"/>
                <w:szCs w:val="18"/>
                <w:lang w:eastAsia="tr-TR"/>
              </w:rPr>
            </w:pPr>
            <w:proofErr w:type="spellStart"/>
            <w:r w:rsidRPr="008640DB">
              <w:rPr>
                <w:rFonts w:ascii="Calibri" w:eastAsia="Times New Roman" w:hAnsi="Calibri" w:cs="Times New Roman"/>
                <w:b/>
                <w:bCs/>
                <w:color w:val="000000"/>
                <w:sz w:val="18"/>
                <w:szCs w:val="18"/>
                <w:lang w:eastAsia="tr-TR"/>
              </w:rPr>
              <w:t>Employed</w:t>
            </w:r>
            <w:proofErr w:type="spellEnd"/>
          </w:p>
        </w:tc>
        <w:tc>
          <w:tcPr>
            <w:tcW w:w="1180" w:type="dxa"/>
            <w:tcBorders>
              <w:top w:val="single" w:sz="8" w:space="0" w:color="auto"/>
              <w:left w:val="nil"/>
              <w:bottom w:val="single" w:sz="8" w:space="0" w:color="auto"/>
              <w:right w:val="nil"/>
            </w:tcBorders>
            <w:shd w:val="clear" w:color="auto" w:fill="auto"/>
            <w:vAlign w:val="center"/>
            <w:hideMark/>
          </w:tcPr>
          <w:p w14:paraId="7856A1E4" w14:textId="77777777" w:rsidR="008640DB" w:rsidRPr="008640DB" w:rsidRDefault="008640DB" w:rsidP="008640DB">
            <w:pPr>
              <w:spacing w:after="0" w:line="240" w:lineRule="auto"/>
              <w:jc w:val="center"/>
              <w:rPr>
                <w:rFonts w:ascii="Calibri" w:eastAsia="Times New Roman" w:hAnsi="Calibri" w:cs="Times New Roman"/>
                <w:b/>
                <w:bCs/>
                <w:color w:val="000000"/>
                <w:sz w:val="18"/>
                <w:szCs w:val="18"/>
                <w:lang w:eastAsia="tr-TR"/>
              </w:rPr>
            </w:pPr>
            <w:proofErr w:type="spellStart"/>
            <w:r w:rsidRPr="008640DB">
              <w:rPr>
                <w:rFonts w:ascii="Calibri" w:eastAsia="Times New Roman" w:hAnsi="Calibri" w:cs="Times New Roman"/>
                <w:b/>
                <w:bCs/>
                <w:color w:val="000000"/>
                <w:sz w:val="18"/>
                <w:szCs w:val="18"/>
                <w:lang w:eastAsia="tr-TR"/>
              </w:rPr>
              <w:t>Employed</w:t>
            </w:r>
            <w:proofErr w:type="spellEnd"/>
            <w:r w:rsidRPr="008640DB">
              <w:rPr>
                <w:rFonts w:ascii="Calibri" w:eastAsia="Times New Roman" w:hAnsi="Calibri" w:cs="Times New Roman"/>
                <w:b/>
                <w:bCs/>
                <w:color w:val="000000"/>
                <w:sz w:val="18"/>
                <w:szCs w:val="18"/>
                <w:lang w:eastAsia="tr-TR"/>
              </w:rPr>
              <w:t xml:space="preserve"> at </w:t>
            </w:r>
            <w:proofErr w:type="spellStart"/>
            <w:r w:rsidRPr="008640DB">
              <w:rPr>
                <w:rFonts w:ascii="Calibri" w:eastAsia="Times New Roman" w:hAnsi="Calibri" w:cs="Times New Roman"/>
                <w:b/>
                <w:bCs/>
                <w:color w:val="000000"/>
                <w:sz w:val="18"/>
                <w:szCs w:val="18"/>
                <w:lang w:eastAsia="tr-TR"/>
              </w:rPr>
              <w:t>work</w:t>
            </w:r>
            <w:proofErr w:type="spellEnd"/>
          </w:p>
        </w:tc>
        <w:tc>
          <w:tcPr>
            <w:tcW w:w="1420" w:type="dxa"/>
            <w:tcBorders>
              <w:top w:val="single" w:sz="8" w:space="0" w:color="auto"/>
              <w:left w:val="nil"/>
              <w:bottom w:val="single" w:sz="8" w:space="0" w:color="auto"/>
              <w:right w:val="nil"/>
            </w:tcBorders>
            <w:shd w:val="clear" w:color="auto" w:fill="auto"/>
            <w:vAlign w:val="center"/>
            <w:hideMark/>
          </w:tcPr>
          <w:p w14:paraId="2E8DAD5A" w14:textId="77777777" w:rsidR="008640DB" w:rsidRPr="008640DB" w:rsidRDefault="008640DB" w:rsidP="008640DB">
            <w:pPr>
              <w:spacing w:after="0" w:line="240" w:lineRule="auto"/>
              <w:jc w:val="center"/>
              <w:rPr>
                <w:rFonts w:ascii="Calibri" w:eastAsia="Times New Roman" w:hAnsi="Calibri" w:cs="Times New Roman"/>
                <w:b/>
                <w:bCs/>
                <w:color w:val="000000"/>
                <w:sz w:val="18"/>
                <w:szCs w:val="18"/>
                <w:lang w:eastAsia="tr-TR"/>
              </w:rPr>
            </w:pPr>
            <w:r w:rsidRPr="008640DB">
              <w:rPr>
                <w:rFonts w:ascii="Calibri" w:eastAsia="Times New Roman" w:hAnsi="Calibri" w:cs="Times New Roman"/>
                <w:b/>
                <w:bCs/>
                <w:color w:val="000000"/>
                <w:sz w:val="18"/>
                <w:szCs w:val="18"/>
                <w:lang w:eastAsia="tr-TR"/>
              </w:rPr>
              <w:t xml:space="preserve">Total </w:t>
            </w:r>
            <w:proofErr w:type="spellStart"/>
            <w:r w:rsidRPr="008640DB">
              <w:rPr>
                <w:rFonts w:ascii="Calibri" w:eastAsia="Times New Roman" w:hAnsi="Calibri" w:cs="Times New Roman"/>
                <w:b/>
                <w:bCs/>
                <w:color w:val="000000"/>
                <w:sz w:val="18"/>
                <w:szCs w:val="18"/>
                <w:lang w:eastAsia="tr-TR"/>
              </w:rPr>
              <w:t>weekly</w:t>
            </w:r>
            <w:proofErr w:type="spellEnd"/>
            <w:r w:rsidRPr="008640DB">
              <w:rPr>
                <w:rFonts w:ascii="Calibri" w:eastAsia="Times New Roman" w:hAnsi="Calibri" w:cs="Times New Roman"/>
                <w:b/>
                <w:bCs/>
                <w:color w:val="000000"/>
                <w:sz w:val="18"/>
                <w:szCs w:val="18"/>
                <w:lang w:eastAsia="tr-TR"/>
              </w:rPr>
              <w:t xml:space="preserve"> </w:t>
            </w:r>
            <w:proofErr w:type="spellStart"/>
            <w:r w:rsidRPr="008640DB">
              <w:rPr>
                <w:rFonts w:ascii="Calibri" w:eastAsia="Times New Roman" w:hAnsi="Calibri" w:cs="Times New Roman"/>
                <w:b/>
                <w:bCs/>
                <w:color w:val="000000"/>
                <w:sz w:val="18"/>
                <w:szCs w:val="18"/>
                <w:lang w:eastAsia="tr-TR"/>
              </w:rPr>
              <w:t>hours</w:t>
            </w:r>
            <w:proofErr w:type="spellEnd"/>
            <w:r w:rsidRPr="008640DB">
              <w:rPr>
                <w:rFonts w:ascii="Calibri" w:eastAsia="Times New Roman" w:hAnsi="Calibri" w:cs="Times New Roman"/>
                <w:b/>
                <w:bCs/>
                <w:color w:val="000000"/>
                <w:sz w:val="18"/>
                <w:szCs w:val="18"/>
                <w:lang w:eastAsia="tr-TR"/>
              </w:rPr>
              <w:t xml:space="preserve"> at </w:t>
            </w:r>
            <w:proofErr w:type="spellStart"/>
            <w:r w:rsidRPr="008640DB">
              <w:rPr>
                <w:rFonts w:ascii="Calibri" w:eastAsia="Times New Roman" w:hAnsi="Calibri" w:cs="Times New Roman"/>
                <w:b/>
                <w:bCs/>
                <w:color w:val="000000"/>
                <w:sz w:val="18"/>
                <w:szCs w:val="18"/>
                <w:lang w:eastAsia="tr-TR"/>
              </w:rPr>
              <w:t>work</w:t>
            </w:r>
            <w:proofErr w:type="spellEnd"/>
            <w:r w:rsidRPr="008640DB">
              <w:rPr>
                <w:rFonts w:ascii="Calibri" w:eastAsia="Times New Roman" w:hAnsi="Calibri" w:cs="Times New Roman"/>
                <w:b/>
                <w:bCs/>
                <w:color w:val="000000"/>
                <w:sz w:val="18"/>
                <w:szCs w:val="18"/>
                <w:lang w:eastAsia="tr-TR"/>
              </w:rPr>
              <w:t xml:space="preserve"> / </w:t>
            </w:r>
            <w:proofErr w:type="spellStart"/>
            <w:r w:rsidRPr="008640DB">
              <w:rPr>
                <w:rFonts w:ascii="Calibri" w:eastAsia="Times New Roman" w:hAnsi="Calibri" w:cs="Times New Roman"/>
                <w:b/>
                <w:bCs/>
                <w:color w:val="000000"/>
                <w:sz w:val="18"/>
                <w:szCs w:val="18"/>
                <w:lang w:eastAsia="tr-TR"/>
              </w:rPr>
              <w:t>Employed</w:t>
            </w:r>
            <w:proofErr w:type="spellEnd"/>
            <w:r w:rsidRPr="008640DB">
              <w:rPr>
                <w:rFonts w:ascii="Calibri" w:eastAsia="Times New Roman" w:hAnsi="Calibri" w:cs="Times New Roman"/>
                <w:b/>
                <w:bCs/>
                <w:color w:val="000000"/>
                <w:sz w:val="18"/>
                <w:szCs w:val="18"/>
                <w:lang w:eastAsia="tr-TR"/>
              </w:rPr>
              <w:t xml:space="preserve"> at </w:t>
            </w:r>
            <w:proofErr w:type="spellStart"/>
            <w:r w:rsidRPr="008640DB">
              <w:rPr>
                <w:rFonts w:ascii="Calibri" w:eastAsia="Times New Roman" w:hAnsi="Calibri" w:cs="Times New Roman"/>
                <w:b/>
                <w:bCs/>
                <w:color w:val="000000"/>
                <w:sz w:val="18"/>
                <w:szCs w:val="18"/>
                <w:lang w:eastAsia="tr-TR"/>
              </w:rPr>
              <w:t>work</w:t>
            </w:r>
            <w:proofErr w:type="spellEnd"/>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C40238D" w14:textId="77777777" w:rsidR="008640DB" w:rsidRPr="008640DB" w:rsidRDefault="008640DB" w:rsidP="008640DB">
            <w:pPr>
              <w:spacing w:after="0" w:line="240" w:lineRule="auto"/>
              <w:jc w:val="center"/>
              <w:rPr>
                <w:rFonts w:ascii="Calibri" w:eastAsia="Times New Roman" w:hAnsi="Calibri" w:cs="Times New Roman"/>
                <w:b/>
                <w:bCs/>
                <w:color w:val="000000"/>
                <w:sz w:val="18"/>
                <w:szCs w:val="18"/>
                <w:lang w:eastAsia="tr-TR"/>
              </w:rPr>
            </w:pPr>
            <w:r w:rsidRPr="008640DB">
              <w:rPr>
                <w:rFonts w:ascii="Calibri" w:eastAsia="Times New Roman" w:hAnsi="Calibri" w:cs="Times New Roman"/>
                <w:b/>
                <w:bCs/>
                <w:color w:val="000000"/>
                <w:sz w:val="18"/>
                <w:szCs w:val="18"/>
                <w:lang w:eastAsia="tr-TR"/>
              </w:rPr>
              <w:t xml:space="preserve">Total </w:t>
            </w:r>
            <w:proofErr w:type="spellStart"/>
            <w:r w:rsidRPr="008640DB">
              <w:rPr>
                <w:rFonts w:ascii="Calibri" w:eastAsia="Times New Roman" w:hAnsi="Calibri" w:cs="Times New Roman"/>
                <w:b/>
                <w:bCs/>
                <w:color w:val="000000"/>
                <w:sz w:val="18"/>
                <w:szCs w:val="18"/>
                <w:lang w:eastAsia="tr-TR"/>
              </w:rPr>
              <w:t>weekly</w:t>
            </w:r>
            <w:proofErr w:type="spellEnd"/>
            <w:r w:rsidRPr="008640DB">
              <w:rPr>
                <w:rFonts w:ascii="Calibri" w:eastAsia="Times New Roman" w:hAnsi="Calibri" w:cs="Times New Roman"/>
                <w:b/>
                <w:bCs/>
                <w:color w:val="000000"/>
                <w:sz w:val="18"/>
                <w:szCs w:val="18"/>
                <w:lang w:eastAsia="tr-TR"/>
              </w:rPr>
              <w:t xml:space="preserve"> </w:t>
            </w:r>
            <w:proofErr w:type="spellStart"/>
            <w:r w:rsidRPr="008640DB">
              <w:rPr>
                <w:rFonts w:ascii="Calibri" w:eastAsia="Times New Roman" w:hAnsi="Calibri" w:cs="Times New Roman"/>
                <w:b/>
                <w:bCs/>
                <w:color w:val="000000"/>
                <w:sz w:val="18"/>
                <w:szCs w:val="18"/>
                <w:lang w:eastAsia="tr-TR"/>
              </w:rPr>
              <w:t>hours</w:t>
            </w:r>
            <w:proofErr w:type="spellEnd"/>
            <w:r w:rsidRPr="008640DB">
              <w:rPr>
                <w:rFonts w:ascii="Calibri" w:eastAsia="Times New Roman" w:hAnsi="Calibri" w:cs="Times New Roman"/>
                <w:b/>
                <w:bCs/>
                <w:color w:val="000000"/>
                <w:sz w:val="18"/>
                <w:szCs w:val="18"/>
                <w:lang w:eastAsia="tr-TR"/>
              </w:rPr>
              <w:t xml:space="preserve"> at </w:t>
            </w:r>
            <w:proofErr w:type="spellStart"/>
            <w:r w:rsidRPr="008640DB">
              <w:rPr>
                <w:rFonts w:ascii="Calibri" w:eastAsia="Times New Roman" w:hAnsi="Calibri" w:cs="Times New Roman"/>
                <w:b/>
                <w:bCs/>
                <w:color w:val="000000"/>
                <w:sz w:val="18"/>
                <w:szCs w:val="18"/>
                <w:lang w:eastAsia="tr-TR"/>
              </w:rPr>
              <w:t>work</w:t>
            </w:r>
            <w:proofErr w:type="spellEnd"/>
            <w:r w:rsidRPr="008640DB">
              <w:rPr>
                <w:rFonts w:ascii="Calibri" w:eastAsia="Times New Roman" w:hAnsi="Calibri" w:cs="Times New Roman"/>
                <w:b/>
                <w:bCs/>
                <w:color w:val="000000"/>
                <w:sz w:val="18"/>
                <w:szCs w:val="18"/>
                <w:lang w:eastAsia="tr-TR"/>
              </w:rPr>
              <w:t xml:space="preserve"> / </w:t>
            </w:r>
            <w:proofErr w:type="spellStart"/>
            <w:r w:rsidRPr="008640DB">
              <w:rPr>
                <w:rFonts w:ascii="Calibri" w:eastAsia="Times New Roman" w:hAnsi="Calibri" w:cs="Times New Roman"/>
                <w:b/>
                <w:bCs/>
                <w:color w:val="000000"/>
                <w:sz w:val="18"/>
                <w:szCs w:val="18"/>
                <w:lang w:eastAsia="tr-TR"/>
              </w:rPr>
              <w:t>Employed</w:t>
            </w:r>
            <w:proofErr w:type="spellEnd"/>
            <w:r w:rsidRPr="008640DB">
              <w:rPr>
                <w:rFonts w:ascii="Calibri" w:eastAsia="Times New Roman" w:hAnsi="Calibri" w:cs="Times New Roman"/>
                <w:b/>
                <w:bCs/>
                <w:color w:val="000000"/>
                <w:sz w:val="18"/>
                <w:szCs w:val="18"/>
                <w:lang w:eastAsia="tr-TR"/>
              </w:rPr>
              <w:t xml:space="preserve"> </w:t>
            </w:r>
          </w:p>
        </w:tc>
      </w:tr>
      <w:tr w:rsidR="008640DB" w:rsidRPr="008640DB" w14:paraId="2E15A1EF" w14:textId="77777777" w:rsidTr="008640DB">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F86D5F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2017</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42CA10D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w:t>
            </w:r>
          </w:p>
        </w:tc>
        <w:tc>
          <w:tcPr>
            <w:tcW w:w="1160" w:type="dxa"/>
            <w:tcBorders>
              <w:top w:val="nil"/>
              <w:left w:val="nil"/>
              <w:bottom w:val="nil"/>
              <w:right w:val="nil"/>
            </w:tcBorders>
            <w:shd w:val="clear" w:color="auto" w:fill="auto"/>
            <w:noWrap/>
            <w:vAlign w:val="center"/>
            <w:hideMark/>
          </w:tcPr>
          <w:p w14:paraId="5CF4A18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27388</w:t>
            </w:r>
          </w:p>
        </w:tc>
        <w:tc>
          <w:tcPr>
            <w:tcW w:w="1180" w:type="dxa"/>
            <w:tcBorders>
              <w:top w:val="nil"/>
              <w:left w:val="nil"/>
              <w:bottom w:val="nil"/>
              <w:right w:val="nil"/>
            </w:tcBorders>
            <w:shd w:val="clear" w:color="auto" w:fill="auto"/>
            <w:noWrap/>
            <w:vAlign w:val="center"/>
            <w:hideMark/>
          </w:tcPr>
          <w:p w14:paraId="2FE4C1C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26511</w:t>
            </w:r>
          </w:p>
        </w:tc>
        <w:tc>
          <w:tcPr>
            <w:tcW w:w="1420" w:type="dxa"/>
            <w:tcBorders>
              <w:top w:val="nil"/>
              <w:left w:val="nil"/>
              <w:bottom w:val="nil"/>
              <w:right w:val="nil"/>
            </w:tcBorders>
            <w:shd w:val="clear" w:color="auto" w:fill="auto"/>
            <w:noWrap/>
            <w:vAlign w:val="center"/>
            <w:hideMark/>
          </w:tcPr>
          <w:p w14:paraId="75EBE3E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46,3</w:t>
            </w:r>
          </w:p>
        </w:tc>
        <w:tc>
          <w:tcPr>
            <w:tcW w:w="1420" w:type="dxa"/>
            <w:tcBorders>
              <w:top w:val="nil"/>
              <w:left w:val="nil"/>
              <w:bottom w:val="nil"/>
              <w:right w:val="single" w:sz="8" w:space="0" w:color="auto"/>
            </w:tcBorders>
            <w:shd w:val="clear" w:color="auto" w:fill="auto"/>
            <w:noWrap/>
            <w:vAlign w:val="center"/>
            <w:hideMark/>
          </w:tcPr>
          <w:p w14:paraId="759346F2"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44,8</w:t>
            </w:r>
          </w:p>
        </w:tc>
      </w:tr>
      <w:tr w:rsidR="008640DB" w:rsidRPr="008640DB" w14:paraId="59D634D5" w14:textId="77777777" w:rsidTr="008640DB">
        <w:trPr>
          <w:trHeight w:val="300"/>
        </w:trPr>
        <w:tc>
          <w:tcPr>
            <w:tcW w:w="960" w:type="dxa"/>
            <w:vMerge/>
            <w:tcBorders>
              <w:top w:val="single" w:sz="8" w:space="0" w:color="auto"/>
              <w:left w:val="single" w:sz="8" w:space="0" w:color="auto"/>
              <w:bottom w:val="single" w:sz="8" w:space="0" w:color="000000"/>
              <w:right w:val="nil"/>
            </w:tcBorders>
            <w:vAlign w:val="center"/>
            <w:hideMark/>
          </w:tcPr>
          <w:p w14:paraId="0EF21695"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785913E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w:t>
            </w:r>
          </w:p>
        </w:tc>
        <w:tc>
          <w:tcPr>
            <w:tcW w:w="1160" w:type="dxa"/>
            <w:tcBorders>
              <w:top w:val="nil"/>
              <w:left w:val="nil"/>
              <w:bottom w:val="nil"/>
              <w:right w:val="nil"/>
            </w:tcBorders>
            <w:shd w:val="clear" w:color="auto" w:fill="auto"/>
            <w:noWrap/>
            <w:vAlign w:val="center"/>
            <w:hideMark/>
          </w:tcPr>
          <w:p w14:paraId="0C5DE44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27853</w:t>
            </w:r>
          </w:p>
        </w:tc>
        <w:tc>
          <w:tcPr>
            <w:tcW w:w="1180" w:type="dxa"/>
            <w:tcBorders>
              <w:top w:val="nil"/>
              <w:left w:val="nil"/>
              <w:bottom w:val="nil"/>
              <w:right w:val="nil"/>
            </w:tcBorders>
            <w:shd w:val="clear" w:color="auto" w:fill="auto"/>
            <w:noWrap/>
            <w:vAlign w:val="center"/>
            <w:hideMark/>
          </w:tcPr>
          <w:p w14:paraId="090B63C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26889</w:t>
            </w:r>
          </w:p>
        </w:tc>
        <w:tc>
          <w:tcPr>
            <w:tcW w:w="1420" w:type="dxa"/>
            <w:tcBorders>
              <w:top w:val="nil"/>
              <w:left w:val="nil"/>
              <w:bottom w:val="nil"/>
              <w:right w:val="nil"/>
            </w:tcBorders>
            <w:shd w:val="clear" w:color="auto" w:fill="auto"/>
            <w:noWrap/>
            <w:vAlign w:val="center"/>
            <w:hideMark/>
          </w:tcPr>
          <w:p w14:paraId="14FF263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46,1</w:t>
            </w:r>
          </w:p>
        </w:tc>
        <w:tc>
          <w:tcPr>
            <w:tcW w:w="1420" w:type="dxa"/>
            <w:tcBorders>
              <w:top w:val="nil"/>
              <w:left w:val="nil"/>
              <w:bottom w:val="nil"/>
              <w:right w:val="single" w:sz="8" w:space="0" w:color="auto"/>
            </w:tcBorders>
            <w:shd w:val="clear" w:color="auto" w:fill="auto"/>
            <w:noWrap/>
            <w:vAlign w:val="center"/>
            <w:hideMark/>
          </w:tcPr>
          <w:p w14:paraId="1B6A589D"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44,5</w:t>
            </w:r>
          </w:p>
        </w:tc>
      </w:tr>
      <w:tr w:rsidR="008640DB" w:rsidRPr="008640DB" w14:paraId="257EAFC5" w14:textId="77777777" w:rsidTr="008640DB">
        <w:trPr>
          <w:trHeight w:val="300"/>
        </w:trPr>
        <w:tc>
          <w:tcPr>
            <w:tcW w:w="960" w:type="dxa"/>
            <w:vMerge/>
            <w:tcBorders>
              <w:top w:val="single" w:sz="8" w:space="0" w:color="auto"/>
              <w:left w:val="single" w:sz="8" w:space="0" w:color="auto"/>
              <w:bottom w:val="single" w:sz="8" w:space="0" w:color="000000"/>
              <w:right w:val="nil"/>
            </w:tcBorders>
            <w:vAlign w:val="center"/>
            <w:hideMark/>
          </w:tcPr>
          <w:p w14:paraId="09B5B942"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1B90BF5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III</w:t>
            </w:r>
          </w:p>
        </w:tc>
        <w:tc>
          <w:tcPr>
            <w:tcW w:w="1160" w:type="dxa"/>
            <w:tcBorders>
              <w:top w:val="nil"/>
              <w:left w:val="nil"/>
              <w:bottom w:val="nil"/>
              <w:right w:val="nil"/>
            </w:tcBorders>
            <w:shd w:val="clear" w:color="auto" w:fill="auto"/>
            <w:noWrap/>
            <w:vAlign w:val="center"/>
            <w:hideMark/>
          </w:tcPr>
          <w:p w14:paraId="1B094672"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28346</w:t>
            </w:r>
          </w:p>
        </w:tc>
        <w:tc>
          <w:tcPr>
            <w:tcW w:w="1180" w:type="dxa"/>
            <w:tcBorders>
              <w:top w:val="nil"/>
              <w:left w:val="nil"/>
              <w:bottom w:val="nil"/>
              <w:right w:val="nil"/>
            </w:tcBorders>
            <w:shd w:val="clear" w:color="auto" w:fill="auto"/>
            <w:noWrap/>
            <w:vAlign w:val="center"/>
            <w:hideMark/>
          </w:tcPr>
          <w:p w14:paraId="4DE0551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27130</w:t>
            </w:r>
          </w:p>
        </w:tc>
        <w:tc>
          <w:tcPr>
            <w:tcW w:w="1420" w:type="dxa"/>
            <w:tcBorders>
              <w:top w:val="nil"/>
              <w:left w:val="nil"/>
              <w:bottom w:val="nil"/>
              <w:right w:val="nil"/>
            </w:tcBorders>
            <w:shd w:val="clear" w:color="auto" w:fill="auto"/>
            <w:noWrap/>
            <w:vAlign w:val="center"/>
            <w:hideMark/>
          </w:tcPr>
          <w:p w14:paraId="322D0662"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45,6</w:t>
            </w:r>
          </w:p>
        </w:tc>
        <w:tc>
          <w:tcPr>
            <w:tcW w:w="1420" w:type="dxa"/>
            <w:tcBorders>
              <w:top w:val="nil"/>
              <w:left w:val="nil"/>
              <w:bottom w:val="nil"/>
              <w:right w:val="single" w:sz="8" w:space="0" w:color="auto"/>
            </w:tcBorders>
            <w:shd w:val="clear" w:color="auto" w:fill="auto"/>
            <w:noWrap/>
            <w:vAlign w:val="center"/>
            <w:hideMark/>
          </w:tcPr>
          <w:p w14:paraId="045AABD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43,6</w:t>
            </w:r>
          </w:p>
        </w:tc>
      </w:tr>
      <w:tr w:rsidR="008640DB" w:rsidRPr="008640DB" w14:paraId="6AE957D3" w14:textId="77777777" w:rsidTr="008640DB">
        <w:trPr>
          <w:trHeight w:val="315"/>
        </w:trPr>
        <w:tc>
          <w:tcPr>
            <w:tcW w:w="960" w:type="dxa"/>
            <w:vMerge/>
            <w:tcBorders>
              <w:top w:val="single" w:sz="8" w:space="0" w:color="auto"/>
              <w:left w:val="single" w:sz="8" w:space="0" w:color="auto"/>
              <w:bottom w:val="single" w:sz="8" w:space="0" w:color="000000"/>
              <w:right w:val="nil"/>
            </w:tcBorders>
            <w:vAlign w:val="center"/>
            <w:hideMark/>
          </w:tcPr>
          <w:p w14:paraId="0829E48C"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31896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IV</w:t>
            </w:r>
          </w:p>
        </w:tc>
        <w:tc>
          <w:tcPr>
            <w:tcW w:w="1160" w:type="dxa"/>
            <w:tcBorders>
              <w:top w:val="nil"/>
              <w:left w:val="nil"/>
              <w:bottom w:val="single" w:sz="8" w:space="0" w:color="auto"/>
              <w:right w:val="nil"/>
            </w:tcBorders>
            <w:shd w:val="clear" w:color="auto" w:fill="auto"/>
            <w:noWrap/>
            <w:vAlign w:val="center"/>
            <w:hideMark/>
          </w:tcPr>
          <w:p w14:paraId="697022C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28650</w:t>
            </w:r>
          </w:p>
        </w:tc>
        <w:tc>
          <w:tcPr>
            <w:tcW w:w="1180" w:type="dxa"/>
            <w:tcBorders>
              <w:top w:val="nil"/>
              <w:left w:val="nil"/>
              <w:bottom w:val="single" w:sz="8" w:space="0" w:color="auto"/>
              <w:right w:val="nil"/>
            </w:tcBorders>
            <w:shd w:val="clear" w:color="auto" w:fill="auto"/>
            <w:noWrap/>
            <w:vAlign w:val="center"/>
            <w:hideMark/>
          </w:tcPr>
          <w:p w14:paraId="0DF2421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27632</w:t>
            </w:r>
          </w:p>
        </w:tc>
        <w:tc>
          <w:tcPr>
            <w:tcW w:w="1420" w:type="dxa"/>
            <w:tcBorders>
              <w:top w:val="nil"/>
              <w:left w:val="nil"/>
              <w:bottom w:val="single" w:sz="8" w:space="0" w:color="auto"/>
              <w:right w:val="nil"/>
            </w:tcBorders>
            <w:shd w:val="clear" w:color="auto" w:fill="auto"/>
            <w:noWrap/>
            <w:vAlign w:val="center"/>
            <w:hideMark/>
          </w:tcPr>
          <w:p w14:paraId="21DF6A5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46,0</w:t>
            </w:r>
          </w:p>
        </w:tc>
        <w:tc>
          <w:tcPr>
            <w:tcW w:w="1420" w:type="dxa"/>
            <w:tcBorders>
              <w:top w:val="nil"/>
              <w:left w:val="nil"/>
              <w:bottom w:val="single" w:sz="8" w:space="0" w:color="auto"/>
              <w:right w:val="single" w:sz="8" w:space="0" w:color="auto"/>
            </w:tcBorders>
            <w:shd w:val="clear" w:color="auto" w:fill="auto"/>
            <w:noWrap/>
            <w:vAlign w:val="center"/>
            <w:hideMark/>
          </w:tcPr>
          <w:p w14:paraId="12FF659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44,4</w:t>
            </w:r>
          </w:p>
        </w:tc>
      </w:tr>
      <w:tr w:rsidR="008640DB" w:rsidRPr="008640DB" w14:paraId="6A03CF9F" w14:textId="77777777" w:rsidTr="008640DB">
        <w:trPr>
          <w:trHeight w:val="300"/>
        </w:trPr>
        <w:tc>
          <w:tcPr>
            <w:tcW w:w="960" w:type="dxa"/>
            <w:vMerge w:val="restart"/>
            <w:tcBorders>
              <w:top w:val="nil"/>
              <w:left w:val="single" w:sz="8" w:space="0" w:color="auto"/>
              <w:bottom w:val="nil"/>
              <w:right w:val="nil"/>
            </w:tcBorders>
            <w:shd w:val="clear" w:color="auto" w:fill="auto"/>
            <w:noWrap/>
            <w:vAlign w:val="center"/>
            <w:hideMark/>
          </w:tcPr>
          <w:p w14:paraId="14DB312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2018</w:t>
            </w:r>
          </w:p>
        </w:tc>
        <w:tc>
          <w:tcPr>
            <w:tcW w:w="960" w:type="dxa"/>
            <w:tcBorders>
              <w:top w:val="nil"/>
              <w:left w:val="single" w:sz="8" w:space="0" w:color="auto"/>
              <w:bottom w:val="nil"/>
              <w:right w:val="single" w:sz="8" w:space="0" w:color="auto"/>
            </w:tcBorders>
            <w:shd w:val="clear" w:color="auto" w:fill="auto"/>
            <w:noWrap/>
            <w:vAlign w:val="center"/>
            <w:hideMark/>
          </w:tcPr>
          <w:p w14:paraId="37F9E74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w:t>
            </w:r>
          </w:p>
        </w:tc>
        <w:tc>
          <w:tcPr>
            <w:tcW w:w="1160" w:type="dxa"/>
            <w:tcBorders>
              <w:top w:val="nil"/>
              <w:left w:val="nil"/>
              <w:bottom w:val="nil"/>
              <w:right w:val="nil"/>
            </w:tcBorders>
            <w:shd w:val="clear" w:color="auto" w:fill="auto"/>
            <w:noWrap/>
            <w:vAlign w:val="center"/>
            <w:hideMark/>
          </w:tcPr>
          <w:p w14:paraId="092B8D6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28712</w:t>
            </w:r>
          </w:p>
        </w:tc>
        <w:tc>
          <w:tcPr>
            <w:tcW w:w="1180" w:type="dxa"/>
            <w:tcBorders>
              <w:top w:val="nil"/>
              <w:left w:val="nil"/>
              <w:bottom w:val="nil"/>
              <w:right w:val="nil"/>
            </w:tcBorders>
            <w:shd w:val="clear" w:color="auto" w:fill="auto"/>
            <w:noWrap/>
            <w:vAlign w:val="center"/>
            <w:hideMark/>
          </w:tcPr>
          <w:p w14:paraId="66DB873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27748</w:t>
            </w:r>
          </w:p>
        </w:tc>
        <w:tc>
          <w:tcPr>
            <w:tcW w:w="1420" w:type="dxa"/>
            <w:tcBorders>
              <w:top w:val="nil"/>
              <w:left w:val="nil"/>
              <w:bottom w:val="nil"/>
              <w:right w:val="nil"/>
            </w:tcBorders>
            <w:shd w:val="clear" w:color="auto" w:fill="auto"/>
            <w:noWrap/>
            <w:vAlign w:val="center"/>
            <w:hideMark/>
          </w:tcPr>
          <w:p w14:paraId="0EE060E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45,5</w:t>
            </w:r>
          </w:p>
        </w:tc>
        <w:tc>
          <w:tcPr>
            <w:tcW w:w="1420" w:type="dxa"/>
            <w:tcBorders>
              <w:top w:val="nil"/>
              <w:left w:val="nil"/>
              <w:bottom w:val="nil"/>
              <w:right w:val="single" w:sz="8" w:space="0" w:color="auto"/>
            </w:tcBorders>
            <w:shd w:val="clear" w:color="auto" w:fill="auto"/>
            <w:noWrap/>
            <w:vAlign w:val="center"/>
            <w:hideMark/>
          </w:tcPr>
          <w:p w14:paraId="50F1DEF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44,0</w:t>
            </w:r>
          </w:p>
        </w:tc>
      </w:tr>
      <w:tr w:rsidR="008640DB" w:rsidRPr="008640DB" w14:paraId="67FAA355" w14:textId="77777777" w:rsidTr="008640DB">
        <w:trPr>
          <w:trHeight w:val="300"/>
        </w:trPr>
        <w:tc>
          <w:tcPr>
            <w:tcW w:w="960" w:type="dxa"/>
            <w:vMerge/>
            <w:tcBorders>
              <w:top w:val="nil"/>
              <w:left w:val="single" w:sz="8" w:space="0" w:color="auto"/>
              <w:bottom w:val="nil"/>
              <w:right w:val="nil"/>
            </w:tcBorders>
            <w:vAlign w:val="center"/>
            <w:hideMark/>
          </w:tcPr>
          <w:p w14:paraId="2F40E672"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67D57B8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w:t>
            </w:r>
          </w:p>
        </w:tc>
        <w:tc>
          <w:tcPr>
            <w:tcW w:w="1160" w:type="dxa"/>
            <w:tcBorders>
              <w:top w:val="nil"/>
              <w:left w:val="nil"/>
              <w:bottom w:val="nil"/>
              <w:right w:val="nil"/>
            </w:tcBorders>
            <w:shd w:val="clear" w:color="auto" w:fill="auto"/>
            <w:noWrap/>
            <w:vAlign w:val="center"/>
            <w:hideMark/>
          </w:tcPr>
          <w:p w14:paraId="03F0DB4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28755</w:t>
            </w:r>
          </w:p>
        </w:tc>
        <w:tc>
          <w:tcPr>
            <w:tcW w:w="1180" w:type="dxa"/>
            <w:tcBorders>
              <w:top w:val="nil"/>
              <w:left w:val="nil"/>
              <w:bottom w:val="nil"/>
              <w:right w:val="nil"/>
            </w:tcBorders>
            <w:shd w:val="clear" w:color="auto" w:fill="auto"/>
            <w:noWrap/>
            <w:vAlign w:val="center"/>
            <w:hideMark/>
          </w:tcPr>
          <w:p w14:paraId="4A185E6C"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27796</w:t>
            </w:r>
          </w:p>
        </w:tc>
        <w:tc>
          <w:tcPr>
            <w:tcW w:w="1420" w:type="dxa"/>
            <w:tcBorders>
              <w:top w:val="nil"/>
              <w:left w:val="nil"/>
              <w:bottom w:val="nil"/>
              <w:right w:val="nil"/>
            </w:tcBorders>
            <w:shd w:val="clear" w:color="auto" w:fill="auto"/>
            <w:noWrap/>
            <w:vAlign w:val="center"/>
            <w:hideMark/>
          </w:tcPr>
          <w:p w14:paraId="23EB413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45,4</w:t>
            </w:r>
          </w:p>
        </w:tc>
        <w:tc>
          <w:tcPr>
            <w:tcW w:w="1420" w:type="dxa"/>
            <w:tcBorders>
              <w:top w:val="nil"/>
              <w:left w:val="nil"/>
              <w:bottom w:val="nil"/>
              <w:right w:val="single" w:sz="8" w:space="0" w:color="auto"/>
            </w:tcBorders>
            <w:shd w:val="clear" w:color="auto" w:fill="auto"/>
            <w:noWrap/>
            <w:vAlign w:val="center"/>
            <w:hideMark/>
          </w:tcPr>
          <w:p w14:paraId="13315E4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43,9</w:t>
            </w:r>
          </w:p>
        </w:tc>
      </w:tr>
      <w:tr w:rsidR="008640DB" w:rsidRPr="008640DB" w14:paraId="50BFE400" w14:textId="77777777" w:rsidTr="008640DB">
        <w:trPr>
          <w:trHeight w:val="300"/>
        </w:trPr>
        <w:tc>
          <w:tcPr>
            <w:tcW w:w="960" w:type="dxa"/>
            <w:vMerge/>
            <w:tcBorders>
              <w:top w:val="nil"/>
              <w:left w:val="single" w:sz="8" w:space="0" w:color="auto"/>
              <w:bottom w:val="nil"/>
              <w:right w:val="nil"/>
            </w:tcBorders>
            <w:vAlign w:val="center"/>
            <w:hideMark/>
          </w:tcPr>
          <w:p w14:paraId="1558D00B"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0B31F98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III</w:t>
            </w:r>
          </w:p>
        </w:tc>
        <w:tc>
          <w:tcPr>
            <w:tcW w:w="1160" w:type="dxa"/>
            <w:tcBorders>
              <w:top w:val="nil"/>
              <w:left w:val="nil"/>
              <w:bottom w:val="nil"/>
              <w:right w:val="nil"/>
            </w:tcBorders>
            <w:shd w:val="clear" w:color="auto" w:fill="auto"/>
            <w:noWrap/>
            <w:vAlign w:val="center"/>
            <w:hideMark/>
          </w:tcPr>
          <w:p w14:paraId="173DBCF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28816</w:t>
            </w:r>
          </w:p>
        </w:tc>
        <w:tc>
          <w:tcPr>
            <w:tcW w:w="1180" w:type="dxa"/>
            <w:tcBorders>
              <w:top w:val="nil"/>
              <w:left w:val="nil"/>
              <w:bottom w:val="nil"/>
              <w:right w:val="nil"/>
            </w:tcBorders>
            <w:shd w:val="clear" w:color="auto" w:fill="auto"/>
            <w:noWrap/>
            <w:vAlign w:val="center"/>
            <w:hideMark/>
          </w:tcPr>
          <w:p w14:paraId="3686B67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27275</w:t>
            </w:r>
          </w:p>
        </w:tc>
        <w:tc>
          <w:tcPr>
            <w:tcW w:w="1420" w:type="dxa"/>
            <w:tcBorders>
              <w:top w:val="nil"/>
              <w:left w:val="nil"/>
              <w:bottom w:val="nil"/>
              <w:right w:val="nil"/>
            </w:tcBorders>
            <w:shd w:val="clear" w:color="auto" w:fill="auto"/>
            <w:noWrap/>
            <w:vAlign w:val="center"/>
            <w:hideMark/>
          </w:tcPr>
          <w:p w14:paraId="69135E5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45,2</w:t>
            </w:r>
          </w:p>
        </w:tc>
        <w:tc>
          <w:tcPr>
            <w:tcW w:w="1420" w:type="dxa"/>
            <w:tcBorders>
              <w:top w:val="nil"/>
              <w:left w:val="nil"/>
              <w:bottom w:val="nil"/>
              <w:right w:val="single" w:sz="8" w:space="0" w:color="auto"/>
            </w:tcBorders>
            <w:shd w:val="clear" w:color="auto" w:fill="auto"/>
            <w:noWrap/>
            <w:vAlign w:val="center"/>
            <w:hideMark/>
          </w:tcPr>
          <w:p w14:paraId="2717A27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42,8</w:t>
            </w:r>
          </w:p>
        </w:tc>
      </w:tr>
      <w:tr w:rsidR="008640DB" w:rsidRPr="008640DB" w14:paraId="6C649305" w14:textId="77777777" w:rsidTr="008640DB">
        <w:trPr>
          <w:trHeight w:val="315"/>
        </w:trPr>
        <w:tc>
          <w:tcPr>
            <w:tcW w:w="960" w:type="dxa"/>
            <w:vMerge/>
            <w:tcBorders>
              <w:top w:val="nil"/>
              <w:left w:val="single" w:sz="8" w:space="0" w:color="auto"/>
              <w:bottom w:val="nil"/>
              <w:right w:val="nil"/>
            </w:tcBorders>
            <w:vAlign w:val="center"/>
            <w:hideMark/>
          </w:tcPr>
          <w:p w14:paraId="6C9AC61D"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08AF38E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IV</w:t>
            </w:r>
          </w:p>
        </w:tc>
        <w:tc>
          <w:tcPr>
            <w:tcW w:w="1160" w:type="dxa"/>
            <w:tcBorders>
              <w:top w:val="nil"/>
              <w:left w:val="nil"/>
              <w:bottom w:val="nil"/>
              <w:right w:val="nil"/>
            </w:tcBorders>
            <w:shd w:val="clear" w:color="auto" w:fill="auto"/>
            <w:noWrap/>
            <w:vAlign w:val="center"/>
            <w:hideMark/>
          </w:tcPr>
          <w:p w14:paraId="4525CA6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28412</w:t>
            </w:r>
          </w:p>
        </w:tc>
        <w:tc>
          <w:tcPr>
            <w:tcW w:w="1180" w:type="dxa"/>
            <w:tcBorders>
              <w:top w:val="nil"/>
              <w:left w:val="nil"/>
              <w:bottom w:val="nil"/>
              <w:right w:val="nil"/>
            </w:tcBorders>
            <w:shd w:val="clear" w:color="auto" w:fill="auto"/>
            <w:noWrap/>
            <w:vAlign w:val="center"/>
            <w:hideMark/>
          </w:tcPr>
          <w:p w14:paraId="55D2DA3C"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27198</w:t>
            </w:r>
          </w:p>
        </w:tc>
        <w:tc>
          <w:tcPr>
            <w:tcW w:w="1420" w:type="dxa"/>
            <w:tcBorders>
              <w:top w:val="nil"/>
              <w:left w:val="nil"/>
              <w:bottom w:val="nil"/>
              <w:right w:val="nil"/>
            </w:tcBorders>
            <w:shd w:val="clear" w:color="auto" w:fill="auto"/>
            <w:noWrap/>
            <w:vAlign w:val="center"/>
            <w:hideMark/>
          </w:tcPr>
          <w:p w14:paraId="150B239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45,0</w:t>
            </w:r>
          </w:p>
        </w:tc>
        <w:tc>
          <w:tcPr>
            <w:tcW w:w="1420" w:type="dxa"/>
            <w:tcBorders>
              <w:top w:val="nil"/>
              <w:left w:val="nil"/>
              <w:bottom w:val="nil"/>
              <w:right w:val="single" w:sz="8" w:space="0" w:color="auto"/>
            </w:tcBorders>
            <w:shd w:val="clear" w:color="auto" w:fill="auto"/>
            <w:noWrap/>
            <w:vAlign w:val="center"/>
            <w:hideMark/>
          </w:tcPr>
          <w:p w14:paraId="6760172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43,1</w:t>
            </w:r>
          </w:p>
        </w:tc>
      </w:tr>
      <w:tr w:rsidR="008640DB" w:rsidRPr="008640DB" w14:paraId="37CBB001" w14:textId="77777777" w:rsidTr="008640DB">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96929F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2019</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27AD79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w:t>
            </w:r>
          </w:p>
        </w:tc>
        <w:tc>
          <w:tcPr>
            <w:tcW w:w="1160" w:type="dxa"/>
            <w:tcBorders>
              <w:top w:val="single" w:sz="8" w:space="0" w:color="auto"/>
              <w:left w:val="nil"/>
              <w:bottom w:val="nil"/>
              <w:right w:val="nil"/>
            </w:tcBorders>
            <w:shd w:val="clear" w:color="auto" w:fill="auto"/>
            <w:noWrap/>
            <w:vAlign w:val="center"/>
            <w:hideMark/>
          </w:tcPr>
          <w:p w14:paraId="3DADC24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27985</w:t>
            </w:r>
          </w:p>
        </w:tc>
        <w:tc>
          <w:tcPr>
            <w:tcW w:w="1180" w:type="dxa"/>
            <w:tcBorders>
              <w:top w:val="single" w:sz="8" w:space="0" w:color="auto"/>
              <w:left w:val="nil"/>
              <w:bottom w:val="nil"/>
              <w:right w:val="nil"/>
            </w:tcBorders>
            <w:shd w:val="clear" w:color="auto" w:fill="auto"/>
            <w:noWrap/>
            <w:vAlign w:val="center"/>
            <w:hideMark/>
          </w:tcPr>
          <w:p w14:paraId="4E02F26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26926</w:t>
            </w:r>
          </w:p>
        </w:tc>
        <w:tc>
          <w:tcPr>
            <w:tcW w:w="1420" w:type="dxa"/>
            <w:tcBorders>
              <w:top w:val="single" w:sz="8" w:space="0" w:color="auto"/>
              <w:left w:val="nil"/>
              <w:bottom w:val="nil"/>
              <w:right w:val="nil"/>
            </w:tcBorders>
            <w:shd w:val="clear" w:color="auto" w:fill="auto"/>
            <w:noWrap/>
            <w:vAlign w:val="center"/>
            <w:hideMark/>
          </w:tcPr>
          <w:p w14:paraId="6219B39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44,9</w:t>
            </w:r>
          </w:p>
        </w:tc>
        <w:tc>
          <w:tcPr>
            <w:tcW w:w="1420" w:type="dxa"/>
            <w:tcBorders>
              <w:top w:val="single" w:sz="8" w:space="0" w:color="auto"/>
              <w:left w:val="nil"/>
              <w:bottom w:val="nil"/>
              <w:right w:val="single" w:sz="8" w:space="0" w:color="auto"/>
            </w:tcBorders>
            <w:shd w:val="clear" w:color="auto" w:fill="auto"/>
            <w:noWrap/>
            <w:vAlign w:val="center"/>
            <w:hideMark/>
          </w:tcPr>
          <w:p w14:paraId="0F0B190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43,2</w:t>
            </w:r>
          </w:p>
        </w:tc>
      </w:tr>
      <w:tr w:rsidR="008640DB" w:rsidRPr="008640DB" w14:paraId="4BA58D4E" w14:textId="77777777" w:rsidTr="008640DB">
        <w:trPr>
          <w:trHeight w:val="300"/>
        </w:trPr>
        <w:tc>
          <w:tcPr>
            <w:tcW w:w="960" w:type="dxa"/>
            <w:vMerge/>
            <w:tcBorders>
              <w:top w:val="single" w:sz="8" w:space="0" w:color="auto"/>
              <w:left w:val="single" w:sz="8" w:space="0" w:color="auto"/>
              <w:bottom w:val="single" w:sz="8" w:space="0" w:color="000000"/>
              <w:right w:val="nil"/>
            </w:tcBorders>
            <w:vAlign w:val="center"/>
            <w:hideMark/>
          </w:tcPr>
          <w:p w14:paraId="1C2BF261"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5CFE28D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w:t>
            </w:r>
          </w:p>
        </w:tc>
        <w:tc>
          <w:tcPr>
            <w:tcW w:w="1160" w:type="dxa"/>
            <w:tcBorders>
              <w:top w:val="nil"/>
              <w:left w:val="nil"/>
              <w:bottom w:val="nil"/>
              <w:right w:val="nil"/>
            </w:tcBorders>
            <w:shd w:val="clear" w:color="auto" w:fill="auto"/>
            <w:noWrap/>
            <w:vAlign w:val="center"/>
            <w:hideMark/>
          </w:tcPr>
          <w:p w14:paraId="1D70888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28069</w:t>
            </w:r>
          </w:p>
        </w:tc>
        <w:tc>
          <w:tcPr>
            <w:tcW w:w="1180" w:type="dxa"/>
            <w:tcBorders>
              <w:top w:val="nil"/>
              <w:left w:val="nil"/>
              <w:bottom w:val="nil"/>
              <w:right w:val="nil"/>
            </w:tcBorders>
            <w:shd w:val="clear" w:color="auto" w:fill="auto"/>
            <w:noWrap/>
            <w:vAlign w:val="center"/>
            <w:hideMark/>
          </w:tcPr>
          <w:p w14:paraId="0132A28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26367</w:t>
            </w:r>
          </w:p>
        </w:tc>
        <w:tc>
          <w:tcPr>
            <w:tcW w:w="1420" w:type="dxa"/>
            <w:tcBorders>
              <w:top w:val="nil"/>
              <w:left w:val="nil"/>
              <w:bottom w:val="nil"/>
              <w:right w:val="nil"/>
            </w:tcBorders>
            <w:shd w:val="clear" w:color="auto" w:fill="auto"/>
            <w:noWrap/>
            <w:vAlign w:val="center"/>
            <w:hideMark/>
          </w:tcPr>
          <w:p w14:paraId="0E90BAD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45,1</w:t>
            </w:r>
          </w:p>
        </w:tc>
        <w:tc>
          <w:tcPr>
            <w:tcW w:w="1420" w:type="dxa"/>
            <w:tcBorders>
              <w:top w:val="nil"/>
              <w:left w:val="nil"/>
              <w:bottom w:val="nil"/>
              <w:right w:val="single" w:sz="8" w:space="0" w:color="auto"/>
            </w:tcBorders>
            <w:shd w:val="clear" w:color="auto" w:fill="auto"/>
            <w:noWrap/>
            <w:vAlign w:val="center"/>
            <w:hideMark/>
          </w:tcPr>
          <w:p w14:paraId="615D196E"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42,3</w:t>
            </w:r>
          </w:p>
        </w:tc>
      </w:tr>
      <w:tr w:rsidR="008640DB" w:rsidRPr="008640DB" w14:paraId="5E1F623C" w14:textId="77777777" w:rsidTr="008640DB">
        <w:trPr>
          <w:trHeight w:val="300"/>
        </w:trPr>
        <w:tc>
          <w:tcPr>
            <w:tcW w:w="960" w:type="dxa"/>
            <w:vMerge/>
            <w:tcBorders>
              <w:top w:val="single" w:sz="8" w:space="0" w:color="auto"/>
              <w:left w:val="single" w:sz="8" w:space="0" w:color="auto"/>
              <w:bottom w:val="single" w:sz="8" w:space="0" w:color="000000"/>
              <w:right w:val="nil"/>
            </w:tcBorders>
            <w:vAlign w:val="center"/>
            <w:hideMark/>
          </w:tcPr>
          <w:p w14:paraId="292AC08E"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6829CB8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III</w:t>
            </w:r>
          </w:p>
        </w:tc>
        <w:tc>
          <w:tcPr>
            <w:tcW w:w="1160" w:type="dxa"/>
            <w:tcBorders>
              <w:top w:val="nil"/>
              <w:left w:val="nil"/>
              <w:bottom w:val="nil"/>
              <w:right w:val="nil"/>
            </w:tcBorders>
            <w:shd w:val="clear" w:color="auto" w:fill="auto"/>
            <w:noWrap/>
            <w:vAlign w:val="center"/>
            <w:hideMark/>
          </w:tcPr>
          <w:p w14:paraId="26728A0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27955</w:t>
            </w:r>
          </w:p>
        </w:tc>
        <w:tc>
          <w:tcPr>
            <w:tcW w:w="1180" w:type="dxa"/>
            <w:tcBorders>
              <w:top w:val="nil"/>
              <w:left w:val="nil"/>
              <w:bottom w:val="nil"/>
              <w:right w:val="nil"/>
            </w:tcBorders>
            <w:shd w:val="clear" w:color="auto" w:fill="auto"/>
            <w:noWrap/>
            <w:vAlign w:val="center"/>
            <w:hideMark/>
          </w:tcPr>
          <w:p w14:paraId="13263C6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26854</w:t>
            </w:r>
          </w:p>
        </w:tc>
        <w:tc>
          <w:tcPr>
            <w:tcW w:w="1420" w:type="dxa"/>
            <w:tcBorders>
              <w:top w:val="nil"/>
              <w:left w:val="nil"/>
              <w:bottom w:val="nil"/>
              <w:right w:val="nil"/>
            </w:tcBorders>
            <w:shd w:val="clear" w:color="auto" w:fill="auto"/>
            <w:noWrap/>
            <w:vAlign w:val="center"/>
            <w:hideMark/>
          </w:tcPr>
          <w:p w14:paraId="3CE74F8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44,5</w:t>
            </w:r>
          </w:p>
        </w:tc>
        <w:tc>
          <w:tcPr>
            <w:tcW w:w="1420" w:type="dxa"/>
            <w:tcBorders>
              <w:top w:val="nil"/>
              <w:left w:val="nil"/>
              <w:bottom w:val="nil"/>
              <w:right w:val="single" w:sz="8" w:space="0" w:color="auto"/>
            </w:tcBorders>
            <w:shd w:val="clear" w:color="auto" w:fill="auto"/>
            <w:noWrap/>
            <w:vAlign w:val="center"/>
            <w:hideMark/>
          </w:tcPr>
          <w:p w14:paraId="10E28BF1"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42,8</w:t>
            </w:r>
          </w:p>
        </w:tc>
      </w:tr>
      <w:tr w:rsidR="008640DB" w:rsidRPr="008640DB" w14:paraId="1E950B4C" w14:textId="77777777" w:rsidTr="008640DB">
        <w:trPr>
          <w:trHeight w:val="315"/>
        </w:trPr>
        <w:tc>
          <w:tcPr>
            <w:tcW w:w="960" w:type="dxa"/>
            <w:vMerge/>
            <w:tcBorders>
              <w:top w:val="single" w:sz="8" w:space="0" w:color="auto"/>
              <w:left w:val="single" w:sz="8" w:space="0" w:color="auto"/>
              <w:bottom w:val="single" w:sz="8" w:space="0" w:color="000000"/>
              <w:right w:val="nil"/>
            </w:tcBorders>
            <w:vAlign w:val="center"/>
            <w:hideMark/>
          </w:tcPr>
          <w:p w14:paraId="75086EC9"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8F10CD"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IV</w:t>
            </w:r>
          </w:p>
        </w:tc>
        <w:tc>
          <w:tcPr>
            <w:tcW w:w="1160" w:type="dxa"/>
            <w:tcBorders>
              <w:top w:val="nil"/>
              <w:left w:val="nil"/>
              <w:bottom w:val="single" w:sz="8" w:space="0" w:color="auto"/>
              <w:right w:val="nil"/>
            </w:tcBorders>
            <w:shd w:val="clear" w:color="auto" w:fill="auto"/>
            <w:noWrap/>
            <w:vAlign w:val="center"/>
            <w:hideMark/>
          </w:tcPr>
          <w:p w14:paraId="0E84650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28169</w:t>
            </w:r>
          </w:p>
        </w:tc>
        <w:tc>
          <w:tcPr>
            <w:tcW w:w="1180" w:type="dxa"/>
            <w:tcBorders>
              <w:top w:val="nil"/>
              <w:left w:val="nil"/>
              <w:bottom w:val="single" w:sz="8" w:space="0" w:color="auto"/>
              <w:right w:val="nil"/>
            </w:tcBorders>
            <w:shd w:val="clear" w:color="auto" w:fill="auto"/>
            <w:noWrap/>
            <w:vAlign w:val="center"/>
            <w:hideMark/>
          </w:tcPr>
          <w:p w14:paraId="0823E41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27174</w:t>
            </w:r>
          </w:p>
        </w:tc>
        <w:tc>
          <w:tcPr>
            <w:tcW w:w="1420" w:type="dxa"/>
            <w:tcBorders>
              <w:top w:val="nil"/>
              <w:left w:val="nil"/>
              <w:bottom w:val="single" w:sz="8" w:space="0" w:color="auto"/>
              <w:right w:val="nil"/>
            </w:tcBorders>
            <w:shd w:val="clear" w:color="auto" w:fill="auto"/>
            <w:noWrap/>
            <w:vAlign w:val="center"/>
            <w:hideMark/>
          </w:tcPr>
          <w:p w14:paraId="63F1B1C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45,0</w:t>
            </w:r>
          </w:p>
        </w:tc>
        <w:tc>
          <w:tcPr>
            <w:tcW w:w="1420" w:type="dxa"/>
            <w:tcBorders>
              <w:top w:val="nil"/>
              <w:left w:val="nil"/>
              <w:bottom w:val="single" w:sz="8" w:space="0" w:color="auto"/>
              <w:right w:val="single" w:sz="8" w:space="0" w:color="auto"/>
            </w:tcBorders>
            <w:shd w:val="clear" w:color="auto" w:fill="auto"/>
            <w:noWrap/>
            <w:vAlign w:val="center"/>
            <w:hideMark/>
          </w:tcPr>
          <w:p w14:paraId="4A3CEE7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43,4</w:t>
            </w:r>
          </w:p>
        </w:tc>
      </w:tr>
      <w:tr w:rsidR="008640DB" w:rsidRPr="008640DB" w14:paraId="5ED2D239" w14:textId="77777777" w:rsidTr="008640DB">
        <w:trPr>
          <w:trHeight w:val="300"/>
        </w:trPr>
        <w:tc>
          <w:tcPr>
            <w:tcW w:w="960" w:type="dxa"/>
            <w:vMerge w:val="restart"/>
            <w:tcBorders>
              <w:top w:val="nil"/>
              <w:left w:val="single" w:sz="8" w:space="0" w:color="auto"/>
              <w:bottom w:val="single" w:sz="8" w:space="0" w:color="000000"/>
              <w:right w:val="nil"/>
            </w:tcBorders>
            <w:shd w:val="clear" w:color="auto" w:fill="auto"/>
            <w:noWrap/>
            <w:vAlign w:val="center"/>
            <w:hideMark/>
          </w:tcPr>
          <w:p w14:paraId="56DF21B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2020</w:t>
            </w:r>
          </w:p>
        </w:tc>
        <w:tc>
          <w:tcPr>
            <w:tcW w:w="960" w:type="dxa"/>
            <w:tcBorders>
              <w:top w:val="nil"/>
              <w:left w:val="single" w:sz="8" w:space="0" w:color="auto"/>
              <w:bottom w:val="nil"/>
              <w:right w:val="single" w:sz="8" w:space="0" w:color="auto"/>
            </w:tcBorders>
            <w:shd w:val="clear" w:color="auto" w:fill="auto"/>
            <w:noWrap/>
            <w:vAlign w:val="center"/>
            <w:hideMark/>
          </w:tcPr>
          <w:p w14:paraId="491CA79E"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w:t>
            </w:r>
          </w:p>
        </w:tc>
        <w:tc>
          <w:tcPr>
            <w:tcW w:w="1160" w:type="dxa"/>
            <w:tcBorders>
              <w:top w:val="nil"/>
              <w:left w:val="nil"/>
              <w:bottom w:val="nil"/>
              <w:right w:val="nil"/>
            </w:tcBorders>
            <w:shd w:val="clear" w:color="auto" w:fill="auto"/>
            <w:noWrap/>
            <w:vAlign w:val="center"/>
            <w:hideMark/>
          </w:tcPr>
          <w:p w14:paraId="6B573F3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27212</w:t>
            </w:r>
          </w:p>
        </w:tc>
        <w:tc>
          <w:tcPr>
            <w:tcW w:w="1180" w:type="dxa"/>
            <w:tcBorders>
              <w:top w:val="nil"/>
              <w:left w:val="nil"/>
              <w:bottom w:val="nil"/>
              <w:right w:val="nil"/>
            </w:tcBorders>
            <w:shd w:val="clear" w:color="auto" w:fill="auto"/>
            <w:noWrap/>
            <w:vAlign w:val="center"/>
            <w:hideMark/>
          </w:tcPr>
          <w:p w14:paraId="0D20697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25539</w:t>
            </w:r>
          </w:p>
        </w:tc>
        <w:tc>
          <w:tcPr>
            <w:tcW w:w="1420" w:type="dxa"/>
            <w:tcBorders>
              <w:top w:val="nil"/>
              <w:left w:val="nil"/>
              <w:bottom w:val="nil"/>
              <w:right w:val="nil"/>
            </w:tcBorders>
            <w:shd w:val="clear" w:color="auto" w:fill="auto"/>
            <w:noWrap/>
            <w:vAlign w:val="center"/>
            <w:hideMark/>
          </w:tcPr>
          <w:p w14:paraId="2F7A96EE"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44,3</w:t>
            </w:r>
          </w:p>
        </w:tc>
        <w:tc>
          <w:tcPr>
            <w:tcW w:w="1420" w:type="dxa"/>
            <w:tcBorders>
              <w:top w:val="nil"/>
              <w:left w:val="nil"/>
              <w:bottom w:val="nil"/>
              <w:right w:val="single" w:sz="8" w:space="0" w:color="auto"/>
            </w:tcBorders>
            <w:shd w:val="clear" w:color="auto" w:fill="auto"/>
            <w:noWrap/>
            <w:vAlign w:val="center"/>
            <w:hideMark/>
          </w:tcPr>
          <w:p w14:paraId="0CFCF1B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41,6</w:t>
            </w:r>
          </w:p>
        </w:tc>
      </w:tr>
      <w:tr w:rsidR="008640DB" w:rsidRPr="008640DB" w14:paraId="18F3376C" w14:textId="77777777" w:rsidTr="008640DB">
        <w:trPr>
          <w:trHeight w:val="300"/>
        </w:trPr>
        <w:tc>
          <w:tcPr>
            <w:tcW w:w="960" w:type="dxa"/>
            <w:vMerge/>
            <w:tcBorders>
              <w:top w:val="nil"/>
              <w:left w:val="single" w:sz="8" w:space="0" w:color="auto"/>
              <w:bottom w:val="single" w:sz="8" w:space="0" w:color="000000"/>
              <w:right w:val="nil"/>
            </w:tcBorders>
            <w:vAlign w:val="center"/>
            <w:hideMark/>
          </w:tcPr>
          <w:p w14:paraId="58D7CA7E"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6980324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w:t>
            </w:r>
          </w:p>
        </w:tc>
        <w:tc>
          <w:tcPr>
            <w:tcW w:w="1160" w:type="dxa"/>
            <w:tcBorders>
              <w:top w:val="nil"/>
              <w:left w:val="nil"/>
              <w:bottom w:val="nil"/>
              <w:right w:val="nil"/>
            </w:tcBorders>
            <w:shd w:val="clear" w:color="auto" w:fill="auto"/>
            <w:noWrap/>
            <w:vAlign w:val="center"/>
            <w:hideMark/>
          </w:tcPr>
          <w:p w14:paraId="76163E03"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25809</w:t>
            </w:r>
          </w:p>
        </w:tc>
        <w:tc>
          <w:tcPr>
            <w:tcW w:w="1180" w:type="dxa"/>
            <w:tcBorders>
              <w:top w:val="nil"/>
              <w:left w:val="nil"/>
              <w:bottom w:val="nil"/>
              <w:right w:val="nil"/>
            </w:tcBorders>
            <w:shd w:val="clear" w:color="auto" w:fill="auto"/>
            <w:noWrap/>
            <w:vAlign w:val="center"/>
            <w:hideMark/>
          </w:tcPr>
          <w:p w14:paraId="4E55DFF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20462</w:t>
            </w:r>
          </w:p>
        </w:tc>
        <w:tc>
          <w:tcPr>
            <w:tcW w:w="1420" w:type="dxa"/>
            <w:tcBorders>
              <w:top w:val="nil"/>
              <w:left w:val="nil"/>
              <w:bottom w:val="nil"/>
              <w:right w:val="nil"/>
            </w:tcBorders>
            <w:shd w:val="clear" w:color="auto" w:fill="auto"/>
            <w:noWrap/>
            <w:vAlign w:val="center"/>
            <w:hideMark/>
          </w:tcPr>
          <w:p w14:paraId="4F7DEFB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40,4</w:t>
            </w:r>
          </w:p>
        </w:tc>
        <w:tc>
          <w:tcPr>
            <w:tcW w:w="1420" w:type="dxa"/>
            <w:tcBorders>
              <w:top w:val="nil"/>
              <w:left w:val="nil"/>
              <w:bottom w:val="nil"/>
              <w:right w:val="single" w:sz="8" w:space="0" w:color="auto"/>
            </w:tcBorders>
            <w:shd w:val="clear" w:color="auto" w:fill="auto"/>
            <w:noWrap/>
            <w:vAlign w:val="center"/>
            <w:hideMark/>
          </w:tcPr>
          <w:p w14:paraId="2D61B89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32,0</w:t>
            </w:r>
          </w:p>
        </w:tc>
      </w:tr>
      <w:tr w:rsidR="008640DB" w:rsidRPr="008640DB" w14:paraId="1D210400" w14:textId="77777777" w:rsidTr="008640DB">
        <w:trPr>
          <w:trHeight w:val="300"/>
        </w:trPr>
        <w:tc>
          <w:tcPr>
            <w:tcW w:w="960" w:type="dxa"/>
            <w:vMerge/>
            <w:tcBorders>
              <w:top w:val="nil"/>
              <w:left w:val="single" w:sz="8" w:space="0" w:color="auto"/>
              <w:bottom w:val="single" w:sz="8" w:space="0" w:color="000000"/>
              <w:right w:val="nil"/>
            </w:tcBorders>
            <w:vAlign w:val="center"/>
            <w:hideMark/>
          </w:tcPr>
          <w:p w14:paraId="45A1F769"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nil"/>
              <w:right w:val="single" w:sz="8" w:space="0" w:color="auto"/>
            </w:tcBorders>
            <w:shd w:val="clear" w:color="auto" w:fill="auto"/>
            <w:noWrap/>
            <w:vAlign w:val="center"/>
            <w:hideMark/>
          </w:tcPr>
          <w:p w14:paraId="719D546D"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III</w:t>
            </w:r>
          </w:p>
        </w:tc>
        <w:tc>
          <w:tcPr>
            <w:tcW w:w="1160" w:type="dxa"/>
            <w:tcBorders>
              <w:top w:val="nil"/>
              <w:left w:val="nil"/>
              <w:bottom w:val="nil"/>
              <w:right w:val="nil"/>
            </w:tcBorders>
            <w:shd w:val="clear" w:color="auto" w:fill="auto"/>
            <w:noWrap/>
            <w:vAlign w:val="center"/>
            <w:hideMark/>
          </w:tcPr>
          <w:p w14:paraId="3BBCDF4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26763</w:t>
            </w:r>
          </w:p>
        </w:tc>
        <w:tc>
          <w:tcPr>
            <w:tcW w:w="1180" w:type="dxa"/>
            <w:tcBorders>
              <w:top w:val="nil"/>
              <w:left w:val="nil"/>
              <w:bottom w:val="nil"/>
              <w:right w:val="nil"/>
            </w:tcBorders>
            <w:shd w:val="clear" w:color="auto" w:fill="auto"/>
            <w:noWrap/>
            <w:vAlign w:val="center"/>
            <w:hideMark/>
          </w:tcPr>
          <w:p w14:paraId="57CE35B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25262</w:t>
            </w:r>
          </w:p>
        </w:tc>
        <w:tc>
          <w:tcPr>
            <w:tcW w:w="1420" w:type="dxa"/>
            <w:tcBorders>
              <w:top w:val="nil"/>
              <w:left w:val="nil"/>
              <w:bottom w:val="nil"/>
              <w:right w:val="nil"/>
            </w:tcBorders>
            <w:shd w:val="clear" w:color="auto" w:fill="auto"/>
            <w:noWrap/>
            <w:vAlign w:val="center"/>
            <w:hideMark/>
          </w:tcPr>
          <w:p w14:paraId="1CEF19D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43,1</w:t>
            </w:r>
          </w:p>
        </w:tc>
        <w:tc>
          <w:tcPr>
            <w:tcW w:w="1420" w:type="dxa"/>
            <w:tcBorders>
              <w:top w:val="nil"/>
              <w:left w:val="nil"/>
              <w:bottom w:val="nil"/>
              <w:right w:val="single" w:sz="8" w:space="0" w:color="auto"/>
            </w:tcBorders>
            <w:shd w:val="clear" w:color="auto" w:fill="auto"/>
            <w:noWrap/>
            <w:vAlign w:val="center"/>
            <w:hideMark/>
          </w:tcPr>
          <w:p w14:paraId="1BBF836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40,7</w:t>
            </w:r>
          </w:p>
        </w:tc>
      </w:tr>
      <w:tr w:rsidR="008640DB" w:rsidRPr="008640DB" w14:paraId="720C2523" w14:textId="77777777" w:rsidTr="008640DB">
        <w:trPr>
          <w:trHeight w:val="315"/>
        </w:trPr>
        <w:tc>
          <w:tcPr>
            <w:tcW w:w="960" w:type="dxa"/>
            <w:vMerge/>
            <w:tcBorders>
              <w:top w:val="nil"/>
              <w:left w:val="single" w:sz="8" w:space="0" w:color="auto"/>
              <w:bottom w:val="single" w:sz="8" w:space="0" w:color="000000"/>
              <w:right w:val="nil"/>
            </w:tcBorders>
            <w:vAlign w:val="center"/>
            <w:hideMark/>
          </w:tcPr>
          <w:p w14:paraId="16A337F6"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A6A88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IV</w:t>
            </w:r>
          </w:p>
        </w:tc>
        <w:tc>
          <w:tcPr>
            <w:tcW w:w="1160" w:type="dxa"/>
            <w:tcBorders>
              <w:top w:val="nil"/>
              <w:left w:val="nil"/>
              <w:bottom w:val="nil"/>
              <w:right w:val="nil"/>
            </w:tcBorders>
            <w:shd w:val="clear" w:color="auto" w:fill="auto"/>
            <w:noWrap/>
            <w:vAlign w:val="center"/>
            <w:hideMark/>
          </w:tcPr>
          <w:p w14:paraId="2A9C9D9C"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27073</w:t>
            </w:r>
          </w:p>
        </w:tc>
        <w:tc>
          <w:tcPr>
            <w:tcW w:w="1180" w:type="dxa"/>
            <w:tcBorders>
              <w:top w:val="nil"/>
              <w:left w:val="nil"/>
              <w:bottom w:val="nil"/>
              <w:right w:val="nil"/>
            </w:tcBorders>
            <w:shd w:val="clear" w:color="auto" w:fill="auto"/>
            <w:noWrap/>
            <w:vAlign w:val="center"/>
            <w:hideMark/>
          </w:tcPr>
          <w:p w14:paraId="55573D9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24839</w:t>
            </w:r>
          </w:p>
        </w:tc>
        <w:tc>
          <w:tcPr>
            <w:tcW w:w="1420" w:type="dxa"/>
            <w:tcBorders>
              <w:top w:val="nil"/>
              <w:left w:val="nil"/>
              <w:bottom w:val="nil"/>
              <w:right w:val="nil"/>
            </w:tcBorders>
            <w:shd w:val="clear" w:color="auto" w:fill="auto"/>
            <w:noWrap/>
            <w:vAlign w:val="center"/>
            <w:hideMark/>
          </w:tcPr>
          <w:p w14:paraId="0EE2B47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43,7</w:t>
            </w:r>
          </w:p>
        </w:tc>
        <w:tc>
          <w:tcPr>
            <w:tcW w:w="1420" w:type="dxa"/>
            <w:tcBorders>
              <w:top w:val="nil"/>
              <w:left w:val="nil"/>
              <w:bottom w:val="nil"/>
              <w:right w:val="single" w:sz="8" w:space="0" w:color="auto"/>
            </w:tcBorders>
            <w:shd w:val="clear" w:color="auto" w:fill="auto"/>
            <w:noWrap/>
            <w:vAlign w:val="center"/>
            <w:hideMark/>
          </w:tcPr>
          <w:p w14:paraId="2A32985E"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40,1</w:t>
            </w:r>
          </w:p>
        </w:tc>
      </w:tr>
      <w:tr w:rsidR="008640DB" w:rsidRPr="008640DB" w14:paraId="5472DD15" w14:textId="77777777" w:rsidTr="008640DB">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F9AB7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2021</w:t>
            </w:r>
          </w:p>
        </w:tc>
        <w:tc>
          <w:tcPr>
            <w:tcW w:w="960" w:type="dxa"/>
            <w:tcBorders>
              <w:top w:val="nil"/>
              <w:left w:val="nil"/>
              <w:bottom w:val="nil"/>
              <w:right w:val="nil"/>
            </w:tcBorders>
            <w:shd w:val="clear" w:color="auto" w:fill="auto"/>
            <w:noWrap/>
            <w:vAlign w:val="bottom"/>
            <w:hideMark/>
          </w:tcPr>
          <w:p w14:paraId="433503AC"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w:t>
            </w:r>
          </w:p>
        </w:tc>
        <w:tc>
          <w:tcPr>
            <w:tcW w:w="1160" w:type="dxa"/>
            <w:tcBorders>
              <w:top w:val="single" w:sz="8" w:space="0" w:color="auto"/>
              <w:left w:val="single" w:sz="8" w:space="0" w:color="auto"/>
              <w:bottom w:val="nil"/>
              <w:right w:val="nil"/>
            </w:tcBorders>
            <w:shd w:val="clear" w:color="auto" w:fill="auto"/>
            <w:noWrap/>
            <w:vAlign w:val="center"/>
            <w:hideMark/>
          </w:tcPr>
          <w:p w14:paraId="63DAC3D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27839</w:t>
            </w:r>
          </w:p>
        </w:tc>
        <w:tc>
          <w:tcPr>
            <w:tcW w:w="1180" w:type="dxa"/>
            <w:tcBorders>
              <w:top w:val="single" w:sz="8" w:space="0" w:color="auto"/>
              <w:left w:val="nil"/>
              <w:bottom w:val="nil"/>
              <w:right w:val="nil"/>
            </w:tcBorders>
            <w:shd w:val="clear" w:color="auto" w:fill="auto"/>
            <w:noWrap/>
            <w:vAlign w:val="center"/>
            <w:hideMark/>
          </w:tcPr>
          <w:p w14:paraId="5A97C73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26375</w:t>
            </w:r>
          </w:p>
        </w:tc>
        <w:tc>
          <w:tcPr>
            <w:tcW w:w="1420" w:type="dxa"/>
            <w:tcBorders>
              <w:top w:val="single" w:sz="8" w:space="0" w:color="auto"/>
              <w:left w:val="nil"/>
              <w:bottom w:val="nil"/>
              <w:right w:val="nil"/>
            </w:tcBorders>
            <w:shd w:val="clear" w:color="auto" w:fill="auto"/>
            <w:noWrap/>
            <w:vAlign w:val="center"/>
            <w:hideMark/>
          </w:tcPr>
          <w:p w14:paraId="0BC2D7C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42,8</w:t>
            </w:r>
          </w:p>
        </w:tc>
        <w:tc>
          <w:tcPr>
            <w:tcW w:w="1420" w:type="dxa"/>
            <w:tcBorders>
              <w:top w:val="single" w:sz="8" w:space="0" w:color="auto"/>
              <w:left w:val="nil"/>
              <w:bottom w:val="nil"/>
              <w:right w:val="single" w:sz="8" w:space="0" w:color="auto"/>
            </w:tcBorders>
            <w:shd w:val="clear" w:color="auto" w:fill="auto"/>
            <w:noWrap/>
            <w:vAlign w:val="center"/>
            <w:hideMark/>
          </w:tcPr>
          <w:p w14:paraId="4CDCFA1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40,5</w:t>
            </w:r>
          </w:p>
        </w:tc>
      </w:tr>
      <w:tr w:rsidR="008640DB" w:rsidRPr="008640DB" w14:paraId="790CCAFB" w14:textId="77777777" w:rsidTr="008640DB">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5984638"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nil"/>
              <w:bottom w:val="nil"/>
              <w:right w:val="nil"/>
            </w:tcBorders>
            <w:shd w:val="clear" w:color="auto" w:fill="auto"/>
            <w:noWrap/>
            <w:vAlign w:val="bottom"/>
            <w:hideMark/>
          </w:tcPr>
          <w:p w14:paraId="4DCAB925"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w:t>
            </w:r>
          </w:p>
        </w:tc>
        <w:tc>
          <w:tcPr>
            <w:tcW w:w="1160" w:type="dxa"/>
            <w:tcBorders>
              <w:top w:val="nil"/>
              <w:left w:val="single" w:sz="8" w:space="0" w:color="auto"/>
              <w:bottom w:val="nil"/>
              <w:right w:val="nil"/>
            </w:tcBorders>
            <w:shd w:val="clear" w:color="auto" w:fill="auto"/>
            <w:noWrap/>
            <w:vAlign w:val="center"/>
            <w:hideMark/>
          </w:tcPr>
          <w:p w14:paraId="752DA25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28383</w:t>
            </w:r>
          </w:p>
        </w:tc>
        <w:tc>
          <w:tcPr>
            <w:tcW w:w="1180" w:type="dxa"/>
            <w:tcBorders>
              <w:top w:val="nil"/>
              <w:left w:val="nil"/>
              <w:bottom w:val="nil"/>
              <w:right w:val="nil"/>
            </w:tcBorders>
            <w:shd w:val="clear" w:color="auto" w:fill="auto"/>
            <w:noWrap/>
            <w:vAlign w:val="center"/>
            <w:hideMark/>
          </w:tcPr>
          <w:p w14:paraId="72BAFFDC"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26238</w:t>
            </w:r>
          </w:p>
        </w:tc>
        <w:tc>
          <w:tcPr>
            <w:tcW w:w="1420" w:type="dxa"/>
            <w:tcBorders>
              <w:top w:val="nil"/>
              <w:left w:val="nil"/>
              <w:bottom w:val="nil"/>
              <w:right w:val="nil"/>
            </w:tcBorders>
            <w:shd w:val="clear" w:color="auto" w:fill="auto"/>
            <w:noWrap/>
            <w:vAlign w:val="center"/>
            <w:hideMark/>
          </w:tcPr>
          <w:p w14:paraId="0AF683C0"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43,1</w:t>
            </w:r>
          </w:p>
        </w:tc>
        <w:tc>
          <w:tcPr>
            <w:tcW w:w="1420" w:type="dxa"/>
            <w:tcBorders>
              <w:top w:val="nil"/>
              <w:left w:val="nil"/>
              <w:bottom w:val="nil"/>
              <w:right w:val="single" w:sz="8" w:space="0" w:color="auto"/>
            </w:tcBorders>
            <w:shd w:val="clear" w:color="auto" w:fill="auto"/>
            <w:noWrap/>
            <w:vAlign w:val="center"/>
            <w:hideMark/>
          </w:tcPr>
          <w:p w14:paraId="2E2914B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39,8</w:t>
            </w:r>
          </w:p>
        </w:tc>
      </w:tr>
      <w:tr w:rsidR="008640DB" w:rsidRPr="008640DB" w14:paraId="4A85DF32" w14:textId="77777777" w:rsidTr="008640DB">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AD3EDD9"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nil"/>
              <w:bottom w:val="nil"/>
              <w:right w:val="nil"/>
            </w:tcBorders>
            <w:shd w:val="clear" w:color="auto" w:fill="auto"/>
            <w:noWrap/>
            <w:vAlign w:val="bottom"/>
            <w:hideMark/>
          </w:tcPr>
          <w:p w14:paraId="2F58A8FA"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III</w:t>
            </w:r>
          </w:p>
        </w:tc>
        <w:tc>
          <w:tcPr>
            <w:tcW w:w="1160" w:type="dxa"/>
            <w:tcBorders>
              <w:top w:val="nil"/>
              <w:left w:val="single" w:sz="8" w:space="0" w:color="auto"/>
              <w:bottom w:val="nil"/>
              <w:right w:val="nil"/>
            </w:tcBorders>
            <w:shd w:val="clear" w:color="auto" w:fill="auto"/>
            <w:noWrap/>
            <w:vAlign w:val="center"/>
            <w:hideMark/>
          </w:tcPr>
          <w:p w14:paraId="77573E22"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29187</w:t>
            </w:r>
          </w:p>
        </w:tc>
        <w:tc>
          <w:tcPr>
            <w:tcW w:w="1180" w:type="dxa"/>
            <w:tcBorders>
              <w:top w:val="nil"/>
              <w:left w:val="nil"/>
              <w:bottom w:val="nil"/>
              <w:right w:val="nil"/>
            </w:tcBorders>
            <w:shd w:val="clear" w:color="auto" w:fill="auto"/>
            <w:noWrap/>
            <w:vAlign w:val="center"/>
            <w:hideMark/>
          </w:tcPr>
          <w:p w14:paraId="68F78AD8"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27072</w:t>
            </w:r>
          </w:p>
        </w:tc>
        <w:tc>
          <w:tcPr>
            <w:tcW w:w="1420" w:type="dxa"/>
            <w:tcBorders>
              <w:top w:val="nil"/>
              <w:left w:val="nil"/>
              <w:bottom w:val="nil"/>
              <w:right w:val="nil"/>
            </w:tcBorders>
            <w:shd w:val="clear" w:color="auto" w:fill="auto"/>
            <w:noWrap/>
            <w:vAlign w:val="center"/>
            <w:hideMark/>
          </w:tcPr>
          <w:p w14:paraId="7B96814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44,3</w:t>
            </w:r>
          </w:p>
        </w:tc>
        <w:tc>
          <w:tcPr>
            <w:tcW w:w="1420" w:type="dxa"/>
            <w:tcBorders>
              <w:top w:val="nil"/>
              <w:left w:val="nil"/>
              <w:bottom w:val="nil"/>
              <w:right w:val="single" w:sz="8" w:space="0" w:color="auto"/>
            </w:tcBorders>
            <w:shd w:val="clear" w:color="auto" w:fill="auto"/>
            <w:noWrap/>
            <w:vAlign w:val="center"/>
            <w:hideMark/>
          </w:tcPr>
          <w:p w14:paraId="57EA171F"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41,1</w:t>
            </w:r>
          </w:p>
        </w:tc>
      </w:tr>
      <w:tr w:rsidR="008640DB" w:rsidRPr="008640DB" w14:paraId="6C63064F" w14:textId="77777777" w:rsidTr="008640D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CD06054" w14:textId="77777777" w:rsidR="008640DB" w:rsidRPr="008640DB" w:rsidRDefault="008640DB" w:rsidP="008640DB">
            <w:pPr>
              <w:spacing w:after="0" w:line="240" w:lineRule="auto"/>
              <w:rPr>
                <w:rFonts w:ascii="Calibri" w:eastAsia="Times New Roman" w:hAnsi="Calibri" w:cs="Times New Roman"/>
                <w:color w:val="000000"/>
                <w:sz w:val="18"/>
                <w:szCs w:val="18"/>
                <w:lang w:eastAsia="tr-TR"/>
              </w:rPr>
            </w:pPr>
          </w:p>
        </w:tc>
        <w:tc>
          <w:tcPr>
            <w:tcW w:w="960" w:type="dxa"/>
            <w:tcBorders>
              <w:top w:val="nil"/>
              <w:left w:val="nil"/>
              <w:bottom w:val="single" w:sz="8" w:space="0" w:color="auto"/>
              <w:right w:val="nil"/>
            </w:tcBorders>
            <w:shd w:val="clear" w:color="auto" w:fill="auto"/>
            <w:noWrap/>
            <w:vAlign w:val="bottom"/>
            <w:hideMark/>
          </w:tcPr>
          <w:p w14:paraId="310C1DDB"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IV</w:t>
            </w:r>
          </w:p>
        </w:tc>
        <w:tc>
          <w:tcPr>
            <w:tcW w:w="1160" w:type="dxa"/>
            <w:tcBorders>
              <w:top w:val="nil"/>
              <w:left w:val="single" w:sz="8" w:space="0" w:color="auto"/>
              <w:bottom w:val="single" w:sz="8" w:space="0" w:color="auto"/>
              <w:right w:val="nil"/>
            </w:tcBorders>
            <w:shd w:val="clear" w:color="auto" w:fill="auto"/>
            <w:noWrap/>
            <w:vAlign w:val="center"/>
            <w:hideMark/>
          </w:tcPr>
          <w:p w14:paraId="38E21BE6"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29927</w:t>
            </w:r>
          </w:p>
        </w:tc>
        <w:tc>
          <w:tcPr>
            <w:tcW w:w="1180" w:type="dxa"/>
            <w:tcBorders>
              <w:top w:val="nil"/>
              <w:left w:val="nil"/>
              <w:bottom w:val="single" w:sz="8" w:space="0" w:color="auto"/>
              <w:right w:val="nil"/>
            </w:tcBorders>
            <w:shd w:val="clear" w:color="auto" w:fill="auto"/>
            <w:noWrap/>
            <w:vAlign w:val="center"/>
            <w:hideMark/>
          </w:tcPr>
          <w:p w14:paraId="55550904"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28292</w:t>
            </w:r>
          </w:p>
        </w:tc>
        <w:tc>
          <w:tcPr>
            <w:tcW w:w="1420" w:type="dxa"/>
            <w:tcBorders>
              <w:top w:val="nil"/>
              <w:left w:val="nil"/>
              <w:bottom w:val="single" w:sz="8" w:space="0" w:color="auto"/>
              <w:right w:val="nil"/>
            </w:tcBorders>
            <w:shd w:val="clear" w:color="auto" w:fill="auto"/>
            <w:noWrap/>
            <w:vAlign w:val="center"/>
            <w:hideMark/>
          </w:tcPr>
          <w:p w14:paraId="3A47BCB7"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44,8</w:t>
            </w:r>
          </w:p>
        </w:tc>
        <w:tc>
          <w:tcPr>
            <w:tcW w:w="1420" w:type="dxa"/>
            <w:tcBorders>
              <w:top w:val="nil"/>
              <w:left w:val="nil"/>
              <w:bottom w:val="single" w:sz="8" w:space="0" w:color="auto"/>
              <w:right w:val="single" w:sz="8" w:space="0" w:color="auto"/>
            </w:tcBorders>
            <w:shd w:val="clear" w:color="auto" w:fill="auto"/>
            <w:noWrap/>
            <w:vAlign w:val="center"/>
            <w:hideMark/>
          </w:tcPr>
          <w:p w14:paraId="6D1F7F49" w14:textId="77777777" w:rsidR="008640DB" w:rsidRPr="008640DB" w:rsidRDefault="008640DB" w:rsidP="008640DB">
            <w:pPr>
              <w:spacing w:after="0" w:line="240" w:lineRule="auto"/>
              <w:jc w:val="center"/>
              <w:rPr>
                <w:rFonts w:ascii="Calibri" w:eastAsia="Times New Roman" w:hAnsi="Calibri" w:cs="Times New Roman"/>
                <w:color w:val="000000"/>
                <w:sz w:val="18"/>
                <w:szCs w:val="18"/>
                <w:lang w:eastAsia="tr-TR"/>
              </w:rPr>
            </w:pPr>
            <w:r w:rsidRPr="008640DB">
              <w:rPr>
                <w:rFonts w:ascii="Calibri" w:eastAsia="Times New Roman" w:hAnsi="Calibri" w:cs="Times New Roman"/>
                <w:color w:val="000000"/>
                <w:sz w:val="18"/>
                <w:szCs w:val="18"/>
                <w:lang w:eastAsia="tr-TR"/>
              </w:rPr>
              <w:t>42,4</w:t>
            </w:r>
          </w:p>
        </w:tc>
      </w:tr>
    </w:tbl>
    <w:p w14:paraId="1D655DA8" w14:textId="4B0CCDCA" w:rsidR="00227CC8" w:rsidRPr="004C5DD2" w:rsidRDefault="00F8133C" w:rsidP="000155B9">
      <w:pPr>
        <w:spacing w:before="60"/>
        <w:rPr>
          <w:b/>
          <w:sz w:val="18"/>
          <w:lang w:val="en-US"/>
        </w:rPr>
      </w:pPr>
      <w:r w:rsidRPr="004C5DD2">
        <w:rPr>
          <w:b/>
          <w:sz w:val="18"/>
          <w:lang w:val="en-US"/>
        </w:rPr>
        <w:t xml:space="preserve">Source: </w:t>
      </w:r>
      <w:proofErr w:type="spellStart"/>
      <w:r w:rsidRPr="004C5DD2">
        <w:rPr>
          <w:b/>
          <w:sz w:val="18"/>
          <w:lang w:val="en-US"/>
        </w:rPr>
        <w:t>Turkstat</w:t>
      </w:r>
      <w:proofErr w:type="spellEnd"/>
      <w:r w:rsidRPr="004C5DD2">
        <w:rPr>
          <w:b/>
          <w:sz w:val="18"/>
          <w:lang w:val="en-US"/>
        </w:rPr>
        <w:t xml:space="preserve">, </w:t>
      </w:r>
      <w:proofErr w:type="spellStart"/>
      <w:r w:rsidRPr="004C5DD2">
        <w:rPr>
          <w:b/>
          <w:sz w:val="18"/>
          <w:lang w:val="en-US"/>
        </w:rPr>
        <w:t>Betam</w:t>
      </w:r>
      <w:proofErr w:type="spellEnd"/>
    </w:p>
    <w:p w14:paraId="6CE2559F" w14:textId="383F6881" w:rsidR="00227CC8" w:rsidRPr="004C5DD2" w:rsidRDefault="00227CC8" w:rsidP="00852202">
      <w:pPr>
        <w:rPr>
          <w:b/>
          <w:lang w:val="en-US"/>
        </w:rPr>
      </w:pPr>
      <w:r w:rsidRPr="004C5DD2">
        <w:rPr>
          <w:b/>
          <w:lang w:val="en-US"/>
        </w:rPr>
        <w:lastRenderedPageBreak/>
        <w:t>Tabl</w:t>
      </w:r>
      <w:r w:rsidR="007E35CC" w:rsidRPr="004C5DD2">
        <w:rPr>
          <w:b/>
          <w:lang w:val="en-US"/>
        </w:rPr>
        <w:t>e</w:t>
      </w:r>
      <w:r w:rsidRPr="004C5DD2">
        <w:rPr>
          <w:b/>
          <w:lang w:val="en-US"/>
        </w:rPr>
        <w:t xml:space="preserve"> 2: </w:t>
      </w:r>
      <w:r w:rsidR="008A1C31" w:rsidRPr="004C5DD2">
        <w:rPr>
          <w:b/>
          <w:lang w:val="en-US"/>
        </w:rPr>
        <w:t>Sectoral employment levels, Seasonally Adjusted (000)</w:t>
      </w:r>
    </w:p>
    <w:tbl>
      <w:tblPr>
        <w:tblW w:w="11469" w:type="dxa"/>
        <w:tblInd w:w="-1077" w:type="dxa"/>
        <w:tblCellMar>
          <w:left w:w="70" w:type="dxa"/>
          <w:right w:w="70" w:type="dxa"/>
        </w:tblCellMar>
        <w:tblLook w:val="04A0" w:firstRow="1" w:lastRow="0" w:firstColumn="1" w:lastColumn="0" w:noHBand="0" w:noVBand="1"/>
      </w:tblPr>
      <w:tblGrid>
        <w:gridCol w:w="737"/>
        <w:gridCol w:w="737"/>
        <w:gridCol w:w="560"/>
        <w:gridCol w:w="734"/>
        <w:gridCol w:w="900"/>
        <w:gridCol w:w="1127"/>
        <w:gridCol w:w="1000"/>
        <w:gridCol w:w="680"/>
        <w:gridCol w:w="580"/>
        <w:gridCol w:w="734"/>
        <w:gridCol w:w="880"/>
        <w:gridCol w:w="1127"/>
        <w:gridCol w:w="993"/>
        <w:gridCol w:w="680"/>
      </w:tblGrid>
      <w:tr w:rsidR="002F0261" w:rsidRPr="002F0261" w14:paraId="49892032" w14:textId="77777777" w:rsidTr="002F0261">
        <w:trPr>
          <w:trHeight w:val="315"/>
        </w:trPr>
        <w:tc>
          <w:tcPr>
            <w:tcW w:w="737" w:type="dxa"/>
            <w:tcBorders>
              <w:top w:val="single" w:sz="8" w:space="0" w:color="auto"/>
              <w:left w:val="single" w:sz="8" w:space="0" w:color="auto"/>
              <w:bottom w:val="nil"/>
              <w:right w:val="nil"/>
            </w:tcBorders>
            <w:shd w:val="clear" w:color="auto" w:fill="auto"/>
            <w:noWrap/>
            <w:vAlign w:val="bottom"/>
            <w:hideMark/>
          </w:tcPr>
          <w:p w14:paraId="624B87DE" w14:textId="77777777" w:rsidR="002F0261" w:rsidRPr="002F0261" w:rsidRDefault="002F0261" w:rsidP="002F0261">
            <w:pPr>
              <w:spacing w:after="0" w:line="240" w:lineRule="auto"/>
              <w:rPr>
                <w:rFonts w:ascii="Calibri" w:eastAsia="Times New Roman" w:hAnsi="Calibri" w:cs="Times New Roman"/>
                <w:color w:val="000000"/>
                <w:lang w:eastAsia="tr-TR"/>
              </w:rPr>
            </w:pPr>
            <w:r w:rsidRPr="002F0261">
              <w:rPr>
                <w:rFonts w:ascii="Calibri" w:eastAsia="Times New Roman" w:hAnsi="Calibri" w:cs="Times New Roman"/>
                <w:color w:val="000000"/>
                <w:lang w:eastAsia="tr-TR"/>
              </w:rPr>
              <w:t> </w:t>
            </w:r>
          </w:p>
        </w:tc>
        <w:tc>
          <w:tcPr>
            <w:tcW w:w="737" w:type="dxa"/>
            <w:tcBorders>
              <w:top w:val="single" w:sz="8" w:space="0" w:color="auto"/>
              <w:left w:val="nil"/>
              <w:bottom w:val="nil"/>
              <w:right w:val="single" w:sz="8" w:space="0" w:color="auto"/>
            </w:tcBorders>
            <w:shd w:val="clear" w:color="auto" w:fill="auto"/>
            <w:noWrap/>
            <w:vAlign w:val="bottom"/>
            <w:hideMark/>
          </w:tcPr>
          <w:p w14:paraId="06A84D3C" w14:textId="77777777" w:rsidR="002F0261" w:rsidRPr="002F0261" w:rsidRDefault="002F0261" w:rsidP="002F0261">
            <w:pPr>
              <w:spacing w:after="0" w:line="240" w:lineRule="auto"/>
              <w:rPr>
                <w:rFonts w:ascii="Calibri" w:eastAsia="Times New Roman" w:hAnsi="Calibri" w:cs="Times New Roman"/>
                <w:color w:val="000000"/>
                <w:lang w:eastAsia="tr-TR"/>
              </w:rPr>
            </w:pPr>
            <w:r w:rsidRPr="002F0261">
              <w:rPr>
                <w:rFonts w:ascii="Calibri" w:eastAsia="Times New Roman" w:hAnsi="Calibri" w:cs="Times New Roman"/>
                <w:color w:val="000000"/>
                <w:lang w:eastAsia="tr-TR"/>
              </w:rPr>
              <w:t> </w:t>
            </w:r>
          </w:p>
        </w:tc>
        <w:tc>
          <w:tcPr>
            <w:tcW w:w="5001"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1A7AB67" w14:textId="77777777" w:rsidR="002F0261" w:rsidRPr="002F0261" w:rsidRDefault="002F0261" w:rsidP="002F0261">
            <w:pPr>
              <w:spacing w:after="0" w:line="240" w:lineRule="auto"/>
              <w:jc w:val="center"/>
              <w:rPr>
                <w:rFonts w:ascii="Calibri" w:eastAsia="Times New Roman" w:hAnsi="Calibri" w:cs="Times New Roman"/>
                <w:b/>
                <w:bCs/>
                <w:color w:val="000000"/>
                <w:lang w:eastAsia="tr-TR"/>
              </w:rPr>
            </w:pPr>
            <w:r w:rsidRPr="002F0261">
              <w:rPr>
                <w:rFonts w:ascii="Calibri" w:eastAsia="Times New Roman" w:hAnsi="Calibri" w:cs="Times New Roman"/>
                <w:b/>
                <w:bCs/>
                <w:color w:val="000000"/>
                <w:lang w:eastAsia="tr-TR"/>
              </w:rPr>
              <w:t>Male</w:t>
            </w:r>
          </w:p>
        </w:tc>
        <w:tc>
          <w:tcPr>
            <w:tcW w:w="4994"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18672F2A" w14:textId="77777777" w:rsidR="002F0261" w:rsidRPr="002F0261" w:rsidRDefault="002F0261" w:rsidP="002F0261">
            <w:pPr>
              <w:spacing w:after="0" w:line="240" w:lineRule="auto"/>
              <w:jc w:val="center"/>
              <w:rPr>
                <w:rFonts w:ascii="Calibri" w:eastAsia="Times New Roman" w:hAnsi="Calibri" w:cs="Times New Roman"/>
                <w:b/>
                <w:bCs/>
                <w:color w:val="000000"/>
                <w:lang w:eastAsia="tr-TR"/>
              </w:rPr>
            </w:pPr>
            <w:proofErr w:type="spellStart"/>
            <w:r w:rsidRPr="002F0261">
              <w:rPr>
                <w:rFonts w:ascii="Calibri" w:eastAsia="Times New Roman" w:hAnsi="Calibri" w:cs="Times New Roman"/>
                <w:b/>
                <w:bCs/>
                <w:color w:val="000000"/>
                <w:lang w:eastAsia="tr-TR"/>
              </w:rPr>
              <w:t>Female</w:t>
            </w:r>
            <w:proofErr w:type="spellEnd"/>
          </w:p>
        </w:tc>
      </w:tr>
      <w:tr w:rsidR="002F0261" w:rsidRPr="002F0261" w14:paraId="0DD00AB7" w14:textId="77777777" w:rsidTr="002F0261">
        <w:trPr>
          <w:trHeight w:val="615"/>
        </w:trPr>
        <w:tc>
          <w:tcPr>
            <w:tcW w:w="737" w:type="dxa"/>
            <w:tcBorders>
              <w:top w:val="nil"/>
              <w:left w:val="single" w:sz="8" w:space="0" w:color="auto"/>
              <w:bottom w:val="single" w:sz="8" w:space="0" w:color="auto"/>
              <w:right w:val="nil"/>
            </w:tcBorders>
            <w:shd w:val="clear" w:color="auto" w:fill="auto"/>
            <w:noWrap/>
            <w:vAlign w:val="bottom"/>
            <w:hideMark/>
          </w:tcPr>
          <w:p w14:paraId="2CA4FD83" w14:textId="77777777" w:rsidR="002F0261" w:rsidRPr="002F0261" w:rsidRDefault="002F0261" w:rsidP="002F0261">
            <w:pPr>
              <w:spacing w:after="0" w:line="240" w:lineRule="auto"/>
              <w:rPr>
                <w:rFonts w:ascii="Calibri" w:eastAsia="Times New Roman" w:hAnsi="Calibri" w:cs="Times New Roman"/>
                <w:color w:val="000000"/>
                <w:lang w:eastAsia="tr-TR"/>
              </w:rPr>
            </w:pPr>
            <w:r w:rsidRPr="002F0261">
              <w:rPr>
                <w:rFonts w:ascii="Calibri" w:eastAsia="Times New Roman" w:hAnsi="Calibri" w:cs="Times New Roman"/>
                <w:color w:val="000000"/>
                <w:lang w:eastAsia="tr-TR"/>
              </w:rPr>
              <w:t> </w:t>
            </w:r>
          </w:p>
        </w:tc>
        <w:tc>
          <w:tcPr>
            <w:tcW w:w="737" w:type="dxa"/>
            <w:tcBorders>
              <w:top w:val="nil"/>
              <w:left w:val="nil"/>
              <w:bottom w:val="single" w:sz="8" w:space="0" w:color="auto"/>
              <w:right w:val="single" w:sz="8" w:space="0" w:color="auto"/>
            </w:tcBorders>
            <w:shd w:val="clear" w:color="auto" w:fill="auto"/>
            <w:noWrap/>
            <w:vAlign w:val="bottom"/>
            <w:hideMark/>
          </w:tcPr>
          <w:p w14:paraId="509E5691" w14:textId="77777777" w:rsidR="002F0261" w:rsidRPr="002F0261" w:rsidRDefault="002F0261" w:rsidP="002F0261">
            <w:pPr>
              <w:spacing w:after="0" w:line="240" w:lineRule="auto"/>
              <w:rPr>
                <w:rFonts w:ascii="Calibri" w:eastAsia="Times New Roman" w:hAnsi="Calibri" w:cs="Times New Roman"/>
                <w:color w:val="000000"/>
                <w:lang w:eastAsia="tr-TR"/>
              </w:rPr>
            </w:pPr>
            <w:r w:rsidRPr="002F0261">
              <w:rPr>
                <w:rFonts w:ascii="Calibri" w:eastAsia="Times New Roman" w:hAnsi="Calibri" w:cs="Times New Roman"/>
                <w:color w:val="000000"/>
                <w:lang w:eastAsia="tr-TR"/>
              </w:rPr>
              <w:t> </w:t>
            </w:r>
          </w:p>
        </w:tc>
        <w:tc>
          <w:tcPr>
            <w:tcW w:w="560" w:type="dxa"/>
            <w:tcBorders>
              <w:top w:val="nil"/>
              <w:left w:val="nil"/>
              <w:bottom w:val="single" w:sz="8" w:space="0" w:color="auto"/>
              <w:right w:val="nil"/>
            </w:tcBorders>
            <w:shd w:val="clear" w:color="auto" w:fill="auto"/>
            <w:vAlign w:val="center"/>
            <w:hideMark/>
          </w:tcPr>
          <w:p w14:paraId="656BD98E"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Total</w:t>
            </w:r>
          </w:p>
        </w:tc>
        <w:tc>
          <w:tcPr>
            <w:tcW w:w="734" w:type="dxa"/>
            <w:tcBorders>
              <w:top w:val="nil"/>
              <w:left w:val="nil"/>
              <w:bottom w:val="single" w:sz="8" w:space="0" w:color="auto"/>
              <w:right w:val="nil"/>
            </w:tcBorders>
            <w:shd w:val="clear" w:color="auto" w:fill="auto"/>
            <w:vAlign w:val="center"/>
            <w:hideMark/>
          </w:tcPr>
          <w:p w14:paraId="75861777"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Nonfarm</w:t>
            </w:r>
            <w:proofErr w:type="spellEnd"/>
          </w:p>
        </w:tc>
        <w:tc>
          <w:tcPr>
            <w:tcW w:w="900" w:type="dxa"/>
            <w:tcBorders>
              <w:top w:val="nil"/>
              <w:left w:val="nil"/>
              <w:bottom w:val="single" w:sz="8" w:space="0" w:color="auto"/>
              <w:right w:val="nil"/>
            </w:tcBorders>
            <w:shd w:val="clear" w:color="auto" w:fill="auto"/>
            <w:vAlign w:val="center"/>
            <w:hideMark/>
          </w:tcPr>
          <w:p w14:paraId="343F2C3D"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Agriculture</w:t>
            </w:r>
            <w:proofErr w:type="spellEnd"/>
          </w:p>
        </w:tc>
        <w:tc>
          <w:tcPr>
            <w:tcW w:w="1127" w:type="dxa"/>
            <w:tcBorders>
              <w:top w:val="nil"/>
              <w:left w:val="nil"/>
              <w:bottom w:val="single" w:sz="8" w:space="0" w:color="auto"/>
              <w:right w:val="nil"/>
            </w:tcBorders>
            <w:shd w:val="clear" w:color="auto" w:fill="auto"/>
            <w:vAlign w:val="center"/>
            <w:hideMark/>
          </w:tcPr>
          <w:p w14:paraId="7690EB4F"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Manufacturing</w:t>
            </w:r>
            <w:proofErr w:type="spellEnd"/>
          </w:p>
        </w:tc>
        <w:tc>
          <w:tcPr>
            <w:tcW w:w="1000" w:type="dxa"/>
            <w:tcBorders>
              <w:top w:val="nil"/>
              <w:left w:val="nil"/>
              <w:bottom w:val="single" w:sz="8" w:space="0" w:color="auto"/>
              <w:right w:val="nil"/>
            </w:tcBorders>
            <w:shd w:val="clear" w:color="auto" w:fill="auto"/>
            <w:vAlign w:val="center"/>
            <w:hideMark/>
          </w:tcPr>
          <w:p w14:paraId="30A03D05"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Construction</w:t>
            </w:r>
          </w:p>
        </w:tc>
        <w:tc>
          <w:tcPr>
            <w:tcW w:w="680" w:type="dxa"/>
            <w:tcBorders>
              <w:top w:val="nil"/>
              <w:left w:val="nil"/>
              <w:bottom w:val="single" w:sz="8" w:space="0" w:color="auto"/>
              <w:right w:val="single" w:sz="8" w:space="0" w:color="auto"/>
            </w:tcBorders>
            <w:shd w:val="clear" w:color="auto" w:fill="auto"/>
            <w:vAlign w:val="center"/>
            <w:hideMark/>
          </w:tcPr>
          <w:p w14:paraId="0E51C475"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Services</w:t>
            </w:r>
          </w:p>
        </w:tc>
        <w:tc>
          <w:tcPr>
            <w:tcW w:w="580" w:type="dxa"/>
            <w:tcBorders>
              <w:top w:val="nil"/>
              <w:left w:val="nil"/>
              <w:bottom w:val="single" w:sz="8" w:space="0" w:color="auto"/>
              <w:right w:val="nil"/>
            </w:tcBorders>
            <w:shd w:val="clear" w:color="auto" w:fill="auto"/>
            <w:vAlign w:val="center"/>
            <w:hideMark/>
          </w:tcPr>
          <w:p w14:paraId="71EA7599"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Total</w:t>
            </w:r>
          </w:p>
        </w:tc>
        <w:tc>
          <w:tcPr>
            <w:tcW w:w="734" w:type="dxa"/>
            <w:tcBorders>
              <w:top w:val="nil"/>
              <w:left w:val="nil"/>
              <w:bottom w:val="single" w:sz="8" w:space="0" w:color="auto"/>
              <w:right w:val="nil"/>
            </w:tcBorders>
            <w:shd w:val="clear" w:color="auto" w:fill="auto"/>
            <w:vAlign w:val="center"/>
            <w:hideMark/>
          </w:tcPr>
          <w:p w14:paraId="4AAE5828"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Nonfarm</w:t>
            </w:r>
            <w:proofErr w:type="spellEnd"/>
          </w:p>
        </w:tc>
        <w:tc>
          <w:tcPr>
            <w:tcW w:w="880" w:type="dxa"/>
            <w:tcBorders>
              <w:top w:val="nil"/>
              <w:left w:val="nil"/>
              <w:bottom w:val="single" w:sz="8" w:space="0" w:color="auto"/>
              <w:right w:val="nil"/>
            </w:tcBorders>
            <w:shd w:val="clear" w:color="auto" w:fill="auto"/>
            <w:vAlign w:val="center"/>
            <w:hideMark/>
          </w:tcPr>
          <w:p w14:paraId="1D78CDD3"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Agriculture</w:t>
            </w:r>
            <w:proofErr w:type="spellEnd"/>
          </w:p>
        </w:tc>
        <w:tc>
          <w:tcPr>
            <w:tcW w:w="1127" w:type="dxa"/>
            <w:tcBorders>
              <w:top w:val="nil"/>
              <w:left w:val="nil"/>
              <w:bottom w:val="single" w:sz="8" w:space="0" w:color="auto"/>
              <w:right w:val="nil"/>
            </w:tcBorders>
            <w:shd w:val="clear" w:color="auto" w:fill="auto"/>
            <w:vAlign w:val="center"/>
            <w:hideMark/>
          </w:tcPr>
          <w:p w14:paraId="3E7CE295"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proofErr w:type="spellStart"/>
            <w:r w:rsidRPr="002F0261">
              <w:rPr>
                <w:rFonts w:ascii="Calibri" w:eastAsia="Times New Roman" w:hAnsi="Calibri" w:cs="Times New Roman"/>
                <w:b/>
                <w:bCs/>
                <w:color w:val="000000"/>
                <w:sz w:val="16"/>
                <w:szCs w:val="16"/>
                <w:lang w:eastAsia="tr-TR"/>
              </w:rPr>
              <w:t>Manufacturing</w:t>
            </w:r>
            <w:proofErr w:type="spellEnd"/>
          </w:p>
        </w:tc>
        <w:tc>
          <w:tcPr>
            <w:tcW w:w="993" w:type="dxa"/>
            <w:tcBorders>
              <w:top w:val="nil"/>
              <w:left w:val="nil"/>
              <w:bottom w:val="single" w:sz="8" w:space="0" w:color="auto"/>
              <w:right w:val="nil"/>
            </w:tcBorders>
            <w:shd w:val="clear" w:color="auto" w:fill="auto"/>
            <w:vAlign w:val="center"/>
            <w:hideMark/>
          </w:tcPr>
          <w:p w14:paraId="580D3A2E"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Construction</w:t>
            </w:r>
          </w:p>
        </w:tc>
        <w:tc>
          <w:tcPr>
            <w:tcW w:w="680" w:type="dxa"/>
            <w:tcBorders>
              <w:top w:val="nil"/>
              <w:left w:val="nil"/>
              <w:bottom w:val="single" w:sz="8" w:space="0" w:color="auto"/>
              <w:right w:val="single" w:sz="8" w:space="0" w:color="auto"/>
            </w:tcBorders>
            <w:shd w:val="clear" w:color="auto" w:fill="auto"/>
            <w:vAlign w:val="center"/>
            <w:hideMark/>
          </w:tcPr>
          <w:p w14:paraId="0E7DDE91" w14:textId="77777777" w:rsidR="002F0261" w:rsidRPr="002F0261" w:rsidRDefault="002F0261" w:rsidP="002F0261">
            <w:pPr>
              <w:spacing w:after="0" w:line="240" w:lineRule="auto"/>
              <w:jc w:val="center"/>
              <w:rPr>
                <w:rFonts w:ascii="Calibri" w:eastAsia="Times New Roman" w:hAnsi="Calibri" w:cs="Times New Roman"/>
                <w:b/>
                <w:bCs/>
                <w:color w:val="000000"/>
                <w:sz w:val="16"/>
                <w:szCs w:val="16"/>
                <w:lang w:eastAsia="tr-TR"/>
              </w:rPr>
            </w:pPr>
            <w:r w:rsidRPr="002F0261">
              <w:rPr>
                <w:rFonts w:ascii="Calibri" w:eastAsia="Times New Roman" w:hAnsi="Calibri" w:cs="Times New Roman"/>
                <w:b/>
                <w:bCs/>
                <w:color w:val="000000"/>
                <w:sz w:val="16"/>
                <w:szCs w:val="16"/>
                <w:lang w:eastAsia="tr-TR"/>
              </w:rPr>
              <w:t>Services</w:t>
            </w:r>
          </w:p>
        </w:tc>
      </w:tr>
      <w:tr w:rsidR="002F0261" w:rsidRPr="002F0261" w14:paraId="34AC78AC" w14:textId="77777777" w:rsidTr="002F0261">
        <w:trPr>
          <w:trHeight w:val="300"/>
        </w:trPr>
        <w:tc>
          <w:tcPr>
            <w:tcW w:w="73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37BE2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2017</w:t>
            </w:r>
          </w:p>
        </w:tc>
        <w:tc>
          <w:tcPr>
            <w:tcW w:w="737" w:type="dxa"/>
            <w:tcBorders>
              <w:top w:val="nil"/>
              <w:left w:val="nil"/>
              <w:bottom w:val="nil"/>
              <w:right w:val="nil"/>
            </w:tcBorders>
            <w:shd w:val="clear" w:color="auto" w:fill="auto"/>
            <w:noWrap/>
            <w:vAlign w:val="bottom"/>
            <w:hideMark/>
          </w:tcPr>
          <w:p w14:paraId="52860C4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w:t>
            </w:r>
          </w:p>
        </w:tc>
        <w:tc>
          <w:tcPr>
            <w:tcW w:w="560" w:type="dxa"/>
            <w:tcBorders>
              <w:top w:val="nil"/>
              <w:left w:val="single" w:sz="8" w:space="0" w:color="auto"/>
              <w:bottom w:val="nil"/>
              <w:right w:val="nil"/>
            </w:tcBorders>
            <w:shd w:val="clear" w:color="auto" w:fill="auto"/>
            <w:noWrap/>
            <w:vAlign w:val="center"/>
            <w:hideMark/>
          </w:tcPr>
          <w:p w14:paraId="7B919ED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18870</w:t>
            </w:r>
          </w:p>
        </w:tc>
        <w:tc>
          <w:tcPr>
            <w:tcW w:w="734" w:type="dxa"/>
            <w:tcBorders>
              <w:top w:val="nil"/>
              <w:left w:val="nil"/>
              <w:bottom w:val="nil"/>
              <w:right w:val="nil"/>
            </w:tcBorders>
            <w:shd w:val="clear" w:color="auto" w:fill="auto"/>
            <w:noWrap/>
            <w:vAlign w:val="center"/>
            <w:hideMark/>
          </w:tcPr>
          <w:p w14:paraId="1C867E8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15926</w:t>
            </w:r>
          </w:p>
        </w:tc>
        <w:tc>
          <w:tcPr>
            <w:tcW w:w="900" w:type="dxa"/>
            <w:tcBorders>
              <w:top w:val="nil"/>
              <w:left w:val="nil"/>
              <w:bottom w:val="nil"/>
              <w:right w:val="nil"/>
            </w:tcBorders>
            <w:shd w:val="clear" w:color="auto" w:fill="auto"/>
            <w:noWrap/>
            <w:vAlign w:val="center"/>
            <w:hideMark/>
          </w:tcPr>
          <w:p w14:paraId="6EB01F4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2944</w:t>
            </w:r>
          </w:p>
        </w:tc>
        <w:tc>
          <w:tcPr>
            <w:tcW w:w="1127" w:type="dxa"/>
            <w:tcBorders>
              <w:top w:val="nil"/>
              <w:left w:val="nil"/>
              <w:bottom w:val="nil"/>
              <w:right w:val="nil"/>
            </w:tcBorders>
            <w:shd w:val="clear" w:color="auto" w:fill="auto"/>
            <w:noWrap/>
            <w:vAlign w:val="center"/>
            <w:hideMark/>
          </w:tcPr>
          <w:p w14:paraId="75AC259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3964</w:t>
            </w:r>
          </w:p>
        </w:tc>
        <w:tc>
          <w:tcPr>
            <w:tcW w:w="1000" w:type="dxa"/>
            <w:tcBorders>
              <w:top w:val="nil"/>
              <w:left w:val="nil"/>
              <w:bottom w:val="nil"/>
              <w:right w:val="nil"/>
            </w:tcBorders>
            <w:shd w:val="clear" w:color="auto" w:fill="auto"/>
            <w:noWrap/>
            <w:vAlign w:val="center"/>
            <w:hideMark/>
          </w:tcPr>
          <w:p w14:paraId="682B843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1944</w:t>
            </w:r>
          </w:p>
        </w:tc>
        <w:tc>
          <w:tcPr>
            <w:tcW w:w="680" w:type="dxa"/>
            <w:tcBorders>
              <w:top w:val="nil"/>
              <w:left w:val="nil"/>
              <w:bottom w:val="nil"/>
              <w:right w:val="single" w:sz="8" w:space="0" w:color="auto"/>
            </w:tcBorders>
            <w:shd w:val="clear" w:color="auto" w:fill="auto"/>
            <w:noWrap/>
            <w:vAlign w:val="center"/>
            <w:hideMark/>
          </w:tcPr>
          <w:p w14:paraId="687D561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10018</w:t>
            </w:r>
          </w:p>
        </w:tc>
        <w:tc>
          <w:tcPr>
            <w:tcW w:w="580" w:type="dxa"/>
            <w:tcBorders>
              <w:top w:val="nil"/>
              <w:left w:val="nil"/>
              <w:bottom w:val="nil"/>
              <w:right w:val="nil"/>
            </w:tcBorders>
            <w:shd w:val="clear" w:color="auto" w:fill="auto"/>
            <w:noWrap/>
            <w:vAlign w:val="center"/>
            <w:hideMark/>
          </w:tcPr>
          <w:p w14:paraId="2B5D0EE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8517</w:t>
            </w:r>
          </w:p>
        </w:tc>
        <w:tc>
          <w:tcPr>
            <w:tcW w:w="734" w:type="dxa"/>
            <w:tcBorders>
              <w:top w:val="nil"/>
              <w:left w:val="nil"/>
              <w:bottom w:val="nil"/>
              <w:right w:val="nil"/>
            </w:tcBorders>
            <w:shd w:val="clear" w:color="auto" w:fill="auto"/>
            <w:noWrap/>
            <w:vAlign w:val="center"/>
            <w:hideMark/>
          </w:tcPr>
          <w:p w14:paraId="2C112CC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6078</w:t>
            </w:r>
          </w:p>
        </w:tc>
        <w:tc>
          <w:tcPr>
            <w:tcW w:w="880" w:type="dxa"/>
            <w:tcBorders>
              <w:top w:val="nil"/>
              <w:left w:val="nil"/>
              <w:bottom w:val="nil"/>
              <w:right w:val="nil"/>
            </w:tcBorders>
            <w:shd w:val="clear" w:color="auto" w:fill="auto"/>
            <w:noWrap/>
            <w:vAlign w:val="center"/>
            <w:hideMark/>
          </w:tcPr>
          <w:p w14:paraId="29F0847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2439</w:t>
            </w:r>
          </w:p>
        </w:tc>
        <w:tc>
          <w:tcPr>
            <w:tcW w:w="1127" w:type="dxa"/>
            <w:tcBorders>
              <w:top w:val="nil"/>
              <w:left w:val="nil"/>
              <w:bottom w:val="nil"/>
              <w:right w:val="nil"/>
            </w:tcBorders>
            <w:shd w:val="clear" w:color="auto" w:fill="auto"/>
            <w:noWrap/>
            <w:vAlign w:val="center"/>
            <w:hideMark/>
          </w:tcPr>
          <w:p w14:paraId="0B17D5A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1258</w:t>
            </w:r>
          </w:p>
        </w:tc>
        <w:tc>
          <w:tcPr>
            <w:tcW w:w="993" w:type="dxa"/>
            <w:tcBorders>
              <w:top w:val="nil"/>
              <w:left w:val="nil"/>
              <w:bottom w:val="nil"/>
              <w:right w:val="nil"/>
            </w:tcBorders>
            <w:shd w:val="clear" w:color="auto" w:fill="auto"/>
            <w:noWrap/>
            <w:vAlign w:val="center"/>
            <w:hideMark/>
          </w:tcPr>
          <w:p w14:paraId="2C6D2A0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83</w:t>
            </w:r>
          </w:p>
        </w:tc>
        <w:tc>
          <w:tcPr>
            <w:tcW w:w="680" w:type="dxa"/>
            <w:tcBorders>
              <w:top w:val="nil"/>
              <w:left w:val="nil"/>
              <w:bottom w:val="nil"/>
              <w:right w:val="single" w:sz="8" w:space="0" w:color="auto"/>
            </w:tcBorders>
            <w:shd w:val="clear" w:color="auto" w:fill="auto"/>
            <w:noWrap/>
            <w:vAlign w:val="center"/>
            <w:hideMark/>
          </w:tcPr>
          <w:p w14:paraId="72F1789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4737</w:t>
            </w:r>
          </w:p>
        </w:tc>
      </w:tr>
      <w:tr w:rsidR="002F0261" w:rsidRPr="002F0261" w14:paraId="039652A4" w14:textId="77777777" w:rsidTr="002F0261">
        <w:trPr>
          <w:trHeight w:val="300"/>
        </w:trPr>
        <w:tc>
          <w:tcPr>
            <w:tcW w:w="737" w:type="dxa"/>
            <w:vMerge/>
            <w:tcBorders>
              <w:top w:val="nil"/>
              <w:left w:val="single" w:sz="8" w:space="0" w:color="auto"/>
              <w:bottom w:val="single" w:sz="8" w:space="0" w:color="000000"/>
              <w:right w:val="single" w:sz="8" w:space="0" w:color="auto"/>
            </w:tcBorders>
            <w:vAlign w:val="center"/>
            <w:hideMark/>
          </w:tcPr>
          <w:p w14:paraId="579E3853"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6BE399D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w:t>
            </w:r>
          </w:p>
        </w:tc>
        <w:tc>
          <w:tcPr>
            <w:tcW w:w="560" w:type="dxa"/>
            <w:tcBorders>
              <w:top w:val="nil"/>
              <w:left w:val="single" w:sz="8" w:space="0" w:color="auto"/>
              <w:bottom w:val="nil"/>
              <w:right w:val="nil"/>
            </w:tcBorders>
            <w:shd w:val="clear" w:color="auto" w:fill="auto"/>
            <w:noWrap/>
            <w:vAlign w:val="center"/>
            <w:hideMark/>
          </w:tcPr>
          <w:p w14:paraId="15910D0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19310</w:t>
            </w:r>
          </w:p>
        </w:tc>
        <w:tc>
          <w:tcPr>
            <w:tcW w:w="734" w:type="dxa"/>
            <w:tcBorders>
              <w:top w:val="nil"/>
              <w:left w:val="nil"/>
              <w:bottom w:val="nil"/>
              <w:right w:val="nil"/>
            </w:tcBorders>
            <w:shd w:val="clear" w:color="auto" w:fill="auto"/>
            <w:noWrap/>
            <w:vAlign w:val="center"/>
            <w:hideMark/>
          </w:tcPr>
          <w:p w14:paraId="78AE2D4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16364</w:t>
            </w:r>
          </w:p>
        </w:tc>
        <w:tc>
          <w:tcPr>
            <w:tcW w:w="900" w:type="dxa"/>
            <w:tcBorders>
              <w:top w:val="nil"/>
              <w:left w:val="nil"/>
              <w:bottom w:val="nil"/>
              <w:right w:val="nil"/>
            </w:tcBorders>
            <w:shd w:val="clear" w:color="auto" w:fill="auto"/>
            <w:noWrap/>
            <w:vAlign w:val="center"/>
            <w:hideMark/>
          </w:tcPr>
          <w:p w14:paraId="4D0C8F5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2948</w:t>
            </w:r>
          </w:p>
        </w:tc>
        <w:tc>
          <w:tcPr>
            <w:tcW w:w="1127" w:type="dxa"/>
            <w:tcBorders>
              <w:top w:val="nil"/>
              <w:left w:val="nil"/>
              <w:bottom w:val="nil"/>
              <w:right w:val="nil"/>
            </w:tcBorders>
            <w:shd w:val="clear" w:color="auto" w:fill="auto"/>
            <w:noWrap/>
            <w:vAlign w:val="center"/>
            <w:hideMark/>
          </w:tcPr>
          <w:p w14:paraId="75E377B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4110</w:t>
            </w:r>
          </w:p>
        </w:tc>
        <w:tc>
          <w:tcPr>
            <w:tcW w:w="1000" w:type="dxa"/>
            <w:tcBorders>
              <w:top w:val="nil"/>
              <w:left w:val="nil"/>
              <w:bottom w:val="nil"/>
              <w:right w:val="nil"/>
            </w:tcBorders>
            <w:shd w:val="clear" w:color="auto" w:fill="auto"/>
            <w:noWrap/>
            <w:vAlign w:val="center"/>
            <w:hideMark/>
          </w:tcPr>
          <w:p w14:paraId="3275488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2003</w:t>
            </w:r>
          </w:p>
        </w:tc>
        <w:tc>
          <w:tcPr>
            <w:tcW w:w="680" w:type="dxa"/>
            <w:tcBorders>
              <w:top w:val="nil"/>
              <w:left w:val="nil"/>
              <w:bottom w:val="nil"/>
              <w:right w:val="single" w:sz="8" w:space="0" w:color="auto"/>
            </w:tcBorders>
            <w:shd w:val="clear" w:color="auto" w:fill="auto"/>
            <w:noWrap/>
            <w:vAlign w:val="center"/>
            <w:hideMark/>
          </w:tcPr>
          <w:p w14:paraId="586D40B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10251</w:t>
            </w:r>
          </w:p>
        </w:tc>
        <w:tc>
          <w:tcPr>
            <w:tcW w:w="580" w:type="dxa"/>
            <w:tcBorders>
              <w:top w:val="nil"/>
              <w:left w:val="nil"/>
              <w:bottom w:val="nil"/>
              <w:right w:val="nil"/>
            </w:tcBorders>
            <w:shd w:val="clear" w:color="auto" w:fill="auto"/>
            <w:noWrap/>
            <w:vAlign w:val="center"/>
            <w:hideMark/>
          </w:tcPr>
          <w:p w14:paraId="72593B4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8543</w:t>
            </w:r>
          </w:p>
        </w:tc>
        <w:tc>
          <w:tcPr>
            <w:tcW w:w="734" w:type="dxa"/>
            <w:tcBorders>
              <w:top w:val="nil"/>
              <w:left w:val="nil"/>
              <w:bottom w:val="nil"/>
              <w:right w:val="nil"/>
            </w:tcBorders>
            <w:shd w:val="clear" w:color="auto" w:fill="auto"/>
            <w:noWrap/>
            <w:vAlign w:val="center"/>
            <w:hideMark/>
          </w:tcPr>
          <w:p w14:paraId="6443B12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6186</w:t>
            </w:r>
          </w:p>
        </w:tc>
        <w:tc>
          <w:tcPr>
            <w:tcW w:w="880" w:type="dxa"/>
            <w:tcBorders>
              <w:top w:val="nil"/>
              <w:left w:val="nil"/>
              <w:bottom w:val="nil"/>
              <w:right w:val="nil"/>
            </w:tcBorders>
            <w:shd w:val="clear" w:color="auto" w:fill="auto"/>
            <w:noWrap/>
            <w:vAlign w:val="center"/>
            <w:hideMark/>
          </w:tcPr>
          <w:p w14:paraId="13EF7B4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2357</w:t>
            </w:r>
          </w:p>
        </w:tc>
        <w:tc>
          <w:tcPr>
            <w:tcW w:w="1127" w:type="dxa"/>
            <w:tcBorders>
              <w:top w:val="nil"/>
              <w:left w:val="nil"/>
              <w:bottom w:val="nil"/>
              <w:right w:val="nil"/>
            </w:tcBorders>
            <w:shd w:val="clear" w:color="auto" w:fill="auto"/>
            <w:noWrap/>
            <w:vAlign w:val="center"/>
            <w:hideMark/>
          </w:tcPr>
          <w:p w14:paraId="655964C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1266</w:t>
            </w:r>
          </w:p>
        </w:tc>
        <w:tc>
          <w:tcPr>
            <w:tcW w:w="993" w:type="dxa"/>
            <w:tcBorders>
              <w:top w:val="nil"/>
              <w:left w:val="nil"/>
              <w:bottom w:val="nil"/>
              <w:right w:val="nil"/>
            </w:tcBorders>
            <w:shd w:val="clear" w:color="auto" w:fill="auto"/>
            <w:noWrap/>
            <w:vAlign w:val="center"/>
            <w:hideMark/>
          </w:tcPr>
          <w:p w14:paraId="317B13A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79</w:t>
            </w:r>
          </w:p>
        </w:tc>
        <w:tc>
          <w:tcPr>
            <w:tcW w:w="680" w:type="dxa"/>
            <w:tcBorders>
              <w:top w:val="nil"/>
              <w:left w:val="nil"/>
              <w:bottom w:val="nil"/>
              <w:right w:val="single" w:sz="8" w:space="0" w:color="auto"/>
            </w:tcBorders>
            <w:shd w:val="clear" w:color="auto" w:fill="auto"/>
            <w:noWrap/>
            <w:vAlign w:val="center"/>
            <w:hideMark/>
          </w:tcPr>
          <w:p w14:paraId="59AE022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4841</w:t>
            </w:r>
          </w:p>
        </w:tc>
      </w:tr>
      <w:tr w:rsidR="002F0261" w:rsidRPr="002F0261" w14:paraId="6E776060" w14:textId="77777777" w:rsidTr="002F0261">
        <w:trPr>
          <w:trHeight w:val="300"/>
        </w:trPr>
        <w:tc>
          <w:tcPr>
            <w:tcW w:w="737" w:type="dxa"/>
            <w:vMerge/>
            <w:tcBorders>
              <w:top w:val="nil"/>
              <w:left w:val="single" w:sz="8" w:space="0" w:color="auto"/>
              <w:bottom w:val="single" w:sz="8" w:space="0" w:color="000000"/>
              <w:right w:val="single" w:sz="8" w:space="0" w:color="auto"/>
            </w:tcBorders>
            <w:vAlign w:val="center"/>
            <w:hideMark/>
          </w:tcPr>
          <w:p w14:paraId="38ED0C56"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78FEFFE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III</w:t>
            </w:r>
          </w:p>
        </w:tc>
        <w:tc>
          <w:tcPr>
            <w:tcW w:w="560" w:type="dxa"/>
            <w:tcBorders>
              <w:top w:val="nil"/>
              <w:left w:val="single" w:sz="8" w:space="0" w:color="auto"/>
              <w:bottom w:val="nil"/>
              <w:right w:val="nil"/>
            </w:tcBorders>
            <w:shd w:val="clear" w:color="auto" w:fill="auto"/>
            <w:noWrap/>
            <w:vAlign w:val="center"/>
            <w:hideMark/>
          </w:tcPr>
          <w:p w14:paraId="69AC37C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19611</w:t>
            </w:r>
          </w:p>
        </w:tc>
        <w:tc>
          <w:tcPr>
            <w:tcW w:w="734" w:type="dxa"/>
            <w:tcBorders>
              <w:top w:val="nil"/>
              <w:left w:val="nil"/>
              <w:bottom w:val="nil"/>
              <w:right w:val="nil"/>
            </w:tcBorders>
            <w:shd w:val="clear" w:color="auto" w:fill="auto"/>
            <w:noWrap/>
            <w:vAlign w:val="center"/>
            <w:hideMark/>
          </w:tcPr>
          <w:p w14:paraId="0EE3C44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16643</w:t>
            </w:r>
          </w:p>
        </w:tc>
        <w:tc>
          <w:tcPr>
            <w:tcW w:w="900" w:type="dxa"/>
            <w:tcBorders>
              <w:top w:val="nil"/>
              <w:left w:val="nil"/>
              <w:bottom w:val="nil"/>
              <w:right w:val="nil"/>
            </w:tcBorders>
            <w:shd w:val="clear" w:color="auto" w:fill="auto"/>
            <w:noWrap/>
            <w:vAlign w:val="center"/>
            <w:hideMark/>
          </w:tcPr>
          <w:p w14:paraId="52EC9C9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2968</w:t>
            </w:r>
          </w:p>
        </w:tc>
        <w:tc>
          <w:tcPr>
            <w:tcW w:w="1127" w:type="dxa"/>
            <w:tcBorders>
              <w:top w:val="nil"/>
              <w:left w:val="nil"/>
              <w:bottom w:val="nil"/>
              <w:right w:val="nil"/>
            </w:tcBorders>
            <w:shd w:val="clear" w:color="auto" w:fill="auto"/>
            <w:noWrap/>
            <w:vAlign w:val="center"/>
            <w:hideMark/>
          </w:tcPr>
          <w:p w14:paraId="5A4163A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4189</w:t>
            </w:r>
          </w:p>
        </w:tc>
        <w:tc>
          <w:tcPr>
            <w:tcW w:w="1000" w:type="dxa"/>
            <w:tcBorders>
              <w:top w:val="nil"/>
              <w:left w:val="nil"/>
              <w:bottom w:val="nil"/>
              <w:right w:val="nil"/>
            </w:tcBorders>
            <w:shd w:val="clear" w:color="auto" w:fill="auto"/>
            <w:noWrap/>
            <w:vAlign w:val="center"/>
            <w:hideMark/>
          </w:tcPr>
          <w:p w14:paraId="1998694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2085</w:t>
            </w:r>
          </w:p>
        </w:tc>
        <w:tc>
          <w:tcPr>
            <w:tcW w:w="680" w:type="dxa"/>
            <w:tcBorders>
              <w:top w:val="nil"/>
              <w:left w:val="nil"/>
              <w:bottom w:val="nil"/>
              <w:right w:val="single" w:sz="8" w:space="0" w:color="auto"/>
            </w:tcBorders>
            <w:shd w:val="clear" w:color="auto" w:fill="auto"/>
            <w:noWrap/>
            <w:vAlign w:val="center"/>
            <w:hideMark/>
          </w:tcPr>
          <w:p w14:paraId="070C062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10369</w:t>
            </w:r>
          </w:p>
        </w:tc>
        <w:tc>
          <w:tcPr>
            <w:tcW w:w="580" w:type="dxa"/>
            <w:tcBorders>
              <w:top w:val="nil"/>
              <w:left w:val="nil"/>
              <w:bottom w:val="nil"/>
              <w:right w:val="nil"/>
            </w:tcBorders>
            <w:shd w:val="clear" w:color="auto" w:fill="auto"/>
            <w:noWrap/>
            <w:vAlign w:val="center"/>
            <w:hideMark/>
          </w:tcPr>
          <w:p w14:paraId="735446C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8735</w:t>
            </w:r>
          </w:p>
        </w:tc>
        <w:tc>
          <w:tcPr>
            <w:tcW w:w="734" w:type="dxa"/>
            <w:tcBorders>
              <w:top w:val="nil"/>
              <w:left w:val="nil"/>
              <w:bottom w:val="nil"/>
              <w:right w:val="nil"/>
            </w:tcBorders>
            <w:shd w:val="clear" w:color="auto" w:fill="auto"/>
            <w:noWrap/>
            <w:vAlign w:val="center"/>
            <w:hideMark/>
          </w:tcPr>
          <w:p w14:paraId="032C26E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6313</w:t>
            </w:r>
          </w:p>
        </w:tc>
        <w:tc>
          <w:tcPr>
            <w:tcW w:w="880" w:type="dxa"/>
            <w:tcBorders>
              <w:top w:val="nil"/>
              <w:left w:val="nil"/>
              <w:bottom w:val="nil"/>
              <w:right w:val="nil"/>
            </w:tcBorders>
            <w:shd w:val="clear" w:color="auto" w:fill="auto"/>
            <w:noWrap/>
            <w:vAlign w:val="center"/>
            <w:hideMark/>
          </w:tcPr>
          <w:p w14:paraId="4FDC061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2422</w:t>
            </w:r>
          </w:p>
        </w:tc>
        <w:tc>
          <w:tcPr>
            <w:tcW w:w="1127" w:type="dxa"/>
            <w:tcBorders>
              <w:top w:val="nil"/>
              <w:left w:val="nil"/>
              <w:bottom w:val="nil"/>
              <w:right w:val="nil"/>
            </w:tcBorders>
            <w:shd w:val="clear" w:color="auto" w:fill="auto"/>
            <w:noWrap/>
            <w:vAlign w:val="center"/>
            <w:hideMark/>
          </w:tcPr>
          <w:p w14:paraId="46E35CD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1288</w:t>
            </w:r>
          </w:p>
        </w:tc>
        <w:tc>
          <w:tcPr>
            <w:tcW w:w="993" w:type="dxa"/>
            <w:tcBorders>
              <w:top w:val="nil"/>
              <w:left w:val="nil"/>
              <w:bottom w:val="nil"/>
              <w:right w:val="nil"/>
            </w:tcBorders>
            <w:shd w:val="clear" w:color="auto" w:fill="auto"/>
            <w:noWrap/>
            <w:vAlign w:val="center"/>
            <w:hideMark/>
          </w:tcPr>
          <w:p w14:paraId="1B6E11A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85</w:t>
            </w:r>
          </w:p>
        </w:tc>
        <w:tc>
          <w:tcPr>
            <w:tcW w:w="680" w:type="dxa"/>
            <w:tcBorders>
              <w:top w:val="nil"/>
              <w:left w:val="nil"/>
              <w:bottom w:val="nil"/>
              <w:right w:val="single" w:sz="8" w:space="0" w:color="auto"/>
            </w:tcBorders>
            <w:shd w:val="clear" w:color="auto" w:fill="auto"/>
            <w:noWrap/>
            <w:vAlign w:val="center"/>
            <w:hideMark/>
          </w:tcPr>
          <w:p w14:paraId="68A71FA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4940</w:t>
            </w:r>
          </w:p>
        </w:tc>
      </w:tr>
      <w:tr w:rsidR="002F0261" w:rsidRPr="002F0261" w14:paraId="229E2918" w14:textId="77777777" w:rsidTr="002F0261">
        <w:trPr>
          <w:trHeight w:val="315"/>
        </w:trPr>
        <w:tc>
          <w:tcPr>
            <w:tcW w:w="737" w:type="dxa"/>
            <w:vMerge/>
            <w:tcBorders>
              <w:top w:val="nil"/>
              <w:left w:val="single" w:sz="8" w:space="0" w:color="auto"/>
              <w:bottom w:val="single" w:sz="8" w:space="0" w:color="000000"/>
              <w:right w:val="single" w:sz="8" w:space="0" w:color="auto"/>
            </w:tcBorders>
            <w:vAlign w:val="center"/>
            <w:hideMark/>
          </w:tcPr>
          <w:p w14:paraId="74B940FA"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single" w:sz="8" w:space="0" w:color="auto"/>
              <w:right w:val="nil"/>
            </w:tcBorders>
            <w:shd w:val="clear" w:color="auto" w:fill="auto"/>
            <w:noWrap/>
            <w:vAlign w:val="bottom"/>
            <w:hideMark/>
          </w:tcPr>
          <w:p w14:paraId="01FEABA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IV</w:t>
            </w:r>
          </w:p>
        </w:tc>
        <w:tc>
          <w:tcPr>
            <w:tcW w:w="560" w:type="dxa"/>
            <w:tcBorders>
              <w:top w:val="nil"/>
              <w:left w:val="single" w:sz="8" w:space="0" w:color="auto"/>
              <w:bottom w:val="single" w:sz="8" w:space="0" w:color="auto"/>
              <w:right w:val="nil"/>
            </w:tcBorders>
            <w:shd w:val="clear" w:color="auto" w:fill="auto"/>
            <w:noWrap/>
            <w:vAlign w:val="center"/>
            <w:hideMark/>
          </w:tcPr>
          <w:p w14:paraId="220B469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19662</w:t>
            </w:r>
          </w:p>
        </w:tc>
        <w:tc>
          <w:tcPr>
            <w:tcW w:w="734" w:type="dxa"/>
            <w:tcBorders>
              <w:top w:val="nil"/>
              <w:left w:val="nil"/>
              <w:bottom w:val="single" w:sz="8" w:space="0" w:color="auto"/>
              <w:right w:val="nil"/>
            </w:tcBorders>
            <w:shd w:val="clear" w:color="auto" w:fill="auto"/>
            <w:noWrap/>
            <w:vAlign w:val="center"/>
            <w:hideMark/>
          </w:tcPr>
          <w:p w14:paraId="259FAF1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16678</w:t>
            </w:r>
          </w:p>
        </w:tc>
        <w:tc>
          <w:tcPr>
            <w:tcW w:w="900" w:type="dxa"/>
            <w:tcBorders>
              <w:top w:val="nil"/>
              <w:left w:val="nil"/>
              <w:bottom w:val="single" w:sz="8" w:space="0" w:color="auto"/>
              <w:right w:val="nil"/>
            </w:tcBorders>
            <w:shd w:val="clear" w:color="auto" w:fill="auto"/>
            <w:noWrap/>
            <w:vAlign w:val="center"/>
            <w:hideMark/>
          </w:tcPr>
          <w:p w14:paraId="7A0C60C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2984</w:t>
            </w:r>
          </w:p>
        </w:tc>
        <w:tc>
          <w:tcPr>
            <w:tcW w:w="1127" w:type="dxa"/>
            <w:tcBorders>
              <w:top w:val="nil"/>
              <w:left w:val="nil"/>
              <w:bottom w:val="single" w:sz="8" w:space="0" w:color="auto"/>
              <w:right w:val="nil"/>
            </w:tcBorders>
            <w:shd w:val="clear" w:color="auto" w:fill="auto"/>
            <w:noWrap/>
            <w:vAlign w:val="center"/>
            <w:hideMark/>
          </w:tcPr>
          <w:p w14:paraId="47EA0D0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4163</w:t>
            </w:r>
          </w:p>
        </w:tc>
        <w:tc>
          <w:tcPr>
            <w:tcW w:w="1000" w:type="dxa"/>
            <w:tcBorders>
              <w:top w:val="nil"/>
              <w:left w:val="nil"/>
              <w:bottom w:val="single" w:sz="8" w:space="0" w:color="auto"/>
              <w:right w:val="nil"/>
            </w:tcBorders>
            <w:shd w:val="clear" w:color="auto" w:fill="auto"/>
            <w:noWrap/>
            <w:vAlign w:val="center"/>
            <w:hideMark/>
          </w:tcPr>
          <w:p w14:paraId="7901E7A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2069</w:t>
            </w:r>
          </w:p>
        </w:tc>
        <w:tc>
          <w:tcPr>
            <w:tcW w:w="680" w:type="dxa"/>
            <w:tcBorders>
              <w:top w:val="nil"/>
              <w:left w:val="nil"/>
              <w:bottom w:val="single" w:sz="8" w:space="0" w:color="auto"/>
              <w:right w:val="single" w:sz="8" w:space="0" w:color="auto"/>
            </w:tcBorders>
            <w:shd w:val="clear" w:color="auto" w:fill="auto"/>
            <w:noWrap/>
            <w:vAlign w:val="center"/>
            <w:hideMark/>
          </w:tcPr>
          <w:p w14:paraId="5921016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10446</w:t>
            </w:r>
          </w:p>
        </w:tc>
        <w:tc>
          <w:tcPr>
            <w:tcW w:w="580" w:type="dxa"/>
            <w:tcBorders>
              <w:top w:val="nil"/>
              <w:left w:val="nil"/>
              <w:bottom w:val="single" w:sz="8" w:space="0" w:color="auto"/>
              <w:right w:val="nil"/>
            </w:tcBorders>
            <w:shd w:val="clear" w:color="auto" w:fill="auto"/>
            <w:noWrap/>
            <w:vAlign w:val="center"/>
            <w:hideMark/>
          </w:tcPr>
          <w:p w14:paraId="623ECF1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8988</w:t>
            </w:r>
          </w:p>
        </w:tc>
        <w:tc>
          <w:tcPr>
            <w:tcW w:w="734" w:type="dxa"/>
            <w:tcBorders>
              <w:top w:val="nil"/>
              <w:left w:val="nil"/>
              <w:bottom w:val="single" w:sz="8" w:space="0" w:color="auto"/>
              <w:right w:val="nil"/>
            </w:tcBorders>
            <w:shd w:val="clear" w:color="auto" w:fill="auto"/>
            <w:noWrap/>
            <w:vAlign w:val="center"/>
            <w:hideMark/>
          </w:tcPr>
          <w:p w14:paraId="1E9A771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6471</w:t>
            </w:r>
          </w:p>
        </w:tc>
        <w:tc>
          <w:tcPr>
            <w:tcW w:w="880" w:type="dxa"/>
            <w:tcBorders>
              <w:top w:val="nil"/>
              <w:left w:val="nil"/>
              <w:bottom w:val="single" w:sz="8" w:space="0" w:color="auto"/>
              <w:right w:val="nil"/>
            </w:tcBorders>
            <w:shd w:val="clear" w:color="auto" w:fill="auto"/>
            <w:noWrap/>
            <w:vAlign w:val="center"/>
            <w:hideMark/>
          </w:tcPr>
          <w:p w14:paraId="26D6DAB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2518</w:t>
            </w:r>
          </w:p>
        </w:tc>
        <w:tc>
          <w:tcPr>
            <w:tcW w:w="1127" w:type="dxa"/>
            <w:tcBorders>
              <w:top w:val="nil"/>
              <w:left w:val="nil"/>
              <w:bottom w:val="single" w:sz="8" w:space="0" w:color="auto"/>
              <w:right w:val="nil"/>
            </w:tcBorders>
            <w:shd w:val="clear" w:color="auto" w:fill="auto"/>
            <w:noWrap/>
            <w:vAlign w:val="center"/>
            <w:hideMark/>
          </w:tcPr>
          <w:p w14:paraId="1B91448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1326</w:t>
            </w:r>
          </w:p>
        </w:tc>
        <w:tc>
          <w:tcPr>
            <w:tcW w:w="993" w:type="dxa"/>
            <w:tcBorders>
              <w:top w:val="nil"/>
              <w:left w:val="nil"/>
              <w:bottom w:val="single" w:sz="8" w:space="0" w:color="auto"/>
              <w:right w:val="nil"/>
            </w:tcBorders>
            <w:shd w:val="clear" w:color="auto" w:fill="auto"/>
            <w:noWrap/>
            <w:vAlign w:val="center"/>
            <w:hideMark/>
          </w:tcPr>
          <w:p w14:paraId="2EFF6CD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84</w:t>
            </w:r>
          </w:p>
        </w:tc>
        <w:tc>
          <w:tcPr>
            <w:tcW w:w="680" w:type="dxa"/>
            <w:tcBorders>
              <w:top w:val="nil"/>
              <w:left w:val="nil"/>
              <w:bottom w:val="single" w:sz="8" w:space="0" w:color="auto"/>
              <w:right w:val="single" w:sz="8" w:space="0" w:color="auto"/>
            </w:tcBorders>
            <w:shd w:val="clear" w:color="auto" w:fill="auto"/>
            <w:noWrap/>
            <w:vAlign w:val="center"/>
            <w:hideMark/>
          </w:tcPr>
          <w:p w14:paraId="17FEBCD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5061</w:t>
            </w:r>
          </w:p>
        </w:tc>
      </w:tr>
      <w:tr w:rsidR="002F0261" w:rsidRPr="002F0261" w14:paraId="17B55524" w14:textId="77777777" w:rsidTr="002F0261">
        <w:trPr>
          <w:trHeight w:val="300"/>
        </w:trPr>
        <w:tc>
          <w:tcPr>
            <w:tcW w:w="737" w:type="dxa"/>
            <w:vMerge w:val="restart"/>
            <w:tcBorders>
              <w:top w:val="nil"/>
              <w:left w:val="single" w:sz="8" w:space="0" w:color="auto"/>
              <w:bottom w:val="nil"/>
              <w:right w:val="single" w:sz="8" w:space="0" w:color="auto"/>
            </w:tcBorders>
            <w:shd w:val="clear" w:color="auto" w:fill="auto"/>
            <w:noWrap/>
            <w:vAlign w:val="center"/>
            <w:hideMark/>
          </w:tcPr>
          <w:p w14:paraId="289B33A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2018</w:t>
            </w:r>
          </w:p>
        </w:tc>
        <w:tc>
          <w:tcPr>
            <w:tcW w:w="737" w:type="dxa"/>
            <w:tcBorders>
              <w:top w:val="nil"/>
              <w:left w:val="nil"/>
              <w:bottom w:val="nil"/>
              <w:right w:val="nil"/>
            </w:tcBorders>
            <w:shd w:val="clear" w:color="auto" w:fill="auto"/>
            <w:noWrap/>
            <w:vAlign w:val="bottom"/>
            <w:hideMark/>
          </w:tcPr>
          <w:p w14:paraId="6519F89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w:t>
            </w:r>
          </w:p>
        </w:tc>
        <w:tc>
          <w:tcPr>
            <w:tcW w:w="560" w:type="dxa"/>
            <w:tcBorders>
              <w:top w:val="nil"/>
              <w:left w:val="single" w:sz="8" w:space="0" w:color="auto"/>
              <w:bottom w:val="nil"/>
              <w:right w:val="nil"/>
            </w:tcBorders>
            <w:shd w:val="clear" w:color="auto" w:fill="auto"/>
            <w:noWrap/>
            <w:vAlign w:val="center"/>
            <w:hideMark/>
          </w:tcPr>
          <w:p w14:paraId="3061BD8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19706</w:t>
            </w:r>
          </w:p>
        </w:tc>
        <w:tc>
          <w:tcPr>
            <w:tcW w:w="734" w:type="dxa"/>
            <w:tcBorders>
              <w:top w:val="nil"/>
              <w:left w:val="nil"/>
              <w:bottom w:val="nil"/>
              <w:right w:val="nil"/>
            </w:tcBorders>
            <w:shd w:val="clear" w:color="auto" w:fill="auto"/>
            <w:noWrap/>
            <w:vAlign w:val="center"/>
            <w:hideMark/>
          </w:tcPr>
          <w:p w14:paraId="30B0984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16730</w:t>
            </w:r>
          </w:p>
        </w:tc>
        <w:tc>
          <w:tcPr>
            <w:tcW w:w="900" w:type="dxa"/>
            <w:tcBorders>
              <w:top w:val="nil"/>
              <w:left w:val="nil"/>
              <w:bottom w:val="nil"/>
              <w:right w:val="nil"/>
            </w:tcBorders>
            <w:shd w:val="clear" w:color="auto" w:fill="auto"/>
            <w:noWrap/>
            <w:vAlign w:val="center"/>
            <w:hideMark/>
          </w:tcPr>
          <w:p w14:paraId="01CE59B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2977</w:t>
            </w:r>
          </w:p>
        </w:tc>
        <w:tc>
          <w:tcPr>
            <w:tcW w:w="1127" w:type="dxa"/>
            <w:tcBorders>
              <w:top w:val="nil"/>
              <w:left w:val="nil"/>
              <w:bottom w:val="nil"/>
              <w:right w:val="nil"/>
            </w:tcBorders>
            <w:shd w:val="clear" w:color="auto" w:fill="auto"/>
            <w:noWrap/>
            <w:vAlign w:val="center"/>
            <w:hideMark/>
          </w:tcPr>
          <w:p w14:paraId="6453D83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4235</w:t>
            </w:r>
          </w:p>
        </w:tc>
        <w:tc>
          <w:tcPr>
            <w:tcW w:w="1000" w:type="dxa"/>
            <w:tcBorders>
              <w:top w:val="nil"/>
              <w:left w:val="nil"/>
              <w:bottom w:val="nil"/>
              <w:right w:val="nil"/>
            </w:tcBorders>
            <w:shd w:val="clear" w:color="auto" w:fill="auto"/>
            <w:noWrap/>
            <w:vAlign w:val="center"/>
            <w:hideMark/>
          </w:tcPr>
          <w:p w14:paraId="7F9A3B3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2072</w:t>
            </w:r>
          </w:p>
        </w:tc>
        <w:tc>
          <w:tcPr>
            <w:tcW w:w="680" w:type="dxa"/>
            <w:tcBorders>
              <w:top w:val="nil"/>
              <w:left w:val="nil"/>
              <w:bottom w:val="nil"/>
              <w:right w:val="single" w:sz="8" w:space="0" w:color="auto"/>
            </w:tcBorders>
            <w:shd w:val="clear" w:color="auto" w:fill="auto"/>
            <w:noWrap/>
            <w:vAlign w:val="center"/>
            <w:hideMark/>
          </w:tcPr>
          <w:p w14:paraId="5ADF05F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10423</w:t>
            </w:r>
          </w:p>
        </w:tc>
        <w:tc>
          <w:tcPr>
            <w:tcW w:w="580" w:type="dxa"/>
            <w:tcBorders>
              <w:top w:val="nil"/>
              <w:left w:val="nil"/>
              <w:bottom w:val="nil"/>
              <w:right w:val="nil"/>
            </w:tcBorders>
            <w:shd w:val="clear" w:color="auto" w:fill="auto"/>
            <w:noWrap/>
            <w:vAlign w:val="center"/>
            <w:hideMark/>
          </w:tcPr>
          <w:p w14:paraId="38F4FC7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9006</w:t>
            </w:r>
          </w:p>
        </w:tc>
        <w:tc>
          <w:tcPr>
            <w:tcW w:w="734" w:type="dxa"/>
            <w:tcBorders>
              <w:top w:val="nil"/>
              <w:left w:val="nil"/>
              <w:bottom w:val="nil"/>
              <w:right w:val="nil"/>
            </w:tcBorders>
            <w:shd w:val="clear" w:color="auto" w:fill="auto"/>
            <w:noWrap/>
            <w:vAlign w:val="center"/>
            <w:hideMark/>
          </w:tcPr>
          <w:p w14:paraId="2987623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6599</w:t>
            </w:r>
          </w:p>
        </w:tc>
        <w:tc>
          <w:tcPr>
            <w:tcW w:w="880" w:type="dxa"/>
            <w:tcBorders>
              <w:top w:val="nil"/>
              <w:left w:val="nil"/>
              <w:bottom w:val="nil"/>
              <w:right w:val="nil"/>
            </w:tcBorders>
            <w:shd w:val="clear" w:color="auto" w:fill="auto"/>
            <w:noWrap/>
            <w:vAlign w:val="center"/>
            <w:hideMark/>
          </w:tcPr>
          <w:p w14:paraId="49CF95C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2407</w:t>
            </w:r>
          </w:p>
        </w:tc>
        <w:tc>
          <w:tcPr>
            <w:tcW w:w="1127" w:type="dxa"/>
            <w:tcBorders>
              <w:top w:val="nil"/>
              <w:left w:val="nil"/>
              <w:bottom w:val="nil"/>
              <w:right w:val="nil"/>
            </w:tcBorders>
            <w:shd w:val="clear" w:color="auto" w:fill="auto"/>
            <w:noWrap/>
            <w:vAlign w:val="center"/>
            <w:hideMark/>
          </w:tcPr>
          <w:p w14:paraId="3BB2875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1367</w:t>
            </w:r>
          </w:p>
        </w:tc>
        <w:tc>
          <w:tcPr>
            <w:tcW w:w="993" w:type="dxa"/>
            <w:tcBorders>
              <w:top w:val="nil"/>
              <w:left w:val="nil"/>
              <w:bottom w:val="nil"/>
              <w:right w:val="nil"/>
            </w:tcBorders>
            <w:shd w:val="clear" w:color="auto" w:fill="auto"/>
            <w:noWrap/>
            <w:vAlign w:val="center"/>
            <w:hideMark/>
          </w:tcPr>
          <w:p w14:paraId="4AFE81A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94</w:t>
            </w:r>
          </w:p>
        </w:tc>
        <w:tc>
          <w:tcPr>
            <w:tcW w:w="680" w:type="dxa"/>
            <w:tcBorders>
              <w:top w:val="nil"/>
              <w:left w:val="nil"/>
              <w:bottom w:val="nil"/>
              <w:right w:val="single" w:sz="8" w:space="0" w:color="auto"/>
            </w:tcBorders>
            <w:shd w:val="clear" w:color="auto" w:fill="auto"/>
            <w:noWrap/>
            <w:vAlign w:val="center"/>
            <w:hideMark/>
          </w:tcPr>
          <w:p w14:paraId="20C098D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5138</w:t>
            </w:r>
          </w:p>
        </w:tc>
      </w:tr>
      <w:tr w:rsidR="002F0261" w:rsidRPr="002F0261" w14:paraId="06A882C8" w14:textId="77777777" w:rsidTr="002F0261">
        <w:trPr>
          <w:trHeight w:val="300"/>
        </w:trPr>
        <w:tc>
          <w:tcPr>
            <w:tcW w:w="737" w:type="dxa"/>
            <w:vMerge/>
            <w:tcBorders>
              <w:top w:val="nil"/>
              <w:left w:val="single" w:sz="8" w:space="0" w:color="auto"/>
              <w:bottom w:val="nil"/>
              <w:right w:val="single" w:sz="8" w:space="0" w:color="auto"/>
            </w:tcBorders>
            <w:vAlign w:val="center"/>
            <w:hideMark/>
          </w:tcPr>
          <w:p w14:paraId="22900D69"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0B5F4BF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w:t>
            </w:r>
          </w:p>
        </w:tc>
        <w:tc>
          <w:tcPr>
            <w:tcW w:w="560" w:type="dxa"/>
            <w:tcBorders>
              <w:top w:val="nil"/>
              <w:left w:val="single" w:sz="8" w:space="0" w:color="auto"/>
              <w:bottom w:val="nil"/>
              <w:right w:val="nil"/>
            </w:tcBorders>
            <w:shd w:val="clear" w:color="auto" w:fill="auto"/>
            <w:noWrap/>
            <w:vAlign w:val="center"/>
            <w:hideMark/>
          </w:tcPr>
          <w:p w14:paraId="61F2F06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19720</w:t>
            </w:r>
          </w:p>
        </w:tc>
        <w:tc>
          <w:tcPr>
            <w:tcW w:w="734" w:type="dxa"/>
            <w:tcBorders>
              <w:top w:val="nil"/>
              <w:left w:val="nil"/>
              <w:bottom w:val="nil"/>
              <w:right w:val="nil"/>
            </w:tcBorders>
            <w:shd w:val="clear" w:color="auto" w:fill="auto"/>
            <w:noWrap/>
            <w:vAlign w:val="center"/>
            <w:hideMark/>
          </w:tcPr>
          <w:p w14:paraId="3FFD111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16767</w:t>
            </w:r>
          </w:p>
        </w:tc>
        <w:tc>
          <w:tcPr>
            <w:tcW w:w="900" w:type="dxa"/>
            <w:tcBorders>
              <w:top w:val="nil"/>
              <w:left w:val="nil"/>
              <w:bottom w:val="nil"/>
              <w:right w:val="nil"/>
            </w:tcBorders>
            <w:shd w:val="clear" w:color="auto" w:fill="auto"/>
            <w:noWrap/>
            <w:vAlign w:val="center"/>
            <w:hideMark/>
          </w:tcPr>
          <w:p w14:paraId="6A861E6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2953</w:t>
            </w:r>
          </w:p>
        </w:tc>
        <w:tc>
          <w:tcPr>
            <w:tcW w:w="1127" w:type="dxa"/>
            <w:tcBorders>
              <w:top w:val="nil"/>
              <w:left w:val="nil"/>
              <w:bottom w:val="nil"/>
              <w:right w:val="nil"/>
            </w:tcBorders>
            <w:shd w:val="clear" w:color="auto" w:fill="auto"/>
            <w:noWrap/>
            <w:vAlign w:val="center"/>
            <w:hideMark/>
          </w:tcPr>
          <w:p w14:paraId="364987A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4279</w:t>
            </w:r>
          </w:p>
        </w:tc>
        <w:tc>
          <w:tcPr>
            <w:tcW w:w="1000" w:type="dxa"/>
            <w:tcBorders>
              <w:top w:val="nil"/>
              <w:left w:val="nil"/>
              <w:bottom w:val="nil"/>
              <w:right w:val="nil"/>
            </w:tcBorders>
            <w:shd w:val="clear" w:color="auto" w:fill="auto"/>
            <w:noWrap/>
            <w:vAlign w:val="center"/>
            <w:hideMark/>
          </w:tcPr>
          <w:p w14:paraId="3DE6B00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1989</w:t>
            </w:r>
          </w:p>
        </w:tc>
        <w:tc>
          <w:tcPr>
            <w:tcW w:w="680" w:type="dxa"/>
            <w:tcBorders>
              <w:top w:val="nil"/>
              <w:left w:val="nil"/>
              <w:bottom w:val="nil"/>
              <w:right w:val="single" w:sz="8" w:space="0" w:color="auto"/>
            </w:tcBorders>
            <w:shd w:val="clear" w:color="auto" w:fill="auto"/>
            <w:noWrap/>
            <w:vAlign w:val="center"/>
            <w:hideMark/>
          </w:tcPr>
          <w:p w14:paraId="55FC78A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10499</w:t>
            </w:r>
          </w:p>
        </w:tc>
        <w:tc>
          <w:tcPr>
            <w:tcW w:w="580" w:type="dxa"/>
            <w:tcBorders>
              <w:top w:val="nil"/>
              <w:left w:val="nil"/>
              <w:bottom w:val="nil"/>
              <w:right w:val="nil"/>
            </w:tcBorders>
            <w:shd w:val="clear" w:color="auto" w:fill="auto"/>
            <w:noWrap/>
            <w:vAlign w:val="center"/>
            <w:hideMark/>
          </w:tcPr>
          <w:p w14:paraId="51AE672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9036</w:t>
            </w:r>
          </w:p>
        </w:tc>
        <w:tc>
          <w:tcPr>
            <w:tcW w:w="734" w:type="dxa"/>
            <w:tcBorders>
              <w:top w:val="nil"/>
              <w:left w:val="nil"/>
              <w:bottom w:val="nil"/>
              <w:right w:val="nil"/>
            </w:tcBorders>
            <w:shd w:val="clear" w:color="auto" w:fill="auto"/>
            <w:noWrap/>
            <w:vAlign w:val="center"/>
            <w:hideMark/>
          </w:tcPr>
          <w:p w14:paraId="2AB828F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6656</w:t>
            </w:r>
          </w:p>
        </w:tc>
        <w:tc>
          <w:tcPr>
            <w:tcW w:w="880" w:type="dxa"/>
            <w:tcBorders>
              <w:top w:val="nil"/>
              <w:left w:val="nil"/>
              <w:bottom w:val="nil"/>
              <w:right w:val="nil"/>
            </w:tcBorders>
            <w:shd w:val="clear" w:color="auto" w:fill="auto"/>
            <w:noWrap/>
            <w:vAlign w:val="center"/>
            <w:hideMark/>
          </w:tcPr>
          <w:p w14:paraId="760992B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2380</w:t>
            </w:r>
          </w:p>
        </w:tc>
        <w:tc>
          <w:tcPr>
            <w:tcW w:w="1127" w:type="dxa"/>
            <w:tcBorders>
              <w:top w:val="nil"/>
              <w:left w:val="nil"/>
              <w:bottom w:val="nil"/>
              <w:right w:val="nil"/>
            </w:tcBorders>
            <w:shd w:val="clear" w:color="auto" w:fill="auto"/>
            <w:noWrap/>
            <w:vAlign w:val="center"/>
            <w:hideMark/>
          </w:tcPr>
          <w:p w14:paraId="684DFBF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1368</w:t>
            </w:r>
          </w:p>
        </w:tc>
        <w:tc>
          <w:tcPr>
            <w:tcW w:w="993" w:type="dxa"/>
            <w:tcBorders>
              <w:top w:val="nil"/>
              <w:left w:val="nil"/>
              <w:bottom w:val="nil"/>
              <w:right w:val="nil"/>
            </w:tcBorders>
            <w:shd w:val="clear" w:color="auto" w:fill="auto"/>
            <w:noWrap/>
            <w:vAlign w:val="center"/>
            <w:hideMark/>
          </w:tcPr>
          <w:p w14:paraId="12C77D2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90</w:t>
            </w:r>
          </w:p>
        </w:tc>
        <w:tc>
          <w:tcPr>
            <w:tcW w:w="680" w:type="dxa"/>
            <w:tcBorders>
              <w:top w:val="nil"/>
              <w:left w:val="nil"/>
              <w:bottom w:val="nil"/>
              <w:right w:val="single" w:sz="8" w:space="0" w:color="auto"/>
            </w:tcBorders>
            <w:shd w:val="clear" w:color="auto" w:fill="auto"/>
            <w:noWrap/>
            <w:vAlign w:val="center"/>
            <w:hideMark/>
          </w:tcPr>
          <w:p w14:paraId="0A19463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5198</w:t>
            </w:r>
          </w:p>
        </w:tc>
      </w:tr>
      <w:tr w:rsidR="002F0261" w:rsidRPr="002F0261" w14:paraId="09933E76" w14:textId="77777777" w:rsidTr="002F0261">
        <w:trPr>
          <w:trHeight w:val="300"/>
        </w:trPr>
        <w:tc>
          <w:tcPr>
            <w:tcW w:w="737" w:type="dxa"/>
            <w:vMerge/>
            <w:tcBorders>
              <w:top w:val="nil"/>
              <w:left w:val="single" w:sz="8" w:space="0" w:color="auto"/>
              <w:bottom w:val="nil"/>
              <w:right w:val="single" w:sz="8" w:space="0" w:color="auto"/>
            </w:tcBorders>
            <w:vAlign w:val="center"/>
            <w:hideMark/>
          </w:tcPr>
          <w:p w14:paraId="09ADE65C"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6F6B17A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III</w:t>
            </w:r>
          </w:p>
        </w:tc>
        <w:tc>
          <w:tcPr>
            <w:tcW w:w="560" w:type="dxa"/>
            <w:tcBorders>
              <w:top w:val="nil"/>
              <w:left w:val="single" w:sz="8" w:space="0" w:color="auto"/>
              <w:bottom w:val="nil"/>
              <w:right w:val="nil"/>
            </w:tcBorders>
            <w:shd w:val="clear" w:color="auto" w:fill="auto"/>
            <w:noWrap/>
            <w:vAlign w:val="center"/>
            <w:hideMark/>
          </w:tcPr>
          <w:p w14:paraId="7A76953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19782</w:t>
            </w:r>
          </w:p>
        </w:tc>
        <w:tc>
          <w:tcPr>
            <w:tcW w:w="734" w:type="dxa"/>
            <w:tcBorders>
              <w:top w:val="nil"/>
              <w:left w:val="nil"/>
              <w:bottom w:val="nil"/>
              <w:right w:val="nil"/>
            </w:tcBorders>
            <w:shd w:val="clear" w:color="auto" w:fill="auto"/>
            <w:noWrap/>
            <w:vAlign w:val="center"/>
            <w:hideMark/>
          </w:tcPr>
          <w:p w14:paraId="32483AE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16861</w:t>
            </w:r>
          </w:p>
        </w:tc>
        <w:tc>
          <w:tcPr>
            <w:tcW w:w="900" w:type="dxa"/>
            <w:tcBorders>
              <w:top w:val="nil"/>
              <w:left w:val="nil"/>
              <w:bottom w:val="nil"/>
              <w:right w:val="nil"/>
            </w:tcBorders>
            <w:shd w:val="clear" w:color="auto" w:fill="auto"/>
            <w:noWrap/>
            <w:vAlign w:val="center"/>
            <w:hideMark/>
          </w:tcPr>
          <w:p w14:paraId="180764A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2921</w:t>
            </w:r>
          </w:p>
        </w:tc>
        <w:tc>
          <w:tcPr>
            <w:tcW w:w="1127" w:type="dxa"/>
            <w:tcBorders>
              <w:top w:val="nil"/>
              <w:left w:val="nil"/>
              <w:bottom w:val="nil"/>
              <w:right w:val="nil"/>
            </w:tcBorders>
            <w:shd w:val="clear" w:color="auto" w:fill="auto"/>
            <w:noWrap/>
            <w:vAlign w:val="center"/>
            <w:hideMark/>
          </w:tcPr>
          <w:p w14:paraId="6EACA31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4418</w:t>
            </w:r>
          </w:p>
        </w:tc>
        <w:tc>
          <w:tcPr>
            <w:tcW w:w="1000" w:type="dxa"/>
            <w:tcBorders>
              <w:top w:val="nil"/>
              <w:left w:val="nil"/>
              <w:bottom w:val="nil"/>
              <w:right w:val="nil"/>
            </w:tcBorders>
            <w:shd w:val="clear" w:color="auto" w:fill="auto"/>
            <w:noWrap/>
            <w:vAlign w:val="center"/>
            <w:hideMark/>
          </w:tcPr>
          <w:p w14:paraId="6FF8CBE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1877</w:t>
            </w:r>
          </w:p>
        </w:tc>
        <w:tc>
          <w:tcPr>
            <w:tcW w:w="680" w:type="dxa"/>
            <w:tcBorders>
              <w:top w:val="nil"/>
              <w:left w:val="nil"/>
              <w:bottom w:val="nil"/>
              <w:right w:val="single" w:sz="8" w:space="0" w:color="auto"/>
            </w:tcBorders>
            <w:shd w:val="clear" w:color="auto" w:fill="auto"/>
            <w:noWrap/>
            <w:vAlign w:val="center"/>
            <w:hideMark/>
          </w:tcPr>
          <w:p w14:paraId="36B3E33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10566</w:t>
            </w:r>
          </w:p>
        </w:tc>
        <w:tc>
          <w:tcPr>
            <w:tcW w:w="580" w:type="dxa"/>
            <w:tcBorders>
              <w:top w:val="nil"/>
              <w:left w:val="nil"/>
              <w:bottom w:val="nil"/>
              <w:right w:val="nil"/>
            </w:tcBorders>
            <w:shd w:val="clear" w:color="auto" w:fill="auto"/>
            <w:noWrap/>
            <w:vAlign w:val="center"/>
            <w:hideMark/>
          </w:tcPr>
          <w:p w14:paraId="2E21988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9034</w:t>
            </w:r>
          </w:p>
        </w:tc>
        <w:tc>
          <w:tcPr>
            <w:tcW w:w="734" w:type="dxa"/>
            <w:tcBorders>
              <w:top w:val="nil"/>
              <w:left w:val="nil"/>
              <w:bottom w:val="nil"/>
              <w:right w:val="nil"/>
            </w:tcBorders>
            <w:shd w:val="clear" w:color="auto" w:fill="auto"/>
            <w:noWrap/>
            <w:vAlign w:val="center"/>
            <w:hideMark/>
          </w:tcPr>
          <w:p w14:paraId="59E4D55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6706</w:t>
            </w:r>
          </w:p>
        </w:tc>
        <w:tc>
          <w:tcPr>
            <w:tcW w:w="880" w:type="dxa"/>
            <w:tcBorders>
              <w:top w:val="nil"/>
              <w:left w:val="nil"/>
              <w:bottom w:val="nil"/>
              <w:right w:val="nil"/>
            </w:tcBorders>
            <w:shd w:val="clear" w:color="auto" w:fill="auto"/>
            <w:noWrap/>
            <w:vAlign w:val="center"/>
            <w:hideMark/>
          </w:tcPr>
          <w:p w14:paraId="3ADA7A0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2327</w:t>
            </w:r>
          </w:p>
        </w:tc>
        <w:tc>
          <w:tcPr>
            <w:tcW w:w="1127" w:type="dxa"/>
            <w:tcBorders>
              <w:top w:val="nil"/>
              <w:left w:val="nil"/>
              <w:bottom w:val="nil"/>
              <w:right w:val="nil"/>
            </w:tcBorders>
            <w:shd w:val="clear" w:color="auto" w:fill="auto"/>
            <w:noWrap/>
            <w:vAlign w:val="center"/>
            <w:hideMark/>
          </w:tcPr>
          <w:p w14:paraId="6A8904B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1365</w:t>
            </w:r>
          </w:p>
        </w:tc>
        <w:tc>
          <w:tcPr>
            <w:tcW w:w="993" w:type="dxa"/>
            <w:tcBorders>
              <w:top w:val="nil"/>
              <w:left w:val="nil"/>
              <w:bottom w:val="nil"/>
              <w:right w:val="nil"/>
            </w:tcBorders>
            <w:shd w:val="clear" w:color="auto" w:fill="auto"/>
            <w:noWrap/>
            <w:vAlign w:val="center"/>
            <w:hideMark/>
          </w:tcPr>
          <w:p w14:paraId="2586989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82</w:t>
            </w:r>
          </w:p>
        </w:tc>
        <w:tc>
          <w:tcPr>
            <w:tcW w:w="680" w:type="dxa"/>
            <w:tcBorders>
              <w:top w:val="nil"/>
              <w:left w:val="nil"/>
              <w:bottom w:val="nil"/>
              <w:right w:val="single" w:sz="8" w:space="0" w:color="auto"/>
            </w:tcBorders>
            <w:shd w:val="clear" w:color="auto" w:fill="auto"/>
            <w:noWrap/>
            <w:vAlign w:val="center"/>
            <w:hideMark/>
          </w:tcPr>
          <w:p w14:paraId="379927A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5259</w:t>
            </w:r>
          </w:p>
        </w:tc>
      </w:tr>
      <w:tr w:rsidR="002F0261" w:rsidRPr="002F0261" w14:paraId="18B19463" w14:textId="77777777" w:rsidTr="002F0261">
        <w:trPr>
          <w:trHeight w:val="315"/>
        </w:trPr>
        <w:tc>
          <w:tcPr>
            <w:tcW w:w="737" w:type="dxa"/>
            <w:vMerge/>
            <w:tcBorders>
              <w:top w:val="nil"/>
              <w:left w:val="single" w:sz="8" w:space="0" w:color="auto"/>
              <w:bottom w:val="nil"/>
              <w:right w:val="single" w:sz="8" w:space="0" w:color="auto"/>
            </w:tcBorders>
            <w:vAlign w:val="center"/>
            <w:hideMark/>
          </w:tcPr>
          <w:p w14:paraId="70CFF3F4"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74CED59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IV</w:t>
            </w:r>
          </w:p>
        </w:tc>
        <w:tc>
          <w:tcPr>
            <w:tcW w:w="560" w:type="dxa"/>
            <w:tcBorders>
              <w:top w:val="nil"/>
              <w:left w:val="single" w:sz="8" w:space="0" w:color="auto"/>
              <w:bottom w:val="nil"/>
              <w:right w:val="nil"/>
            </w:tcBorders>
            <w:shd w:val="clear" w:color="auto" w:fill="auto"/>
            <w:noWrap/>
            <w:vAlign w:val="center"/>
            <w:hideMark/>
          </w:tcPr>
          <w:p w14:paraId="3DE50F1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19419</w:t>
            </w:r>
          </w:p>
        </w:tc>
        <w:tc>
          <w:tcPr>
            <w:tcW w:w="734" w:type="dxa"/>
            <w:tcBorders>
              <w:top w:val="nil"/>
              <w:left w:val="nil"/>
              <w:bottom w:val="single" w:sz="8" w:space="0" w:color="auto"/>
              <w:right w:val="nil"/>
            </w:tcBorders>
            <w:shd w:val="clear" w:color="auto" w:fill="auto"/>
            <w:noWrap/>
            <w:vAlign w:val="center"/>
            <w:hideMark/>
          </w:tcPr>
          <w:p w14:paraId="1780F4B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16531</w:t>
            </w:r>
          </w:p>
        </w:tc>
        <w:tc>
          <w:tcPr>
            <w:tcW w:w="900" w:type="dxa"/>
            <w:tcBorders>
              <w:top w:val="nil"/>
              <w:left w:val="nil"/>
              <w:bottom w:val="nil"/>
              <w:right w:val="nil"/>
            </w:tcBorders>
            <w:shd w:val="clear" w:color="auto" w:fill="auto"/>
            <w:noWrap/>
            <w:vAlign w:val="center"/>
            <w:hideMark/>
          </w:tcPr>
          <w:p w14:paraId="4938167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2887</w:t>
            </w:r>
          </w:p>
        </w:tc>
        <w:tc>
          <w:tcPr>
            <w:tcW w:w="1127" w:type="dxa"/>
            <w:tcBorders>
              <w:top w:val="nil"/>
              <w:left w:val="nil"/>
              <w:bottom w:val="nil"/>
              <w:right w:val="nil"/>
            </w:tcBorders>
            <w:shd w:val="clear" w:color="auto" w:fill="auto"/>
            <w:noWrap/>
            <w:vAlign w:val="center"/>
            <w:hideMark/>
          </w:tcPr>
          <w:p w14:paraId="07C3EB1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4325</w:t>
            </w:r>
          </w:p>
        </w:tc>
        <w:tc>
          <w:tcPr>
            <w:tcW w:w="1000" w:type="dxa"/>
            <w:tcBorders>
              <w:top w:val="nil"/>
              <w:left w:val="nil"/>
              <w:bottom w:val="nil"/>
              <w:right w:val="nil"/>
            </w:tcBorders>
            <w:shd w:val="clear" w:color="auto" w:fill="auto"/>
            <w:noWrap/>
            <w:vAlign w:val="center"/>
            <w:hideMark/>
          </w:tcPr>
          <w:p w14:paraId="021DB85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1747</w:t>
            </w:r>
          </w:p>
        </w:tc>
        <w:tc>
          <w:tcPr>
            <w:tcW w:w="680" w:type="dxa"/>
            <w:tcBorders>
              <w:top w:val="nil"/>
              <w:left w:val="nil"/>
              <w:bottom w:val="nil"/>
              <w:right w:val="single" w:sz="8" w:space="0" w:color="auto"/>
            </w:tcBorders>
            <w:shd w:val="clear" w:color="auto" w:fill="auto"/>
            <w:noWrap/>
            <w:vAlign w:val="center"/>
            <w:hideMark/>
          </w:tcPr>
          <w:p w14:paraId="493631F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10459</w:t>
            </w:r>
          </w:p>
        </w:tc>
        <w:tc>
          <w:tcPr>
            <w:tcW w:w="580" w:type="dxa"/>
            <w:tcBorders>
              <w:top w:val="nil"/>
              <w:left w:val="nil"/>
              <w:bottom w:val="nil"/>
              <w:right w:val="nil"/>
            </w:tcBorders>
            <w:shd w:val="clear" w:color="auto" w:fill="auto"/>
            <w:noWrap/>
            <w:vAlign w:val="center"/>
            <w:hideMark/>
          </w:tcPr>
          <w:p w14:paraId="3F28497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8994</w:t>
            </w:r>
          </w:p>
        </w:tc>
        <w:tc>
          <w:tcPr>
            <w:tcW w:w="734" w:type="dxa"/>
            <w:tcBorders>
              <w:top w:val="nil"/>
              <w:left w:val="nil"/>
              <w:bottom w:val="single" w:sz="8" w:space="0" w:color="auto"/>
              <w:right w:val="nil"/>
            </w:tcBorders>
            <w:shd w:val="clear" w:color="auto" w:fill="auto"/>
            <w:noWrap/>
            <w:vAlign w:val="center"/>
            <w:hideMark/>
          </w:tcPr>
          <w:p w14:paraId="0798596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6707</w:t>
            </w:r>
          </w:p>
        </w:tc>
        <w:tc>
          <w:tcPr>
            <w:tcW w:w="880" w:type="dxa"/>
            <w:tcBorders>
              <w:top w:val="nil"/>
              <w:left w:val="nil"/>
              <w:bottom w:val="nil"/>
              <w:right w:val="nil"/>
            </w:tcBorders>
            <w:shd w:val="clear" w:color="auto" w:fill="auto"/>
            <w:noWrap/>
            <w:vAlign w:val="center"/>
            <w:hideMark/>
          </w:tcPr>
          <w:p w14:paraId="7AAB0DE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2285</w:t>
            </w:r>
          </w:p>
        </w:tc>
        <w:tc>
          <w:tcPr>
            <w:tcW w:w="1127" w:type="dxa"/>
            <w:tcBorders>
              <w:top w:val="nil"/>
              <w:left w:val="nil"/>
              <w:bottom w:val="nil"/>
              <w:right w:val="nil"/>
            </w:tcBorders>
            <w:shd w:val="clear" w:color="auto" w:fill="auto"/>
            <w:noWrap/>
            <w:vAlign w:val="center"/>
            <w:hideMark/>
          </w:tcPr>
          <w:p w14:paraId="0F411AF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1368</w:t>
            </w:r>
          </w:p>
        </w:tc>
        <w:tc>
          <w:tcPr>
            <w:tcW w:w="993" w:type="dxa"/>
            <w:tcBorders>
              <w:top w:val="nil"/>
              <w:left w:val="nil"/>
              <w:bottom w:val="nil"/>
              <w:right w:val="nil"/>
            </w:tcBorders>
            <w:shd w:val="clear" w:color="auto" w:fill="auto"/>
            <w:noWrap/>
            <w:vAlign w:val="center"/>
            <w:hideMark/>
          </w:tcPr>
          <w:p w14:paraId="4FB3D9C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65</w:t>
            </w:r>
          </w:p>
        </w:tc>
        <w:tc>
          <w:tcPr>
            <w:tcW w:w="680" w:type="dxa"/>
            <w:tcBorders>
              <w:top w:val="nil"/>
              <w:left w:val="nil"/>
              <w:bottom w:val="nil"/>
              <w:right w:val="single" w:sz="8" w:space="0" w:color="auto"/>
            </w:tcBorders>
            <w:shd w:val="clear" w:color="auto" w:fill="auto"/>
            <w:noWrap/>
            <w:vAlign w:val="center"/>
            <w:hideMark/>
          </w:tcPr>
          <w:p w14:paraId="41B6B10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5274</w:t>
            </w:r>
          </w:p>
        </w:tc>
      </w:tr>
      <w:tr w:rsidR="002F0261" w:rsidRPr="002F0261" w14:paraId="68FD732A" w14:textId="77777777" w:rsidTr="002F026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965AB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2019</w:t>
            </w:r>
          </w:p>
        </w:tc>
        <w:tc>
          <w:tcPr>
            <w:tcW w:w="737" w:type="dxa"/>
            <w:tcBorders>
              <w:top w:val="single" w:sz="8" w:space="0" w:color="auto"/>
              <w:left w:val="nil"/>
              <w:bottom w:val="nil"/>
              <w:right w:val="nil"/>
            </w:tcBorders>
            <w:shd w:val="clear" w:color="auto" w:fill="auto"/>
            <w:noWrap/>
            <w:vAlign w:val="bottom"/>
            <w:hideMark/>
          </w:tcPr>
          <w:p w14:paraId="762282D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w:t>
            </w:r>
          </w:p>
        </w:tc>
        <w:tc>
          <w:tcPr>
            <w:tcW w:w="560" w:type="dxa"/>
            <w:tcBorders>
              <w:top w:val="single" w:sz="8" w:space="0" w:color="auto"/>
              <w:left w:val="single" w:sz="8" w:space="0" w:color="auto"/>
              <w:bottom w:val="nil"/>
              <w:right w:val="nil"/>
            </w:tcBorders>
            <w:shd w:val="clear" w:color="auto" w:fill="auto"/>
            <w:noWrap/>
            <w:vAlign w:val="center"/>
            <w:hideMark/>
          </w:tcPr>
          <w:p w14:paraId="2501FE5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19027</w:t>
            </w:r>
          </w:p>
        </w:tc>
        <w:tc>
          <w:tcPr>
            <w:tcW w:w="734" w:type="dxa"/>
            <w:tcBorders>
              <w:top w:val="nil"/>
              <w:left w:val="nil"/>
              <w:bottom w:val="nil"/>
              <w:right w:val="nil"/>
            </w:tcBorders>
            <w:shd w:val="clear" w:color="auto" w:fill="auto"/>
            <w:noWrap/>
            <w:vAlign w:val="center"/>
            <w:hideMark/>
          </w:tcPr>
          <w:p w14:paraId="58865AA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16164</w:t>
            </w:r>
          </w:p>
        </w:tc>
        <w:tc>
          <w:tcPr>
            <w:tcW w:w="900" w:type="dxa"/>
            <w:tcBorders>
              <w:top w:val="single" w:sz="8" w:space="0" w:color="auto"/>
              <w:left w:val="nil"/>
              <w:bottom w:val="nil"/>
              <w:right w:val="nil"/>
            </w:tcBorders>
            <w:shd w:val="clear" w:color="auto" w:fill="auto"/>
            <w:noWrap/>
            <w:vAlign w:val="center"/>
            <w:hideMark/>
          </w:tcPr>
          <w:p w14:paraId="3550310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2863</w:t>
            </w:r>
          </w:p>
        </w:tc>
        <w:tc>
          <w:tcPr>
            <w:tcW w:w="1127" w:type="dxa"/>
            <w:tcBorders>
              <w:top w:val="single" w:sz="8" w:space="0" w:color="auto"/>
              <w:left w:val="nil"/>
              <w:bottom w:val="nil"/>
              <w:right w:val="nil"/>
            </w:tcBorders>
            <w:shd w:val="clear" w:color="auto" w:fill="auto"/>
            <w:noWrap/>
            <w:vAlign w:val="center"/>
            <w:hideMark/>
          </w:tcPr>
          <w:p w14:paraId="60759F2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4042</w:t>
            </w:r>
          </w:p>
        </w:tc>
        <w:tc>
          <w:tcPr>
            <w:tcW w:w="1000" w:type="dxa"/>
            <w:tcBorders>
              <w:top w:val="single" w:sz="8" w:space="0" w:color="auto"/>
              <w:left w:val="nil"/>
              <w:bottom w:val="nil"/>
              <w:right w:val="nil"/>
            </w:tcBorders>
            <w:shd w:val="clear" w:color="auto" w:fill="auto"/>
            <w:noWrap/>
            <w:vAlign w:val="center"/>
            <w:hideMark/>
          </w:tcPr>
          <w:p w14:paraId="1B676B3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1603</w:t>
            </w:r>
          </w:p>
        </w:tc>
        <w:tc>
          <w:tcPr>
            <w:tcW w:w="680" w:type="dxa"/>
            <w:tcBorders>
              <w:top w:val="single" w:sz="8" w:space="0" w:color="auto"/>
              <w:left w:val="nil"/>
              <w:bottom w:val="nil"/>
              <w:right w:val="single" w:sz="8" w:space="0" w:color="auto"/>
            </w:tcBorders>
            <w:shd w:val="clear" w:color="auto" w:fill="auto"/>
            <w:noWrap/>
            <w:vAlign w:val="center"/>
            <w:hideMark/>
          </w:tcPr>
          <w:p w14:paraId="6988105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10519</w:t>
            </w:r>
          </w:p>
        </w:tc>
        <w:tc>
          <w:tcPr>
            <w:tcW w:w="580" w:type="dxa"/>
            <w:tcBorders>
              <w:top w:val="single" w:sz="8" w:space="0" w:color="auto"/>
              <w:left w:val="nil"/>
              <w:bottom w:val="nil"/>
              <w:right w:val="nil"/>
            </w:tcBorders>
            <w:shd w:val="clear" w:color="auto" w:fill="auto"/>
            <w:noWrap/>
            <w:vAlign w:val="center"/>
            <w:hideMark/>
          </w:tcPr>
          <w:p w14:paraId="23E7B5C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8958</w:t>
            </w:r>
          </w:p>
        </w:tc>
        <w:tc>
          <w:tcPr>
            <w:tcW w:w="734" w:type="dxa"/>
            <w:tcBorders>
              <w:top w:val="nil"/>
              <w:left w:val="nil"/>
              <w:bottom w:val="nil"/>
              <w:right w:val="nil"/>
            </w:tcBorders>
            <w:shd w:val="clear" w:color="auto" w:fill="auto"/>
            <w:noWrap/>
            <w:vAlign w:val="center"/>
            <w:hideMark/>
          </w:tcPr>
          <w:p w14:paraId="0B350A1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6703</w:t>
            </w:r>
          </w:p>
        </w:tc>
        <w:tc>
          <w:tcPr>
            <w:tcW w:w="880" w:type="dxa"/>
            <w:tcBorders>
              <w:top w:val="single" w:sz="8" w:space="0" w:color="auto"/>
              <w:left w:val="nil"/>
              <w:bottom w:val="nil"/>
              <w:right w:val="nil"/>
            </w:tcBorders>
            <w:shd w:val="clear" w:color="auto" w:fill="auto"/>
            <w:noWrap/>
            <w:vAlign w:val="center"/>
            <w:hideMark/>
          </w:tcPr>
          <w:p w14:paraId="0CD06DF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2255</w:t>
            </w:r>
          </w:p>
        </w:tc>
        <w:tc>
          <w:tcPr>
            <w:tcW w:w="1127" w:type="dxa"/>
            <w:tcBorders>
              <w:top w:val="single" w:sz="8" w:space="0" w:color="auto"/>
              <w:left w:val="nil"/>
              <w:bottom w:val="nil"/>
              <w:right w:val="nil"/>
            </w:tcBorders>
            <w:shd w:val="clear" w:color="auto" w:fill="auto"/>
            <w:noWrap/>
            <w:vAlign w:val="center"/>
            <w:hideMark/>
          </w:tcPr>
          <w:p w14:paraId="3318831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1349</w:t>
            </w:r>
          </w:p>
        </w:tc>
        <w:tc>
          <w:tcPr>
            <w:tcW w:w="993" w:type="dxa"/>
            <w:tcBorders>
              <w:top w:val="single" w:sz="8" w:space="0" w:color="auto"/>
              <w:left w:val="nil"/>
              <w:bottom w:val="nil"/>
              <w:right w:val="nil"/>
            </w:tcBorders>
            <w:shd w:val="clear" w:color="auto" w:fill="auto"/>
            <w:noWrap/>
            <w:vAlign w:val="center"/>
            <w:hideMark/>
          </w:tcPr>
          <w:p w14:paraId="4E6AC13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80</w:t>
            </w:r>
          </w:p>
        </w:tc>
        <w:tc>
          <w:tcPr>
            <w:tcW w:w="680" w:type="dxa"/>
            <w:tcBorders>
              <w:top w:val="single" w:sz="8" w:space="0" w:color="auto"/>
              <w:left w:val="nil"/>
              <w:bottom w:val="nil"/>
              <w:right w:val="single" w:sz="8" w:space="0" w:color="auto"/>
            </w:tcBorders>
            <w:shd w:val="clear" w:color="auto" w:fill="auto"/>
            <w:noWrap/>
            <w:vAlign w:val="center"/>
            <w:hideMark/>
          </w:tcPr>
          <w:p w14:paraId="7082E7A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5274</w:t>
            </w:r>
          </w:p>
        </w:tc>
      </w:tr>
      <w:tr w:rsidR="002F0261" w:rsidRPr="002F0261" w14:paraId="532F1D99" w14:textId="77777777" w:rsidTr="002F0261">
        <w:trPr>
          <w:trHeight w:val="300"/>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5E38045F"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260CA2D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w:t>
            </w:r>
          </w:p>
        </w:tc>
        <w:tc>
          <w:tcPr>
            <w:tcW w:w="560" w:type="dxa"/>
            <w:tcBorders>
              <w:top w:val="nil"/>
              <w:left w:val="single" w:sz="8" w:space="0" w:color="auto"/>
              <w:bottom w:val="nil"/>
              <w:right w:val="nil"/>
            </w:tcBorders>
            <w:shd w:val="clear" w:color="auto" w:fill="auto"/>
            <w:noWrap/>
            <w:vAlign w:val="center"/>
            <w:hideMark/>
          </w:tcPr>
          <w:p w14:paraId="4DD0661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19105</w:t>
            </w:r>
          </w:p>
        </w:tc>
        <w:tc>
          <w:tcPr>
            <w:tcW w:w="734" w:type="dxa"/>
            <w:tcBorders>
              <w:top w:val="nil"/>
              <w:left w:val="nil"/>
              <w:bottom w:val="nil"/>
              <w:right w:val="nil"/>
            </w:tcBorders>
            <w:shd w:val="clear" w:color="auto" w:fill="auto"/>
            <w:noWrap/>
            <w:vAlign w:val="center"/>
            <w:hideMark/>
          </w:tcPr>
          <w:p w14:paraId="4EE8E1C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16260</w:t>
            </w:r>
          </w:p>
        </w:tc>
        <w:tc>
          <w:tcPr>
            <w:tcW w:w="900" w:type="dxa"/>
            <w:tcBorders>
              <w:top w:val="nil"/>
              <w:left w:val="nil"/>
              <w:bottom w:val="nil"/>
              <w:right w:val="nil"/>
            </w:tcBorders>
            <w:shd w:val="clear" w:color="auto" w:fill="auto"/>
            <w:noWrap/>
            <w:vAlign w:val="center"/>
            <w:hideMark/>
          </w:tcPr>
          <w:p w14:paraId="572AB1A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2845</w:t>
            </w:r>
          </w:p>
        </w:tc>
        <w:tc>
          <w:tcPr>
            <w:tcW w:w="1127" w:type="dxa"/>
            <w:tcBorders>
              <w:top w:val="nil"/>
              <w:left w:val="nil"/>
              <w:bottom w:val="nil"/>
              <w:right w:val="nil"/>
            </w:tcBorders>
            <w:shd w:val="clear" w:color="auto" w:fill="auto"/>
            <w:noWrap/>
            <w:vAlign w:val="center"/>
            <w:hideMark/>
          </w:tcPr>
          <w:p w14:paraId="1BEE91D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4167</w:t>
            </w:r>
          </w:p>
        </w:tc>
        <w:tc>
          <w:tcPr>
            <w:tcW w:w="1000" w:type="dxa"/>
            <w:tcBorders>
              <w:top w:val="nil"/>
              <w:left w:val="nil"/>
              <w:bottom w:val="nil"/>
              <w:right w:val="nil"/>
            </w:tcBorders>
            <w:shd w:val="clear" w:color="auto" w:fill="auto"/>
            <w:noWrap/>
            <w:vAlign w:val="center"/>
            <w:hideMark/>
          </w:tcPr>
          <w:p w14:paraId="2A5D98B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1520</w:t>
            </w:r>
          </w:p>
        </w:tc>
        <w:tc>
          <w:tcPr>
            <w:tcW w:w="680" w:type="dxa"/>
            <w:tcBorders>
              <w:top w:val="nil"/>
              <w:left w:val="nil"/>
              <w:bottom w:val="nil"/>
              <w:right w:val="single" w:sz="8" w:space="0" w:color="auto"/>
            </w:tcBorders>
            <w:shd w:val="clear" w:color="auto" w:fill="auto"/>
            <w:noWrap/>
            <w:vAlign w:val="center"/>
            <w:hideMark/>
          </w:tcPr>
          <w:p w14:paraId="63B91D8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10573</w:t>
            </w:r>
          </w:p>
        </w:tc>
        <w:tc>
          <w:tcPr>
            <w:tcW w:w="580" w:type="dxa"/>
            <w:tcBorders>
              <w:top w:val="nil"/>
              <w:left w:val="nil"/>
              <w:bottom w:val="nil"/>
              <w:right w:val="nil"/>
            </w:tcBorders>
            <w:shd w:val="clear" w:color="auto" w:fill="auto"/>
            <w:noWrap/>
            <w:vAlign w:val="center"/>
            <w:hideMark/>
          </w:tcPr>
          <w:p w14:paraId="4FAF2EA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8964</w:t>
            </w:r>
          </w:p>
        </w:tc>
        <w:tc>
          <w:tcPr>
            <w:tcW w:w="734" w:type="dxa"/>
            <w:tcBorders>
              <w:top w:val="nil"/>
              <w:left w:val="nil"/>
              <w:bottom w:val="nil"/>
              <w:right w:val="nil"/>
            </w:tcBorders>
            <w:shd w:val="clear" w:color="auto" w:fill="auto"/>
            <w:noWrap/>
            <w:vAlign w:val="center"/>
            <w:hideMark/>
          </w:tcPr>
          <w:p w14:paraId="0E9D3EE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6720</w:t>
            </w:r>
          </w:p>
        </w:tc>
        <w:tc>
          <w:tcPr>
            <w:tcW w:w="880" w:type="dxa"/>
            <w:tcBorders>
              <w:top w:val="nil"/>
              <w:left w:val="nil"/>
              <w:bottom w:val="nil"/>
              <w:right w:val="nil"/>
            </w:tcBorders>
            <w:shd w:val="clear" w:color="auto" w:fill="auto"/>
            <w:noWrap/>
            <w:vAlign w:val="center"/>
            <w:hideMark/>
          </w:tcPr>
          <w:p w14:paraId="4183821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2244</w:t>
            </w:r>
          </w:p>
        </w:tc>
        <w:tc>
          <w:tcPr>
            <w:tcW w:w="1127" w:type="dxa"/>
            <w:tcBorders>
              <w:top w:val="nil"/>
              <w:left w:val="nil"/>
              <w:bottom w:val="nil"/>
              <w:right w:val="nil"/>
            </w:tcBorders>
            <w:shd w:val="clear" w:color="auto" w:fill="auto"/>
            <w:noWrap/>
            <w:vAlign w:val="center"/>
            <w:hideMark/>
          </w:tcPr>
          <w:p w14:paraId="6D2228C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1383</w:t>
            </w:r>
          </w:p>
        </w:tc>
        <w:tc>
          <w:tcPr>
            <w:tcW w:w="993" w:type="dxa"/>
            <w:tcBorders>
              <w:top w:val="nil"/>
              <w:left w:val="nil"/>
              <w:bottom w:val="nil"/>
              <w:right w:val="nil"/>
            </w:tcBorders>
            <w:shd w:val="clear" w:color="auto" w:fill="auto"/>
            <w:noWrap/>
            <w:vAlign w:val="center"/>
            <w:hideMark/>
          </w:tcPr>
          <w:p w14:paraId="52827F1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70</w:t>
            </w:r>
          </w:p>
        </w:tc>
        <w:tc>
          <w:tcPr>
            <w:tcW w:w="680" w:type="dxa"/>
            <w:tcBorders>
              <w:top w:val="nil"/>
              <w:left w:val="nil"/>
              <w:bottom w:val="nil"/>
              <w:right w:val="single" w:sz="8" w:space="0" w:color="auto"/>
            </w:tcBorders>
            <w:shd w:val="clear" w:color="auto" w:fill="auto"/>
            <w:noWrap/>
            <w:vAlign w:val="center"/>
            <w:hideMark/>
          </w:tcPr>
          <w:p w14:paraId="7353068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5267</w:t>
            </w:r>
          </w:p>
        </w:tc>
      </w:tr>
      <w:tr w:rsidR="002F0261" w:rsidRPr="002F0261" w14:paraId="1BB195CD" w14:textId="77777777" w:rsidTr="002F0261">
        <w:trPr>
          <w:trHeight w:val="300"/>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518F506C"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020D10E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III</w:t>
            </w:r>
          </w:p>
        </w:tc>
        <w:tc>
          <w:tcPr>
            <w:tcW w:w="560" w:type="dxa"/>
            <w:tcBorders>
              <w:top w:val="nil"/>
              <w:left w:val="single" w:sz="8" w:space="0" w:color="auto"/>
              <w:bottom w:val="nil"/>
              <w:right w:val="nil"/>
            </w:tcBorders>
            <w:shd w:val="clear" w:color="auto" w:fill="auto"/>
            <w:noWrap/>
            <w:vAlign w:val="center"/>
            <w:hideMark/>
          </w:tcPr>
          <w:p w14:paraId="4A4E6DA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19043</w:t>
            </w:r>
          </w:p>
        </w:tc>
        <w:tc>
          <w:tcPr>
            <w:tcW w:w="734" w:type="dxa"/>
            <w:tcBorders>
              <w:top w:val="nil"/>
              <w:left w:val="nil"/>
              <w:bottom w:val="nil"/>
              <w:right w:val="nil"/>
            </w:tcBorders>
            <w:shd w:val="clear" w:color="auto" w:fill="auto"/>
            <w:noWrap/>
            <w:vAlign w:val="center"/>
            <w:hideMark/>
          </w:tcPr>
          <w:p w14:paraId="3DD22DB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16208</w:t>
            </w:r>
          </w:p>
        </w:tc>
        <w:tc>
          <w:tcPr>
            <w:tcW w:w="900" w:type="dxa"/>
            <w:tcBorders>
              <w:top w:val="nil"/>
              <w:left w:val="nil"/>
              <w:bottom w:val="nil"/>
              <w:right w:val="nil"/>
            </w:tcBorders>
            <w:shd w:val="clear" w:color="auto" w:fill="auto"/>
            <w:noWrap/>
            <w:vAlign w:val="center"/>
            <w:hideMark/>
          </w:tcPr>
          <w:p w14:paraId="433081D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2835</w:t>
            </w:r>
          </w:p>
        </w:tc>
        <w:tc>
          <w:tcPr>
            <w:tcW w:w="1127" w:type="dxa"/>
            <w:tcBorders>
              <w:top w:val="nil"/>
              <w:left w:val="nil"/>
              <w:bottom w:val="nil"/>
              <w:right w:val="nil"/>
            </w:tcBorders>
            <w:shd w:val="clear" w:color="auto" w:fill="auto"/>
            <w:noWrap/>
            <w:vAlign w:val="center"/>
            <w:hideMark/>
          </w:tcPr>
          <w:p w14:paraId="36F3314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4227</w:t>
            </w:r>
          </w:p>
        </w:tc>
        <w:tc>
          <w:tcPr>
            <w:tcW w:w="1000" w:type="dxa"/>
            <w:tcBorders>
              <w:top w:val="nil"/>
              <w:left w:val="nil"/>
              <w:bottom w:val="nil"/>
              <w:right w:val="nil"/>
            </w:tcBorders>
            <w:shd w:val="clear" w:color="auto" w:fill="auto"/>
            <w:noWrap/>
            <w:vAlign w:val="center"/>
            <w:hideMark/>
          </w:tcPr>
          <w:p w14:paraId="2AB69F3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1441</w:t>
            </w:r>
          </w:p>
        </w:tc>
        <w:tc>
          <w:tcPr>
            <w:tcW w:w="680" w:type="dxa"/>
            <w:tcBorders>
              <w:top w:val="nil"/>
              <w:left w:val="nil"/>
              <w:bottom w:val="nil"/>
              <w:right w:val="single" w:sz="8" w:space="0" w:color="auto"/>
            </w:tcBorders>
            <w:shd w:val="clear" w:color="auto" w:fill="auto"/>
            <w:noWrap/>
            <w:vAlign w:val="center"/>
            <w:hideMark/>
          </w:tcPr>
          <w:p w14:paraId="3B07488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10540</w:t>
            </w:r>
          </w:p>
        </w:tc>
        <w:tc>
          <w:tcPr>
            <w:tcW w:w="580" w:type="dxa"/>
            <w:tcBorders>
              <w:top w:val="nil"/>
              <w:left w:val="nil"/>
              <w:bottom w:val="nil"/>
              <w:right w:val="nil"/>
            </w:tcBorders>
            <w:shd w:val="clear" w:color="auto" w:fill="auto"/>
            <w:noWrap/>
            <w:vAlign w:val="center"/>
            <w:hideMark/>
          </w:tcPr>
          <w:p w14:paraId="2175BEA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8912</w:t>
            </w:r>
          </w:p>
        </w:tc>
        <w:tc>
          <w:tcPr>
            <w:tcW w:w="734" w:type="dxa"/>
            <w:tcBorders>
              <w:top w:val="nil"/>
              <w:left w:val="nil"/>
              <w:bottom w:val="nil"/>
              <w:right w:val="nil"/>
            </w:tcBorders>
            <w:shd w:val="clear" w:color="auto" w:fill="auto"/>
            <w:noWrap/>
            <w:vAlign w:val="center"/>
            <w:hideMark/>
          </w:tcPr>
          <w:p w14:paraId="3D1EF5B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6657</w:t>
            </w:r>
          </w:p>
        </w:tc>
        <w:tc>
          <w:tcPr>
            <w:tcW w:w="880" w:type="dxa"/>
            <w:tcBorders>
              <w:top w:val="nil"/>
              <w:left w:val="nil"/>
              <w:bottom w:val="nil"/>
              <w:right w:val="nil"/>
            </w:tcBorders>
            <w:shd w:val="clear" w:color="auto" w:fill="auto"/>
            <w:noWrap/>
            <w:vAlign w:val="center"/>
            <w:hideMark/>
          </w:tcPr>
          <w:p w14:paraId="67C43A8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2255</w:t>
            </w:r>
          </w:p>
        </w:tc>
        <w:tc>
          <w:tcPr>
            <w:tcW w:w="1127" w:type="dxa"/>
            <w:tcBorders>
              <w:top w:val="nil"/>
              <w:left w:val="nil"/>
              <w:bottom w:val="nil"/>
              <w:right w:val="nil"/>
            </w:tcBorders>
            <w:shd w:val="clear" w:color="auto" w:fill="auto"/>
            <w:noWrap/>
            <w:vAlign w:val="center"/>
            <w:hideMark/>
          </w:tcPr>
          <w:p w14:paraId="6E07165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1348</w:t>
            </w:r>
          </w:p>
        </w:tc>
        <w:tc>
          <w:tcPr>
            <w:tcW w:w="993" w:type="dxa"/>
            <w:tcBorders>
              <w:top w:val="nil"/>
              <w:left w:val="nil"/>
              <w:bottom w:val="nil"/>
              <w:right w:val="nil"/>
            </w:tcBorders>
            <w:shd w:val="clear" w:color="auto" w:fill="auto"/>
            <w:noWrap/>
            <w:vAlign w:val="center"/>
            <w:hideMark/>
          </w:tcPr>
          <w:p w14:paraId="20F1607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57</w:t>
            </w:r>
          </w:p>
        </w:tc>
        <w:tc>
          <w:tcPr>
            <w:tcW w:w="680" w:type="dxa"/>
            <w:tcBorders>
              <w:top w:val="nil"/>
              <w:left w:val="nil"/>
              <w:bottom w:val="nil"/>
              <w:right w:val="single" w:sz="8" w:space="0" w:color="auto"/>
            </w:tcBorders>
            <w:shd w:val="clear" w:color="auto" w:fill="auto"/>
            <w:noWrap/>
            <w:vAlign w:val="center"/>
            <w:hideMark/>
          </w:tcPr>
          <w:p w14:paraId="670DE90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5252</w:t>
            </w:r>
          </w:p>
        </w:tc>
      </w:tr>
      <w:tr w:rsidR="002F0261" w:rsidRPr="002F0261" w14:paraId="77AB2521" w14:textId="77777777" w:rsidTr="002F026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06CC8E4D"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single" w:sz="8" w:space="0" w:color="auto"/>
              <w:right w:val="nil"/>
            </w:tcBorders>
            <w:shd w:val="clear" w:color="auto" w:fill="auto"/>
            <w:noWrap/>
            <w:vAlign w:val="bottom"/>
            <w:hideMark/>
          </w:tcPr>
          <w:p w14:paraId="707BD59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IV</w:t>
            </w:r>
          </w:p>
        </w:tc>
        <w:tc>
          <w:tcPr>
            <w:tcW w:w="560" w:type="dxa"/>
            <w:tcBorders>
              <w:top w:val="nil"/>
              <w:left w:val="single" w:sz="8" w:space="0" w:color="auto"/>
              <w:bottom w:val="single" w:sz="8" w:space="0" w:color="auto"/>
              <w:right w:val="nil"/>
            </w:tcBorders>
            <w:shd w:val="clear" w:color="auto" w:fill="auto"/>
            <w:noWrap/>
            <w:vAlign w:val="center"/>
            <w:hideMark/>
          </w:tcPr>
          <w:p w14:paraId="59BF10B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19224</w:t>
            </w:r>
          </w:p>
        </w:tc>
        <w:tc>
          <w:tcPr>
            <w:tcW w:w="734" w:type="dxa"/>
            <w:tcBorders>
              <w:top w:val="nil"/>
              <w:left w:val="nil"/>
              <w:bottom w:val="single" w:sz="8" w:space="0" w:color="auto"/>
              <w:right w:val="nil"/>
            </w:tcBorders>
            <w:shd w:val="clear" w:color="auto" w:fill="auto"/>
            <w:noWrap/>
            <w:vAlign w:val="center"/>
            <w:hideMark/>
          </w:tcPr>
          <w:p w14:paraId="11F0781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16380</w:t>
            </w:r>
          </w:p>
        </w:tc>
        <w:tc>
          <w:tcPr>
            <w:tcW w:w="900" w:type="dxa"/>
            <w:tcBorders>
              <w:top w:val="nil"/>
              <w:left w:val="nil"/>
              <w:bottom w:val="single" w:sz="8" w:space="0" w:color="auto"/>
              <w:right w:val="nil"/>
            </w:tcBorders>
            <w:shd w:val="clear" w:color="auto" w:fill="auto"/>
            <w:noWrap/>
            <w:vAlign w:val="center"/>
            <w:hideMark/>
          </w:tcPr>
          <w:p w14:paraId="513B2A9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2844</w:t>
            </w:r>
          </w:p>
        </w:tc>
        <w:tc>
          <w:tcPr>
            <w:tcW w:w="1127" w:type="dxa"/>
            <w:tcBorders>
              <w:top w:val="nil"/>
              <w:left w:val="nil"/>
              <w:bottom w:val="single" w:sz="8" w:space="0" w:color="auto"/>
              <w:right w:val="nil"/>
            </w:tcBorders>
            <w:shd w:val="clear" w:color="auto" w:fill="auto"/>
            <w:noWrap/>
            <w:vAlign w:val="center"/>
            <w:hideMark/>
          </w:tcPr>
          <w:p w14:paraId="65DE042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4435</w:t>
            </w:r>
          </w:p>
        </w:tc>
        <w:tc>
          <w:tcPr>
            <w:tcW w:w="1000" w:type="dxa"/>
            <w:tcBorders>
              <w:top w:val="nil"/>
              <w:left w:val="nil"/>
              <w:bottom w:val="single" w:sz="8" w:space="0" w:color="auto"/>
              <w:right w:val="nil"/>
            </w:tcBorders>
            <w:shd w:val="clear" w:color="auto" w:fill="auto"/>
            <w:noWrap/>
            <w:vAlign w:val="center"/>
            <w:hideMark/>
          </w:tcPr>
          <w:p w14:paraId="11530EF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1440</w:t>
            </w:r>
          </w:p>
        </w:tc>
        <w:tc>
          <w:tcPr>
            <w:tcW w:w="680" w:type="dxa"/>
            <w:tcBorders>
              <w:top w:val="nil"/>
              <w:left w:val="nil"/>
              <w:bottom w:val="single" w:sz="8" w:space="0" w:color="auto"/>
              <w:right w:val="single" w:sz="8" w:space="0" w:color="auto"/>
            </w:tcBorders>
            <w:shd w:val="clear" w:color="auto" w:fill="auto"/>
            <w:noWrap/>
            <w:vAlign w:val="center"/>
            <w:hideMark/>
          </w:tcPr>
          <w:p w14:paraId="3A71BA5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10505</w:t>
            </w:r>
          </w:p>
        </w:tc>
        <w:tc>
          <w:tcPr>
            <w:tcW w:w="580" w:type="dxa"/>
            <w:tcBorders>
              <w:top w:val="nil"/>
              <w:left w:val="nil"/>
              <w:bottom w:val="single" w:sz="8" w:space="0" w:color="auto"/>
              <w:right w:val="nil"/>
            </w:tcBorders>
            <w:shd w:val="clear" w:color="auto" w:fill="auto"/>
            <w:noWrap/>
            <w:vAlign w:val="center"/>
            <w:hideMark/>
          </w:tcPr>
          <w:p w14:paraId="3805DC8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8945</w:t>
            </w:r>
          </w:p>
        </w:tc>
        <w:tc>
          <w:tcPr>
            <w:tcW w:w="734" w:type="dxa"/>
            <w:tcBorders>
              <w:top w:val="nil"/>
              <w:left w:val="nil"/>
              <w:bottom w:val="single" w:sz="8" w:space="0" w:color="auto"/>
              <w:right w:val="nil"/>
            </w:tcBorders>
            <w:shd w:val="clear" w:color="auto" w:fill="auto"/>
            <w:noWrap/>
            <w:vAlign w:val="center"/>
            <w:hideMark/>
          </w:tcPr>
          <w:p w14:paraId="53E9900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6684</w:t>
            </w:r>
          </w:p>
        </w:tc>
        <w:tc>
          <w:tcPr>
            <w:tcW w:w="880" w:type="dxa"/>
            <w:tcBorders>
              <w:top w:val="nil"/>
              <w:left w:val="nil"/>
              <w:bottom w:val="single" w:sz="8" w:space="0" w:color="auto"/>
              <w:right w:val="nil"/>
            </w:tcBorders>
            <w:shd w:val="clear" w:color="auto" w:fill="auto"/>
            <w:noWrap/>
            <w:vAlign w:val="center"/>
            <w:hideMark/>
          </w:tcPr>
          <w:p w14:paraId="4247B28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2261</w:t>
            </w:r>
          </w:p>
        </w:tc>
        <w:tc>
          <w:tcPr>
            <w:tcW w:w="1127" w:type="dxa"/>
            <w:tcBorders>
              <w:top w:val="nil"/>
              <w:left w:val="nil"/>
              <w:bottom w:val="single" w:sz="8" w:space="0" w:color="auto"/>
              <w:right w:val="nil"/>
            </w:tcBorders>
            <w:shd w:val="clear" w:color="auto" w:fill="auto"/>
            <w:noWrap/>
            <w:vAlign w:val="center"/>
            <w:hideMark/>
          </w:tcPr>
          <w:p w14:paraId="539928F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1334</w:t>
            </w:r>
          </w:p>
        </w:tc>
        <w:tc>
          <w:tcPr>
            <w:tcW w:w="993" w:type="dxa"/>
            <w:tcBorders>
              <w:top w:val="nil"/>
              <w:left w:val="nil"/>
              <w:bottom w:val="single" w:sz="8" w:space="0" w:color="auto"/>
              <w:right w:val="nil"/>
            </w:tcBorders>
            <w:shd w:val="clear" w:color="auto" w:fill="auto"/>
            <w:noWrap/>
            <w:vAlign w:val="center"/>
            <w:hideMark/>
          </w:tcPr>
          <w:p w14:paraId="35C5FEA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65</w:t>
            </w:r>
          </w:p>
        </w:tc>
        <w:tc>
          <w:tcPr>
            <w:tcW w:w="680" w:type="dxa"/>
            <w:tcBorders>
              <w:top w:val="nil"/>
              <w:left w:val="nil"/>
              <w:bottom w:val="single" w:sz="8" w:space="0" w:color="auto"/>
              <w:right w:val="single" w:sz="8" w:space="0" w:color="auto"/>
            </w:tcBorders>
            <w:shd w:val="clear" w:color="auto" w:fill="auto"/>
            <w:noWrap/>
            <w:vAlign w:val="center"/>
            <w:hideMark/>
          </w:tcPr>
          <w:p w14:paraId="07C6FB8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5285</w:t>
            </w:r>
          </w:p>
        </w:tc>
      </w:tr>
      <w:tr w:rsidR="002F0261" w:rsidRPr="002F0261" w14:paraId="7DAF8972" w14:textId="77777777" w:rsidTr="002F0261">
        <w:trPr>
          <w:trHeight w:val="300"/>
        </w:trPr>
        <w:tc>
          <w:tcPr>
            <w:tcW w:w="737" w:type="dxa"/>
            <w:vMerge w:val="restart"/>
            <w:tcBorders>
              <w:top w:val="nil"/>
              <w:left w:val="single" w:sz="8" w:space="0" w:color="auto"/>
              <w:bottom w:val="nil"/>
              <w:right w:val="single" w:sz="8" w:space="0" w:color="auto"/>
            </w:tcBorders>
            <w:shd w:val="clear" w:color="auto" w:fill="auto"/>
            <w:noWrap/>
            <w:vAlign w:val="center"/>
            <w:hideMark/>
          </w:tcPr>
          <w:p w14:paraId="7BBC55B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2020</w:t>
            </w:r>
          </w:p>
        </w:tc>
        <w:tc>
          <w:tcPr>
            <w:tcW w:w="737" w:type="dxa"/>
            <w:tcBorders>
              <w:top w:val="nil"/>
              <w:left w:val="nil"/>
              <w:bottom w:val="nil"/>
              <w:right w:val="nil"/>
            </w:tcBorders>
            <w:shd w:val="clear" w:color="auto" w:fill="auto"/>
            <w:noWrap/>
            <w:vAlign w:val="bottom"/>
            <w:hideMark/>
          </w:tcPr>
          <w:p w14:paraId="0330B7D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w:t>
            </w:r>
          </w:p>
        </w:tc>
        <w:tc>
          <w:tcPr>
            <w:tcW w:w="560" w:type="dxa"/>
            <w:tcBorders>
              <w:top w:val="nil"/>
              <w:left w:val="single" w:sz="8" w:space="0" w:color="auto"/>
              <w:bottom w:val="nil"/>
              <w:right w:val="nil"/>
            </w:tcBorders>
            <w:shd w:val="clear" w:color="auto" w:fill="auto"/>
            <w:noWrap/>
            <w:vAlign w:val="center"/>
            <w:hideMark/>
          </w:tcPr>
          <w:p w14:paraId="7F0906F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18765</w:t>
            </w:r>
          </w:p>
        </w:tc>
        <w:tc>
          <w:tcPr>
            <w:tcW w:w="734" w:type="dxa"/>
            <w:tcBorders>
              <w:top w:val="nil"/>
              <w:left w:val="nil"/>
              <w:bottom w:val="nil"/>
              <w:right w:val="nil"/>
            </w:tcBorders>
            <w:shd w:val="clear" w:color="auto" w:fill="auto"/>
            <w:noWrap/>
            <w:vAlign w:val="center"/>
            <w:hideMark/>
          </w:tcPr>
          <w:p w14:paraId="185D58D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16049</w:t>
            </w:r>
          </w:p>
        </w:tc>
        <w:tc>
          <w:tcPr>
            <w:tcW w:w="900" w:type="dxa"/>
            <w:tcBorders>
              <w:top w:val="nil"/>
              <w:left w:val="nil"/>
              <w:bottom w:val="nil"/>
              <w:right w:val="nil"/>
            </w:tcBorders>
            <w:shd w:val="clear" w:color="auto" w:fill="auto"/>
            <w:noWrap/>
            <w:vAlign w:val="center"/>
            <w:hideMark/>
          </w:tcPr>
          <w:p w14:paraId="5025637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2716</w:t>
            </w:r>
          </w:p>
        </w:tc>
        <w:tc>
          <w:tcPr>
            <w:tcW w:w="1127" w:type="dxa"/>
            <w:tcBorders>
              <w:top w:val="nil"/>
              <w:left w:val="nil"/>
              <w:bottom w:val="nil"/>
              <w:right w:val="nil"/>
            </w:tcBorders>
            <w:shd w:val="clear" w:color="auto" w:fill="auto"/>
            <w:noWrap/>
            <w:vAlign w:val="center"/>
            <w:hideMark/>
          </w:tcPr>
          <w:p w14:paraId="456539F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4247</w:t>
            </w:r>
          </w:p>
        </w:tc>
        <w:tc>
          <w:tcPr>
            <w:tcW w:w="1000" w:type="dxa"/>
            <w:tcBorders>
              <w:top w:val="nil"/>
              <w:left w:val="nil"/>
              <w:bottom w:val="nil"/>
              <w:right w:val="nil"/>
            </w:tcBorders>
            <w:shd w:val="clear" w:color="auto" w:fill="auto"/>
            <w:noWrap/>
            <w:vAlign w:val="center"/>
            <w:hideMark/>
          </w:tcPr>
          <w:p w14:paraId="576CECD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1444</w:t>
            </w:r>
          </w:p>
        </w:tc>
        <w:tc>
          <w:tcPr>
            <w:tcW w:w="680" w:type="dxa"/>
            <w:tcBorders>
              <w:top w:val="nil"/>
              <w:left w:val="nil"/>
              <w:bottom w:val="nil"/>
              <w:right w:val="single" w:sz="8" w:space="0" w:color="auto"/>
            </w:tcBorders>
            <w:shd w:val="clear" w:color="auto" w:fill="auto"/>
            <w:noWrap/>
            <w:vAlign w:val="center"/>
            <w:hideMark/>
          </w:tcPr>
          <w:p w14:paraId="08C65AC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10358</w:t>
            </w:r>
          </w:p>
        </w:tc>
        <w:tc>
          <w:tcPr>
            <w:tcW w:w="580" w:type="dxa"/>
            <w:tcBorders>
              <w:top w:val="nil"/>
              <w:left w:val="nil"/>
              <w:bottom w:val="nil"/>
              <w:right w:val="nil"/>
            </w:tcBorders>
            <w:shd w:val="clear" w:color="auto" w:fill="auto"/>
            <w:noWrap/>
            <w:vAlign w:val="center"/>
            <w:hideMark/>
          </w:tcPr>
          <w:p w14:paraId="3C95755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8447</w:t>
            </w:r>
          </w:p>
        </w:tc>
        <w:tc>
          <w:tcPr>
            <w:tcW w:w="734" w:type="dxa"/>
            <w:tcBorders>
              <w:top w:val="nil"/>
              <w:left w:val="nil"/>
              <w:bottom w:val="nil"/>
              <w:right w:val="nil"/>
            </w:tcBorders>
            <w:shd w:val="clear" w:color="auto" w:fill="auto"/>
            <w:noWrap/>
            <w:vAlign w:val="center"/>
            <w:hideMark/>
          </w:tcPr>
          <w:p w14:paraId="4CC427E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6585</w:t>
            </w:r>
          </w:p>
        </w:tc>
        <w:tc>
          <w:tcPr>
            <w:tcW w:w="880" w:type="dxa"/>
            <w:tcBorders>
              <w:top w:val="nil"/>
              <w:left w:val="nil"/>
              <w:bottom w:val="nil"/>
              <w:right w:val="nil"/>
            </w:tcBorders>
            <w:shd w:val="clear" w:color="auto" w:fill="auto"/>
            <w:noWrap/>
            <w:vAlign w:val="center"/>
            <w:hideMark/>
          </w:tcPr>
          <w:p w14:paraId="1C3CC9A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1862</w:t>
            </w:r>
          </w:p>
        </w:tc>
        <w:tc>
          <w:tcPr>
            <w:tcW w:w="1127" w:type="dxa"/>
            <w:tcBorders>
              <w:top w:val="nil"/>
              <w:left w:val="nil"/>
              <w:bottom w:val="nil"/>
              <w:right w:val="nil"/>
            </w:tcBorders>
            <w:shd w:val="clear" w:color="auto" w:fill="auto"/>
            <w:noWrap/>
            <w:vAlign w:val="center"/>
            <w:hideMark/>
          </w:tcPr>
          <w:p w14:paraId="6311C11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1331</w:t>
            </w:r>
          </w:p>
        </w:tc>
        <w:tc>
          <w:tcPr>
            <w:tcW w:w="993" w:type="dxa"/>
            <w:tcBorders>
              <w:top w:val="nil"/>
              <w:left w:val="nil"/>
              <w:bottom w:val="nil"/>
              <w:right w:val="nil"/>
            </w:tcBorders>
            <w:shd w:val="clear" w:color="auto" w:fill="auto"/>
            <w:noWrap/>
            <w:vAlign w:val="center"/>
            <w:hideMark/>
          </w:tcPr>
          <w:p w14:paraId="3B2AA2D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60</w:t>
            </w:r>
          </w:p>
        </w:tc>
        <w:tc>
          <w:tcPr>
            <w:tcW w:w="680" w:type="dxa"/>
            <w:tcBorders>
              <w:top w:val="nil"/>
              <w:left w:val="nil"/>
              <w:bottom w:val="nil"/>
              <w:right w:val="single" w:sz="8" w:space="0" w:color="auto"/>
            </w:tcBorders>
            <w:shd w:val="clear" w:color="auto" w:fill="auto"/>
            <w:noWrap/>
            <w:vAlign w:val="center"/>
            <w:hideMark/>
          </w:tcPr>
          <w:p w14:paraId="6DB6177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5194</w:t>
            </w:r>
          </w:p>
        </w:tc>
      </w:tr>
      <w:tr w:rsidR="002F0261" w:rsidRPr="002F0261" w14:paraId="61F05143" w14:textId="77777777" w:rsidTr="002F0261">
        <w:trPr>
          <w:trHeight w:val="300"/>
        </w:trPr>
        <w:tc>
          <w:tcPr>
            <w:tcW w:w="737" w:type="dxa"/>
            <w:vMerge/>
            <w:tcBorders>
              <w:top w:val="nil"/>
              <w:left w:val="single" w:sz="8" w:space="0" w:color="auto"/>
              <w:bottom w:val="nil"/>
              <w:right w:val="single" w:sz="8" w:space="0" w:color="auto"/>
            </w:tcBorders>
            <w:vAlign w:val="center"/>
            <w:hideMark/>
          </w:tcPr>
          <w:p w14:paraId="5238CA6E"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67BACD1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w:t>
            </w:r>
          </w:p>
        </w:tc>
        <w:tc>
          <w:tcPr>
            <w:tcW w:w="560" w:type="dxa"/>
            <w:tcBorders>
              <w:top w:val="nil"/>
              <w:left w:val="single" w:sz="8" w:space="0" w:color="auto"/>
              <w:bottom w:val="nil"/>
              <w:right w:val="nil"/>
            </w:tcBorders>
            <w:shd w:val="clear" w:color="auto" w:fill="auto"/>
            <w:noWrap/>
            <w:vAlign w:val="center"/>
            <w:hideMark/>
          </w:tcPr>
          <w:p w14:paraId="045A606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17792</w:t>
            </w:r>
          </w:p>
        </w:tc>
        <w:tc>
          <w:tcPr>
            <w:tcW w:w="734" w:type="dxa"/>
            <w:tcBorders>
              <w:top w:val="nil"/>
              <w:left w:val="nil"/>
              <w:bottom w:val="nil"/>
              <w:right w:val="nil"/>
            </w:tcBorders>
            <w:shd w:val="clear" w:color="auto" w:fill="auto"/>
            <w:noWrap/>
            <w:vAlign w:val="center"/>
            <w:hideMark/>
          </w:tcPr>
          <w:p w14:paraId="1A31AEC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14928</w:t>
            </w:r>
          </w:p>
        </w:tc>
        <w:tc>
          <w:tcPr>
            <w:tcW w:w="900" w:type="dxa"/>
            <w:tcBorders>
              <w:top w:val="nil"/>
              <w:left w:val="nil"/>
              <w:bottom w:val="nil"/>
              <w:right w:val="nil"/>
            </w:tcBorders>
            <w:shd w:val="clear" w:color="auto" w:fill="auto"/>
            <w:noWrap/>
            <w:vAlign w:val="center"/>
            <w:hideMark/>
          </w:tcPr>
          <w:p w14:paraId="7F0AF43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2864</w:t>
            </w:r>
          </w:p>
        </w:tc>
        <w:tc>
          <w:tcPr>
            <w:tcW w:w="1127" w:type="dxa"/>
            <w:tcBorders>
              <w:top w:val="nil"/>
              <w:left w:val="nil"/>
              <w:bottom w:val="nil"/>
              <w:right w:val="nil"/>
            </w:tcBorders>
            <w:shd w:val="clear" w:color="auto" w:fill="auto"/>
            <w:noWrap/>
            <w:vAlign w:val="center"/>
            <w:hideMark/>
          </w:tcPr>
          <w:p w14:paraId="6246C4D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4036</w:t>
            </w:r>
          </w:p>
        </w:tc>
        <w:tc>
          <w:tcPr>
            <w:tcW w:w="1000" w:type="dxa"/>
            <w:tcBorders>
              <w:top w:val="nil"/>
              <w:left w:val="nil"/>
              <w:bottom w:val="nil"/>
              <w:right w:val="nil"/>
            </w:tcBorders>
            <w:shd w:val="clear" w:color="auto" w:fill="auto"/>
            <w:noWrap/>
            <w:vAlign w:val="center"/>
            <w:hideMark/>
          </w:tcPr>
          <w:p w14:paraId="4FFAE34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1335</w:t>
            </w:r>
          </w:p>
        </w:tc>
        <w:tc>
          <w:tcPr>
            <w:tcW w:w="680" w:type="dxa"/>
            <w:tcBorders>
              <w:top w:val="nil"/>
              <w:left w:val="nil"/>
              <w:bottom w:val="nil"/>
              <w:right w:val="single" w:sz="8" w:space="0" w:color="auto"/>
            </w:tcBorders>
            <w:shd w:val="clear" w:color="auto" w:fill="auto"/>
            <w:noWrap/>
            <w:vAlign w:val="center"/>
            <w:hideMark/>
          </w:tcPr>
          <w:p w14:paraId="66EE970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9557</w:t>
            </w:r>
          </w:p>
        </w:tc>
        <w:tc>
          <w:tcPr>
            <w:tcW w:w="580" w:type="dxa"/>
            <w:tcBorders>
              <w:top w:val="nil"/>
              <w:left w:val="nil"/>
              <w:bottom w:val="nil"/>
              <w:right w:val="nil"/>
            </w:tcBorders>
            <w:shd w:val="clear" w:color="auto" w:fill="auto"/>
            <w:noWrap/>
            <w:vAlign w:val="center"/>
            <w:hideMark/>
          </w:tcPr>
          <w:p w14:paraId="6A23C44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8017</w:t>
            </w:r>
          </w:p>
        </w:tc>
        <w:tc>
          <w:tcPr>
            <w:tcW w:w="734" w:type="dxa"/>
            <w:tcBorders>
              <w:top w:val="nil"/>
              <w:left w:val="nil"/>
              <w:bottom w:val="nil"/>
              <w:right w:val="nil"/>
            </w:tcBorders>
            <w:shd w:val="clear" w:color="auto" w:fill="auto"/>
            <w:noWrap/>
            <w:vAlign w:val="center"/>
            <w:hideMark/>
          </w:tcPr>
          <w:p w14:paraId="792D932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6122</w:t>
            </w:r>
          </w:p>
        </w:tc>
        <w:tc>
          <w:tcPr>
            <w:tcW w:w="880" w:type="dxa"/>
            <w:tcBorders>
              <w:top w:val="nil"/>
              <w:left w:val="nil"/>
              <w:bottom w:val="nil"/>
              <w:right w:val="nil"/>
            </w:tcBorders>
            <w:shd w:val="clear" w:color="auto" w:fill="auto"/>
            <w:noWrap/>
            <w:vAlign w:val="center"/>
            <w:hideMark/>
          </w:tcPr>
          <w:p w14:paraId="64727A2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1895</w:t>
            </w:r>
          </w:p>
        </w:tc>
        <w:tc>
          <w:tcPr>
            <w:tcW w:w="1127" w:type="dxa"/>
            <w:tcBorders>
              <w:top w:val="nil"/>
              <w:left w:val="nil"/>
              <w:bottom w:val="nil"/>
              <w:right w:val="nil"/>
            </w:tcBorders>
            <w:shd w:val="clear" w:color="auto" w:fill="auto"/>
            <w:noWrap/>
            <w:vAlign w:val="center"/>
            <w:hideMark/>
          </w:tcPr>
          <w:p w14:paraId="16C545A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1280</w:t>
            </w:r>
          </w:p>
        </w:tc>
        <w:tc>
          <w:tcPr>
            <w:tcW w:w="993" w:type="dxa"/>
            <w:tcBorders>
              <w:top w:val="nil"/>
              <w:left w:val="nil"/>
              <w:bottom w:val="nil"/>
              <w:right w:val="nil"/>
            </w:tcBorders>
            <w:shd w:val="clear" w:color="auto" w:fill="auto"/>
            <w:noWrap/>
            <w:vAlign w:val="center"/>
            <w:hideMark/>
          </w:tcPr>
          <w:p w14:paraId="290DA11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79</w:t>
            </w:r>
          </w:p>
        </w:tc>
        <w:tc>
          <w:tcPr>
            <w:tcW w:w="680" w:type="dxa"/>
            <w:tcBorders>
              <w:top w:val="nil"/>
              <w:left w:val="nil"/>
              <w:bottom w:val="nil"/>
              <w:right w:val="single" w:sz="8" w:space="0" w:color="auto"/>
            </w:tcBorders>
            <w:shd w:val="clear" w:color="auto" w:fill="auto"/>
            <w:noWrap/>
            <w:vAlign w:val="center"/>
            <w:hideMark/>
          </w:tcPr>
          <w:p w14:paraId="0AEA84A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4763</w:t>
            </w:r>
          </w:p>
        </w:tc>
      </w:tr>
      <w:tr w:rsidR="002F0261" w:rsidRPr="002F0261" w14:paraId="34B212A8" w14:textId="77777777" w:rsidTr="002F0261">
        <w:trPr>
          <w:trHeight w:val="300"/>
        </w:trPr>
        <w:tc>
          <w:tcPr>
            <w:tcW w:w="737" w:type="dxa"/>
            <w:vMerge/>
            <w:tcBorders>
              <w:top w:val="nil"/>
              <w:left w:val="single" w:sz="8" w:space="0" w:color="auto"/>
              <w:bottom w:val="nil"/>
              <w:right w:val="single" w:sz="8" w:space="0" w:color="auto"/>
            </w:tcBorders>
            <w:vAlign w:val="center"/>
            <w:hideMark/>
          </w:tcPr>
          <w:p w14:paraId="5B6A5992"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19FB14E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III</w:t>
            </w:r>
          </w:p>
        </w:tc>
        <w:tc>
          <w:tcPr>
            <w:tcW w:w="560" w:type="dxa"/>
            <w:tcBorders>
              <w:top w:val="nil"/>
              <w:left w:val="single" w:sz="8" w:space="0" w:color="auto"/>
              <w:bottom w:val="nil"/>
              <w:right w:val="nil"/>
            </w:tcBorders>
            <w:shd w:val="clear" w:color="auto" w:fill="auto"/>
            <w:noWrap/>
            <w:vAlign w:val="center"/>
            <w:hideMark/>
          </w:tcPr>
          <w:p w14:paraId="505D93B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18446</w:t>
            </w:r>
          </w:p>
        </w:tc>
        <w:tc>
          <w:tcPr>
            <w:tcW w:w="734" w:type="dxa"/>
            <w:tcBorders>
              <w:top w:val="nil"/>
              <w:left w:val="nil"/>
              <w:bottom w:val="nil"/>
              <w:right w:val="nil"/>
            </w:tcBorders>
            <w:shd w:val="clear" w:color="auto" w:fill="auto"/>
            <w:noWrap/>
            <w:vAlign w:val="center"/>
            <w:hideMark/>
          </w:tcPr>
          <w:p w14:paraId="30F9D83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15563</w:t>
            </w:r>
          </w:p>
        </w:tc>
        <w:tc>
          <w:tcPr>
            <w:tcW w:w="900" w:type="dxa"/>
            <w:tcBorders>
              <w:top w:val="nil"/>
              <w:left w:val="nil"/>
              <w:bottom w:val="nil"/>
              <w:right w:val="nil"/>
            </w:tcBorders>
            <w:shd w:val="clear" w:color="auto" w:fill="auto"/>
            <w:noWrap/>
            <w:vAlign w:val="center"/>
            <w:hideMark/>
          </w:tcPr>
          <w:p w14:paraId="7BE8509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2884</w:t>
            </w:r>
          </w:p>
        </w:tc>
        <w:tc>
          <w:tcPr>
            <w:tcW w:w="1127" w:type="dxa"/>
            <w:tcBorders>
              <w:top w:val="nil"/>
              <w:left w:val="nil"/>
              <w:bottom w:val="nil"/>
              <w:right w:val="nil"/>
            </w:tcBorders>
            <w:shd w:val="clear" w:color="auto" w:fill="auto"/>
            <w:noWrap/>
            <w:vAlign w:val="center"/>
            <w:hideMark/>
          </w:tcPr>
          <w:p w14:paraId="1A682A1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4109</w:t>
            </w:r>
          </w:p>
        </w:tc>
        <w:tc>
          <w:tcPr>
            <w:tcW w:w="1000" w:type="dxa"/>
            <w:tcBorders>
              <w:top w:val="nil"/>
              <w:left w:val="nil"/>
              <w:bottom w:val="nil"/>
              <w:right w:val="nil"/>
            </w:tcBorders>
            <w:shd w:val="clear" w:color="auto" w:fill="auto"/>
            <w:noWrap/>
            <w:vAlign w:val="center"/>
            <w:hideMark/>
          </w:tcPr>
          <w:p w14:paraId="2924673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1542</w:t>
            </w:r>
          </w:p>
        </w:tc>
        <w:tc>
          <w:tcPr>
            <w:tcW w:w="680" w:type="dxa"/>
            <w:tcBorders>
              <w:top w:val="nil"/>
              <w:left w:val="nil"/>
              <w:bottom w:val="nil"/>
              <w:right w:val="single" w:sz="8" w:space="0" w:color="auto"/>
            </w:tcBorders>
            <w:shd w:val="clear" w:color="auto" w:fill="auto"/>
            <w:noWrap/>
            <w:vAlign w:val="center"/>
            <w:hideMark/>
          </w:tcPr>
          <w:p w14:paraId="74976F4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9912</w:t>
            </w:r>
          </w:p>
        </w:tc>
        <w:tc>
          <w:tcPr>
            <w:tcW w:w="580" w:type="dxa"/>
            <w:tcBorders>
              <w:top w:val="nil"/>
              <w:left w:val="nil"/>
              <w:bottom w:val="nil"/>
              <w:right w:val="nil"/>
            </w:tcBorders>
            <w:shd w:val="clear" w:color="auto" w:fill="auto"/>
            <w:noWrap/>
            <w:vAlign w:val="center"/>
            <w:hideMark/>
          </w:tcPr>
          <w:p w14:paraId="7095FF7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8317</w:t>
            </w:r>
          </w:p>
        </w:tc>
        <w:tc>
          <w:tcPr>
            <w:tcW w:w="734" w:type="dxa"/>
            <w:tcBorders>
              <w:top w:val="nil"/>
              <w:left w:val="nil"/>
              <w:bottom w:val="nil"/>
              <w:right w:val="nil"/>
            </w:tcBorders>
            <w:shd w:val="clear" w:color="auto" w:fill="auto"/>
            <w:noWrap/>
            <w:vAlign w:val="center"/>
            <w:hideMark/>
          </w:tcPr>
          <w:p w14:paraId="45775DD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6367</w:t>
            </w:r>
          </w:p>
        </w:tc>
        <w:tc>
          <w:tcPr>
            <w:tcW w:w="880" w:type="dxa"/>
            <w:tcBorders>
              <w:top w:val="nil"/>
              <w:left w:val="nil"/>
              <w:bottom w:val="nil"/>
              <w:right w:val="nil"/>
            </w:tcBorders>
            <w:shd w:val="clear" w:color="auto" w:fill="auto"/>
            <w:noWrap/>
            <w:vAlign w:val="center"/>
            <w:hideMark/>
          </w:tcPr>
          <w:p w14:paraId="0F58C01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1950</w:t>
            </w:r>
          </w:p>
        </w:tc>
        <w:tc>
          <w:tcPr>
            <w:tcW w:w="1127" w:type="dxa"/>
            <w:tcBorders>
              <w:top w:val="nil"/>
              <w:left w:val="nil"/>
              <w:bottom w:val="nil"/>
              <w:right w:val="nil"/>
            </w:tcBorders>
            <w:shd w:val="clear" w:color="auto" w:fill="auto"/>
            <w:noWrap/>
            <w:vAlign w:val="center"/>
            <w:hideMark/>
          </w:tcPr>
          <w:p w14:paraId="5ACD7C1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1319</w:t>
            </w:r>
          </w:p>
        </w:tc>
        <w:tc>
          <w:tcPr>
            <w:tcW w:w="993" w:type="dxa"/>
            <w:tcBorders>
              <w:top w:val="nil"/>
              <w:left w:val="nil"/>
              <w:bottom w:val="nil"/>
              <w:right w:val="nil"/>
            </w:tcBorders>
            <w:shd w:val="clear" w:color="auto" w:fill="auto"/>
            <w:noWrap/>
            <w:vAlign w:val="center"/>
            <w:hideMark/>
          </w:tcPr>
          <w:p w14:paraId="181F048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73</w:t>
            </w:r>
          </w:p>
        </w:tc>
        <w:tc>
          <w:tcPr>
            <w:tcW w:w="680" w:type="dxa"/>
            <w:tcBorders>
              <w:top w:val="nil"/>
              <w:left w:val="nil"/>
              <w:bottom w:val="nil"/>
              <w:right w:val="single" w:sz="8" w:space="0" w:color="auto"/>
            </w:tcBorders>
            <w:shd w:val="clear" w:color="auto" w:fill="auto"/>
            <w:noWrap/>
            <w:vAlign w:val="center"/>
            <w:hideMark/>
          </w:tcPr>
          <w:p w14:paraId="78FD9E6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4975</w:t>
            </w:r>
          </w:p>
        </w:tc>
      </w:tr>
      <w:tr w:rsidR="002F0261" w:rsidRPr="002F0261" w14:paraId="3E893935" w14:textId="77777777" w:rsidTr="002F0261">
        <w:trPr>
          <w:trHeight w:val="315"/>
        </w:trPr>
        <w:tc>
          <w:tcPr>
            <w:tcW w:w="737" w:type="dxa"/>
            <w:vMerge/>
            <w:tcBorders>
              <w:top w:val="nil"/>
              <w:left w:val="single" w:sz="8" w:space="0" w:color="auto"/>
              <w:bottom w:val="nil"/>
              <w:right w:val="single" w:sz="8" w:space="0" w:color="auto"/>
            </w:tcBorders>
            <w:vAlign w:val="center"/>
            <w:hideMark/>
          </w:tcPr>
          <w:p w14:paraId="2E829704"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nil"/>
            </w:tcBorders>
            <w:shd w:val="clear" w:color="auto" w:fill="auto"/>
            <w:noWrap/>
            <w:vAlign w:val="bottom"/>
            <w:hideMark/>
          </w:tcPr>
          <w:p w14:paraId="62E8421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IV</w:t>
            </w:r>
          </w:p>
        </w:tc>
        <w:tc>
          <w:tcPr>
            <w:tcW w:w="560" w:type="dxa"/>
            <w:tcBorders>
              <w:top w:val="nil"/>
              <w:left w:val="single" w:sz="8" w:space="0" w:color="auto"/>
              <w:bottom w:val="nil"/>
              <w:right w:val="nil"/>
            </w:tcBorders>
            <w:shd w:val="clear" w:color="auto" w:fill="auto"/>
            <w:noWrap/>
            <w:vAlign w:val="center"/>
            <w:hideMark/>
          </w:tcPr>
          <w:p w14:paraId="033BDA0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18687</w:t>
            </w:r>
          </w:p>
        </w:tc>
        <w:tc>
          <w:tcPr>
            <w:tcW w:w="734" w:type="dxa"/>
            <w:tcBorders>
              <w:top w:val="nil"/>
              <w:left w:val="nil"/>
              <w:bottom w:val="nil"/>
              <w:right w:val="nil"/>
            </w:tcBorders>
            <w:shd w:val="clear" w:color="auto" w:fill="auto"/>
            <w:noWrap/>
            <w:vAlign w:val="center"/>
            <w:hideMark/>
          </w:tcPr>
          <w:p w14:paraId="2A26F89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15812</w:t>
            </w:r>
          </w:p>
        </w:tc>
        <w:tc>
          <w:tcPr>
            <w:tcW w:w="900" w:type="dxa"/>
            <w:tcBorders>
              <w:top w:val="nil"/>
              <w:left w:val="nil"/>
              <w:bottom w:val="nil"/>
              <w:right w:val="nil"/>
            </w:tcBorders>
            <w:shd w:val="clear" w:color="auto" w:fill="auto"/>
            <w:noWrap/>
            <w:vAlign w:val="center"/>
            <w:hideMark/>
          </w:tcPr>
          <w:p w14:paraId="341B4A0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2876</w:t>
            </w:r>
          </w:p>
        </w:tc>
        <w:tc>
          <w:tcPr>
            <w:tcW w:w="1127" w:type="dxa"/>
            <w:tcBorders>
              <w:top w:val="nil"/>
              <w:left w:val="nil"/>
              <w:bottom w:val="nil"/>
              <w:right w:val="nil"/>
            </w:tcBorders>
            <w:shd w:val="clear" w:color="auto" w:fill="auto"/>
            <w:noWrap/>
            <w:vAlign w:val="center"/>
            <w:hideMark/>
          </w:tcPr>
          <w:p w14:paraId="15F35CC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4311</w:t>
            </w:r>
          </w:p>
        </w:tc>
        <w:tc>
          <w:tcPr>
            <w:tcW w:w="1000" w:type="dxa"/>
            <w:tcBorders>
              <w:top w:val="nil"/>
              <w:left w:val="nil"/>
              <w:bottom w:val="nil"/>
              <w:right w:val="nil"/>
            </w:tcBorders>
            <w:shd w:val="clear" w:color="auto" w:fill="auto"/>
            <w:noWrap/>
            <w:vAlign w:val="center"/>
            <w:hideMark/>
          </w:tcPr>
          <w:p w14:paraId="343B62F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1572</w:t>
            </w:r>
          </w:p>
        </w:tc>
        <w:tc>
          <w:tcPr>
            <w:tcW w:w="680" w:type="dxa"/>
            <w:tcBorders>
              <w:top w:val="nil"/>
              <w:left w:val="nil"/>
              <w:bottom w:val="nil"/>
              <w:right w:val="single" w:sz="8" w:space="0" w:color="auto"/>
            </w:tcBorders>
            <w:shd w:val="clear" w:color="auto" w:fill="auto"/>
            <w:noWrap/>
            <w:vAlign w:val="center"/>
            <w:hideMark/>
          </w:tcPr>
          <w:p w14:paraId="655140D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9929</w:t>
            </w:r>
          </w:p>
        </w:tc>
        <w:tc>
          <w:tcPr>
            <w:tcW w:w="580" w:type="dxa"/>
            <w:tcBorders>
              <w:top w:val="nil"/>
              <w:left w:val="nil"/>
              <w:bottom w:val="nil"/>
              <w:right w:val="nil"/>
            </w:tcBorders>
            <w:shd w:val="clear" w:color="auto" w:fill="auto"/>
            <w:noWrap/>
            <w:vAlign w:val="center"/>
            <w:hideMark/>
          </w:tcPr>
          <w:p w14:paraId="7930D25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8386</w:t>
            </w:r>
          </w:p>
        </w:tc>
        <w:tc>
          <w:tcPr>
            <w:tcW w:w="734" w:type="dxa"/>
            <w:tcBorders>
              <w:top w:val="nil"/>
              <w:left w:val="nil"/>
              <w:bottom w:val="nil"/>
              <w:right w:val="nil"/>
            </w:tcBorders>
            <w:shd w:val="clear" w:color="auto" w:fill="auto"/>
            <w:noWrap/>
            <w:vAlign w:val="center"/>
            <w:hideMark/>
          </w:tcPr>
          <w:p w14:paraId="61023ED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6442</w:t>
            </w:r>
          </w:p>
        </w:tc>
        <w:tc>
          <w:tcPr>
            <w:tcW w:w="880" w:type="dxa"/>
            <w:tcBorders>
              <w:top w:val="nil"/>
              <w:left w:val="nil"/>
              <w:bottom w:val="nil"/>
              <w:right w:val="nil"/>
            </w:tcBorders>
            <w:shd w:val="clear" w:color="auto" w:fill="auto"/>
            <w:noWrap/>
            <w:vAlign w:val="center"/>
            <w:hideMark/>
          </w:tcPr>
          <w:p w14:paraId="2E31222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1944</w:t>
            </w:r>
          </w:p>
        </w:tc>
        <w:tc>
          <w:tcPr>
            <w:tcW w:w="1127" w:type="dxa"/>
            <w:tcBorders>
              <w:top w:val="nil"/>
              <w:left w:val="nil"/>
              <w:bottom w:val="nil"/>
              <w:right w:val="nil"/>
            </w:tcBorders>
            <w:shd w:val="clear" w:color="auto" w:fill="auto"/>
            <w:noWrap/>
            <w:vAlign w:val="center"/>
            <w:hideMark/>
          </w:tcPr>
          <w:p w14:paraId="2DF83BE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1353</w:t>
            </w:r>
          </w:p>
        </w:tc>
        <w:tc>
          <w:tcPr>
            <w:tcW w:w="993" w:type="dxa"/>
            <w:tcBorders>
              <w:top w:val="nil"/>
              <w:left w:val="nil"/>
              <w:bottom w:val="nil"/>
              <w:right w:val="nil"/>
            </w:tcBorders>
            <w:shd w:val="clear" w:color="auto" w:fill="auto"/>
            <w:noWrap/>
            <w:vAlign w:val="center"/>
            <w:hideMark/>
          </w:tcPr>
          <w:p w14:paraId="271E47C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66</w:t>
            </w:r>
          </w:p>
        </w:tc>
        <w:tc>
          <w:tcPr>
            <w:tcW w:w="680" w:type="dxa"/>
            <w:tcBorders>
              <w:top w:val="nil"/>
              <w:left w:val="nil"/>
              <w:bottom w:val="nil"/>
              <w:right w:val="single" w:sz="8" w:space="0" w:color="auto"/>
            </w:tcBorders>
            <w:shd w:val="clear" w:color="auto" w:fill="auto"/>
            <w:noWrap/>
            <w:vAlign w:val="center"/>
            <w:hideMark/>
          </w:tcPr>
          <w:p w14:paraId="4FB3C49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5023</w:t>
            </w:r>
          </w:p>
        </w:tc>
      </w:tr>
      <w:tr w:rsidR="002F0261" w:rsidRPr="002F0261" w14:paraId="11BAAEB4" w14:textId="77777777" w:rsidTr="002F026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647F1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2021</w:t>
            </w:r>
          </w:p>
        </w:tc>
        <w:tc>
          <w:tcPr>
            <w:tcW w:w="737" w:type="dxa"/>
            <w:tcBorders>
              <w:top w:val="single" w:sz="8" w:space="0" w:color="auto"/>
              <w:left w:val="nil"/>
              <w:bottom w:val="nil"/>
              <w:right w:val="single" w:sz="8" w:space="0" w:color="auto"/>
            </w:tcBorders>
            <w:shd w:val="clear" w:color="auto" w:fill="auto"/>
            <w:noWrap/>
            <w:vAlign w:val="bottom"/>
            <w:hideMark/>
          </w:tcPr>
          <w:p w14:paraId="776D8C1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w:t>
            </w:r>
          </w:p>
        </w:tc>
        <w:tc>
          <w:tcPr>
            <w:tcW w:w="560" w:type="dxa"/>
            <w:tcBorders>
              <w:top w:val="single" w:sz="8" w:space="0" w:color="auto"/>
              <w:left w:val="nil"/>
              <w:bottom w:val="nil"/>
              <w:right w:val="nil"/>
            </w:tcBorders>
            <w:shd w:val="clear" w:color="auto" w:fill="auto"/>
            <w:noWrap/>
            <w:vAlign w:val="center"/>
            <w:hideMark/>
          </w:tcPr>
          <w:p w14:paraId="40A3772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19256</w:t>
            </w:r>
          </w:p>
        </w:tc>
        <w:tc>
          <w:tcPr>
            <w:tcW w:w="734" w:type="dxa"/>
            <w:tcBorders>
              <w:top w:val="single" w:sz="8" w:space="0" w:color="auto"/>
              <w:left w:val="nil"/>
              <w:bottom w:val="nil"/>
              <w:right w:val="nil"/>
            </w:tcBorders>
            <w:shd w:val="clear" w:color="auto" w:fill="auto"/>
            <w:noWrap/>
            <w:vAlign w:val="center"/>
            <w:hideMark/>
          </w:tcPr>
          <w:p w14:paraId="5A1E696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16360</w:t>
            </w:r>
          </w:p>
        </w:tc>
        <w:tc>
          <w:tcPr>
            <w:tcW w:w="900" w:type="dxa"/>
            <w:tcBorders>
              <w:top w:val="single" w:sz="8" w:space="0" w:color="auto"/>
              <w:left w:val="nil"/>
              <w:bottom w:val="nil"/>
              <w:right w:val="nil"/>
            </w:tcBorders>
            <w:shd w:val="clear" w:color="auto" w:fill="auto"/>
            <w:noWrap/>
            <w:vAlign w:val="center"/>
            <w:hideMark/>
          </w:tcPr>
          <w:p w14:paraId="5BBF9A7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2896</w:t>
            </w:r>
          </w:p>
        </w:tc>
        <w:tc>
          <w:tcPr>
            <w:tcW w:w="1127" w:type="dxa"/>
            <w:tcBorders>
              <w:top w:val="single" w:sz="8" w:space="0" w:color="auto"/>
              <w:left w:val="nil"/>
              <w:bottom w:val="nil"/>
              <w:right w:val="nil"/>
            </w:tcBorders>
            <w:shd w:val="clear" w:color="auto" w:fill="auto"/>
            <w:noWrap/>
            <w:vAlign w:val="center"/>
            <w:hideMark/>
          </w:tcPr>
          <w:p w14:paraId="6096C57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4515</w:t>
            </w:r>
          </w:p>
        </w:tc>
        <w:tc>
          <w:tcPr>
            <w:tcW w:w="1000" w:type="dxa"/>
            <w:tcBorders>
              <w:top w:val="single" w:sz="8" w:space="0" w:color="auto"/>
              <w:left w:val="nil"/>
              <w:bottom w:val="nil"/>
              <w:right w:val="nil"/>
            </w:tcBorders>
            <w:shd w:val="clear" w:color="auto" w:fill="auto"/>
            <w:noWrap/>
            <w:vAlign w:val="center"/>
            <w:hideMark/>
          </w:tcPr>
          <w:p w14:paraId="1321489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1633</w:t>
            </w:r>
          </w:p>
        </w:tc>
        <w:tc>
          <w:tcPr>
            <w:tcW w:w="680" w:type="dxa"/>
            <w:tcBorders>
              <w:top w:val="single" w:sz="8" w:space="0" w:color="auto"/>
              <w:left w:val="nil"/>
              <w:bottom w:val="nil"/>
              <w:right w:val="single" w:sz="8" w:space="0" w:color="auto"/>
            </w:tcBorders>
            <w:shd w:val="clear" w:color="auto" w:fill="auto"/>
            <w:noWrap/>
            <w:vAlign w:val="center"/>
            <w:hideMark/>
          </w:tcPr>
          <w:p w14:paraId="7EEA4F5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10212</w:t>
            </w:r>
          </w:p>
        </w:tc>
        <w:tc>
          <w:tcPr>
            <w:tcW w:w="580" w:type="dxa"/>
            <w:tcBorders>
              <w:top w:val="single" w:sz="8" w:space="0" w:color="auto"/>
              <w:left w:val="nil"/>
              <w:bottom w:val="nil"/>
              <w:right w:val="nil"/>
            </w:tcBorders>
            <w:shd w:val="clear" w:color="auto" w:fill="auto"/>
            <w:noWrap/>
            <w:vAlign w:val="center"/>
            <w:hideMark/>
          </w:tcPr>
          <w:p w14:paraId="7DF3E82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8582</w:t>
            </w:r>
          </w:p>
        </w:tc>
        <w:tc>
          <w:tcPr>
            <w:tcW w:w="734" w:type="dxa"/>
            <w:tcBorders>
              <w:top w:val="single" w:sz="8" w:space="0" w:color="auto"/>
              <w:left w:val="nil"/>
              <w:bottom w:val="nil"/>
              <w:right w:val="nil"/>
            </w:tcBorders>
            <w:shd w:val="clear" w:color="auto" w:fill="auto"/>
            <w:noWrap/>
            <w:vAlign w:val="center"/>
            <w:hideMark/>
          </w:tcPr>
          <w:p w14:paraId="111DBE5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6591</w:t>
            </w:r>
          </w:p>
        </w:tc>
        <w:tc>
          <w:tcPr>
            <w:tcW w:w="880" w:type="dxa"/>
            <w:tcBorders>
              <w:top w:val="single" w:sz="8" w:space="0" w:color="auto"/>
              <w:left w:val="nil"/>
              <w:bottom w:val="nil"/>
              <w:right w:val="nil"/>
            </w:tcBorders>
            <w:shd w:val="clear" w:color="auto" w:fill="auto"/>
            <w:noWrap/>
            <w:vAlign w:val="center"/>
            <w:hideMark/>
          </w:tcPr>
          <w:p w14:paraId="3D1CD76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1991</w:t>
            </w:r>
          </w:p>
        </w:tc>
        <w:tc>
          <w:tcPr>
            <w:tcW w:w="1127" w:type="dxa"/>
            <w:tcBorders>
              <w:top w:val="single" w:sz="8" w:space="0" w:color="auto"/>
              <w:left w:val="nil"/>
              <w:bottom w:val="nil"/>
              <w:right w:val="nil"/>
            </w:tcBorders>
            <w:shd w:val="clear" w:color="auto" w:fill="auto"/>
            <w:noWrap/>
            <w:vAlign w:val="center"/>
            <w:hideMark/>
          </w:tcPr>
          <w:p w14:paraId="1680F15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1416</w:t>
            </w:r>
          </w:p>
        </w:tc>
        <w:tc>
          <w:tcPr>
            <w:tcW w:w="993" w:type="dxa"/>
            <w:tcBorders>
              <w:top w:val="single" w:sz="8" w:space="0" w:color="auto"/>
              <w:left w:val="nil"/>
              <w:bottom w:val="nil"/>
              <w:right w:val="nil"/>
            </w:tcBorders>
            <w:shd w:val="clear" w:color="auto" w:fill="auto"/>
            <w:noWrap/>
            <w:vAlign w:val="center"/>
            <w:hideMark/>
          </w:tcPr>
          <w:p w14:paraId="6BB7B62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74</w:t>
            </w:r>
          </w:p>
        </w:tc>
        <w:tc>
          <w:tcPr>
            <w:tcW w:w="680" w:type="dxa"/>
            <w:tcBorders>
              <w:top w:val="single" w:sz="8" w:space="0" w:color="auto"/>
              <w:left w:val="nil"/>
              <w:bottom w:val="nil"/>
              <w:right w:val="single" w:sz="8" w:space="0" w:color="auto"/>
            </w:tcBorders>
            <w:shd w:val="clear" w:color="auto" w:fill="auto"/>
            <w:noWrap/>
            <w:vAlign w:val="center"/>
            <w:hideMark/>
          </w:tcPr>
          <w:p w14:paraId="01D2DED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5101</w:t>
            </w:r>
          </w:p>
        </w:tc>
      </w:tr>
      <w:tr w:rsidR="002F0261" w:rsidRPr="002F0261" w14:paraId="45091471" w14:textId="77777777" w:rsidTr="002F0261">
        <w:trPr>
          <w:trHeight w:val="300"/>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41CCDA67"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single" w:sz="8" w:space="0" w:color="auto"/>
            </w:tcBorders>
            <w:shd w:val="clear" w:color="auto" w:fill="auto"/>
            <w:noWrap/>
            <w:vAlign w:val="bottom"/>
            <w:hideMark/>
          </w:tcPr>
          <w:p w14:paraId="6AE375E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w:t>
            </w:r>
          </w:p>
        </w:tc>
        <w:tc>
          <w:tcPr>
            <w:tcW w:w="560" w:type="dxa"/>
            <w:tcBorders>
              <w:top w:val="nil"/>
              <w:left w:val="nil"/>
              <w:bottom w:val="nil"/>
              <w:right w:val="nil"/>
            </w:tcBorders>
            <w:shd w:val="clear" w:color="auto" w:fill="auto"/>
            <w:noWrap/>
            <w:vAlign w:val="center"/>
            <w:hideMark/>
          </w:tcPr>
          <w:p w14:paraId="33304DD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19590</w:t>
            </w:r>
          </w:p>
        </w:tc>
        <w:tc>
          <w:tcPr>
            <w:tcW w:w="734" w:type="dxa"/>
            <w:tcBorders>
              <w:top w:val="nil"/>
              <w:left w:val="nil"/>
              <w:bottom w:val="nil"/>
              <w:right w:val="nil"/>
            </w:tcBorders>
            <w:shd w:val="clear" w:color="auto" w:fill="auto"/>
            <w:noWrap/>
            <w:vAlign w:val="center"/>
            <w:hideMark/>
          </w:tcPr>
          <w:p w14:paraId="5F26AF8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16696</w:t>
            </w:r>
          </w:p>
        </w:tc>
        <w:tc>
          <w:tcPr>
            <w:tcW w:w="900" w:type="dxa"/>
            <w:tcBorders>
              <w:top w:val="nil"/>
              <w:left w:val="nil"/>
              <w:bottom w:val="nil"/>
              <w:right w:val="nil"/>
            </w:tcBorders>
            <w:shd w:val="clear" w:color="auto" w:fill="auto"/>
            <w:noWrap/>
            <w:vAlign w:val="center"/>
            <w:hideMark/>
          </w:tcPr>
          <w:p w14:paraId="6A28D55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2893</w:t>
            </w:r>
          </w:p>
        </w:tc>
        <w:tc>
          <w:tcPr>
            <w:tcW w:w="1127" w:type="dxa"/>
            <w:tcBorders>
              <w:top w:val="nil"/>
              <w:left w:val="nil"/>
              <w:bottom w:val="nil"/>
              <w:right w:val="nil"/>
            </w:tcBorders>
            <w:shd w:val="clear" w:color="auto" w:fill="auto"/>
            <w:noWrap/>
            <w:vAlign w:val="center"/>
            <w:hideMark/>
          </w:tcPr>
          <w:p w14:paraId="3B8E2C46"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4600</w:t>
            </w:r>
          </w:p>
        </w:tc>
        <w:tc>
          <w:tcPr>
            <w:tcW w:w="1000" w:type="dxa"/>
            <w:tcBorders>
              <w:top w:val="nil"/>
              <w:left w:val="nil"/>
              <w:bottom w:val="nil"/>
              <w:right w:val="nil"/>
            </w:tcBorders>
            <w:shd w:val="clear" w:color="auto" w:fill="auto"/>
            <w:noWrap/>
            <w:vAlign w:val="center"/>
            <w:hideMark/>
          </w:tcPr>
          <w:p w14:paraId="58454AF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1691</w:t>
            </w:r>
          </w:p>
        </w:tc>
        <w:tc>
          <w:tcPr>
            <w:tcW w:w="680" w:type="dxa"/>
            <w:tcBorders>
              <w:top w:val="nil"/>
              <w:left w:val="nil"/>
              <w:bottom w:val="nil"/>
              <w:right w:val="single" w:sz="8" w:space="0" w:color="auto"/>
            </w:tcBorders>
            <w:shd w:val="clear" w:color="auto" w:fill="auto"/>
            <w:noWrap/>
            <w:vAlign w:val="center"/>
            <w:hideMark/>
          </w:tcPr>
          <w:p w14:paraId="75593E1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10405</w:t>
            </w:r>
          </w:p>
        </w:tc>
        <w:tc>
          <w:tcPr>
            <w:tcW w:w="580" w:type="dxa"/>
            <w:tcBorders>
              <w:top w:val="nil"/>
              <w:left w:val="nil"/>
              <w:bottom w:val="nil"/>
              <w:right w:val="nil"/>
            </w:tcBorders>
            <w:shd w:val="clear" w:color="auto" w:fill="auto"/>
            <w:noWrap/>
            <w:vAlign w:val="center"/>
            <w:hideMark/>
          </w:tcPr>
          <w:p w14:paraId="7BAFF52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8793</w:t>
            </w:r>
          </w:p>
        </w:tc>
        <w:tc>
          <w:tcPr>
            <w:tcW w:w="734" w:type="dxa"/>
            <w:tcBorders>
              <w:top w:val="nil"/>
              <w:left w:val="nil"/>
              <w:bottom w:val="nil"/>
              <w:right w:val="nil"/>
            </w:tcBorders>
            <w:shd w:val="clear" w:color="auto" w:fill="auto"/>
            <w:noWrap/>
            <w:vAlign w:val="center"/>
            <w:hideMark/>
          </w:tcPr>
          <w:p w14:paraId="285DFD98"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6804</w:t>
            </w:r>
          </w:p>
        </w:tc>
        <w:tc>
          <w:tcPr>
            <w:tcW w:w="880" w:type="dxa"/>
            <w:tcBorders>
              <w:top w:val="nil"/>
              <w:left w:val="nil"/>
              <w:bottom w:val="nil"/>
              <w:right w:val="nil"/>
            </w:tcBorders>
            <w:shd w:val="clear" w:color="auto" w:fill="auto"/>
            <w:noWrap/>
            <w:vAlign w:val="center"/>
            <w:hideMark/>
          </w:tcPr>
          <w:p w14:paraId="38D66AE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1989</w:t>
            </w:r>
          </w:p>
        </w:tc>
        <w:tc>
          <w:tcPr>
            <w:tcW w:w="1127" w:type="dxa"/>
            <w:tcBorders>
              <w:top w:val="nil"/>
              <w:left w:val="nil"/>
              <w:bottom w:val="nil"/>
              <w:right w:val="nil"/>
            </w:tcBorders>
            <w:shd w:val="clear" w:color="auto" w:fill="auto"/>
            <w:noWrap/>
            <w:vAlign w:val="center"/>
            <w:hideMark/>
          </w:tcPr>
          <w:p w14:paraId="14CF68E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1483</w:t>
            </w:r>
          </w:p>
        </w:tc>
        <w:tc>
          <w:tcPr>
            <w:tcW w:w="993" w:type="dxa"/>
            <w:tcBorders>
              <w:top w:val="nil"/>
              <w:left w:val="nil"/>
              <w:bottom w:val="nil"/>
              <w:right w:val="nil"/>
            </w:tcBorders>
            <w:shd w:val="clear" w:color="auto" w:fill="auto"/>
            <w:noWrap/>
            <w:vAlign w:val="center"/>
            <w:hideMark/>
          </w:tcPr>
          <w:p w14:paraId="73F8F32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83</w:t>
            </w:r>
          </w:p>
        </w:tc>
        <w:tc>
          <w:tcPr>
            <w:tcW w:w="680" w:type="dxa"/>
            <w:tcBorders>
              <w:top w:val="nil"/>
              <w:left w:val="nil"/>
              <w:bottom w:val="nil"/>
              <w:right w:val="single" w:sz="8" w:space="0" w:color="auto"/>
            </w:tcBorders>
            <w:shd w:val="clear" w:color="auto" w:fill="auto"/>
            <w:noWrap/>
            <w:vAlign w:val="center"/>
            <w:hideMark/>
          </w:tcPr>
          <w:p w14:paraId="3094518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5238</w:t>
            </w:r>
          </w:p>
        </w:tc>
      </w:tr>
      <w:tr w:rsidR="002F0261" w:rsidRPr="002F0261" w14:paraId="33D80AA2" w14:textId="77777777" w:rsidTr="002F0261">
        <w:trPr>
          <w:trHeight w:val="300"/>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08620FD1"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nil"/>
              <w:right w:val="single" w:sz="8" w:space="0" w:color="auto"/>
            </w:tcBorders>
            <w:shd w:val="clear" w:color="auto" w:fill="auto"/>
            <w:noWrap/>
            <w:vAlign w:val="bottom"/>
            <w:hideMark/>
          </w:tcPr>
          <w:p w14:paraId="3505737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III</w:t>
            </w:r>
          </w:p>
        </w:tc>
        <w:tc>
          <w:tcPr>
            <w:tcW w:w="560" w:type="dxa"/>
            <w:tcBorders>
              <w:top w:val="nil"/>
              <w:left w:val="nil"/>
              <w:bottom w:val="nil"/>
              <w:right w:val="nil"/>
            </w:tcBorders>
            <w:shd w:val="clear" w:color="auto" w:fill="auto"/>
            <w:noWrap/>
            <w:vAlign w:val="center"/>
            <w:hideMark/>
          </w:tcPr>
          <w:p w14:paraId="2D2B21A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19963</w:t>
            </w:r>
          </w:p>
        </w:tc>
        <w:tc>
          <w:tcPr>
            <w:tcW w:w="734" w:type="dxa"/>
            <w:tcBorders>
              <w:top w:val="nil"/>
              <w:left w:val="nil"/>
              <w:bottom w:val="nil"/>
              <w:right w:val="nil"/>
            </w:tcBorders>
            <w:shd w:val="clear" w:color="auto" w:fill="auto"/>
            <w:noWrap/>
            <w:vAlign w:val="center"/>
            <w:hideMark/>
          </w:tcPr>
          <w:p w14:paraId="6AB5D3F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17062</w:t>
            </w:r>
          </w:p>
        </w:tc>
        <w:tc>
          <w:tcPr>
            <w:tcW w:w="900" w:type="dxa"/>
            <w:tcBorders>
              <w:top w:val="nil"/>
              <w:left w:val="nil"/>
              <w:bottom w:val="nil"/>
              <w:right w:val="nil"/>
            </w:tcBorders>
            <w:shd w:val="clear" w:color="auto" w:fill="auto"/>
            <w:noWrap/>
            <w:vAlign w:val="center"/>
            <w:hideMark/>
          </w:tcPr>
          <w:p w14:paraId="5C91603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2902</w:t>
            </w:r>
          </w:p>
        </w:tc>
        <w:tc>
          <w:tcPr>
            <w:tcW w:w="1127" w:type="dxa"/>
            <w:tcBorders>
              <w:top w:val="nil"/>
              <w:left w:val="nil"/>
              <w:bottom w:val="nil"/>
              <w:right w:val="nil"/>
            </w:tcBorders>
            <w:shd w:val="clear" w:color="auto" w:fill="auto"/>
            <w:noWrap/>
            <w:vAlign w:val="center"/>
            <w:hideMark/>
          </w:tcPr>
          <w:p w14:paraId="5025856F"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4681</w:t>
            </w:r>
          </w:p>
        </w:tc>
        <w:tc>
          <w:tcPr>
            <w:tcW w:w="1000" w:type="dxa"/>
            <w:tcBorders>
              <w:top w:val="nil"/>
              <w:left w:val="nil"/>
              <w:bottom w:val="nil"/>
              <w:right w:val="nil"/>
            </w:tcBorders>
            <w:shd w:val="clear" w:color="auto" w:fill="auto"/>
            <w:noWrap/>
            <w:vAlign w:val="center"/>
            <w:hideMark/>
          </w:tcPr>
          <w:p w14:paraId="4A7CD089"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1688</w:t>
            </w:r>
          </w:p>
        </w:tc>
        <w:tc>
          <w:tcPr>
            <w:tcW w:w="680" w:type="dxa"/>
            <w:tcBorders>
              <w:top w:val="nil"/>
              <w:left w:val="nil"/>
              <w:bottom w:val="nil"/>
              <w:right w:val="single" w:sz="8" w:space="0" w:color="auto"/>
            </w:tcBorders>
            <w:shd w:val="clear" w:color="auto" w:fill="auto"/>
            <w:noWrap/>
            <w:vAlign w:val="center"/>
            <w:hideMark/>
          </w:tcPr>
          <w:p w14:paraId="3158F01C"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10693</w:t>
            </w:r>
          </w:p>
        </w:tc>
        <w:tc>
          <w:tcPr>
            <w:tcW w:w="580" w:type="dxa"/>
            <w:tcBorders>
              <w:top w:val="nil"/>
              <w:left w:val="nil"/>
              <w:bottom w:val="nil"/>
              <w:right w:val="nil"/>
            </w:tcBorders>
            <w:shd w:val="clear" w:color="auto" w:fill="auto"/>
            <w:noWrap/>
            <w:vAlign w:val="center"/>
            <w:hideMark/>
          </w:tcPr>
          <w:p w14:paraId="3C0041EE"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9224</w:t>
            </w:r>
          </w:p>
        </w:tc>
        <w:tc>
          <w:tcPr>
            <w:tcW w:w="734" w:type="dxa"/>
            <w:tcBorders>
              <w:top w:val="nil"/>
              <w:left w:val="nil"/>
              <w:bottom w:val="nil"/>
              <w:right w:val="nil"/>
            </w:tcBorders>
            <w:shd w:val="clear" w:color="auto" w:fill="auto"/>
            <w:noWrap/>
            <w:vAlign w:val="center"/>
            <w:hideMark/>
          </w:tcPr>
          <w:p w14:paraId="70EE268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7142</w:t>
            </w:r>
          </w:p>
        </w:tc>
        <w:tc>
          <w:tcPr>
            <w:tcW w:w="880" w:type="dxa"/>
            <w:tcBorders>
              <w:top w:val="nil"/>
              <w:left w:val="nil"/>
              <w:bottom w:val="nil"/>
              <w:right w:val="nil"/>
            </w:tcBorders>
            <w:shd w:val="clear" w:color="auto" w:fill="auto"/>
            <w:noWrap/>
            <w:vAlign w:val="center"/>
            <w:hideMark/>
          </w:tcPr>
          <w:p w14:paraId="7B498F97"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2083</w:t>
            </w:r>
          </w:p>
        </w:tc>
        <w:tc>
          <w:tcPr>
            <w:tcW w:w="1127" w:type="dxa"/>
            <w:tcBorders>
              <w:top w:val="nil"/>
              <w:left w:val="nil"/>
              <w:bottom w:val="nil"/>
              <w:right w:val="nil"/>
            </w:tcBorders>
            <w:shd w:val="clear" w:color="auto" w:fill="auto"/>
            <w:noWrap/>
            <w:vAlign w:val="center"/>
            <w:hideMark/>
          </w:tcPr>
          <w:p w14:paraId="50167FAD"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1532</w:t>
            </w:r>
          </w:p>
        </w:tc>
        <w:tc>
          <w:tcPr>
            <w:tcW w:w="993" w:type="dxa"/>
            <w:tcBorders>
              <w:top w:val="nil"/>
              <w:left w:val="nil"/>
              <w:bottom w:val="nil"/>
              <w:right w:val="nil"/>
            </w:tcBorders>
            <w:shd w:val="clear" w:color="auto" w:fill="auto"/>
            <w:noWrap/>
            <w:vAlign w:val="center"/>
            <w:hideMark/>
          </w:tcPr>
          <w:p w14:paraId="0A2CF86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92</w:t>
            </w:r>
          </w:p>
        </w:tc>
        <w:tc>
          <w:tcPr>
            <w:tcW w:w="680" w:type="dxa"/>
            <w:tcBorders>
              <w:top w:val="nil"/>
              <w:left w:val="nil"/>
              <w:bottom w:val="nil"/>
              <w:right w:val="single" w:sz="8" w:space="0" w:color="auto"/>
            </w:tcBorders>
            <w:shd w:val="clear" w:color="auto" w:fill="auto"/>
            <w:noWrap/>
            <w:vAlign w:val="center"/>
            <w:hideMark/>
          </w:tcPr>
          <w:p w14:paraId="7A413D4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5518</w:t>
            </w:r>
          </w:p>
        </w:tc>
      </w:tr>
      <w:tr w:rsidR="002F0261" w:rsidRPr="002F0261" w14:paraId="1D3C0F28" w14:textId="77777777" w:rsidTr="002F026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14:paraId="021CB3DC" w14:textId="77777777" w:rsidR="002F0261" w:rsidRPr="002F0261" w:rsidRDefault="002F0261" w:rsidP="002F0261">
            <w:pPr>
              <w:spacing w:after="0" w:line="240" w:lineRule="auto"/>
              <w:rPr>
                <w:rFonts w:ascii="Calibri" w:eastAsia="Times New Roman" w:hAnsi="Calibri" w:cs="Times New Roman"/>
                <w:color w:val="000000"/>
                <w:sz w:val="16"/>
                <w:szCs w:val="16"/>
                <w:lang w:eastAsia="tr-TR"/>
              </w:rPr>
            </w:pPr>
          </w:p>
        </w:tc>
        <w:tc>
          <w:tcPr>
            <w:tcW w:w="737" w:type="dxa"/>
            <w:tcBorders>
              <w:top w:val="nil"/>
              <w:left w:val="nil"/>
              <w:bottom w:val="single" w:sz="8" w:space="0" w:color="auto"/>
              <w:right w:val="single" w:sz="8" w:space="0" w:color="auto"/>
            </w:tcBorders>
            <w:shd w:val="clear" w:color="auto" w:fill="auto"/>
            <w:noWrap/>
            <w:vAlign w:val="bottom"/>
            <w:hideMark/>
          </w:tcPr>
          <w:p w14:paraId="222CAB95"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IV</w:t>
            </w:r>
          </w:p>
        </w:tc>
        <w:tc>
          <w:tcPr>
            <w:tcW w:w="560" w:type="dxa"/>
            <w:tcBorders>
              <w:top w:val="nil"/>
              <w:left w:val="nil"/>
              <w:bottom w:val="single" w:sz="8" w:space="0" w:color="auto"/>
              <w:right w:val="nil"/>
            </w:tcBorders>
            <w:shd w:val="clear" w:color="auto" w:fill="auto"/>
            <w:noWrap/>
            <w:vAlign w:val="center"/>
            <w:hideMark/>
          </w:tcPr>
          <w:p w14:paraId="26BF308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20396</w:t>
            </w:r>
          </w:p>
        </w:tc>
        <w:tc>
          <w:tcPr>
            <w:tcW w:w="734" w:type="dxa"/>
            <w:tcBorders>
              <w:top w:val="nil"/>
              <w:left w:val="nil"/>
              <w:bottom w:val="single" w:sz="8" w:space="0" w:color="auto"/>
              <w:right w:val="nil"/>
            </w:tcBorders>
            <w:shd w:val="clear" w:color="auto" w:fill="auto"/>
            <w:noWrap/>
            <w:vAlign w:val="center"/>
            <w:hideMark/>
          </w:tcPr>
          <w:p w14:paraId="0FB45FEA"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17475</w:t>
            </w:r>
          </w:p>
        </w:tc>
        <w:tc>
          <w:tcPr>
            <w:tcW w:w="900" w:type="dxa"/>
            <w:tcBorders>
              <w:top w:val="nil"/>
              <w:left w:val="nil"/>
              <w:bottom w:val="single" w:sz="8" w:space="0" w:color="auto"/>
              <w:right w:val="nil"/>
            </w:tcBorders>
            <w:shd w:val="clear" w:color="auto" w:fill="auto"/>
            <w:noWrap/>
            <w:vAlign w:val="center"/>
            <w:hideMark/>
          </w:tcPr>
          <w:p w14:paraId="15D05D7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2920</w:t>
            </w:r>
          </w:p>
        </w:tc>
        <w:tc>
          <w:tcPr>
            <w:tcW w:w="1127" w:type="dxa"/>
            <w:tcBorders>
              <w:top w:val="nil"/>
              <w:left w:val="nil"/>
              <w:bottom w:val="single" w:sz="8" w:space="0" w:color="auto"/>
              <w:right w:val="nil"/>
            </w:tcBorders>
            <w:shd w:val="clear" w:color="auto" w:fill="auto"/>
            <w:noWrap/>
            <w:vAlign w:val="center"/>
            <w:hideMark/>
          </w:tcPr>
          <w:p w14:paraId="759D6BD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4862</w:t>
            </w:r>
          </w:p>
        </w:tc>
        <w:tc>
          <w:tcPr>
            <w:tcW w:w="1000" w:type="dxa"/>
            <w:tcBorders>
              <w:top w:val="nil"/>
              <w:left w:val="nil"/>
              <w:bottom w:val="single" w:sz="8" w:space="0" w:color="auto"/>
              <w:right w:val="nil"/>
            </w:tcBorders>
            <w:shd w:val="clear" w:color="auto" w:fill="auto"/>
            <w:noWrap/>
            <w:vAlign w:val="center"/>
            <w:hideMark/>
          </w:tcPr>
          <w:p w14:paraId="333E6B33"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1725</w:t>
            </w:r>
          </w:p>
        </w:tc>
        <w:tc>
          <w:tcPr>
            <w:tcW w:w="680" w:type="dxa"/>
            <w:tcBorders>
              <w:top w:val="nil"/>
              <w:left w:val="nil"/>
              <w:bottom w:val="single" w:sz="8" w:space="0" w:color="auto"/>
              <w:right w:val="single" w:sz="8" w:space="0" w:color="auto"/>
            </w:tcBorders>
            <w:shd w:val="clear" w:color="auto" w:fill="auto"/>
            <w:noWrap/>
            <w:vAlign w:val="center"/>
            <w:hideMark/>
          </w:tcPr>
          <w:p w14:paraId="7CA34C9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10888</w:t>
            </w:r>
          </w:p>
        </w:tc>
        <w:tc>
          <w:tcPr>
            <w:tcW w:w="580" w:type="dxa"/>
            <w:tcBorders>
              <w:top w:val="nil"/>
              <w:left w:val="nil"/>
              <w:bottom w:val="single" w:sz="8" w:space="0" w:color="auto"/>
              <w:right w:val="nil"/>
            </w:tcBorders>
            <w:shd w:val="clear" w:color="auto" w:fill="auto"/>
            <w:noWrap/>
            <w:vAlign w:val="center"/>
            <w:hideMark/>
          </w:tcPr>
          <w:p w14:paraId="1FBDCDCB"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9530</w:t>
            </w:r>
          </w:p>
        </w:tc>
        <w:tc>
          <w:tcPr>
            <w:tcW w:w="734" w:type="dxa"/>
            <w:tcBorders>
              <w:top w:val="nil"/>
              <w:left w:val="nil"/>
              <w:bottom w:val="single" w:sz="8" w:space="0" w:color="auto"/>
              <w:right w:val="nil"/>
            </w:tcBorders>
            <w:shd w:val="clear" w:color="auto" w:fill="auto"/>
            <w:noWrap/>
            <w:vAlign w:val="center"/>
            <w:hideMark/>
          </w:tcPr>
          <w:p w14:paraId="4F8C9A5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7398</w:t>
            </w:r>
          </w:p>
        </w:tc>
        <w:tc>
          <w:tcPr>
            <w:tcW w:w="880" w:type="dxa"/>
            <w:tcBorders>
              <w:top w:val="nil"/>
              <w:left w:val="nil"/>
              <w:bottom w:val="single" w:sz="8" w:space="0" w:color="auto"/>
              <w:right w:val="nil"/>
            </w:tcBorders>
            <w:shd w:val="clear" w:color="auto" w:fill="auto"/>
            <w:noWrap/>
            <w:vAlign w:val="center"/>
            <w:hideMark/>
          </w:tcPr>
          <w:p w14:paraId="600910C2"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2132</w:t>
            </w:r>
          </w:p>
        </w:tc>
        <w:tc>
          <w:tcPr>
            <w:tcW w:w="1127" w:type="dxa"/>
            <w:tcBorders>
              <w:top w:val="nil"/>
              <w:left w:val="nil"/>
              <w:bottom w:val="single" w:sz="8" w:space="0" w:color="auto"/>
              <w:right w:val="nil"/>
            </w:tcBorders>
            <w:shd w:val="clear" w:color="auto" w:fill="auto"/>
            <w:noWrap/>
            <w:vAlign w:val="center"/>
            <w:hideMark/>
          </w:tcPr>
          <w:p w14:paraId="56D4BB91"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1597</w:t>
            </w:r>
          </w:p>
        </w:tc>
        <w:tc>
          <w:tcPr>
            <w:tcW w:w="993" w:type="dxa"/>
            <w:tcBorders>
              <w:top w:val="nil"/>
              <w:left w:val="nil"/>
              <w:bottom w:val="single" w:sz="8" w:space="0" w:color="auto"/>
              <w:right w:val="nil"/>
            </w:tcBorders>
            <w:shd w:val="clear" w:color="auto" w:fill="auto"/>
            <w:noWrap/>
            <w:vAlign w:val="center"/>
            <w:hideMark/>
          </w:tcPr>
          <w:p w14:paraId="3A2C8264"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90</w:t>
            </w:r>
          </w:p>
        </w:tc>
        <w:tc>
          <w:tcPr>
            <w:tcW w:w="680" w:type="dxa"/>
            <w:tcBorders>
              <w:top w:val="nil"/>
              <w:left w:val="nil"/>
              <w:bottom w:val="single" w:sz="8" w:space="0" w:color="auto"/>
              <w:right w:val="single" w:sz="8" w:space="0" w:color="auto"/>
            </w:tcBorders>
            <w:shd w:val="clear" w:color="auto" w:fill="auto"/>
            <w:noWrap/>
            <w:vAlign w:val="center"/>
            <w:hideMark/>
          </w:tcPr>
          <w:p w14:paraId="58931290" w14:textId="77777777" w:rsidR="002F0261" w:rsidRPr="002F0261" w:rsidRDefault="002F0261" w:rsidP="002F0261">
            <w:pPr>
              <w:spacing w:after="0" w:line="240" w:lineRule="auto"/>
              <w:jc w:val="center"/>
              <w:rPr>
                <w:rFonts w:ascii="Calibri" w:eastAsia="Times New Roman" w:hAnsi="Calibri" w:cs="Times New Roman"/>
                <w:color w:val="000000"/>
                <w:sz w:val="16"/>
                <w:szCs w:val="16"/>
                <w:lang w:eastAsia="tr-TR"/>
              </w:rPr>
            </w:pPr>
            <w:r w:rsidRPr="002F0261">
              <w:rPr>
                <w:rFonts w:ascii="Calibri" w:eastAsia="Times New Roman" w:hAnsi="Calibri" w:cs="Times New Roman"/>
                <w:color w:val="000000"/>
                <w:sz w:val="16"/>
                <w:szCs w:val="16"/>
                <w:lang w:eastAsia="tr-TR"/>
              </w:rPr>
              <w:t>5711</w:t>
            </w:r>
          </w:p>
        </w:tc>
      </w:tr>
    </w:tbl>
    <w:p w14:paraId="314A0AA2" w14:textId="369F7346" w:rsidR="008A1C31" w:rsidRPr="004C5DD2" w:rsidRDefault="008A1C31" w:rsidP="008A1C31">
      <w:pPr>
        <w:spacing w:before="60"/>
        <w:rPr>
          <w:b/>
          <w:sz w:val="18"/>
          <w:lang w:val="en-US"/>
        </w:rPr>
      </w:pPr>
      <w:r w:rsidRPr="004C5DD2">
        <w:rPr>
          <w:b/>
          <w:sz w:val="18"/>
          <w:lang w:val="en-US"/>
        </w:rPr>
        <w:t xml:space="preserve">Source: </w:t>
      </w:r>
      <w:proofErr w:type="spellStart"/>
      <w:r w:rsidRPr="004C5DD2">
        <w:rPr>
          <w:b/>
          <w:sz w:val="18"/>
          <w:lang w:val="en-US"/>
        </w:rPr>
        <w:t>Turkstat</w:t>
      </w:r>
      <w:proofErr w:type="spellEnd"/>
      <w:r w:rsidRPr="004C5DD2">
        <w:rPr>
          <w:b/>
          <w:sz w:val="18"/>
          <w:lang w:val="en-US"/>
        </w:rPr>
        <w:t xml:space="preserve">, </w:t>
      </w:r>
      <w:proofErr w:type="spellStart"/>
      <w:r w:rsidRPr="004C5DD2">
        <w:rPr>
          <w:b/>
          <w:sz w:val="18"/>
          <w:lang w:val="en-US"/>
        </w:rPr>
        <w:t>Betam</w:t>
      </w:r>
      <w:proofErr w:type="spellEnd"/>
    </w:p>
    <w:p w14:paraId="0086B1C3" w14:textId="77777777" w:rsidR="00227CC8" w:rsidRPr="004C5DD2" w:rsidRDefault="00227CC8" w:rsidP="00852202">
      <w:pPr>
        <w:rPr>
          <w:lang w:val="en-US"/>
        </w:rPr>
      </w:pPr>
    </w:p>
    <w:p w14:paraId="4A5E2F33" w14:textId="77777777" w:rsidR="00FA2905" w:rsidRPr="004C5DD2" w:rsidRDefault="00FA2905" w:rsidP="00852202">
      <w:pPr>
        <w:rPr>
          <w:lang w:val="en-US"/>
        </w:rPr>
      </w:pPr>
    </w:p>
    <w:p w14:paraId="1A459B8F" w14:textId="77777777" w:rsidR="00FA2905" w:rsidRPr="004C5DD2" w:rsidRDefault="00FA2905" w:rsidP="00852202">
      <w:pPr>
        <w:rPr>
          <w:lang w:val="en-US"/>
        </w:rPr>
      </w:pPr>
    </w:p>
    <w:p w14:paraId="7B6D8EB1" w14:textId="77777777" w:rsidR="00FA2905" w:rsidRPr="004C5DD2" w:rsidRDefault="00FA2905" w:rsidP="00852202">
      <w:pPr>
        <w:rPr>
          <w:lang w:val="en-US"/>
        </w:rPr>
      </w:pPr>
    </w:p>
    <w:p w14:paraId="35082306" w14:textId="77777777" w:rsidR="00FA2905" w:rsidRPr="004C5DD2" w:rsidRDefault="00FA2905" w:rsidP="00852202">
      <w:pPr>
        <w:rPr>
          <w:lang w:val="en-US"/>
        </w:rPr>
      </w:pPr>
    </w:p>
    <w:p w14:paraId="14346770" w14:textId="77777777" w:rsidR="00FA2905" w:rsidRPr="004C5DD2" w:rsidRDefault="00FA2905" w:rsidP="00852202">
      <w:pPr>
        <w:rPr>
          <w:lang w:val="en-US"/>
        </w:rPr>
      </w:pPr>
    </w:p>
    <w:p w14:paraId="3970E764" w14:textId="77777777" w:rsidR="00FA2905" w:rsidRPr="004C5DD2" w:rsidRDefault="00FA2905" w:rsidP="00852202">
      <w:pPr>
        <w:rPr>
          <w:lang w:val="en-US"/>
        </w:rPr>
      </w:pPr>
    </w:p>
    <w:p w14:paraId="3B69A78B" w14:textId="77777777" w:rsidR="00FA2905" w:rsidRPr="004C5DD2" w:rsidRDefault="00FA2905" w:rsidP="00852202">
      <w:pPr>
        <w:rPr>
          <w:lang w:val="en-US"/>
        </w:rPr>
      </w:pPr>
    </w:p>
    <w:p w14:paraId="5F4D4C85" w14:textId="77777777" w:rsidR="00FA2905" w:rsidRPr="004C5DD2" w:rsidRDefault="00FA2905" w:rsidP="00852202">
      <w:pPr>
        <w:rPr>
          <w:lang w:val="en-US"/>
        </w:rPr>
      </w:pPr>
    </w:p>
    <w:p w14:paraId="337D8008" w14:textId="77777777" w:rsidR="00FA2905" w:rsidRPr="004C5DD2" w:rsidRDefault="00FA2905" w:rsidP="00852202">
      <w:pPr>
        <w:rPr>
          <w:lang w:val="en-US"/>
        </w:rPr>
      </w:pPr>
    </w:p>
    <w:p w14:paraId="70A57417" w14:textId="77777777" w:rsidR="00FA2905" w:rsidRPr="004C5DD2" w:rsidRDefault="00FA2905" w:rsidP="00852202">
      <w:pPr>
        <w:rPr>
          <w:lang w:val="en-US"/>
        </w:rPr>
      </w:pPr>
    </w:p>
    <w:p w14:paraId="1663979C" w14:textId="77777777" w:rsidR="00FA2905" w:rsidRPr="004C5DD2" w:rsidRDefault="00FA2905" w:rsidP="00852202">
      <w:pPr>
        <w:rPr>
          <w:lang w:val="en-US"/>
        </w:rPr>
      </w:pPr>
    </w:p>
    <w:p w14:paraId="05BBFBE4" w14:textId="77777777" w:rsidR="00FA2905" w:rsidRPr="004C5DD2" w:rsidRDefault="00FA2905" w:rsidP="00852202">
      <w:pPr>
        <w:rPr>
          <w:lang w:val="en-US"/>
        </w:rPr>
      </w:pPr>
    </w:p>
    <w:p w14:paraId="0C8EB100" w14:textId="1E160AA4" w:rsidR="00227CC8" w:rsidRPr="004C5DD2" w:rsidRDefault="00227CC8" w:rsidP="00852202">
      <w:pPr>
        <w:rPr>
          <w:b/>
          <w:lang w:val="en-US"/>
        </w:rPr>
      </w:pPr>
      <w:r w:rsidRPr="004C5DD2">
        <w:rPr>
          <w:b/>
          <w:lang w:val="en-US"/>
        </w:rPr>
        <w:lastRenderedPageBreak/>
        <w:t>Tabl</w:t>
      </w:r>
      <w:r w:rsidR="007E35CC" w:rsidRPr="004C5DD2">
        <w:rPr>
          <w:b/>
          <w:lang w:val="en-US"/>
        </w:rPr>
        <w:t>e</w:t>
      </w:r>
      <w:r w:rsidRPr="004C5DD2">
        <w:rPr>
          <w:b/>
          <w:lang w:val="en-US"/>
        </w:rPr>
        <w:t xml:space="preserve"> 3: </w:t>
      </w:r>
      <w:r w:rsidR="008A1C31" w:rsidRPr="004C5DD2">
        <w:rPr>
          <w:b/>
          <w:lang w:val="en-US"/>
        </w:rPr>
        <w:t>Youth labor force indicators, Seasonally Adjusted</w:t>
      </w:r>
    </w:p>
    <w:tbl>
      <w:tblPr>
        <w:tblW w:w="10092" w:type="dxa"/>
        <w:tblInd w:w="-794" w:type="dxa"/>
        <w:tblCellMar>
          <w:left w:w="70" w:type="dxa"/>
          <w:right w:w="70" w:type="dxa"/>
        </w:tblCellMar>
        <w:tblLook w:val="04A0" w:firstRow="1" w:lastRow="0" w:firstColumn="1" w:lastColumn="0" w:noHBand="0" w:noVBand="1"/>
      </w:tblPr>
      <w:tblGrid>
        <w:gridCol w:w="624"/>
        <w:gridCol w:w="624"/>
        <w:gridCol w:w="737"/>
        <w:gridCol w:w="737"/>
        <w:gridCol w:w="737"/>
        <w:gridCol w:w="737"/>
        <w:gridCol w:w="737"/>
        <w:gridCol w:w="737"/>
        <w:gridCol w:w="737"/>
        <w:gridCol w:w="737"/>
        <w:gridCol w:w="737"/>
        <w:gridCol w:w="737"/>
        <w:gridCol w:w="737"/>
        <w:gridCol w:w="737"/>
      </w:tblGrid>
      <w:tr w:rsidR="00272022" w:rsidRPr="00272022" w14:paraId="1F937868" w14:textId="77777777" w:rsidTr="00BB4611">
        <w:trPr>
          <w:cantSplit/>
          <w:trHeight w:val="1134"/>
        </w:trPr>
        <w:tc>
          <w:tcPr>
            <w:tcW w:w="624" w:type="dxa"/>
            <w:tcBorders>
              <w:top w:val="single" w:sz="8" w:space="0" w:color="auto"/>
              <w:left w:val="single" w:sz="8" w:space="0" w:color="auto"/>
              <w:bottom w:val="single" w:sz="8" w:space="0" w:color="auto"/>
              <w:right w:val="nil"/>
            </w:tcBorders>
            <w:shd w:val="clear" w:color="auto" w:fill="auto"/>
            <w:noWrap/>
            <w:vAlign w:val="bottom"/>
            <w:hideMark/>
          </w:tcPr>
          <w:p w14:paraId="0F341824" w14:textId="77777777" w:rsidR="00272022" w:rsidRPr="00272022" w:rsidRDefault="00272022" w:rsidP="00272022">
            <w:pPr>
              <w:spacing w:after="0" w:line="240" w:lineRule="auto"/>
              <w:rPr>
                <w:rFonts w:ascii="Calibri" w:eastAsia="Times New Roman" w:hAnsi="Calibri" w:cs="Times New Roman"/>
                <w:color w:val="000000"/>
                <w:lang w:eastAsia="tr-TR"/>
              </w:rPr>
            </w:pPr>
            <w:r w:rsidRPr="00272022">
              <w:rPr>
                <w:rFonts w:ascii="Calibri" w:eastAsia="Times New Roman" w:hAnsi="Calibri" w:cs="Times New Roman"/>
                <w:color w:val="000000"/>
                <w:lang w:eastAsia="tr-TR"/>
              </w:rPr>
              <w:t> </w:t>
            </w:r>
          </w:p>
        </w:tc>
        <w:tc>
          <w:tcPr>
            <w:tcW w:w="624" w:type="dxa"/>
            <w:tcBorders>
              <w:top w:val="single" w:sz="8" w:space="0" w:color="auto"/>
              <w:left w:val="nil"/>
              <w:bottom w:val="single" w:sz="8" w:space="0" w:color="auto"/>
              <w:right w:val="single" w:sz="8" w:space="0" w:color="auto"/>
            </w:tcBorders>
            <w:shd w:val="clear" w:color="auto" w:fill="auto"/>
            <w:noWrap/>
            <w:vAlign w:val="bottom"/>
            <w:hideMark/>
          </w:tcPr>
          <w:p w14:paraId="5C8ED5CC" w14:textId="77777777" w:rsidR="00272022" w:rsidRPr="00272022" w:rsidRDefault="00272022" w:rsidP="00272022">
            <w:pPr>
              <w:spacing w:after="0" w:line="240" w:lineRule="auto"/>
              <w:rPr>
                <w:rFonts w:ascii="Calibri" w:eastAsia="Times New Roman" w:hAnsi="Calibri" w:cs="Times New Roman"/>
                <w:color w:val="000000"/>
                <w:lang w:eastAsia="tr-TR"/>
              </w:rPr>
            </w:pPr>
            <w:r w:rsidRPr="00272022">
              <w:rPr>
                <w:rFonts w:ascii="Calibri" w:eastAsia="Times New Roman" w:hAnsi="Calibri" w:cs="Times New Roman"/>
                <w:color w:val="000000"/>
                <w:lang w:eastAsia="tr-TR"/>
              </w:rPr>
              <w:t> </w:t>
            </w:r>
          </w:p>
        </w:tc>
        <w:tc>
          <w:tcPr>
            <w:tcW w:w="2948" w:type="dxa"/>
            <w:gridSpan w:val="4"/>
            <w:tcBorders>
              <w:top w:val="single" w:sz="8" w:space="0" w:color="auto"/>
              <w:left w:val="nil"/>
              <w:bottom w:val="single" w:sz="8" w:space="0" w:color="auto"/>
              <w:right w:val="nil"/>
            </w:tcBorders>
            <w:shd w:val="clear" w:color="auto" w:fill="auto"/>
            <w:noWrap/>
            <w:vAlign w:val="center"/>
            <w:hideMark/>
          </w:tcPr>
          <w:p w14:paraId="6EACE034" w14:textId="77777777" w:rsidR="00272022" w:rsidRPr="00272022" w:rsidRDefault="00272022" w:rsidP="00BB4611">
            <w:pPr>
              <w:spacing w:after="0" w:line="240" w:lineRule="auto"/>
              <w:jc w:val="center"/>
              <w:rPr>
                <w:rFonts w:ascii="Calibri" w:eastAsia="Times New Roman" w:hAnsi="Calibri" w:cs="Times New Roman"/>
                <w:color w:val="000000"/>
                <w:lang w:eastAsia="tr-TR"/>
              </w:rPr>
            </w:pPr>
            <w:proofErr w:type="spellStart"/>
            <w:r w:rsidRPr="00272022">
              <w:rPr>
                <w:rFonts w:ascii="Calibri" w:eastAsia="Times New Roman" w:hAnsi="Calibri" w:cs="Times New Roman"/>
                <w:color w:val="000000"/>
                <w:lang w:eastAsia="tr-TR"/>
              </w:rPr>
              <w:t>Youth</w:t>
            </w:r>
            <w:proofErr w:type="spellEnd"/>
          </w:p>
        </w:tc>
        <w:tc>
          <w:tcPr>
            <w:tcW w:w="294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2216B6" w14:textId="18AA1E9E" w:rsidR="00272022" w:rsidRPr="00272022" w:rsidRDefault="00430A58" w:rsidP="00BB4611">
            <w:pPr>
              <w:spacing w:after="0" w:line="240" w:lineRule="auto"/>
              <w:jc w:val="cente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Youth</w:t>
            </w:r>
            <w:proofErr w:type="spellEnd"/>
            <w:r>
              <w:rPr>
                <w:rFonts w:ascii="Calibri" w:eastAsia="Times New Roman" w:hAnsi="Calibri" w:cs="Times New Roman"/>
                <w:color w:val="000000"/>
                <w:lang w:eastAsia="tr-TR"/>
              </w:rPr>
              <w:t xml:space="preserve"> </w:t>
            </w:r>
            <w:r w:rsidR="00272022" w:rsidRPr="00272022">
              <w:rPr>
                <w:rFonts w:ascii="Calibri" w:eastAsia="Times New Roman" w:hAnsi="Calibri" w:cs="Times New Roman"/>
                <w:color w:val="000000"/>
                <w:lang w:eastAsia="tr-TR"/>
              </w:rPr>
              <w:t>Male</w:t>
            </w:r>
          </w:p>
        </w:tc>
        <w:tc>
          <w:tcPr>
            <w:tcW w:w="294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BCE2CA5" w14:textId="17091B16" w:rsidR="00272022" w:rsidRPr="00272022" w:rsidRDefault="00BB4611" w:rsidP="00BB4611">
            <w:pPr>
              <w:spacing w:after="0" w:line="240" w:lineRule="auto"/>
              <w:jc w:val="cente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Youth</w:t>
            </w:r>
            <w:proofErr w:type="spellEnd"/>
            <w:r>
              <w:rPr>
                <w:rFonts w:ascii="Calibri" w:eastAsia="Times New Roman" w:hAnsi="Calibri" w:cs="Times New Roman"/>
                <w:color w:val="000000"/>
                <w:lang w:eastAsia="tr-TR"/>
              </w:rPr>
              <w:t xml:space="preserve"> </w:t>
            </w:r>
            <w:proofErr w:type="spellStart"/>
            <w:r w:rsidR="00272022" w:rsidRPr="00272022">
              <w:rPr>
                <w:rFonts w:ascii="Calibri" w:eastAsia="Times New Roman" w:hAnsi="Calibri" w:cs="Times New Roman"/>
                <w:color w:val="000000"/>
                <w:lang w:eastAsia="tr-TR"/>
              </w:rPr>
              <w:t>Female</w:t>
            </w:r>
            <w:proofErr w:type="spellEnd"/>
          </w:p>
        </w:tc>
      </w:tr>
      <w:tr w:rsidR="00272022" w:rsidRPr="00272022" w14:paraId="6E5CD81A" w14:textId="77777777" w:rsidTr="00D81A6B">
        <w:trPr>
          <w:cantSplit/>
          <w:trHeight w:val="1134"/>
        </w:trPr>
        <w:tc>
          <w:tcPr>
            <w:tcW w:w="624" w:type="dxa"/>
            <w:tcBorders>
              <w:top w:val="nil"/>
              <w:left w:val="single" w:sz="8" w:space="0" w:color="auto"/>
              <w:bottom w:val="nil"/>
              <w:right w:val="nil"/>
            </w:tcBorders>
            <w:shd w:val="clear" w:color="auto" w:fill="auto"/>
            <w:noWrap/>
            <w:vAlign w:val="bottom"/>
            <w:hideMark/>
          </w:tcPr>
          <w:p w14:paraId="777EE5AD" w14:textId="77777777" w:rsidR="00272022" w:rsidRPr="00272022" w:rsidRDefault="00272022" w:rsidP="00272022">
            <w:pPr>
              <w:spacing w:after="0" w:line="240" w:lineRule="auto"/>
              <w:rPr>
                <w:rFonts w:ascii="Calibri" w:eastAsia="Times New Roman" w:hAnsi="Calibri" w:cs="Times New Roman"/>
                <w:color w:val="000000"/>
                <w:lang w:eastAsia="tr-TR"/>
              </w:rPr>
            </w:pPr>
            <w:r w:rsidRPr="00272022">
              <w:rPr>
                <w:rFonts w:ascii="Calibri" w:eastAsia="Times New Roman" w:hAnsi="Calibri" w:cs="Times New Roman"/>
                <w:color w:val="000000"/>
                <w:lang w:eastAsia="tr-TR"/>
              </w:rPr>
              <w:t> </w:t>
            </w:r>
          </w:p>
        </w:tc>
        <w:tc>
          <w:tcPr>
            <w:tcW w:w="624" w:type="dxa"/>
            <w:tcBorders>
              <w:top w:val="nil"/>
              <w:left w:val="nil"/>
              <w:bottom w:val="nil"/>
              <w:right w:val="nil"/>
            </w:tcBorders>
            <w:shd w:val="clear" w:color="auto" w:fill="auto"/>
            <w:noWrap/>
            <w:vAlign w:val="bottom"/>
            <w:hideMark/>
          </w:tcPr>
          <w:p w14:paraId="5A3E0B04" w14:textId="77777777" w:rsidR="00272022" w:rsidRPr="00272022" w:rsidRDefault="00272022" w:rsidP="00272022">
            <w:pPr>
              <w:spacing w:after="0" w:line="240" w:lineRule="auto"/>
              <w:rPr>
                <w:rFonts w:ascii="Calibri" w:eastAsia="Times New Roman" w:hAnsi="Calibri" w:cs="Times New Roman"/>
                <w:color w:val="000000"/>
                <w:lang w:eastAsia="tr-TR"/>
              </w:rPr>
            </w:pPr>
          </w:p>
        </w:tc>
        <w:tc>
          <w:tcPr>
            <w:tcW w:w="737" w:type="dxa"/>
            <w:tcBorders>
              <w:top w:val="nil"/>
              <w:left w:val="single" w:sz="8" w:space="0" w:color="auto"/>
              <w:bottom w:val="single" w:sz="8" w:space="0" w:color="auto"/>
              <w:right w:val="nil"/>
            </w:tcBorders>
            <w:shd w:val="clear" w:color="auto" w:fill="auto"/>
            <w:textDirection w:val="btLr"/>
            <w:vAlign w:val="center"/>
            <w:hideMark/>
          </w:tcPr>
          <w:p w14:paraId="19398B52"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single" w:sz="8" w:space="0" w:color="auto"/>
              <w:right w:val="nil"/>
            </w:tcBorders>
            <w:shd w:val="clear" w:color="auto" w:fill="auto"/>
            <w:textDirection w:val="btLr"/>
            <w:vAlign w:val="center"/>
            <w:hideMark/>
          </w:tcPr>
          <w:p w14:paraId="4FA28DB9"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Unemployed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nil"/>
              <w:right w:val="nil"/>
            </w:tcBorders>
            <w:shd w:val="clear" w:color="auto" w:fill="auto"/>
            <w:textDirection w:val="btLr"/>
            <w:vAlign w:val="center"/>
            <w:hideMark/>
          </w:tcPr>
          <w:p w14:paraId="2A23D03E"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employment</w:t>
            </w:r>
            <w:proofErr w:type="spellEnd"/>
            <w:r w:rsidRPr="00272022">
              <w:rPr>
                <w:rFonts w:ascii="Calibri" w:eastAsia="Times New Roman" w:hAnsi="Calibri" w:cs="Times New Roman"/>
                <w:color w:val="000000"/>
                <w:sz w:val="16"/>
                <w:szCs w:val="16"/>
                <w:lang w:eastAsia="tr-TR"/>
              </w:rPr>
              <w:t xml:space="preserve"> rate</w:t>
            </w:r>
          </w:p>
        </w:tc>
        <w:tc>
          <w:tcPr>
            <w:tcW w:w="737" w:type="dxa"/>
            <w:tcBorders>
              <w:top w:val="nil"/>
              <w:left w:val="nil"/>
              <w:bottom w:val="nil"/>
              <w:right w:val="nil"/>
            </w:tcBorders>
            <w:shd w:val="clear" w:color="auto" w:fill="auto"/>
            <w:textDirection w:val="btLr"/>
            <w:vAlign w:val="center"/>
            <w:hideMark/>
          </w:tcPr>
          <w:p w14:paraId="3AF8B2CA"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unemployment</w:t>
            </w:r>
            <w:proofErr w:type="spellEnd"/>
            <w:r w:rsidRPr="00272022">
              <w:rPr>
                <w:rFonts w:ascii="Calibri" w:eastAsia="Times New Roman" w:hAnsi="Calibri" w:cs="Times New Roman"/>
                <w:color w:val="000000"/>
                <w:sz w:val="16"/>
                <w:szCs w:val="16"/>
                <w:lang w:eastAsia="tr-TR"/>
              </w:rPr>
              <w:t xml:space="preserve"> rate</w:t>
            </w:r>
          </w:p>
        </w:tc>
        <w:tc>
          <w:tcPr>
            <w:tcW w:w="737" w:type="dxa"/>
            <w:tcBorders>
              <w:top w:val="nil"/>
              <w:left w:val="single" w:sz="8" w:space="0" w:color="auto"/>
              <w:bottom w:val="single" w:sz="8" w:space="0" w:color="auto"/>
              <w:right w:val="nil"/>
            </w:tcBorders>
            <w:shd w:val="clear" w:color="auto" w:fill="auto"/>
            <w:textDirection w:val="btLr"/>
            <w:vAlign w:val="center"/>
            <w:hideMark/>
          </w:tcPr>
          <w:p w14:paraId="71EFC82C"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single" w:sz="8" w:space="0" w:color="auto"/>
              <w:right w:val="nil"/>
            </w:tcBorders>
            <w:shd w:val="clear" w:color="auto" w:fill="auto"/>
            <w:textDirection w:val="btLr"/>
            <w:vAlign w:val="center"/>
            <w:hideMark/>
          </w:tcPr>
          <w:p w14:paraId="16DF2331"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Unemployed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nil"/>
              <w:right w:val="nil"/>
            </w:tcBorders>
            <w:shd w:val="clear" w:color="auto" w:fill="auto"/>
            <w:textDirection w:val="btLr"/>
            <w:vAlign w:val="center"/>
            <w:hideMark/>
          </w:tcPr>
          <w:p w14:paraId="0955D52A"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employment</w:t>
            </w:r>
            <w:proofErr w:type="spellEnd"/>
            <w:r w:rsidRPr="00272022">
              <w:rPr>
                <w:rFonts w:ascii="Calibri" w:eastAsia="Times New Roman" w:hAnsi="Calibri" w:cs="Times New Roman"/>
                <w:color w:val="000000"/>
                <w:sz w:val="16"/>
                <w:szCs w:val="16"/>
                <w:lang w:eastAsia="tr-TR"/>
              </w:rPr>
              <w:t xml:space="preserve"> rate, </w:t>
            </w:r>
            <w:proofErr w:type="spellStart"/>
            <w:r w:rsidRPr="00272022">
              <w:rPr>
                <w:rFonts w:ascii="Calibri" w:eastAsia="Times New Roman" w:hAnsi="Calibri" w:cs="Times New Roman"/>
                <w:color w:val="000000"/>
                <w:sz w:val="16"/>
                <w:szCs w:val="16"/>
                <w:lang w:eastAsia="tr-TR"/>
              </w:rPr>
              <w:t>male</w:t>
            </w:r>
            <w:proofErr w:type="spellEnd"/>
          </w:p>
        </w:tc>
        <w:tc>
          <w:tcPr>
            <w:tcW w:w="737" w:type="dxa"/>
            <w:tcBorders>
              <w:top w:val="nil"/>
              <w:left w:val="nil"/>
              <w:bottom w:val="nil"/>
              <w:right w:val="nil"/>
            </w:tcBorders>
            <w:shd w:val="clear" w:color="auto" w:fill="auto"/>
            <w:textDirection w:val="btLr"/>
            <w:vAlign w:val="center"/>
            <w:hideMark/>
          </w:tcPr>
          <w:p w14:paraId="3CDF4EE0"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unemployment</w:t>
            </w:r>
            <w:proofErr w:type="spellEnd"/>
            <w:r w:rsidRPr="00272022">
              <w:rPr>
                <w:rFonts w:ascii="Calibri" w:eastAsia="Times New Roman" w:hAnsi="Calibri" w:cs="Times New Roman"/>
                <w:color w:val="000000"/>
                <w:sz w:val="16"/>
                <w:szCs w:val="16"/>
                <w:lang w:eastAsia="tr-TR"/>
              </w:rPr>
              <w:t xml:space="preserve"> rate, </w:t>
            </w:r>
            <w:proofErr w:type="spellStart"/>
            <w:r w:rsidRPr="00272022">
              <w:rPr>
                <w:rFonts w:ascii="Calibri" w:eastAsia="Times New Roman" w:hAnsi="Calibri" w:cs="Times New Roman"/>
                <w:color w:val="000000"/>
                <w:sz w:val="16"/>
                <w:szCs w:val="16"/>
                <w:lang w:eastAsia="tr-TR"/>
              </w:rPr>
              <w:t>male</w:t>
            </w:r>
            <w:proofErr w:type="spellEnd"/>
          </w:p>
        </w:tc>
        <w:tc>
          <w:tcPr>
            <w:tcW w:w="737" w:type="dxa"/>
            <w:tcBorders>
              <w:top w:val="nil"/>
              <w:left w:val="single" w:sz="8" w:space="0" w:color="auto"/>
              <w:bottom w:val="single" w:sz="8" w:space="0" w:color="auto"/>
              <w:right w:val="nil"/>
            </w:tcBorders>
            <w:shd w:val="clear" w:color="auto" w:fill="auto"/>
            <w:textDirection w:val="btLr"/>
            <w:vAlign w:val="center"/>
            <w:hideMark/>
          </w:tcPr>
          <w:p w14:paraId="5DE1BE11"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single" w:sz="8" w:space="0" w:color="auto"/>
              <w:right w:val="nil"/>
            </w:tcBorders>
            <w:shd w:val="clear" w:color="auto" w:fill="auto"/>
            <w:textDirection w:val="btLr"/>
            <w:vAlign w:val="center"/>
            <w:hideMark/>
          </w:tcPr>
          <w:p w14:paraId="38457216"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Unemployed</w:t>
            </w:r>
            <w:proofErr w:type="spellEnd"/>
            <w:r w:rsidRPr="00272022">
              <w:rPr>
                <w:rFonts w:ascii="Calibri" w:eastAsia="Times New Roman" w:hAnsi="Calibri" w:cs="Times New Roman"/>
                <w:color w:val="000000"/>
                <w:sz w:val="16"/>
                <w:szCs w:val="16"/>
                <w:lang w:eastAsia="tr-TR"/>
              </w:rPr>
              <w:t xml:space="preserve"> (000)</w:t>
            </w:r>
          </w:p>
        </w:tc>
        <w:tc>
          <w:tcPr>
            <w:tcW w:w="737" w:type="dxa"/>
            <w:tcBorders>
              <w:top w:val="nil"/>
              <w:left w:val="nil"/>
              <w:bottom w:val="single" w:sz="8" w:space="0" w:color="auto"/>
              <w:right w:val="nil"/>
            </w:tcBorders>
            <w:shd w:val="clear" w:color="auto" w:fill="auto"/>
            <w:textDirection w:val="btLr"/>
            <w:vAlign w:val="center"/>
            <w:hideMark/>
          </w:tcPr>
          <w:p w14:paraId="5B367CA6"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employment</w:t>
            </w:r>
            <w:proofErr w:type="spellEnd"/>
            <w:r w:rsidRPr="00272022">
              <w:rPr>
                <w:rFonts w:ascii="Calibri" w:eastAsia="Times New Roman" w:hAnsi="Calibri" w:cs="Times New Roman"/>
                <w:color w:val="000000"/>
                <w:sz w:val="16"/>
                <w:szCs w:val="16"/>
                <w:lang w:eastAsia="tr-TR"/>
              </w:rPr>
              <w:t xml:space="preserve"> rate, </w:t>
            </w:r>
            <w:proofErr w:type="spellStart"/>
            <w:r w:rsidRPr="00272022">
              <w:rPr>
                <w:rFonts w:ascii="Calibri" w:eastAsia="Times New Roman" w:hAnsi="Calibri" w:cs="Times New Roman"/>
                <w:color w:val="000000"/>
                <w:sz w:val="16"/>
                <w:szCs w:val="16"/>
                <w:lang w:eastAsia="tr-TR"/>
              </w:rPr>
              <w:t>female</w:t>
            </w:r>
            <w:proofErr w:type="spellEnd"/>
          </w:p>
        </w:tc>
        <w:tc>
          <w:tcPr>
            <w:tcW w:w="737" w:type="dxa"/>
            <w:tcBorders>
              <w:top w:val="nil"/>
              <w:left w:val="nil"/>
              <w:bottom w:val="single" w:sz="8" w:space="0" w:color="auto"/>
              <w:right w:val="single" w:sz="8" w:space="0" w:color="auto"/>
            </w:tcBorders>
            <w:shd w:val="clear" w:color="auto" w:fill="auto"/>
            <w:textDirection w:val="btLr"/>
            <w:vAlign w:val="center"/>
            <w:hideMark/>
          </w:tcPr>
          <w:p w14:paraId="5458D128" w14:textId="77777777" w:rsidR="00272022" w:rsidRPr="00272022" w:rsidRDefault="00272022" w:rsidP="00967521">
            <w:pPr>
              <w:spacing w:after="0" w:line="240" w:lineRule="auto"/>
              <w:ind w:left="113" w:right="113"/>
              <w:jc w:val="center"/>
              <w:rPr>
                <w:rFonts w:ascii="Calibri" w:eastAsia="Times New Roman" w:hAnsi="Calibri" w:cs="Times New Roman"/>
                <w:color w:val="000000"/>
                <w:sz w:val="16"/>
                <w:szCs w:val="16"/>
                <w:lang w:eastAsia="tr-TR"/>
              </w:rPr>
            </w:pPr>
            <w:proofErr w:type="spellStart"/>
            <w:r w:rsidRPr="00272022">
              <w:rPr>
                <w:rFonts w:ascii="Calibri" w:eastAsia="Times New Roman" w:hAnsi="Calibri" w:cs="Times New Roman"/>
                <w:color w:val="000000"/>
                <w:sz w:val="16"/>
                <w:szCs w:val="16"/>
                <w:lang w:eastAsia="tr-TR"/>
              </w:rPr>
              <w:t>Youth</w:t>
            </w:r>
            <w:proofErr w:type="spellEnd"/>
            <w:r w:rsidRPr="00272022">
              <w:rPr>
                <w:rFonts w:ascii="Calibri" w:eastAsia="Times New Roman" w:hAnsi="Calibri" w:cs="Times New Roman"/>
                <w:color w:val="000000"/>
                <w:sz w:val="16"/>
                <w:szCs w:val="16"/>
                <w:lang w:eastAsia="tr-TR"/>
              </w:rPr>
              <w:t xml:space="preserve"> </w:t>
            </w:r>
            <w:proofErr w:type="spellStart"/>
            <w:r w:rsidRPr="00272022">
              <w:rPr>
                <w:rFonts w:ascii="Calibri" w:eastAsia="Times New Roman" w:hAnsi="Calibri" w:cs="Times New Roman"/>
                <w:color w:val="000000"/>
                <w:sz w:val="16"/>
                <w:szCs w:val="16"/>
                <w:lang w:eastAsia="tr-TR"/>
              </w:rPr>
              <w:t>unemployment</w:t>
            </w:r>
            <w:proofErr w:type="spellEnd"/>
            <w:r w:rsidRPr="00272022">
              <w:rPr>
                <w:rFonts w:ascii="Calibri" w:eastAsia="Times New Roman" w:hAnsi="Calibri" w:cs="Times New Roman"/>
                <w:color w:val="000000"/>
                <w:sz w:val="16"/>
                <w:szCs w:val="16"/>
                <w:lang w:eastAsia="tr-TR"/>
              </w:rPr>
              <w:t xml:space="preserve"> rate, </w:t>
            </w:r>
            <w:proofErr w:type="spellStart"/>
            <w:r w:rsidRPr="00272022">
              <w:rPr>
                <w:rFonts w:ascii="Calibri" w:eastAsia="Times New Roman" w:hAnsi="Calibri" w:cs="Times New Roman"/>
                <w:color w:val="000000"/>
                <w:sz w:val="16"/>
                <w:szCs w:val="16"/>
                <w:lang w:eastAsia="tr-TR"/>
              </w:rPr>
              <w:t>female</w:t>
            </w:r>
            <w:proofErr w:type="spellEnd"/>
          </w:p>
        </w:tc>
      </w:tr>
      <w:tr w:rsidR="00272022" w:rsidRPr="00272022" w14:paraId="126AE5B2" w14:textId="77777777" w:rsidTr="00D81A6B">
        <w:trPr>
          <w:trHeight w:val="300"/>
        </w:trPr>
        <w:tc>
          <w:tcPr>
            <w:tcW w:w="6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DB3ED9"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2017</w:t>
            </w:r>
          </w:p>
        </w:tc>
        <w:tc>
          <w:tcPr>
            <w:tcW w:w="624" w:type="dxa"/>
            <w:tcBorders>
              <w:top w:val="single" w:sz="8" w:space="0" w:color="auto"/>
              <w:left w:val="nil"/>
              <w:bottom w:val="nil"/>
              <w:right w:val="nil"/>
            </w:tcBorders>
            <w:shd w:val="clear" w:color="auto" w:fill="auto"/>
            <w:noWrap/>
            <w:vAlign w:val="bottom"/>
            <w:hideMark/>
          </w:tcPr>
          <w:p w14:paraId="48071021"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w:t>
            </w:r>
          </w:p>
        </w:tc>
        <w:tc>
          <w:tcPr>
            <w:tcW w:w="737" w:type="dxa"/>
            <w:tcBorders>
              <w:top w:val="nil"/>
              <w:left w:val="single" w:sz="8" w:space="0" w:color="auto"/>
              <w:bottom w:val="nil"/>
              <w:right w:val="nil"/>
            </w:tcBorders>
            <w:shd w:val="clear" w:color="auto" w:fill="auto"/>
            <w:noWrap/>
            <w:vAlign w:val="center"/>
            <w:hideMark/>
          </w:tcPr>
          <w:p w14:paraId="5202A13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3999</w:t>
            </w:r>
          </w:p>
        </w:tc>
        <w:tc>
          <w:tcPr>
            <w:tcW w:w="737" w:type="dxa"/>
            <w:tcBorders>
              <w:top w:val="nil"/>
              <w:left w:val="nil"/>
              <w:bottom w:val="nil"/>
              <w:right w:val="nil"/>
            </w:tcBorders>
            <w:shd w:val="clear" w:color="auto" w:fill="auto"/>
            <w:noWrap/>
            <w:vAlign w:val="center"/>
            <w:hideMark/>
          </w:tcPr>
          <w:p w14:paraId="49EFDC6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1114</w:t>
            </w:r>
          </w:p>
        </w:tc>
        <w:tc>
          <w:tcPr>
            <w:tcW w:w="737" w:type="dxa"/>
            <w:tcBorders>
              <w:top w:val="single" w:sz="8" w:space="0" w:color="auto"/>
              <w:left w:val="nil"/>
              <w:bottom w:val="nil"/>
              <w:right w:val="nil"/>
            </w:tcBorders>
            <w:shd w:val="clear" w:color="auto" w:fill="auto"/>
            <w:noWrap/>
            <w:vAlign w:val="center"/>
            <w:hideMark/>
          </w:tcPr>
          <w:p w14:paraId="11E6327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33,7</w:t>
            </w:r>
          </w:p>
        </w:tc>
        <w:tc>
          <w:tcPr>
            <w:tcW w:w="737" w:type="dxa"/>
            <w:tcBorders>
              <w:top w:val="single" w:sz="8" w:space="0" w:color="auto"/>
              <w:left w:val="nil"/>
              <w:bottom w:val="nil"/>
              <w:right w:val="single" w:sz="8" w:space="0" w:color="auto"/>
            </w:tcBorders>
            <w:shd w:val="clear" w:color="auto" w:fill="auto"/>
            <w:noWrap/>
            <w:vAlign w:val="center"/>
            <w:hideMark/>
          </w:tcPr>
          <w:p w14:paraId="472A755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21,8</w:t>
            </w:r>
          </w:p>
        </w:tc>
        <w:tc>
          <w:tcPr>
            <w:tcW w:w="737" w:type="dxa"/>
            <w:tcBorders>
              <w:top w:val="nil"/>
              <w:left w:val="nil"/>
              <w:bottom w:val="nil"/>
              <w:right w:val="nil"/>
            </w:tcBorders>
            <w:shd w:val="clear" w:color="auto" w:fill="auto"/>
            <w:noWrap/>
            <w:vAlign w:val="center"/>
            <w:hideMark/>
          </w:tcPr>
          <w:p w14:paraId="42E4655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2670</w:t>
            </w:r>
          </w:p>
        </w:tc>
        <w:tc>
          <w:tcPr>
            <w:tcW w:w="737" w:type="dxa"/>
            <w:tcBorders>
              <w:top w:val="nil"/>
              <w:left w:val="nil"/>
              <w:bottom w:val="nil"/>
              <w:right w:val="nil"/>
            </w:tcBorders>
            <w:shd w:val="clear" w:color="auto" w:fill="auto"/>
            <w:noWrap/>
            <w:vAlign w:val="center"/>
            <w:hideMark/>
          </w:tcPr>
          <w:p w14:paraId="4F10B98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635</w:t>
            </w:r>
          </w:p>
        </w:tc>
        <w:tc>
          <w:tcPr>
            <w:tcW w:w="737" w:type="dxa"/>
            <w:tcBorders>
              <w:top w:val="single" w:sz="8" w:space="0" w:color="auto"/>
              <w:left w:val="nil"/>
              <w:bottom w:val="nil"/>
              <w:right w:val="nil"/>
            </w:tcBorders>
            <w:shd w:val="clear" w:color="auto" w:fill="auto"/>
            <w:noWrap/>
            <w:vAlign w:val="center"/>
            <w:hideMark/>
          </w:tcPr>
          <w:p w14:paraId="4FAA8B1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44,5</w:t>
            </w:r>
          </w:p>
        </w:tc>
        <w:tc>
          <w:tcPr>
            <w:tcW w:w="737" w:type="dxa"/>
            <w:tcBorders>
              <w:top w:val="single" w:sz="8" w:space="0" w:color="auto"/>
              <w:left w:val="nil"/>
              <w:bottom w:val="nil"/>
              <w:right w:val="nil"/>
            </w:tcBorders>
            <w:shd w:val="clear" w:color="auto" w:fill="auto"/>
            <w:noWrap/>
            <w:vAlign w:val="center"/>
            <w:hideMark/>
          </w:tcPr>
          <w:p w14:paraId="5CA6044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19,2</w:t>
            </w:r>
          </w:p>
        </w:tc>
        <w:tc>
          <w:tcPr>
            <w:tcW w:w="737" w:type="dxa"/>
            <w:tcBorders>
              <w:top w:val="nil"/>
              <w:left w:val="single" w:sz="8" w:space="0" w:color="auto"/>
              <w:bottom w:val="nil"/>
              <w:right w:val="nil"/>
            </w:tcBorders>
            <w:shd w:val="clear" w:color="auto" w:fill="auto"/>
            <w:noWrap/>
            <w:vAlign w:val="center"/>
            <w:hideMark/>
          </w:tcPr>
          <w:p w14:paraId="67FE463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1329</w:t>
            </w:r>
          </w:p>
        </w:tc>
        <w:tc>
          <w:tcPr>
            <w:tcW w:w="737" w:type="dxa"/>
            <w:tcBorders>
              <w:top w:val="nil"/>
              <w:left w:val="nil"/>
              <w:bottom w:val="nil"/>
              <w:right w:val="nil"/>
            </w:tcBorders>
            <w:shd w:val="clear" w:color="auto" w:fill="auto"/>
            <w:noWrap/>
            <w:vAlign w:val="center"/>
            <w:hideMark/>
          </w:tcPr>
          <w:p w14:paraId="20D7CD6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478</w:t>
            </w:r>
          </w:p>
        </w:tc>
        <w:tc>
          <w:tcPr>
            <w:tcW w:w="737" w:type="dxa"/>
            <w:tcBorders>
              <w:top w:val="nil"/>
              <w:left w:val="nil"/>
              <w:bottom w:val="nil"/>
              <w:right w:val="nil"/>
            </w:tcBorders>
            <w:shd w:val="clear" w:color="auto" w:fill="auto"/>
            <w:noWrap/>
            <w:vAlign w:val="center"/>
            <w:hideMark/>
          </w:tcPr>
          <w:p w14:paraId="11F0793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22,6</w:t>
            </w:r>
          </w:p>
        </w:tc>
        <w:tc>
          <w:tcPr>
            <w:tcW w:w="737" w:type="dxa"/>
            <w:tcBorders>
              <w:top w:val="nil"/>
              <w:left w:val="nil"/>
              <w:bottom w:val="nil"/>
              <w:right w:val="single" w:sz="8" w:space="0" w:color="auto"/>
            </w:tcBorders>
            <w:shd w:val="clear" w:color="auto" w:fill="auto"/>
            <w:noWrap/>
            <w:vAlign w:val="center"/>
            <w:hideMark/>
          </w:tcPr>
          <w:p w14:paraId="5167B3D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26,5</w:t>
            </w:r>
          </w:p>
        </w:tc>
      </w:tr>
      <w:tr w:rsidR="00272022" w:rsidRPr="00272022" w14:paraId="5D946F64"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29FAA60C"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0FC0DFAC"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w:t>
            </w:r>
          </w:p>
        </w:tc>
        <w:tc>
          <w:tcPr>
            <w:tcW w:w="737" w:type="dxa"/>
            <w:tcBorders>
              <w:top w:val="nil"/>
              <w:left w:val="single" w:sz="8" w:space="0" w:color="auto"/>
              <w:bottom w:val="nil"/>
              <w:right w:val="nil"/>
            </w:tcBorders>
            <w:shd w:val="clear" w:color="auto" w:fill="auto"/>
            <w:noWrap/>
            <w:vAlign w:val="center"/>
            <w:hideMark/>
          </w:tcPr>
          <w:p w14:paraId="75517DA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4061</w:t>
            </w:r>
          </w:p>
        </w:tc>
        <w:tc>
          <w:tcPr>
            <w:tcW w:w="737" w:type="dxa"/>
            <w:tcBorders>
              <w:top w:val="nil"/>
              <w:left w:val="nil"/>
              <w:bottom w:val="nil"/>
              <w:right w:val="nil"/>
            </w:tcBorders>
            <w:shd w:val="clear" w:color="auto" w:fill="auto"/>
            <w:noWrap/>
            <w:vAlign w:val="center"/>
            <w:hideMark/>
          </w:tcPr>
          <w:p w14:paraId="524D99E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1082</w:t>
            </w:r>
          </w:p>
        </w:tc>
        <w:tc>
          <w:tcPr>
            <w:tcW w:w="737" w:type="dxa"/>
            <w:tcBorders>
              <w:top w:val="nil"/>
              <w:left w:val="nil"/>
              <w:bottom w:val="nil"/>
              <w:right w:val="nil"/>
            </w:tcBorders>
            <w:shd w:val="clear" w:color="auto" w:fill="auto"/>
            <w:noWrap/>
            <w:vAlign w:val="center"/>
            <w:hideMark/>
          </w:tcPr>
          <w:p w14:paraId="0615011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34,2</w:t>
            </w:r>
          </w:p>
        </w:tc>
        <w:tc>
          <w:tcPr>
            <w:tcW w:w="737" w:type="dxa"/>
            <w:tcBorders>
              <w:top w:val="nil"/>
              <w:left w:val="nil"/>
              <w:bottom w:val="nil"/>
              <w:right w:val="single" w:sz="8" w:space="0" w:color="auto"/>
            </w:tcBorders>
            <w:shd w:val="clear" w:color="auto" w:fill="auto"/>
            <w:noWrap/>
            <w:vAlign w:val="center"/>
            <w:hideMark/>
          </w:tcPr>
          <w:p w14:paraId="6ED88E1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21,0</w:t>
            </w:r>
          </w:p>
        </w:tc>
        <w:tc>
          <w:tcPr>
            <w:tcW w:w="737" w:type="dxa"/>
            <w:tcBorders>
              <w:top w:val="nil"/>
              <w:left w:val="nil"/>
              <w:bottom w:val="nil"/>
              <w:right w:val="nil"/>
            </w:tcBorders>
            <w:shd w:val="clear" w:color="auto" w:fill="auto"/>
            <w:noWrap/>
            <w:vAlign w:val="center"/>
            <w:hideMark/>
          </w:tcPr>
          <w:p w14:paraId="04D049C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2710</w:t>
            </w:r>
          </w:p>
        </w:tc>
        <w:tc>
          <w:tcPr>
            <w:tcW w:w="737" w:type="dxa"/>
            <w:tcBorders>
              <w:top w:val="nil"/>
              <w:left w:val="nil"/>
              <w:bottom w:val="nil"/>
              <w:right w:val="nil"/>
            </w:tcBorders>
            <w:shd w:val="clear" w:color="auto" w:fill="auto"/>
            <w:noWrap/>
            <w:vAlign w:val="center"/>
            <w:hideMark/>
          </w:tcPr>
          <w:p w14:paraId="45A9F72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600</w:t>
            </w:r>
          </w:p>
        </w:tc>
        <w:tc>
          <w:tcPr>
            <w:tcW w:w="737" w:type="dxa"/>
            <w:tcBorders>
              <w:top w:val="nil"/>
              <w:left w:val="nil"/>
              <w:bottom w:val="nil"/>
              <w:right w:val="nil"/>
            </w:tcBorders>
            <w:shd w:val="clear" w:color="auto" w:fill="auto"/>
            <w:noWrap/>
            <w:vAlign w:val="center"/>
            <w:hideMark/>
          </w:tcPr>
          <w:p w14:paraId="247C94E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45,1</w:t>
            </w:r>
          </w:p>
        </w:tc>
        <w:tc>
          <w:tcPr>
            <w:tcW w:w="737" w:type="dxa"/>
            <w:tcBorders>
              <w:top w:val="nil"/>
              <w:left w:val="nil"/>
              <w:bottom w:val="nil"/>
              <w:right w:val="nil"/>
            </w:tcBorders>
            <w:shd w:val="clear" w:color="auto" w:fill="auto"/>
            <w:noWrap/>
            <w:vAlign w:val="center"/>
            <w:hideMark/>
          </w:tcPr>
          <w:p w14:paraId="5A6918B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18,1</w:t>
            </w:r>
          </w:p>
        </w:tc>
        <w:tc>
          <w:tcPr>
            <w:tcW w:w="737" w:type="dxa"/>
            <w:tcBorders>
              <w:top w:val="nil"/>
              <w:left w:val="single" w:sz="8" w:space="0" w:color="auto"/>
              <w:bottom w:val="nil"/>
              <w:right w:val="nil"/>
            </w:tcBorders>
            <w:shd w:val="clear" w:color="auto" w:fill="auto"/>
            <w:noWrap/>
            <w:vAlign w:val="center"/>
            <w:hideMark/>
          </w:tcPr>
          <w:p w14:paraId="0CE50FA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1352</w:t>
            </w:r>
          </w:p>
        </w:tc>
        <w:tc>
          <w:tcPr>
            <w:tcW w:w="737" w:type="dxa"/>
            <w:tcBorders>
              <w:top w:val="nil"/>
              <w:left w:val="nil"/>
              <w:bottom w:val="nil"/>
              <w:right w:val="nil"/>
            </w:tcBorders>
            <w:shd w:val="clear" w:color="auto" w:fill="auto"/>
            <w:noWrap/>
            <w:vAlign w:val="center"/>
            <w:hideMark/>
          </w:tcPr>
          <w:p w14:paraId="4A971D5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483</w:t>
            </w:r>
          </w:p>
        </w:tc>
        <w:tc>
          <w:tcPr>
            <w:tcW w:w="737" w:type="dxa"/>
            <w:tcBorders>
              <w:top w:val="nil"/>
              <w:left w:val="nil"/>
              <w:bottom w:val="nil"/>
              <w:right w:val="nil"/>
            </w:tcBorders>
            <w:shd w:val="clear" w:color="auto" w:fill="auto"/>
            <w:noWrap/>
            <w:vAlign w:val="center"/>
            <w:hideMark/>
          </w:tcPr>
          <w:p w14:paraId="224E577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23,1</w:t>
            </w:r>
          </w:p>
        </w:tc>
        <w:tc>
          <w:tcPr>
            <w:tcW w:w="737" w:type="dxa"/>
            <w:tcBorders>
              <w:top w:val="nil"/>
              <w:left w:val="nil"/>
              <w:bottom w:val="nil"/>
              <w:right w:val="single" w:sz="8" w:space="0" w:color="auto"/>
            </w:tcBorders>
            <w:shd w:val="clear" w:color="auto" w:fill="auto"/>
            <w:noWrap/>
            <w:vAlign w:val="center"/>
            <w:hideMark/>
          </w:tcPr>
          <w:p w14:paraId="327F6D6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26,3</w:t>
            </w:r>
          </w:p>
        </w:tc>
      </w:tr>
      <w:tr w:rsidR="00272022" w:rsidRPr="00272022" w14:paraId="744EAB9D"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228235E8"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785AD24E"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III</w:t>
            </w:r>
          </w:p>
        </w:tc>
        <w:tc>
          <w:tcPr>
            <w:tcW w:w="737" w:type="dxa"/>
            <w:tcBorders>
              <w:top w:val="nil"/>
              <w:left w:val="single" w:sz="8" w:space="0" w:color="auto"/>
              <w:bottom w:val="nil"/>
              <w:right w:val="nil"/>
            </w:tcBorders>
            <w:shd w:val="clear" w:color="auto" w:fill="auto"/>
            <w:noWrap/>
            <w:vAlign w:val="center"/>
            <w:hideMark/>
          </w:tcPr>
          <w:p w14:paraId="4F42F00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4105</w:t>
            </w:r>
          </w:p>
        </w:tc>
        <w:tc>
          <w:tcPr>
            <w:tcW w:w="737" w:type="dxa"/>
            <w:tcBorders>
              <w:top w:val="nil"/>
              <w:left w:val="nil"/>
              <w:bottom w:val="nil"/>
              <w:right w:val="nil"/>
            </w:tcBorders>
            <w:shd w:val="clear" w:color="auto" w:fill="auto"/>
            <w:noWrap/>
            <w:vAlign w:val="center"/>
            <w:hideMark/>
          </w:tcPr>
          <w:p w14:paraId="55FFE3F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1035</w:t>
            </w:r>
          </w:p>
        </w:tc>
        <w:tc>
          <w:tcPr>
            <w:tcW w:w="737" w:type="dxa"/>
            <w:tcBorders>
              <w:top w:val="nil"/>
              <w:left w:val="nil"/>
              <w:bottom w:val="nil"/>
              <w:right w:val="nil"/>
            </w:tcBorders>
            <w:shd w:val="clear" w:color="auto" w:fill="auto"/>
            <w:noWrap/>
            <w:vAlign w:val="center"/>
            <w:hideMark/>
          </w:tcPr>
          <w:p w14:paraId="54DA1C6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34,6</w:t>
            </w:r>
          </w:p>
        </w:tc>
        <w:tc>
          <w:tcPr>
            <w:tcW w:w="737" w:type="dxa"/>
            <w:tcBorders>
              <w:top w:val="nil"/>
              <w:left w:val="nil"/>
              <w:bottom w:val="nil"/>
              <w:right w:val="single" w:sz="8" w:space="0" w:color="auto"/>
            </w:tcBorders>
            <w:shd w:val="clear" w:color="auto" w:fill="auto"/>
            <w:noWrap/>
            <w:vAlign w:val="center"/>
            <w:hideMark/>
          </w:tcPr>
          <w:p w14:paraId="4E807DC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20,1</w:t>
            </w:r>
          </w:p>
        </w:tc>
        <w:tc>
          <w:tcPr>
            <w:tcW w:w="737" w:type="dxa"/>
            <w:tcBorders>
              <w:top w:val="nil"/>
              <w:left w:val="nil"/>
              <w:bottom w:val="nil"/>
              <w:right w:val="nil"/>
            </w:tcBorders>
            <w:shd w:val="clear" w:color="auto" w:fill="auto"/>
            <w:noWrap/>
            <w:vAlign w:val="center"/>
            <w:hideMark/>
          </w:tcPr>
          <w:p w14:paraId="3266E7E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2751</w:t>
            </w:r>
          </w:p>
        </w:tc>
        <w:tc>
          <w:tcPr>
            <w:tcW w:w="737" w:type="dxa"/>
            <w:tcBorders>
              <w:top w:val="nil"/>
              <w:left w:val="nil"/>
              <w:bottom w:val="nil"/>
              <w:right w:val="nil"/>
            </w:tcBorders>
            <w:shd w:val="clear" w:color="auto" w:fill="auto"/>
            <w:noWrap/>
            <w:vAlign w:val="center"/>
            <w:hideMark/>
          </w:tcPr>
          <w:p w14:paraId="30DB7F3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571</w:t>
            </w:r>
          </w:p>
        </w:tc>
        <w:tc>
          <w:tcPr>
            <w:tcW w:w="737" w:type="dxa"/>
            <w:tcBorders>
              <w:top w:val="nil"/>
              <w:left w:val="nil"/>
              <w:bottom w:val="nil"/>
              <w:right w:val="nil"/>
            </w:tcBorders>
            <w:shd w:val="clear" w:color="auto" w:fill="auto"/>
            <w:noWrap/>
            <w:vAlign w:val="center"/>
            <w:hideMark/>
          </w:tcPr>
          <w:p w14:paraId="6FACCD0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45,6</w:t>
            </w:r>
          </w:p>
        </w:tc>
        <w:tc>
          <w:tcPr>
            <w:tcW w:w="737" w:type="dxa"/>
            <w:tcBorders>
              <w:top w:val="nil"/>
              <w:left w:val="nil"/>
              <w:bottom w:val="nil"/>
              <w:right w:val="nil"/>
            </w:tcBorders>
            <w:shd w:val="clear" w:color="auto" w:fill="auto"/>
            <w:noWrap/>
            <w:vAlign w:val="center"/>
            <w:hideMark/>
          </w:tcPr>
          <w:p w14:paraId="53417FA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17,2</w:t>
            </w:r>
          </w:p>
        </w:tc>
        <w:tc>
          <w:tcPr>
            <w:tcW w:w="737" w:type="dxa"/>
            <w:tcBorders>
              <w:top w:val="nil"/>
              <w:left w:val="single" w:sz="8" w:space="0" w:color="auto"/>
              <w:bottom w:val="nil"/>
              <w:right w:val="nil"/>
            </w:tcBorders>
            <w:shd w:val="clear" w:color="auto" w:fill="auto"/>
            <w:noWrap/>
            <w:vAlign w:val="center"/>
            <w:hideMark/>
          </w:tcPr>
          <w:p w14:paraId="12CAC68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1354</w:t>
            </w:r>
          </w:p>
        </w:tc>
        <w:tc>
          <w:tcPr>
            <w:tcW w:w="737" w:type="dxa"/>
            <w:tcBorders>
              <w:top w:val="nil"/>
              <w:left w:val="nil"/>
              <w:bottom w:val="nil"/>
              <w:right w:val="nil"/>
            </w:tcBorders>
            <w:shd w:val="clear" w:color="auto" w:fill="auto"/>
            <w:noWrap/>
            <w:vAlign w:val="center"/>
            <w:hideMark/>
          </w:tcPr>
          <w:p w14:paraId="082E8D2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464</w:t>
            </w:r>
          </w:p>
        </w:tc>
        <w:tc>
          <w:tcPr>
            <w:tcW w:w="737" w:type="dxa"/>
            <w:tcBorders>
              <w:top w:val="nil"/>
              <w:left w:val="nil"/>
              <w:bottom w:val="nil"/>
              <w:right w:val="nil"/>
            </w:tcBorders>
            <w:shd w:val="clear" w:color="auto" w:fill="auto"/>
            <w:noWrap/>
            <w:vAlign w:val="center"/>
            <w:hideMark/>
          </w:tcPr>
          <w:p w14:paraId="7CEA94F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23,2</w:t>
            </w:r>
          </w:p>
        </w:tc>
        <w:tc>
          <w:tcPr>
            <w:tcW w:w="737" w:type="dxa"/>
            <w:tcBorders>
              <w:top w:val="nil"/>
              <w:left w:val="nil"/>
              <w:bottom w:val="nil"/>
              <w:right w:val="single" w:sz="8" w:space="0" w:color="auto"/>
            </w:tcBorders>
            <w:shd w:val="clear" w:color="auto" w:fill="auto"/>
            <w:noWrap/>
            <w:vAlign w:val="center"/>
            <w:hideMark/>
          </w:tcPr>
          <w:p w14:paraId="4E60D81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25,5</w:t>
            </w:r>
          </w:p>
        </w:tc>
      </w:tr>
      <w:tr w:rsidR="00272022" w:rsidRPr="00272022" w14:paraId="2C17E9C1" w14:textId="77777777" w:rsidTr="00D81A6B">
        <w:trPr>
          <w:trHeight w:val="315"/>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091AAE42"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single" w:sz="8" w:space="0" w:color="auto"/>
              <w:right w:val="nil"/>
            </w:tcBorders>
            <w:shd w:val="clear" w:color="auto" w:fill="auto"/>
            <w:noWrap/>
            <w:vAlign w:val="bottom"/>
            <w:hideMark/>
          </w:tcPr>
          <w:p w14:paraId="5F9BD624"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IV</w:t>
            </w:r>
          </w:p>
        </w:tc>
        <w:tc>
          <w:tcPr>
            <w:tcW w:w="737" w:type="dxa"/>
            <w:tcBorders>
              <w:top w:val="nil"/>
              <w:left w:val="single" w:sz="8" w:space="0" w:color="auto"/>
              <w:bottom w:val="single" w:sz="8" w:space="0" w:color="auto"/>
              <w:right w:val="nil"/>
            </w:tcBorders>
            <w:shd w:val="clear" w:color="auto" w:fill="auto"/>
            <w:noWrap/>
            <w:vAlign w:val="center"/>
            <w:hideMark/>
          </w:tcPr>
          <w:p w14:paraId="78731DC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4183</w:t>
            </w:r>
          </w:p>
        </w:tc>
        <w:tc>
          <w:tcPr>
            <w:tcW w:w="737" w:type="dxa"/>
            <w:tcBorders>
              <w:top w:val="nil"/>
              <w:left w:val="nil"/>
              <w:bottom w:val="single" w:sz="8" w:space="0" w:color="auto"/>
              <w:right w:val="nil"/>
            </w:tcBorders>
            <w:shd w:val="clear" w:color="auto" w:fill="auto"/>
            <w:noWrap/>
            <w:vAlign w:val="center"/>
            <w:hideMark/>
          </w:tcPr>
          <w:p w14:paraId="734B7C4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968</w:t>
            </w:r>
          </w:p>
        </w:tc>
        <w:tc>
          <w:tcPr>
            <w:tcW w:w="737" w:type="dxa"/>
            <w:tcBorders>
              <w:top w:val="nil"/>
              <w:left w:val="nil"/>
              <w:bottom w:val="single" w:sz="8" w:space="0" w:color="auto"/>
              <w:right w:val="nil"/>
            </w:tcBorders>
            <w:shd w:val="clear" w:color="auto" w:fill="auto"/>
            <w:noWrap/>
            <w:vAlign w:val="center"/>
            <w:hideMark/>
          </w:tcPr>
          <w:p w14:paraId="31EB367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35,2</w:t>
            </w:r>
          </w:p>
        </w:tc>
        <w:tc>
          <w:tcPr>
            <w:tcW w:w="737" w:type="dxa"/>
            <w:tcBorders>
              <w:top w:val="nil"/>
              <w:left w:val="nil"/>
              <w:bottom w:val="single" w:sz="8" w:space="0" w:color="auto"/>
              <w:right w:val="single" w:sz="8" w:space="0" w:color="auto"/>
            </w:tcBorders>
            <w:shd w:val="clear" w:color="auto" w:fill="auto"/>
            <w:noWrap/>
            <w:vAlign w:val="center"/>
            <w:hideMark/>
          </w:tcPr>
          <w:p w14:paraId="27952D2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18,8</w:t>
            </w:r>
          </w:p>
        </w:tc>
        <w:tc>
          <w:tcPr>
            <w:tcW w:w="737" w:type="dxa"/>
            <w:tcBorders>
              <w:top w:val="nil"/>
              <w:left w:val="nil"/>
              <w:bottom w:val="single" w:sz="8" w:space="0" w:color="auto"/>
              <w:right w:val="nil"/>
            </w:tcBorders>
            <w:shd w:val="clear" w:color="auto" w:fill="auto"/>
            <w:noWrap/>
            <w:vAlign w:val="center"/>
            <w:hideMark/>
          </w:tcPr>
          <w:p w14:paraId="20F1F44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2788</w:t>
            </w:r>
          </w:p>
        </w:tc>
        <w:tc>
          <w:tcPr>
            <w:tcW w:w="737" w:type="dxa"/>
            <w:tcBorders>
              <w:top w:val="nil"/>
              <w:left w:val="nil"/>
              <w:bottom w:val="single" w:sz="8" w:space="0" w:color="auto"/>
              <w:right w:val="nil"/>
            </w:tcBorders>
            <w:shd w:val="clear" w:color="auto" w:fill="auto"/>
            <w:noWrap/>
            <w:vAlign w:val="center"/>
            <w:hideMark/>
          </w:tcPr>
          <w:p w14:paraId="7D36249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528</w:t>
            </w:r>
          </w:p>
        </w:tc>
        <w:tc>
          <w:tcPr>
            <w:tcW w:w="737" w:type="dxa"/>
            <w:tcBorders>
              <w:top w:val="nil"/>
              <w:left w:val="nil"/>
              <w:bottom w:val="single" w:sz="8" w:space="0" w:color="auto"/>
              <w:right w:val="nil"/>
            </w:tcBorders>
            <w:shd w:val="clear" w:color="auto" w:fill="auto"/>
            <w:noWrap/>
            <w:vAlign w:val="center"/>
            <w:hideMark/>
          </w:tcPr>
          <w:p w14:paraId="2126569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46,2</w:t>
            </w:r>
          </w:p>
        </w:tc>
        <w:tc>
          <w:tcPr>
            <w:tcW w:w="737" w:type="dxa"/>
            <w:tcBorders>
              <w:top w:val="nil"/>
              <w:left w:val="nil"/>
              <w:bottom w:val="single" w:sz="8" w:space="0" w:color="auto"/>
              <w:right w:val="nil"/>
            </w:tcBorders>
            <w:shd w:val="clear" w:color="auto" w:fill="auto"/>
            <w:noWrap/>
            <w:vAlign w:val="center"/>
            <w:hideMark/>
          </w:tcPr>
          <w:p w14:paraId="56D4155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15,9</w:t>
            </w:r>
          </w:p>
        </w:tc>
        <w:tc>
          <w:tcPr>
            <w:tcW w:w="737" w:type="dxa"/>
            <w:tcBorders>
              <w:top w:val="nil"/>
              <w:left w:val="single" w:sz="8" w:space="0" w:color="auto"/>
              <w:bottom w:val="single" w:sz="8" w:space="0" w:color="auto"/>
              <w:right w:val="nil"/>
            </w:tcBorders>
            <w:shd w:val="clear" w:color="auto" w:fill="auto"/>
            <w:noWrap/>
            <w:vAlign w:val="center"/>
            <w:hideMark/>
          </w:tcPr>
          <w:p w14:paraId="2143F04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1395</w:t>
            </w:r>
          </w:p>
        </w:tc>
        <w:tc>
          <w:tcPr>
            <w:tcW w:w="737" w:type="dxa"/>
            <w:tcBorders>
              <w:top w:val="nil"/>
              <w:left w:val="nil"/>
              <w:bottom w:val="single" w:sz="8" w:space="0" w:color="auto"/>
              <w:right w:val="nil"/>
            </w:tcBorders>
            <w:shd w:val="clear" w:color="auto" w:fill="auto"/>
            <w:noWrap/>
            <w:vAlign w:val="center"/>
            <w:hideMark/>
          </w:tcPr>
          <w:p w14:paraId="466540F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440</w:t>
            </w:r>
          </w:p>
        </w:tc>
        <w:tc>
          <w:tcPr>
            <w:tcW w:w="737" w:type="dxa"/>
            <w:tcBorders>
              <w:top w:val="nil"/>
              <w:left w:val="nil"/>
              <w:bottom w:val="single" w:sz="8" w:space="0" w:color="auto"/>
              <w:right w:val="nil"/>
            </w:tcBorders>
            <w:shd w:val="clear" w:color="auto" w:fill="auto"/>
            <w:noWrap/>
            <w:vAlign w:val="center"/>
            <w:hideMark/>
          </w:tcPr>
          <w:p w14:paraId="357AED0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23,9</w:t>
            </w:r>
          </w:p>
        </w:tc>
        <w:tc>
          <w:tcPr>
            <w:tcW w:w="737" w:type="dxa"/>
            <w:tcBorders>
              <w:top w:val="nil"/>
              <w:left w:val="nil"/>
              <w:bottom w:val="single" w:sz="8" w:space="0" w:color="auto"/>
              <w:right w:val="single" w:sz="8" w:space="0" w:color="auto"/>
            </w:tcBorders>
            <w:shd w:val="clear" w:color="auto" w:fill="auto"/>
            <w:noWrap/>
            <w:vAlign w:val="center"/>
            <w:hideMark/>
          </w:tcPr>
          <w:p w14:paraId="47E4B59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24,0</w:t>
            </w:r>
          </w:p>
        </w:tc>
      </w:tr>
      <w:tr w:rsidR="00272022" w:rsidRPr="00272022" w14:paraId="34ED370A" w14:textId="77777777" w:rsidTr="00D81A6B">
        <w:trPr>
          <w:trHeight w:val="300"/>
        </w:trPr>
        <w:tc>
          <w:tcPr>
            <w:tcW w:w="624" w:type="dxa"/>
            <w:vMerge w:val="restart"/>
            <w:tcBorders>
              <w:top w:val="nil"/>
              <w:left w:val="single" w:sz="8" w:space="0" w:color="auto"/>
              <w:bottom w:val="nil"/>
              <w:right w:val="single" w:sz="8" w:space="0" w:color="auto"/>
            </w:tcBorders>
            <w:shd w:val="clear" w:color="auto" w:fill="auto"/>
            <w:noWrap/>
            <w:vAlign w:val="center"/>
            <w:hideMark/>
          </w:tcPr>
          <w:p w14:paraId="2C6F60EA"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2018</w:t>
            </w:r>
          </w:p>
        </w:tc>
        <w:tc>
          <w:tcPr>
            <w:tcW w:w="624" w:type="dxa"/>
            <w:tcBorders>
              <w:top w:val="nil"/>
              <w:left w:val="nil"/>
              <w:bottom w:val="nil"/>
              <w:right w:val="nil"/>
            </w:tcBorders>
            <w:shd w:val="clear" w:color="auto" w:fill="auto"/>
            <w:noWrap/>
            <w:vAlign w:val="bottom"/>
            <w:hideMark/>
          </w:tcPr>
          <w:p w14:paraId="47E5B5A4"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w:t>
            </w:r>
          </w:p>
        </w:tc>
        <w:tc>
          <w:tcPr>
            <w:tcW w:w="737" w:type="dxa"/>
            <w:tcBorders>
              <w:top w:val="nil"/>
              <w:left w:val="single" w:sz="8" w:space="0" w:color="auto"/>
              <w:bottom w:val="nil"/>
              <w:right w:val="nil"/>
            </w:tcBorders>
            <w:shd w:val="clear" w:color="auto" w:fill="auto"/>
            <w:noWrap/>
            <w:vAlign w:val="center"/>
            <w:hideMark/>
          </w:tcPr>
          <w:p w14:paraId="52763D1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4181</w:t>
            </w:r>
          </w:p>
        </w:tc>
        <w:tc>
          <w:tcPr>
            <w:tcW w:w="737" w:type="dxa"/>
            <w:tcBorders>
              <w:top w:val="nil"/>
              <w:left w:val="nil"/>
              <w:bottom w:val="nil"/>
              <w:right w:val="nil"/>
            </w:tcBorders>
            <w:shd w:val="clear" w:color="auto" w:fill="auto"/>
            <w:noWrap/>
            <w:vAlign w:val="center"/>
            <w:hideMark/>
          </w:tcPr>
          <w:p w14:paraId="1D12F73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939</w:t>
            </w:r>
          </w:p>
        </w:tc>
        <w:tc>
          <w:tcPr>
            <w:tcW w:w="737" w:type="dxa"/>
            <w:tcBorders>
              <w:top w:val="nil"/>
              <w:left w:val="nil"/>
              <w:bottom w:val="nil"/>
              <w:right w:val="nil"/>
            </w:tcBorders>
            <w:shd w:val="clear" w:color="auto" w:fill="auto"/>
            <w:noWrap/>
            <w:vAlign w:val="center"/>
            <w:hideMark/>
          </w:tcPr>
          <w:p w14:paraId="7BA2107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35,3</w:t>
            </w:r>
          </w:p>
        </w:tc>
        <w:tc>
          <w:tcPr>
            <w:tcW w:w="737" w:type="dxa"/>
            <w:tcBorders>
              <w:top w:val="nil"/>
              <w:left w:val="nil"/>
              <w:bottom w:val="nil"/>
              <w:right w:val="single" w:sz="8" w:space="0" w:color="auto"/>
            </w:tcBorders>
            <w:shd w:val="clear" w:color="auto" w:fill="auto"/>
            <w:noWrap/>
            <w:vAlign w:val="center"/>
            <w:hideMark/>
          </w:tcPr>
          <w:p w14:paraId="135E236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18,3</w:t>
            </w:r>
          </w:p>
        </w:tc>
        <w:tc>
          <w:tcPr>
            <w:tcW w:w="737" w:type="dxa"/>
            <w:tcBorders>
              <w:top w:val="nil"/>
              <w:left w:val="nil"/>
              <w:bottom w:val="nil"/>
              <w:right w:val="nil"/>
            </w:tcBorders>
            <w:shd w:val="clear" w:color="auto" w:fill="auto"/>
            <w:noWrap/>
            <w:vAlign w:val="center"/>
            <w:hideMark/>
          </w:tcPr>
          <w:p w14:paraId="1D82256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2804</w:t>
            </w:r>
          </w:p>
        </w:tc>
        <w:tc>
          <w:tcPr>
            <w:tcW w:w="737" w:type="dxa"/>
            <w:tcBorders>
              <w:top w:val="nil"/>
              <w:left w:val="nil"/>
              <w:bottom w:val="nil"/>
              <w:right w:val="nil"/>
            </w:tcBorders>
            <w:shd w:val="clear" w:color="auto" w:fill="auto"/>
            <w:noWrap/>
            <w:vAlign w:val="center"/>
            <w:hideMark/>
          </w:tcPr>
          <w:p w14:paraId="24E0BBB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514</w:t>
            </w:r>
          </w:p>
        </w:tc>
        <w:tc>
          <w:tcPr>
            <w:tcW w:w="737" w:type="dxa"/>
            <w:tcBorders>
              <w:top w:val="nil"/>
              <w:left w:val="nil"/>
              <w:bottom w:val="nil"/>
              <w:right w:val="nil"/>
            </w:tcBorders>
            <w:shd w:val="clear" w:color="auto" w:fill="auto"/>
            <w:noWrap/>
            <w:vAlign w:val="center"/>
            <w:hideMark/>
          </w:tcPr>
          <w:p w14:paraId="5C8E9EF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46,5</w:t>
            </w:r>
          </w:p>
        </w:tc>
        <w:tc>
          <w:tcPr>
            <w:tcW w:w="737" w:type="dxa"/>
            <w:tcBorders>
              <w:top w:val="nil"/>
              <w:left w:val="nil"/>
              <w:bottom w:val="nil"/>
              <w:right w:val="nil"/>
            </w:tcBorders>
            <w:shd w:val="clear" w:color="auto" w:fill="auto"/>
            <w:noWrap/>
            <w:vAlign w:val="center"/>
            <w:hideMark/>
          </w:tcPr>
          <w:p w14:paraId="6675661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15,5</w:t>
            </w:r>
          </w:p>
        </w:tc>
        <w:tc>
          <w:tcPr>
            <w:tcW w:w="737" w:type="dxa"/>
            <w:tcBorders>
              <w:top w:val="nil"/>
              <w:left w:val="single" w:sz="8" w:space="0" w:color="auto"/>
              <w:bottom w:val="nil"/>
              <w:right w:val="nil"/>
            </w:tcBorders>
            <w:shd w:val="clear" w:color="auto" w:fill="auto"/>
            <w:noWrap/>
            <w:vAlign w:val="center"/>
            <w:hideMark/>
          </w:tcPr>
          <w:p w14:paraId="40DB2E1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1378</w:t>
            </w:r>
          </w:p>
        </w:tc>
        <w:tc>
          <w:tcPr>
            <w:tcW w:w="737" w:type="dxa"/>
            <w:tcBorders>
              <w:top w:val="nil"/>
              <w:left w:val="nil"/>
              <w:bottom w:val="nil"/>
              <w:right w:val="nil"/>
            </w:tcBorders>
            <w:shd w:val="clear" w:color="auto" w:fill="auto"/>
            <w:noWrap/>
            <w:vAlign w:val="center"/>
            <w:hideMark/>
          </w:tcPr>
          <w:p w14:paraId="3384141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425</w:t>
            </w:r>
          </w:p>
        </w:tc>
        <w:tc>
          <w:tcPr>
            <w:tcW w:w="737" w:type="dxa"/>
            <w:tcBorders>
              <w:top w:val="nil"/>
              <w:left w:val="nil"/>
              <w:bottom w:val="nil"/>
              <w:right w:val="nil"/>
            </w:tcBorders>
            <w:shd w:val="clear" w:color="auto" w:fill="auto"/>
            <w:noWrap/>
            <w:vAlign w:val="center"/>
            <w:hideMark/>
          </w:tcPr>
          <w:p w14:paraId="6D040AE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23,7</w:t>
            </w:r>
          </w:p>
        </w:tc>
        <w:tc>
          <w:tcPr>
            <w:tcW w:w="737" w:type="dxa"/>
            <w:tcBorders>
              <w:top w:val="nil"/>
              <w:left w:val="nil"/>
              <w:bottom w:val="nil"/>
              <w:right w:val="single" w:sz="8" w:space="0" w:color="auto"/>
            </w:tcBorders>
            <w:shd w:val="clear" w:color="auto" w:fill="auto"/>
            <w:noWrap/>
            <w:vAlign w:val="center"/>
            <w:hideMark/>
          </w:tcPr>
          <w:p w14:paraId="4F240C0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23,6</w:t>
            </w:r>
          </w:p>
        </w:tc>
      </w:tr>
      <w:tr w:rsidR="00272022" w:rsidRPr="00272022" w14:paraId="6CB41DF1" w14:textId="77777777" w:rsidTr="00D81A6B">
        <w:trPr>
          <w:trHeight w:val="300"/>
        </w:trPr>
        <w:tc>
          <w:tcPr>
            <w:tcW w:w="624" w:type="dxa"/>
            <w:vMerge/>
            <w:tcBorders>
              <w:top w:val="nil"/>
              <w:left w:val="single" w:sz="8" w:space="0" w:color="auto"/>
              <w:bottom w:val="nil"/>
              <w:right w:val="single" w:sz="8" w:space="0" w:color="auto"/>
            </w:tcBorders>
            <w:vAlign w:val="center"/>
            <w:hideMark/>
          </w:tcPr>
          <w:p w14:paraId="0B6548B6"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47A32BEF"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w:t>
            </w:r>
          </w:p>
        </w:tc>
        <w:tc>
          <w:tcPr>
            <w:tcW w:w="737" w:type="dxa"/>
            <w:tcBorders>
              <w:top w:val="nil"/>
              <w:left w:val="single" w:sz="8" w:space="0" w:color="auto"/>
              <w:bottom w:val="nil"/>
              <w:right w:val="nil"/>
            </w:tcBorders>
            <w:shd w:val="clear" w:color="auto" w:fill="auto"/>
            <w:noWrap/>
            <w:vAlign w:val="center"/>
            <w:hideMark/>
          </w:tcPr>
          <w:p w14:paraId="59D9440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4189</w:t>
            </w:r>
          </w:p>
        </w:tc>
        <w:tc>
          <w:tcPr>
            <w:tcW w:w="737" w:type="dxa"/>
            <w:tcBorders>
              <w:top w:val="nil"/>
              <w:left w:val="nil"/>
              <w:bottom w:val="nil"/>
              <w:right w:val="nil"/>
            </w:tcBorders>
            <w:shd w:val="clear" w:color="auto" w:fill="auto"/>
            <w:noWrap/>
            <w:vAlign w:val="center"/>
            <w:hideMark/>
          </w:tcPr>
          <w:p w14:paraId="7F143A2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987</w:t>
            </w:r>
          </w:p>
        </w:tc>
        <w:tc>
          <w:tcPr>
            <w:tcW w:w="737" w:type="dxa"/>
            <w:tcBorders>
              <w:top w:val="nil"/>
              <w:left w:val="nil"/>
              <w:bottom w:val="nil"/>
              <w:right w:val="nil"/>
            </w:tcBorders>
            <w:shd w:val="clear" w:color="auto" w:fill="auto"/>
            <w:noWrap/>
            <w:vAlign w:val="center"/>
            <w:hideMark/>
          </w:tcPr>
          <w:p w14:paraId="4606DF8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35,5</w:t>
            </w:r>
          </w:p>
        </w:tc>
        <w:tc>
          <w:tcPr>
            <w:tcW w:w="737" w:type="dxa"/>
            <w:tcBorders>
              <w:top w:val="nil"/>
              <w:left w:val="nil"/>
              <w:bottom w:val="nil"/>
              <w:right w:val="single" w:sz="8" w:space="0" w:color="auto"/>
            </w:tcBorders>
            <w:shd w:val="clear" w:color="auto" w:fill="auto"/>
            <w:noWrap/>
            <w:vAlign w:val="center"/>
            <w:hideMark/>
          </w:tcPr>
          <w:p w14:paraId="10BAFCD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19,1</w:t>
            </w:r>
          </w:p>
        </w:tc>
        <w:tc>
          <w:tcPr>
            <w:tcW w:w="737" w:type="dxa"/>
            <w:tcBorders>
              <w:top w:val="nil"/>
              <w:left w:val="nil"/>
              <w:bottom w:val="nil"/>
              <w:right w:val="nil"/>
            </w:tcBorders>
            <w:shd w:val="clear" w:color="auto" w:fill="auto"/>
            <w:noWrap/>
            <w:vAlign w:val="center"/>
            <w:hideMark/>
          </w:tcPr>
          <w:p w14:paraId="70837F8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2808</w:t>
            </w:r>
          </w:p>
        </w:tc>
        <w:tc>
          <w:tcPr>
            <w:tcW w:w="737" w:type="dxa"/>
            <w:tcBorders>
              <w:top w:val="nil"/>
              <w:left w:val="nil"/>
              <w:bottom w:val="nil"/>
              <w:right w:val="nil"/>
            </w:tcBorders>
            <w:shd w:val="clear" w:color="auto" w:fill="auto"/>
            <w:noWrap/>
            <w:vAlign w:val="center"/>
            <w:hideMark/>
          </w:tcPr>
          <w:p w14:paraId="7FC1392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547</w:t>
            </w:r>
          </w:p>
        </w:tc>
        <w:tc>
          <w:tcPr>
            <w:tcW w:w="737" w:type="dxa"/>
            <w:tcBorders>
              <w:top w:val="nil"/>
              <w:left w:val="nil"/>
              <w:bottom w:val="nil"/>
              <w:right w:val="nil"/>
            </w:tcBorders>
            <w:shd w:val="clear" w:color="auto" w:fill="auto"/>
            <w:noWrap/>
            <w:vAlign w:val="center"/>
            <w:hideMark/>
          </w:tcPr>
          <w:p w14:paraId="32BBAEB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46,8</w:t>
            </w:r>
          </w:p>
        </w:tc>
        <w:tc>
          <w:tcPr>
            <w:tcW w:w="737" w:type="dxa"/>
            <w:tcBorders>
              <w:top w:val="nil"/>
              <w:left w:val="nil"/>
              <w:bottom w:val="nil"/>
              <w:right w:val="nil"/>
            </w:tcBorders>
            <w:shd w:val="clear" w:color="auto" w:fill="auto"/>
            <w:noWrap/>
            <w:vAlign w:val="center"/>
            <w:hideMark/>
          </w:tcPr>
          <w:p w14:paraId="652B93C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16,3</w:t>
            </w:r>
          </w:p>
        </w:tc>
        <w:tc>
          <w:tcPr>
            <w:tcW w:w="737" w:type="dxa"/>
            <w:tcBorders>
              <w:top w:val="nil"/>
              <w:left w:val="single" w:sz="8" w:space="0" w:color="auto"/>
              <w:bottom w:val="nil"/>
              <w:right w:val="nil"/>
            </w:tcBorders>
            <w:shd w:val="clear" w:color="auto" w:fill="auto"/>
            <w:noWrap/>
            <w:vAlign w:val="center"/>
            <w:hideMark/>
          </w:tcPr>
          <w:p w14:paraId="53D2051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1381</w:t>
            </w:r>
          </w:p>
        </w:tc>
        <w:tc>
          <w:tcPr>
            <w:tcW w:w="737" w:type="dxa"/>
            <w:tcBorders>
              <w:top w:val="nil"/>
              <w:left w:val="nil"/>
              <w:bottom w:val="nil"/>
              <w:right w:val="nil"/>
            </w:tcBorders>
            <w:shd w:val="clear" w:color="auto" w:fill="auto"/>
            <w:noWrap/>
            <w:vAlign w:val="center"/>
            <w:hideMark/>
          </w:tcPr>
          <w:p w14:paraId="3B198F6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440</w:t>
            </w:r>
          </w:p>
        </w:tc>
        <w:tc>
          <w:tcPr>
            <w:tcW w:w="737" w:type="dxa"/>
            <w:tcBorders>
              <w:top w:val="nil"/>
              <w:left w:val="nil"/>
              <w:bottom w:val="nil"/>
              <w:right w:val="nil"/>
            </w:tcBorders>
            <w:shd w:val="clear" w:color="auto" w:fill="auto"/>
            <w:noWrap/>
            <w:vAlign w:val="center"/>
            <w:hideMark/>
          </w:tcPr>
          <w:p w14:paraId="5EA04D8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23,8</w:t>
            </w:r>
          </w:p>
        </w:tc>
        <w:tc>
          <w:tcPr>
            <w:tcW w:w="737" w:type="dxa"/>
            <w:tcBorders>
              <w:top w:val="nil"/>
              <w:left w:val="nil"/>
              <w:bottom w:val="nil"/>
              <w:right w:val="single" w:sz="8" w:space="0" w:color="auto"/>
            </w:tcBorders>
            <w:shd w:val="clear" w:color="auto" w:fill="auto"/>
            <w:noWrap/>
            <w:vAlign w:val="center"/>
            <w:hideMark/>
          </w:tcPr>
          <w:p w14:paraId="46CAC9F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24,2</w:t>
            </w:r>
          </w:p>
        </w:tc>
      </w:tr>
      <w:tr w:rsidR="00272022" w:rsidRPr="00272022" w14:paraId="6FF411D6" w14:textId="77777777" w:rsidTr="00D81A6B">
        <w:trPr>
          <w:trHeight w:val="300"/>
        </w:trPr>
        <w:tc>
          <w:tcPr>
            <w:tcW w:w="624" w:type="dxa"/>
            <w:vMerge/>
            <w:tcBorders>
              <w:top w:val="nil"/>
              <w:left w:val="single" w:sz="8" w:space="0" w:color="auto"/>
              <w:bottom w:val="nil"/>
              <w:right w:val="single" w:sz="8" w:space="0" w:color="auto"/>
            </w:tcBorders>
            <w:vAlign w:val="center"/>
            <w:hideMark/>
          </w:tcPr>
          <w:p w14:paraId="54ED8C61"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382F3962"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III</w:t>
            </w:r>
          </w:p>
        </w:tc>
        <w:tc>
          <w:tcPr>
            <w:tcW w:w="737" w:type="dxa"/>
            <w:tcBorders>
              <w:top w:val="nil"/>
              <w:left w:val="single" w:sz="8" w:space="0" w:color="auto"/>
              <w:bottom w:val="nil"/>
              <w:right w:val="nil"/>
            </w:tcBorders>
            <w:shd w:val="clear" w:color="auto" w:fill="auto"/>
            <w:noWrap/>
            <w:vAlign w:val="center"/>
            <w:hideMark/>
          </w:tcPr>
          <w:p w14:paraId="06B93DC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4208</w:t>
            </w:r>
          </w:p>
        </w:tc>
        <w:tc>
          <w:tcPr>
            <w:tcW w:w="737" w:type="dxa"/>
            <w:tcBorders>
              <w:top w:val="nil"/>
              <w:left w:val="nil"/>
              <w:bottom w:val="nil"/>
              <w:right w:val="nil"/>
            </w:tcBorders>
            <w:shd w:val="clear" w:color="auto" w:fill="auto"/>
            <w:noWrap/>
            <w:vAlign w:val="center"/>
            <w:hideMark/>
          </w:tcPr>
          <w:p w14:paraId="0B8367E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1058</w:t>
            </w:r>
          </w:p>
        </w:tc>
        <w:tc>
          <w:tcPr>
            <w:tcW w:w="737" w:type="dxa"/>
            <w:tcBorders>
              <w:top w:val="nil"/>
              <w:left w:val="nil"/>
              <w:bottom w:val="nil"/>
              <w:right w:val="nil"/>
            </w:tcBorders>
            <w:shd w:val="clear" w:color="auto" w:fill="auto"/>
            <w:noWrap/>
            <w:vAlign w:val="center"/>
            <w:hideMark/>
          </w:tcPr>
          <w:p w14:paraId="4B35479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35,8</w:t>
            </w:r>
          </w:p>
        </w:tc>
        <w:tc>
          <w:tcPr>
            <w:tcW w:w="737" w:type="dxa"/>
            <w:tcBorders>
              <w:top w:val="nil"/>
              <w:left w:val="nil"/>
              <w:bottom w:val="nil"/>
              <w:right w:val="single" w:sz="8" w:space="0" w:color="auto"/>
            </w:tcBorders>
            <w:shd w:val="clear" w:color="auto" w:fill="auto"/>
            <w:noWrap/>
            <w:vAlign w:val="center"/>
            <w:hideMark/>
          </w:tcPr>
          <w:p w14:paraId="5607E9F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20,1</w:t>
            </w:r>
          </w:p>
        </w:tc>
        <w:tc>
          <w:tcPr>
            <w:tcW w:w="737" w:type="dxa"/>
            <w:tcBorders>
              <w:top w:val="nil"/>
              <w:left w:val="nil"/>
              <w:bottom w:val="nil"/>
              <w:right w:val="nil"/>
            </w:tcBorders>
            <w:shd w:val="clear" w:color="auto" w:fill="auto"/>
            <w:noWrap/>
            <w:vAlign w:val="center"/>
            <w:hideMark/>
          </w:tcPr>
          <w:p w14:paraId="08A82DA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2820</w:t>
            </w:r>
          </w:p>
        </w:tc>
        <w:tc>
          <w:tcPr>
            <w:tcW w:w="737" w:type="dxa"/>
            <w:tcBorders>
              <w:top w:val="nil"/>
              <w:left w:val="nil"/>
              <w:bottom w:val="nil"/>
              <w:right w:val="nil"/>
            </w:tcBorders>
            <w:shd w:val="clear" w:color="auto" w:fill="auto"/>
            <w:noWrap/>
            <w:vAlign w:val="center"/>
            <w:hideMark/>
          </w:tcPr>
          <w:p w14:paraId="36EB657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605</w:t>
            </w:r>
          </w:p>
        </w:tc>
        <w:tc>
          <w:tcPr>
            <w:tcW w:w="737" w:type="dxa"/>
            <w:tcBorders>
              <w:top w:val="nil"/>
              <w:left w:val="nil"/>
              <w:bottom w:val="nil"/>
              <w:right w:val="nil"/>
            </w:tcBorders>
            <w:shd w:val="clear" w:color="auto" w:fill="auto"/>
            <w:noWrap/>
            <w:vAlign w:val="center"/>
            <w:hideMark/>
          </w:tcPr>
          <w:p w14:paraId="7FA02FE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47,3</w:t>
            </w:r>
          </w:p>
        </w:tc>
        <w:tc>
          <w:tcPr>
            <w:tcW w:w="737" w:type="dxa"/>
            <w:tcBorders>
              <w:top w:val="nil"/>
              <w:left w:val="nil"/>
              <w:bottom w:val="nil"/>
              <w:right w:val="nil"/>
            </w:tcBorders>
            <w:shd w:val="clear" w:color="auto" w:fill="auto"/>
            <w:noWrap/>
            <w:vAlign w:val="center"/>
            <w:hideMark/>
          </w:tcPr>
          <w:p w14:paraId="3F5A175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17,7</w:t>
            </w:r>
          </w:p>
        </w:tc>
        <w:tc>
          <w:tcPr>
            <w:tcW w:w="737" w:type="dxa"/>
            <w:tcBorders>
              <w:top w:val="nil"/>
              <w:left w:val="single" w:sz="8" w:space="0" w:color="auto"/>
              <w:bottom w:val="nil"/>
              <w:right w:val="nil"/>
            </w:tcBorders>
            <w:shd w:val="clear" w:color="auto" w:fill="auto"/>
            <w:noWrap/>
            <w:vAlign w:val="center"/>
            <w:hideMark/>
          </w:tcPr>
          <w:p w14:paraId="7E3F4D6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1389</w:t>
            </w:r>
          </w:p>
        </w:tc>
        <w:tc>
          <w:tcPr>
            <w:tcW w:w="737" w:type="dxa"/>
            <w:tcBorders>
              <w:top w:val="nil"/>
              <w:left w:val="nil"/>
              <w:bottom w:val="nil"/>
              <w:right w:val="nil"/>
            </w:tcBorders>
            <w:shd w:val="clear" w:color="auto" w:fill="auto"/>
            <w:noWrap/>
            <w:vAlign w:val="center"/>
            <w:hideMark/>
          </w:tcPr>
          <w:p w14:paraId="5D88997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453</w:t>
            </w:r>
          </w:p>
        </w:tc>
        <w:tc>
          <w:tcPr>
            <w:tcW w:w="737" w:type="dxa"/>
            <w:tcBorders>
              <w:top w:val="nil"/>
              <w:left w:val="nil"/>
              <w:bottom w:val="nil"/>
              <w:right w:val="nil"/>
            </w:tcBorders>
            <w:shd w:val="clear" w:color="auto" w:fill="auto"/>
            <w:noWrap/>
            <w:vAlign w:val="center"/>
            <w:hideMark/>
          </w:tcPr>
          <w:p w14:paraId="5C73732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24,0</w:t>
            </w:r>
          </w:p>
        </w:tc>
        <w:tc>
          <w:tcPr>
            <w:tcW w:w="737" w:type="dxa"/>
            <w:tcBorders>
              <w:top w:val="nil"/>
              <w:left w:val="nil"/>
              <w:bottom w:val="nil"/>
              <w:right w:val="single" w:sz="8" w:space="0" w:color="auto"/>
            </w:tcBorders>
            <w:shd w:val="clear" w:color="auto" w:fill="auto"/>
            <w:noWrap/>
            <w:vAlign w:val="center"/>
            <w:hideMark/>
          </w:tcPr>
          <w:p w14:paraId="541620C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24,6</w:t>
            </w:r>
          </w:p>
        </w:tc>
      </w:tr>
      <w:tr w:rsidR="00272022" w:rsidRPr="00272022" w14:paraId="65657BAD" w14:textId="77777777" w:rsidTr="00D81A6B">
        <w:trPr>
          <w:trHeight w:val="315"/>
        </w:trPr>
        <w:tc>
          <w:tcPr>
            <w:tcW w:w="624" w:type="dxa"/>
            <w:vMerge/>
            <w:tcBorders>
              <w:top w:val="nil"/>
              <w:left w:val="single" w:sz="8" w:space="0" w:color="auto"/>
              <w:bottom w:val="nil"/>
              <w:right w:val="single" w:sz="8" w:space="0" w:color="auto"/>
            </w:tcBorders>
            <w:vAlign w:val="center"/>
            <w:hideMark/>
          </w:tcPr>
          <w:p w14:paraId="015D2AA5"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6E399EA1"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IV</w:t>
            </w:r>
          </w:p>
        </w:tc>
        <w:tc>
          <w:tcPr>
            <w:tcW w:w="737" w:type="dxa"/>
            <w:tcBorders>
              <w:top w:val="nil"/>
              <w:left w:val="single" w:sz="8" w:space="0" w:color="auto"/>
              <w:bottom w:val="nil"/>
              <w:right w:val="nil"/>
            </w:tcBorders>
            <w:shd w:val="clear" w:color="auto" w:fill="auto"/>
            <w:noWrap/>
            <w:vAlign w:val="center"/>
            <w:hideMark/>
          </w:tcPr>
          <w:p w14:paraId="33878A8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4038</w:t>
            </w:r>
          </w:p>
        </w:tc>
        <w:tc>
          <w:tcPr>
            <w:tcW w:w="737" w:type="dxa"/>
            <w:tcBorders>
              <w:top w:val="nil"/>
              <w:left w:val="nil"/>
              <w:bottom w:val="nil"/>
              <w:right w:val="nil"/>
            </w:tcBorders>
            <w:shd w:val="clear" w:color="auto" w:fill="auto"/>
            <w:noWrap/>
            <w:vAlign w:val="center"/>
            <w:hideMark/>
          </w:tcPr>
          <w:p w14:paraId="71D9AAE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1190</w:t>
            </w:r>
          </w:p>
        </w:tc>
        <w:tc>
          <w:tcPr>
            <w:tcW w:w="737" w:type="dxa"/>
            <w:tcBorders>
              <w:top w:val="nil"/>
              <w:left w:val="nil"/>
              <w:bottom w:val="nil"/>
              <w:right w:val="nil"/>
            </w:tcBorders>
            <w:shd w:val="clear" w:color="auto" w:fill="auto"/>
            <w:noWrap/>
            <w:vAlign w:val="center"/>
            <w:hideMark/>
          </w:tcPr>
          <w:p w14:paraId="467EBF5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34,5</w:t>
            </w:r>
          </w:p>
        </w:tc>
        <w:tc>
          <w:tcPr>
            <w:tcW w:w="737" w:type="dxa"/>
            <w:tcBorders>
              <w:top w:val="nil"/>
              <w:left w:val="nil"/>
              <w:bottom w:val="nil"/>
              <w:right w:val="single" w:sz="8" w:space="0" w:color="auto"/>
            </w:tcBorders>
            <w:shd w:val="clear" w:color="auto" w:fill="auto"/>
            <w:noWrap/>
            <w:vAlign w:val="center"/>
            <w:hideMark/>
          </w:tcPr>
          <w:p w14:paraId="077FD2B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22,8</w:t>
            </w:r>
          </w:p>
        </w:tc>
        <w:tc>
          <w:tcPr>
            <w:tcW w:w="737" w:type="dxa"/>
            <w:tcBorders>
              <w:top w:val="nil"/>
              <w:left w:val="nil"/>
              <w:bottom w:val="nil"/>
              <w:right w:val="nil"/>
            </w:tcBorders>
            <w:shd w:val="clear" w:color="auto" w:fill="auto"/>
            <w:noWrap/>
            <w:vAlign w:val="center"/>
            <w:hideMark/>
          </w:tcPr>
          <w:p w14:paraId="4DC362F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2703</w:t>
            </w:r>
          </w:p>
        </w:tc>
        <w:tc>
          <w:tcPr>
            <w:tcW w:w="737" w:type="dxa"/>
            <w:tcBorders>
              <w:top w:val="nil"/>
              <w:left w:val="nil"/>
              <w:bottom w:val="nil"/>
              <w:right w:val="nil"/>
            </w:tcBorders>
            <w:shd w:val="clear" w:color="auto" w:fill="auto"/>
            <w:noWrap/>
            <w:vAlign w:val="center"/>
            <w:hideMark/>
          </w:tcPr>
          <w:p w14:paraId="5BB959B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689</w:t>
            </w:r>
          </w:p>
        </w:tc>
        <w:tc>
          <w:tcPr>
            <w:tcW w:w="737" w:type="dxa"/>
            <w:tcBorders>
              <w:top w:val="nil"/>
              <w:left w:val="nil"/>
              <w:bottom w:val="nil"/>
              <w:right w:val="nil"/>
            </w:tcBorders>
            <w:shd w:val="clear" w:color="auto" w:fill="auto"/>
            <w:noWrap/>
            <w:vAlign w:val="center"/>
            <w:hideMark/>
          </w:tcPr>
          <w:p w14:paraId="70B3276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45,5</w:t>
            </w:r>
          </w:p>
        </w:tc>
        <w:tc>
          <w:tcPr>
            <w:tcW w:w="737" w:type="dxa"/>
            <w:tcBorders>
              <w:top w:val="nil"/>
              <w:left w:val="nil"/>
              <w:bottom w:val="nil"/>
              <w:right w:val="nil"/>
            </w:tcBorders>
            <w:shd w:val="clear" w:color="auto" w:fill="auto"/>
            <w:noWrap/>
            <w:vAlign w:val="center"/>
            <w:hideMark/>
          </w:tcPr>
          <w:p w14:paraId="23FB928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20,3</w:t>
            </w:r>
          </w:p>
        </w:tc>
        <w:tc>
          <w:tcPr>
            <w:tcW w:w="737" w:type="dxa"/>
            <w:tcBorders>
              <w:top w:val="nil"/>
              <w:left w:val="single" w:sz="8" w:space="0" w:color="auto"/>
              <w:bottom w:val="nil"/>
              <w:right w:val="nil"/>
            </w:tcBorders>
            <w:shd w:val="clear" w:color="auto" w:fill="auto"/>
            <w:noWrap/>
            <w:vAlign w:val="center"/>
            <w:hideMark/>
          </w:tcPr>
          <w:p w14:paraId="0531257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1335</w:t>
            </w:r>
          </w:p>
        </w:tc>
        <w:tc>
          <w:tcPr>
            <w:tcW w:w="737" w:type="dxa"/>
            <w:tcBorders>
              <w:top w:val="nil"/>
              <w:left w:val="nil"/>
              <w:bottom w:val="nil"/>
              <w:right w:val="nil"/>
            </w:tcBorders>
            <w:shd w:val="clear" w:color="auto" w:fill="auto"/>
            <w:noWrap/>
            <w:vAlign w:val="center"/>
            <w:hideMark/>
          </w:tcPr>
          <w:p w14:paraId="49778A6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501</w:t>
            </w:r>
          </w:p>
        </w:tc>
        <w:tc>
          <w:tcPr>
            <w:tcW w:w="737" w:type="dxa"/>
            <w:tcBorders>
              <w:top w:val="nil"/>
              <w:left w:val="nil"/>
              <w:bottom w:val="nil"/>
              <w:right w:val="nil"/>
            </w:tcBorders>
            <w:shd w:val="clear" w:color="auto" w:fill="auto"/>
            <w:noWrap/>
            <w:vAlign w:val="center"/>
            <w:hideMark/>
          </w:tcPr>
          <w:p w14:paraId="0A050CB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23,1</w:t>
            </w:r>
          </w:p>
        </w:tc>
        <w:tc>
          <w:tcPr>
            <w:tcW w:w="737" w:type="dxa"/>
            <w:tcBorders>
              <w:top w:val="nil"/>
              <w:left w:val="nil"/>
              <w:bottom w:val="nil"/>
              <w:right w:val="single" w:sz="8" w:space="0" w:color="auto"/>
            </w:tcBorders>
            <w:shd w:val="clear" w:color="auto" w:fill="auto"/>
            <w:noWrap/>
            <w:vAlign w:val="center"/>
            <w:hideMark/>
          </w:tcPr>
          <w:p w14:paraId="7EC4F7D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27,3</w:t>
            </w:r>
          </w:p>
        </w:tc>
      </w:tr>
      <w:tr w:rsidR="00272022" w:rsidRPr="00272022" w14:paraId="64C0C496" w14:textId="77777777" w:rsidTr="00D81A6B">
        <w:trPr>
          <w:trHeight w:val="300"/>
        </w:trPr>
        <w:tc>
          <w:tcPr>
            <w:tcW w:w="6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468414"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2019</w:t>
            </w:r>
          </w:p>
        </w:tc>
        <w:tc>
          <w:tcPr>
            <w:tcW w:w="624" w:type="dxa"/>
            <w:tcBorders>
              <w:top w:val="single" w:sz="8" w:space="0" w:color="auto"/>
              <w:left w:val="nil"/>
              <w:bottom w:val="nil"/>
              <w:right w:val="nil"/>
            </w:tcBorders>
            <w:shd w:val="clear" w:color="auto" w:fill="auto"/>
            <w:noWrap/>
            <w:vAlign w:val="bottom"/>
            <w:hideMark/>
          </w:tcPr>
          <w:p w14:paraId="094599C8"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w:t>
            </w:r>
          </w:p>
        </w:tc>
        <w:tc>
          <w:tcPr>
            <w:tcW w:w="737" w:type="dxa"/>
            <w:tcBorders>
              <w:top w:val="single" w:sz="8" w:space="0" w:color="auto"/>
              <w:left w:val="single" w:sz="8" w:space="0" w:color="auto"/>
              <w:bottom w:val="nil"/>
              <w:right w:val="nil"/>
            </w:tcBorders>
            <w:shd w:val="clear" w:color="auto" w:fill="auto"/>
            <w:noWrap/>
            <w:vAlign w:val="center"/>
            <w:hideMark/>
          </w:tcPr>
          <w:p w14:paraId="4E294F1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3928</w:t>
            </w:r>
          </w:p>
        </w:tc>
        <w:tc>
          <w:tcPr>
            <w:tcW w:w="737" w:type="dxa"/>
            <w:tcBorders>
              <w:top w:val="single" w:sz="8" w:space="0" w:color="auto"/>
              <w:left w:val="nil"/>
              <w:bottom w:val="nil"/>
              <w:right w:val="nil"/>
            </w:tcBorders>
            <w:shd w:val="clear" w:color="auto" w:fill="auto"/>
            <w:noWrap/>
            <w:vAlign w:val="center"/>
            <w:hideMark/>
          </w:tcPr>
          <w:p w14:paraId="21CB3A7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1291</w:t>
            </w:r>
          </w:p>
        </w:tc>
        <w:tc>
          <w:tcPr>
            <w:tcW w:w="737" w:type="dxa"/>
            <w:tcBorders>
              <w:top w:val="single" w:sz="8" w:space="0" w:color="auto"/>
              <w:left w:val="nil"/>
              <w:bottom w:val="nil"/>
              <w:right w:val="nil"/>
            </w:tcBorders>
            <w:shd w:val="clear" w:color="auto" w:fill="auto"/>
            <w:noWrap/>
            <w:vAlign w:val="center"/>
            <w:hideMark/>
          </w:tcPr>
          <w:p w14:paraId="0C8EF65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33,6</w:t>
            </w:r>
          </w:p>
        </w:tc>
        <w:tc>
          <w:tcPr>
            <w:tcW w:w="737" w:type="dxa"/>
            <w:tcBorders>
              <w:top w:val="single" w:sz="8" w:space="0" w:color="auto"/>
              <w:left w:val="nil"/>
              <w:bottom w:val="nil"/>
              <w:right w:val="single" w:sz="8" w:space="0" w:color="auto"/>
            </w:tcBorders>
            <w:shd w:val="clear" w:color="auto" w:fill="auto"/>
            <w:noWrap/>
            <w:vAlign w:val="center"/>
            <w:hideMark/>
          </w:tcPr>
          <w:p w14:paraId="638D654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24,7</w:t>
            </w:r>
          </w:p>
        </w:tc>
        <w:tc>
          <w:tcPr>
            <w:tcW w:w="737" w:type="dxa"/>
            <w:tcBorders>
              <w:top w:val="single" w:sz="8" w:space="0" w:color="auto"/>
              <w:left w:val="nil"/>
              <w:bottom w:val="nil"/>
              <w:right w:val="nil"/>
            </w:tcBorders>
            <w:shd w:val="clear" w:color="auto" w:fill="auto"/>
            <w:noWrap/>
            <w:vAlign w:val="center"/>
            <w:hideMark/>
          </w:tcPr>
          <w:p w14:paraId="4272864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2565</w:t>
            </w:r>
          </w:p>
        </w:tc>
        <w:tc>
          <w:tcPr>
            <w:tcW w:w="737" w:type="dxa"/>
            <w:tcBorders>
              <w:top w:val="single" w:sz="8" w:space="0" w:color="auto"/>
              <w:left w:val="nil"/>
              <w:bottom w:val="nil"/>
              <w:right w:val="nil"/>
            </w:tcBorders>
            <w:shd w:val="clear" w:color="auto" w:fill="auto"/>
            <w:noWrap/>
            <w:vAlign w:val="center"/>
            <w:hideMark/>
          </w:tcPr>
          <w:p w14:paraId="3E95D11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744</w:t>
            </w:r>
          </w:p>
        </w:tc>
        <w:tc>
          <w:tcPr>
            <w:tcW w:w="737" w:type="dxa"/>
            <w:tcBorders>
              <w:top w:val="single" w:sz="8" w:space="0" w:color="auto"/>
              <w:left w:val="nil"/>
              <w:bottom w:val="nil"/>
              <w:right w:val="nil"/>
            </w:tcBorders>
            <w:shd w:val="clear" w:color="auto" w:fill="auto"/>
            <w:noWrap/>
            <w:vAlign w:val="center"/>
            <w:hideMark/>
          </w:tcPr>
          <w:p w14:paraId="148453C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43,3</w:t>
            </w:r>
          </w:p>
        </w:tc>
        <w:tc>
          <w:tcPr>
            <w:tcW w:w="737" w:type="dxa"/>
            <w:tcBorders>
              <w:top w:val="single" w:sz="8" w:space="0" w:color="auto"/>
              <w:left w:val="nil"/>
              <w:bottom w:val="nil"/>
              <w:right w:val="nil"/>
            </w:tcBorders>
            <w:shd w:val="clear" w:color="auto" w:fill="auto"/>
            <w:noWrap/>
            <w:vAlign w:val="center"/>
            <w:hideMark/>
          </w:tcPr>
          <w:p w14:paraId="338DBD2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22,5</w:t>
            </w:r>
          </w:p>
        </w:tc>
        <w:tc>
          <w:tcPr>
            <w:tcW w:w="737" w:type="dxa"/>
            <w:tcBorders>
              <w:top w:val="single" w:sz="8" w:space="0" w:color="auto"/>
              <w:left w:val="single" w:sz="8" w:space="0" w:color="auto"/>
              <w:bottom w:val="nil"/>
              <w:right w:val="nil"/>
            </w:tcBorders>
            <w:shd w:val="clear" w:color="auto" w:fill="auto"/>
            <w:noWrap/>
            <w:vAlign w:val="center"/>
            <w:hideMark/>
          </w:tcPr>
          <w:p w14:paraId="5F9E30D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1363</w:t>
            </w:r>
          </w:p>
        </w:tc>
        <w:tc>
          <w:tcPr>
            <w:tcW w:w="737" w:type="dxa"/>
            <w:tcBorders>
              <w:top w:val="single" w:sz="8" w:space="0" w:color="auto"/>
              <w:left w:val="nil"/>
              <w:bottom w:val="nil"/>
              <w:right w:val="nil"/>
            </w:tcBorders>
            <w:shd w:val="clear" w:color="auto" w:fill="auto"/>
            <w:noWrap/>
            <w:vAlign w:val="center"/>
            <w:hideMark/>
          </w:tcPr>
          <w:p w14:paraId="52C3D63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546</w:t>
            </w:r>
          </w:p>
        </w:tc>
        <w:tc>
          <w:tcPr>
            <w:tcW w:w="737" w:type="dxa"/>
            <w:tcBorders>
              <w:top w:val="single" w:sz="8" w:space="0" w:color="auto"/>
              <w:left w:val="nil"/>
              <w:bottom w:val="nil"/>
              <w:right w:val="nil"/>
            </w:tcBorders>
            <w:shd w:val="clear" w:color="auto" w:fill="auto"/>
            <w:noWrap/>
            <w:vAlign w:val="center"/>
            <w:hideMark/>
          </w:tcPr>
          <w:p w14:paraId="3DFD9B0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23,6</w:t>
            </w:r>
          </w:p>
        </w:tc>
        <w:tc>
          <w:tcPr>
            <w:tcW w:w="737" w:type="dxa"/>
            <w:tcBorders>
              <w:top w:val="single" w:sz="8" w:space="0" w:color="auto"/>
              <w:left w:val="nil"/>
              <w:bottom w:val="nil"/>
              <w:right w:val="single" w:sz="8" w:space="0" w:color="auto"/>
            </w:tcBorders>
            <w:shd w:val="clear" w:color="auto" w:fill="auto"/>
            <w:noWrap/>
            <w:vAlign w:val="center"/>
            <w:hideMark/>
          </w:tcPr>
          <w:p w14:paraId="4530307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28,6</w:t>
            </w:r>
          </w:p>
        </w:tc>
      </w:tr>
      <w:tr w:rsidR="00272022" w:rsidRPr="00272022" w14:paraId="41CBDFA8"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52428987"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5DA2F47B"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w:t>
            </w:r>
          </w:p>
        </w:tc>
        <w:tc>
          <w:tcPr>
            <w:tcW w:w="737" w:type="dxa"/>
            <w:tcBorders>
              <w:top w:val="nil"/>
              <w:left w:val="single" w:sz="8" w:space="0" w:color="auto"/>
              <w:bottom w:val="nil"/>
              <w:right w:val="nil"/>
            </w:tcBorders>
            <w:shd w:val="clear" w:color="auto" w:fill="auto"/>
            <w:noWrap/>
            <w:vAlign w:val="center"/>
            <w:hideMark/>
          </w:tcPr>
          <w:p w14:paraId="4F89F6D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3945</w:t>
            </w:r>
          </w:p>
        </w:tc>
        <w:tc>
          <w:tcPr>
            <w:tcW w:w="737" w:type="dxa"/>
            <w:tcBorders>
              <w:top w:val="nil"/>
              <w:left w:val="nil"/>
              <w:bottom w:val="nil"/>
              <w:right w:val="nil"/>
            </w:tcBorders>
            <w:shd w:val="clear" w:color="auto" w:fill="auto"/>
            <w:noWrap/>
            <w:vAlign w:val="center"/>
            <w:hideMark/>
          </w:tcPr>
          <w:p w14:paraId="7AD0508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1304</w:t>
            </w:r>
          </w:p>
        </w:tc>
        <w:tc>
          <w:tcPr>
            <w:tcW w:w="737" w:type="dxa"/>
            <w:tcBorders>
              <w:top w:val="nil"/>
              <w:left w:val="nil"/>
              <w:bottom w:val="nil"/>
              <w:right w:val="nil"/>
            </w:tcBorders>
            <w:shd w:val="clear" w:color="auto" w:fill="auto"/>
            <w:noWrap/>
            <w:vAlign w:val="center"/>
            <w:hideMark/>
          </w:tcPr>
          <w:p w14:paraId="24AD450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33,8</w:t>
            </w:r>
          </w:p>
        </w:tc>
        <w:tc>
          <w:tcPr>
            <w:tcW w:w="737" w:type="dxa"/>
            <w:tcBorders>
              <w:top w:val="nil"/>
              <w:left w:val="nil"/>
              <w:bottom w:val="nil"/>
              <w:right w:val="single" w:sz="8" w:space="0" w:color="auto"/>
            </w:tcBorders>
            <w:shd w:val="clear" w:color="auto" w:fill="auto"/>
            <w:noWrap/>
            <w:vAlign w:val="center"/>
            <w:hideMark/>
          </w:tcPr>
          <w:p w14:paraId="263CC64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24,8</w:t>
            </w:r>
          </w:p>
        </w:tc>
        <w:tc>
          <w:tcPr>
            <w:tcW w:w="737" w:type="dxa"/>
            <w:tcBorders>
              <w:top w:val="nil"/>
              <w:left w:val="nil"/>
              <w:bottom w:val="nil"/>
              <w:right w:val="nil"/>
            </w:tcBorders>
            <w:shd w:val="clear" w:color="auto" w:fill="auto"/>
            <w:noWrap/>
            <w:vAlign w:val="center"/>
            <w:hideMark/>
          </w:tcPr>
          <w:p w14:paraId="048F4AE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2581</w:t>
            </w:r>
          </w:p>
        </w:tc>
        <w:tc>
          <w:tcPr>
            <w:tcW w:w="737" w:type="dxa"/>
            <w:tcBorders>
              <w:top w:val="nil"/>
              <w:left w:val="nil"/>
              <w:bottom w:val="nil"/>
              <w:right w:val="nil"/>
            </w:tcBorders>
            <w:shd w:val="clear" w:color="auto" w:fill="auto"/>
            <w:noWrap/>
            <w:vAlign w:val="center"/>
            <w:hideMark/>
          </w:tcPr>
          <w:p w14:paraId="0838D00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748</w:t>
            </w:r>
          </w:p>
        </w:tc>
        <w:tc>
          <w:tcPr>
            <w:tcW w:w="737" w:type="dxa"/>
            <w:tcBorders>
              <w:top w:val="nil"/>
              <w:left w:val="nil"/>
              <w:bottom w:val="nil"/>
              <w:right w:val="nil"/>
            </w:tcBorders>
            <w:shd w:val="clear" w:color="auto" w:fill="auto"/>
            <w:noWrap/>
            <w:vAlign w:val="center"/>
            <w:hideMark/>
          </w:tcPr>
          <w:p w14:paraId="0691E6D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43,6</w:t>
            </w:r>
          </w:p>
        </w:tc>
        <w:tc>
          <w:tcPr>
            <w:tcW w:w="737" w:type="dxa"/>
            <w:tcBorders>
              <w:top w:val="nil"/>
              <w:left w:val="nil"/>
              <w:bottom w:val="nil"/>
              <w:right w:val="nil"/>
            </w:tcBorders>
            <w:shd w:val="clear" w:color="auto" w:fill="auto"/>
            <w:noWrap/>
            <w:vAlign w:val="center"/>
            <w:hideMark/>
          </w:tcPr>
          <w:p w14:paraId="2651FD2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22,5</w:t>
            </w:r>
          </w:p>
        </w:tc>
        <w:tc>
          <w:tcPr>
            <w:tcW w:w="737" w:type="dxa"/>
            <w:tcBorders>
              <w:top w:val="nil"/>
              <w:left w:val="single" w:sz="8" w:space="0" w:color="auto"/>
              <w:bottom w:val="nil"/>
              <w:right w:val="nil"/>
            </w:tcBorders>
            <w:shd w:val="clear" w:color="auto" w:fill="auto"/>
            <w:noWrap/>
            <w:vAlign w:val="center"/>
            <w:hideMark/>
          </w:tcPr>
          <w:p w14:paraId="3269B7B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1364</w:t>
            </w:r>
          </w:p>
        </w:tc>
        <w:tc>
          <w:tcPr>
            <w:tcW w:w="737" w:type="dxa"/>
            <w:tcBorders>
              <w:top w:val="nil"/>
              <w:left w:val="nil"/>
              <w:bottom w:val="nil"/>
              <w:right w:val="nil"/>
            </w:tcBorders>
            <w:shd w:val="clear" w:color="auto" w:fill="auto"/>
            <w:noWrap/>
            <w:vAlign w:val="center"/>
            <w:hideMark/>
          </w:tcPr>
          <w:p w14:paraId="1CB95BD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556</w:t>
            </w:r>
          </w:p>
        </w:tc>
        <w:tc>
          <w:tcPr>
            <w:tcW w:w="737" w:type="dxa"/>
            <w:tcBorders>
              <w:top w:val="nil"/>
              <w:left w:val="nil"/>
              <w:bottom w:val="nil"/>
              <w:right w:val="nil"/>
            </w:tcBorders>
            <w:shd w:val="clear" w:color="auto" w:fill="auto"/>
            <w:noWrap/>
            <w:vAlign w:val="center"/>
            <w:hideMark/>
          </w:tcPr>
          <w:p w14:paraId="0E06279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23,7</w:t>
            </w:r>
          </w:p>
        </w:tc>
        <w:tc>
          <w:tcPr>
            <w:tcW w:w="737" w:type="dxa"/>
            <w:tcBorders>
              <w:top w:val="nil"/>
              <w:left w:val="nil"/>
              <w:bottom w:val="nil"/>
              <w:right w:val="single" w:sz="8" w:space="0" w:color="auto"/>
            </w:tcBorders>
            <w:shd w:val="clear" w:color="auto" w:fill="auto"/>
            <w:noWrap/>
            <w:vAlign w:val="center"/>
            <w:hideMark/>
          </w:tcPr>
          <w:p w14:paraId="1D28D04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28,9</w:t>
            </w:r>
          </w:p>
        </w:tc>
      </w:tr>
      <w:tr w:rsidR="00272022" w:rsidRPr="00272022" w14:paraId="6D1B6172"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45500706"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2A2A4699"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III</w:t>
            </w:r>
          </w:p>
        </w:tc>
        <w:tc>
          <w:tcPr>
            <w:tcW w:w="737" w:type="dxa"/>
            <w:tcBorders>
              <w:top w:val="nil"/>
              <w:left w:val="single" w:sz="8" w:space="0" w:color="auto"/>
              <w:bottom w:val="nil"/>
              <w:right w:val="nil"/>
            </w:tcBorders>
            <w:shd w:val="clear" w:color="auto" w:fill="auto"/>
            <w:noWrap/>
            <w:vAlign w:val="center"/>
            <w:hideMark/>
          </w:tcPr>
          <w:p w14:paraId="32E3381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3803</w:t>
            </w:r>
          </w:p>
        </w:tc>
        <w:tc>
          <w:tcPr>
            <w:tcW w:w="737" w:type="dxa"/>
            <w:tcBorders>
              <w:top w:val="nil"/>
              <w:left w:val="nil"/>
              <w:bottom w:val="nil"/>
              <w:right w:val="nil"/>
            </w:tcBorders>
            <w:shd w:val="clear" w:color="auto" w:fill="auto"/>
            <w:noWrap/>
            <w:vAlign w:val="center"/>
            <w:hideMark/>
          </w:tcPr>
          <w:p w14:paraId="51ECBD4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1325</w:t>
            </w:r>
          </w:p>
        </w:tc>
        <w:tc>
          <w:tcPr>
            <w:tcW w:w="737" w:type="dxa"/>
            <w:tcBorders>
              <w:top w:val="nil"/>
              <w:left w:val="nil"/>
              <w:bottom w:val="nil"/>
              <w:right w:val="nil"/>
            </w:tcBorders>
            <w:shd w:val="clear" w:color="auto" w:fill="auto"/>
            <w:noWrap/>
            <w:vAlign w:val="center"/>
            <w:hideMark/>
          </w:tcPr>
          <w:p w14:paraId="02251EB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32,6</w:t>
            </w:r>
          </w:p>
        </w:tc>
        <w:tc>
          <w:tcPr>
            <w:tcW w:w="737" w:type="dxa"/>
            <w:tcBorders>
              <w:top w:val="nil"/>
              <w:left w:val="nil"/>
              <w:bottom w:val="nil"/>
              <w:right w:val="single" w:sz="8" w:space="0" w:color="auto"/>
            </w:tcBorders>
            <w:shd w:val="clear" w:color="auto" w:fill="auto"/>
            <w:noWrap/>
            <w:vAlign w:val="center"/>
            <w:hideMark/>
          </w:tcPr>
          <w:p w14:paraId="6518EE0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25,8</w:t>
            </w:r>
          </w:p>
        </w:tc>
        <w:tc>
          <w:tcPr>
            <w:tcW w:w="737" w:type="dxa"/>
            <w:tcBorders>
              <w:top w:val="nil"/>
              <w:left w:val="nil"/>
              <w:bottom w:val="nil"/>
              <w:right w:val="nil"/>
            </w:tcBorders>
            <w:shd w:val="clear" w:color="auto" w:fill="auto"/>
            <w:noWrap/>
            <w:vAlign w:val="center"/>
            <w:hideMark/>
          </w:tcPr>
          <w:p w14:paraId="086FA92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2534</w:t>
            </w:r>
          </w:p>
        </w:tc>
        <w:tc>
          <w:tcPr>
            <w:tcW w:w="737" w:type="dxa"/>
            <w:tcBorders>
              <w:top w:val="nil"/>
              <w:left w:val="nil"/>
              <w:bottom w:val="nil"/>
              <w:right w:val="nil"/>
            </w:tcBorders>
            <w:shd w:val="clear" w:color="auto" w:fill="auto"/>
            <w:noWrap/>
            <w:vAlign w:val="center"/>
            <w:hideMark/>
          </w:tcPr>
          <w:p w14:paraId="3EB939A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750</w:t>
            </w:r>
          </w:p>
        </w:tc>
        <w:tc>
          <w:tcPr>
            <w:tcW w:w="737" w:type="dxa"/>
            <w:tcBorders>
              <w:top w:val="nil"/>
              <w:left w:val="nil"/>
              <w:bottom w:val="nil"/>
              <w:right w:val="nil"/>
            </w:tcBorders>
            <w:shd w:val="clear" w:color="auto" w:fill="auto"/>
            <w:noWrap/>
            <w:vAlign w:val="center"/>
            <w:hideMark/>
          </w:tcPr>
          <w:p w14:paraId="62E47DA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42,9</w:t>
            </w:r>
          </w:p>
        </w:tc>
        <w:tc>
          <w:tcPr>
            <w:tcW w:w="737" w:type="dxa"/>
            <w:tcBorders>
              <w:top w:val="nil"/>
              <w:left w:val="nil"/>
              <w:bottom w:val="nil"/>
              <w:right w:val="nil"/>
            </w:tcBorders>
            <w:shd w:val="clear" w:color="auto" w:fill="auto"/>
            <w:noWrap/>
            <w:vAlign w:val="center"/>
            <w:hideMark/>
          </w:tcPr>
          <w:p w14:paraId="72B530E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22,8</w:t>
            </w:r>
          </w:p>
        </w:tc>
        <w:tc>
          <w:tcPr>
            <w:tcW w:w="737" w:type="dxa"/>
            <w:tcBorders>
              <w:top w:val="nil"/>
              <w:left w:val="single" w:sz="8" w:space="0" w:color="auto"/>
              <w:bottom w:val="nil"/>
              <w:right w:val="nil"/>
            </w:tcBorders>
            <w:shd w:val="clear" w:color="auto" w:fill="auto"/>
            <w:noWrap/>
            <w:vAlign w:val="center"/>
            <w:hideMark/>
          </w:tcPr>
          <w:p w14:paraId="2C22FC5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1269</w:t>
            </w:r>
          </w:p>
        </w:tc>
        <w:tc>
          <w:tcPr>
            <w:tcW w:w="737" w:type="dxa"/>
            <w:tcBorders>
              <w:top w:val="nil"/>
              <w:left w:val="nil"/>
              <w:bottom w:val="nil"/>
              <w:right w:val="nil"/>
            </w:tcBorders>
            <w:shd w:val="clear" w:color="auto" w:fill="auto"/>
            <w:noWrap/>
            <w:vAlign w:val="center"/>
            <w:hideMark/>
          </w:tcPr>
          <w:p w14:paraId="553691F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574</w:t>
            </w:r>
          </w:p>
        </w:tc>
        <w:tc>
          <w:tcPr>
            <w:tcW w:w="737" w:type="dxa"/>
            <w:tcBorders>
              <w:top w:val="nil"/>
              <w:left w:val="nil"/>
              <w:bottom w:val="nil"/>
              <w:right w:val="nil"/>
            </w:tcBorders>
            <w:shd w:val="clear" w:color="auto" w:fill="auto"/>
            <w:noWrap/>
            <w:vAlign w:val="center"/>
            <w:hideMark/>
          </w:tcPr>
          <w:p w14:paraId="298A386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22,1</w:t>
            </w:r>
          </w:p>
        </w:tc>
        <w:tc>
          <w:tcPr>
            <w:tcW w:w="737" w:type="dxa"/>
            <w:tcBorders>
              <w:top w:val="nil"/>
              <w:left w:val="nil"/>
              <w:bottom w:val="nil"/>
              <w:right w:val="single" w:sz="8" w:space="0" w:color="auto"/>
            </w:tcBorders>
            <w:shd w:val="clear" w:color="auto" w:fill="auto"/>
            <w:noWrap/>
            <w:vAlign w:val="center"/>
            <w:hideMark/>
          </w:tcPr>
          <w:p w14:paraId="36A1829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31,1</w:t>
            </w:r>
          </w:p>
        </w:tc>
      </w:tr>
      <w:tr w:rsidR="00272022" w:rsidRPr="00272022" w14:paraId="2390D38F" w14:textId="77777777" w:rsidTr="00D81A6B">
        <w:trPr>
          <w:trHeight w:val="315"/>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4E765204"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single" w:sz="8" w:space="0" w:color="auto"/>
              <w:right w:val="nil"/>
            </w:tcBorders>
            <w:shd w:val="clear" w:color="auto" w:fill="auto"/>
            <w:noWrap/>
            <w:vAlign w:val="bottom"/>
            <w:hideMark/>
          </w:tcPr>
          <w:p w14:paraId="2C354A2E"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IV</w:t>
            </w:r>
          </w:p>
        </w:tc>
        <w:tc>
          <w:tcPr>
            <w:tcW w:w="737" w:type="dxa"/>
            <w:tcBorders>
              <w:top w:val="nil"/>
              <w:left w:val="single" w:sz="8" w:space="0" w:color="auto"/>
              <w:bottom w:val="single" w:sz="8" w:space="0" w:color="auto"/>
              <w:right w:val="nil"/>
            </w:tcBorders>
            <w:shd w:val="clear" w:color="auto" w:fill="auto"/>
            <w:noWrap/>
            <w:vAlign w:val="center"/>
            <w:hideMark/>
          </w:tcPr>
          <w:p w14:paraId="136BA1A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3763</w:t>
            </w:r>
          </w:p>
        </w:tc>
        <w:tc>
          <w:tcPr>
            <w:tcW w:w="737" w:type="dxa"/>
            <w:tcBorders>
              <w:top w:val="nil"/>
              <w:left w:val="nil"/>
              <w:bottom w:val="single" w:sz="8" w:space="0" w:color="auto"/>
              <w:right w:val="nil"/>
            </w:tcBorders>
            <w:shd w:val="clear" w:color="auto" w:fill="auto"/>
            <w:noWrap/>
            <w:vAlign w:val="center"/>
            <w:hideMark/>
          </w:tcPr>
          <w:p w14:paraId="232630F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1248</w:t>
            </w:r>
          </w:p>
        </w:tc>
        <w:tc>
          <w:tcPr>
            <w:tcW w:w="737" w:type="dxa"/>
            <w:tcBorders>
              <w:top w:val="nil"/>
              <w:left w:val="nil"/>
              <w:bottom w:val="single" w:sz="8" w:space="0" w:color="auto"/>
              <w:right w:val="nil"/>
            </w:tcBorders>
            <w:shd w:val="clear" w:color="auto" w:fill="auto"/>
            <w:noWrap/>
            <w:vAlign w:val="center"/>
            <w:hideMark/>
          </w:tcPr>
          <w:p w14:paraId="0B30E8F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32,3</w:t>
            </w:r>
          </w:p>
        </w:tc>
        <w:tc>
          <w:tcPr>
            <w:tcW w:w="737" w:type="dxa"/>
            <w:tcBorders>
              <w:top w:val="nil"/>
              <w:left w:val="nil"/>
              <w:bottom w:val="single" w:sz="8" w:space="0" w:color="auto"/>
              <w:right w:val="single" w:sz="8" w:space="0" w:color="auto"/>
            </w:tcBorders>
            <w:shd w:val="clear" w:color="auto" w:fill="auto"/>
            <w:noWrap/>
            <w:vAlign w:val="center"/>
            <w:hideMark/>
          </w:tcPr>
          <w:p w14:paraId="6E65396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24,9</w:t>
            </w:r>
          </w:p>
        </w:tc>
        <w:tc>
          <w:tcPr>
            <w:tcW w:w="737" w:type="dxa"/>
            <w:tcBorders>
              <w:top w:val="nil"/>
              <w:left w:val="nil"/>
              <w:bottom w:val="single" w:sz="8" w:space="0" w:color="auto"/>
              <w:right w:val="nil"/>
            </w:tcBorders>
            <w:shd w:val="clear" w:color="auto" w:fill="auto"/>
            <w:noWrap/>
            <w:vAlign w:val="center"/>
            <w:hideMark/>
          </w:tcPr>
          <w:p w14:paraId="3C57BB5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2519</w:t>
            </w:r>
          </w:p>
        </w:tc>
        <w:tc>
          <w:tcPr>
            <w:tcW w:w="737" w:type="dxa"/>
            <w:tcBorders>
              <w:top w:val="nil"/>
              <w:left w:val="nil"/>
              <w:bottom w:val="single" w:sz="8" w:space="0" w:color="auto"/>
              <w:right w:val="nil"/>
            </w:tcBorders>
            <w:shd w:val="clear" w:color="auto" w:fill="auto"/>
            <w:noWrap/>
            <w:vAlign w:val="center"/>
            <w:hideMark/>
          </w:tcPr>
          <w:p w14:paraId="0CBB0F4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692</w:t>
            </w:r>
          </w:p>
        </w:tc>
        <w:tc>
          <w:tcPr>
            <w:tcW w:w="737" w:type="dxa"/>
            <w:tcBorders>
              <w:top w:val="nil"/>
              <w:left w:val="nil"/>
              <w:bottom w:val="single" w:sz="8" w:space="0" w:color="auto"/>
              <w:right w:val="nil"/>
            </w:tcBorders>
            <w:shd w:val="clear" w:color="auto" w:fill="auto"/>
            <w:noWrap/>
            <w:vAlign w:val="center"/>
            <w:hideMark/>
          </w:tcPr>
          <w:p w14:paraId="7F46481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42,7</w:t>
            </w:r>
          </w:p>
        </w:tc>
        <w:tc>
          <w:tcPr>
            <w:tcW w:w="737" w:type="dxa"/>
            <w:tcBorders>
              <w:top w:val="nil"/>
              <w:left w:val="nil"/>
              <w:bottom w:val="single" w:sz="8" w:space="0" w:color="auto"/>
              <w:right w:val="nil"/>
            </w:tcBorders>
            <w:shd w:val="clear" w:color="auto" w:fill="auto"/>
            <w:noWrap/>
            <w:vAlign w:val="center"/>
            <w:hideMark/>
          </w:tcPr>
          <w:p w14:paraId="4647D19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21,6</w:t>
            </w:r>
          </w:p>
        </w:tc>
        <w:tc>
          <w:tcPr>
            <w:tcW w:w="737" w:type="dxa"/>
            <w:tcBorders>
              <w:top w:val="nil"/>
              <w:left w:val="single" w:sz="8" w:space="0" w:color="auto"/>
              <w:bottom w:val="single" w:sz="8" w:space="0" w:color="auto"/>
              <w:right w:val="nil"/>
            </w:tcBorders>
            <w:shd w:val="clear" w:color="auto" w:fill="auto"/>
            <w:noWrap/>
            <w:vAlign w:val="center"/>
            <w:hideMark/>
          </w:tcPr>
          <w:p w14:paraId="4C40CC8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1244</w:t>
            </w:r>
          </w:p>
        </w:tc>
        <w:tc>
          <w:tcPr>
            <w:tcW w:w="737" w:type="dxa"/>
            <w:tcBorders>
              <w:top w:val="nil"/>
              <w:left w:val="nil"/>
              <w:bottom w:val="single" w:sz="8" w:space="0" w:color="auto"/>
              <w:right w:val="nil"/>
            </w:tcBorders>
            <w:shd w:val="clear" w:color="auto" w:fill="auto"/>
            <w:noWrap/>
            <w:vAlign w:val="center"/>
            <w:hideMark/>
          </w:tcPr>
          <w:p w14:paraId="6CF3FB4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555</w:t>
            </w:r>
          </w:p>
        </w:tc>
        <w:tc>
          <w:tcPr>
            <w:tcW w:w="737" w:type="dxa"/>
            <w:tcBorders>
              <w:top w:val="nil"/>
              <w:left w:val="nil"/>
              <w:bottom w:val="single" w:sz="8" w:space="0" w:color="auto"/>
              <w:right w:val="nil"/>
            </w:tcBorders>
            <w:shd w:val="clear" w:color="auto" w:fill="auto"/>
            <w:noWrap/>
            <w:vAlign w:val="center"/>
            <w:hideMark/>
          </w:tcPr>
          <w:p w14:paraId="66FB227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21,7</w:t>
            </w:r>
          </w:p>
        </w:tc>
        <w:tc>
          <w:tcPr>
            <w:tcW w:w="737" w:type="dxa"/>
            <w:tcBorders>
              <w:top w:val="nil"/>
              <w:left w:val="nil"/>
              <w:bottom w:val="single" w:sz="8" w:space="0" w:color="auto"/>
              <w:right w:val="single" w:sz="8" w:space="0" w:color="auto"/>
            </w:tcBorders>
            <w:shd w:val="clear" w:color="auto" w:fill="auto"/>
            <w:noWrap/>
            <w:vAlign w:val="center"/>
            <w:hideMark/>
          </w:tcPr>
          <w:p w14:paraId="4B66031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30,9</w:t>
            </w:r>
          </w:p>
        </w:tc>
      </w:tr>
      <w:tr w:rsidR="00272022" w:rsidRPr="00272022" w14:paraId="20279132" w14:textId="77777777" w:rsidTr="00D81A6B">
        <w:trPr>
          <w:trHeight w:val="300"/>
        </w:trPr>
        <w:tc>
          <w:tcPr>
            <w:tcW w:w="624" w:type="dxa"/>
            <w:vMerge w:val="restart"/>
            <w:tcBorders>
              <w:top w:val="nil"/>
              <w:left w:val="single" w:sz="8" w:space="0" w:color="auto"/>
              <w:bottom w:val="nil"/>
              <w:right w:val="single" w:sz="8" w:space="0" w:color="auto"/>
            </w:tcBorders>
            <w:shd w:val="clear" w:color="auto" w:fill="auto"/>
            <w:noWrap/>
            <w:vAlign w:val="center"/>
            <w:hideMark/>
          </w:tcPr>
          <w:p w14:paraId="0610DEC2"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2020</w:t>
            </w:r>
          </w:p>
        </w:tc>
        <w:tc>
          <w:tcPr>
            <w:tcW w:w="624" w:type="dxa"/>
            <w:tcBorders>
              <w:top w:val="nil"/>
              <w:left w:val="nil"/>
              <w:bottom w:val="nil"/>
              <w:right w:val="nil"/>
            </w:tcBorders>
            <w:shd w:val="clear" w:color="auto" w:fill="auto"/>
            <w:noWrap/>
            <w:vAlign w:val="bottom"/>
            <w:hideMark/>
          </w:tcPr>
          <w:p w14:paraId="503E68BB"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w:t>
            </w:r>
          </w:p>
        </w:tc>
        <w:tc>
          <w:tcPr>
            <w:tcW w:w="737" w:type="dxa"/>
            <w:tcBorders>
              <w:top w:val="nil"/>
              <w:left w:val="single" w:sz="8" w:space="0" w:color="auto"/>
              <w:bottom w:val="nil"/>
              <w:right w:val="nil"/>
            </w:tcBorders>
            <w:shd w:val="clear" w:color="auto" w:fill="auto"/>
            <w:noWrap/>
            <w:vAlign w:val="center"/>
            <w:hideMark/>
          </w:tcPr>
          <w:p w14:paraId="0544A6E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3605</w:t>
            </w:r>
          </w:p>
        </w:tc>
        <w:tc>
          <w:tcPr>
            <w:tcW w:w="737" w:type="dxa"/>
            <w:tcBorders>
              <w:top w:val="nil"/>
              <w:left w:val="nil"/>
              <w:bottom w:val="nil"/>
              <w:right w:val="nil"/>
            </w:tcBorders>
            <w:shd w:val="clear" w:color="auto" w:fill="auto"/>
            <w:noWrap/>
            <w:vAlign w:val="center"/>
            <w:hideMark/>
          </w:tcPr>
          <w:p w14:paraId="35C2AA2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1133</w:t>
            </w:r>
          </w:p>
        </w:tc>
        <w:tc>
          <w:tcPr>
            <w:tcW w:w="737" w:type="dxa"/>
            <w:tcBorders>
              <w:top w:val="nil"/>
              <w:left w:val="nil"/>
              <w:bottom w:val="nil"/>
              <w:right w:val="nil"/>
            </w:tcBorders>
            <w:shd w:val="clear" w:color="auto" w:fill="auto"/>
            <w:noWrap/>
            <w:vAlign w:val="center"/>
            <w:hideMark/>
          </w:tcPr>
          <w:p w14:paraId="08067EA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30,9</w:t>
            </w:r>
          </w:p>
        </w:tc>
        <w:tc>
          <w:tcPr>
            <w:tcW w:w="737" w:type="dxa"/>
            <w:tcBorders>
              <w:top w:val="nil"/>
              <w:left w:val="nil"/>
              <w:bottom w:val="nil"/>
              <w:right w:val="single" w:sz="8" w:space="0" w:color="auto"/>
            </w:tcBorders>
            <w:shd w:val="clear" w:color="auto" w:fill="auto"/>
            <w:noWrap/>
            <w:vAlign w:val="center"/>
            <w:hideMark/>
          </w:tcPr>
          <w:p w14:paraId="7C35700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23,9</w:t>
            </w:r>
          </w:p>
        </w:tc>
        <w:tc>
          <w:tcPr>
            <w:tcW w:w="737" w:type="dxa"/>
            <w:tcBorders>
              <w:top w:val="nil"/>
              <w:left w:val="nil"/>
              <w:bottom w:val="nil"/>
              <w:right w:val="nil"/>
            </w:tcBorders>
            <w:shd w:val="clear" w:color="auto" w:fill="auto"/>
            <w:noWrap/>
            <w:vAlign w:val="center"/>
            <w:hideMark/>
          </w:tcPr>
          <w:p w14:paraId="2917D8E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2389</w:t>
            </w:r>
          </w:p>
        </w:tc>
        <w:tc>
          <w:tcPr>
            <w:tcW w:w="737" w:type="dxa"/>
            <w:tcBorders>
              <w:top w:val="nil"/>
              <w:left w:val="nil"/>
              <w:bottom w:val="nil"/>
              <w:right w:val="nil"/>
            </w:tcBorders>
            <w:shd w:val="clear" w:color="auto" w:fill="auto"/>
            <w:noWrap/>
            <w:vAlign w:val="center"/>
            <w:hideMark/>
          </w:tcPr>
          <w:p w14:paraId="12E98C8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673</w:t>
            </w:r>
          </w:p>
        </w:tc>
        <w:tc>
          <w:tcPr>
            <w:tcW w:w="737" w:type="dxa"/>
            <w:tcBorders>
              <w:top w:val="nil"/>
              <w:left w:val="nil"/>
              <w:bottom w:val="nil"/>
              <w:right w:val="nil"/>
            </w:tcBorders>
            <w:shd w:val="clear" w:color="auto" w:fill="auto"/>
            <w:noWrap/>
            <w:vAlign w:val="center"/>
            <w:hideMark/>
          </w:tcPr>
          <w:p w14:paraId="24C0289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40,4</w:t>
            </w:r>
          </w:p>
        </w:tc>
        <w:tc>
          <w:tcPr>
            <w:tcW w:w="737" w:type="dxa"/>
            <w:tcBorders>
              <w:top w:val="nil"/>
              <w:left w:val="nil"/>
              <w:bottom w:val="nil"/>
              <w:right w:val="single" w:sz="8" w:space="0" w:color="auto"/>
            </w:tcBorders>
            <w:shd w:val="clear" w:color="auto" w:fill="auto"/>
            <w:noWrap/>
            <w:vAlign w:val="center"/>
            <w:hideMark/>
          </w:tcPr>
          <w:p w14:paraId="7AE2597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22,0</w:t>
            </w:r>
          </w:p>
        </w:tc>
        <w:tc>
          <w:tcPr>
            <w:tcW w:w="737" w:type="dxa"/>
            <w:tcBorders>
              <w:top w:val="nil"/>
              <w:left w:val="nil"/>
              <w:bottom w:val="nil"/>
              <w:right w:val="nil"/>
            </w:tcBorders>
            <w:shd w:val="clear" w:color="auto" w:fill="auto"/>
            <w:noWrap/>
            <w:vAlign w:val="center"/>
            <w:hideMark/>
          </w:tcPr>
          <w:p w14:paraId="588EE29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1215</w:t>
            </w:r>
          </w:p>
        </w:tc>
        <w:tc>
          <w:tcPr>
            <w:tcW w:w="737" w:type="dxa"/>
            <w:tcBorders>
              <w:top w:val="nil"/>
              <w:left w:val="nil"/>
              <w:bottom w:val="nil"/>
              <w:right w:val="nil"/>
            </w:tcBorders>
            <w:shd w:val="clear" w:color="auto" w:fill="auto"/>
            <w:noWrap/>
            <w:vAlign w:val="center"/>
            <w:hideMark/>
          </w:tcPr>
          <w:p w14:paraId="7C97120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459</w:t>
            </w:r>
          </w:p>
        </w:tc>
        <w:tc>
          <w:tcPr>
            <w:tcW w:w="737" w:type="dxa"/>
            <w:tcBorders>
              <w:top w:val="nil"/>
              <w:left w:val="nil"/>
              <w:bottom w:val="nil"/>
              <w:right w:val="nil"/>
            </w:tcBorders>
            <w:shd w:val="clear" w:color="auto" w:fill="auto"/>
            <w:noWrap/>
            <w:vAlign w:val="center"/>
            <w:hideMark/>
          </w:tcPr>
          <w:p w14:paraId="4A9B23E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21,2</w:t>
            </w:r>
          </w:p>
        </w:tc>
        <w:tc>
          <w:tcPr>
            <w:tcW w:w="737" w:type="dxa"/>
            <w:tcBorders>
              <w:top w:val="nil"/>
              <w:left w:val="nil"/>
              <w:bottom w:val="nil"/>
              <w:right w:val="single" w:sz="8" w:space="0" w:color="auto"/>
            </w:tcBorders>
            <w:shd w:val="clear" w:color="auto" w:fill="auto"/>
            <w:noWrap/>
            <w:vAlign w:val="center"/>
            <w:hideMark/>
          </w:tcPr>
          <w:p w14:paraId="3CBC557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27,4</w:t>
            </w:r>
          </w:p>
        </w:tc>
      </w:tr>
      <w:tr w:rsidR="00272022" w:rsidRPr="00272022" w14:paraId="51364B1B" w14:textId="77777777" w:rsidTr="00D81A6B">
        <w:trPr>
          <w:trHeight w:val="300"/>
        </w:trPr>
        <w:tc>
          <w:tcPr>
            <w:tcW w:w="624" w:type="dxa"/>
            <w:vMerge/>
            <w:tcBorders>
              <w:top w:val="nil"/>
              <w:left w:val="single" w:sz="8" w:space="0" w:color="auto"/>
              <w:bottom w:val="nil"/>
              <w:right w:val="single" w:sz="8" w:space="0" w:color="auto"/>
            </w:tcBorders>
            <w:vAlign w:val="center"/>
            <w:hideMark/>
          </w:tcPr>
          <w:p w14:paraId="28F9F246"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17D0295F"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w:t>
            </w:r>
          </w:p>
        </w:tc>
        <w:tc>
          <w:tcPr>
            <w:tcW w:w="737" w:type="dxa"/>
            <w:tcBorders>
              <w:top w:val="nil"/>
              <w:left w:val="single" w:sz="8" w:space="0" w:color="auto"/>
              <w:bottom w:val="nil"/>
              <w:right w:val="nil"/>
            </w:tcBorders>
            <w:shd w:val="clear" w:color="auto" w:fill="auto"/>
            <w:noWrap/>
            <w:vAlign w:val="center"/>
            <w:hideMark/>
          </w:tcPr>
          <w:p w14:paraId="27CFCEF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3371</w:t>
            </w:r>
          </w:p>
        </w:tc>
        <w:tc>
          <w:tcPr>
            <w:tcW w:w="737" w:type="dxa"/>
            <w:tcBorders>
              <w:top w:val="nil"/>
              <w:left w:val="nil"/>
              <w:bottom w:val="nil"/>
              <w:right w:val="nil"/>
            </w:tcBorders>
            <w:shd w:val="clear" w:color="auto" w:fill="auto"/>
            <w:noWrap/>
            <w:vAlign w:val="center"/>
            <w:hideMark/>
          </w:tcPr>
          <w:p w14:paraId="6A44C9E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1129</w:t>
            </w:r>
          </w:p>
        </w:tc>
        <w:tc>
          <w:tcPr>
            <w:tcW w:w="737" w:type="dxa"/>
            <w:tcBorders>
              <w:top w:val="nil"/>
              <w:left w:val="nil"/>
              <w:bottom w:val="nil"/>
              <w:right w:val="nil"/>
            </w:tcBorders>
            <w:shd w:val="clear" w:color="auto" w:fill="auto"/>
            <w:noWrap/>
            <w:vAlign w:val="center"/>
            <w:hideMark/>
          </w:tcPr>
          <w:p w14:paraId="6C03794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28,8</w:t>
            </w:r>
          </w:p>
        </w:tc>
        <w:tc>
          <w:tcPr>
            <w:tcW w:w="737" w:type="dxa"/>
            <w:tcBorders>
              <w:top w:val="nil"/>
              <w:left w:val="nil"/>
              <w:bottom w:val="nil"/>
              <w:right w:val="single" w:sz="8" w:space="0" w:color="auto"/>
            </w:tcBorders>
            <w:shd w:val="clear" w:color="auto" w:fill="auto"/>
            <w:noWrap/>
            <w:vAlign w:val="center"/>
            <w:hideMark/>
          </w:tcPr>
          <w:p w14:paraId="5C4FFC5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25,1</w:t>
            </w:r>
          </w:p>
        </w:tc>
        <w:tc>
          <w:tcPr>
            <w:tcW w:w="737" w:type="dxa"/>
            <w:tcBorders>
              <w:top w:val="nil"/>
              <w:left w:val="nil"/>
              <w:bottom w:val="nil"/>
              <w:right w:val="nil"/>
            </w:tcBorders>
            <w:shd w:val="clear" w:color="auto" w:fill="auto"/>
            <w:noWrap/>
            <w:vAlign w:val="center"/>
            <w:hideMark/>
          </w:tcPr>
          <w:p w14:paraId="038FAEB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2316</w:t>
            </w:r>
          </w:p>
        </w:tc>
        <w:tc>
          <w:tcPr>
            <w:tcW w:w="737" w:type="dxa"/>
            <w:tcBorders>
              <w:top w:val="nil"/>
              <w:left w:val="nil"/>
              <w:bottom w:val="nil"/>
              <w:right w:val="nil"/>
            </w:tcBorders>
            <w:shd w:val="clear" w:color="auto" w:fill="auto"/>
            <w:noWrap/>
            <w:vAlign w:val="center"/>
            <w:hideMark/>
          </w:tcPr>
          <w:p w14:paraId="3A2F06B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668</w:t>
            </w:r>
          </w:p>
        </w:tc>
        <w:tc>
          <w:tcPr>
            <w:tcW w:w="737" w:type="dxa"/>
            <w:tcBorders>
              <w:top w:val="nil"/>
              <w:left w:val="nil"/>
              <w:bottom w:val="nil"/>
              <w:right w:val="nil"/>
            </w:tcBorders>
            <w:shd w:val="clear" w:color="auto" w:fill="auto"/>
            <w:noWrap/>
            <w:vAlign w:val="center"/>
            <w:hideMark/>
          </w:tcPr>
          <w:p w14:paraId="3921589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38,9</w:t>
            </w:r>
          </w:p>
        </w:tc>
        <w:tc>
          <w:tcPr>
            <w:tcW w:w="737" w:type="dxa"/>
            <w:tcBorders>
              <w:top w:val="nil"/>
              <w:left w:val="nil"/>
              <w:bottom w:val="nil"/>
              <w:right w:val="single" w:sz="8" w:space="0" w:color="auto"/>
            </w:tcBorders>
            <w:shd w:val="clear" w:color="auto" w:fill="auto"/>
            <w:noWrap/>
            <w:vAlign w:val="center"/>
            <w:hideMark/>
          </w:tcPr>
          <w:p w14:paraId="4F50AF5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22,4</w:t>
            </w:r>
          </w:p>
        </w:tc>
        <w:tc>
          <w:tcPr>
            <w:tcW w:w="737" w:type="dxa"/>
            <w:tcBorders>
              <w:top w:val="nil"/>
              <w:left w:val="nil"/>
              <w:bottom w:val="nil"/>
              <w:right w:val="nil"/>
            </w:tcBorders>
            <w:shd w:val="clear" w:color="auto" w:fill="auto"/>
            <w:noWrap/>
            <w:vAlign w:val="center"/>
            <w:hideMark/>
          </w:tcPr>
          <w:p w14:paraId="65625FB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1055</w:t>
            </w:r>
          </w:p>
        </w:tc>
        <w:tc>
          <w:tcPr>
            <w:tcW w:w="737" w:type="dxa"/>
            <w:tcBorders>
              <w:top w:val="nil"/>
              <w:left w:val="nil"/>
              <w:bottom w:val="nil"/>
              <w:right w:val="nil"/>
            </w:tcBorders>
            <w:shd w:val="clear" w:color="auto" w:fill="auto"/>
            <w:noWrap/>
            <w:vAlign w:val="center"/>
            <w:hideMark/>
          </w:tcPr>
          <w:p w14:paraId="09FEA62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461</w:t>
            </w:r>
          </w:p>
        </w:tc>
        <w:tc>
          <w:tcPr>
            <w:tcW w:w="737" w:type="dxa"/>
            <w:tcBorders>
              <w:top w:val="nil"/>
              <w:left w:val="nil"/>
              <w:bottom w:val="nil"/>
              <w:right w:val="nil"/>
            </w:tcBorders>
            <w:shd w:val="clear" w:color="auto" w:fill="auto"/>
            <w:noWrap/>
            <w:vAlign w:val="center"/>
            <w:hideMark/>
          </w:tcPr>
          <w:p w14:paraId="0939FD1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18,4</w:t>
            </w:r>
          </w:p>
        </w:tc>
        <w:tc>
          <w:tcPr>
            <w:tcW w:w="737" w:type="dxa"/>
            <w:tcBorders>
              <w:top w:val="nil"/>
              <w:left w:val="nil"/>
              <w:bottom w:val="nil"/>
              <w:right w:val="single" w:sz="8" w:space="0" w:color="auto"/>
            </w:tcBorders>
            <w:shd w:val="clear" w:color="auto" w:fill="auto"/>
            <w:noWrap/>
            <w:vAlign w:val="center"/>
            <w:hideMark/>
          </w:tcPr>
          <w:p w14:paraId="10B0298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30,4</w:t>
            </w:r>
          </w:p>
        </w:tc>
      </w:tr>
      <w:tr w:rsidR="00272022" w:rsidRPr="00272022" w14:paraId="38EA1553" w14:textId="77777777" w:rsidTr="00D81A6B">
        <w:trPr>
          <w:trHeight w:val="300"/>
        </w:trPr>
        <w:tc>
          <w:tcPr>
            <w:tcW w:w="624" w:type="dxa"/>
            <w:vMerge/>
            <w:tcBorders>
              <w:top w:val="nil"/>
              <w:left w:val="single" w:sz="8" w:space="0" w:color="auto"/>
              <w:bottom w:val="nil"/>
              <w:right w:val="single" w:sz="8" w:space="0" w:color="auto"/>
            </w:tcBorders>
            <w:vAlign w:val="center"/>
            <w:hideMark/>
          </w:tcPr>
          <w:p w14:paraId="2AEC1896"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3E77FACC"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III</w:t>
            </w:r>
          </w:p>
        </w:tc>
        <w:tc>
          <w:tcPr>
            <w:tcW w:w="737" w:type="dxa"/>
            <w:tcBorders>
              <w:top w:val="nil"/>
              <w:left w:val="single" w:sz="8" w:space="0" w:color="auto"/>
              <w:bottom w:val="nil"/>
              <w:right w:val="nil"/>
            </w:tcBorders>
            <w:shd w:val="clear" w:color="auto" w:fill="auto"/>
            <w:noWrap/>
            <w:vAlign w:val="center"/>
            <w:hideMark/>
          </w:tcPr>
          <w:p w14:paraId="1BDD48D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3443</w:t>
            </w:r>
          </w:p>
        </w:tc>
        <w:tc>
          <w:tcPr>
            <w:tcW w:w="737" w:type="dxa"/>
            <w:tcBorders>
              <w:top w:val="nil"/>
              <w:left w:val="nil"/>
              <w:bottom w:val="nil"/>
              <w:right w:val="nil"/>
            </w:tcBorders>
            <w:shd w:val="clear" w:color="auto" w:fill="auto"/>
            <w:noWrap/>
            <w:vAlign w:val="center"/>
            <w:hideMark/>
          </w:tcPr>
          <w:p w14:paraId="133F323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1157</w:t>
            </w:r>
          </w:p>
        </w:tc>
        <w:tc>
          <w:tcPr>
            <w:tcW w:w="737" w:type="dxa"/>
            <w:tcBorders>
              <w:top w:val="nil"/>
              <w:left w:val="nil"/>
              <w:bottom w:val="nil"/>
              <w:right w:val="nil"/>
            </w:tcBorders>
            <w:shd w:val="clear" w:color="auto" w:fill="auto"/>
            <w:noWrap/>
            <w:vAlign w:val="center"/>
            <w:hideMark/>
          </w:tcPr>
          <w:p w14:paraId="7A7591C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29,4</w:t>
            </w:r>
          </w:p>
        </w:tc>
        <w:tc>
          <w:tcPr>
            <w:tcW w:w="737" w:type="dxa"/>
            <w:tcBorders>
              <w:top w:val="nil"/>
              <w:left w:val="nil"/>
              <w:bottom w:val="nil"/>
              <w:right w:val="single" w:sz="8" w:space="0" w:color="auto"/>
            </w:tcBorders>
            <w:shd w:val="clear" w:color="auto" w:fill="auto"/>
            <w:noWrap/>
            <w:vAlign w:val="center"/>
            <w:hideMark/>
          </w:tcPr>
          <w:p w14:paraId="0B67B6C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25,1</w:t>
            </w:r>
          </w:p>
        </w:tc>
        <w:tc>
          <w:tcPr>
            <w:tcW w:w="737" w:type="dxa"/>
            <w:tcBorders>
              <w:top w:val="nil"/>
              <w:left w:val="nil"/>
              <w:bottom w:val="nil"/>
              <w:right w:val="nil"/>
            </w:tcBorders>
            <w:shd w:val="clear" w:color="auto" w:fill="auto"/>
            <w:noWrap/>
            <w:vAlign w:val="center"/>
            <w:hideMark/>
          </w:tcPr>
          <w:p w14:paraId="24DAA3A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2339</w:t>
            </w:r>
          </w:p>
        </w:tc>
        <w:tc>
          <w:tcPr>
            <w:tcW w:w="737" w:type="dxa"/>
            <w:tcBorders>
              <w:top w:val="nil"/>
              <w:left w:val="nil"/>
              <w:bottom w:val="nil"/>
              <w:right w:val="nil"/>
            </w:tcBorders>
            <w:shd w:val="clear" w:color="auto" w:fill="auto"/>
            <w:noWrap/>
            <w:vAlign w:val="center"/>
            <w:hideMark/>
          </w:tcPr>
          <w:p w14:paraId="72C5884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677</w:t>
            </w:r>
          </w:p>
        </w:tc>
        <w:tc>
          <w:tcPr>
            <w:tcW w:w="737" w:type="dxa"/>
            <w:tcBorders>
              <w:top w:val="nil"/>
              <w:left w:val="nil"/>
              <w:bottom w:val="nil"/>
              <w:right w:val="nil"/>
            </w:tcBorders>
            <w:shd w:val="clear" w:color="auto" w:fill="auto"/>
            <w:noWrap/>
            <w:vAlign w:val="center"/>
            <w:hideMark/>
          </w:tcPr>
          <w:p w14:paraId="1F09C54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39,1</w:t>
            </w:r>
          </w:p>
        </w:tc>
        <w:tc>
          <w:tcPr>
            <w:tcW w:w="737" w:type="dxa"/>
            <w:tcBorders>
              <w:top w:val="nil"/>
              <w:left w:val="nil"/>
              <w:bottom w:val="nil"/>
              <w:right w:val="single" w:sz="8" w:space="0" w:color="auto"/>
            </w:tcBorders>
            <w:shd w:val="clear" w:color="auto" w:fill="auto"/>
            <w:noWrap/>
            <w:vAlign w:val="center"/>
            <w:hideMark/>
          </w:tcPr>
          <w:p w14:paraId="54E1817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22,4</w:t>
            </w:r>
          </w:p>
        </w:tc>
        <w:tc>
          <w:tcPr>
            <w:tcW w:w="737" w:type="dxa"/>
            <w:tcBorders>
              <w:top w:val="nil"/>
              <w:left w:val="nil"/>
              <w:bottom w:val="nil"/>
              <w:right w:val="nil"/>
            </w:tcBorders>
            <w:shd w:val="clear" w:color="auto" w:fill="auto"/>
            <w:noWrap/>
            <w:vAlign w:val="center"/>
            <w:hideMark/>
          </w:tcPr>
          <w:p w14:paraId="6A30A22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1105</w:t>
            </w:r>
          </w:p>
        </w:tc>
        <w:tc>
          <w:tcPr>
            <w:tcW w:w="737" w:type="dxa"/>
            <w:tcBorders>
              <w:top w:val="nil"/>
              <w:left w:val="nil"/>
              <w:bottom w:val="nil"/>
              <w:right w:val="nil"/>
            </w:tcBorders>
            <w:shd w:val="clear" w:color="auto" w:fill="auto"/>
            <w:noWrap/>
            <w:vAlign w:val="center"/>
            <w:hideMark/>
          </w:tcPr>
          <w:p w14:paraId="66CA5A0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480</w:t>
            </w:r>
          </w:p>
        </w:tc>
        <w:tc>
          <w:tcPr>
            <w:tcW w:w="737" w:type="dxa"/>
            <w:tcBorders>
              <w:top w:val="nil"/>
              <w:left w:val="nil"/>
              <w:bottom w:val="nil"/>
              <w:right w:val="nil"/>
            </w:tcBorders>
            <w:shd w:val="clear" w:color="auto" w:fill="auto"/>
            <w:noWrap/>
            <w:vAlign w:val="center"/>
            <w:hideMark/>
          </w:tcPr>
          <w:p w14:paraId="7BEDD6C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19,2</w:t>
            </w:r>
          </w:p>
        </w:tc>
        <w:tc>
          <w:tcPr>
            <w:tcW w:w="737" w:type="dxa"/>
            <w:tcBorders>
              <w:top w:val="nil"/>
              <w:left w:val="nil"/>
              <w:bottom w:val="nil"/>
              <w:right w:val="single" w:sz="8" w:space="0" w:color="auto"/>
            </w:tcBorders>
            <w:shd w:val="clear" w:color="auto" w:fill="auto"/>
            <w:noWrap/>
            <w:vAlign w:val="center"/>
            <w:hideMark/>
          </w:tcPr>
          <w:p w14:paraId="6E5473C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30,3</w:t>
            </w:r>
          </w:p>
        </w:tc>
      </w:tr>
      <w:tr w:rsidR="00272022" w:rsidRPr="00272022" w14:paraId="3C3A0EF9" w14:textId="77777777" w:rsidTr="00D81A6B">
        <w:trPr>
          <w:trHeight w:val="315"/>
        </w:trPr>
        <w:tc>
          <w:tcPr>
            <w:tcW w:w="624" w:type="dxa"/>
            <w:vMerge/>
            <w:tcBorders>
              <w:top w:val="nil"/>
              <w:left w:val="single" w:sz="8" w:space="0" w:color="auto"/>
              <w:bottom w:val="nil"/>
              <w:right w:val="single" w:sz="8" w:space="0" w:color="auto"/>
            </w:tcBorders>
            <w:vAlign w:val="center"/>
            <w:hideMark/>
          </w:tcPr>
          <w:p w14:paraId="0740D305"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5CEC0D54"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IV</w:t>
            </w:r>
          </w:p>
        </w:tc>
        <w:tc>
          <w:tcPr>
            <w:tcW w:w="737" w:type="dxa"/>
            <w:tcBorders>
              <w:top w:val="nil"/>
              <w:left w:val="single" w:sz="8" w:space="0" w:color="auto"/>
              <w:bottom w:val="nil"/>
              <w:right w:val="nil"/>
            </w:tcBorders>
            <w:shd w:val="clear" w:color="auto" w:fill="auto"/>
            <w:noWrap/>
            <w:vAlign w:val="center"/>
            <w:hideMark/>
          </w:tcPr>
          <w:p w14:paraId="66C8374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3488</w:t>
            </w:r>
          </w:p>
        </w:tc>
        <w:tc>
          <w:tcPr>
            <w:tcW w:w="737" w:type="dxa"/>
            <w:tcBorders>
              <w:top w:val="nil"/>
              <w:left w:val="nil"/>
              <w:bottom w:val="nil"/>
              <w:right w:val="nil"/>
            </w:tcBorders>
            <w:shd w:val="clear" w:color="auto" w:fill="auto"/>
            <w:noWrap/>
            <w:vAlign w:val="center"/>
            <w:hideMark/>
          </w:tcPr>
          <w:p w14:paraId="29FE01A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1170</w:t>
            </w:r>
          </w:p>
        </w:tc>
        <w:tc>
          <w:tcPr>
            <w:tcW w:w="737" w:type="dxa"/>
            <w:tcBorders>
              <w:top w:val="nil"/>
              <w:left w:val="nil"/>
              <w:bottom w:val="nil"/>
              <w:right w:val="nil"/>
            </w:tcBorders>
            <w:shd w:val="clear" w:color="auto" w:fill="auto"/>
            <w:noWrap/>
            <w:vAlign w:val="center"/>
            <w:hideMark/>
          </w:tcPr>
          <w:p w14:paraId="109323F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29,7</w:t>
            </w:r>
          </w:p>
        </w:tc>
        <w:tc>
          <w:tcPr>
            <w:tcW w:w="737" w:type="dxa"/>
            <w:tcBorders>
              <w:top w:val="nil"/>
              <w:left w:val="nil"/>
              <w:bottom w:val="nil"/>
              <w:right w:val="single" w:sz="8" w:space="0" w:color="auto"/>
            </w:tcBorders>
            <w:shd w:val="clear" w:color="auto" w:fill="auto"/>
            <w:noWrap/>
            <w:vAlign w:val="center"/>
            <w:hideMark/>
          </w:tcPr>
          <w:p w14:paraId="77D8681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25,1</w:t>
            </w:r>
          </w:p>
        </w:tc>
        <w:tc>
          <w:tcPr>
            <w:tcW w:w="737" w:type="dxa"/>
            <w:tcBorders>
              <w:top w:val="nil"/>
              <w:left w:val="nil"/>
              <w:bottom w:val="nil"/>
              <w:right w:val="nil"/>
            </w:tcBorders>
            <w:shd w:val="clear" w:color="auto" w:fill="auto"/>
            <w:noWrap/>
            <w:vAlign w:val="center"/>
            <w:hideMark/>
          </w:tcPr>
          <w:p w14:paraId="441E29A0"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2368</w:t>
            </w:r>
          </w:p>
        </w:tc>
        <w:tc>
          <w:tcPr>
            <w:tcW w:w="737" w:type="dxa"/>
            <w:tcBorders>
              <w:top w:val="nil"/>
              <w:left w:val="nil"/>
              <w:bottom w:val="nil"/>
              <w:right w:val="nil"/>
            </w:tcBorders>
            <w:shd w:val="clear" w:color="auto" w:fill="auto"/>
            <w:noWrap/>
            <w:vAlign w:val="center"/>
            <w:hideMark/>
          </w:tcPr>
          <w:p w14:paraId="542FAEE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695</w:t>
            </w:r>
          </w:p>
        </w:tc>
        <w:tc>
          <w:tcPr>
            <w:tcW w:w="737" w:type="dxa"/>
            <w:tcBorders>
              <w:top w:val="nil"/>
              <w:left w:val="nil"/>
              <w:bottom w:val="nil"/>
              <w:right w:val="nil"/>
            </w:tcBorders>
            <w:shd w:val="clear" w:color="auto" w:fill="auto"/>
            <w:noWrap/>
            <w:vAlign w:val="center"/>
            <w:hideMark/>
          </w:tcPr>
          <w:p w14:paraId="44567EB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39,3</w:t>
            </w:r>
          </w:p>
        </w:tc>
        <w:tc>
          <w:tcPr>
            <w:tcW w:w="737" w:type="dxa"/>
            <w:tcBorders>
              <w:top w:val="nil"/>
              <w:left w:val="nil"/>
              <w:bottom w:val="nil"/>
              <w:right w:val="single" w:sz="8" w:space="0" w:color="auto"/>
            </w:tcBorders>
            <w:shd w:val="clear" w:color="auto" w:fill="auto"/>
            <w:noWrap/>
            <w:vAlign w:val="center"/>
            <w:hideMark/>
          </w:tcPr>
          <w:p w14:paraId="4548B47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22,7</w:t>
            </w:r>
          </w:p>
        </w:tc>
        <w:tc>
          <w:tcPr>
            <w:tcW w:w="737" w:type="dxa"/>
            <w:tcBorders>
              <w:top w:val="nil"/>
              <w:left w:val="nil"/>
              <w:bottom w:val="nil"/>
              <w:right w:val="nil"/>
            </w:tcBorders>
            <w:shd w:val="clear" w:color="auto" w:fill="auto"/>
            <w:noWrap/>
            <w:vAlign w:val="center"/>
            <w:hideMark/>
          </w:tcPr>
          <w:p w14:paraId="113FD54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1120</w:t>
            </w:r>
          </w:p>
        </w:tc>
        <w:tc>
          <w:tcPr>
            <w:tcW w:w="737" w:type="dxa"/>
            <w:tcBorders>
              <w:top w:val="nil"/>
              <w:left w:val="nil"/>
              <w:bottom w:val="nil"/>
              <w:right w:val="nil"/>
            </w:tcBorders>
            <w:shd w:val="clear" w:color="auto" w:fill="auto"/>
            <w:noWrap/>
            <w:vAlign w:val="center"/>
            <w:hideMark/>
          </w:tcPr>
          <w:p w14:paraId="58E4F5E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476</w:t>
            </w:r>
          </w:p>
        </w:tc>
        <w:tc>
          <w:tcPr>
            <w:tcW w:w="737" w:type="dxa"/>
            <w:tcBorders>
              <w:top w:val="nil"/>
              <w:left w:val="nil"/>
              <w:bottom w:val="nil"/>
              <w:right w:val="nil"/>
            </w:tcBorders>
            <w:shd w:val="clear" w:color="auto" w:fill="auto"/>
            <w:noWrap/>
            <w:vAlign w:val="center"/>
            <w:hideMark/>
          </w:tcPr>
          <w:p w14:paraId="62BA903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19,5</w:t>
            </w:r>
          </w:p>
        </w:tc>
        <w:tc>
          <w:tcPr>
            <w:tcW w:w="737" w:type="dxa"/>
            <w:tcBorders>
              <w:top w:val="nil"/>
              <w:left w:val="nil"/>
              <w:bottom w:val="nil"/>
              <w:right w:val="single" w:sz="8" w:space="0" w:color="auto"/>
            </w:tcBorders>
            <w:shd w:val="clear" w:color="auto" w:fill="auto"/>
            <w:noWrap/>
            <w:vAlign w:val="center"/>
            <w:hideMark/>
          </w:tcPr>
          <w:p w14:paraId="2A3B33A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29,8</w:t>
            </w:r>
          </w:p>
        </w:tc>
      </w:tr>
      <w:tr w:rsidR="00272022" w:rsidRPr="00272022" w14:paraId="22B32D73" w14:textId="77777777" w:rsidTr="00D81A6B">
        <w:trPr>
          <w:trHeight w:val="300"/>
        </w:trPr>
        <w:tc>
          <w:tcPr>
            <w:tcW w:w="6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5D36DC"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2021</w:t>
            </w:r>
          </w:p>
        </w:tc>
        <w:tc>
          <w:tcPr>
            <w:tcW w:w="624" w:type="dxa"/>
            <w:tcBorders>
              <w:top w:val="single" w:sz="8" w:space="0" w:color="auto"/>
              <w:left w:val="nil"/>
              <w:bottom w:val="nil"/>
              <w:right w:val="nil"/>
            </w:tcBorders>
            <w:shd w:val="clear" w:color="auto" w:fill="auto"/>
            <w:noWrap/>
            <w:vAlign w:val="bottom"/>
            <w:hideMark/>
          </w:tcPr>
          <w:p w14:paraId="050E4595"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w:t>
            </w:r>
          </w:p>
        </w:tc>
        <w:tc>
          <w:tcPr>
            <w:tcW w:w="737" w:type="dxa"/>
            <w:tcBorders>
              <w:top w:val="single" w:sz="8" w:space="0" w:color="auto"/>
              <w:left w:val="single" w:sz="8" w:space="0" w:color="auto"/>
              <w:bottom w:val="nil"/>
              <w:right w:val="nil"/>
            </w:tcBorders>
            <w:shd w:val="clear" w:color="auto" w:fill="auto"/>
            <w:noWrap/>
            <w:vAlign w:val="center"/>
            <w:hideMark/>
          </w:tcPr>
          <w:p w14:paraId="0F90065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3605</w:t>
            </w:r>
          </w:p>
        </w:tc>
        <w:tc>
          <w:tcPr>
            <w:tcW w:w="737" w:type="dxa"/>
            <w:tcBorders>
              <w:top w:val="single" w:sz="8" w:space="0" w:color="auto"/>
              <w:left w:val="nil"/>
              <w:bottom w:val="nil"/>
              <w:right w:val="nil"/>
            </w:tcBorders>
            <w:shd w:val="clear" w:color="auto" w:fill="auto"/>
            <w:noWrap/>
            <w:vAlign w:val="center"/>
            <w:hideMark/>
          </w:tcPr>
          <w:p w14:paraId="234F638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1184</w:t>
            </w:r>
          </w:p>
        </w:tc>
        <w:tc>
          <w:tcPr>
            <w:tcW w:w="737" w:type="dxa"/>
            <w:tcBorders>
              <w:top w:val="single" w:sz="8" w:space="0" w:color="auto"/>
              <w:left w:val="nil"/>
              <w:bottom w:val="nil"/>
              <w:right w:val="nil"/>
            </w:tcBorders>
            <w:shd w:val="clear" w:color="auto" w:fill="auto"/>
            <w:noWrap/>
            <w:vAlign w:val="center"/>
            <w:hideMark/>
          </w:tcPr>
          <w:p w14:paraId="37AA604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30,5</w:t>
            </w:r>
          </w:p>
        </w:tc>
        <w:tc>
          <w:tcPr>
            <w:tcW w:w="737" w:type="dxa"/>
            <w:tcBorders>
              <w:top w:val="single" w:sz="8" w:space="0" w:color="auto"/>
              <w:left w:val="nil"/>
              <w:bottom w:val="nil"/>
              <w:right w:val="single" w:sz="8" w:space="0" w:color="auto"/>
            </w:tcBorders>
            <w:shd w:val="clear" w:color="auto" w:fill="auto"/>
            <w:noWrap/>
            <w:vAlign w:val="center"/>
            <w:hideMark/>
          </w:tcPr>
          <w:p w14:paraId="1E3B5D2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24,7</w:t>
            </w:r>
          </w:p>
        </w:tc>
        <w:tc>
          <w:tcPr>
            <w:tcW w:w="737" w:type="dxa"/>
            <w:tcBorders>
              <w:top w:val="single" w:sz="8" w:space="0" w:color="auto"/>
              <w:left w:val="nil"/>
              <w:bottom w:val="nil"/>
              <w:right w:val="nil"/>
            </w:tcBorders>
            <w:shd w:val="clear" w:color="auto" w:fill="auto"/>
            <w:noWrap/>
            <w:vAlign w:val="center"/>
            <w:hideMark/>
          </w:tcPr>
          <w:p w14:paraId="66717C3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2472</w:t>
            </w:r>
          </w:p>
        </w:tc>
        <w:tc>
          <w:tcPr>
            <w:tcW w:w="737" w:type="dxa"/>
            <w:tcBorders>
              <w:top w:val="single" w:sz="8" w:space="0" w:color="auto"/>
              <w:left w:val="nil"/>
              <w:bottom w:val="nil"/>
              <w:right w:val="nil"/>
            </w:tcBorders>
            <w:shd w:val="clear" w:color="auto" w:fill="auto"/>
            <w:noWrap/>
            <w:vAlign w:val="center"/>
            <w:hideMark/>
          </w:tcPr>
          <w:p w14:paraId="2AB6CB5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673</w:t>
            </w:r>
          </w:p>
        </w:tc>
        <w:tc>
          <w:tcPr>
            <w:tcW w:w="737" w:type="dxa"/>
            <w:tcBorders>
              <w:top w:val="single" w:sz="8" w:space="0" w:color="auto"/>
              <w:left w:val="nil"/>
              <w:bottom w:val="nil"/>
              <w:right w:val="nil"/>
            </w:tcBorders>
            <w:shd w:val="clear" w:color="auto" w:fill="auto"/>
            <w:noWrap/>
            <w:vAlign w:val="center"/>
            <w:hideMark/>
          </w:tcPr>
          <w:p w14:paraId="41A339B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40,8</w:t>
            </w:r>
          </w:p>
        </w:tc>
        <w:tc>
          <w:tcPr>
            <w:tcW w:w="737" w:type="dxa"/>
            <w:tcBorders>
              <w:top w:val="single" w:sz="8" w:space="0" w:color="auto"/>
              <w:left w:val="nil"/>
              <w:bottom w:val="nil"/>
              <w:right w:val="single" w:sz="8" w:space="0" w:color="auto"/>
            </w:tcBorders>
            <w:shd w:val="clear" w:color="auto" w:fill="auto"/>
            <w:noWrap/>
            <w:vAlign w:val="center"/>
            <w:hideMark/>
          </w:tcPr>
          <w:p w14:paraId="2DE935E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21,4</w:t>
            </w:r>
          </w:p>
        </w:tc>
        <w:tc>
          <w:tcPr>
            <w:tcW w:w="737" w:type="dxa"/>
            <w:tcBorders>
              <w:top w:val="single" w:sz="8" w:space="0" w:color="auto"/>
              <w:left w:val="nil"/>
              <w:bottom w:val="nil"/>
              <w:right w:val="nil"/>
            </w:tcBorders>
            <w:shd w:val="clear" w:color="auto" w:fill="auto"/>
            <w:noWrap/>
            <w:vAlign w:val="center"/>
            <w:hideMark/>
          </w:tcPr>
          <w:p w14:paraId="66C4FF3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1134</w:t>
            </w:r>
          </w:p>
        </w:tc>
        <w:tc>
          <w:tcPr>
            <w:tcW w:w="737" w:type="dxa"/>
            <w:tcBorders>
              <w:top w:val="single" w:sz="8" w:space="0" w:color="auto"/>
              <w:left w:val="nil"/>
              <w:bottom w:val="nil"/>
              <w:right w:val="nil"/>
            </w:tcBorders>
            <w:shd w:val="clear" w:color="auto" w:fill="auto"/>
            <w:noWrap/>
            <w:vAlign w:val="center"/>
            <w:hideMark/>
          </w:tcPr>
          <w:p w14:paraId="2E807C5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511</w:t>
            </w:r>
          </w:p>
        </w:tc>
        <w:tc>
          <w:tcPr>
            <w:tcW w:w="737" w:type="dxa"/>
            <w:tcBorders>
              <w:top w:val="single" w:sz="8" w:space="0" w:color="auto"/>
              <w:left w:val="nil"/>
              <w:bottom w:val="nil"/>
              <w:right w:val="nil"/>
            </w:tcBorders>
            <w:shd w:val="clear" w:color="auto" w:fill="auto"/>
            <w:noWrap/>
            <w:vAlign w:val="center"/>
            <w:hideMark/>
          </w:tcPr>
          <w:p w14:paraId="122FADE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19,7</w:t>
            </w:r>
          </w:p>
        </w:tc>
        <w:tc>
          <w:tcPr>
            <w:tcW w:w="737" w:type="dxa"/>
            <w:tcBorders>
              <w:top w:val="single" w:sz="8" w:space="0" w:color="auto"/>
              <w:left w:val="nil"/>
              <w:bottom w:val="nil"/>
              <w:right w:val="single" w:sz="8" w:space="0" w:color="auto"/>
            </w:tcBorders>
            <w:shd w:val="clear" w:color="auto" w:fill="auto"/>
            <w:noWrap/>
            <w:vAlign w:val="center"/>
            <w:hideMark/>
          </w:tcPr>
          <w:p w14:paraId="4A2FB15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31,1</w:t>
            </w:r>
          </w:p>
        </w:tc>
      </w:tr>
      <w:tr w:rsidR="00272022" w:rsidRPr="00272022" w14:paraId="37F85892"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4EE35C42"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035734C2"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w:t>
            </w:r>
          </w:p>
        </w:tc>
        <w:tc>
          <w:tcPr>
            <w:tcW w:w="737" w:type="dxa"/>
            <w:tcBorders>
              <w:top w:val="nil"/>
              <w:left w:val="single" w:sz="8" w:space="0" w:color="auto"/>
              <w:bottom w:val="nil"/>
              <w:right w:val="nil"/>
            </w:tcBorders>
            <w:shd w:val="clear" w:color="auto" w:fill="auto"/>
            <w:noWrap/>
            <w:vAlign w:val="center"/>
            <w:hideMark/>
          </w:tcPr>
          <w:p w14:paraId="438FB5B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3819</w:t>
            </w:r>
          </w:p>
        </w:tc>
        <w:tc>
          <w:tcPr>
            <w:tcW w:w="737" w:type="dxa"/>
            <w:tcBorders>
              <w:top w:val="nil"/>
              <w:left w:val="nil"/>
              <w:bottom w:val="nil"/>
              <w:right w:val="nil"/>
            </w:tcBorders>
            <w:shd w:val="clear" w:color="auto" w:fill="auto"/>
            <w:noWrap/>
            <w:vAlign w:val="center"/>
            <w:hideMark/>
          </w:tcPr>
          <w:p w14:paraId="7B3B130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1149</w:t>
            </w:r>
          </w:p>
        </w:tc>
        <w:tc>
          <w:tcPr>
            <w:tcW w:w="737" w:type="dxa"/>
            <w:tcBorders>
              <w:top w:val="nil"/>
              <w:left w:val="nil"/>
              <w:bottom w:val="nil"/>
              <w:right w:val="nil"/>
            </w:tcBorders>
            <w:shd w:val="clear" w:color="auto" w:fill="auto"/>
            <w:noWrap/>
            <w:vAlign w:val="center"/>
            <w:hideMark/>
          </w:tcPr>
          <w:p w14:paraId="2455124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32,1</w:t>
            </w:r>
          </w:p>
        </w:tc>
        <w:tc>
          <w:tcPr>
            <w:tcW w:w="737" w:type="dxa"/>
            <w:tcBorders>
              <w:top w:val="nil"/>
              <w:left w:val="nil"/>
              <w:bottom w:val="nil"/>
              <w:right w:val="single" w:sz="8" w:space="0" w:color="auto"/>
            </w:tcBorders>
            <w:shd w:val="clear" w:color="auto" w:fill="auto"/>
            <w:noWrap/>
            <w:vAlign w:val="center"/>
            <w:hideMark/>
          </w:tcPr>
          <w:p w14:paraId="6EAB5D5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23,1</w:t>
            </w:r>
          </w:p>
        </w:tc>
        <w:tc>
          <w:tcPr>
            <w:tcW w:w="737" w:type="dxa"/>
            <w:tcBorders>
              <w:top w:val="nil"/>
              <w:left w:val="nil"/>
              <w:bottom w:val="nil"/>
              <w:right w:val="nil"/>
            </w:tcBorders>
            <w:shd w:val="clear" w:color="auto" w:fill="auto"/>
            <w:noWrap/>
            <w:vAlign w:val="center"/>
            <w:hideMark/>
          </w:tcPr>
          <w:p w14:paraId="3F290F93"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2581</w:t>
            </w:r>
          </w:p>
        </w:tc>
        <w:tc>
          <w:tcPr>
            <w:tcW w:w="737" w:type="dxa"/>
            <w:tcBorders>
              <w:top w:val="nil"/>
              <w:left w:val="nil"/>
              <w:bottom w:val="nil"/>
              <w:right w:val="nil"/>
            </w:tcBorders>
            <w:shd w:val="clear" w:color="auto" w:fill="auto"/>
            <w:noWrap/>
            <w:vAlign w:val="center"/>
            <w:hideMark/>
          </w:tcPr>
          <w:p w14:paraId="2547582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659</w:t>
            </w:r>
          </w:p>
        </w:tc>
        <w:tc>
          <w:tcPr>
            <w:tcW w:w="737" w:type="dxa"/>
            <w:tcBorders>
              <w:top w:val="nil"/>
              <w:left w:val="nil"/>
              <w:bottom w:val="nil"/>
              <w:right w:val="nil"/>
            </w:tcBorders>
            <w:shd w:val="clear" w:color="auto" w:fill="auto"/>
            <w:noWrap/>
            <w:vAlign w:val="center"/>
            <w:hideMark/>
          </w:tcPr>
          <w:p w14:paraId="3D0D197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42,4</w:t>
            </w:r>
          </w:p>
        </w:tc>
        <w:tc>
          <w:tcPr>
            <w:tcW w:w="737" w:type="dxa"/>
            <w:tcBorders>
              <w:top w:val="nil"/>
              <w:left w:val="nil"/>
              <w:bottom w:val="nil"/>
              <w:right w:val="single" w:sz="8" w:space="0" w:color="auto"/>
            </w:tcBorders>
            <w:shd w:val="clear" w:color="auto" w:fill="auto"/>
            <w:noWrap/>
            <w:vAlign w:val="center"/>
            <w:hideMark/>
          </w:tcPr>
          <w:p w14:paraId="3A96F9D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20,3</w:t>
            </w:r>
          </w:p>
        </w:tc>
        <w:tc>
          <w:tcPr>
            <w:tcW w:w="737" w:type="dxa"/>
            <w:tcBorders>
              <w:top w:val="nil"/>
              <w:left w:val="nil"/>
              <w:bottom w:val="nil"/>
              <w:right w:val="nil"/>
            </w:tcBorders>
            <w:shd w:val="clear" w:color="auto" w:fill="auto"/>
            <w:noWrap/>
            <w:vAlign w:val="center"/>
            <w:hideMark/>
          </w:tcPr>
          <w:p w14:paraId="4CFC9B5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1238</w:t>
            </w:r>
          </w:p>
        </w:tc>
        <w:tc>
          <w:tcPr>
            <w:tcW w:w="737" w:type="dxa"/>
            <w:tcBorders>
              <w:top w:val="nil"/>
              <w:left w:val="nil"/>
              <w:bottom w:val="nil"/>
              <w:right w:val="nil"/>
            </w:tcBorders>
            <w:shd w:val="clear" w:color="auto" w:fill="auto"/>
            <w:noWrap/>
            <w:vAlign w:val="center"/>
            <w:hideMark/>
          </w:tcPr>
          <w:p w14:paraId="11E0C682"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491</w:t>
            </w:r>
          </w:p>
        </w:tc>
        <w:tc>
          <w:tcPr>
            <w:tcW w:w="737" w:type="dxa"/>
            <w:tcBorders>
              <w:top w:val="nil"/>
              <w:left w:val="nil"/>
              <w:bottom w:val="nil"/>
              <w:right w:val="nil"/>
            </w:tcBorders>
            <w:shd w:val="clear" w:color="auto" w:fill="auto"/>
            <w:noWrap/>
            <w:vAlign w:val="center"/>
            <w:hideMark/>
          </w:tcPr>
          <w:p w14:paraId="772C118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21,3</w:t>
            </w:r>
          </w:p>
        </w:tc>
        <w:tc>
          <w:tcPr>
            <w:tcW w:w="737" w:type="dxa"/>
            <w:tcBorders>
              <w:top w:val="nil"/>
              <w:left w:val="nil"/>
              <w:bottom w:val="nil"/>
              <w:right w:val="single" w:sz="8" w:space="0" w:color="auto"/>
            </w:tcBorders>
            <w:shd w:val="clear" w:color="auto" w:fill="auto"/>
            <w:noWrap/>
            <w:vAlign w:val="center"/>
            <w:hideMark/>
          </w:tcPr>
          <w:p w14:paraId="70A9AA5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28,4</w:t>
            </w:r>
          </w:p>
        </w:tc>
      </w:tr>
      <w:tr w:rsidR="00272022" w:rsidRPr="00272022" w14:paraId="415F4ECF" w14:textId="77777777" w:rsidTr="00D81A6B">
        <w:trPr>
          <w:trHeight w:val="300"/>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4D6A9CD9"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nil"/>
              <w:right w:val="nil"/>
            </w:tcBorders>
            <w:shd w:val="clear" w:color="auto" w:fill="auto"/>
            <w:noWrap/>
            <w:vAlign w:val="bottom"/>
            <w:hideMark/>
          </w:tcPr>
          <w:p w14:paraId="0E10196F"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III</w:t>
            </w:r>
          </w:p>
        </w:tc>
        <w:tc>
          <w:tcPr>
            <w:tcW w:w="737" w:type="dxa"/>
            <w:tcBorders>
              <w:top w:val="nil"/>
              <w:left w:val="single" w:sz="8" w:space="0" w:color="auto"/>
              <w:bottom w:val="nil"/>
              <w:right w:val="nil"/>
            </w:tcBorders>
            <w:shd w:val="clear" w:color="auto" w:fill="auto"/>
            <w:noWrap/>
            <w:vAlign w:val="center"/>
            <w:hideMark/>
          </w:tcPr>
          <w:p w14:paraId="1AAC80AE"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3926</w:t>
            </w:r>
          </w:p>
        </w:tc>
        <w:tc>
          <w:tcPr>
            <w:tcW w:w="737" w:type="dxa"/>
            <w:tcBorders>
              <w:top w:val="nil"/>
              <w:left w:val="nil"/>
              <w:bottom w:val="nil"/>
              <w:right w:val="nil"/>
            </w:tcBorders>
            <w:shd w:val="clear" w:color="auto" w:fill="auto"/>
            <w:noWrap/>
            <w:vAlign w:val="center"/>
            <w:hideMark/>
          </w:tcPr>
          <w:p w14:paraId="66D1666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1120</w:t>
            </w:r>
          </w:p>
        </w:tc>
        <w:tc>
          <w:tcPr>
            <w:tcW w:w="737" w:type="dxa"/>
            <w:tcBorders>
              <w:top w:val="nil"/>
              <w:left w:val="nil"/>
              <w:bottom w:val="nil"/>
              <w:right w:val="nil"/>
            </w:tcBorders>
            <w:shd w:val="clear" w:color="auto" w:fill="auto"/>
            <w:noWrap/>
            <w:vAlign w:val="center"/>
            <w:hideMark/>
          </w:tcPr>
          <w:p w14:paraId="0A5188E8"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32,7</w:t>
            </w:r>
          </w:p>
        </w:tc>
        <w:tc>
          <w:tcPr>
            <w:tcW w:w="737" w:type="dxa"/>
            <w:tcBorders>
              <w:top w:val="nil"/>
              <w:left w:val="nil"/>
              <w:bottom w:val="nil"/>
              <w:right w:val="single" w:sz="8" w:space="0" w:color="auto"/>
            </w:tcBorders>
            <w:shd w:val="clear" w:color="auto" w:fill="auto"/>
            <w:noWrap/>
            <w:vAlign w:val="center"/>
            <w:hideMark/>
          </w:tcPr>
          <w:p w14:paraId="74FDF4C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22,2</w:t>
            </w:r>
          </w:p>
        </w:tc>
        <w:tc>
          <w:tcPr>
            <w:tcW w:w="737" w:type="dxa"/>
            <w:tcBorders>
              <w:top w:val="nil"/>
              <w:left w:val="nil"/>
              <w:bottom w:val="nil"/>
              <w:right w:val="nil"/>
            </w:tcBorders>
            <w:shd w:val="clear" w:color="auto" w:fill="auto"/>
            <w:noWrap/>
            <w:vAlign w:val="center"/>
            <w:hideMark/>
          </w:tcPr>
          <w:p w14:paraId="4DA5A2CF"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2652</w:t>
            </w:r>
          </w:p>
        </w:tc>
        <w:tc>
          <w:tcPr>
            <w:tcW w:w="737" w:type="dxa"/>
            <w:tcBorders>
              <w:top w:val="nil"/>
              <w:left w:val="nil"/>
              <w:bottom w:val="nil"/>
              <w:right w:val="nil"/>
            </w:tcBorders>
            <w:shd w:val="clear" w:color="auto" w:fill="auto"/>
            <w:noWrap/>
            <w:vAlign w:val="center"/>
            <w:hideMark/>
          </w:tcPr>
          <w:p w14:paraId="6663B18B"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619</w:t>
            </w:r>
          </w:p>
        </w:tc>
        <w:tc>
          <w:tcPr>
            <w:tcW w:w="737" w:type="dxa"/>
            <w:tcBorders>
              <w:top w:val="nil"/>
              <w:left w:val="nil"/>
              <w:bottom w:val="nil"/>
              <w:right w:val="nil"/>
            </w:tcBorders>
            <w:shd w:val="clear" w:color="auto" w:fill="auto"/>
            <w:noWrap/>
            <w:vAlign w:val="center"/>
            <w:hideMark/>
          </w:tcPr>
          <w:p w14:paraId="199F133D"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43,3</w:t>
            </w:r>
          </w:p>
        </w:tc>
        <w:tc>
          <w:tcPr>
            <w:tcW w:w="737" w:type="dxa"/>
            <w:tcBorders>
              <w:top w:val="nil"/>
              <w:left w:val="nil"/>
              <w:bottom w:val="nil"/>
              <w:right w:val="single" w:sz="8" w:space="0" w:color="auto"/>
            </w:tcBorders>
            <w:shd w:val="clear" w:color="auto" w:fill="auto"/>
            <w:noWrap/>
            <w:vAlign w:val="center"/>
            <w:hideMark/>
          </w:tcPr>
          <w:p w14:paraId="06B1DAAA"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18,9</w:t>
            </w:r>
          </w:p>
        </w:tc>
        <w:tc>
          <w:tcPr>
            <w:tcW w:w="737" w:type="dxa"/>
            <w:tcBorders>
              <w:top w:val="nil"/>
              <w:left w:val="nil"/>
              <w:bottom w:val="nil"/>
              <w:right w:val="nil"/>
            </w:tcBorders>
            <w:shd w:val="clear" w:color="auto" w:fill="auto"/>
            <w:noWrap/>
            <w:vAlign w:val="center"/>
            <w:hideMark/>
          </w:tcPr>
          <w:p w14:paraId="701E548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1275</w:t>
            </w:r>
          </w:p>
        </w:tc>
        <w:tc>
          <w:tcPr>
            <w:tcW w:w="737" w:type="dxa"/>
            <w:tcBorders>
              <w:top w:val="nil"/>
              <w:left w:val="nil"/>
              <w:bottom w:val="nil"/>
              <w:right w:val="nil"/>
            </w:tcBorders>
            <w:shd w:val="clear" w:color="auto" w:fill="auto"/>
            <w:noWrap/>
            <w:vAlign w:val="center"/>
            <w:hideMark/>
          </w:tcPr>
          <w:p w14:paraId="569D44F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501</w:t>
            </w:r>
          </w:p>
        </w:tc>
        <w:tc>
          <w:tcPr>
            <w:tcW w:w="737" w:type="dxa"/>
            <w:tcBorders>
              <w:top w:val="nil"/>
              <w:left w:val="nil"/>
              <w:bottom w:val="nil"/>
              <w:right w:val="nil"/>
            </w:tcBorders>
            <w:shd w:val="clear" w:color="auto" w:fill="auto"/>
            <w:noWrap/>
            <w:vAlign w:val="center"/>
            <w:hideMark/>
          </w:tcPr>
          <w:p w14:paraId="6A6B78B1"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21,7</w:t>
            </w:r>
          </w:p>
        </w:tc>
        <w:tc>
          <w:tcPr>
            <w:tcW w:w="737" w:type="dxa"/>
            <w:tcBorders>
              <w:top w:val="nil"/>
              <w:left w:val="nil"/>
              <w:bottom w:val="nil"/>
              <w:right w:val="single" w:sz="8" w:space="0" w:color="auto"/>
            </w:tcBorders>
            <w:shd w:val="clear" w:color="auto" w:fill="auto"/>
            <w:noWrap/>
            <w:vAlign w:val="center"/>
            <w:hideMark/>
          </w:tcPr>
          <w:p w14:paraId="38020AA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28,2</w:t>
            </w:r>
          </w:p>
        </w:tc>
      </w:tr>
      <w:tr w:rsidR="00272022" w:rsidRPr="00272022" w14:paraId="645AB2E5" w14:textId="77777777" w:rsidTr="00D81A6B">
        <w:trPr>
          <w:trHeight w:val="315"/>
        </w:trPr>
        <w:tc>
          <w:tcPr>
            <w:tcW w:w="624" w:type="dxa"/>
            <w:vMerge/>
            <w:tcBorders>
              <w:top w:val="single" w:sz="8" w:space="0" w:color="auto"/>
              <w:left w:val="single" w:sz="8" w:space="0" w:color="auto"/>
              <w:bottom w:val="single" w:sz="8" w:space="0" w:color="000000"/>
              <w:right w:val="single" w:sz="8" w:space="0" w:color="auto"/>
            </w:tcBorders>
            <w:vAlign w:val="center"/>
            <w:hideMark/>
          </w:tcPr>
          <w:p w14:paraId="005F2023" w14:textId="77777777" w:rsidR="00272022" w:rsidRPr="00272022" w:rsidRDefault="00272022" w:rsidP="00272022">
            <w:pPr>
              <w:spacing w:after="0" w:line="240" w:lineRule="auto"/>
              <w:rPr>
                <w:rFonts w:ascii="Calibri" w:eastAsia="Times New Roman" w:hAnsi="Calibri" w:cs="Times New Roman"/>
                <w:color w:val="000000"/>
                <w:sz w:val="18"/>
                <w:szCs w:val="18"/>
                <w:lang w:eastAsia="tr-TR"/>
              </w:rPr>
            </w:pPr>
          </w:p>
        </w:tc>
        <w:tc>
          <w:tcPr>
            <w:tcW w:w="624" w:type="dxa"/>
            <w:tcBorders>
              <w:top w:val="nil"/>
              <w:left w:val="nil"/>
              <w:bottom w:val="single" w:sz="8" w:space="0" w:color="auto"/>
              <w:right w:val="nil"/>
            </w:tcBorders>
            <w:shd w:val="clear" w:color="auto" w:fill="auto"/>
            <w:noWrap/>
            <w:vAlign w:val="bottom"/>
            <w:hideMark/>
          </w:tcPr>
          <w:p w14:paraId="5C609663" w14:textId="77777777" w:rsidR="00272022" w:rsidRPr="00272022" w:rsidRDefault="00272022" w:rsidP="00272022">
            <w:pPr>
              <w:spacing w:after="0" w:line="240" w:lineRule="auto"/>
              <w:jc w:val="center"/>
              <w:rPr>
                <w:rFonts w:ascii="Calibri" w:eastAsia="Times New Roman" w:hAnsi="Calibri" w:cs="Times New Roman"/>
                <w:color w:val="000000"/>
                <w:sz w:val="18"/>
                <w:szCs w:val="18"/>
                <w:lang w:eastAsia="tr-TR"/>
              </w:rPr>
            </w:pPr>
            <w:r w:rsidRPr="00272022">
              <w:rPr>
                <w:rFonts w:ascii="Calibri" w:eastAsia="Times New Roman" w:hAnsi="Calibri" w:cs="Times New Roman"/>
                <w:color w:val="000000"/>
                <w:sz w:val="18"/>
                <w:szCs w:val="18"/>
                <w:lang w:eastAsia="tr-TR"/>
              </w:rPr>
              <w:t>IV</w:t>
            </w:r>
          </w:p>
        </w:tc>
        <w:tc>
          <w:tcPr>
            <w:tcW w:w="737" w:type="dxa"/>
            <w:tcBorders>
              <w:top w:val="nil"/>
              <w:left w:val="single" w:sz="8" w:space="0" w:color="auto"/>
              <w:bottom w:val="single" w:sz="8" w:space="0" w:color="auto"/>
              <w:right w:val="nil"/>
            </w:tcBorders>
            <w:shd w:val="clear" w:color="auto" w:fill="auto"/>
            <w:noWrap/>
            <w:vAlign w:val="center"/>
            <w:hideMark/>
          </w:tcPr>
          <w:p w14:paraId="00762C3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4069</w:t>
            </w:r>
          </w:p>
        </w:tc>
        <w:tc>
          <w:tcPr>
            <w:tcW w:w="737" w:type="dxa"/>
            <w:tcBorders>
              <w:top w:val="nil"/>
              <w:left w:val="nil"/>
              <w:bottom w:val="single" w:sz="8" w:space="0" w:color="auto"/>
              <w:right w:val="nil"/>
            </w:tcBorders>
            <w:shd w:val="clear" w:color="auto" w:fill="auto"/>
            <w:noWrap/>
            <w:vAlign w:val="center"/>
            <w:hideMark/>
          </w:tcPr>
          <w:p w14:paraId="508BBA9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1106</w:t>
            </w:r>
          </w:p>
        </w:tc>
        <w:tc>
          <w:tcPr>
            <w:tcW w:w="737" w:type="dxa"/>
            <w:tcBorders>
              <w:top w:val="nil"/>
              <w:left w:val="nil"/>
              <w:bottom w:val="single" w:sz="8" w:space="0" w:color="auto"/>
              <w:right w:val="nil"/>
            </w:tcBorders>
            <w:shd w:val="clear" w:color="auto" w:fill="auto"/>
            <w:noWrap/>
            <w:vAlign w:val="center"/>
            <w:hideMark/>
          </w:tcPr>
          <w:p w14:paraId="1B82D116"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33,7</w:t>
            </w:r>
          </w:p>
        </w:tc>
        <w:tc>
          <w:tcPr>
            <w:tcW w:w="737" w:type="dxa"/>
            <w:tcBorders>
              <w:top w:val="nil"/>
              <w:left w:val="nil"/>
              <w:bottom w:val="single" w:sz="8" w:space="0" w:color="auto"/>
              <w:right w:val="single" w:sz="8" w:space="0" w:color="auto"/>
            </w:tcBorders>
            <w:shd w:val="clear" w:color="auto" w:fill="auto"/>
            <w:noWrap/>
            <w:vAlign w:val="center"/>
            <w:hideMark/>
          </w:tcPr>
          <w:p w14:paraId="049BF2D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21,4</w:t>
            </w:r>
          </w:p>
        </w:tc>
        <w:tc>
          <w:tcPr>
            <w:tcW w:w="737" w:type="dxa"/>
            <w:tcBorders>
              <w:top w:val="nil"/>
              <w:left w:val="nil"/>
              <w:bottom w:val="single" w:sz="8" w:space="0" w:color="auto"/>
              <w:right w:val="nil"/>
            </w:tcBorders>
            <w:shd w:val="clear" w:color="auto" w:fill="auto"/>
            <w:noWrap/>
            <w:vAlign w:val="center"/>
            <w:hideMark/>
          </w:tcPr>
          <w:p w14:paraId="6DBFDE45"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2747</w:t>
            </w:r>
          </w:p>
        </w:tc>
        <w:tc>
          <w:tcPr>
            <w:tcW w:w="737" w:type="dxa"/>
            <w:tcBorders>
              <w:top w:val="nil"/>
              <w:left w:val="nil"/>
              <w:bottom w:val="single" w:sz="8" w:space="0" w:color="auto"/>
              <w:right w:val="nil"/>
            </w:tcBorders>
            <w:shd w:val="clear" w:color="auto" w:fill="auto"/>
            <w:noWrap/>
            <w:vAlign w:val="center"/>
            <w:hideMark/>
          </w:tcPr>
          <w:p w14:paraId="74BEF7C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598</w:t>
            </w:r>
          </w:p>
        </w:tc>
        <w:tc>
          <w:tcPr>
            <w:tcW w:w="737" w:type="dxa"/>
            <w:tcBorders>
              <w:top w:val="nil"/>
              <w:left w:val="nil"/>
              <w:bottom w:val="single" w:sz="8" w:space="0" w:color="auto"/>
              <w:right w:val="nil"/>
            </w:tcBorders>
            <w:shd w:val="clear" w:color="auto" w:fill="auto"/>
            <w:noWrap/>
            <w:vAlign w:val="center"/>
            <w:hideMark/>
          </w:tcPr>
          <w:p w14:paraId="5D353B5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44,6</w:t>
            </w:r>
          </w:p>
        </w:tc>
        <w:tc>
          <w:tcPr>
            <w:tcW w:w="737" w:type="dxa"/>
            <w:tcBorders>
              <w:top w:val="nil"/>
              <w:left w:val="nil"/>
              <w:bottom w:val="single" w:sz="8" w:space="0" w:color="auto"/>
              <w:right w:val="single" w:sz="8" w:space="0" w:color="auto"/>
            </w:tcBorders>
            <w:shd w:val="clear" w:color="auto" w:fill="auto"/>
            <w:noWrap/>
            <w:vAlign w:val="center"/>
            <w:hideMark/>
          </w:tcPr>
          <w:p w14:paraId="5E31E6D9"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17,9</w:t>
            </w:r>
          </w:p>
        </w:tc>
        <w:tc>
          <w:tcPr>
            <w:tcW w:w="737" w:type="dxa"/>
            <w:tcBorders>
              <w:top w:val="nil"/>
              <w:left w:val="nil"/>
              <w:bottom w:val="single" w:sz="8" w:space="0" w:color="auto"/>
              <w:right w:val="nil"/>
            </w:tcBorders>
            <w:shd w:val="clear" w:color="auto" w:fill="auto"/>
            <w:noWrap/>
            <w:vAlign w:val="center"/>
            <w:hideMark/>
          </w:tcPr>
          <w:p w14:paraId="3B71EACC"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1322</w:t>
            </w:r>
          </w:p>
        </w:tc>
        <w:tc>
          <w:tcPr>
            <w:tcW w:w="737" w:type="dxa"/>
            <w:tcBorders>
              <w:top w:val="nil"/>
              <w:left w:val="nil"/>
              <w:bottom w:val="single" w:sz="8" w:space="0" w:color="auto"/>
              <w:right w:val="nil"/>
            </w:tcBorders>
            <w:shd w:val="clear" w:color="auto" w:fill="auto"/>
            <w:noWrap/>
            <w:vAlign w:val="center"/>
            <w:hideMark/>
          </w:tcPr>
          <w:p w14:paraId="1C49776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508</w:t>
            </w:r>
          </w:p>
        </w:tc>
        <w:tc>
          <w:tcPr>
            <w:tcW w:w="737" w:type="dxa"/>
            <w:tcBorders>
              <w:top w:val="nil"/>
              <w:left w:val="nil"/>
              <w:bottom w:val="single" w:sz="8" w:space="0" w:color="auto"/>
              <w:right w:val="nil"/>
            </w:tcBorders>
            <w:shd w:val="clear" w:color="auto" w:fill="auto"/>
            <w:noWrap/>
            <w:vAlign w:val="center"/>
            <w:hideMark/>
          </w:tcPr>
          <w:p w14:paraId="497604A7"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22,3</w:t>
            </w:r>
          </w:p>
        </w:tc>
        <w:tc>
          <w:tcPr>
            <w:tcW w:w="737" w:type="dxa"/>
            <w:tcBorders>
              <w:top w:val="nil"/>
              <w:left w:val="nil"/>
              <w:bottom w:val="single" w:sz="8" w:space="0" w:color="auto"/>
              <w:right w:val="single" w:sz="8" w:space="0" w:color="auto"/>
            </w:tcBorders>
            <w:shd w:val="clear" w:color="auto" w:fill="auto"/>
            <w:noWrap/>
            <w:vAlign w:val="center"/>
            <w:hideMark/>
          </w:tcPr>
          <w:p w14:paraId="4F9D65E4" w14:textId="77777777" w:rsidR="00272022" w:rsidRPr="00272022" w:rsidRDefault="00272022" w:rsidP="00272022">
            <w:pPr>
              <w:spacing w:after="0" w:line="240" w:lineRule="auto"/>
              <w:jc w:val="center"/>
              <w:rPr>
                <w:rFonts w:ascii="Calibri" w:eastAsia="Times New Roman" w:hAnsi="Calibri" w:cs="Times New Roman"/>
                <w:color w:val="000000"/>
                <w:sz w:val="16"/>
                <w:szCs w:val="16"/>
                <w:lang w:eastAsia="tr-TR"/>
              </w:rPr>
            </w:pPr>
            <w:r w:rsidRPr="00272022">
              <w:rPr>
                <w:rFonts w:ascii="Calibri" w:eastAsia="Times New Roman" w:hAnsi="Calibri" w:cs="Times New Roman"/>
                <w:color w:val="000000"/>
                <w:sz w:val="16"/>
                <w:szCs w:val="16"/>
                <w:lang w:eastAsia="tr-TR"/>
              </w:rPr>
              <w:t>27,8</w:t>
            </w:r>
          </w:p>
        </w:tc>
      </w:tr>
    </w:tbl>
    <w:p w14:paraId="4F68D6CA" w14:textId="53307B85" w:rsidR="00BC0019" w:rsidRDefault="00BC0019" w:rsidP="00BC0019">
      <w:pPr>
        <w:spacing w:before="60"/>
        <w:rPr>
          <w:b/>
          <w:sz w:val="18"/>
          <w:lang w:val="en-US"/>
        </w:rPr>
      </w:pPr>
      <w:r w:rsidRPr="004C5DD2">
        <w:rPr>
          <w:b/>
          <w:sz w:val="18"/>
          <w:lang w:val="en-US"/>
        </w:rPr>
        <w:t xml:space="preserve">Source: </w:t>
      </w:r>
      <w:proofErr w:type="spellStart"/>
      <w:r w:rsidRPr="004C5DD2">
        <w:rPr>
          <w:b/>
          <w:sz w:val="18"/>
          <w:lang w:val="en-US"/>
        </w:rPr>
        <w:t>Turkstat</w:t>
      </w:r>
      <w:proofErr w:type="spellEnd"/>
      <w:r w:rsidRPr="004C5DD2">
        <w:rPr>
          <w:b/>
          <w:sz w:val="18"/>
          <w:lang w:val="en-US"/>
        </w:rPr>
        <w:t xml:space="preserve">, </w:t>
      </w:r>
      <w:proofErr w:type="spellStart"/>
      <w:r w:rsidRPr="004C5DD2">
        <w:rPr>
          <w:b/>
          <w:sz w:val="18"/>
          <w:lang w:val="en-US"/>
        </w:rPr>
        <w:t>Betam</w:t>
      </w:r>
      <w:proofErr w:type="spellEnd"/>
    </w:p>
    <w:p w14:paraId="05FF72AA" w14:textId="33DE92F7" w:rsidR="00116ACD" w:rsidRDefault="00116ACD" w:rsidP="00BC0019">
      <w:pPr>
        <w:spacing w:before="60"/>
        <w:rPr>
          <w:b/>
          <w:sz w:val="18"/>
          <w:lang w:val="en-US"/>
        </w:rPr>
      </w:pPr>
    </w:p>
    <w:p w14:paraId="7CB8D1D6" w14:textId="59570337" w:rsidR="00116ACD" w:rsidRDefault="00116ACD" w:rsidP="00BC0019">
      <w:pPr>
        <w:spacing w:before="60"/>
        <w:rPr>
          <w:b/>
          <w:sz w:val="18"/>
          <w:lang w:val="en-US"/>
        </w:rPr>
      </w:pPr>
    </w:p>
    <w:p w14:paraId="7A233436" w14:textId="3396F6A7" w:rsidR="00116ACD" w:rsidRDefault="00116ACD" w:rsidP="00BC0019">
      <w:pPr>
        <w:spacing w:before="60"/>
        <w:rPr>
          <w:b/>
          <w:sz w:val="18"/>
          <w:lang w:val="en-US"/>
        </w:rPr>
      </w:pPr>
    </w:p>
    <w:p w14:paraId="41812209" w14:textId="1203840C" w:rsidR="00116ACD" w:rsidRDefault="00116ACD" w:rsidP="00BC0019">
      <w:pPr>
        <w:spacing w:before="60"/>
        <w:rPr>
          <w:b/>
          <w:sz w:val="18"/>
          <w:lang w:val="en-US"/>
        </w:rPr>
      </w:pPr>
    </w:p>
    <w:p w14:paraId="2BED6C7E" w14:textId="4E67F716" w:rsidR="00116ACD" w:rsidRDefault="00116ACD" w:rsidP="00BC0019">
      <w:pPr>
        <w:spacing w:before="60"/>
        <w:rPr>
          <w:b/>
          <w:sz w:val="18"/>
          <w:lang w:val="en-US"/>
        </w:rPr>
      </w:pPr>
    </w:p>
    <w:p w14:paraId="057EF49E" w14:textId="727AFAE8" w:rsidR="00116ACD" w:rsidRDefault="00116ACD" w:rsidP="00BC0019">
      <w:pPr>
        <w:spacing w:before="60"/>
        <w:rPr>
          <w:b/>
          <w:sz w:val="18"/>
          <w:lang w:val="en-US"/>
        </w:rPr>
      </w:pPr>
    </w:p>
    <w:p w14:paraId="72F8883F" w14:textId="438FBD5E" w:rsidR="00116ACD" w:rsidRDefault="00116ACD" w:rsidP="00BC0019">
      <w:pPr>
        <w:spacing w:before="60"/>
        <w:rPr>
          <w:b/>
          <w:sz w:val="18"/>
          <w:lang w:val="en-US"/>
        </w:rPr>
      </w:pPr>
    </w:p>
    <w:p w14:paraId="7C6088F3" w14:textId="1E72CF43" w:rsidR="00116ACD" w:rsidRDefault="00116ACD" w:rsidP="00BC0019">
      <w:pPr>
        <w:spacing w:before="60"/>
        <w:rPr>
          <w:b/>
          <w:sz w:val="18"/>
          <w:lang w:val="en-US"/>
        </w:rPr>
      </w:pPr>
    </w:p>
    <w:p w14:paraId="3585EFEB" w14:textId="6E51D526" w:rsidR="00116ACD" w:rsidRDefault="00116ACD" w:rsidP="00BC0019">
      <w:pPr>
        <w:spacing w:before="60"/>
        <w:rPr>
          <w:b/>
          <w:sz w:val="18"/>
          <w:lang w:val="en-US"/>
        </w:rPr>
      </w:pPr>
    </w:p>
    <w:p w14:paraId="546AF748" w14:textId="269D7553" w:rsidR="00116ACD" w:rsidRDefault="00116ACD" w:rsidP="00BC0019">
      <w:pPr>
        <w:spacing w:before="60"/>
        <w:rPr>
          <w:b/>
          <w:sz w:val="18"/>
          <w:lang w:val="en-US"/>
        </w:rPr>
      </w:pPr>
    </w:p>
    <w:p w14:paraId="01AAC7C6" w14:textId="0FBEA982" w:rsidR="00116ACD" w:rsidRDefault="00116ACD" w:rsidP="00BC0019">
      <w:pPr>
        <w:spacing w:before="60"/>
        <w:rPr>
          <w:b/>
          <w:sz w:val="18"/>
          <w:lang w:val="en-US"/>
        </w:rPr>
      </w:pPr>
    </w:p>
    <w:p w14:paraId="1EC2A865" w14:textId="21477164" w:rsidR="00CC587B" w:rsidRPr="004C5DD2" w:rsidRDefault="00CC587B" w:rsidP="00CC587B">
      <w:pPr>
        <w:spacing w:before="60"/>
        <w:rPr>
          <w:b/>
          <w:lang w:val="en-US"/>
        </w:rPr>
      </w:pPr>
      <w:r w:rsidRPr="004C5DD2">
        <w:rPr>
          <w:b/>
          <w:lang w:val="en-US"/>
        </w:rPr>
        <w:lastRenderedPageBreak/>
        <w:t xml:space="preserve">Tablo </w:t>
      </w:r>
      <w:r w:rsidR="007736F7">
        <w:rPr>
          <w:b/>
          <w:lang w:val="en-US"/>
        </w:rPr>
        <w:t>4</w:t>
      </w:r>
      <w:r w:rsidRPr="004C5DD2">
        <w:rPr>
          <w:b/>
          <w:lang w:val="en-US"/>
        </w:rPr>
        <w:t xml:space="preserve">:  </w:t>
      </w:r>
      <w:r>
        <w:rPr>
          <w:b/>
          <w:lang w:val="en-US"/>
        </w:rPr>
        <w:t>General female and male unemployment rates</w:t>
      </w:r>
    </w:p>
    <w:tbl>
      <w:tblPr>
        <w:tblW w:w="5680" w:type="dxa"/>
        <w:tblLook w:val="04A0" w:firstRow="1" w:lastRow="0" w:firstColumn="1" w:lastColumn="0" w:noHBand="0" w:noVBand="1"/>
      </w:tblPr>
      <w:tblGrid>
        <w:gridCol w:w="1120"/>
        <w:gridCol w:w="1120"/>
        <w:gridCol w:w="1120"/>
        <w:gridCol w:w="1100"/>
        <w:gridCol w:w="1220"/>
      </w:tblGrid>
      <w:tr w:rsidR="00CC587B" w:rsidRPr="004C5DD2" w14:paraId="172A2B17" w14:textId="77777777" w:rsidTr="009C2132">
        <w:trPr>
          <w:trHeight w:val="315"/>
        </w:trPr>
        <w:tc>
          <w:tcPr>
            <w:tcW w:w="1120" w:type="dxa"/>
            <w:tcBorders>
              <w:top w:val="single" w:sz="8" w:space="0" w:color="auto"/>
              <w:left w:val="single" w:sz="8" w:space="0" w:color="auto"/>
              <w:bottom w:val="single" w:sz="8" w:space="0" w:color="auto"/>
              <w:right w:val="nil"/>
            </w:tcBorders>
            <w:shd w:val="clear" w:color="auto" w:fill="auto"/>
            <w:noWrap/>
            <w:vAlign w:val="center"/>
            <w:hideMark/>
          </w:tcPr>
          <w:p w14:paraId="2CC2DD0B" w14:textId="77777777" w:rsidR="00CC587B" w:rsidRPr="004C5DD2" w:rsidRDefault="00CC587B" w:rsidP="00227302">
            <w:pPr>
              <w:spacing w:after="0" w:line="240" w:lineRule="auto"/>
              <w:jc w:val="center"/>
              <w:rPr>
                <w:rFonts w:ascii="Arial" w:eastAsia="Times New Roman" w:hAnsi="Arial" w:cs="Arial"/>
                <w:sz w:val="18"/>
                <w:szCs w:val="18"/>
                <w:lang w:val="en-US" w:eastAsia="en-GB"/>
              </w:rPr>
            </w:pPr>
          </w:p>
        </w:tc>
        <w:tc>
          <w:tcPr>
            <w:tcW w:w="1120" w:type="dxa"/>
            <w:tcBorders>
              <w:top w:val="single" w:sz="8" w:space="0" w:color="auto"/>
              <w:left w:val="nil"/>
              <w:bottom w:val="single" w:sz="8" w:space="0" w:color="auto"/>
              <w:right w:val="nil"/>
            </w:tcBorders>
            <w:shd w:val="clear" w:color="auto" w:fill="auto"/>
            <w:noWrap/>
            <w:vAlign w:val="center"/>
            <w:hideMark/>
          </w:tcPr>
          <w:p w14:paraId="4AA6CB3C" w14:textId="77777777" w:rsidR="00CC587B" w:rsidRPr="004C5DD2" w:rsidRDefault="00CC587B" w:rsidP="00227302">
            <w:pPr>
              <w:spacing w:after="0" w:line="240" w:lineRule="auto"/>
              <w:jc w:val="center"/>
              <w:rPr>
                <w:rFonts w:ascii="Arial" w:eastAsia="Times New Roman" w:hAnsi="Arial" w:cs="Arial"/>
                <w:sz w:val="18"/>
                <w:szCs w:val="18"/>
                <w:lang w:val="en-US" w:eastAsia="en-GB"/>
              </w:rPr>
            </w:pP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CF8746" w14:textId="77777777" w:rsidR="00CC587B" w:rsidRPr="004C5DD2" w:rsidRDefault="00CC587B" w:rsidP="00227302">
            <w:pPr>
              <w:spacing w:after="0" w:line="240" w:lineRule="auto"/>
              <w:ind w:left="708" w:hanging="708"/>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Total</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63857766" w14:textId="77777777" w:rsidR="00CC587B" w:rsidRPr="004C5DD2" w:rsidRDefault="00CC587B" w:rsidP="0022730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Male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12425E59" w14:textId="77777777" w:rsidR="00CC587B" w:rsidRPr="004C5DD2" w:rsidRDefault="00CC587B" w:rsidP="0022730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Female</w:t>
            </w:r>
          </w:p>
        </w:tc>
      </w:tr>
      <w:tr w:rsidR="009C2132" w:rsidRPr="004C5DD2" w14:paraId="363999BB" w14:textId="77777777" w:rsidTr="009C2132">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47C3D205"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2017</w:t>
            </w:r>
          </w:p>
        </w:tc>
        <w:tc>
          <w:tcPr>
            <w:tcW w:w="1120" w:type="dxa"/>
            <w:tcBorders>
              <w:top w:val="nil"/>
              <w:left w:val="single" w:sz="8" w:space="0" w:color="auto"/>
              <w:bottom w:val="nil"/>
              <w:right w:val="single" w:sz="4" w:space="0" w:color="auto"/>
            </w:tcBorders>
            <w:shd w:val="clear" w:color="auto" w:fill="auto"/>
            <w:noWrap/>
            <w:vAlign w:val="center"/>
            <w:hideMark/>
          </w:tcPr>
          <w:p w14:paraId="3E5CDA4A"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single" w:sz="4" w:space="0" w:color="auto"/>
              <w:left w:val="nil"/>
              <w:bottom w:val="nil"/>
              <w:right w:val="single" w:sz="4" w:space="0" w:color="auto"/>
            </w:tcBorders>
            <w:shd w:val="clear" w:color="auto" w:fill="auto"/>
            <w:noWrap/>
            <w:vAlign w:val="center"/>
            <w:hideMark/>
          </w:tcPr>
          <w:p w14:paraId="0B2F25DF" w14:textId="0FC117F2" w:rsidR="009C2132" w:rsidRPr="004C5DD2" w:rsidRDefault="009C2132" w:rsidP="009C2132">
            <w:pPr>
              <w:jc w:val="center"/>
              <w:rPr>
                <w:rFonts w:ascii="Arial" w:hAnsi="Arial" w:cs="Arial"/>
                <w:sz w:val="18"/>
                <w:szCs w:val="18"/>
                <w:lang w:val="en-US"/>
              </w:rPr>
            </w:pPr>
            <w:r>
              <w:rPr>
                <w:rFonts w:ascii="Arial" w:hAnsi="Arial" w:cs="Arial"/>
                <w:sz w:val="18"/>
                <w:szCs w:val="18"/>
              </w:rPr>
              <w:t>11,9</w:t>
            </w:r>
          </w:p>
        </w:tc>
        <w:tc>
          <w:tcPr>
            <w:tcW w:w="1100" w:type="dxa"/>
            <w:tcBorders>
              <w:top w:val="nil"/>
              <w:left w:val="single" w:sz="4" w:space="0" w:color="auto"/>
              <w:bottom w:val="nil"/>
              <w:right w:val="single" w:sz="8" w:space="0" w:color="auto"/>
            </w:tcBorders>
            <w:shd w:val="clear" w:color="auto" w:fill="auto"/>
            <w:noWrap/>
            <w:vAlign w:val="center"/>
            <w:hideMark/>
          </w:tcPr>
          <w:p w14:paraId="2ACC9F73" w14:textId="7192FDE2" w:rsidR="009C2132" w:rsidRPr="004C5DD2" w:rsidRDefault="009C2132" w:rsidP="009C2132">
            <w:pPr>
              <w:jc w:val="center"/>
              <w:rPr>
                <w:rFonts w:ascii="Arial" w:hAnsi="Arial" w:cs="Arial"/>
                <w:sz w:val="18"/>
                <w:szCs w:val="18"/>
                <w:lang w:val="en-US"/>
              </w:rPr>
            </w:pPr>
            <w:r>
              <w:rPr>
                <w:rFonts w:ascii="Arial" w:hAnsi="Arial" w:cs="Arial"/>
                <w:sz w:val="18"/>
                <w:szCs w:val="18"/>
              </w:rPr>
              <w:t>10,7</w:t>
            </w:r>
          </w:p>
        </w:tc>
        <w:tc>
          <w:tcPr>
            <w:tcW w:w="1220" w:type="dxa"/>
            <w:tcBorders>
              <w:top w:val="nil"/>
              <w:left w:val="nil"/>
              <w:bottom w:val="nil"/>
              <w:right w:val="single" w:sz="8" w:space="0" w:color="auto"/>
            </w:tcBorders>
            <w:shd w:val="clear" w:color="auto" w:fill="auto"/>
            <w:noWrap/>
            <w:vAlign w:val="center"/>
            <w:hideMark/>
          </w:tcPr>
          <w:p w14:paraId="070DC48A" w14:textId="7C2DB3EE" w:rsidR="009C2132" w:rsidRPr="004C5DD2" w:rsidRDefault="009C2132" w:rsidP="009C2132">
            <w:pPr>
              <w:jc w:val="center"/>
              <w:rPr>
                <w:rFonts w:ascii="Arial" w:hAnsi="Arial" w:cs="Arial"/>
                <w:sz w:val="18"/>
                <w:szCs w:val="18"/>
                <w:lang w:val="en-US"/>
              </w:rPr>
            </w:pPr>
            <w:r>
              <w:rPr>
                <w:rFonts w:ascii="Arial" w:hAnsi="Arial" w:cs="Arial"/>
                <w:sz w:val="18"/>
                <w:szCs w:val="18"/>
              </w:rPr>
              <w:t>14,4</w:t>
            </w:r>
          </w:p>
        </w:tc>
      </w:tr>
      <w:tr w:rsidR="009C2132" w:rsidRPr="004C5DD2" w14:paraId="3C82ACFA"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5ACB6C3B"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903F058"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4" w:space="0" w:color="auto"/>
            </w:tcBorders>
            <w:shd w:val="clear" w:color="auto" w:fill="auto"/>
            <w:noWrap/>
            <w:vAlign w:val="center"/>
            <w:hideMark/>
          </w:tcPr>
          <w:p w14:paraId="372842CD" w14:textId="549EA996" w:rsidR="009C2132" w:rsidRPr="004C5DD2" w:rsidRDefault="009C2132" w:rsidP="009C2132">
            <w:pPr>
              <w:jc w:val="center"/>
              <w:rPr>
                <w:rFonts w:ascii="Arial" w:hAnsi="Arial" w:cs="Arial"/>
                <w:sz w:val="18"/>
                <w:szCs w:val="18"/>
                <w:lang w:val="en-US"/>
              </w:rPr>
            </w:pPr>
            <w:r>
              <w:rPr>
                <w:rFonts w:ascii="Arial" w:hAnsi="Arial" w:cs="Arial"/>
                <w:sz w:val="18"/>
                <w:szCs w:val="18"/>
              </w:rPr>
              <w:t>11,2</w:t>
            </w:r>
          </w:p>
        </w:tc>
        <w:tc>
          <w:tcPr>
            <w:tcW w:w="1100" w:type="dxa"/>
            <w:tcBorders>
              <w:top w:val="nil"/>
              <w:left w:val="single" w:sz="4" w:space="0" w:color="auto"/>
              <w:bottom w:val="nil"/>
              <w:right w:val="single" w:sz="8" w:space="0" w:color="auto"/>
            </w:tcBorders>
            <w:shd w:val="clear" w:color="auto" w:fill="auto"/>
            <w:noWrap/>
            <w:vAlign w:val="center"/>
            <w:hideMark/>
          </w:tcPr>
          <w:p w14:paraId="1E977C5B" w14:textId="60C9B52C" w:rsidR="009C2132" w:rsidRPr="004C5DD2" w:rsidRDefault="009C2132" w:rsidP="009C2132">
            <w:pPr>
              <w:jc w:val="center"/>
              <w:rPr>
                <w:rFonts w:ascii="Arial" w:hAnsi="Arial" w:cs="Arial"/>
                <w:sz w:val="18"/>
                <w:szCs w:val="18"/>
                <w:lang w:val="en-US"/>
              </w:rPr>
            </w:pPr>
            <w:r>
              <w:rPr>
                <w:rFonts w:ascii="Arial" w:hAnsi="Arial" w:cs="Arial"/>
                <w:sz w:val="18"/>
                <w:szCs w:val="18"/>
              </w:rPr>
              <w:t>9,6</w:t>
            </w:r>
          </w:p>
        </w:tc>
        <w:tc>
          <w:tcPr>
            <w:tcW w:w="1220" w:type="dxa"/>
            <w:tcBorders>
              <w:top w:val="nil"/>
              <w:left w:val="nil"/>
              <w:bottom w:val="nil"/>
              <w:right w:val="single" w:sz="8" w:space="0" w:color="auto"/>
            </w:tcBorders>
            <w:shd w:val="clear" w:color="auto" w:fill="auto"/>
            <w:noWrap/>
            <w:vAlign w:val="center"/>
            <w:hideMark/>
          </w:tcPr>
          <w:p w14:paraId="348A6648" w14:textId="7DA5C942" w:rsidR="009C2132" w:rsidRPr="004C5DD2" w:rsidRDefault="009C2132" w:rsidP="009C2132">
            <w:pPr>
              <w:jc w:val="center"/>
              <w:rPr>
                <w:rFonts w:ascii="Arial" w:hAnsi="Arial" w:cs="Arial"/>
                <w:sz w:val="18"/>
                <w:szCs w:val="18"/>
                <w:lang w:val="en-US"/>
              </w:rPr>
            </w:pPr>
            <w:r>
              <w:rPr>
                <w:rFonts w:ascii="Arial" w:hAnsi="Arial" w:cs="Arial"/>
                <w:sz w:val="18"/>
                <w:szCs w:val="18"/>
              </w:rPr>
              <w:t>14,5</w:t>
            </w:r>
          </w:p>
        </w:tc>
      </w:tr>
      <w:tr w:rsidR="009C2132" w:rsidRPr="004C5DD2" w14:paraId="42E0AFF2"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7C32BDF8"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1AEDA6A"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4" w:space="0" w:color="auto"/>
            </w:tcBorders>
            <w:shd w:val="clear" w:color="auto" w:fill="auto"/>
            <w:noWrap/>
            <w:vAlign w:val="center"/>
            <w:hideMark/>
          </w:tcPr>
          <w:p w14:paraId="6BFDF025" w14:textId="63341BB7" w:rsidR="009C2132" w:rsidRPr="004C5DD2" w:rsidRDefault="009C2132" w:rsidP="009C2132">
            <w:pPr>
              <w:jc w:val="center"/>
              <w:rPr>
                <w:rFonts w:ascii="Arial" w:hAnsi="Arial" w:cs="Arial"/>
                <w:sz w:val="18"/>
                <w:szCs w:val="18"/>
                <w:lang w:val="en-US"/>
              </w:rPr>
            </w:pPr>
            <w:r>
              <w:rPr>
                <w:rFonts w:ascii="Arial" w:hAnsi="Arial" w:cs="Arial"/>
                <w:sz w:val="18"/>
                <w:szCs w:val="18"/>
              </w:rPr>
              <w:t>10,5</w:t>
            </w:r>
          </w:p>
        </w:tc>
        <w:tc>
          <w:tcPr>
            <w:tcW w:w="1100" w:type="dxa"/>
            <w:tcBorders>
              <w:top w:val="nil"/>
              <w:left w:val="single" w:sz="4" w:space="0" w:color="auto"/>
              <w:bottom w:val="nil"/>
              <w:right w:val="single" w:sz="8" w:space="0" w:color="auto"/>
            </w:tcBorders>
            <w:shd w:val="clear" w:color="auto" w:fill="auto"/>
            <w:noWrap/>
            <w:vAlign w:val="center"/>
            <w:hideMark/>
          </w:tcPr>
          <w:p w14:paraId="07F29AE7" w14:textId="4AB75B28" w:rsidR="009C2132" w:rsidRPr="004C5DD2" w:rsidRDefault="009C2132" w:rsidP="009C2132">
            <w:pPr>
              <w:jc w:val="center"/>
              <w:rPr>
                <w:rFonts w:ascii="Arial" w:hAnsi="Arial" w:cs="Arial"/>
                <w:sz w:val="18"/>
                <w:szCs w:val="18"/>
                <w:lang w:val="en-US"/>
              </w:rPr>
            </w:pPr>
            <w:r>
              <w:rPr>
                <w:rFonts w:ascii="Arial" w:hAnsi="Arial" w:cs="Arial"/>
                <w:sz w:val="18"/>
                <w:szCs w:val="18"/>
              </w:rPr>
              <w:t>8,9</w:t>
            </w:r>
          </w:p>
        </w:tc>
        <w:tc>
          <w:tcPr>
            <w:tcW w:w="1220" w:type="dxa"/>
            <w:tcBorders>
              <w:top w:val="nil"/>
              <w:left w:val="nil"/>
              <w:bottom w:val="nil"/>
              <w:right w:val="single" w:sz="8" w:space="0" w:color="auto"/>
            </w:tcBorders>
            <w:shd w:val="clear" w:color="auto" w:fill="auto"/>
            <w:noWrap/>
            <w:vAlign w:val="center"/>
            <w:hideMark/>
          </w:tcPr>
          <w:p w14:paraId="012D5348" w14:textId="5CFFFBEE" w:rsidR="009C2132" w:rsidRPr="004C5DD2" w:rsidRDefault="009C2132" w:rsidP="009C2132">
            <w:pPr>
              <w:jc w:val="center"/>
              <w:rPr>
                <w:rFonts w:ascii="Arial" w:hAnsi="Arial" w:cs="Arial"/>
                <w:sz w:val="18"/>
                <w:szCs w:val="18"/>
                <w:lang w:val="en-US"/>
              </w:rPr>
            </w:pPr>
            <w:r>
              <w:rPr>
                <w:rFonts w:ascii="Arial" w:hAnsi="Arial" w:cs="Arial"/>
                <w:sz w:val="18"/>
                <w:szCs w:val="18"/>
              </w:rPr>
              <w:t>13,9</w:t>
            </w:r>
          </w:p>
        </w:tc>
      </w:tr>
      <w:tr w:rsidR="009C2132" w:rsidRPr="004C5DD2" w14:paraId="690ECAD8"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40CAB8FF"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3C27EB06"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4" w:space="0" w:color="auto"/>
            </w:tcBorders>
            <w:shd w:val="clear" w:color="auto" w:fill="auto"/>
            <w:noWrap/>
            <w:vAlign w:val="center"/>
            <w:hideMark/>
          </w:tcPr>
          <w:p w14:paraId="62701D98" w14:textId="7926C0B6" w:rsidR="009C2132" w:rsidRPr="004C5DD2" w:rsidRDefault="009C2132" w:rsidP="009C2132">
            <w:pPr>
              <w:jc w:val="center"/>
              <w:rPr>
                <w:rFonts w:ascii="Arial" w:hAnsi="Arial" w:cs="Arial"/>
                <w:sz w:val="18"/>
                <w:szCs w:val="18"/>
                <w:lang w:val="en-US"/>
              </w:rPr>
            </w:pPr>
            <w:r>
              <w:rPr>
                <w:rFonts w:ascii="Arial" w:hAnsi="Arial" w:cs="Arial"/>
                <w:sz w:val="18"/>
                <w:szCs w:val="18"/>
              </w:rPr>
              <w:t>10,1</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022C36F3" w14:textId="2ABB9297" w:rsidR="009C2132" w:rsidRPr="004C5DD2" w:rsidRDefault="009C2132" w:rsidP="009C2132">
            <w:pPr>
              <w:jc w:val="center"/>
              <w:rPr>
                <w:rFonts w:ascii="Arial" w:hAnsi="Arial" w:cs="Arial"/>
                <w:sz w:val="18"/>
                <w:szCs w:val="18"/>
                <w:lang w:val="en-US"/>
              </w:rPr>
            </w:pPr>
            <w:r>
              <w:rPr>
                <w:rFonts w:ascii="Arial" w:hAnsi="Arial" w:cs="Arial"/>
                <w:sz w:val="18"/>
                <w:szCs w:val="18"/>
              </w:rPr>
              <w:t>8,7</w:t>
            </w:r>
          </w:p>
        </w:tc>
        <w:tc>
          <w:tcPr>
            <w:tcW w:w="1220" w:type="dxa"/>
            <w:tcBorders>
              <w:top w:val="nil"/>
              <w:left w:val="nil"/>
              <w:bottom w:val="single" w:sz="8" w:space="0" w:color="auto"/>
              <w:right w:val="single" w:sz="8" w:space="0" w:color="auto"/>
            </w:tcBorders>
            <w:shd w:val="clear" w:color="auto" w:fill="auto"/>
            <w:noWrap/>
            <w:vAlign w:val="center"/>
            <w:hideMark/>
          </w:tcPr>
          <w:p w14:paraId="7544BCE0" w14:textId="77BAAA33" w:rsidR="009C2132" w:rsidRPr="004C5DD2" w:rsidRDefault="009C2132" w:rsidP="009C2132">
            <w:pPr>
              <w:jc w:val="center"/>
              <w:rPr>
                <w:rFonts w:ascii="Arial" w:hAnsi="Arial" w:cs="Arial"/>
                <w:sz w:val="18"/>
                <w:szCs w:val="18"/>
                <w:lang w:val="en-US"/>
              </w:rPr>
            </w:pPr>
            <w:r>
              <w:rPr>
                <w:rFonts w:ascii="Arial" w:hAnsi="Arial" w:cs="Arial"/>
                <w:sz w:val="18"/>
                <w:szCs w:val="18"/>
              </w:rPr>
              <w:t>13,0</w:t>
            </w:r>
          </w:p>
        </w:tc>
      </w:tr>
      <w:tr w:rsidR="009C2132" w:rsidRPr="004C5DD2" w14:paraId="372A21C5" w14:textId="77777777" w:rsidTr="009C2132">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7788BFC5"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2018</w:t>
            </w:r>
          </w:p>
        </w:tc>
        <w:tc>
          <w:tcPr>
            <w:tcW w:w="1120" w:type="dxa"/>
            <w:tcBorders>
              <w:top w:val="nil"/>
              <w:left w:val="single" w:sz="8" w:space="0" w:color="auto"/>
              <w:bottom w:val="nil"/>
              <w:right w:val="single" w:sz="4" w:space="0" w:color="auto"/>
            </w:tcBorders>
            <w:shd w:val="clear" w:color="auto" w:fill="auto"/>
            <w:noWrap/>
            <w:vAlign w:val="center"/>
            <w:hideMark/>
          </w:tcPr>
          <w:p w14:paraId="5431D9B5"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4" w:space="0" w:color="auto"/>
            </w:tcBorders>
            <w:shd w:val="clear" w:color="auto" w:fill="auto"/>
            <w:noWrap/>
            <w:vAlign w:val="center"/>
            <w:hideMark/>
          </w:tcPr>
          <w:p w14:paraId="1779D963" w14:textId="6A9C73F4" w:rsidR="009C2132" w:rsidRPr="004C5DD2" w:rsidRDefault="009C2132" w:rsidP="009C2132">
            <w:pPr>
              <w:jc w:val="center"/>
              <w:rPr>
                <w:rFonts w:ascii="Arial" w:hAnsi="Arial" w:cs="Arial"/>
                <w:sz w:val="18"/>
                <w:szCs w:val="18"/>
                <w:lang w:val="en-US"/>
              </w:rPr>
            </w:pPr>
            <w:r>
              <w:rPr>
                <w:rFonts w:ascii="Arial" w:hAnsi="Arial" w:cs="Arial"/>
                <w:sz w:val="18"/>
                <w:szCs w:val="18"/>
              </w:rPr>
              <w:t>9,9</w:t>
            </w:r>
          </w:p>
        </w:tc>
        <w:tc>
          <w:tcPr>
            <w:tcW w:w="1100" w:type="dxa"/>
            <w:tcBorders>
              <w:top w:val="nil"/>
              <w:left w:val="single" w:sz="4" w:space="0" w:color="auto"/>
              <w:bottom w:val="nil"/>
              <w:right w:val="single" w:sz="8" w:space="0" w:color="auto"/>
            </w:tcBorders>
            <w:shd w:val="clear" w:color="auto" w:fill="auto"/>
            <w:noWrap/>
            <w:vAlign w:val="center"/>
            <w:hideMark/>
          </w:tcPr>
          <w:p w14:paraId="38955C45" w14:textId="2E67D2AB" w:rsidR="009C2132" w:rsidRPr="004C5DD2" w:rsidRDefault="009C2132" w:rsidP="009C2132">
            <w:pPr>
              <w:jc w:val="center"/>
              <w:rPr>
                <w:rFonts w:ascii="Arial" w:hAnsi="Arial" w:cs="Arial"/>
                <w:sz w:val="18"/>
                <w:szCs w:val="18"/>
                <w:lang w:val="en-US"/>
              </w:rPr>
            </w:pPr>
            <w:r>
              <w:rPr>
                <w:rFonts w:ascii="Arial" w:hAnsi="Arial" w:cs="Arial"/>
                <w:sz w:val="18"/>
                <w:szCs w:val="18"/>
              </w:rPr>
              <w:t>8,4</w:t>
            </w:r>
          </w:p>
        </w:tc>
        <w:tc>
          <w:tcPr>
            <w:tcW w:w="1220" w:type="dxa"/>
            <w:tcBorders>
              <w:top w:val="nil"/>
              <w:left w:val="nil"/>
              <w:bottom w:val="nil"/>
              <w:right w:val="single" w:sz="8" w:space="0" w:color="auto"/>
            </w:tcBorders>
            <w:shd w:val="clear" w:color="auto" w:fill="auto"/>
            <w:noWrap/>
            <w:vAlign w:val="center"/>
            <w:hideMark/>
          </w:tcPr>
          <w:p w14:paraId="55018A79" w14:textId="27431A94" w:rsidR="009C2132" w:rsidRPr="004C5DD2" w:rsidRDefault="009C2132" w:rsidP="009C2132">
            <w:pPr>
              <w:jc w:val="center"/>
              <w:rPr>
                <w:rFonts w:ascii="Arial" w:hAnsi="Arial" w:cs="Arial"/>
                <w:sz w:val="18"/>
                <w:szCs w:val="18"/>
                <w:lang w:val="en-US"/>
              </w:rPr>
            </w:pPr>
            <w:r>
              <w:rPr>
                <w:rFonts w:ascii="Arial" w:hAnsi="Arial" w:cs="Arial"/>
                <w:sz w:val="18"/>
                <w:szCs w:val="18"/>
              </w:rPr>
              <w:t>13,0</w:t>
            </w:r>
          </w:p>
        </w:tc>
      </w:tr>
      <w:tr w:rsidR="009C2132" w:rsidRPr="004C5DD2" w14:paraId="4D6D795A"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665E45ED"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9AD7A40"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4" w:space="0" w:color="auto"/>
            </w:tcBorders>
            <w:shd w:val="clear" w:color="auto" w:fill="auto"/>
            <w:noWrap/>
            <w:vAlign w:val="center"/>
            <w:hideMark/>
          </w:tcPr>
          <w:p w14:paraId="1F37CB55" w14:textId="56DF1295" w:rsidR="009C2132" w:rsidRPr="004C5DD2" w:rsidRDefault="009C2132" w:rsidP="009C2132">
            <w:pPr>
              <w:jc w:val="center"/>
              <w:rPr>
                <w:rFonts w:ascii="Arial" w:hAnsi="Arial" w:cs="Arial"/>
                <w:sz w:val="18"/>
                <w:szCs w:val="18"/>
                <w:lang w:val="en-US"/>
              </w:rPr>
            </w:pPr>
            <w:r>
              <w:rPr>
                <w:rFonts w:ascii="Arial" w:hAnsi="Arial" w:cs="Arial"/>
                <w:sz w:val="18"/>
                <w:szCs w:val="18"/>
              </w:rPr>
              <w:t>10,5</w:t>
            </w:r>
          </w:p>
        </w:tc>
        <w:tc>
          <w:tcPr>
            <w:tcW w:w="1100" w:type="dxa"/>
            <w:tcBorders>
              <w:top w:val="nil"/>
              <w:left w:val="single" w:sz="4" w:space="0" w:color="auto"/>
              <w:bottom w:val="nil"/>
              <w:right w:val="single" w:sz="8" w:space="0" w:color="auto"/>
            </w:tcBorders>
            <w:shd w:val="clear" w:color="auto" w:fill="auto"/>
            <w:noWrap/>
            <w:vAlign w:val="center"/>
            <w:hideMark/>
          </w:tcPr>
          <w:p w14:paraId="3A804CCD" w14:textId="70C99062" w:rsidR="009C2132" w:rsidRPr="004C5DD2" w:rsidRDefault="009C2132" w:rsidP="009C2132">
            <w:pPr>
              <w:jc w:val="center"/>
              <w:rPr>
                <w:rFonts w:ascii="Arial" w:hAnsi="Arial" w:cs="Arial"/>
                <w:sz w:val="18"/>
                <w:szCs w:val="18"/>
                <w:lang w:val="en-US"/>
              </w:rPr>
            </w:pPr>
            <w:r>
              <w:rPr>
                <w:rFonts w:ascii="Arial" w:hAnsi="Arial" w:cs="Arial"/>
                <w:sz w:val="18"/>
                <w:szCs w:val="18"/>
              </w:rPr>
              <w:t>9,1</w:t>
            </w:r>
          </w:p>
        </w:tc>
        <w:tc>
          <w:tcPr>
            <w:tcW w:w="1220" w:type="dxa"/>
            <w:tcBorders>
              <w:top w:val="nil"/>
              <w:left w:val="nil"/>
              <w:bottom w:val="nil"/>
              <w:right w:val="single" w:sz="8" w:space="0" w:color="auto"/>
            </w:tcBorders>
            <w:shd w:val="clear" w:color="auto" w:fill="auto"/>
            <w:noWrap/>
            <w:vAlign w:val="center"/>
            <w:hideMark/>
          </w:tcPr>
          <w:p w14:paraId="670F34E7" w14:textId="6BC0B863" w:rsidR="009C2132" w:rsidRPr="004C5DD2" w:rsidRDefault="009C2132" w:rsidP="009C2132">
            <w:pPr>
              <w:jc w:val="center"/>
              <w:rPr>
                <w:rFonts w:ascii="Arial" w:hAnsi="Arial" w:cs="Arial"/>
                <w:sz w:val="18"/>
                <w:szCs w:val="18"/>
                <w:lang w:val="en-US"/>
              </w:rPr>
            </w:pPr>
            <w:r>
              <w:rPr>
                <w:rFonts w:ascii="Arial" w:hAnsi="Arial" w:cs="Arial"/>
                <w:sz w:val="18"/>
                <w:szCs w:val="18"/>
              </w:rPr>
              <w:t>13,5</w:t>
            </w:r>
          </w:p>
        </w:tc>
      </w:tr>
      <w:tr w:rsidR="009C2132" w:rsidRPr="004C5DD2" w14:paraId="42DD1B34"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7BD56010"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3D3350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4" w:space="0" w:color="auto"/>
            </w:tcBorders>
            <w:shd w:val="clear" w:color="auto" w:fill="auto"/>
            <w:noWrap/>
            <w:vAlign w:val="center"/>
            <w:hideMark/>
          </w:tcPr>
          <w:p w14:paraId="18A5567C" w14:textId="076924FB" w:rsidR="009C2132" w:rsidRPr="004C5DD2" w:rsidRDefault="009C2132" w:rsidP="009C2132">
            <w:pPr>
              <w:jc w:val="center"/>
              <w:rPr>
                <w:rFonts w:ascii="Arial" w:hAnsi="Arial" w:cs="Arial"/>
                <w:sz w:val="18"/>
                <w:szCs w:val="18"/>
                <w:lang w:val="en-US"/>
              </w:rPr>
            </w:pPr>
            <w:r>
              <w:rPr>
                <w:rFonts w:ascii="Arial" w:hAnsi="Arial" w:cs="Arial"/>
                <w:sz w:val="18"/>
                <w:szCs w:val="18"/>
              </w:rPr>
              <w:t>11,1</w:t>
            </w:r>
          </w:p>
        </w:tc>
        <w:tc>
          <w:tcPr>
            <w:tcW w:w="1100" w:type="dxa"/>
            <w:tcBorders>
              <w:top w:val="nil"/>
              <w:left w:val="single" w:sz="4" w:space="0" w:color="auto"/>
              <w:bottom w:val="nil"/>
              <w:right w:val="single" w:sz="8" w:space="0" w:color="auto"/>
            </w:tcBorders>
            <w:shd w:val="clear" w:color="auto" w:fill="auto"/>
            <w:noWrap/>
            <w:vAlign w:val="center"/>
            <w:hideMark/>
          </w:tcPr>
          <w:p w14:paraId="19F394D6" w14:textId="5B5F2F42" w:rsidR="009C2132" w:rsidRPr="004C5DD2" w:rsidRDefault="009C2132" w:rsidP="009C2132">
            <w:pPr>
              <w:jc w:val="center"/>
              <w:rPr>
                <w:rFonts w:ascii="Arial" w:hAnsi="Arial" w:cs="Arial"/>
                <w:sz w:val="18"/>
                <w:szCs w:val="18"/>
                <w:lang w:val="en-US"/>
              </w:rPr>
            </w:pPr>
            <w:r>
              <w:rPr>
                <w:rFonts w:ascii="Arial" w:hAnsi="Arial" w:cs="Arial"/>
                <w:sz w:val="18"/>
                <w:szCs w:val="18"/>
              </w:rPr>
              <w:t>9,8</w:t>
            </w:r>
          </w:p>
        </w:tc>
        <w:tc>
          <w:tcPr>
            <w:tcW w:w="1220" w:type="dxa"/>
            <w:tcBorders>
              <w:top w:val="nil"/>
              <w:left w:val="nil"/>
              <w:bottom w:val="nil"/>
              <w:right w:val="single" w:sz="8" w:space="0" w:color="auto"/>
            </w:tcBorders>
            <w:shd w:val="clear" w:color="auto" w:fill="auto"/>
            <w:noWrap/>
            <w:vAlign w:val="center"/>
            <w:hideMark/>
          </w:tcPr>
          <w:p w14:paraId="30A19BA7" w14:textId="3CD7FEED" w:rsidR="009C2132" w:rsidRPr="004C5DD2" w:rsidRDefault="009C2132" w:rsidP="009C2132">
            <w:pPr>
              <w:jc w:val="center"/>
              <w:rPr>
                <w:rFonts w:ascii="Arial" w:hAnsi="Arial" w:cs="Arial"/>
                <w:sz w:val="18"/>
                <w:szCs w:val="18"/>
                <w:lang w:val="en-US"/>
              </w:rPr>
            </w:pPr>
            <w:r>
              <w:rPr>
                <w:rFonts w:ascii="Arial" w:hAnsi="Arial" w:cs="Arial"/>
                <w:sz w:val="18"/>
                <w:szCs w:val="18"/>
              </w:rPr>
              <w:t>14,0</w:t>
            </w:r>
          </w:p>
        </w:tc>
      </w:tr>
      <w:tr w:rsidR="009C2132" w:rsidRPr="004C5DD2" w14:paraId="6598E215"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376962F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6105BB93"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4" w:space="0" w:color="auto"/>
            </w:tcBorders>
            <w:shd w:val="clear" w:color="auto" w:fill="auto"/>
            <w:noWrap/>
            <w:vAlign w:val="center"/>
            <w:hideMark/>
          </w:tcPr>
          <w:p w14:paraId="33F9D231" w14:textId="3F4F3182" w:rsidR="009C2132" w:rsidRPr="004C5DD2" w:rsidRDefault="009C2132" w:rsidP="009C2132">
            <w:pPr>
              <w:jc w:val="center"/>
              <w:rPr>
                <w:rFonts w:ascii="Arial" w:hAnsi="Arial" w:cs="Arial"/>
                <w:sz w:val="18"/>
                <w:szCs w:val="18"/>
                <w:lang w:val="en-US"/>
              </w:rPr>
            </w:pPr>
            <w:r>
              <w:rPr>
                <w:rFonts w:ascii="Arial" w:hAnsi="Arial" w:cs="Arial"/>
                <w:sz w:val="18"/>
                <w:szCs w:val="18"/>
              </w:rPr>
              <w:t>12,2</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120168D6" w14:textId="67D768FE" w:rsidR="009C2132" w:rsidRPr="004C5DD2" w:rsidRDefault="009C2132" w:rsidP="009C2132">
            <w:pPr>
              <w:jc w:val="center"/>
              <w:rPr>
                <w:rFonts w:ascii="Arial" w:hAnsi="Arial" w:cs="Arial"/>
                <w:sz w:val="18"/>
                <w:szCs w:val="18"/>
                <w:lang w:val="en-US"/>
              </w:rPr>
            </w:pPr>
            <w:r>
              <w:rPr>
                <w:rFonts w:ascii="Arial" w:hAnsi="Arial" w:cs="Arial"/>
                <w:sz w:val="18"/>
                <w:szCs w:val="18"/>
              </w:rPr>
              <w:t>11,1</w:t>
            </w:r>
          </w:p>
        </w:tc>
        <w:tc>
          <w:tcPr>
            <w:tcW w:w="1220" w:type="dxa"/>
            <w:tcBorders>
              <w:top w:val="nil"/>
              <w:left w:val="nil"/>
              <w:bottom w:val="single" w:sz="8" w:space="0" w:color="auto"/>
              <w:right w:val="single" w:sz="8" w:space="0" w:color="auto"/>
            </w:tcBorders>
            <w:shd w:val="clear" w:color="auto" w:fill="auto"/>
            <w:noWrap/>
            <w:vAlign w:val="center"/>
            <w:hideMark/>
          </w:tcPr>
          <w:p w14:paraId="5B1F94B6" w14:textId="691A0F6F" w:rsidR="009C2132" w:rsidRPr="004C5DD2" w:rsidRDefault="009C2132" w:rsidP="009C2132">
            <w:pPr>
              <w:jc w:val="center"/>
              <w:rPr>
                <w:rFonts w:ascii="Arial" w:hAnsi="Arial" w:cs="Arial"/>
                <w:sz w:val="18"/>
                <w:szCs w:val="18"/>
                <w:lang w:val="en-US"/>
              </w:rPr>
            </w:pPr>
            <w:r>
              <w:rPr>
                <w:rFonts w:ascii="Arial" w:hAnsi="Arial" w:cs="Arial"/>
                <w:sz w:val="18"/>
                <w:szCs w:val="18"/>
              </w:rPr>
              <w:t>14,3</w:t>
            </w:r>
          </w:p>
        </w:tc>
      </w:tr>
      <w:tr w:rsidR="009C2132" w:rsidRPr="004C5DD2" w14:paraId="763A974F" w14:textId="77777777" w:rsidTr="009C2132">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352622E9"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2019</w:t>
            </w:r>
          </w:p>
        </w:tc>
        <w:tc>
          <w:tcPr>
            <w:tcW w:w="1120" w:type="dxa"/>
            <w:tcBorders>
              <w:top w:val="nil"/>
              <w:left w:val="single" w:sz="8" w:space="0" w:color="auto"/>
              <w:bottom w:val="nil"/>
              <w:right w:val="single" w:sz="4" w:space="0" w:color="auto"/>
            </w:tcBorders>
            <w:shd w:val="clear" w:color="auto" w:fill="auto"/>
            <w:noWrap/>
            <w:vAlign w:val="center"/>
            <w:hideMark/>
          </w:tcPr>
          <w:p w14:paraId="131611F9"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4" w:space="0" w:color="auto"/>
            </w:tcBorders>
            <w:shd w:val="clear" w:color="auto" w:fill="auto"/>
            <w:noWrap/>
            <w:vAlign w:val="center"/>
            <w:hideMark/>
          </w:tcPr>
          <w:p w14:paraId="50BC4251" w14:textId="7F730493" w:rsidR="009C2132" w:rsidRPr="004C5DD2" w:rsidRDefault="009C2132" w:rsidP="009C2132">
            <w:pPr>
              <w:jc w:val="center"/>
              <w:rPr>
                <w:rFonts w:ascii="Arial" w:hAnsi="Arial" w:cs="Arial"/>
                <w:sz w:val="18"/>
                <w:szCs w:val="18"/>
                <w:lang w:val="en-US"/>
              </w:rPr>
            </w:pPr>
            <w:r>
              <w:rPr>
                <w:rFonts w:ascii="Arial" w:hAnsi="Arial" w:cs="Arial"/>
                <w:sz w:val="18"/>
                <w:szCs w:val="18"/>
              </w:rPr>
              <w:t>13,7</w:t>
            </w:r>
          </w:p>
        </w:tc>
        <w:tc>
          <w:tcPr>
            <w:tcW w:w="1100" w:type="dxa"/>
            <w:tcBorders>
              <w:top w:val="nil"/>
              <w:left w:val="single" w:sz="4" w:space="0" w:color="auto"/>
              <w:bottom w:val="nil"/>
              <w:right w:val="single" w:sz="8" w:space="0" w:color="auto"/>
            </w:tcBorders>
            <w:shd w:val="clear" w:color="auto" w:fill="auto"/>
            <w:noWrap/>
            <w:vAlign w:val="center"/>
            <w:hideMark/>
          </w:tcPr>
          <w:p w14:paraId="6148F47E" w14:textId="343D484F" w:rsidR="009C2132" w:rsidRPr="004C5DD2" w:rsidRDefault="009C2132" w:rsidP="009C2132">
            <w:pPr>
              <w:jc w:val="center"/>
              <w:rPr>
                <w:rFonts w:ascii="Arial" w:hAnsi="Arial" w:cs="Arial"/>
                <w:sz w:val="18"/>
                <w:szCs w:val="18"/>
                <w:lang w:val="en-US"/>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14:paraId="46D86229" w14:textId="4AB6B90A" w:rsidR="009C2132" w:rsidRPr="004C5DD2" w:rsidRDefault="009C2132" w:rsidP="009C2132">
            <w:pPr>
              <w:jc w:val="center"/>
              <w:rPr>
                <w:rFonts w:ascii="Arial" w:hAnsi="Arial" w:cs="Arial"/>
                <w:sz w:val="18"/>
                <w:szCs w:val="18"/>
                <w:lang w:val="en-US"/>
              </w:rPr>
            </w:pPr>
            <w:r>
              <w:rPr>
                <w:rFonts w:ascii="Arial" w:hAnsi="Arial" w:cs="Arial"/>
                <w:sz w:val="18"/>
                <w:szCs w:val="18"/>
              </w:rPr>
              <w:t>16,4</w:t>
            </w:r>
          </w:p>
        </w:tc>
      </w:tr>
      <w:tr w:rsidR="009C2132" w:rsidRPr="004C5DD2" w14:paraId="6167470A"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40CB986D"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5DA368A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4" w:space="0" w:color="auto"/>
            </w:tcBorders>
            <w:shd w:val="clear" w:color="auto" w:fill="auto"/>
            <w:noWrap/>
            <w:vAlign w:val="center"/>
            <w:hideMark/>
          </w:tcPr>
          <w:p w14:paraId="60F2034A" w14:textId="210FDC4C" w:rsidR="009C2132" w:rsidRPr="004C5DD2" w:rsidRDefault="009C2132" w:rsidP="009C2132">
            <w:pPr>
              <w:jc w:val="center"/>
              <w:rPr>
                <w:rFonts w:ascii="Arial" w:hAnsi="Arial" w:cs="Arial"/>
                <w:sz w:val="18"/>
                <w:szCs w:val="18"/>
                <w:lang w:val="en-US"/>
              </w:rPr>
            </w:pPr>
            <w:r>
              <w:rPr>
                <w:rFonts w:ascii="Arial" w:hAnsi="Arial" w:cs="Arial"/>
                <w:sz w:val="18"/>
                <w:szCs w:val="18"/>
              </w:rPr>
              <w:t>13,7</w:t>
            </w:r>
          </w:p>
        </w:tc>
        <w:tc>
          <w:tcPr>
            <w:tcW w:w="1100" w:type="dxa"/>
            <w:tcBorders>
              <w:top w:val="nil"/>
              <w:left w:val="single" w:sz="4" w:space="0" w:color="auto"/>
              <w:bottom w:val="nil"/>
              <w:right w:val="single" w:sz="8" w:space="0" w:color="auto"/>
            </w:tcBorders>
            <w:shd w:val="clear" w:color="auto" w:fill="auto"/>
            <w:noWrap/>
            <w:vAlign w:val="center"/>
            <w:hideMark/>
          </w:tcPr>
          <w:p w14:paraId="3F751210" w14:textId="181A30D3" w:rsidR="009C2132" w:rsidRPr="004C5DD2" w:rsidRDefault="009C2132" w:rsidP="009C2132">
            <w:pPr>
              <w:jc w:val="center"/>
              <w:rPr>
                <w:rFonts w:ascii="Arial" w:hAnsi="Arial" w:cs="Arial"/>
                <w:sz w:val="18"/>
                <w:szCs w:val="18"/>
                <w:lang w:val="en-US"/>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14:paraId="0942C409" w14:textId="27722B50" w:rsidR="009C2132" w:rsidRPr="004C5DD2" w:rsidRDefault="009C2132" w:rsidP="009C2132">
            <w:pPr>
              <w:jc w:val="center"/>
              <w:rPr>
                <w:rFonts w:ascii="Arial" w:hAnsi="Arial" w:cs="Arial"/>
                <w:sz w:val="18"/>
                <w:szCs w:val="18"/>
                <w:lang w:val="en-US"/>
              </w:rPr>
            </w:pPr>
            <w:r>
              <w:rPr>
                <w:rFonts w:ascii="Arial" w:hAnsi="Arial" w:cs="Arial"/>
                <w:sz w:val="18"/>
                <w:szCs w:val="18"/>
              </w:rPr>
              <w:t>16,3</w:t>
            </w:r>
          </w:p>
        </w:tc>
      </w:tr>
      <w:tr w:rsidR="009C2132" w:rsidRPr="004C5DD2" w14:paraId="4D8D97DF"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521D263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34F24A8"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4" w:space="0" w:color="auto"/>
            </w:tcBorders>
            <w:shd w:val="clear" w:color="auto" w:fill="auto"/>
            <w:noWrap/>
            <w:vAlign w:val="center"/>
            <w:hideMark/>
          </w:tcPr>
          <w:p w14:paraId="4E3E085D" w14:textId="56F19F74" w:rsidR="009C2132" w:rsidRPr="004C5DD2" w:rsidRDefault="009C2132" w:rsidP="009C2132">
            <w:pPr>
              <w:jc w:val="center"/>
              <w:rPr>
                <w:rFonts w:ascii="Arial" w:hAnsi="Arial" w:cs="Arial"/>
                <w:sz w:val="18"/>
                <w:szCs w:val="18"/>
                <w:lang w:val="en-US"/>
              </w:rPr>
            </w:pPr>
            <w:r>
              <w:rPr>
                <w:rFonts w:ascii="Arial" w:hAnsi="Arial" w:cs="Arial"/>
                <w:sz w:val="18"/>
                <w:szCs w:val="18"/>
              </w:rPr>
              <w:t>14,0</w:t>
            </w:r>
          </w:p>
        </w:tc>
        <w:tc>
          <w:tcPr>
            <w:tcW w:w="1100" w:type="dxa"/>
            <w:tcBorders>
              <w:top w:val="nil"/>
              <w:left w:val="single" w:sz="4" w:space="0" w:color="auto"/>
              <w:bottom w:val="nil"/>
              <w:right w:val="single" w:sz="8" w:space="0" w:color="auto"/>
            </w:tcBorders>
            <w:shd w:val="clear" w:color="auto" w:fill="auto"/>
            <w:noWrap/>
            <w:vAlign w:val="center"/>
            <w:hideMark/>
          </w:tcPr>
          <w:p w14:paraId="3CD3AEA1" w14:textId="216B313F" w:rsidR="009C2132" w:rsidRPr="004C5DD2" w:rsidRDefault="009C2132" w:rsidP="009C2132">
            <w:pPr>
              <w:jc w:val="center"/>
              <w:rPr>
                <w:rFonts w:ascii="Arial" w:hAnsi="Arial" w:cs="Arial"/>
                <w:sz w:val="18"/>
                <w:szCs w:val="18"/>
                <w:lang w:val="en-US"/>
              </w:rPr>
            </w:pPr>
            <w:r>
              <w:rPr>
                <w:rFonts w:ascii="Arial" w:hAnsi="Arial" w:cs="Arial"/>
                <w:sz w:val="18"/>
                <w:szCs w:val="18"/>
              </w:rPr>
              <w:t>12,8</w:t>
            </w:r>
          </w:p>
        </w:tc>
        <w:tc>
          <w:tcPr>
            <w:tcW w:w="1220" w:type="dxa"/>
            <w:tcBorders>
              <w:top w:val="nil"/>
              <w:left w:val="nil"/>
              <w:bottom w:val="nil"/>
              <w:right w:val="single" w:sz="8" w:space="0" w:color="auto"/>
            </w:tcBorders>
            <w:shd w:val="clear" w:color="auto" w:fill="auto"/>
            <w:noWrap/>
            <w:vAlign w:val="center"/>
            <w:hideMark/>
          </w:tcPr>
          <w:p w14:paraId="1FDF1DF9" w14:textId="76D27953" w:rsidR="009C2132" w:rsidRPr="004C5DD2" w:rsidRDefault="009C2132" w:rsidP="009C2132">
            <w:pPr>
              <w:jc w:val="center"/>
              <w:rPr>
                <w:rFonts w:ascii="Arial" w:hAnsi="Arial" w:cs="Arial"/>
                <w:sz w:val="18"/>
                <w:szCs w:val="18"/>
                <w:lang w:val="en-US"/>
              </w:rPr>
            </w:pPr>
            <w:r>
              <w:rPr>
                <w:rFonts w:ascii="Arial" w:hAnsi="Arial" w:cs="Arial"/>
                <w:sz w:val="18"/>
                <w:szCs w:val="18"/>
              </w:rPr>
              <w:t>16,5</w:t>
            </w:r>
          </w:p>
        </w:tc>
      </w:tr>
      <w:tr w:rsidR="009C2132" w:rsidRPr="004C5DD2" w14:paraId="7BB565EA"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4C082B9D"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707E0B8F"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4" w:space="0" w:color="auto"/>
            </w:tcBorders>
            <w:shd w:val="clear" w:color="auto" w:fill="auto"/>
            <w:noWrap/>
            <w:vAlign w:val="center"/>
            <w:hideMark/>
          </w:tcPr>
          <w:p w14:paraId="2E8E71E0" w14:textId="3B309C07" w:rsidR="009C2132" w:rsidRPr="004C5DD2" w:rsidRDefault="009C2132" w:rsidP="009C2132">
            <w:pPr>
              <w:jc w:val="center"/>
              <w:rPr>
                <w:rFonts w:ascii="Arial" w:hAnsi="Arial" w:cs="Arial"/>
                <w:sz w:val="18"/>
                <w:szCs w:val="18"/>
                <w:lang w:val="en-US"/>
              </w:rPr>
            </w:pPr>
            <w:r>
              <w:rPr>
                <w:rFonts w:ascii="Arial" w:hAnsi="Arial" w:cs="Arial"/>
                <w:sz w:val="18"/>
                <w:szCs w:val="18"/>
              </w:rPr>
              <w:t>13,4</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29B35AD8" w14:textId="2EB6E1B6" w:rsidR="009C2132" w:rsidRPr="004C5DD2" w:rsidRDefault="009C2132" w:rsidP="009C2132">
            <w:pPr>
              <w:jc w:val="center"/>
              <w:rPr>
                <w:rFonts w:ascii="Arial" w:hAnsi="Arial" w:cs="Arial"/>
                <w:sz w:val="18"/>
                <w:szCs w:val="18"/>
                <w:lang w:val="en-US"/>
              </w:rPr>
            </w:pPr>
            <w:r>
              <w:rPr>
                <w:rFonts w:ascii="Arial" w:hAnsi="Arial" w:cs="Arial"/>
                <w:sz w:val="18"/>
                <w:szCs w:val="18"/>
              </w:rPr>
              <w:t>12,0</w:t>
            </w:r>
          </w:p>
        </w:tc>
        <w:tc>
          <w:tcPr>
            <w:tcW w:w="1220" w:type="dxa"/>
            <w:tcBorders>
              <w:top w:val="nil"/>
              <w:left w:val="nil"/>
              <w:bottom w:val="single" w:sz="8" w:space="0" w:color="auto"/>
              <w:right w:val="single" w:sz="8" w:space="0" w:color="auto"/>
            </w:tcBorders>
            <w:shd w:val="clear" w:color="auto" w:fill="auto"/>
            <w:noWrap/>
            <w:vAlign w:val="center"/>
            <w:hideMark/>
          </w:tcPr>
          <w:p w14:paraId="60B0DA59" w14:textId="2E8E5164" w:rsidR="009C2132" w:rsidRPr="004C5DD2" w:rsidRDefault="009C2132" w:rsidP="009C2132">
            <w:pPr>
              <w:jc w:val="center"/>
              <w:rPr>
                <w:rFonts w:ascii="Arial" w:hAnsi="Arial" w:cs="Arial"/>
                <w:sz w:val="18"/>
                <w:szCs w:val="18"/>
                <w:lang w:val="en-US"/>
              </w:rPr>
            </w:pPr>
            <w:r>
              <w:rPr>
                <w:rFonts w:ascii="Arial" w:hAnsi="Arial" w:cs="Arial"/>
                <w:sz w:val="18"/>
                <w:szCs w:val="18"/>
              </w:rPr>
              <w:t>16,2</w:t>
            </w:r>
          </w:p>
        </w:tc>
      </w:tr>
      <w:tr w:rsidR="009C2132" w:rsidRPr="004C5DD2" w14:paraId="3E833678" w14:textId="77777777" w:rsidTr="009C2132">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7913BD30"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2020</w:t>
            </w:r>
          </w:p>
        </w:tc>
        <w:tc>
          <w:tcPr>
            <w:tcW w:w="1120" w:type="dxa"/>
            <w:tcBorders>
              <w:top w:val="nil"/>
              <w:left w:val="single" w:sz="8" w:space="0" w:color="auto"/>
              <w:bottom w:val="nil"/>
              <w:right w:val="single" w:sz="4" w:space="0" w:color="auto"/>
            </w:tcBorders>
            <w:shd w:val="clear" w:color="auto" w:fill="auto"/>
            <w:noWrap/>
            <w:vAlign w:val="center"/>
            <w:hideMark/>
          </w:tcPr>
          <w:p w14:paraId="054DCBF5"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4" w:space="0" w:color="auto"/>
            </w:tcBorders>
            <w:shd w:val="clear" w:color="auto" w:fill="auto"/>
            <w:noWrap/>
            <w:vAlign w:val="center"/>
            <w:hideMark/>
          </w:tcPr>
          <w:p w14:paraId="149630AD" w14:textId="3BF9756F" w:rsidR="009C2132" w:rsidRPr="004C5DD2" w:rsidRDefault="009C2132" w:rsidP="009C2132">
            <w:pPr>
              <w:jc w:val="center"/>
              <w:rPr>
                <w:rFonts w:ascii="Arial" w:hAnsi="Arial" w:cs="Arial"/>
                <w:sz w:val="18"/>
                <w:szCs w:val="18"/>
                <w:lang w:val="en-US"/>
              </w:rPr>
            </w:pPr>
            <w:r>
              <w:rPr>
                <w:rFonts w:ascii="Arial" w:hAnsi="Arial" w:cs="Arial"/>
                <w:sz w:val="18"/>
                <w:szCs w:val="18"/>
              </w:rPr>
              <w:t>13,0</w:t>
            </w:r>
          </w:p>
        </w:tc>
        <w:tc>
          <w:tcPr>
            <w:tcW w:w="1100" w:type="dxa"/>
            <w:tcBorders>
              <w:top w:val="nil"/>
              <w:left w:val="single" w:sz="4" w:space="0" w:color="auto"/>
              <w:bottom w:val="nil"/>
              <w:right w:val="single" w:sz="8" w:space="0" w:color="auto"/>
            </w:tcBorders>
            <w:shd w:val="clear" w:color="auto" w:fill="auto"/>
            <w:noWrap/>
            <w:vAlign w:val="center"/>
            <w:hideMark/>
          </w:tcPr>
          <w:p w14:paraId="60D618F0" w14:textId="7D0A0092" w:rsidR="009C2132" w:rsidRPr="004C5DD2" w:rsidRDefault="009C2132" w:rsidP="009C2132">
            <w:pPr>
              <w:jc w:val="center"/>
              <w:rPr>
                <w:rFonts w:ascii="Arial" w:hAnsi="Arial" w:cs="Arial"/>
                <w:sz w:val="18"/>
                <w:szCs w:val="18"/>
                <w:lang w:val="en-US"/>
              </w:rPr>
            </w:pPr>
            <w:r>
              <w:rPr>
                <w:rFonts w:ascii="Arial" w:hAnsi="Arial" w:cs="Arial"/>
                <w:sz w:val="18"/>
                <w:szCs w:val="18"/>
              </w:rPr>
              <w:t>11,9</w:t>
            </w:r>
          </w:p>
        </w:tc>
        <w:tc>
          <w:tcPr>
            <w:tcW w:w="1220" w:type="dxa"/>
            <w:tcBorders>
              <w:top w:val="nil"/>
              <w:left w:val="nil"/>
              <w:bottom w:val="nil"/>
              <w:right w:val="single" w:sz="8" w:space="0" w:color="auto"/>
            </w:tcBorders>
            <w:shd w:val="clear" w:color="auto" w:fill="auto"/>
            <w:noWrap/>
            <w:vAlign w:val="center"/>
            <w:hideMark/>
          </w:tcPr>
          <w:p w14:paraId="1087A2F4" w14:textId="23FD401D" w:rsidR="009C2132" w:rsidRPr="004C5DD2" w:rsidRDefault="009C2132" w:rsidP="009C2132">
            <w:pPr>
              <w:jc w:val="center"/>
              <w:rPr>
                <w:rFonts w:ascii="Arial" w:hAnsi="Arial" w:cs="Arial"/>
                <w:sz w:val="18"/>
                <w:szCs w:val="18"/>
                <w:lang w:val="en-US"/>
              </w:rPr>
            </w:pPr>
            <w:r>
              <w:rPr>
                <w:rFonts w:ascii="Arial" w:hAnsi="Arial" w:cs="Arial"/>
                <w:sz w:val="18"/>
                <w:szCs w:val="18"/>
              </w:rPr>
              <w:t>15,3</w:t>
            </w:r>
          </w:p>
        </w:tc>
      </w:tr>
      <w:tr w:rsidR="009C2132" w:rsidRPr="004C5DD2" w14:paraId="1E074B73"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4ACD6C8A"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5C9C6E5"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4" w:space="0" w:color="auto"/>
            </w:tcBorders>
            <w:shd w:val="clear" w:color="auto" w:fill="auto"/>
            <w:noWrap/>
            <w:vAlign w:val="center"/>
            <w:hideMark/>
          </w:tcPr>
          <w:p w14:paraId="68E01415" w14:textId="627A8569" w:rsidR="009C2132" w:rsidRPr="004C5DD2" w:rsidRDefault="009C2132" w:rsidP="009C2132">
            <w:pPr>
              <w:jc w:val="center"/>
              <w:rPr>
                <w:rFonts w:ascii="Arial" w:hAnsi="Arial" w:cs="Arial"/>
                <w:sz w:val="18"/>
                <w:szCs w:val="18"/>
                <w:lang w:val="en-US"/>
              </w:rPr>
            </w:pPr>
            <w:r>
              <w:rPr>
                <w:rFonts w:ascii="Arial" w:hAnsi="Arial" w:cs="Arial"/>
                <w:sz w:val="18"/>
                <w:szCs w:val="18"/>
              </w:rPr>
              <w:t>13,3</w:t>
            </w:r>
          </w:p>
        </w:tc>
        <w:tc>
          <w:tcPr>
            <w:tcW w:w="1100" w:type="dxa"/>
            <w:tcBorders>
              <w:top w:val="nil"/>
              <w:left w:val="single" w:sz="4" w:space="0" w:color="auto"/>
              <w:bottom w:val="nil"/>
              <w:right w:val="single" w:sz="8" w:space="0" w:color="auto"/>
            </w:tcBorders>
            <w:shd w:val="clear" w:color="auto" w:fill="auto"/>
            <w:noWrap/>
            <w:vAlign w:val="center"/>
            <w:hideMark/>
          </w:tcPr>
          <w:p w14:paraId="776F621C" w14:textId="324421CF" w:rsidR="009C2132" w:rsidRPr="004C5DD2" w:rsidRDefault="009C2132" w:rsidP="009C2132">
            <w:pPr>
              <w:jc w:val="center"/>
              <w:rPr>
                <w:rFonts w:ascii="Arial" w:hAnsi="Arial" w:cs="Arial"/>
                <w:sz w:val="18"/>
                <w:szCs w:val="18"/>
                <w:lang w:val="en-US"/>
              </w:rPr>
            </w:pPr>
            <w:r>
              <w:rPr>
                <w:rFonts w:ascii="Arial" w:hAnsi="Arial" w:cs="Arial"/>
                <w:sz w:val="18"/>
                <w:szCs w:val="18"/>
              </w:rPr>
              <w:t>12,7</w:t>
            </w:r>
          </w:p>
        </w:tc>
        <w:tc>
          <w:tcPr>
            <w:tcW w:w="1220" w:type="dxa"/>
            <w:tcBorders>
              <w:top w:val="nil"/>
              <w:left w:val="nil"/>
              <w:bottom w:val="nil"/>
              <w:right w:val="single" w:sz="8" w:space="0" w:color="auto"/>
            </w:tcBorders>
            <w:shd w:val="clear" w:color="auto" w:fill="auto"/>
            <w:noWrap/>
            <w:vAlign w:val="center"/>
            <w:hideMark/>
          </w:tcPr>
          <w:p w14:paraId="0713CF60" w14:textId="76D80A50" w:rsidR="009C2132" w:rsidRPr="004C5DD2" w:rsidRDefault="009C2132" w:rsidP="009C2132">
            <w:pPr>
              <w:jc w:val="center"/>
              <w:rPr>
                <w:rFonts w:ascii="Arial" w:hAnsi="Arial" w:cs="Arial"/>
                <w:sz w:val="18"/>
                <w:szCs w:val="18"/>
                <w:lang w:val="en-US"/>
              </w:rPr>
            </w:pPr>
            <w:r>
              <w:rPr>
                <w:rFonts w:ascii="Arial" w:hAnsi="Arial" w:cs="Arial"/>
                <w:sz w:val="18"/>
                <w:szCs w:val="18"/>
              </w:rPr>
              <w:t>14,5</w:t>
            </w:r>
          </w:p>
        </w:tc>
      </w:tr>
      <w:tr w:rsidR="009C2132" w:rsidRPr="004C5DD2" w14:paraId="5029565C" w14:textId="77777777" w:rsidTr="009C2132">
        <w:trPr>
          <w:trHeight w:hRule="exact" w:val="227"/>
        </w:trPr>
        <w:tc>
          <w:tcPr>
            <w:tcW w:w="1120" w:type="dxa"/>
            <w:vMerge/>
            <w:tcBorders>
              <w:top w:val="nil"/>
              <w:left w:val="single" w:sz="8" w:space="0" w:color="auto"/>
              <w:bottom w:val="single" w:sz="8" w:space="0" w:color="000000"/>
              <w:right w:val="nil"/>
            </w:tcBorders>
            <w:vAlign w:val="center"/>
            <w:hideMark/>
          </w:tcPr>
          <w:p w14:paraId="18E64FC0"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568E2B7A"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4" w:space="0" w:color="auto"/>
            </w:tcBorders>
            <w:shd w:val="clear" w:color="auto" w:fill="auto"/>
            <w:noWrap/>
            <w:vAlign w:val="center"/>
            <w:hideMark/>
          </w:tcPr>
          <w:p w14:paraId="2726C00A" w14:textId="3751FDF9" w:rsidR="009C2132" w:rsidRPr="004C5DD2" w:rsidRDefault="009C2132" w:rsidP="009C2132">
            <w:pPr>
              <w:jc w:val="center"/>
              <w:rPr>
                <w:rFonts w:ascii="Arial" w:hAnsi="Arial" w:cs="Arial"/>
                <w:sz w:val="18"/>
                <w:szCs w:val="18"/>
                <w:lang w:val="en-US"/>
              </w:rPr>
            </w:pPr>
            <w:r>
              <w:rPr>
                <w:rFonts w:ascii="Arial" w:hAnsi="Arial" w:cs="Arial"/>
                <w:sz w:val="18"/>
                <w:szCs w:val="18"/>
              </w:rPr>
              <w:t>13,4</w:t>
            </w:r>
          </w:p>
        </w:tc>
        <w:tc>
          <w:tcPr>
            <w:tcW w:w="1100" w:type="dxa"/>
            <w:tcBorders>
              <w:top w:val="nil"/>
              <w:left w:val="single" w:sz="4" w:space="0" w:color="auto"/>
              <w:bottom w:val="nil"/>
              <w:right w:val="single" w:sz="8" w:space="0" w:color="auto"/>
            </w:tcBorders>
            <w:shd w:val="clear" w:color="auto" w:fill="auto"/>
            <w:noWrap/>
            <w:vAlign w:val="center"/>
            <w:hideMark/>
          </w:tcPr>
          <w:p w14:paraId="14A1F582" w14:textId="5BB1CE51" w:rsidR="009C2132" w:rsidRPr="004C5DD2" w:rsidRDefault="009C2132" w:rsidP="009C2132">
            <w:pPr>
              <w:jc w:val="center"/>
              <w:rPr>
                <w:rFonts w:ascii="Arial" w:hAnsi="Arial" w:cs="Arial"/>
                <w:sz w:val="18"/>
                <w:szCs w:val="18"/>
                <w:lang w:val="en-US"/>
              </w:rPr>
            </w:pPr>
            <w:r>
              <w:rPr>
                <w:rFonts w:ascii="Arial" w:hAnsi="Arial" w:cs="Arial"/>
                <w:sz w:val="18"/>
                <w:szCs w:val="18"/>
              </w:rPr>
              <w:t>12,6</w:t>
            </w:r>
          </w:p>
        </w:tc>
        <w:tc>
          <w:tcPr>
            <w:tcW w:w="1220" w:type="dxa"/>
            <w:tcBorders>
              <w:top w:val="nil"/>
              <w:left w:val="nil"/>
              <w:bottom w:val="nil"/>
              <w:right w:val="single" w:sz="8" w:space="0" w:color="auto"/>
            </w:tcBorders>
            <w:shd w:val="clear" w:color="auto" w:fill="auto"/>
            <w:noWrap/>
            <w:vAlign w:val="center"/>
            <w:hideMark/>
          </w:tcPr>
          <w:p w14:paraId="245446B5" w14:textId="6C5EF52C" w:rsidR="009C2132" w:rsidRPr="004C5DD2" w:rsidRDefault="009C2132" w:rsidP="009C2132">
            <w:pPr>
              <w:jc w:val="center"/>
              <w:rPr>
                <w:rFonts w:ascii="Arial" w:hAnsi="Arial" w:cs="Arial"/>
                <w:sz w:val="18"/>
                <w:szCs w:val="18"/>
                <w:lang w:val="en-US"/>
              </w:rPr>
            </w:pPr>
            <w:r>
              <w:rPr>
                <w:rFonts w:ascii="Arial" w:hAnsi="Arial" w:cs="Arial"/>
                <w:sz w:val="18"/>
                <w:szCs w:val="18"/>
              </w:rPr>
              <w:t>14,9</w:t>
            </w:r>
          </w:p>
        </w:tc>
      </w:tr>
      <w:tr w:rsidR="009C2132" w:rsidRPr="004C5DD2" w14:paraId="015D0291" w14:textId="77777777" w:rsidTr="009C2132">
        <w:trPr>
          <w:trHeight w:hRule="exact" w:val="227"/>
        </w:trPr>
        <w:tc>
          <w:tcPr>
            <w:tcW w:w="1120" w:type="dxa"/>
            <w:vMerge/>
            <w:tcBorders>
              <w:top w:val="nil"/>
              <w:left w:val="single" w:sz="8" w:space="0" w:color="auto"/>
              <w:bottom w:val="single" w:sz="4" w:space="0" w:color="auto"/>
              <w:right w:val="nil"/>
            </w:tcBorders>
            <w:vAlign w:val="center"/>
            <w:hideMark/>
          </w:tcPr>
          <w:p w14:paraId="5CE2E1A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6F6F85E"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4" w:space="0" w:color="auto"/>
            </w:tcBorders>
            <w:shd w:val="clear" w:color="auto" w:fill="auto"/>
            <w:noWrap/>
            <w:vAlign w:val="center"/>
            <w:hideMark/>
          </w:tcPr>
          <w:p w14:paraId="4BA2F2EF" w14:textId="2900D8EC" w:rsidR="009C2132" w:rsidRPr="004C5DD2" w:rsidRDefault="009C2132" w:rsidP="009C2132">
            <w:pPr>
              <w:jc w:val="center"/>
              <w:rPr>
                <w:rFonts w:ascii="Arial" w:hAnsi="Arial" w:cs="Arial"/>
                <w:sz w:val="18"/>
                <w:szCs w:val="18"/>
                <w:lang w:val="en-US"/>
              </w:rPr>
            </w:pPr>
            <w:r>
              <w:rPr>
                <w:rFonts w:ascii="Arial" w:hAnsi="Arial" w:cs="Arial"/>
                <w:sz w:val="18"/>
                <w:szCs w:val="18"/>
              </w:rPr>
              <w:t>13,0</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454E8AEC" w14:textId="22747AD2" w:rsidR="009C2132" w:rsidRPr="004C5DD2" w:rsidRDefault="009C2132" w:rsidP="009C2132">
            <w:pPr>
              <w:jc w:val="center"/>
              <w:rPr>
                <w:rFonts w:ascii="Arial" w:hAnsi="Arial" w:cs="Arial"/>
                <w:sz w:val="18"/>
                <w:szCs w:val="18"/>
                <w:lang w:val="en-US"/>
              </w:rPr>
            </w:pPr>
            <w:r>
              <w:rPr>
                <w:rFonts w:ascii="Arial" w:hAnsi="Arial" w:cs="Arial"/>
                <w:sz w:val="18"/>
                <w:szCs w:val="18"/>
              </w:rPr>
              <w:t>12,3</w:t>
            </w:r>
          </w:p>
        </w:tc>
        <w:tc>
          <w:tcPr>
            <w:tcW w:w="1220" w:type="dxa"/>
            <w:tcBorders>
              <w:top w:val="nil"/>
              <w:left w:val="nil"/>
              <w:bottom w:val="single" w:sz="8" w:space="0" w:color="auto"/>
              <w:right w:val="single" w:sz="8" w:space="0" w:color="auto"/>
            </w:tcBorders>
            <w:shd w:val="clear" w:color="auto" w:fill="auto"/>
            <w:noWrap/>
            <w:vAlign w:val="center"/>
            <w:hideMark/>
          </w:tcPr>
          <w:p w14:paraId="7134603D" w14:textId="52746353" w:rsidR="009C2132" w:rsidRPr="004C5DD2" w:rsidRDefault="009C2132" w:rsidP="009C2132">
            <w:pPr>
              <w:jc w:val="center"/>
              <w:rPr>
                <w:rFonts w:ascii="Arial" w:hAnsi="Arial" w:cs="Arial"/>
                <w:sz w:val="18"/>
                <w:szCs w:val="18"/>
                <w:lang w:val="en-US"/>
              </w:rPr>
            </w:pPr>
            <w:r>
              <w:rPr>
                <w:rFonts w:ascii="Arial" w:hAnsi="Arial" w:cs="Arial"/>
                <w:sz w:val="18"/>
                <w:szCs w:val="18"/>
              </w:rPr>
              <w:t>14,4</w:t>
            </w:r>
          </w:p>
        </w:tc>
      </w:tr>
      <w:tr w:rsidR="009C2132" w:rsidRPr="004C5DD2" w14:paraId="78D5338D" w14:textId="77777777" w:rsidTr="009C2132">
        <w:trPr>
          <w:trHeight w:hRule="exact" w:val="227"/>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38A2"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2021</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14:paraId="4FE19563" w14:textId="08A78D34"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4" w:space="0" w:color="auto"/>
            </w:tcBorders>
            <w:shd w:val="clear" w:color="auto" w:fill="auto"/>
            <w:noWrap/>
            <w:vAlign w:val="center"/>
            <w:hideMark/>
          </w:tcPr>
          <w:p w14:paraId="1C2CE9E8" w14:textId="1852215C" w:rsidR="009C2132" w:rsidRPr="004C5DD2" w:rsidRDefault="009C2132" w:rsidP="009C2132">
            <w:pPr>
              <w:jc w:val="center"/>
              <w:rPr>
                <w:rFonts w:ascii="Arial" w:hAnsi="Arial" w:cs="Arial"/>
                <w:sz w:val="18"/>
                <w:szCs w:val="18"/>
                <w:lang w:val="en-US"/>
              </w:rPr>
            </w:pPr>
            <w:r>
              <w:rPr>
                <w:rFonts w:ascii="Arial" w:hAnsi="Arial" w:cs="Arial"/>
                <w:sz w:val="18"/>
                <w:szCs w:val="18"/>
              </w:rPr>
              <w:t>12,9</w:t>
            </w:r>
          </w:p>
        </w:tc>
        <w:tc>
          <w:tcPr>
            <w:tcW w:w="1100" w:type="dxa"/>
            <w:tcBorders>
              <w:top w:val="nil"/>
              <w:left w:val="single" w:sz="4" w:space="0" w:color="auto"/>
              <w:bottom w:val="nil"/>
              <w:right w:val="single" w:sz="8" w:space="0" w:color="auto"/>
            </w:tcBorders>
            <w:shd w:val="clear" w:color="auto" w:fill="auto"/>
            <w:noWrap/>
            <w:vAlign w:val="center"/>
            <w:hideMark/>
          </w:tcPr>
          <w:p w14:paraId="02163530" w14:textId="1BEF44ED" w:rsidR="009C2132" w:rsidRPr="004C5DD2" w:rsidRDefault="009C2132" w:rsidP="009C2132">
            <w:pPr>
              <w:jc w:val="center"/>
              <w:rPr>
                <w:rFonts w:ascii="Arial" w:hAnsi="Arial" w:cs="Arial"/>
                <w:sz w:val="18"/>
                <w:szCs w:val="18"/>
                <w:lang w:val="en-US"/>
              </w:rPr>
            </w:pPr>
            <w:r>
              <w:rPr>
                <w:rFonts w:ascii="Arial" w:hAnsi="Arial" w:cs="Arial"/>
                <w:sz w:val="18"/>
                <w:szCs w:val="18"/>
              </w:rPr>
              <w:t>11,8</w:t>
            </w:r>
          </w:p>
        </w:tc>
        <w:tc>
          <w:tcPr>
            <w:tcW w:w="1220" w:type="dxa"/>
            <w:tcBorders>
              <w:top w:val="nil"/>
              <w:left w:val="nil"/>
              <w:bottom w:val="nil"/>
              <w:right w:val="single" w:sz="8" w:space="0" w:color="auto"/>
            </w:tcBorders>
            <w:shd w:val="clear" w:color="auto" w:fill="auto"/>
            <w:noWrap/>
            <w:vAlign w:val="center"/>
            <w:hideMark/>
          </w:tcPr>
          <w:p w14:paraId="290325FD" w14:textId="3C6639CC" w:rsidR="009C2132" w:rsidRPr="004C5DD2" w:rsidRDefault="009C2132" w:rsidP="009C2132">
            <w:pPr>
              <w:jc w:val="center"/>
              <w:rPr>
                <w:rFonts w:ascii="Arial" w:hAnsi="Arial" w:cs="Arial"/>
                <w:sz w:val="18"/>
                <w:szCs w:val="18"/>
                <w:lang w:val="en-US"/>
              </w:rPr>
            </w:pPr>
            <w:r>
              <w:rPr>
                <w:rFonts w:ascii="Arial" w:hAnsi="Arial" w:cs="Arial"/>
                <w:sz w:val="18"/>
                <w:szCs w:val="18"/>
              </w:rPr>
              <w:t>15,4</w:t>
            </w:r>
          </w:p>
        </w:tc>
      </w:tr>
      <w:tr w:rsidR="009C2132" w:rsidRPr="004C5DD2" w14:paraId="43384052" w14:textId="77777777" w:rsidTr="009C2132">
        <w:trPr>
          <w:trHeight w:hRule="exact" w:val="227"/>
        </w:trPr>
        <w:tc>
          <w:tcPr>
            <w:tcW w:w="1120" w:type="dxa"/>
            <w:vMerge/>
            <w:tcBorders>
              <w:top w:val="single" w:sz="8" w:space="0" w:color="000000"/>
              <w:left w:val="single" w:sz="4" w:space="0" w:color="auto"/>
              <w:bottom w:val="single" w:sz="4" w:space="0" w:color="auto"/>
              <w:right w:val="single" w:sz="4" w:space="0" w:color="auto"/>
            </w:tcBorders>
            <w:vAlign w:val="center"/>
          </w:tcPr>
          <w:p w14:paraId="2627947F"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4" w:space="0" w:color="auto"/>
              <w:right w:val="single" w:sz="4" w:space="0" w:color="auto"/>
            </w:tcBorders>
            <w:shd w:val="clear" w:color="auto" w:fill="auto"/>
            <w:noWrap/>
            <w:vAlign w:val="center"/>
          </w:tcPr>
          <w:p w14:paraId="577891BE" w14:textId="2F2C3435"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4" w:space="0" w:color="auto"/>
            </w:tcBorders>
            <w:shd w:val="clear" w:color="auto" w:fill="auto"/>
            <w:noWrap/>
            <w:vAlign w:val="center"/>
          </w:tcPr>
          <w:p w14:paraId="477C1C69" w14:textId="3D796DEF" w:rsidR="009C2132" w:rsidRPr="004C5DD2" w:rsidRDefault="009C2132" w:rsidP="009C2132">
            <w:pPr>
              <w:jc w:val="center"/>
              <w:rPr>
                <w:rFonts w:ascii="Arial" w:hAnsi="Arial" w:cs="Arial"/>
                <w:sz w:val="18"/>
                <w:szCs w:val="18"/>
                <w:lang w:val="en-US"/>
              </w:rPr>
            </w:pPr>
            <w:r>
              <w:rPr>
                <w:rFonts w:ascii="Arial" w:hAnsi="Arial" w:cs="Arial"/>
                <w:sz w:val="18"/>
                <w:szCs w:val="18"/>
              </w:rPr>
              <w:t>12,1</w:t>
            </w:r>
          </w:p>
        </w:tc>
        <w:tc>
          <w:tcPr>
            <w:tcW w:w="1100" w:type="dxa"/>
            <w:tcBorders>
              <w:top w:val="nil"/>
              <w:left w:val="single" w:sz="4" w:space="0" w:color="auto"/>
              <w:bottom w:val="nil"/>
              <w:right w:val="single" w:sz="8" w:space="0" w:color="auto"/>
            </w:tcBorders>
            <w:shd w:val="clear" w:color="auto" w:fill="auto"/>
            <w:noWrap/>
            <w:vAlign w:val="center"/>
          </w:tcPr>
          <w:p w14:paraId="7F5AC1AE" w14:textId="773F9146" w:rsidR="009C2132" w:rsidRPr="004C5DD2" w:rsidRDefault="009C2132" w:rsidP="009C2132">
            <w:pPr>
              <w:jc w:val="center"/>
              <w:rPr>
                <w:rFonts w:ascii="Arial" w:hAnsi="Arial" w:cs="Arial"/>
                <w:sz w:val="18"/>
                <w:szCs w:val="18"/>
                <w:lang w:val="en-US"/>
              </w:rPr>
            </w:pPr>
            <w:r>
              <w:rPr>
                <w:rFonts w:ascii="Arial" w:hAnsi="Arial" w:cs="Arial"/>
                <w:sz w:val="18"/>
                <w:szCs w:val="18"/>
              </w:rPr>
              <w:t>10,8</w:t>
            </w:r>
          </w:p>
        </w:tc>
        <w:tc>
          <w:tcPr>
            <w:tcW w:w="1220" w:type="dxa"/>
            <w:tcBorders>
              <w:top w:val="nil"/>
              <w:left w:val="nil"/>
              <w:bottom w:val="nil"/>
              <w:right w:val="single" w:sz="8" w:space="0" w:color="auto"/>
            </w:tcBorders>
            <w:shd w:val="clear" w:color="auto" w:fill="auto"/>
            <w:noWrap/>
            <w:vAlign w:val="center"/>
          </w:tcPr>
          <w:p w14:paraId="57C532BC" w14:textId="5875AD56" w:rsidR="009C2132" w:rsidRPr="004C5DD2" w:rsidRDefault="009C2132" w:rsidP="009C2132">
            <w:pPr>
              <w:jc w:val="center"/>
              <w:rPr>
                <w:rFonts w:ascii="Arial" w:hAnsi="Arial" w:cs="Arial"/>
                <w:sz w:val="18"/>
                <w:szCs w:val="18"/>
                <w:lang w:val="en-US"/>
              </w:rPr>
            </w:pPr>
            <w:r>
              <w:rPr>
                <w:rFonts w:ascii="Arial" w:hAnsi="Arial" w:cs="Arial"/>
                <w:sz w:val="18"/>
                <w:szCs w:val="18"/>
              </w:rPr>
              <w:t>14,9</w:t>
            </w:r>
          </w:p>
        </w:tc>
      </w:tr>
      <w:tr w:rsidR="009C2132" w:rsidRPr="004C5DD2" w14:paraId="7A256B32" w14:textId="77777777" w:rsidTr="009C2132">
        <w:trPr>
          <w:trHeight w:hRule="exact" w:val="227"/>
        </w:trPr>
        <w:tc>
          <w:tcPr>
            <w:tcW w:w="1120" w:type="dxa"/>
            <w:vMerge/>
            <w:tcBorders>
              <w:top w:val="single" w:sz="8" w:space="0" w:color="000000"/>
              <w:left w:val="single" w:sz="4" w:space="0" w:color="auto"/>
              <w:bottom w:val="single" w:sz="4" w:space="0" w:color="auto"/>
              <w:right w:val="single" w:sz="4" w:space="0" w:color="auto"/>
            </w:tcBorders>
            <w:vAlign w:val="center"/>
          </w:tcPr>
          <w:p w14:paraId="730EAAFC"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4" w:space="0" w:color="auto"/>
              <w:right w:val="single" w:sz="4" w:space="0" w:color="auto"/>
            </w:tcBorders>
            <w:shd w:val="clear" w:color="auto" w:fill="auto"/>
            <w:noWrap/>
            <w:vAlign w:val="center"/>
          </w:tcPr>
          <w:p w14:paraId="14C28753" w14:textId="4DDBA953"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4" w:space="0" w:color="auto"/>
            </w:tcBorders>
            <w:shd w:val="clear" w:color="auto" w:fill="auto"/>
            <w:noWrap/>
            <w:vAlign w:val="center"/>
          </w:tcPr>
          <w:p w14:paraId="05CE45B6" w14:textId="767B2EAE" w:rsidR="009C2132" w:rsidRPr="004C5DD2" w:rsidRDefault="009C2132" w:rsidP="009C2132">
            <w:pPr>
              <w:jc w:val="center"/>
              <w:rPr>
                <w:rFonts w:ascii="Arial" w:hAnsi="Arial" w:cs="Arial"/>
                <w:sz w:val="18"/>
                <w:szCs w:val="18"/>
                <w:lang w:val="en-US"/>
              </w:rPr>
            </w:pPr>
            <w:r>
              <w:rPr>
                <w:rFonts w:ascii="Arial" w:hAnsi="Arial" w:cs="Arial"/>
                <w:sz w:val="18"/>
                <w:szCs w:val="18"/>
              </w:rPr>
              <w:t>11,7</w:t>
            </w:r>
          </w:p>
        </w:tc>
        <w:tc>
          <w:tcPr>
            <w:tcW w:w="1100" w:type="dxa"/>
            <w:tcBorders>
              <w:top w:val="nil"/>
              <w:left w:val="single" w:sz="4" w:space="0" w:color="auto"/>
              <w:bottom w:val="nil"/>
              <w:right w:val="single" w:sz="8" w:space="0" w:color="auto"/>
            </w:tcBorders>
            <w:shd w:val="clear" w:color="auto" w:fill="auto"/>
            <w:noWrap/>
            <w:vAlign w:val="center"/>
          </w:tcPr>
          <w:p w14:paraId="55550054" w14:textId="5CB5217D" w:rsidR="009C2132" w:rsidRPr="004C5DD2" w:rsidRDefault="009C2132" w:rsidP="009C2132">
            <w:pPr>
              <w:jc w:val="center"/>
              <w:rPr>
                <w:rFonts w:ascii="Arial" w:hAnsi="Arial" w:cs="Arial"/>
                <w:sz w:val="18"/>
                <w:szCs w:val="18"/>
                <w:lang w:val="en-US"/>
              </w:rPr>
            </w:pPr>
            <w:r>
              <w:rPr>
                <w:rFonts w:ascii="Arial" w:hAnsi="Arial" w:cs="Arial"/>
                <w:sz w:val="18"/>
                <w:szCs w:val="18"/>
              </w:rPr>
              <w:t>10,4</w:t>
            </w:r>
          </w:p>
        </w:tc>
        <w:tc>
          <w:tcPr>
            <w:tcW w:w="1220" w:type="dxa"/>
            <w:tcBorders>
              <w:top w:val="nil"/>
              <w:left w:val="nil"/>
              <w:bottom w:val="nil"/>
              <w:right w:val="single" w:sz="8" w:space="0" w:color="auto"/>
            </w:tcBorders>
            <w:shd w:val="clear" w:color="auto" w:fill="auto"/>
            <w:noWrap/>
            <w:vAlign w:val="center"/>
          </w:tcPr>
          <w:p w14:paraId="38FA6C9C" w14:textId="35879050" w:rsidR="009C2132" w:rsidRPr="004C5DD2" w:rsidRDefault="009C2132" w:rsidP="009C2132">
            <w:pPr>
              <w:jc w:val="center"/>
              <w:rPr>
                <w:rFonts w:ascii="Arial" w:hAnsi="Arial" w:cs="Arial"/>
                <w:sz w:val="18"/>
                <w:szCs w:val="18"/>
                <w:lang w:val="en-US"/>
              </w:rPr>
            </w:pPr>
            <w:r>
              <w:rPr>
                <w:rFonts w:ascii="Arial" w:hAnsi="Arial" w:cs="Arial"/>
                <w:sz w:val="18"/>
                <w:szCs w:val="18"/>
              </w:rPr>
              <w:t>14,3</w:t>
            </w:r>
          </w:p>
        </w:tc>
      </w:tr>
      <w:tr w:rsidR="009C2132" w:rsidRPr="004C5DD2" w14:paraId="231D4D07" w14:textId="77777777" w:rsidTr="009C2132">
        <w:trPr>
          <w:trHeight w:hRule="exact" w:val="227"/>
        </w:trPr>
        <w:tc>
          <w:tcPr>
            <w:tcW w:w="1120" w:type="dxa"/>
            <w:vMerge/>
            <w:tcBorders>
              <w:top w:val="single" w:sz="8" w:space="0" w:color="000000"/>
              <w:left w:val="single" w:sz="4" w:space="0" w:color="auto"/>
              <w:bottom w:val="single" w:sz="4" w:space="0" w:color="auto"/>
              <w:right w:val="single" w:sz="4" w:space="0" w:color="auto"/>
            </w:tcBorders>
            <w:vAlign w:val="center"/>
            <w:hideMark/>
          </w:tcPr>
          <w:p w14:paraId="60086473" w14:textId="77777777" w:rsidR="009C2132" w:rsidRPr="004C5DD2" w:rsidRDefault="009C2132" w:rsidP="009C2132">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D0287BD" w14:textId="174FE524" w:rsidR="009C2132" w:rsidRPr="004C5DD2" w:rsidRDefault="009C2132" w:rsidP="009C2132">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4" w:space="0" w:color="auto"/>
              <w:right w:val="single" w:sz="4" w:space="0" w:color="auto"/>
            </w:tcBorders>
            <w:shd w:val="clear" w:color="auto" w:fill="auto"/>
            <w:noWrap/>
            <w:vAlign w:val="center"/>
            <w:hideMark/>
          </w:tcPr>
          <w:p w14:paraId="251E3015" w14:textId="0E635E1E" w:rsidR="009C2132" w:rsidRPr="004C5DD2" w:rsidRDefault="009C2132" w:rsidP="009C2132">
            <w:pPr>
              <w:jc w:val="center"/>
              <w:rPr>
                <w:rFonts w:ascii="Arial" w:hAnsi="Arial" w:cs="Arial"/>
                <w:sz w:val="18"/>
                <w:szCs w:val="18"/>
                <w:lang w:val="en-US"/>
              </w:rPr>
            </w:pPr>
            <w:r>
              <w:rPr>
                <w:rFonts w:ascii="Arial" w:hAnsi="Arial" w:cs="Arial"/>
                <w:sz w:val="18"/>
                <w:szCs w:val="18"/>
              </w:rPr>
              <w:t>11,2</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122767FA" w14:textId="4BDF0947" w:rsidR="009C2132" w:rsidRPr="004C5DD2" w:rsidRDefault="009C2132" w:rsidP="009C2132">
            <w:pPr>
              <w:jc w:val="center"/>
              <w:rPr>
                <w:rFonts w:ascii="Arial" w:hAnsi="Arial" w:cs="Arial"/>
                <w:sz w:val="18"/>
                <w:szCs w:val="18"/>
                <w:lang w:val="en-US"/>
              </w:rPr>
            </w:pPr>
            <w:r>
              <w:rPr>
                <w:rFonts w:ascii="Arial" w:hAnsi="Arial" w:cs="Arial"/>
                <w:sz w:val="18"/>
                <w:szCs w:val="18"/>
              </w:rPr>
              <w:t>9,9</w:t>
            </w:r>
          </w:p>
        </w:tc>
        <w:tc>
          <w:tcPr>
            <w:tcW w:w="1220" w:type="dxa"/>
            <w:tcBorders>
              <w:top w:val="nil"/>
              <w:left w:val="nil"/>
              <w:bottom w:val="single" w:sz="8" w:space="0" w:color="auto"/>
              <w:right w:val="single" w:sz="8" w:space="0" w:color="auto"/>
            </w:tcBorders>
            <w:shd w:val="clear" w:color="auto" w:fill="auto"/>
            <w:noWrap/>
            <w:vAlign w:val="center"/>
            <w:hideMark/>
          </w:tcPr>
          <w:p w14:paraId="0CCCAD34" w14:textId="2E940AC8" w:rsidR="009C2132" w:rsidRPr="004C5DD2" w:rsidRDefault="009C2132" w:rsidP="009C2132">
            <w:pPr>
              <w:jc w:val="center"/>
              <w:rPr>
                <w:rFonts w:ascii="Arial" w:hAnsi="Arial" w:cs="Arial"/>
                <w:sz w:val="18"/>
                <w:szCs w:val="18"/>
                <w:lang w:val="en-US"/>
              </w:rPr>
            </w:pPr>
            <w:r>
              <w:rPr>
                <w:rFonts w:ascii="Arial" w:hAnsi="Arial" w:cs="Arial"/>
                <w:sz w:val="18"/>
                <w:szCs w:val="18"/>
              </w:rPr>
              <w:t>14,0</w:t>
            </w:r>
          </w:p>
        </w:tc>
      </w:tr>
    </w:tbl>
    <w:p w14:paraId="3620D4AB" w14:textId="77777777" w:rsidR="00CC587B" w:rsidRPr="004C5DD2" w:rsidRDefault="00CC587B" w:rsidP="00CC587B">
      <w:pPr>
        <w:spacing w:before="60"/>
        <w:rPr>
          <w:b/>
          <w:sz w:val="18"/>
          <w:lang w:val="en-US"/>
        </w:rPr>
      </w:pPr>
      <w:r w:rsidRPr="004C5DD2">
        <w:rPr>
          <w:b/>
          <w:sz w:val="18"/>
          <w:lang w:val="en-US"/>
        </w:rPr>
        <w:t xml:space="preserve">Source: </w:t>
      </w:r>
      <w:proofErr w:type="spellStart"/>
      <w:r w:rsidRPr="004C5DD2">
        <w:rPr>
          <w:b/>
          <w:sz w:val="18"/>
          <w:lang w:val="en-US"/>
        </w:rPr>
        <w:t>Turkstat</w:t>
      </w:r>
      <w:proofErr w:type="spellEnd"/>
      <w:r w:rsidRPr="004C5DD2">
        <w:rPr>
          <w:b/>
          <w:sz w:val="18"/>
          <w:lang w:val="en-US"/>
        </w:rPr>
        <w:t xml:space="preserve">, </w:t>
      </w:r>
      <w:proofErr w:type="spellStart"/>
      <w:r w:rsidRPr="004C5DD2">
        <w:rPr>
          <w:b/>
          <w:sz w:val="18"/>
          <w:lang w:val="en-US"/>
        </w:rPr>
        <w:t>Betam</w:t>
      </w:r>
      <w:proofErr w:type="spellEnd"/>
    </w:p>
    <w:p w14:paraId="15582475" w14:textId="77777777" w:rsidR="00CC587B" w:rsidRDefault="00CC587B" w:rsidP="00CC587B">
      <w:pPr>
        <w:spacing w:after="120"/>
        <w:rPr>
          <w:b/>
          <w:lang w:val="en-US"/>
        </w:rPr>
      </w:pPr>
    </w:p>
    <w:p w14:paraId="2472CDF1" w14:textId="77777777" w:rsidR="00CC587B" w:rsidRDefault="00CC587B" w:rsidP="00CC587B">
      <w:pPr>
        <w:spacing w:after="120"/>
        <w:rPr>
          <w:b/>
          <w:lang w:val="en-US"/>
        </w:rPr>
      </w:pPr>
    </w:p>
    <w:p w14:paraId="0FDB22BB" w14:textId="77777777" w:rsidR="00CC587B" w:rsidRDefault="00CC587B" w:rsidP="00CC587B">
      <w:pPr>
        <w:spacing w:after="120"/>
        <w:rPr>
          <w:b/>
          <w:lang w:val="en-US"/>
        </w:rPr>
      </w:pPr>
    </w:p>
    <w:p w14:paraId="205F93F8" w14:textId="77777777" w:rsidR="00CC587B" w:rsidRDefault="00CC587B" w:rsidP="00CC587B">
      <w:pPr>
        <w:spacing w:after="120"/>
        <w:rPr>
          <w:b/>
          <w:lang w:val="en-US"/>
        </w:rPr>
      </w:pPr>
    </w:p>
    <w:p w14:paraId="0EAA3828" w14:textId="77777777" w:rsidR="00CC587B" w:rsidRDefault="00CC587B" w:rsidP="00CC587B">
      <w:pPr>
        <w:spacing w:after="120"/>
        <w:rPr>
          <w:b/>
          <w:lang w:val="en-US"/>
        </w:rPr>
      </w:pPr>
    </w:p>
    <w:p w14:paraId="30136B73" w14:textId="77777777" w:rsidR="00CC587B" w:rsidRDefault="00CC587B" w:rsidP="00CC587B">
      <w:pPr>
        <w:spacing w:after="120"/>
        <w:rPr>
          <w:b/>
          <w:lang w:val="en-US"/>
        </w:rPr>
      </w:pPr>
    </w:p>
    <w:p w14:paraId="540CBE7D" w14:textId="77777777" w:rsidR="00CC587B" w:rsidRDefault="00CC587B" w:rsidP="00CC587B">
      <w:pPr>
        <w:spacing w:after="120"/>
        <w:rPr>
          <w:b/>
          <w:lang w:val="en-US"/>
        </w:rPr>
      </w:pPr>
    </w:p>
    <w:p w14:paraId="4C9BC771" w14:textId="77777777" w:rsidR="00CC587B" w:rsidRDefault="00CC587B" w:rsidP="00CC587B">
      <w:pPr>
        <w:spacing w:after="120"/>
        <w:rPr>
          <w:b/>
          <w:lang w:val="en-US"/>
        </w:rPr>
      </w:pPr>
    </w:p>
    <w:p w14:paraId="0138AB86" w14:textId="77777777" w:rsidR="00CC587B" w:rsidRDefault="00CC587B" w:rsidP="00CC587B">
      <w:pPr>
        <w:spacing w:after="120"/>
        <w:rPr>
          <w:b/>
          <w:lang w:val="en-US"/>
        </w:rPr>
      </w:pPr>
    </w:p>
    <w:p w14:paraId="3263527C" w14:textId="77777777" w:rsidR="00CC587B" w:rsidRDefault="00CC587B" w:rsidP="00CC587B">
      <w:pPr>
        <w:spacing w:after="120"/>
        <w:rPr>
          <w:b/>
          <w:lang w:val="en-US"/>
        </w:rPr>
      </w:pPr>
    </w:p>
    <w:p w14:paraId="2F4B46F8" w14:textId="77777777" w:rsidR="00CC587B" w:rsidRDefault="00CC587B" w:rsidP="00CC587B">
      <w:pPr>
        <w:spacing w:after="120"/>
        <w:rPr>
          <w:b/>
          <w:lang w:val="en-US"/>
        </w:rPr>
      </w:pPr>
    </w:p>
    <w:p w14:paraId="555C891A" w14:textId="77777777" w:rsidR="00CC587B" w:rsidRDefault="00CC587B" w:rsidP="00CC587B">
      <w:pPr>
        <w:spacing w:after="120"/>
        <w:rPr>
          <w:b/>
          <w:lang w:val="en-US"/>
        </w:rPr>
      </w:pPr>
    </w:p>
    <w:p w14:paraId="7BCF251E" w14:textId="77777777" w:rsidR="00CC587B" w:rsidRDefault="00CC587B" w:rsidP="00CC587B">
      <w:pPr>
        <w:spacing w:after="120"/>
        <w:rPr>
          <w:b/>
          <w:lang w:val="en-US"/>
        </w:rPr>
      </w:pPr>
    </w:p>
    <w:p w14:paraId="472133DE" w14:textId="77777777" w:rsidR="00CC587B" w:rsidRDefault="00CC587B" w:rsidP="00CC587B">
      <w:pPr>
        <w:spacing w:after="120"/>
        <w:rPr>
          <w:b/>
          <w:lang w:val="en-US"/>
        </w:rPr>
      </w:pPr>
    </w:p>
    <w:p w14:paraId="3A4EF221" w14:textId="77777777" w:rsidR="00CC587B" w:rsidRDefault="00CC587B" w:rsidP="00CC587B">
      <w:pPr>
        <w:spacing w:after="120"/>
        <w:rPr>
          <w:b/>
          <w:lang w:val="en-US"/>
        </w:rPr>
      </w:pPr>
    </w:p>
    <w:p w14:paraId="31578F9D" w14:textId="77777777" w:rsidR="00CC587B" w:rsidRDefault="00CC587B" w:rsidP="00CC587B">
      <w:pPr>
        <w:spacing w:after="120"/>
        <w:rPr>
          <w:b/>
          <w:lang w:val="en-US"/>
        </w:rPr>
      </w:pPr>
    </w:p>
    <w:p w14:paraId="702B8A3B" w14:textId="77777777" w:rsidR="00CC587B" w:rsidRDefault="00CC587B" w:rsidP="00CC587B">
      <w:pPr>
        <w:spacing w:after="120"/>
        <w:rPr>
          <w:b/>
          <w:lang w:val="en-US"/>
        </w:rPr>
      </w:pPr>
    </w:p>
    <w:p w14:paraId="597D9D16" w14:textId="77777777" w:rsidR="00CC587B" w:rsidRDefault="00CC587B" w:rsidP="00CC587B">
      <w:pPr>
        <w:spacing w:after="120"/>
        <w:rPr>
          <w:b/>
          <w:lang w:val="en-US"/>
        </w:rPr>
      </w:pPr>
    </w:p>
    <w:p w14:paraId="7AF73D31" w14:textId="77777777" w:rsidR="00CC587B" w:rsidRDefault="00CC587B" w:rsidP="00CC587B">
      <w:pPr>
        <w:spacing w:after="120"/>
        <w:rPr>
          <w:b/>
          <w:lang w:val="en-US"/>
        </w:rPr>
      </w:pPr>
    </w:p>
    <w:p w14:paraId="78370626" w14:textId="77777777" w:rsidR="00CC587B" w:rsidRDefault="00CC587B" w:rsidP="00CC587B">
      <w:pPr>
        <w:spacing w:after="120"/>
        <w:rPr>
          <w:b/>
          <w:lang w:val="en-US"/>
        </w:rPr>
      </w:pPr>
    </w:p>
    <w:p w14:paraId="0369856F" w14:textId="616B6F0F" w:rsidR="00CC587B" w:rsidRPr="004C5DD2" w:rsidRDefault="00CC587B" w:rsidP="00CC587B">
      <w:pPr>
        <w:spacing w:after="120"/>
        <w:rPr>
          <w:b/>
          <w:lang w:val="en-US"/>
        </w:rPr>
      </w:pPr>
      <w:r w:rsidRPr="004C5DD2">
        <w:rPr>
          <w:b/>
          <w:lang w:val="en-US"/>
        </w:rPr>
        <w:lastRenderedPageBreak/>
        <w:t xml:space="preserve">Table </w:t>
      </w:r>
      <w:r w:rsidR="001F0BFC">
        <w:rPr>
          <w:b/>
          <w:lang w:val="en-US"/>
        </w:rPr>
        <w:t>5</w:t>
      </w:r>
      <w:r w:rsidRPr="004C5DD2">
        <w:rPr>
          <w:b/>
          <w:lang w:val="en-US"/>
        </w:rPr>
        <w:t>:  Unemployment Rates by Educational and Gender Breakdown</w:t>
      </w:r>
    </w:p>
    <w:tbl>
      <w:tblPr>
        <w:tblW w:w="5771" w:type="dxa"/>
        <w:tblCellMar>
          <w:left w:w="70" w:type="dxa"/>
          <w:right w:w="70" w:type="dxa"/>
        </w:tblCellMar>
        <w:tblLook w:val="04A0" w:firstRow="1" w:lastRow="0" w:firstColumn="1" w:lastColumn="0" w:noHBand="0" w:noVBand="1"/>
      </w:tblPr>
      <w:tblGrid>
        <w:gridCol w:w="644"/>
        <w:gridCol w:w="295"/>
        <w:gridCol w:w="1178"/>
        <w:gridCol w:w="1058"/>
        <w:gridCol w:w="1324"/>
        <w:gridCol w:w="1272"/>
      </w:tblGrid>
      <w:tr w:rsidR="003E4DC1" w:rsidRPr="003E4DC1" w14:paraId="12C01AD6" w14:textId="77777777" w:rsidTr="00305881">
        <w:trPr>
          <w:trHeight w:val="315"/>
        </w:trPr>
        <w:tc>
          <w:tcPr>
            <w:tcW w:w="577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2ADF2B"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TOTAL</w:t>
            </w:r>
          </w:p>
        </w:tc>
      </w:tr>
      <w:tr w:rsidR="002F68D8" w:rsidRPr="003E4DC1" w14:paraId="57BC9F11" w14:textId="77777777" w:rsidTr="00305881">
        <w:trPr>
          <w:trHeight w:val="907"/>
        </w:trPr>
        <w:tc>
          <w:tcPr>
            <w:tcW w:w="644" w:type="dxa"/>
            <w:tcBorders>
              <w:top w:val="nil"/>
              <w:left w:val="single" w:sz="8" w:space="0" w:color="auto"/>
              <w:bottom w:val="single" w:sz="8" w:space="0" w:color="auto"/>
              <w:right w:val="nil"/>
            </w:tcBorders>
            <w:shd w:val="clear" w:color="auto" w:fill="auto"/>
            <w:noWrap/>
            <w:vAlign w:val="bottom"/>
            <w:hideMark/>
          </w:tcPr>
          <w:p w14:paraId="6ED24FA4" w14:textId="77777777" w:rsidR="002F68D8" w:rsidRPr="003E4DC1" w:rsidRDefault="002F68D8" w:rsidP="002F68D8">
            <w:pPr>
              <w:spacing w:after="0" w:line="240" w:lineRule="auto"/>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295" w:type="dxa"/>
            <w:tcBorders>
              <w:top w:val="nil"/>
              <w:left w:val="nil"/>
              <w:bottom w:val="single" w:sz="8" w:space="0" w:color="auto"/>
              <w:right w:val="single" w:sz="8" w:space="0" w:color="auto"/>
            </w:tcBorders>
            <w:shd w:val="clear" w:color="auto" w:fill="auto"/>
            <w:noWrap/>
            <w:vAlign w:val="bottom"/>
            <w:hideMark/>
          </w:tcPr>
          <w:p w14:paraId="154646DC" w14:textId="77777777" w:rsidR="002F68D8" w:rsidRPr="003E4DC1" w:rsidRDefault="002F68D8" w:rsidP="002F68D8">
            <w:pPr>
              <w:spacing w:after="0" w:line="240" w:lineRule="auto"/>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1178" w:type="dxa"/>
            <w:tcBorders>
              <w:top w:val="nil"/>
              <w:left w:val="nil"/>
              <w:bottom w:val="single" w:sz="8" w:space="0" w:color="auto"/>
              <w:right w:val="nil"/>
            </w:tcBorders>
            <w:shd w:val="clear" w:color="auto" w:fill="auto"/>
            <w:vAlign w:val="center"/>
            <w:hideMark/>
          </w:tcPr>
          <w:p w14:paraId="44191833" w14:textId="69F35B37" w:rsidR="002F68D8" w:rsidRPr="002F68D8"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Less</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than</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058" w:type="dxa"/>
            <w:tcBorders>
              <w:top w:val="nil"/>
              <w:left w:val="nil"/>
              <w:bottom w:val="single" w:sz="8" w:space="0" w:color="auto"/>
              <w:right w:val="nil"/>
            </w:tcBorders>
            <w:shd w:val="clear" w:color="auto" w:fill="auto"/>
            <w:vAlign w:val="center"/>
            <w:hideMark/>
          </w:tcPr>
          <w:p w14:paraId="11C231CD" w14:textId="56696AF4" w:rsidR="002F68D8" w:rsidRPr="002F68D8" w:rsidRDefault="002F68D8" w:rsidP="002F68D8">
            <w:pPr>
              <w:spacing w:after="0" w:line="240" w:lineRule="auto"/>
              <w:jc w:val="center"/>
              <w:rPr>
                <w:rFonts w:ascii="Calibri" w:eastAsia="Times New Roman" w:hAnsi="Calibri" w:cs="Times New Roman"/>
                <w:b/>
                <w:bCs/>
                <w:color w:val="000000"/>
                <w:sz w:val="18"/>
                <w:szCs w:val="18"/>
                <w:lang w:eastAsia="tr-TR"/>
              </w:rPr>
            </w:pPr>
            <w:r w:rsidRPr="002F68D8">
              <w:rPr>
                <w:rFonts w:ascii="Calibri" w:hAnsi="Calibri"/>
                <w:b/>
                <w:bCs/>
                <w:color w:val="000000"/>
                <w:sz w:val="18"/>
                <w:szCs w:val="18"/>
              </w:rPr>
              <w:t xml:space="preserve">High </w:t>
            </w:r>
            <w:proofErr w:type="spellStart"/>
            <w:r w:rsidRPr="002F68D8">
              <w:rPr>
                <w:rFonts w:ascii="Calibri" w:hAnsi="Calibri"/>
                <w:b/>
                <w:bCs/>
                <w:color w:val="000000"/>
                <w:sz w:val="18"/>
                <w:szCs w:val="18"/>
              </w:rPr>
              <w:t>school</w:t>
            </w:r>
            <w:proofErr w:type="spellEnd"/>
          </w:p>
        </w:tc>
        <w:tc>
          <w:tcPr>
            <w:tcW w:w="1324" w:type="dxa"/>
            <w:tcBorders>
              <w:top w:val="nil"/>
              <w:left w:val="nil"/>
              <w:bottom w:val="single" w:sz="8" w:space="0" w:color="auto"/>
              <w:right w:val="nil"/>
            </w:tcBorders>
            <w:shd w:val="clear" w:color="auto" w:fill="auto"/>
            <w:vAlign w:val="center"/>
            <w:hideMark/>
          </w:tcPr>
          <w:p w14:paraId="61FD2DB5" w14:textId="17501444" w:rsidR="002F68D8" w:rsidRPr="002F68D8"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Vocational</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272" w:type="dxa"/>
            <w:tcBorders>
              <w:top w:val="nil"/>
              <w:left w:val="nil"/>
              <w:bottom w:val="single" w:sz="8" w:space="0" w:color="auto"/>
              <w:right w:val="single" w:sz="8" w:space="0" w:color="auto"/>
            </w:tcBorders>
            <w:shd w:val="clear" w:color="auto" w:fill="auto"/>
            <w:vAlign w:val="center"/>
            <w:hideMark/>
          </w:tcPr>
          <w:p w14:paraId="48CF6759" w14:textId="34D410DC" w:rsidR="002F68D8" w:rsidRPr="002F68D8"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Higher</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education</w:t>
            </w:r>
            <w:proofErr w:type="spellEnd"/>
          </w:p>
        </w:tc>
      </w:tr>
      <w:tr w:rsidR="003E4DC1" w:rsidRPr="003E4DC1" w14:paraId="2B67C397"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7A2F31EE"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7F9B60BB"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w:t>
            </w:r>
          </w:p>
        </w:tc>
        <w:tc>
          <w:tcPr>
            <w:tcW w:w="1178" w:type="dxa"/>
            <w:tcBorders>
              <w:top w:val="nil"/>
              <w:left w:val="nil"/>
              <w:bottom w:val="nil"/>
              <w:right w:val="nil"/>
            </w:tcBorders>
            <w:shd w:val="clear" w:color="auto" w:fill="auto"/>
            <w:noWrap/>
            <w:vAlign w:val="center"/>
            <w:hideMark/>
          </w:tcPr>
          <w:p w14:paraId="06DAEE15"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13,4</w:t>
            </w:r>
          </w:p>
        </w:tc>
        <w:tc>
          <w:tcPr>
            <w:tcW w:w="1058" w:type="dxa"/>
            <w:tcBorders>
              <w:top w:val="nil"/>
              <w:left w:val="nil"/>
              <w:bottom w:val="nil"/>
              <w:right w:val="nil"/>
            </w:tcBorders>
            <w:shd w:val="clear" w:color="auto" w:fill="auto"/>
            <w:noWrap/>
            <w:vAlign w:val="center"/>
            <w:hideMark/>
          </w:tcPr>
          <w:p w14:paraId="17EC50C1"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15,6</w:t>
            </w:r>
          </w:p>
        </w:tc>
        <w:tc>
          <w:tcPr>
            <w:tcW w:w="1324" w:type="dxa"/>
            <w:tcBorders>
              <w:top w:val="nil"/>
              <w:left w:val="nil"/>
              <w:bottom w:val="nil"/>
              <w:right w:val="nil"/>
            </w:tcBorders>
            <w:shd w:val="clear" w:color="auto" w:fill="auto"/>
            <w:noWrap/>
            <w:vAlign w:val="center"/>
            <w:hideMark/>
          </w:tcPr>
          <w:p w14:paraId="5FE2CDA2"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14,9</w:t>
            </w:r>
          </w:p>
        </w:tc>
        <w:tc>
          <w:tcPr>
            <w:tcW w:w="1272" w:type="dxa"/>
            <w:tcBorders>
              <w:top w:val="nil"/>
              <w:left w:val="nil"/>
              <w:bottom w:val="nil"/>
              <w:right w:val="single" w:sz="8" w:space="0" w:color="auto"/>
            </w:tcBorders>
            <w:shd w:val="clear" w:color="auto" w:fill="auto"/>
            <w:noWrap/>
            <w:vAlign w:val="center"/>
            <w:hideMark/>
          </w:tcPr>
          <w:p w14:paraId="1AF7B1AC"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12,7</w:t>
            </w:r>
          </w:p>
        </w:tc>
      </w:tr>
      <w:tr w:rsidR="003E4DC1" w:rsidRPr="003E4DC1" w14:paraId="1F18040C"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46C742DC"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655CC4F1"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w:t>
            </w:r>
          </w:p>
        </w:tc>
        <w:tc>
          <w:tcPr>
            <w:tcW w:w="1178" w:type="dxa"/>
            <w:tcBorders>
              <w:top w:val="nil"/>
              <w:left w:val="nil"/>
              <w:bottom w:val="nil"/>
              <w:right w:val="nil"/>
            </w:tcBorders>
            <w:shd w:val="clear" w:color="auto" w:fill="auto"/>
            <w:noWrap/>
            <w:vAlign w:val="center"/>
            <w:hideMark/>
          </w:tcPr>
          <w:p w14:paraId="32FC3548"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11,4</w:t>
            </w:r>
          </w:p>
        </w:tc>
        <w:tc>
          <w:tcPr>
            <w:tcW w:w="1058" w:type="dxa"/>
            <w:tcBorders>
              <w:top w:val="nil"/>
              <w:left w:val="nil"/>
              <w:bottom w:val="nil"/>
              <w:right w:val="nil"/>
            </w:tcBorders>
            <w:shd w:val="clear" w:color="auto" w:fill="auto"/>
            <w:noWrap/>
            <w:vAlign w:val="center"/>
            <w:hideMark/>
          </w:tcPr>
          <w:p w14:paraId="1094DBEF"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14,4</w:t>
            </w:r>
          </w:p>
        </w:tc>
        <w:tc>
          <w:tcPr>
            <w:tcW w:w="1324" w:type="dxa"/>
            <w:tcBorders>
              <w:top w:val="nil"/>
              <w:left w:val="nil"/>
              <w:bottom w:val="nil"/>
              <w:right w:val="nil"/>
            </w:tcBorders>
            <w:shd w:val="clear" w:color="auto" w:fill="auto"/>
            <w:noWrap/>
            <w:vAlign w:val="center"/>
            <w:hideMark/>
          </w:tcPr>
          <w:p w14:paraId="39C60BF5"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12,5</w:t>
            </w:r>
          </w:p>
        </w:tc>
        <w:tc>
          <w:tcPr>
            <w:tcW w:w="1272" w:type="dxa"/>
            <w:tcBorders>
              <w:top w:val="nil"/>
              <w:left w:val="nil"/>
              <w:bottom w:val="nil"/>
              <w:right w:val="single" w:sz="8" w:space="0" w:color="auto"/>
            </w:tcBorders>
            <w:shd w:val="clear" w:color="auto" w:fill="auto"/>
            <w:noWrap/>
            <w:vAlign w:val="center"/>
            <w:hideMark/>
          </w:tcPr>
          <w:p w14:paraId="7DC58F51"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11,3</w:t>
            </w:r>
          </w:p>
        </w:tc>
      </w:tr>
      <w:tr w:rsidR="003E4DC1" w:rsidRPr="003E4DC1" w14:paraId="408CA193"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7760104E"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3B5E7945"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III</w:t>
            </w:r>
          </w:p>
        </w:tc>
        <w:tc>
          <w:tcPr>
            <w:tcW w:w="1178" w:type="dxa"/>
            <w:tcBorders>
              <w:top w:val="nil"/>
              <w:left w:val="nil"/>
              <w:bottom w:val="nil"/>
              <w:right w:val="nil"/>
            </w:tcBorders>
            <w:shd w:val="clear" w:color="auto" w:fill="auto"/>
            <w:noWrap/>
            <w:vAlign w:val="center"/>
            <w:hideMark/>
          </w:tcPr>
          <w:p w14:paraId="325F2C80"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10,0</w:t>
            </w:r>
          </w:p>
        </w:tc>
        <w:tc>
          <w:tcPr>
            <w:tcW w:w="1058" w:type="dxa"/>
            <w:tcBorders>
              <w:top w:val="nil"/>
              <w:left w:val="nil"/>
              <w:bottom w:val="nil"/>
              <w:right w:val="nil"/>
            </w:tcBorders>
            <w:shd w:val="clear" w:color="auto" w:fill="auto"/>
            <w:noWrap/>
            <w:vAlign w:val="center"/>
            <w:hideMark/>
          </w:tcPr>
          <w:p w14:paraId="083AFB93"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13,5</w:t>
            </w:r>
          </w:p>
        </w:tc>
        <w:tc>
          <w:tcPr>
            <w:tcW w:w="1324" w:type="dxa"/>
            <w:tcBorders>
              <w:top w:val="nil"/>
              <w:left w:val="nil"/>
              <w:bottom w:val="nil"/>
              <w:right w:val="nil"/>
            </w:tcBorders>
            <w:shd w:val="clear" w:color="auto" w:fill="auto"/>
            <w:noWrap/>
            <w:vAlign w:val="center"/>
            <w:hideMark/>
          </w:tcPr>
          <w:p w14:paraId="59D1FE68"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12,5</w:t>
            </w:r>
          </w:p>
        </w:tc>
        <w:tc>
          <w:tcPr>
            <w:tcW w:w="1272" w:type="dxa"/>
            <w:tcBorders>
              <w:top w:val="nil"/>
              <w:left w:val="nil"/>
              <w:bottom w:val="nil"/>
              <w:right w:val="single" w:sz="8" w:space="0" w:color="auto"/>
            </w:tcBorders>
            <w:shd w:val="clear" w:color="auto" w:fill="auto"/>
            <w:noWrap/>
            <w:vAlign w:val="center"/>
            <w:hideMark/>
          </w:tcPr>
          <w:p w14:paraId="6819CAF9"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13,7</w:t>
            </w:r>
          </w:p>
        </w:tc>
      </w:tr>
      <w:tr w:rsidR="003E4DC1" w:rsidRPr="003E4DC1" w14:paraId="22C7D12C" w14:textId="77777777" w:rsidTr="00305881">
        <w:trPr>
          <w:trHeight w:val="315"/>
        </w:trPr>
        <w:tc>
          <w:tcPr>
            <w:tcW w:w="644" w:type="dxa"/>
            <w:tcBorders>
              <w:top w:val="nil"/>
              <w:left w:val="single" w:sz="8" w:space="0" w:color="auto"/>
              <w:bottom w:val="single" w:sz="8" w:space="0" w:color="auto"/>
              <w:right w:val="nil"/>
            </w:tcBorders>
            <w:shd w:val="clear" w:color="auto" w:fill="auto"/>
            <w:noWrap/>
            <w:vAlign w:val="center"/>
            <w:hideMark/>
          </w:tcPr>
          <w:p w14:paraId="6E1F6C8D"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single" w:sz="8" w:space="0" w:color="auto"/>
              <w:right w:val="single" w:sz="8" w:space="0" w:color="auto"/>
            </w:tcBorders>
            <w:shd w:val="clear" w:color="auto" w:fill="auto"/>
            <w:noWrap/>
            <w:vAlign w:val="center"/>
            <w:hideMark/>
          </w:tcPr>
          <w:p w14:paraId="4694497E"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IV</w:t>
            </w:r>
          </w:p>
        </w:tc>
        <w:tc>
          <w:tcPr>
            <w:tcW w:w="1178" w:type="dxa"/>
            <w:tcBorders>
              <w:top w:val="nil"/>
              <w:left w:val="nil"/>
              <w:bottom w:val="single" w:sz="8" w:space="0" w:color="auto"/>
              <w:right w:val="nil"/>
            </w:tcBorders>
            <w:shd w:val="clear" w:color="auto" w:fill="auto"/>
            <w:noWrap/>
            <w:vAlign w:val="center"/>
            <w:hideMark/>
          </w:tcPr>
          <w:p w14:paraId="41D452BF"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9,9</w:t>
            </w:r>
          </w:p>
        </w:tc>
        <w:tc>
          <w:tcPr>
            <w:tcW w:w="1058" w:type="dxa"/>
            <w:tcBorders>
              <w:top w:val="nil"/>
              <w:left w:val="nil"/>
              <w:bottom w:val="single" w:sz="8" w:space="0" w:color="auto"/>
              <w:right w:val="nil"/>
            </w:tcBorders>
            <w:shd w:val="clear" w:color="auto" w:fill="auto"/>
            <w:noWrap/>
            <w:vAlign w:val="center"/>
            <w:hideMark/>
          </w:tcPr>
          <w:p w14:paraId="0977396A"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13,0</w:t>
            </w:r>
          </w:p>
        </w:tc>
        <w:tc>
          <w:tcPr>
            <w:tcW w:w="1324" w:type="dxa"/>
            <w:tcBorders>
              <w:top w:val="nil"/>
              <w:left w:val="nil"/>
              <w:bottom w:val="single" w:sz="8" w:space="0" w:color="auto"/>
              <w:right w:val="nil"/>
            </w:tcBorders>
            <w:shd w:val="clear" w:color="auto" w:fill="auto"/>
            <w:noWrap/>
            <w:vAlign w:val="center"/>
            <w:hideMark/>
          </w:tcPr>
          <w:p w14:paraId="3DE24AAF"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11,7</w:t>
            </w:r>
          </w:p>
        </w:tc>
        <w:tc>
          <w:tcPr>
            <w:tcW w:w="1272" w:type="dxa"/>
            <w:tcBorders>
              <w:top w:val="nil"/>
              <w:left w:val="nil"/>
              <w:bottom w:val="single" w:sz="8" w:space="0" w:color="auto"/>
              <w:right w:val="single" w:sz="8" w:space="0" w:color="auto"/>
            </w:tcBorders>
            <w:shd w:val="clear" w:color="auto" w:fill="auto"/>
            <w:noWrap/>
            <w:vAlign w:val="center"/>
            <w:hideMark/>
          </w:tcPr>
          <w:p w14:paraId="2D57F7BD" w14:textId="77777777" w:rsidR="003E4DC1" w:rsidRPr="003E4DC1" w:rsidRDefault="003E4DC1" w:rsidP="003E4DC1">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11,9</w:t>
            </w:r>
          </w:p>
        </w:tc>
      </w:tr>
      <w:tr w:rsidR="003E4DC1" w:rsidRPr="003E4DC1" w14:paraId="153B8CF6" w14:textId="77777777" w:rsidTr="00305881">
        <w:trPr>
          <w:trHeight w:val="315"/>
        </w:trPr>
        <w:tc>
          <w:tcPr>
            <w:tcW w:w="577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B051B5"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MALE</w:t>
            </w:r>
          </w:p>
        </w:tc>
      </w:tr>
      <w:tr w:rsidR="002F68D8" w:rsidRPr="003E4DC1" w14:paraId="1E1BA244" w14:textId="77777777" w:rsidTr="00305881">
        <w:trPr>
          <w:trHeight w:val="907"/>
        </w:trPr>
        <w:tc>
          <w:tcPr>
            <w:tcW w:w="644" w:type="dxa"/>
            <w:tcBorders>
              <w:top w:val="nil"/>
              <w:left w:val="single" w:sz="8" w:space="0" w:color="auto"/>
              <w:bottom w:val="single" w:sz="8" w:space="0" w:color="auto"/>
              <w:right w:val="nil"/>
            </w:tcBorders>
            <w:shd w:val="clear" w:color="auto" w:fill="auto"/>
            <w:noWrap/>
            <w:vAlign w:val="bottom"/>
            <w:hideMark/>
          </w:tcPr>
          <w:p w14:paraId="289B64AD" w14:textId="77777777" w:rsidR="002F68D8" w:rsidRPr="003E4DC1" w:rsidRDefault="002F68D8" w:rsidP="002F68D8">
            <w:pPr>
              <w:spacing w:after="0" w:line="240" w:lineRule="auto"/>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295" w:type="dxa"/>
            <w:tcBorders>
              <w:top w:val="nil"/>
              <w:left w:val="nil"/>
              <w:bottom w:val="single" w:sz="8" w:space="0" w:color="auto"/>
              <w:right w:val="single" w:sz="8" w:space="0" w:color="auto"/>
            </w:tcBorders>
            <w:shd w:val="clear" w:color="auto" w:fill="auto"/>
            <w:noWrap/>
            <w:vAlign w:val="bottom"/>
            <w:hideMark/>
          </w:tcPr>
          <w:p w14:paraId="6C721A3C" w14:textId="77777777" w:rsidR="002F68D8" w:rsidRPr="003E4DC1" w:rsidRDefault="002F68D8" w:rsidP="002F68D8">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1178" w:type="dxa"/>
            <w:tcBorders>
              <w:top w:val="nil"/>
              <w:left w:val="nil"/>
              <w:bottom w:val="nil"/>
              <w:right w:val="nil"/>
            </w:tcBorders>
            <w:shd w:val="clear" w:color="auto" w:fill="auto"/>
            <w:vAlign w:val="center"/>
            <w:hideMark/>
          </w:tcPr>
          <w:p w14:paraId="70656462" w14:textId="0580B6BA"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Less</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than</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058" w:type="dxa"/>
            <w:tcBorders>
              <w:top w:val="nil"/>
              <w:left w:val="nil"/>
              <w:bottom w:val="nil"/>
              <w:right w:val="nil"/>
            </w:tcBorders>
            <w:shd w:val="clear" w:color="auto" w:fill="auto"/>
            <w:vAlign w:val="center"/>
            <w:hideMark/>
          </w:tcPr>
          <w:p w14:paraId="7CC8F5B7" w14:textId="217DE5DC"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r w:rsidRPr="002F68D8">
              <w:rPr>
                <w:rFonts w:ascii="Calibri" w:hAnsi="Calibri"/>
                <w:b/>
                <w:bCs/>
                <w:color w:val="000000"/>
                <w:sz w:val="18"/>
                <w:szCs w:val="18"/>
              </w:rPr>
              <w:t xml:space="preserve">High </w:t>
            </w:r>
            <w:proofErr w:type="spellStart"/>
            <w:r w:rsidRPr="002F68D8">
              <w:rPr>
                <w:rFonts w:ascii="Calibri" w:hAnsi="Calibri"/>
                <w:b/>
                <w:bCs/>
                <w:color w:val="000000"/>
                <w:sz w:val="18"/>
                <w:szCs w:val="18"/>
              </w:rPr>
              <w:t>school</w:t>
            </w:r>
            <w:proofErr w:type="spellEnd"/>
          </w:p>
        </w:tc>
        <w:tc>
          <w:tcPr>
            <w:tcW w:w="1324" w:type="dxa"/>
            <w:tcBorders>
              <w:top w:val="nil"/>
              <w:left w:val="nil"/>
              <w:bottom w:val="nil"/>
              <w:right w:val="nil"/>
            </w:tcBorders>
            <w:shd w:val="clear" w:color="auto" w:fill="auto"/>
            <w:vAlign w:val="center"/>
            <w:hideMark/>
          </w:tcPr>
          <w:p w14:paraId="44875FE5" w14:textId="5EF898F2"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Vocational</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272" w:type="dxa"/>
            <w:tcBorders>
              <w:top w:val="nil"/>
              <w:left w:val="nil"/>
              <w:bottom w:val="nil"/>
              <w:right w:val="single" w:sz="8" w:space="0" w:color="auto"/>
            </w:tcBorders>
            <w:shd w:val="clear" w:color="auto" w:fill="auto"/>
            <w:vAlign w:val="center"/>
            <w:hideMark/>
          </w:tcPr>
          <w:p w14:paraId="1876BC1F" w14:textId="477D215F"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Higher</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education</w:t>
            </w:r>
            <w:proofErr w:type="spellEnd"/>
          </w:p>
        </w:tc>
      </w:tr>
      <w:tr w:rsidR="005D676B" w:rsidRPr="003E4DC1" w14:paraId="5085B972" w14:textId="77777777" w:rsidTr="00BE0836">
        <w:trPr>
          <w:trHeight w:val="300"/>
        </w:trPr>
        <w:tc>
          <w:tcPr>
            <w:tcW w:w="644" w:type="dxa"/>
            <w:tcBorders>
              <w:top w:val="nil"/>
              <w:left w:val="single" w:sz="8" w:space="0" w:color="auto"/>
              <w:bottom w:val="nil"/>
              <w:right w:val="nil"/>
            </w:tcBorders>
            <w:shd w:val="clear" w:color="auto" w:fill="auto"/>
            <w:noWrap/>
            <w:vAlign w:val="center"/>
            <w:hideMark/>
          </w:tcPr>
          <w:p w14:paraId="252CDC9A"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4517C7E0"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w:t>
            </w:r>
          </w:p>
        </w:tc>
        <w:tc>
          <w:tcPr>
            <w:tcW w:w="1178" w:type="dxa"/>
            <w:tcBorders>
              <w:top w:val="single" w:sz="8" w:space="0" w:color="auto"/>
              <w:left w:val="single" w:sz="8" w:space="0" w:color="auto"/>
              <w:bottom w:val="nil"/>
              <w:right w:val="nil"/>
            </w:tcBorders>
            <w:shd w:val="clear" w:color="auto" w:fill="auto"/>
            <w:noWrap/>
            <w:vAlign w:val="center"/>
            <w:hideMark/>
          </w:tcPr>
          <w:p w14:paraId="3C5BC49A" w14:textId="3960A5D6"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13,6</w:t>
            </w:r>
          </w:p>
        </w:tc>
        <w:tc>
          <w:tcPr>
            <w:tcW w:w="1058" w:type="dxa"/>
            <w:tcBorders>
              <w:top w:val="single" w:sz="8" w:space="0" w:color="auto"/>
              <w:left w:val="nil"/>
              <w:bottom w:val="nil"/>
              <w:right w:val="nil"/>
            </w:tcBorders>
            <w:shd w:val="clear" w:color="auto" w:fill="auto"/>
            <w:noWrap/>
            <w:vAlign w:val="center"/>
            <w:hideMark/>
          </w:tcPr>
          <w:p w14:paraId="279214D3" w14:textId="2379DACD"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13,4</w:t>
            </w:r>
          </w:p>
        </w:tc>
        <w:tc>
          <w:tcPr>
            <w:tcW w:w="1324" w:type="dxa"/>
            <w:tcBorders>
              <w:top w:val="single" w:sz="8" w:space="0" w:color="auto"/>
              <w:left w:val="nil"/>
              <w:bottom w:val="nil"/>
              <w:right w:val="nil"/>
            </w:tcBorders>
            <w:shd w:val="clear" w:color="auto" w:fill="auto"/>
            <w:noWrap/>
            <w:vAlign w:val="center"/>
            <w:hideMark/>
          </w:tcPr>
          <w:p w14:paraId="2A35A411" w14:textId="62B3A23B"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12,8</w:t>
            </w:r>
          </w:p>
        </w:tc>
        <w:tc>
          <w:tcPr>
            <w:tcW w:w="1272" w:type="dxa"/>
            <w:tcBorders>
              <w:top w:val="single" w:sz="8" w:space="0" w:color="auto"/>
              <w:left w:val="nil"/>
              <w:bottom w:val="nil"/>
              <w:right w:val="single" w:sz="8" w:space="0" w:color="auto"/>
            </w:tcBorders>
            <w:shd w:val="clear" w:color="auto" w:fill="auto"/>
            <w:noWrap/>
            <w:vAlign w:val="center"/>
            <w:hideMark/>
          </w:tcPr>
          <w:p w14:paraId="66E3E99A" w14:textId="2A18BD9B"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9,8</w:t>
            </w:r>
          </w:p>
        </w:tc>
      </w:tr>
      <w:tr w:rsidR="005D676B" w:rsidRPr="003E4DC1" w14:paraId="0E49CB38" w14:textId="77777777" w:rsidTr="00BE0836">
        <w:trPr>
          <w:trHeight w:val="300"/>
        </w:trPr>
        <w:tc>
          <w:tcPr>
            <w:tcW w:w="644" w:type="dxa"/>
            <w:tcBorders>
              <w:top w:val="nil"/>
              <w:left w:val="single" w:sz="8" w:space="0" w:color="auto"/>
              <w:bottom w:val="nil"/>
              <w:right w:val="nil"/>
            </w:tcBorders>
            <w:shd w:val="clear" w:color="auto" w:fill="auto"/>
            <w:noWrap/>
            <w:vAlign w:val="center"/>
            <w:hideMark/>
          </w:tcPr>
          <w:p w14:paraId="352837F6"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62F7A145"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w:t>
            </w:r>
          </w:p>
        </w:tc>
        <w:tc>
          <w:tcPr>
            <w:tcW w:w="1178" w:type="dxa"/>
            <w:tcBorders>
              <w:top w:val="nil"/>
              <w:left w:val="single" w:sz="8" w:space="0" w:color="auto"/>
              <w:bottom w:val="nil"/>
              <w:right w:val="nil"/>
            </w:tcBorders>
            <w:shd w:val="clear" w:color="auto" w:fill="auto"/>
            <w:noWrap/>
            <w:vAlign w:val="center"/>
            <w:hideMark/>
          </w:tcPr>
          <w:p w14:paraId="50F2CA27" w14:textId="24692002"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11,6</w:t>
            </w:r>
          </w:p>
        </w:tc>
        <w:tc>
          <w:tcPr>
            <w:tcW w:w="1058" w:type="dxa"/>
            <w:tcBorders>
              <w:top w:val="nil"/>
              <w:left w:val="nil"/>
              <w:bottom w:val="nil"/>
              <w:right w:val="nil"/>
            </w:tcBorders>
            <w:shd w:val="clear" w:color="auto" w:fill="auto"/>
            <w:noWrap/>
            <w:vAlign w:val="center"/>
            <w:hideMark/>
          </w:tcPr>
          <w:p w14:paraId="0D421E33" w14:textId="712B4EB9"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11,8</w:t>
            </w:r>
          </w:p>
        </w:tc>
        <w:tc>
          <w:tcPr>
            <w:tcW w:w="1324" w:type="dxa"/>
            <w:tcBorders>
              <w:top w:val="nil"/>
              <w:left w:val="nil"/>
              <w:bottom w:val="nil"/>
              <w:right w:val="nil"/>
            </w:tcBorders>
            <w:shd w:val="clear" w:color="auto" w:fill="auto"/>
            <w:noWrap/>
            <w:vAlign w:val="center"/>
            <w:hideMark/>
          </w:tcPr>
          <w:p w14:paraId="3C8D50D0" w14:textId="070E6243"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10,5</w:t>
            </w:r>
          </w:p>
        </w:tc>
        <w:tc>
          <w:tcPr>
            <w:tcW w:w="1272" w:type="dxa"/>
            <w:tcBorders>
              <w:top w:val="nil"/>
              <w:left w:val="nil"/>
              <w:bottom w:val="nil"/>
              <w:right w:val="single" w:sz="8" w:space="0" w:color="auto"/>
            </w:tcBorders>
            <w:shd w:val="clear" w:color="auto" w:fill="auto"/>
            <w:noWrap/>
            <w:vAlign w:val="center"/>
            <w:hideMark/>
          </w:tcPr>
          <w:p w14:paraId="1461FD94" w14:textId="1878263B"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8,7</w:t>
            </w:r>
          </w:p>
        </w:tc>
      </w:tr>
      <w:tr w:rsidR="005D676B" w:rsidRPr="003E4DC1" w14:paraId="2832AE7E" w14:textId="77777777" w:rsidTr="00BE0836">
        <w:trPr>
          <w:trHeight w:val="300"/>
        </w:trPr>
        <w:tc>
          <w:tcPr>
            <w:tcW w:w="644" w:type="dxa"/>
            <w:tcBorders>
              <w:top w:val="nil"/>
              <w:left w:val="single" w:sz="8" w:space="0" w:color="auto"/>
              <w:bottom w:val="nil"/>
              <w:right w:val="nil"/>
            </w:tcBorders>
            <w:shd w:val="clear" w:color="auto" w:fill="auto"/>
            <w:noWrap/>
            <w:vAlign w:val="center"/>
            <w:hideMark/>
          </w:tcPr>
          <w:p w14:paraId="4005DC84"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3BE97E22"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III</w:t>
            </w:r>
          </w:p>
        </w:tc>
        <w:tc>
          <w:tcPr>
            <w:tcW w:w="1178" w:type="dxa"/>
            <w:tcBorders>
              <w:top w:val="nil"/>
              <w:left w:val="single" w:sz="8" w:space="0" w:color="auto"/>
              <w:bottom w:val="nil"/>
              <w:right w:val="nil"/>
            </w:tcBorders>
            <w:shd w:val="clear" w:color="auto" w:fill="auto"/>
            <w:noWrap/>
            <w:vAlign w:val="center"/>
            <w:hideMark/>
          </w:tcPr>
          <w:p w14:paraId="0798B173" w14:textId="6AC2BEB7"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9,8</w:t>
            </w:r>
          </w:p>
        </w:tc>
        <w:tc>
          <w:tcPr>
            <w:tcW w:w="1058" w:type="dxa"/>
            <w:tcBorders>
              <w:top w:val="nil"/>
              <w:left w:val="nil"/>
              <w:bottom w:val="nil"/>
              <w:right w:val="nil"/>
            </w:tcBorders>
            <w:shd w:val="clear" w:color="auto" w:fill="auto"/>
            <w:noWrap/>
            <w:vAlign w:val="center"/>
            <w:hideMark/>
          </w:tcPr>
          <w:p w14:paraId="07DC4D1E" w14:textId="54535203"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11,1</w:t>
            </w:r>
          </w:p>
        </w:tc>
        <w:tc>
          <w:tcPr>
            <w:tcW w:w="1324" w:type="dxa"/>
            <w:tcBorders>
              <w:top w:val="nil"/>
              <w:left w:val="nil"/>
              <w:bottom w:val="nil"/>
              <w:right w:val="nil"/>
            </w:tcBorders>
            <w:shd w:val="clear" w:color="auto" w:fill="auto"/>
            <w:noWrap/>
            <w:vAlign w:val="center"/>
            <w:hideMark/>
          </w:tcPr>
          <w:p w14:paraId="29871E30" w14:textId="51000616"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8,6</w:t>
            </w:r>
          </w:p>
        </w:tc>
        <w:tc>
          <w:tcPr>
            <w:tcW w:w="1272" w:type="dxa"/>
            <w:tcBorders>
              <w:top w:val="nil"/>
              <w:left w:val="nil"/>
              <w:bottom w:val="nil"/>
              <w:right w:val="single" w:sz="8" w:space="0" w:color="auto"/>
            </w:tcBorders>
            <w:shd w:val="clear" w:color="auto" w:fill="auto"/>
            <w:noWrap/>
            <w:vAlign w:val="center"/>
            <w:hideMark/>
          </w:tcPr>
          <w:p w14:paraId="3F9DEA4F" w14:textId="6EEC2DAD"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9,8</w:t>
            </w:r>
          </w:p>
        </w:tc>
      </w:tr>
      <w:tr w:rsidR="005D676B" w:rsidRPr="003E4DC1" w14:paraId="5B814F19" w14:textId="77777777" w:rsidTr="00BE0836">
        <w:trPr>
          <w:trHeight w:val="315"/>
        </w:trPr>
        <w:tc>
          <w:tcPr>
            <w:tcW w:w="644" w:type="dxa"/>
            <w:tcBorders>
              <w:top w:val="nil"/>
              <w:left w:val="single" w:sz="8" w:space="0" w:color="auto"/>
              <w:bottom w:val="single" w:sz="8" w:space="0" w:color="auto"/>
              <w:right w:val="nil"/>
            </w:tcBorders>
            <w:shd w:val="clear" w:color="auto" w:fill="auto"/>
            <w:noWrap/>
            <w:vAlign w:val="center"/>
            <w:hideMark/>
          </w:tcPr>
          <w:p w14:paraId="3B5CF0CA"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single" w:sz="8" w:space="0" w:color="auto"/>
              <w:right w:val="single" w:sz="8" w:space="0" w:color="auto"/>
            </w:tcBorders>
            <w:shd w:val="clear" w:color="auto" w:fill="auto"/>
            <w:noWrap/>
            <w:vAlign w:val="center"/>
            <w:hideMark/>
          </w:tcPr>
          <w:p w14:paraId="778E4720" w14:textId="77777777" w:rsidR="005D676B" w:rsidRPr="003E4DC1" w:rsidRDefault="005D676B" w:rsidP="005D676B">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IV</w:t>
            </w:r>
          </w:p>
        </w:tc>
        <w:tc>
          <w:tcPr>
            <w:tcW w:w="1178" w:type="dxa"/>
            <w:tcBorders>
              <w:top w:val="nil"/>
              <w:left w:val="single" w:sz="8" w:space="0" w:color="auto"/>
              <w:bottom w:val="single" w:sz="8" w:space="0" w:color="auto"/>
              <w:right w:val="nil"/>
            </w:tcBorders>
            <w:shd w:val="clear" w:color="auto" w:fill="auto"/>
            <w:noWrap/>
            <w:vAlign w:val="center"/>
            <w:hideMark/>
          </w:tcPr>
          <w:p w14:paraId="284B9D59" w14:textId="439C79FD"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9,6</w:t>
            </w:r>
          </w:p>
        </w:tc>
        <w:tc>
          <w:tcPr>
            <w:tcW w:w="1058" w:type="dxa"/>
            <w:tcBorders>
              <w:top w:val="nil"/>
              <w:left w:val="nil"/>
              <w:bottom w:val="single" w:sz="8" w:space="0" w:color="auto"/>
              <w:right w:val="nil"/>
            </w:tcBorders>
            <w:shd w:val="clear" w:color="auto" w:fill="auto"/>
            <w:noWrap/>
            <w:vAlign w:val="center"/>
            <w:hideMark/>
          </w:tcPr>
          <w:p w14:paraId="77E02995" w14:textId="6868E7A9"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10,6</w:t>
            </w:r>
          </w:p>
        </w:tc>
        <w:tc>
          <w:tcPr>
            <w:tcW w:w="1324" w:type="dxa"/>
            <w:tcBorders>
              <w:top w:val="nil"/>
              <w:left w:val="nil"/>
              <w:bottom w:val="single" w:sz="8" w:space="0" w:color="auto"/>
              <w:right w:val="nil"/>
            </w:tcBorders>
            <w:shd w:val="clear" w:color="auto" w:fill="auto"/>
            <w:noWrap/>
            <w:vAlign w:val="center"/>
            <w:hideMark/>
          </w:tcPr>
          <w:p w14:paraId="6DA8398E" w14:textId="6BA9A384"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8,8</w:t>
            </w:r>
          </w:p>
        </w:tc>
        <w:tc>
          <w:tcPr>
            <w:tcW w:w="1272" w:type="dxa"/>
            <w:tcBorders>
              <w:top w:val="nil"/>
              <w:left w:val="nil"/>
              <w:bottom w:val="single" w:sz="8" w:space="0" w:color="auto"/>
              <w:right w:val="single" w:sz="8" w:space="0" w:color="auto"/>
            </w:tcBorders>
            <w:shd w:val="clear" w:color="auto" w:fill="auto"/>
            <w:noWrap/>
            <w:vAlign w:val="center"/>
            <w:hideMark/>
          </w:tcPr>
          <w:p w14:paraId="69B4E34F" w14:textId="312BAD38" w:rsidR="005D676B" w:rsidRPr="003E4DC1" w:rsidRDefault="005D676B" w:rsidP="005D676B">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8,8</w:t>
            </w:r>
          </w:p>
        </w:tc>
      </w:tr>
      <w:tr w:rsidR="003E4DC1" w:rsidRPr="003E4DC1" w14:paraId="2B9DE07F" w14:textId="77777777" w:rsidTr="00305881">
        <w:trPr>
          <w:trHeight w:val="315"/>
        </w:trPr>
        <w:tc>
          <w:tcPr>
            <w:tcW w:w="5771"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0AC46686" w14:textId="77777777" w:rsidR="003E4DC1" w:rsidRPr="003E4DC1" w:rsidRDefault="003E4DC1" w:rsidP="003E4DC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FEMALE</w:t>
            </w:r>
          </w:p>
        </w:tc>
      </w:tr>
      <w:tr w:rsidR="002F68D8" w:rsidRPr="003E4DC1" w14:paraId="156C4E14" w14:textId="77777777" w:rsidTr="00305881">
        <w:trPr>
          <w:trHeight w:val="907"/>
        </w:trPr>
        <w:tc>
          <w:tcPr>
            <w:tcW w:w="644" w:type="dxa"/>
            <w:tcBorders>
              <w:top w:val="nil"/>
              <w:left w:val="single" w:sz="8" w:space="0" w:color="auto"/>
              <w:bottom w:val="single" w:sz="8" w:space="0" w:color="auto"/>
              <w:right w:val="nil"/>
            </w:tcBorders>
            <w:shd w:val="clear" w:color="auto" w:fill="auto"/>
            <w:noWrap/>
            <w:vAlign w:val="bottom"/>
            <w:hideMark/>
          </w:tcPr>
          <w:p w14:paraId="62BA3C5B" w14:textId="77777777" w:rsidR="002F68D8" w:rsidRPr="003E4DC1" w:rsidRDefault="002F68D8" w:rsidP="002F68D8">
            <w:pPr>
              <w:spacing w:after="0" w:line="240" w:lineRule="auto"/>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295" w:type="dxa"/>
            <w:tcBorders>
              <w:top w:val="nil"/>
              <w:left w:val="nil"/>
              <w:bottom w:val="single" w:sz="8" w:space="0" w:color="auto"/>
              <w:right w:val="single" w:sz="8" w:space="0" w:color="auto"/>
            </w:tcBorders>
            <w:shd w:val="clear" w:color="auto" w:fill="auto"/>
            <w:noWrap/>
            <w:vAlign w:val="bottom"/>
            <w:hideMark/>
          </w:tcPr>
          <w:p w14:paraId="1DAA4F32" w14:textId="77777777" w:rsidR="002F68D8" w:rsidRPr="003E4DC1" w:rsidRDefault="002F68D8" w:rsidP="002F68D8">
            <w:pPr>
              <w:spacing w:after="0" w:line="240" w:lineRule="auto"/>
              <w:jc w:val="center"/>
              <w:rPr>
                <w:rFonts w:ascii="Calibri" w:eastAsia="Times New Roman" w:hAnsi="Calibri" w:cs="Times New Roman"/>
                <w:color w:val="000000"/>
                <w:sz w:val="18"/>
                <w:szCs w:val="18"/>
                <w:lang w:eastAsia="tr-TR"/>
              </w:rPr>
            </w:pPr>
            <w:r w:rsidRPr="003E4DC1">
              <w:rPr>
                <w:rFonts w:ascii="Calibri" w:eastAsia="Times New Roman" w:hAnsi="Calibri" w:cs="Times New Roman"/>
                <w:color w:val="000000"/>
                <w:sz w:val="18"/>
                <w:szCs w:val="18"/>
                <w:lang w:eastAsia="tr-TR"/>
              </w:rPr>
              <w:t> </w:t>
            </w:r>
          </w:p>
        </w:tc>
        <w:tc>
          <w:tcPr>
            <w:tcW w:w="1178" w:type="dxa"/>
            <w:tcBorders>
              <w:top w:val="nil"/>
              <w:left w:val="nil"/>
              <w:bottom w:val="single" w:sz="8" w:space="0" w:color="auto"/>
              <w:right w:val="nil"/>
            </w:tcBorders>
            <w:shd w:val="clear" w:color="auto" w:fill="auto"/>
            <w:vAlign w:val="center"/>
            <w:hideMark/>
          </w:tcPr>
          <w:p w14:paraId="29ACE65D" w14:textId="6EE6890E"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Less</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than</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058" w:type="dxa"/>
            <w:tcBorders>
              <w:top w:val="nil"/>
              <w:left w:val="nil"/>
              <w:bottom w:val="single" w:sz="8" w:space="0" w:color="auto"/>
              <w:right w:val="nil"/>
            </w:tcBorders>
            <w:shd w:val="clear" w:color="auto" w:fill="auto"/>
            <w:vAlign w:val="center"/>
            <w:hideMark/>
          </w:tcPr>
          <w:p w14:paraId="690E5646" w14:textId="28C441FA"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r w:rsidRPr="002F68D8">
              <w:rPr>
                <w:rFonts w:ascii="Calibri" w:hAnsi="Calibri"/>
                <w:b/>
                <w:bCs/>
                <w:color w:val="000000"/>
                <w:sz w:val="18"/>
                <w:szCs w:val="18"/>
              </w:rPr>
              <w:t xml:space="preserve">High </w:t>
            </w:r>
            <w:proofErr w:type="spellStart"/>
            <w:r w:rsidRPr="002F68D8">
              <w:rPr>
                <w:rFonts w:ascii="Calibri" w:hAnsi="Calibri"/>
                <w:b/>
                <w:bCs/>
                <w:color w:val="000000"/>
                <w:sz w:val="18"/>
                <w:szCs w:val="18"/>
              </w:rPr>
              <w:t>school</w:t>
            </w:r>
            <w:proofErr w:type="spellEnd"/>
          </w:p>
        </w:tc>
        <w:tc>
          <w:tcPr>
            <w:tcW w:w="1324" w:type="dxa"/>
            <w:tcBorders>
              <w:top w:val="nil"/>
              <w:left w:val="nil"/>
              <w:bottom w:val="single" w:sz="8" w:space="0" w:color="auto"/>
              <w:right w:val="nil"/>
            </w:tcBorders>
            <w:shd w:val="clear" w:color="auto" w:fill="auto"/>
            <w:vAlign w:val="center"/>
            <w:hideMark/>
          </w:tcPr>
          <w:p w14:paraId="6610A91F" w14:textId="55AF889D"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Vocational</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high</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school</w:t>
            </w:r>
            <w:proofErr w:type="spellEnd"/>
          </w:p>
        </w:tc>
        <w:tc>
          <w:tcPr>
            <w:tcW w:w="1272" w:type="dxa"/>
            <w:tcBorders>
              <w:top w:val="nil"/>
              <w:left w:val="nil"/>
              <w:bottom w:val="single" w:sz="8" w:space="0" w:color="auto"/>
              <w:right w:val="single" w:sz="8" w:space="0" w:color="auto"/>
            </w:tcBorders>
            <w:shd w:val="clear" w:color="auto" w:fill="auto"/>
            <w:vAlign w:val="center"/>
            <w:hideMark/>
          </w:tcPr>
          <w:p w14:paraId="28350778" w14:textId="35C4D531" w:rsidR="002F68D8" w:rsidRPr="003E4DC1" w:rsidRDefault="002F68D8" w:rsidP="002F68D8">
            <w:pPr>
              <w:spacing w:after="0" w:line="240" w:lineRule="auto"/>
              <w:jc w:val="center"/>
              <w:rPr>
                <w:rFonts w:ascii="Calibri" w:eastAsia="Times New Roman" w:hAnsi="Calibri" w:cs="Times New Roman"/>
                <w:b/>
                <w:bCs/>
                <w:color w:val="000000"/>
                <w:sz w:val="18"/>
                <w:szCs w:val="18"/>
                <w:lang w:eastAsia="tr-TR"/>
              </w:rPr>
            </w:pPr>
            <w:proofErr w:type="spellStart"/>
            <w:r w:rsidRPr="002F68D8">
              <w:rPr>
                <w:rFonts w:ascii="Calibri" w:hAnsi="Calibri"/>
                <w:b/>
                <w:bCs/>
                <w:color w:val="000000"/>
                <w:sz w:val="18"/>
                <w:szCs w:val="18"/>
              </w:rPr>
              <w:t>Higher</w:t>
            </w:r>
            <w:proofErr w:type="spellEnd"/>
            <w:r w:rsidRPr="002F68D8">
              <w:rPr>
                <w:rFonts w:ascii="Calibri" w:hAnsi="Calibri"/>
                <w:b/>
                <w:bCs/>
                <w:color w:val="000000"/>
                <w:sz w:val="18"/>
                <w:szCs w:val="18"/>
              </w:rPr>
              <w:t xml:space="preserve"> </w:t>
            </w:r>
            <w:proofErr w:type="spellStart"/>
            <w:r w:rsidRPr="002F68D8">
              <w:rPr>
                <w:rFonts w:ascii="Calibri" w:hAnsi="Calibri"/>
                <w:b/>
                <w:bCs/>
                <w:color w:val="000000"/>
                <w:sz w:val="18"/>
                <w:szCs w:val="18"/>
              </w:rPr>
              <w:t>education</w:t>
            </w:r>
            <w:proofErr w:type="spellEnd"/>
          </w:p>
        </w:tc>
      </w:tr>
      <w:tr w:rsidR="00305881" w:rsidRPr="003E4DC1" w14:paraId="12A2AD23"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76FC13AE"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3F8BDFD0"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w:t>
            </w:r>
          </w:p>
        </w:tc>
        <w:tc>
          <w:tcPr>
            <w:tcW w:w="1178" w:type="dxa"/>
            <w:tcBorders>
              <w:top w:val="single" w:sz="8" w:space="0" w:color="auto"/>
              <w:left w:val="single" w:sz="8" w:space="0" w:color="auto"/>
              <w:bottom w:val="nil"/>
              <w:right w:val="nil"/>
            </w:tcBorders>
            <w:shd w:val="clear" w:color="auto" w:fill="auto"/>
            <w:noWrap/>
            <w:vAlign w:val="center"/>
            <w:hideMark/>
          </w:tcPr>
          <w:p w14:paraId="74161416" w14:textId="10312777"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12,8</w:t>
            </w:r>
          </w:p>
        </w:tc>
        <w:tc>
          <w:tcPr>
            <w:tcW w:w="1058" w:type="dxa"/>
            <w:tcBorders>
              <w:top w:val="single" w:sz="8" w:space="0" w:color="auto"/>
              <w:left w:val="nil"/>
              <w:bottom w:val="nil"/>
              <w:right w:val="nil"/>
            </w:tcBorders>
            <w:shd w:val="clear" w:color="auto" w:fill="auto"/>
            <w:noWrap/>
            <w:vAlign w:val="center"/>
            <w:hideMark/>
          </w:tcPr>
          <w:p w14:paraId="0E0D94EB" w14:textId="15AFA57E"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20,7</w:t>
            </w:r>
          </w:p>
        </w:tc>
        <w:tc>
          <w:tcPr>
            <w:tcW w:w="1324" w:type="dxa"/>
            <w:tcBorders>
              <w:top w:val="single" w:sz="8" w:space="0" w:color="auto"/>
              <w:left w:val="nil"/>
              <w:bottom w:val="nil"/>
              <w:right w:val="nil"/>
            </w:tcBorders>
            <w:shd w:val="clear" w:color="auto" w:fill="auto"/>
            <w:noWrap/>
            <w:vAlign w:val="center"/>
            <w:hideMark/>
          </w:tcPr>
          <w:p w14:paraId="3A16B7D7" w14:textId="737881A7"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22,5</w:t>
            </w:r>
          </w:p>
        </w:tc>
        <w:tc>
          <w:tcPr>
            <w:tcW w:w="1272" w:type="dxa"/>
            <w:tcBorders>
              <w:top w:val="single" w:sz="8" w:space="0" w:color="auto"/>
              <w:left w:val="nil"/>
              <w:bottom w:val="nil"/>
              <w:right w:val="single" w:sz="8" w:space="0" w:color="auto"/>
            </w:tcBorders>
            <w:shd w:val="clear" w:color="auto" w:fill="auto"/>
            <w:noWrap/>
            <w:vAlign w:val="center"/>
            <w:hideMark/>
          </w:tcPr>
          <w:p w14:paraId="14977CFD" w14:textId="7C2FDA2B"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16,7</w:t>
            </w:r>
          </w:p>
        </w:tc>
      </w:tr>
      <w:tr w:rsidR="00305881" w:rsidRPr="003E4DC1" w14:paraId="491D65C2"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05D8C62D"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68375123"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w:t>
            </w:r>
          </w:p>
        </w:tc>
        <w:tc>
          <w:tcPr>
            <w:tcW w:w="1178" w:type="dxa"/>
            <w:tcBorders>
              <w:top w:val="nil"/>
              <w:left w:val="single" w:sz="8" w:space="0" w:color="auto"/>
              <w:bottom w:val="nil"/>
              <w:right w:val="nil"/>
            </w:tcBorders>
            <w:shd w:val="clear" w:color="auto" w:fill="auto"/>
            <w:noWrap/>
            <w:vAlign w:val="center"/>
            <w:hideMark/>
          </w:tcPr>
          <w:p w14:paraId="2D308CAC" w14:textId="4D5340BF"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10,7</w:t>
            </w:r>
          </w:p>
        </w:tc>
        <w:tc>
          <w:tcPr>
            <w:tcW w:w="1058" w:type="dxa"/>
            <w:tcBorders>
              <w:top w:val="nil"/>
              <w:left w:val="nil"/>
              <w:bottom w:val="nil"/>
              <w:right w:val="nil"/>
            </w:tcBorders>
            <w:shd w:val="clear" w:color="auto" w:fill="auto"/>
            <w:noWrap/>
            <w:vAlign w:val="center"/>
            <w:hideMark/>
          </w:tcPr>
          <w:p w14:paraId="3A917DF9" w14:textId="0F0448DF"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20,9</w:t>
            </w:r>
          </w:p>
        </w:tc>
        <w:tc>
          <w:tcPr>
            <w:tcW w:w="1324" w:type="dxa"/>
            <w:tcBorders>
              <w:top w:val="nil"/>
              <w:left w:val="nil"/>
              <w:bottom w:val="nil"/>
              <w:right w:val="nil"/>
            </w:tcBorders>
            <w:shd w:val="clear" w:color="auto" w:fill="auto"/>
            <w:noWrap/>
            <w:vAlign w:val="center"/>
            <w:hideMark/>
          </w:tcPr>
          <w:p w14:paraId="7A9A8AFA" w14:textId="027F310E"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19,2</w:t>
            </w:r>
          </w:p>
        </w:tc>
        <w:tc>
          <w:tcPr>
            <w:tcW w:w="1272" w:type="dxa"/>
            <w:tcBorders>
              <w:top w:val="nil"/>
              <w:left w:val="nil"/>
              <w:bottom w:val="nil"/>
              <w:right w:val="single" w:sz="8" w:space="0" w:color="auto"/>
            </w:tcBorders>
            <w:shd w:val="clear" w:color="auto" w:fill="auto"/>
            <w:noWrap/>
            <w:vAlign w:val="center"/>
            <w:hideMark/>
          </w:tcPr>
          <w:p w14:paraId="15D28AA4" w14:textId="0E4515F2"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15,0</w:t>
            </w:r>
          </w:p>
        </w:tc>
      </w:tr>
      <w:tr w:rsidR="00305881" w:rsidRPr="003E4DC1" w14:paraId="395CAEB3" w14:textId="77777777" w:rsidTr="00305881">
        <w:trPr>
          <w:trHeight w:val="300"/>
        </w:trPr>
        <w:tc>
          <w:tcPr>
            <w:tcW w:w="644" w:type="dxa"/>
            <w:tcBorders>
              <w:top w:val="nil"/>
              <w:left w:val="single" w:sz="8" w:space="0" w:color="auto"/>
              <w:bottom w:val="nil"/>
              <w:right w:val="nil"/>
            </w:tcBorders>
            <w:shd w:val="clear" w:color="auto" w:fill="auto"/>
            <w:noWrap/>
            <w:vAlign w:val="center"/>
            <w:hideMark/>
          </w:tcPr>
          <w:p w14:paraId="07D59574"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nil"/>
              <w:right w:val="single" w:sz="8" w:space="0" w:color="auto"/>
            </w:tcBorders>
            <w:shd w:val="clear" w:color="auto" w:fill="auto"/>
            <w:noWrap/>
            <w:vAlign w:val="center"/>
            <w:hideMark/>
          </w:tcPr>
          <w:p w14:paraId="27D32BAE"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III</w:t>
            </w:r>
          </w:p>
        </w:tc>
        <w:tc>
          <w:tcPr>
            <w:tcW w:w="1178" w:type="dxa"/>
            <w:tcBorders>
              <w:top w:val="nil"/>
              <w:left w:val="single" w:sz="8" w:space="0" w:color="auto"/>
              <w:bottom w:val="nil"/>
              <w:right w:val="nil"/>
            </w:tcBorders>
            <w:shd w:val="clear" w:color="auto" w:fill="auto"/>
            <w:noWrap/>
            <w:vAlign w:val="center"/>
            <w:hideMark/>
          </w:tcPr>
          <w:p w14:paraId="6B3F6FF3" w14:textId="22986B9F"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10,5</w:t>
            </w:r>
          </w:p>
        </w:tc>
        <w:tc>
          <w:tcPr>
            <w:tcW w:w="1058" w:type="dxa"/>
            <w:tcBorders>
              <w:top w:val="nil"/>
              <w:left w:val="nil"/>
              <w:bottom w:val="nil"/>
              <w:right w:val="nil"/>
            </w:tcBorders>
            <w:shd w:val="clear" w:color="auto" w:fill="auto"/>
            <w:noWrap/>
            <w:vAlign w:val="center"/>
            <w:hideMark/>
          </w:tcPr>
          <w:p w14:paraId="7BB6B0E3" w14:textId="697D3EEA"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19,1</w:t>
            </w:r>
          </w:p>
        </w:tc>
        <w:tc>
          <w:tcPr>
            <w:tcW w:w="1324" w:type="dxa"/>
            <w:tcBorders>
              <w:top w:val="nil"/>
              <w:left w:val="nil"/>
              <w:bottom w:val="nil"/>
              <w:right w:val="nil"/>
            </w:tcBorders>
            <w:shd w:val="clear" w:color="auto" w:fill="auto"/>
            <w:noWrap/>
            <w:vAlign w:val="center"/>
            <w:hideMark/>
          </w:tcPr>
          <w:p w14:paraId="2AACFF29" w14:textId="29A2CA80"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24,6</w:t>
            </w:r>
          </w:p>
        </w:tc>
        <w:tc>
          <w:tcPr>
            <w:tcW w:w="1272" w:type="dxa"/>
            <w:tcBorders>
              <w:top w:val="nil"/>
              <w:left w:val="nil"/>
              <w:bottom w:val="nil"/>
              <w:right w:val="single" w:sz="8" w:space="0" w:color="auto"/>
            </w:tcBorders>
            <w:shd w:val="clear" w:color="auto" w:fill="auto"/>
            <w:noWrap/>
            <w:vAlign w:val="center"/>
            <w:hideMark/>
          </w:tcPr>
          <w:p w14:paraId="49C583C3" w14:textId="47F455EC"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19,0</w:t>
            </w:r>
          </w:p>
        </w:tc>
      </w:tr>
      <w:tr w:rsidR="00305881" w:rsidRPr="003E4DC1" w14:paraId="01010C88" w14:textId="77777777" w:rsidTr="00305881">
        <w:trPr>
          <w:trHeight w:val="315"/>
        </w:trPr>
        <w:tc>
          <w:tcPr>
            <w:tcW w:w="644" w:type="dxa"/>
            <w:tcBorders>
              <w:top w:val="nil"/>
              <w:left w:val="single" w:sz="8" w:space="0" w:color="auto"/>
              <w:bottom w:val="single" w:sz="8" w:space="0" w:color="auto"/>
              <w:right w:val="nil"/>
            </w:tcBorders>
            <w:shd w:val="clear" w:color="auto" w:fill="auto"/>
            <w:noWrap/>
            <w:vAlign w:val="center"/>
            <w:hideMark/>
          </w:tcPr>
          <w:p w14:paraId="33A6E138"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2021</w:t>
            </w:r>
          </w:p>
        </w:tc>
        <w:tc>
          <w:tcPr>
            <w:tcW w:w="295" w:type="dxa"/>
            <w:tcBorders>
              <w:top w:val="nil"/>
              <w:left w:val="nil"/>
              <w:bottom w:val="single" w:sz="8" w:space="0" w:color="auto"/>
              <w:right w:val="single" w:sz="8" w:space="0" w:color="auto"/>
            </w:tcBorders>
            <w:shd w:val="clear" w:color="auto" w:fill="auto"/>
            <w:noWrap/>
            <w:vAlign w:val="center"/>
            <w:hideMark/>
          </w:tcPr>
          <w:p w14:paraId="241AF32B" w14:textId="77777777" w:rsidR="00305881" w:rsidRPr="003E4DC1" w:rsidRDefault="00305881" w:rsidP="00305881">
            <w:pPr>
              <w:spacing w:after="0" w:line="240" w:lineRule="auto"/>
              <w:jc w:val="center"/>
              <w:rPr>
                <w:rFonts w:ascii="Calibri" w:eastAsia="Times New Roman" w:hAnsi="Calibri" w:cs="Times New Roman"/>
                <w:b/>
                <w:bCs/>
                <w:color w:val="000000"/>
                <w:sz w:val="18"/>
                <w:szCs w:val="18"/>
                <w:lang w:eastAsia="tr-TR"/>
              </w:rPr>
            </w:pPr>
            <w:r w:rsidRPr="003E4DC1">
              <w:rPr>
                <w:rFonts w:ascii="Calibri" w:eastAsia="Times New Roman" w:hAnsi="Calibri" w:cs="Times New Roman"/>
                <w:b/>
                <w:bCs/>
                <w:color w:val="000000"/>
                <w:sz w:val="18"/>
                <w:szCs w:val="18"/>
                <w:lang w:eastAsia="tr-TR"/>
              </w:rPr>
              <w:t>IV</w:t>
            </w:r>
          </w:p>
        </w:tc>
        <w:tc>
          <w:tcPr>
            <w:tcW w:w="1178" w:type="dxa"/>
            <w:tcBorders>
              <w:top w:val="nil"/>
              <w:left w:val="single" w:sz="8" w:space="0" w:color="auto"/>
              <w:bottom w:val="single" w:sz="8" w:space="0" w:color="auto"/>
              <w:right w:val="nil"/>
            </w:tcBorders>
            <w:shd w:val="clear" w:color="auto" w:fill="auto"/>
            <w:noWrap/>
            <w:vAlign w:val="center"/>
            <w:hideMark/>
          </w:tcPr>
          <w:p w14:paraId="38EF7996" w14:textId="70A20E7C"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10,7</w:t>
            </w:r>
          </w:p>
        </w:tc>
        <w:tc>
          <w:tcPr>
            <w:tcW w:w="1058" w:type="dxa"/>
            <w:tcBorders>
              <w:top w:val="nil"/>
              <w:left w:val="nil"/>
              <w:bottom w:val="single" w:sz="8" w:space="0" w:color="auto"/>
              <w:right w:val="nil"/>
            </w:tcBorders>
            <w:shd w:val="clear" w:color="auto" w:fill="auto"/>
            <w:noWrap/>
            <w:vAlign w:val="center"/>
            <w:hideMark/>
          </w:tcPr>
          <w:p w14:paraId="56183579" w14:textId="2A54D29A"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18,6</w:t>
            </w:r>
          </w:p>
        </w:tc>
        <w:tc>
          <w:tcPr>
            <w:tcW w:w="1324" w:type="dxa"/>
            <w:tcBorders>
              <w:top w:val="nil"/>
              <w:left w:val="nil"/>
              <w:bottom w:val="single" w:sz="8" w:space="0" w:color="auto"/>
              <w:right w:val="nil"/>
            </w:tcBorders>
            <w:shd w:val="clear" w:color="auto" w:fill="auto"/>
            <w:noWrap/>
            <w:vAlign w:val="center"/>
            <w:hideMark/>
          </w:tcPr>
          <w:p w14:paraId="79C855D2" w14:textId="55E94D1D"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20,9</w:t>
            </w:r>
          </w:p>
        </w:tc>
        <w:tc>
          <w:tcPr>
            <w:tcW w:w="1272" w:type="dxa"/>
            <w:tcBorders>
              <w:top w:val="nil"/>
              <w:left w:val="nil"/>
              <w:bottom w:val="single" w:sz="8" w:space="0" w:color="auto"/>
              <w:right w:val="single" w:sz="8" w:space="0" w:color="auto"/>
            </w:tcBorders>
            <w:shd w:val="clear" w:color="auto" w:fill="auto"/>
            <w:noWrap/>
            <w:vAlign w:val="center"/>
            <w:hideMark/>
          </w:tcPr>
          <w:p w14:paraId="15914497" w14:textId="23C6E84C" w:rsidR="00305881" w:rsidRPr="003E4DC1" w:rsidRDefault="00305881" w:rsidP="00305881">
            <w:pPr>
              <w:spacing w:after="0" w:line="240" w:lineRule="auto"/>
              <w:jc w:val="center"/>
              <w:rPr>
                <w:rFonts w:ascii="Calibri" w:eastAsia="Times New Roman" w:hAnsi="Calibri" w:cs="Times New Roman"/>
                <w:color w:val="000000"/>
                <w:sz w:val="18"/>
                <w:szCs w:val="18"/>
                <w:lang w:eastAsia="tr-TR"/>
              </w:rPr>
            </w:pPr>
            <w:r>
              <w:rPr>
                <w:rFonts w:ascii="Calibri" w:hAnsi="Calibri"/>
                <w:color w:val="000000"/>
                <w:sz w:val="18"/>
                <w:szCs w:val="18"/>
              </w:rPr>
              <w:t>16,1</w:t>
            </w:r>
          </w:p>
        </w:tc>
      </w:tr>
    </w:tbl>
    <w:p w14:paraId="38043BC1" w14:textId="77777777" w:rsidR="00CC587B" w:rsidRPr="004C5DD2" w:rsidRDefault="00CC587B" w:rsidP="00CC587B">
      <w:pPr>
        <w:spacing w:before="60"/>
        <w:rPr>
          <w:b/>
          <w:sz w:val="18"/>
          <w:lang w:val="en-US"/>
        </w:rPr>
      </w:pPr>
      <w:r w:rsidRPr="004C5DD2">
        <w:rPr>
          <w:b/>
          <w:sz w:val="18"/>
          <w:lang w:val="en-US"/>
        </w:rPr>
        <w:t xml:space="preserve">Source: </w:t>
      </w:r>
      <w:proofErr w:type="spellStart"/>
      <w:r w:rsidRPr="004C5DD2">
        <w:rPr>
          <w:b/>
          <w:sz w:val="18"/>
          <w:lang w:val="en-US"/>
        </w:rPr>
        <w:t>Turkstat</w:t>
      </w:r>
      <w:proofErr w:type="spellEnd"/>
      <w:r w:rsidRPr="004C5DD2">
        <w:rPr>
          <w:b/>
          <w:sz w:val="18"/>
          <w:lang w:val="en-US"/>
        </w:rPr>
        <w:t xml:space="preserve">, </w:t>
      </w:r>
      <w:proofErr w:type="spellStart"/>
      <w:r w:rsidRPr="004C5DD2">
        <w:rPr>
          <w:b/>
          <w:sz w:val="18"/>
          <w:lang w:val="en-US"/>
        </w:rPr>
        <w:t>Betam</w:t>
      </w:r>
      <w:proofErr w:type="spellEnd"/>
    </w:p>
    <w:p w14:paraId="0B9F750D" w14:textId="77777777" w:rsidR="00337A86" w:rsidRPr="004C5DD2" w:rsidRDefault="00337A86" w:rsidP="004C364C">
      <w:pPr>
        <w:spacing w:before="60"/>
        <w:rPr>
          <w:lang w:val="en-US"/>
        </w:rPr>
      </w:pPr>
    </w:p>
    <w:sectPr w:rsidR="00337A86" w:rsidRPr="004C5DD2" w:rsidSect="00726D93">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4204" w14:textId="77777777" w:rsidR="00DA629F" w:rsidRDefault="00DA629F" w:rsidP="00EC0BDC">
      <w:pPr>
        <w:spacing w:after="0" w:line="240" w:lineRule="auto"/>
      </w:pPr>
      <w:r>
        <w:separator/>
      </w:r>
    </w:p>
  </w:endnote>
  <w:endnote w:type="continuationSeparator" w:id="0">
    <w:p w14:paraId="34E72A90" w14:textId="77777777" w:rsidR="00DA629F" w:rsidRDefault="00DA629F"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47D5F387" w14:textId="77777777" w:rsidR="000C45EC" w:rsidRDefault="000C45EC">
        <w:pPr>
          <w:pStyle w:val="Footer"/>
          <w:jc w:val="center"/>
        </w:pPr>
        <w:r>
          <w:fldChar w:fldCharType="begin"/>
        </w:r>
        <w:r>
          <w:instrText xml:space="preserve"> PAGE   \* MERGEFORMAT </w:instrText>
        </w:r>
        <w:r>
          <w:fldChar w:fldCharType="separate"/>
        </w:r>
        <w:r w:rsidR="00EB72BA">
          <w:rPr>
            <w:noProof/>
          </w:rPr>
          <w:t>3</w:t>
        </w:r>
        <w:r>
          <w:rPr>
            <w:noProof/>
          </w:rPr>
          <w:fldChar w:fldCharType="end"/>
        </w:r>
      </w:p>
    </w:sdtContent>
  </w:sdt>
  <w:p w14:paraId="75EC5882" w14:textId="77777777" w:rsidR="000C45EC" w:rsidRDefault="000C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DED7" w14:textId="77777777" w:rsidR="00DA629F" w:rsidRDefault="00DA629F" w:rsidP="00EC0BDC">
      <w:pPr>
        <w:spacing w:after="0" w:line="240" w:lineRule="auto"/>
      </w:pPr>
      <w:r>
        <w:separator/>
      </w:r>
    </w:p>
  </w:footnote>
  <w:footnote w:type="continuationSeparator" w:id="0">
    <w:p w14:paraId="373AE472" w14:textId="77777777" w:rsidR="00DA629F" w:rsidRDefault="00DA629F" w:rsidP="00EC0BDC">
      <w:pPr>
        <w:spacing w:after="0" w:line="240" w:lineRule="auto"/>
      </w:pPr>
      <w:r>
        <w:continuationSeparator/>
      </w:r>
    </w:p>
  </w:footnote>
  <w:footnote w:id="1">
    <w:p w14:paraId="0A725DC4" w14:textId="2D2F64B1"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 Prof. Dr. </w:t>
      </w:r>
      <w:proofErr w:type="spellStart"/>
      <w:r w:rsidRPr="00216336">
        <w:rPr>
          <w:rFonts w:cstheme="minorHAnsi"/>
          <w:lang w:val="en-US"/>
        </w:rPr>
        <w:t>Seyfettin</w:t>
      </w:r>
      <w:proofErr w:type="spellEnd"/>
      <w:r w:rsidRPr="00216336">
        <w:rPr>
          <w:rFonts w:cstheme="minorHAnsi"/>
          <w:lang w:val="en-US"/>
        </w:rPr>
        <w:t xml:space="preserve"> </w:t>
      </w:r>
      <w:proofErr w:type="spellStart"/>
      <w:r w:rsidRPr="00216336">
        <w:rPr>
          <w:rFonts w:cstheme="minorHAnsi"/>
          <w:lang w:val="en-US"/>
        </w:rPr>
        <w:t>Gürsel</w:t>
      </w:r>
      <w:proofErr w:type="spellEnd"/>
      <w:r w:rsidRPr="00216336">
        <w:rPr>
          <w:rFonts w:cstheme="minorHAnsi"/>
          <w:lang w:val="en-US"/>
        </w:rPr>
        <w:t xml:space="preserve">, </w:t>
      </w:r>
      <w:proofErr w:type="spellStart"/>
      <w:r w:rsidRPr="00216336">
        <w:rPr>
          <w:rFonts w:cstheme="minorHAnsi"/>
          <w:lang w:val="en-US"/>
        </w:rPr>
        <w:t>Betam</w:t>
      </w:r>
      <w:proofErr w:type="spellEnd"/>
      <w:r w:rsidRPr="00216336">
        <w:rPr>
          <w:rFonts w:cstheme="minorHAnsi"/>
          <w:lang w:val="en-US"/>
        </w:rPr>
        <w:t xml:space="preserve">, Director, </w:t>
      </w:r>
      <w:hyperlink r:id="rId1" w:history="1">
        <w:r w:rsidRPr="00216336">
          <w:rPr>
            <w:rStyle w:val="Hyperlink"/>
            <w:rFonts w:cstheme="minorHAnsi"/>
            <w:lang w:val="en-US"/>
          </w:rPr>
          <w:t>seyfettin.gursel@eas.bau.edu.tr</w:t>
        </w:r>
      </w:hyperlink>
    </w:p>
  </w:footnote>
  <w:footnote w:id="2">
    <w:p w14:paraId="6083CE7E" w14:textId="1776F44C"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Hamza </w:t>
      </w:r>
      <w:proofErr w:type="spellStart"/>
      <w:r w:rsidRPr="00216336">
        <w:rPr>
          <w:rFonts w:cstheme="minorHAnsi"/>
          <w:lang w:val="en-US"/>
        </w:rPr>
        <w:t>Mutluay</w:t>
      </w:r>
      <w:proofErr w:type="spellEnd"/>
      <w:r w:rsidRPr="00216336">
        <w:rPr>
          <w:rFonts w:cstheme="minorHAnsi"/>
          <w:lang w:val="en-US"/>
        </w:rPr>
        <w:t xml:space="preserve">, </w:t>
      </w:r>
      <w:proofErr w:type="spellStart"/>
      <w:r w:rsidRPr="00216336">
        <w:rPr>
          <w:rFonts w:cstheme="minorHAnsi"/>
          <w:lang w:val="en-US"/>
        </w:rPr>
        <w:t>Betam</w:t>
      </w:r>
      <w:proofErr w:type="spellEnd"/>
      <w:r w:rsidRPr="00216336">
        <w:rPr>
          <w:rFonts w:cstheme="minorHAnsi"/>
          <w:lang w:val="en-US"/>
        </w:rPr>
        <w:t xml:space="preserve">, Research Assistant, </w:t>
      </w:r>
      <w:hyperlink r:id="rId2" w:history="1">
        <w:r w:rsidRPr="00216336">
          <w:rPr>
            <w:rStyle w:val="Hyperlink"/>
            <w:rFonts w:cstheme="minorHAnsi"/>
            <w:lang w:val="en-US"/>
          </w:rPr>
          <w:t>hamza.mutluay@eas.bau.edu.tr</w:t>
        </w:r>
      </w:hyperlink>
    </w:p>
  </w:footnote>
  <w:footnote w:id="3">
    <w:p w14:paraId="3B959625" w14:textId="28199060"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Mehmet </w:t>
      </w:r>
      <w:proofErr w:type="spellStart"/>
      <w:r w:rsidRPr="00216336">
        <w:rPr>
          <w:rFonts w:cstheme="minorHAnsi"/>
          <w:lang w:val="en-US"/>
        </w:rPr>
        <w:t>Cem</w:t>
      </w:r>
      <w:proofErr w:type="spellEnd"/>
      <w:r w:rsidRPr="00216336">
        <w:rPr>
          <w:rFonts w:cstheme="minorHAnsi"/>
          <w:lang w:val="en-US"/>
        </w:rPr>
        <w:t xml:space="preserve"> </w:t>
      </w:r>
      <w:proofErr w:type="spellStart"/>
      <w:r w:rsidRPr="00216336">
        <w:rPr>
          <w:rFonts w:cstheme="minorHAnsi"/>
          <w:lang w:val="en-US"/>
        </w:rPr>
        <w:t>Şahin</w:t>
      </w:r>
      <w:proofErr w:type="spellEnd"/>
      <w:r w:rsidRPr="00216336">
        <w:rPr>
          <w:rFonts w:cstheme="minorHAnsi"/>
          <w:lang w:val="en-US"/>
        </w:rPr>
        <w:t xml:space="preserve">, </w:t>
      </w:r>
      <w:proofErr w:type="spellStart"/>
      <w:r w:rsidRPr="00216336">
        <w:rPr>
          <w:rFonts w:cstheme="minorHAnsi"/>
          <w:lang w:val="en-US"/>
        </w:rPr>
        <w:t>Betam</w:t>
      </w:r>
      <w:proofErr w:type="spellEnd"/>
      <w:r w:rsidRPr="00216336">
        <w:rPr>
          <w:rFonts w:cstheme="minorHAnsi"/>
          <w:lang w:val="en-US"/>
        </w:rPr>
        <w:t xml:space="preserve">, Research Assistant, </w:t>
      </w:r>
      <w:hyperlink r:id="rId3" w:history="1">
        <w:r w:rsidRPr="00216336">
          <w:rPr>
            <w:rStyle w:val="Hyperlink"/>
            <w:rFonts w:cstheme="minorHAnsi"/>
            <w:lang w:val="en-US"/>
          </w:rPr>
          <w:t>mehmetcem.sahin@eas.bau.edu.tr</w:t>
        </w:r>
      </w:hyperlink>
    </w:p>
  </w:footnote>
  <w:footnote w:id="4">
    <w:p w14:paraId="74ADEDD8" w14:textId="31FE526F" w:rsidR="000C45EC" w:rsidRDefault="000C45EC">
      <w:pPr>
        <w:pStyle w:val="FootnoteText"/>
      </w:pPr>
      <w:r w:rsidRPr="00216336">
        <w:rPr>
          <w:rFonts w:cstheme="minorHAnsi"/>
          <w:lang w:val="en-US"/>
        </w:rPr>
        <w:footnoteRef/>
      </w:r>
      <w:r w:rsidRPr="00216336">
        <w:rPr>
          <w:rFonts w:cstheme="minorHAnsi"/>
          <w:lang w:val="en-US"/>
        </w:rPr>
        <w:t xml:space="preserve"> For further information</w:t>
      </w:r>
      <w:r>
        <w:rPr>
          <w:rFonts w:cstheme="minorHAnsi"/>
          <w:lang w:val="en-US"/>
        </w:rPr>
        <w:t xml:space="preserve"> (in Turkish)</w:t>
      </w:r>
      <w:r w:rsidRPr="00216336">
        <w:rPr>
          <w:rFonts w:cstheme="minorHAnsi"/>
          <w:lang w:val="en-US"/>
        </w:rPr>
        <w:t xml:space="preserve"> about the details see: </w:t>
      </w:r>
      <w:hyperlink r:id="rId4" w:history="1">
        <w:r w:rsidRPr="00216336">
          <w:rPr>
            <w:rStyle w:val="Hyperlink"/>
            <w:rFonts w:cstheme="minorHAnsi"/>
            <w:lang w:val="en-US"/>
          </w:rPr>
          <w:t>https://betam.bahcesehir.edu.tr/2021/03/isgucu-piyasasi-gorunumu-mart-2021/</w:t>
        </w:r>
      </w:hyperlink>
    </w:p>
  </w:footnote>
  <w:footnote w:id="5">
    <w:p w14:paraId="19C54211" w14:textId="0C110770" w:rsidR="00C05B3F" w:rsidRDefault="00C05B3F" w:rsidP="00C05B3F">
      <w:pPr>
        <w:pStyle w:val="FootnoteText"/>
        <w:jc w:val="both"/>
      </w:pPr>
      <w:r>
        <w:rPr>
          <w:rStyle w:val="FootnoteReference"/>
        </w:rPr>
        <w:footnoteRef/>
      </w:r>
      <w:r>
        <w:t xml:space="preserve"> </w:t>
      </w:r>
      <w:r w:rsidRPr="00C05B3F">
        <w:rPr>
          <w:lang w:val="en-US"/>
        </w:rPr>
        <w:t>As the share women is very low in construction sector, it is discarded from Figure 3. For a detailed information, see Table 2.</w:t>
      </w:r>
    </w:p>
  </w:footnote>
  <w:footnote w:id="6">
    <w:p w14:paraId="6DE05499" w14:textId="652ED76B" w:rsidR="00865AB3" w:rsidRPr="00865AB3" w:rsidRDefault="00865AB3">
      <w:pPr>
        <w:pStyle w:val="FootnoteText"/>
        <w:rPr>
          <w:lang w:val="en-US"/>
        </w:rPr>
      </w:pPr>
      <w:r w:rsidRPr="00865AB3">
        <w:rPr>
          <w:rStyle w:val="FootnoteReference"/>
          <w:lang w:val="en-US"/>
        </w:rPr>
        <w:footnoteRef/>
      </w:r>
      <w:r w:rsidRPr="00865AB3">
        <w:rPr>
          <w:lang w:val="en-US"/>
        </w:rPr>
        <w:t xml:space="preserve"> </w:t>
      </w:r>
      <w:r w:rsidRPr="00865AB3">
        <w:rPr>
          <w:lang w:val="en-US"/>
        </w:rPr>
        <w:t>It is not possible to seasonally adjust these series as TURKSTAT does not date back them to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E2"/>
    <w:rsid w:val="000031DF"/>
    <w:rsid w:val="00006D20"/>
    <w:rsid w:val="0001357E"/>
    <w:rsid w:val="0001437E"/>
    <w:rsid w:val="000155B9"/>
    <w:rsid w:val="00015E49"/>
    <w:rsid w:val="00016B2F"/>
    <w:rsid w:val="00027448"/>
    <w:rsid w:val="00027730"/>
    <w:rsid w:val="00030152"/>
    <w:rsid w:val="00031ACF"/>
    <w:rsid w:val="00031D71"/>
    <w:rsid w:val="0003338B"/>
    <w:rsid w:val="00035CF9"/>
    <w:rsid w:val="00037D1A"/>
    <w:rsid w:val="00040008"/>
    <w:rsid w:val="00053DB0"/>
    <w:rsid w:val="00053E39"/>
    <w:rsid w:val="00055EDF"/>
    <w:rsid w:val="00057E71"/>
    <w:rsid w:val="00062C0F"/>
    <w:rsid w:val="00067188"/>
    <w:rsid w:val="000677C4"/>
    <w:rsid w:val="00067E05"/>
    <w:rsid w:val="000718D6"/>
    <w:rsid w:val="00073872"/>
    <w:rsid w:val="0007517C"/>
    <w:rsid w:val="0008122C"/>
    <w:rsid w:val="00083F48"/>
    <w:rsid w:val="00091187"/>
    <w:rsid w:val="00093505"/>
    <w:rsid w:val="000A2CFE"/>
    <w:rsid w:val="000B2BB1"/>
    <w:rsid w:val="000C2D10"/>
    <w:rsid w:val="000C45EC"/>
    <w:rsid w:val="000C6803"/>
    <w:rsid w:val="000D2F87"/>
    <w:rsid w:val="000D7830"/>
    <w:rsid w:val="000E1046"/>
    <w:rsid w:val="000E5B35"/>
    <w:rsid w:val="000E6920"/>
    <w:rsid w:val="000F06F1"/>
    <w:rsid w:val="000F7082"/>
    <w:rsid w:val="00102B92"/>
    <w:rsid w:val="0010404B"/>
    <w:rsid w:val="0010600F"/>
    <w:rsid w:val="00106708"/>
    <w:rsid w:val="001100DD"/>
    <w:rsid w:val="00114812"/>
    <w:rsid w:val="00116ACD"/>
    <w:rsid w:val="0012172F"/>
    <w:rsid w:val="00121FF0"/>
    <w:rsid w:val="00125F5F"/>
    <w:rsid w:val="00131B2C"/>
    <w:rsid w:val="00131CDD"/>
    <w:rsid w:val="00133DF0"/>
    <w:rsid w:val="00136916"/>
    <w:rsid w:val="00140F61"/>
    <w:rsid w:val="00144376"/>
    <w:rsid w:val="0014787E"/>
    <w:rsid w:val="001604E9"/>
    <w:rsid w:val="00160931"/>
    <w:rsid w:val="00170AC2"/>
    <w:rsid w:val="00173DA2"/>
    <w:rsid w:val="001812AE"/>
    <w:rsid w:val="00185311"/>
    <w:rsid w:val="00185315"/>
    <w:rsid w:val="00186B7A"/>
    <w:rsid w:val="00192432"/>
    <w:rsid w:val="00192884"/>
    <w:rsid w:val="001A256A"/>
    <w:rsid w:val="001A4AAF"/>
    <w:rsid w:val="001B5D1B"/>
    <w:rsid w:val="001C3159"/>
    <w:rsid w:val="001C3A38"/>
    <w:rsid w:val="001C6EA0"/>
    <w:rsid w:val="001D5002"/>
    <w:rsid w:val="001D6001"/>
    <w:rsid w:val="001E09CA"/>
    <w:rsid w:val="001E3F55"/>
    <w:rsid w:val="001F0BFC"/>
    <w:rsid w:val="001F2803"/>
    <w:rsid w:val="001F336C"/>
    <w:rsid w:val="001F4D60"/>
    <w:rsid w:val="001F4DD8"/>
    <w:rsid w:val="001F7F84"/>
    <w:rsid w:val="00200E64"/>
    <w:rsid w:val="00201C8A"/>
    <w:rsid w:val="00203D8F"/>
    <w:rsid w:val="002069C7"/>
    <w:rsid w:val="0021149A"/>
    <w:rsid w:val="00212434"/>
    <w:rsid w:val="00212E7B"/>
    <w:rsid w:val="00214C0B"/>
    <w:rsid w:val="00214D1F"/>
    <w:rsid w:val="00216336"/>
    <w:rsid w:val="002169E2"/>
    <w:rsid w:val="00220E74"/>
    <w:rsid w:val="002247BD"/>
    <w:rsid w:val="00225926"/>
    <w:rsid w:val="00227CC8"/>
    <w:rsid w:val="00250D36"/>
    <w:rsid w:val="00262FA9"/>
    <w:rsid w:val="002640CD"/>
    <w:rsid w:val="00266D66"/>
    <w:rsid w:val="00272022"/>
    <w:rsid w:val="00273CEE"/>
    <w:rsid w:val="00284DBB"/>
    <w:rsid w:val="002852BC"/>
    <w:rsid w:val="0028608C"/>
    <w:rsid w:val="00287FB3"/>
    <w:rsid w:val="00292222"/>
    <w:rsid w:val="0029371E"/>
    <w:rsid w:val="00294ACF"/>
    <w:rsid w:val="002A0E70"/>
    <w:rsid w:val="002B570F"/>
    <w:rsid w:val="002C0AC6"/>
    <w:rsid w:val="002C1647"/>
    <w:rsid w:val="002C6D77"/>
    <w:rsid w:val="002C7250"/>
    <w:rsid w:val="002D246D"/>
    <w:rsid w:val="002D48BB"/>
    <w:rsid w:val="002E232C"/>
    <w:rsid w:val="002E625B"/>
    <w:rsid w:val="002F0261"/>
    <w:rsid w:val="002F6538"/>
    <w:rsid w:val="002F68D8"/>
    <w:rsid w:val="00301391"/>
    <w:rsid w:val="00301645"/>
    <w:rsid w:val="00304720"/>
    <w:rsid w:val="00305881"/>
    <w:rsid w:val="00306022"/>
    <w:rsid w:val="00307EB5"/>
    <w:rsid w:val="00310301"/>
    <w:rsid w:val="0031127E"/>
    <w:rsid w:val="00311B63"/>
    <w:rsid w:val="00312689"/>
    <w:rsid w:val="00316D92"/>
    <w:rsid w:val="00317992"/>
    <w:rsid w:val="00320974"/>
    <w:rsid w:val="003279FA"/>
    <w:rsid w:val="00327DCF"/>
    <w:rsid w:val="003309D1"/>
    <w:rsid w:val="00337A86"/>
    <w:rsid w:val="00343863"/>
    <w:rsid w:val="00347947"/>
    <w:rsid w:val="00347EB1"/>
    <w:rsid w:val="00350E04"/>
    <w:rsid w:val="00350FCF"/>
    <w:rsid w:val="00352B2A"/>
    <w:rsid w:val="0035472C"/>
    <w:rsid w:val="0035707B"/>
    <w:rsid w:val="00357E0F"/>
    <w:rsid w:val="00363BEC"/>
    <w:rsid w:val="00371464"/>
    <w:rsid w:val="00373C56"/>
    <w:rsid w:val="003746C1"/>
    <w:rsid w:val="00377C22"/>
    <w:rsid w:val="00381900"/>
    <w:rsid w:val="0038257E"/>
    <w:rsid w:val="003826C0"/>
    <w:rsid w:val="0038287B"/>
    <w:rsid w:val="00383283"/>
    <w:rsid w:val="00392523"/>
    <w:rsid w:val="00392900"/>
    <w:rsid w:val="00392F59"/>
    <w:rsid w:val="00393C4C"/>
    <w:rsid w:val="00395BA2"/>
    <w:rsid w:val="003A1BD8"/>
    <w:rsid w:val="003A2BF3"/>
    <w:rsid w:val="003A775A"/>
    <w:rsid w:val="003B3461"/>
    <w:rsid w:val="003B37EA"/>
    <w:rsid w:val="003B5B58"/>
    <w:rsid w:val="003C6610"/>
    <w:rsid w:val="003D53CE"/>
    <w:rsid w:val="003D7591"/>
    <w:rsid w:val="003E1A57"/>
    <w:rsid w:val="003E2103"/>
    <w:rsid w:val="003E4DC1"/>
    <w:rsid w:val="003F05F5"/>
    <w:rsid w:val="003F227F"/>
    <w:rsid w:val="003F2FE4"/>
    <w:rsid w:val="003F6E28"/>
    <w:rsid w:val="0041138E"/>
    <w:rsid w:val="00412A65"/>
    <w:rsid w:val="00412C5F"/>
    <w:rsid w:val="00417A84"/>
    <w:rsid w:val="00430A58"/>
    <w:rsid w:val="00431B56"/>
    <w:rsid w:val="004334F9"/>
    <w:rsid w:val="00435F95"/>
    <w:rsid w:val="0043641D"/>
    <w:rsid w:val="00442C20"/>
    <w:rsid w:val="00444CF6"/>
    <w:rsid w:val="00454605"/>
    <w:rsid w:val="00456F20"/>
    <w:rsid w:val="004574D1"/>
    <w:rsid w:val="00460573"/>
    <w:rsid w:val="00463BDB"/>
    <w:rsid w:val="0047368E"/>
    <w:rsid w:val="00473A30"/>
    <w:rsid w:val="004744AF"/>
    <w:rsid w:val="00476F40"/>
    <w:rsid w:val="004811DD"/>
    <w:rsid w:val="00485196"/>
    <w:rsid w:val="004879EA"/>
    <w:rsid w:val="0049002E"/>
    <w:rsid w:val="00490BB7"/>
    <w:rsid w:val="00491C19"/>
    <w:rsid w:val="0049585F"/>
    <w:rsid w:val="004976CF"/>
    <w:rsid w:val="004A1EE9"/>
    <w:rsid w:val="004A2C69"/>
    <w:rsid w:val="004A6C8F"/>
    <w:rsid w:val="004A746E"/>
    <w:rsid w:val="004B1BDF"/>
    <w:rsid w:val="004B312B"/>
    <w:rsid w:val="004B373F"/>
    <w:rsid w:val="004B72FC"/>
    <w:rsid w:val="004B7661"/>
    <w:rsid w:val="004C0E16"/>
    <w:rsid w:val="004C1EF3"/>
    <w:rsid w:val="004C1FCF"/>
    <w:rsid w:val="004C3074"/>
    <w:rsid w:val="004C364C"/>
    <w:rsid w:val="004C5DD2"/>
    <w:rsid w:val="004D7B84"/>
    <w:rsid w:val="004E04CA"/>
    <w:rsid w:val="004E31B2"/>
    <w:rsid w:val="004E47EE"/>
    <w:rsid w:val="004F074C"/>
    <w:rsid w:val="004F0B41"/>
    <w:rsid w:val="004F0D56"/>
    <w:rsid w:val="004F1B2B"/>
    <w:rsid w:val="004F1F14"/>
    <w:rsid w:val="004F4077"/>
    <w:rsid w:val="004F43B3"/>
    <w:rsid w:val="004F68FE"/>
    <w:rsid w:val="00501F3B"/>
    <w:rsid w:val="005049C5"/>
    <w:rsid w:val="00511BA5"/>
    <w:rsid w:val="00517C8F"/>
    <w:rsid w:val="00520382"/>
    <w:rsid w:val="005203A8"/>
    <w:rsid w:val="00521E14"/>
    <w:rsid w:val="00531506"/>
    <w:rsid w:val="005335ED"/>
    <w:rsid w:val="005348A2"/>
    <w:rsid w:val="00534E8F"/>
    <w:rsid w:val="005369B2"/>
    <w:rsid w:val="00536DB4"/>
    <w:rsid w:val="00544081"/>
    <w:rsid w:val="00546F49"/>
    <w:rsid w:val="00561BDD"/>
    <w:rsid w:val="00563534"/>
    <w:rsid w:val="00570751"/>
    <w:rsid w:val="00571E4D"/>
    <w:rsid w:val="0058449C"/>
    <w:rsid w:val="00590E71"/>
    <w:rsid w:val="00596017"/>
    <w:rsid w:val="005B03EE"/>
    <w:rsid w:val="005C15C6"/>
    <w:rsid w:val="005C2603"/>
    <w:rsid w:val="005C6341"/>
    <w:rsid w:val="005D08C3"/>
    <w:rsid w:val="005D0F8C"/>
    <w:rsid w:val="005D676B"/>
    <w:rsid w:val="005E2556"/>
    <w:rsid w:val="005E61EC"/>
    <w:rsid w:val="005F1D0D"/>
    <w:rsid w:val="005F2503"/>
    <w:rsid w:val="005F377B"/>
    <w:rsid w:val="005F3E83"/>
    <w:rsid w:val="00600EDE"/>
    <w:rsid w:val="00601555"/>
    <w:rsid w:val="006164CF"/>
    <w:rsid w:val="00617999"/>
    <w:rsid w:val="006227BD"/>
    <w:rsid w:val="00623BC3"/>
    <w:rsid w:val="00624050"/>
    <w:rsid w:val="00625C3E"/>
    <w:rsid w:val="00625C6B"/>
    <w:rsid w:val="00631C67"/>
    <w:rsid w:val="006328FD"/>
    <w:rsid w:val="00633810"/>
    <w:rsid w:val="006346A2"/>
    <w:rsid w:val="00635F0E"/>
    <w:rsid w:val="00637348"/>
    <w:rsid w:val="00637AF4"/>
    <w:rsid w:val="006432FB"/>
    <w:rsid w:val="00644EE8"/>
    <w:rsid w:val="006472FA"/>
    <w:rsid w:val="00652BB9"/>
    <w:rsid w:val="00663032"/>
    <w:rsid w:val="00663AEE"/>
    <w:rsid w:val="00664199"/>
    <w:rsid w:val="00664FFF"/>
    <w:rsid w:val="00666831"/>
    <w:rsid w:val="0067219F"/>
    <w:rsid w:val="00674C17"/>
    <w:rsid w:val="00680AB6"/>
    <w:rsid w:val="006818EE"/>
    <w:rsid w:val="006873C2"/>
    <w:rsid w:val="00687880"/>
    <w:rsid w:val="00690A21"/>
    <w:rsid w:val="006942E4"/>
    <w:rsid w:val="006A3939"/>
    <w:rsid w:val="006A6F85"/>
    <w:rsid w:val="006B15D9"/>
    <w:rsid w:val="006B29CA"/>
    <w:rsid w:val="006B389F"/>
    <w:rsid w:val="006C09ED"/>
    <w:rsid w:val="006C22E2"/>
    <w:rsid w:val="006C39FE"/>
    <w:rsid w:val="006D24A5"/>
    <w:rsid w:val="006D6EE3"/>
    <w:rsid w:val="006D7223"/>
    <w:rsid w:val="006E0173"/>
    <w:rsid w:val="006E1D10"/>
    <w:rsid w:val="006E6C11"/>
    <w:rsid w:val="006E7DEB"/>
    <w:rsid w:val="006F1925"/>
    <w:rsid w:val="006F2479"/>
    <w:rsid w:val="006F6477"/>
    <w:rsid w:val="0070076D"/>
    <w:rsid w:val="007015E6"/>
    <w:rsid w:val="007047B7"/>
    <w:rsid w:val="00710A2D"/>
    <w:rsid w:val="00712949"/>
    <w:rsid w:val="007255EA"/>
    <w:rsid w:val="00726D93"/>
    <w:rsid w:val="007312E2"/>
    <w:rsid w:val="007321A3"/>
    <w:rsid w:val="00732994"/>
    <w:rsid w:val="00732E82"/>
    <w:rsid w:val="007339AB"/>
    <w:rsid w:val="0073401D"/>
    <w:rsid w:val="0073451F"/>
    <w:rsid w:val="00735823"/>
    <w:rsid w:val="0073617E"/>
    <w:rsid w:val="00742C46"/>
    <w:rsid w:val="00746704"/>
    <w:rsid w:val="0075527C"/>
    <w:rsid w:val="00755DDF"/>
    <w:rsid w:val="00755EF9"/>
    <w:rsid w:val="007569AE"/>
    <w:rsid w:val="00757CDF"/>
    <w:rsid w:val="00763BC7"/>
    <w:rsid w:val="007647FD"/>
    <w:rsid w:val="00770CC0"/>
    <w:rsid w:val="00772F4D"/>
    <w:rsid w:val="007736F7"/>
    <w:rsid w:val="00773CD5"/>
    <w:rsid w:val="00776DAF"/>
    <w:rsid w:val="00777374"/>
    <w:rsid w:val="00780FD2"/>
    <w:rsid w:val="00785AE0"/>
    <w:rsid w:val="00786A78"/>
    <w:rsid w:val="007A4C37"/>
    <w:rsid w:val="007A70E5"/>
    <w:rsid w:val="007B287E"/>
    <w:rsid w:val="007B2CC0"/>
    <w:rsid w:val="007B5D42"/>
    <w:rsid w:val="007C1AA7"/>
    <w:rsid w:val="007C45CB"/>
    <w:rsid w:val="007C54BB"/>
    <w:rsid w:val="007C65FE"/>
    <w:rsid w:val="007D19EA"/>
    <w:rsid w:val="007E35CC"/>
    <w:rsid w:val="007E36A2"/>
    <w:rsid w:val="007E451C"/>
    <w:rsid w:val="007F11B9"/>
    <w:rsid w:val="007F3AFA"/>
    <w:rsid w:val="007F5A6C"/>
    <w:rsid w:val="00805EFD"/>
    <w:rsid w:val="00806C4B"/>
    <w:rsid w:val="00814048"/>
    <w:rsid w:val="0082140D"/>
    <w:rsid w:val="008309FE"/>
    <w:rsid w:val="008327B0"/>
    <w:rsid w:val="00834D63"/>
    <w:rsid w:val="00840202"/>
    <w:rsid w:val="00842061"/>
    <w:rsid w:val="00844CB4"/>
    <w:rsid w:val="00852202"/>
    <w:rsid w:val="00855EA4"/>
    <w:rsid w:val="00856D4E"/>
    <w:rsid w:val="00857A4F"/>
    <w:rsid w:val="008640DB"/>
    <w:rsid w:val="00865AB3"/>
    <w:rsid w:val="00866021"/>
    <w:rsid w:val="00866D65"/>
    <w:rsid w:val="00873098"/>
    <w:rsid w:val="00874845"/>
    <w:rsid w:val="00876296"/>
    <w:rsid w:val="00876CB0"/>
    <w:rsid w:val="0087714E"/>
    <w:rsid w:val="00881D15"/>
    <w:rsid w:val="00882075"/>
    <w:rsid w:val="0088645A"/>
    <w:rsid w:val="00891F12"/>
    <w:rsid w:val="00893546"/>
    <w:rsid w:val="008A1C31"/>
    <w:rsid w:val="008A3DBA"/>
    <w:rsid w:val="008B1475"/>
    <w:rsid w:val="008B3636"/>
    <w:rsid w:val="008C04E8"/>
    <w:rsid w:val="008C122F"/>
    <w:rsid w:val="008C3D84"/>
    <w:rsid w:val="008D15F9"/>
    <w:rsid w:val="008D36BA"/>
    <w:rsid w:val="008D5FC3"/>
    <w:rsid w:val="008E7C35"/>
    <w:rsid w:val="008F04CB"/>
    <w:rsid w:val="008F46C9"/>
    <w:rsid w:val="008F6C23"/>
    <w:rsid w:val="008F6CC6"/>
    <w:rsid w:val="00900CD3"/>
    <w:rsid w:val="00900E69"/>
    <w:rsid w:val="009026ED"/>
    <w:rsid w:val="00902D13"/>
    <w:rsid w:val="009047E1"/>
    <w:rsid w:val="00907B32"/>
    <w:rsid w:val="00912C55"/>
    <w:rsid w:val="0091412B"/>
    <w:rsid w:val="00916348"/>
    <w:rsid w:val="0093107B"/>
    <w:rsid w:val="009344EE"/>
    <w:rsid w:val="00945932"/>
    <w:rsid w:val="00946371"/>
    <w:rsid w:val="00953462"/>
    <w:rsid w:val="00953DF9"/>
    <w:rsid w:val="0096598D"/>
    <w:rsid w:val="00967521"/>
    <w:rsid w:val="009703CC"/>
    <w:rsid w:val="00981674"/>
    <w:rsid w:val="00986401"/>
    <w:rsid w:val="00993B18"/>
    <w:rsid w:val="00995790"/>
    <w:rsid w:val="00995806"/>
    <w:rsid w:val="009A1FC2"/>
    <w:rsid w:val="009A29DE"/>
    <w:rsid w:val="009B02D7"/>
    <w:rsid w:val="009B3AA6"/>
    <w:rsid w:val="009C2132"/>
    <w:rsid w:val="009C402F"/>
    <w:rsid w:val="009C52D7"/>
    <w:rsid w:val="009F0336"/>
    <w:rsid w:val="009F0935"/>
    <w:rsid w:val="009F0E09"/>
    <w:rsid w:val="009F2633"/>
    <w:rsid w:val="009F7E81"/>
    <w:rsid w:val="00A11041"/>
    <w:rsid w:val="00A125E2"/>
    <w:rsid w:val="00A12868"/>
    <w:rsid w:val="00A213FC"/>
    <w:rsid w:val="00A3064F"/>
    <w:rsid w:val="00A306D7"/>
    <w:rsid w:val="00A34C76"/>
    <w:rsid w:val="00A45CCA"/>
    <w:rsid w:val="00A46826"/>
    <w:rsid w:val="00A51744"/>
    <w:rsid w:val="00A5353D"/>
    <w:rsid w:val="00A60A38"/>
    <w:rsid w:val="00A61853"/>
    <w:rsid w:val="00A61BBC"/>
    <w:rsid w:val="00A7494B"/>
    <w:rsid w:val="00A7510E"/>
    <w:rsid w:val="00A772B5"/>
    <w:rsid w:val="00A77D53"/>
    <w:rsid w:val="00A823AD"/>
    <w:rsid w:val="00A92DA1"/>
    <w:rsid w:val="00A931B6"/>
    <w:rsid w:val="00A957B8"/>
    <w:rsid w:val="00A961D7"/>
    <w:rsid w:val="00A9797D"/>
    <w:rsid w:val="00AA2FE4"/>
    <w:rsid w:val="00AB6014"/>
    <w:rsid w:val="00AB6202"/>
    <w:rsid w:val="00AC0EC2"/>
    <w:rsid w:val="00AC3F28"/>
    <w:rsid w:val="00AC69F7"/>
    <w:rsid w:val="00AD244C"/>
    <w:rsid w:val="00AD2ED2"/>
    <w:rsid w:val="00AD4F0C"/>
    <w:rsid w:val="00AD7B08"/>
    <w:rsid w:val="00AE5B21"/>
    <w:rsid w:val="00AE72C4"/>
    <w:rsid w:val="00AF2691"/>
    <w:rsid w:val="00B01CC0"/>
    <w:rsid w:val="00B04BF8"/>
    <w:rsid w:val="00B055A0"/>
    <w:rsid w:val="00B07FAD"/>
    <w:rsid w:val="00B1315C"/>
    <w:rsid w:val="00B13EDB"/>
    <w:rsid w:val="00B145E1"/>
    <w:rsid w:val="00B213AC"/>
    <w:rsid w:val="00B22929"/>
    <w:rsid w:val="00B24DC4"/>
    <w:rsid w:val="00B255C5"/>
    <w:rsid w:val="00B25E2C"/>
    <w:rsid w:val="00B306BE"/>
    <w:rsid w:val="00B315C5"/>
    <w:rsid w:val="00B33A2A"/>
    <w:rsid w:val="00B369E9"/>
    <w:rsid w:val="00B45384"/>
    <w:rsid w:val="00B60BDF"/>
    <w:rsid w:val="00B60D73"/>
    <w:rsid w:val="00B635D2"/>
    <w:rsid w:val="00B67303"/>
    <w:rsid w:val="00B70EB4"/>
    <w:rsid w:val="00B778AC"/>
    <w:rsid w:val="00B77A77"/>
    <w:rsid w:val="00B818F0"/>
    <w:rsid w:val="00B825E9"/>
    <w:rsid w:val="00B8372F"/>
    <w:rsid w:val="00BA0972"/>
    <w:rsid w:val="00BB27BD"/>
    <w:rsid w:val="00BB4611"/>
    <w:rsid w:val="00BB5796"/>
    <w:rsid w:val="00BB6482"/>
    <w:rsid w:val="00BC0019"/>
    <w:rsid w:val="00BC1C40"/>
    <w:rsid w:val="00BC2881"/>
    <w:rsid w:val="00BC324D"/>
    <w:rsid w:val="00BC3E8C"/>
    <w:rsid w:val="00BC788B"/>
    <w:rsid w:val="00BD1A3E"/>
    <w:rsid w:val="00BD3EF4"/>
    <w:rsid w:val="00BD5399"/>
    <w:rsid w:val="00BE12E1"/>
    <w:rsid w:val="00BE7723"/>
    <w:rsid w:val="00BF2AA1"/>
    <w:rsid w:val="00BF5EA0"/>
    <w:rsid w:val="00BF701B"/>
    <w:rsid w:val="00C002E0"/>
    <w:rsid w:val="00C05983"/>
    <w:rsid w:val="00C05B3F"/>
    <w:rsid w:val="00C15A79"/>
    <w:rsid w:val="00C17F40"/>
    <w:rsid w:val="00C22930"/>
    <w:rsid w:val="00C23DF8"/>
    <w:rsid w:val="00C24505"/>
    <w:rsid w:val="00C26A84"/>
    <w:rsid w:val="00C3513C"/>
    <w:rsid w:val="00C365E7"/>
    <w:rsid w:val="00C37071"/>
    <w:rsid w:val="00C40276"/>
    <w:rsid w:val="00C40A97"/>
    <w:rsid w:val="00C42D25"/>
    <w:rsid w:val="00C44104"/>
    <w:rsid w:val="00C44EA2"/>
    <w:rsid w:val="00C53A30"/>
    <w:rsid w:val="00C574A3"/>
    <w:rsid w:val="00C57D10"/>
    <w:rsid w:val="00C62851"/>
    <w:rsid w:val="00C7035D"/>
    <w:rsid w:val="00C7333C"/>
    <w:rsid w:val="00C745F4"/>
    <w:rsid w:val="00C76035"/>
    <w:rsid w:val="00C76EFA"/>
    <w:rsid w:val="00C80025"/>
    <w:rsid w:val="00C80265"/>
    <w:rsid w:val="00C80CEA"/>
    <w:rsid w:val="00C8292E"/>
    <w:rsid w:val="00C84A15"/>
    <w:rsid w:val="00C862B0"/>
    <w:rsid w:val="00C862B1"/>
    <w:rsid w:val="00C90F16"/>
    <w:rsid w:val="00C93346"/>
    <w:rsid w:val="00C96E94"/>
    <w:rsid w:val="00CA1F0C"/>
    <w:rsid w:val="00CA2304"/>
    <w:rsid w:val="00CA2F1D"/>
    <w:rsid w:val="00CA3A4F"/>
    <w:rsid w:val="00CA3C95"/>
    <w:rsid w:val="00CA4A0F"/>
    <w:rsid w:val="00CA5336"/>
    <w:rsid w:val="00CB102A"/>
    <w:rsid w:val="00CC0B38"/>
    <w:rsid w:val="00CC12B7"/>
    <w:rsid w:val="00CC3C51"/>
    <w:rsid w:val="00CC508F"/>
    <w:rsid w:val="00CC587B"/>
    <w:rsid w:val="00CC6A05"/>
    <w:rsid w:val="00CD242E"/>
    <w:rsid w:val="00CD25FF"/>
    <w:rsid w:val="00CD6BDE"/>
    <w:rsid w:val="00CE016B"/>
    <w:rsid w:val="00CE1280"/>
    <w:rsid w:val="00CE6C3D"/>
    <w:rsid w:val="00CF1010"/>
    <w:rsid w:val="00CF2A4F"/>
    <w:rsid w:val="00CF73B9"/>
    <w:rsid w:val="00CF7684"/>
    <w:rsid w:val="00CF77ED"/>
    <w:rsid w:val="00D13CEC"/>
    <w:rsid w:val="00D165B1"/>
    <w:rsid w:val="00D17696"/>
    <w:rsid w:val="00D20BB2"/>
    <w:rsid w:val="00D33CD6"/>
    <w:rsid w:val="00D34CB3"/>
    <w:rsid w:val="00D378DA"/>
    <w:rsid w:val="00D4014B"/>
    <w:rsid w:val="00D436DB"/>
    <w:rsid w:val="00D51E92"/>
    <w:rsid w:val="00D566AA"/>
    <w:rsid w:val="00D60256"/>
    <w:rsid w:val="00D60B36"/>
    <w:rsid w:val="00D61450"/>
    <w:rsid w:val="00D61F7E"/>
    <w:rsid w:val="00D64C2F"/>
    <w:rsid w:val="00D67849"/>
    <w:rsid w:val="00D70849"/>
    <w:rsid w:val="00D71A9E"/>
    <w:rsid w:val="00D81A6B"/>
    <w:rsid w:val="00D83968"/>
    <w:rsid w:val="00D91889"/>
    <w:rsid w:val="00D94D58"/>
    <w:rsid w:val="00DA07B5"/>
    <w:rsid w:val="00DA1637"/>
    <w:rsid w:val="00DA21E4"/>
    <w:rsid w:val="00DA27EB"/>
    <w:rsid w:val="00DA4747"/>
    <w:rsid w:val="00DA629F"/>
    <w:rsid w:val="00DA67BD"/>
    <w:rsid w:val="00DA68DA"/>
    <w:rsid w:val="00DA6C23"/>
    <w:rsid w:val="00DA7A51"/>
    <w:rsid w:val="00DB273D"/>
    <w:rsid w:val="00DB4963"/>
    <w:rsid w:val="00DB57E1"/>
    <w:rsid w:val="00DB66B2"/>
    <w:rsid w:val="00DC11FC"/>
    <w:rsid w:val="00DC6378"/>
    <w:rsid w:val="00DD709A"/>
    <w:rsid w:val="00DE10C5"/>
    <w:rsid w:val="00DE19BD"/>
    <w:rsid w:val="00DE297B"/>
    <w:rsid w:val="00DE33F2"/>
    <w:rsid w:val="00DE5B4B"/>
    <w:rsid w:val="00DF3257"/>
    <w:rsid w:val="00DF433A"/>
    <w:rsid w:val="00DF4E0F"/>
    <w:rsid w:val="00DF5C86"/>
    <w:rsid w:val="00E14BCC"/>
    <w:rsid w:val="00E2631E"/>
    <w:rsid w:val="00E311B1"/>
    <w:rsid w:val="00E33131"/>
    <w:rsid w:val="00E415AA"/>
    <w:rsid w:val="00E41CE6"/>
    <w:rsid w:val="00E43F8C"/>
    <w:rsid w:val="00E50261"/>
    <w:rsid w:val="00E50673"/>
    <w:rsid w:val="00E536B8"/>
    <w:rsid w:val="00E559E8"/>
    <w:rsid w:val="00E56184"/>
    <w:rsid w:val="00E60A2A"/>
    <w:rsid w:val="00E643BB"/>
    <w:rsid w:val="00E7362E"/>
    <w:rsid w:val="00E8096E"/>
    <w:rsid w:val="00E814F7"/>
    <w:rsid w:val="00E82ED5"/>
    <w:rsid w:val="00E858B3"/>
    <w:rsid w:val="00E90B55"/>
    <w:rsid w:val="00E91ACF"/>
    <w:rsid w:val="00E9205E"/>
    <w:rsid w:val="00E92917"/>
    <w:rsid w:val="00E948EB"/>
    <w:rsid w:val="00E94A09"/>
    <w:rsid w:val="00EA3B19"/>
    <w:rsid w:val="00EA4A79"/>
    <w:rsid w:val="00EA4BC6"/>
    <w:rsid w:val="00EA6A58"/>
    <w:rsid w:val="00EB57A6"/>
    <w:rsid w:val="00EB6D57"/>
    <w:rsid w:val="00EB72BA"/>
    <w:rsid w:val="00EC0BDC"/>
    <w:rsid w:val="00EC1A43"/>
    <w:rsid w:val="00EC56F7"/>
    <w:rsid w:val="00EC7A2A"/>
    <w:rsid w:val="00EC7BC3"/>
    <w:rsid w:val="00EC7E3B"/>
    <w:rsid w:val="00ED3A62"/>
    <w:rsid w:val="00ED62A1"/>
    <w:rsid w:val="00EE179E"/>
    <w:rsid w:val="00EF51BB"/>
    <w:rsid w:val="00F01954"/>
    <w:rsid w:val="00F02946"/>
    <w:rsid w:val="00F048BF"/>
    <w:rsid w:val="00F067C4"/>
    <w:rsid w:val="00F06CED"/>
    <w:rsid w:val="00F07D65"/>
    <w:rsid w:val="00F10200"/>
    <w:rsid w:val="00F109B5"/>
    <w:rsid w:val="00F11E13"/>
    <w:rsid w:val="00F12989"/>
    <w:rsid w:val="00F12BDA"/>
    <w:rsid w:val="00F12EBA"/>
    <w:rsid w:val="00F12EDB"/>
    <w:rsid w:val="00F151CC"/>
    <w:rsid w:val="00F21FF0"/>
    <w:rsid w:val="00F22477"/>
    <w:rsid w:val="00F24890"/>
    <w:rsid w:val="00F27ECF"/>
    <w:rsid w:val="00F37244"/>
    <w:rsid w:val="00F44B68"/>
    <w:rsid w:val="00F514CD"/>
    <w:rsid w:val="00F545DE"/>
    <w:rsid w:val="00F602A3"/>
    <w:rsid w:val="00F63D2A"/>
    <w:rsid w:val="00F71D9A"/>
    <w:rsid w:val="00F730E2"/>
    <w:rsid w:val="00F7371A"/>
    <w:rsid w:val="00F7421A"/>
    <w:rsid w:val="00F810AA"/>
    <w:rsid w:val="00F8133C"/>
    <w:rsid w:val="00F834A8"/>
    <w:rsid w:val="00F83903"/>
    <w:rsid w:val="00F8397E"/>
    <w:rsid w:val="00F85077"/>
    <w:rsid w:val="00F94627"/>
    <w:rsid w:val="00F94BA0"/>
    <w:rsid w:val="00FA2905"/>
    <w:rsid w:val="00FA4A09"/>
    <w:rsid w:val="00FB72EA"/>
    <w:rsid w:val="00FC00D9"/>
    <w:rsid w:val="00FC58EA"/>
    <w:rsid w:val="00FC72A3"/>
    <w:rsid w:val="00FD0BDF"/>
    <w:rsid w:val="00FD267E"/>
    <w:rsid w:val="00FD3FB8"/>
    <w:rsid w:val="00FE6F31"/>
    <w:rsid w:val="00FF3B21"/>
    <w:rsid w:val="00FF69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A47B"/>
  <w15:chartTrackingRefBased/>
  <w15:docId w15:val="{0600555B-561D-42EB-82CE-E2F900F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7705209">
      <w:bodyDiv w:val="1"/>
      <w:marLeft w:val="0"/>
      <w:marRight w:val="0"/>
      <w:marTop w:val="0"/>
      <w:marBottom w:val="0"/>
      <w:divBdr>
        <w:top w:val="none" w:sz="0" w:space="0" w:color="auto"/>
        <w:left w:val="none" w:sz="0" w:space="0" w:color="auto"/>
        <w:bottom w:val="none" w:sz="0" w:space="0" w:color="auto"/>
        <w:right w:val="none" w:sz="0" w:space="0" w:color="auto"/>
      </w:divBdr>
      <w:divsChild>
        <w:div w:id="796803964">
          <w:marLeft w:val="0"/>
          <w:marRight w:val="0"/>
          <w:marTop w:val="0"/>
          <w:marBottom w:val="0"/>
          <w:divBdr>
            <w:top w:val="none" w:sz="0" w:space="0" w:color="auto"/>
            <w:left w:val="none" w:sz="0" w:space="0" w:color="auto"/>
            <w:bottom w:val="none" w:sz="0" w:space="0" w:color="auto"/>
            <w:right w:val="none" w:sz="0" w:space="0" w:color="auto"/>
          </w:divBdr>
        </w:div>
      </w:divsChild>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72186359">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276058874">
      <w:bodyDiv w:val="1"/>
      <w:marLeft w:val="0"/>
      <w:marRight w:val="0"/>
      <w:marTop w:val="0"/>
      <w:marBottom w:val="0"/>
      <w:divBdr>
        <w:top w:val="none" w:sz="0" w:space="0" w:color="auto"/>
        <w:left w:val="none" w:sz="0" w:space="0" w:color="auto"/>
        <w:bottom w:val="none" w:sz="0" w:space="0" w:color="auto"/>
        <w:right w:val="none" w:sz="0" w:space="0" w:color="auto"/>
      </w:divBdr>
      <w:divsChild>
        <w:div w:id="1279987343">
          <w:marLeft w:val="0"/>
          <w:marRight w:val="0"/>
          <w:marTop w:val="0"/>
          <w:marBottom w:val="0"/>
          <w:divBdr>
            <w:top w:val="none" w:sz="0" w:space="0" w:color="auto"/>
            <w:left w:val="none" w:sz="0" w:space="0" w:color="auto"/>
            <w:bottom w:val="none" w:sz="0" w:space="0" w:color="auto"/>
            <w:right w:val="none" w:sz="0" w:space="0" w:color="auto"/>
          </w:divBdr>
        </w:div>
      </w:divsChild>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843782965">
      <w:bodyDiv w:val="1"/>
      <w:marLeft w:val="0"/>
      <w:marRight w:val="0"/>
      <w:marTop w:val="0"/>
      <w:marBottom w:val="0"/>
      <w:divBdr>
        <w:top w:val="none" w:sz="0" w:space="0" w:color="auto"/>
        <w:left w:val="none" w:sz="0" w:space="0" w:color="auto"/>
        <w:bottom w:val="none" w:sz="0" w:space="0" w:color="auto"/>
        <w:right w:val="none" w:sz="0" w:space="0" w:color="auto"/>
      </w:divBdr>
    </w:div>
    <w:div w:id="871378438">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0145267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993332894">
      <w:bodyDiv w:val="1"/>
      <w:marLeft w:val="0"/>
      <w:marRight w:val="0"/>
      <w:marTop w:val="0"/>
      <w:marBottom w:val="0"/>
      <w:divBdr>
        <w:top w:val="none" w:sz="0" w:space="0" w:color="auto"/>
        <w:left w:val="none" w:sz="0" w:space="0" w:color="auto"/>
        <w:bottom w:val="none" w:sz="0" w:space="0" w:color="auto"/>
        <w:right w:val="none" w:sz="0" w:space="0" w:color="auto"/>
      </w:divBdr>
      <w:divsChild>
        <w:div w:id="1578439923">
          <w:marLeft w:val="0"/>
          <w:marRight w:val="0"/>
          <w:marTop w:val="0"/>
          <w:marBottom w:val="0"/>
          <w:divBdr>
            <w:top w:val="none" w:sz="0" w:space="0" w:color="auto"/>
            <w:left w:val="none" w:sz="0" w:space="0" w:color="auto"/>
            <w:bottom w:val="none" w:sz="0" w:space="0" w:color="auto"/>
            <w:right w:val="none" w:sz="0" w:space="0" w:color="auto"/>
          </w:divBdr>
        </w:div>
      </w:divsChild>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97768123">
      <w:bodyDiv w:val="1"/>
      <w:marLeft w:val="0"/>
      <w:marRight w:val="0"/>
      <w:marTop w:val="0"/>
      <w:marBottom w:val="0"/>
      <w:divBdr>
        <w:top w:val="none" w:sz="0" w:space="0" w:color="auto"/>
        <w:left w:val="none" w:sz="0" w:space="0" w:color="auto"/>
        <w:bottom w:val="none" w:sz="0" w:space="0" w:color="auto"/>
        <w:right w:val="none" w:sz="0" w:space="0" w:color="auto"/>
      </w:divBdr>
      <w:divsChild>
        <w:div w:id="153421433">
          <w:marLeft w:val="0"/>
          <w:marRight w:val="0"/>
          <w:marTop w:val="0"/>
          <w:marBottom w:val="0"/>
          <w:divBdr>
            <w:top w:val="none" w:sz="0" w:space="0" w:color="auto"/>
            <w:left w:val="none" w:sz="0" w:space="0" w:color="auto"/>
            <w:bottom w:val="none" w:sz="0" w:space="0" w:color="auto"/>
            <w:right w:val="none" w:sz="0" w:space="0" w:color="auto"/>
          </w:divBdr>
        </w:div>
      </w:divsChild>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637755401">
      <w:bodyDiv w:val="1"/>
      <w:marLeft w:val="0"/>
      <w:marRight w:val="0"/>
      <w:marTop w:val="0"/>
      <w:marBottom w:val="0"/>
      <w:divBdr>
        <w:top w:val="none" w:sz="0" w:space="0" w:color="auto"/>
        <w:left w:val="none" w:sz="0" w:space="0" w:color="auto"/>
        <w:bottom w:val="none" w:sz="0" w:space="0" w:color="auto"/>
        <w:right w:val="none" w:sz="0" w:space="0" w:color="auto"/>
      </w:divBdr>
    </w:div>
    <w:div w:id="1648629163">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1/03/isgucu-piyasasi-gorunumu-mart-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Subat2022/CeyreklikIsgucuNotlari/2021/2021-3/&#199;eyreklik_IPG_E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Subat2022/CeyreklikIsgucuNotlari/2021/2021-3/&#199;eyreklik_IPG_E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bahcesehir-my.sharepoint.com/personal/mehmetcem_sahin_eas_bau_edu_tr/Documents/Masa&#252;st&#252;/BetamCalismalari/CeyreklikIsgucuNotlari/2022/2022-1/Isgucu-Excel-ENG-2021Q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bahcesehir-my.sharepoint.com/personal/mehmetcem_sahin_eas_bau_edu_tr/Documents/Masa&#252;st&#252;/BetamCalismalari/CeyreklikIsgucuNotlari/2022/2022-1/Isgucu-Excel-ENG-2021Q4.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Subat2022/CeyreklikIsgucuNotlari/2021/2021-3/&#199;eyreklik_IPG_EN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Subat2022/CeyreklikIsgucuNotlari/2021/2021-3/&#199;eyreklik_IPG_EN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Subat2022/CeyreklikIsgucuNotlari/2021/2021-3/&#199;eyreklik_IPG_EN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bahcesehir-my.sharepoint.com/personal/mehmetcem_sahin_eas_bau_edu_tr/Documents/Masa&#252;st&#252;/BetamCalismalari/CeyreklikIsgucuNotlari/2022/2022-1/Isgucu-Excel-ENG-2021Q4.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bahcesehir-my.sharepoint.com/personal/mehmetcem_sahin_eas_bau_edu_tr/Documents/Masa&#252;st&#252;/BetamCalismalari/CeyreklikIsgucuNotlari/2022/2022-1/Isgucu-Excel-ENG-2021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'Figure_1-2 ve Table_1'!$D$5</c:f>
              <c:strCache>
                <c:ptCount val="1"/>
                <c:pt idx="0">
                  <c:v>Employed</c:v>
                </c:pt>
              </c:strCache>
            </c:strRef>
          </c:tx>
          <c:spPr>
            <a:ln w="28575" cap="rnd">
              <a:solidFill>
                <a:srgbClr val="C00000"/>
              </a:solidFill>
              <a:round/>
            </a:ln>
            <a:effectLst/>
          </c:spPr>
          <c:marker>
            <c:symbol val="none"/>
          </c:marker>
          <c:dPt>
            <c:idx val="8"/>
            <c:marker>
              <c:symbol val="none"/>
            </c:marker>
            <c:bubble3D val="0"/>
            <c:extLst>
              <c:ext xmlns:c16="http://schemas.microsoft.com/office/drawing/2014/chart" uri="{C3380CC4-5D6E-409C-BE32-E72D297353CC}">
                <c16:uniqueId val="{00000000-6149-4FD1-9A14-54E2BF508BA7}"/>
              </c:ext>
            </c:extLst>
          </c:dPt>
          <c:dPt>
            <c:idx val="9"/>
            <c:marker>
              <c:symbol val="none"/>
            </c:marker>
            <c:bubble3D val="0"/>
            <c:extLst>
              <c:ext xmlns:c16="http://schemas.microsoft.com/office/drawing/2014/chart" uri="{C3380CC4-5D6E-409C-BE32-E72D297353CC}">
                <c16:uniqueId val="{00000001-6149-4FD1-9A14-54E2BF508BA7}"/>
              </c:ext>
            </c:extLst>
          </c:dPt>
          <c:dPt>
            <c:idx val="10"/>
            <c:marker>
              <c:symbol val="none"/>
            </c:marker>
            <c:bubble3D val="0"/>
            <c:extLst>
              <c:ext xmlns:c16="http://schemas.microsoft.com/office/drawing/2014/chart" uri="{C3380CC4-5D6E-409C-BE32-E72D297353CC}">
                <c16:uniqueId val="{00000002-6149-4FD1-9A14-54E2BF508BA7}"/>
              </c:ext>
            </c:extLst>
          </c:dPt>
          <c:dPt>
            <c:idx val="11"/>
            <c:marker>
              <c:symbol val="none"/>
            </c:marker>
            <c:bubble3D val="0"/>
            <c:extLst>
              <c:ext xmlns:c16="http://schemas.microsoft.com/office/drawing/2014/chart" uri="{C3380CC4-5D6E-409C-BE32-E72D297353CC}">
                <c16:uniqueId val="{00000003-6149-4FD1-9A14-54E2BF508BA7}"/>
              </c:ext>
            </c:extLst>
          </c:dPt>
          <c:dPt>
            <c:idx val="12"/>
            <c:marker>
              <c:symbol val="none"/>
            </c:marker>
            <c:bubble3D val="0"/>
            <c:extLst>
              <c:ext xmlns:c16="http://schemas.microsoft.com/office/drawing/2014/chart" uri="{C3380CC4-5D6E-409C-BE32-E72D297353CC}">
                <c16:uniqueId val="{00000004-6149-4FD1-9A14-54E2BF508BA7}"/>
              </c:ext>
            </c:extLst>
          </c:dPt>
          <c:dPt>
            <c:idx val="13"/>
            <c:marker>
              <c:symbol val="none"/>
            </c:marker>
            <c:bubble3D val="0"/>
            <c:extLst>
              <c:ext xmlns:c16="http://schemas.microsoft.com/office/drawing/2014/chart" uri="{C3380CC4-5D6E-409C-BE32-E72D297353CC}">
                <c16:uniqueId val="{00000005-6149-4FD1-9A14-54E2BF508BA7}"/>
              </c:ext>
            </c:extLst>
          </c:dPt>
          <c:dPt>
            <c:idx val="14"/>
            <c:marker>
              <c:symbol val="none"/>
            </c:marker>
            <c:bubble3D val="0"/>
            <c:extLst>
              <c:ext xmlns:c16="http://schemas.microsoft.com/office/drawing/2014/chart" uri="{C3380CC4-5D6E-409C-BE32-E72D297353CC}">
                <c16:uniqueId val="{00000006-6149-4FD1-9A14-54E2BF508BA7}"/>
              </c:ext>
            </c:extLst>
          </c:dPt>
          <c:dPt>
            <c:idx val="15"/>
            <c:marker>
              <c:symbol val="none"/>
            </c:marker>
            <c:bubble3D val="0"/>
            <c:extLst>
              <c:ext xmlns:c16="http://schemas.microsoft.com/office/drawing/2014/chart" uri="{C3380CC4-5D6E-409C-BE32-E72D297353CC}">
                <c16:uniqueId val="{00000007-6149-4FD1-9A14-54E2BF508BA7}"/>
              </c:ext>
            </c:extLst>
          </c:dPt>
          <c:dPt>
            <c:idx val="16"/>
            <c:marker>
              <c:symbol val="none"/>
            </c:marker>
            <c:bubble3D val="0"/>
            <c:extLst>
              <c:ext xmlns:c16="http://schemas.microsoft.com/office/drawing/2014/chart" uri="{C3380CC4-5D6E-409C-BE32-E72D297353CC}">
                <c16:uniqueId val="{00000008-6149-4FD1-9A14-54E2BF508BA7}"/>
              </c:ext>
            </c:extLst>
          </c:dPt>
          <c:dPt>
            <c:idx val="17"/>
            <c:marker>
              <c:symbol val="none"/>
            </c:marker>
            <c:bubble3D val="0"/>
            <c:extLst>
              <c:ext xmlns:c16="http://schemas.microsoft.com/office/drawing/2014/chart" uri="{C3380CC4-5D6E-409C-BE32-E72D297353CC}">
                <c16:uniqueId val="{00000009-6149-4FD1-9A14-54E2BF508BA7}"/>
              </c:ext>
            </c:extLst>
          </c:dPt>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49-4FD1-9A14-54E2BF508BA7}"/>
                </c:ext>
              </c:extLst>
            </c:dLbl>
            <c:dLbl>
              <c:idx val="11"/>
              <c:layout>
                <c:manualLayout>
                  <c:x val="-9.5157163742690148E-2"/>
                  <c:y val="-0.1035789675686048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6149-4FD1-9A14-54E2BF508BA7}"/>
                </c:ext>
              </c:extLst>
            </c:dLbl>
            <c:dLbl>
              <c:idx val="18"/>
              <c:layout>
                <c:manualLayout>
                  <c:x val="-6.2432383040935846E-2"/>
                  <c:y val="-7.6115428900402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49-4FD1-9A14-54E2BF508BA7}"/>
                </c:ext>
              </c:extLst>
            </c:dLbl>
            <c:dLbl>
              <c:idx val="19"/>
              <c:layout>
                <c:manualLayout>
                  <c:x val="-3.6074561403508774E-4"/>
                  <c:y val="-8.2208309345615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49-4FD1-9A14-54E2BF508B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'Figure_1-2 ve Table_1'!$B$6:$C$25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'Figure_1-2 ve Table_1'!$D$6:$D$25</c:f>
              <c:numCache>
                <c:formatCode>0</c:formatCode>
                <c:ptCount val="20"/>
                <c:pt idx="0">
                  <c:v>27388</c:v>
                </c:pt>
                <c:pt idx="1">
                  <c:v>27853</c:v>
                </c:pt>
                <c:pt idx="2">
                  <c:v>28346</c:v>
                </c:pt>
                <c:pt idx="3">
                  <c:v>28650</c:v>
                </c:pt>
                <c:pt idx="4">
                  <c:v>28712</c:v>
                </c:pt>
                <c:pt idx="5">
                  <c:v>28755</c:v>
                </c:pt>
                <c:pt idx="6">
                  <c:v>28816</c:v>
                </c:pt>
                <c:pt idx="7">
                  <c:v>28412</c:v>
                </c:pt>
                <c:pt idx="8">
                  <c:v>27985</c:v>
                </c:pt>
                <c:pt idx="9">
                  <c:v>28069</c:v>
                </c:pt>
                <c:pt idx="10">
                  <c:v>27955</c:v>
                </c:pt>
                <c:pt idx="11">
                  <c:v>28169</c:v>
                </c:pt>
                <c:pt idx="12">
                  <c:v>27212</c:v>
                </c:pt>
                <c:pt idx="13">
                  <c:v>25809</c:v>
                </c:pt>
                <c:pt idx="14">
                  <c:v>26763</c:v>
                </c:pt>
                <c:pt idx="15">
                  <c:v>27073</c:v>
                </c:pt>
                <c:pt idx="16">
                  <c:v>27839</c:v>
                </c:pt>
                <c:pt idx="17">
                  <c:v>28383</c:v>
                </c:pt>
                <c:pt idx="18">
                  <c:v>29187</c:v>
                </c:pt>
                <c:pt idx="19">
                  <c:v>29927</c:v>
                </c:pt>
              </c:numCache>
            </c:numRef>
          </c:val>
          <c:smooth val="0"/>
          <c:extLst>
            <c:ext xmlns:c16="http://schemas.microsoft.com/office/drawing/2014/chart" uri="{C3380CC4-5D6E-409C-BE32-E72D297353CC}">
              <c16:uniqueId val="{0000000D-6149-4FD1-9A14-54E2BF508BA7}"/>
            </c:ext>
          </c:extLst>
        </c:ser>
        <c:ser>
          <c:idx val="1"/>
          <c:order val="1"/>
          <c:tx>
            <c:strRef>
              <c:f>'Figure_1-2 ve Table_1'!$E$5</c:f>
              <c:strCache>
                <c:ptCount val="1"/>
                <c:pt idx="0">
                  <c:v>Employed at work</c:v>
                </c:pt>
              </c:strCache>
            </c:strRef>
          </c:tx>
          <c:spPr>
            <a:ln w="28575" cap="rnd">
              <a:solidFill>
                <a:schemeClr val="accent1">
                  <a:lumMod val="60000"/>
                  <a:lumOff val="4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149-4FD1-9A14-54E2BF508BA7}"/>
                </c:ext>
              </c:extLst>
            </c:dLbl>
            <c:dLbl>
              <c:idx val="11"/>
              <c:layout>
                <c:manualLayout>
                  <c:x val="-0.13229166666666667"/>
                  <c:y val="0.11576472845902898"/>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F-6149-4FD1-9A14-54E2BF508BA7}"/>
                </c:ext>
              </c:extLst>
            </c:dLbl>
            <c:dLbl>
              <c:idx val="18"/>
              <c:layout>
                <c:manualLayout>
                  <c:x val="-5.7064875730994322E-2"/>
                  <c:y val="6.39296680099788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49-4FD1-9A14-54E2BF508BA7}"/>
                </c:ext>
              </c:extLst>
            </c:dLbl>
            <c:dLbl>
              <c:idx val="19"/>
              <c:layout>
                <c:manualLayout>
                  <c:x val="-3.6074561403508774E-4"/>
                  <c:y val="6.3929668009978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49-4FD1-9A14-54E2BF508B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'Figure_1-2 ve Table_1'!$B$6:$C$25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'Figure_1-2 ve Table_1'!$E$6:$E$25</c:f>
              <c:numCache>
                <c:formatCode>0</c:formatCode>
                <c:ptCount val="20"/>
                <c:pt idx="0">
                  <c:v>26511</c:v>
                </c:pt>
                <c:pt idx="1">
                  <c:v>26889</c:v>
                </c:pt>
                <c:pt idx="2">
                  <c:v>27130</c:v>
                </c:pt>
                <c:pt idx="3">
                  <c:v>27632</c:v>
                </c:pt>
                <c:pt idx="4">
                  <c:v>27748</c:v>
                </c:pt>
                <c:pt idx="5">
                  <c:v>27796</c:v>
                </c:pt>
                <c:pt idx="6">
                  <c:v>27275</c:v>
                </c:pt>
                <c:pt idx="7">
                  <c:v>27198</c:v>
                </c:pt>
                <c:pt idx="8">
                  <c:v>26926</c:v>
                </c:pt>
                <c:pt idx="9">
                  <c:v>26367</c:v>
                </c:pt>
                <c:pt idx="10">
                  <c:v>26854</c:v>
                </c:pt>
                <c:pt idx="11">
                  <c:v>27174</c:v>
                </c:pt>
                <c:pt idx="12">
                  <c:v>25539</c:v>
                </c:pt>
                <c:pt idx="13">
                  <c:v>20462</c:v>
                </c:pt>
                <c:pt idx="14">
                  <c:v>25262</c:v>
                </c:pt>
                <c:pt idx="15">
                  <c:v>24839</c:v>
                </c:pt>
                <c:pt idx="16">
                  <c:v>26375</c:v>
                </c:pt>
                <c:pt idx="17">
                  <c:v>26238</c:v>
                </c:pt>
                <c:pt idx="18">
                  <c:v>27072</c:v>
                </c:pt>
                <c:pt idx="19">
                  <c:v>28292</c:v>
                </c:pt>
              </c:numCache>
            </c:numRef>
          </c:val>
          <c:smooth val="0"/>
          <c:extLst>
            <c:ext xmlns:c16="http://schemas.microsoft.com/office/drawing/2014/chart" uri="{C3380CC4-5D6E-409C-BE32-E72D297353CC}">
              <c16:uniqueId val="{00000012-6149-4FD1-9A14-54E2BF508BA7}"/>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883290255"/>
        <c:axId val="1883301487"/>
      </c:lineChart>
      <c:catAx>
        <c:axId val="1883290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3301487"/>
        <c:crosses val="autoZero"/>
        <c:auto val="1"/>
        <c:lblAlgn val="ctr"/>
        <c:lblOffset val="100"/>
        <c:noMultiLvlLbl val="0"/>
      </c:catAx>
      <c:valAx>
        <c:axId val="1883301487"/>
        <c:scaling>
          <c:orientation val="minMax"/>
          <c:max val="35000"/>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3290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'Şekil_1-2'!$C$64</c:f>
              <c:strCache>
                <c:ptCount val="1"/>
                <c:pt idx="0">
                  <c:v>Total weekly hours at work/The number of employed at work</c:v>
                </c:pt>
              </c:strCache>
            </c:strRef>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D0-45B1-B47C-6F8CAEEF46AA}"/>
                </c:ext>
              </c:extLst>
            </c:dLbl>
            <c:dLbl>
              <c:idx val="11"/>
              <c:layout>
                <c:manualLayout>
                  <c:x val="-8.611111111111111E-2"/>
                  <c:y val="-6.4814814814814811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97D0-45B1-B47C-6F8CAEEF46AA}"/>
                </c:ext>
              </c:extLst>
            </c:dLbl>
            <c:dLbl>
              <c:idx val="18"/>
              <c:layout>
                <c:manualLayout>
                  <c:x val="-4.6231103552532127E-2"/>
                  <c:y val="-5.7835948773448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D0-45B1-B47C-6F8CAEEF46AA}"/>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D0-45B1-B47C-6F8CAEEF46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'Şekil_1-2'!$A$66:$B$85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'Şekil_1-2'!$C$66:$C$85</c:f>
              <c:numCache>
                <c:formatCode>0.0</c:formatCode>
                <c:ptCount val="20"/>
                <c:pt idx="0">
                  <c:v>46.3</c:v>
                </c:pt>
                <c:pt idx="1">
                  <c:v>46.1</c:v>
                </c:pt>
                <c:pt idx="2">
                  <c:v>45.6</c:v>
                </c:pt>
                <c:pt idx="3">
                  <c:v>46</c:v>
                </c:pt>
                <c:pt idx="4">
                  <c:v>45.5</c:v>
                </c:pt>
                <c:pt idx="5">
                  <c:v>45.4</c:v>
                </c:pt>
                <c:pt idx="6">
                  <c:v>45.2</c:v>
                </c:pt>
                <c:pt idx="7">
                  <c:v>45</c:v>
                </c:pt>
                <c:pt idx="8">
                  <c:v>44.9</c:v>
                </c:pt>
                <c:pt idx="9">
                  <c:v>45.1</c:v>
                </c:pt>
                <c:pt idx="10">
                  <c:v>44.5</c:v>
                </c:pt>
                <c:pt idx="11">
                  <c:v>45</c:v>
                </c:pt>
                <c:pt idx="12">
                  <c:v>44.3</c:v>
                </c:pt>
                <c:pt idx="13">
                  <c:v>40.4</c:v>
                </c:pt>
                <c:pt idx="14">
                  <c:v>43.1</c:v>
                </c:pt>
                <c:pt idx="15">
                  <c:v>43.7</c:v>
                </c:pt>
                <c:pt idx="16">
                  <c:v>42.8</c:v>
                </c:pt>
                <c:pt idx="17">
                  <c:v>43.1</c:v>
                </c:pt>
                <c:pt idx="18">
                  <c:v>44.3</c:v>
                </c:pt>
                <c:pt idx="19">
                  <c:v>44.8</c:v>
                </c:pt>
              </c:numCache>
            </c:numRef>
          </c:val>
          <c:smooth val="0"/>
          <c:extLst>
            <c:ext xmlns:c16="http://schemas.microsoft.com/office/drawing/2014/chart" uri="{C3380CC4-5D6E-409C-BE32-E72D297353CC}">
              <c16:uniqueId val="{00000004-97D0-45B1-B47C-6F8CAEEF46AA}"/>
            </c:ext>
          </c:extLst>
        </c:ser>
        <c:ser>
          <c:idx val="4"/>
          <c:order val="3"/>
          <c:tx>
            <c:strRef>
              <c:f>'Şekil_1-2'!$G$64</c:f>
              <c:strCache>
                <c:ptCount val="1"/>
                <c:pt idx="0">
                  <c:v>Total weekly hours at work/The number of employed</c:v>
                </c:pt>
              </c:strCache>
            </c:strRef>
          </c:tx>
          <c:spPr>
            <a:ln w="28575" cap="rnd">
              <a:solidFill>
                <a:schemeClr val="accent5"/>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D0-45B1-B47C-6F8CAEEF46AA}"/>
                </c:ext>
              </c:extLst>
            </c:dLbl>
            <c:dLbl>
              <c:idx val="11"/>
              <c:layout>
                <c:manualLayout>
                  <c:x val="-0.12222222222222222"/>
                  <c:y val="7.407407407407407E-2"/>
                </c:manualLayout>
              </c:layout>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ln>
                        <a:noFill/>
                      </a:ln>
                      <a:solidFill>
                        <a:sysClr val="windowText" lastClr="000000">
                          <a:lumMod val="65000"/>
                          <a:lumOff val="35000"/>
                        </a:sys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97D0-45B1-B47C-6F8CAEEF46AA}"/>
                </c:ext>
              </c:extLst>
            </c:dLbl>
            <c:dLbl>
              <c:idx val="18"/>
              <c:layout>
                <c:manualLayout>
                  <c:x val="-4.8253023431595037E-2"/>
                  <c:y val="6.35628607503607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D0-45B1-B47C-6F8CAEEF46AA}"/>
                </c:ext>
              </c:extLst>
            </c:dLbl>
            <c:dLbl>
              <c:idx val="1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D0-45B1-B47C-6F8CAEEF46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'Şekil_1-2'!$A$66:$B$85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'Şekil_1-2'!$G$66:$G$85</c:f>
              <c:numCache>
                <c:formatCode>0.0</c:formatCode>
                <c:ptCount val="20"/>
                <c:pt idx="0">
                  <c:v>44.839309186505041</c:v>
                </c:pt>
                <c:pt idx="1">
                  <c:v>44.457580871001326</c:v>
                </c:pt>
                <c:pt idx="2">
                  <c:v>43.643653425527411</c:v>
                </c:pt>
                <c:pt idx="3">
                  <c:v>44.406631762652708</c:v>
                </c:pt>
                <c:pt idx="4">
                  <c:v>43.977848983003625</c:v>
                </c:pt>
                <c:pt idx="5">
                  <c:v>43.910728568944535</c:v>
                </c:pt>
                <c:pt idx="6">
                  <c:v>42.777519433647974</c:v>
                </c:pt>
                <c:pt idx="7">
                  <c:v>43.059376319864846</c:v>
                </c:pt>
                <c:pt idx="8">
                  <c:v>43.23823476862605</c:v>
                </c:pt>
                <c:pt idx="9">
                  <c:v>42.321885353949199</c:v>
                </c:pt>
                <c:pt idx="10">
                  <c:v>42.752852799141479</c:v>
                </c:pt>
                <c:pt idx="11">
                  <c:v>43.372040186020094</c:v>
                </c:pt>
                <c:pt idx="12">
                  <c:v>41.56941790386594</c:v>
                </c:pt>
                <c:pt idx="13">
                  <c:v>32.006005656941376</c:v>
                </c:pt>
                <c:pt idx="14">
                  <c:v>40.654597765571872</c:v>
                </c:pt>
                <c:pt idx="15">
                  <c:v>40.088870830716949</c:v>
                </c:pt>
                <c:pt idx="16">
                  <c:v>40.509393297173034</c:v>
                </c:pt>
                <c:pt idx="17">
                  <c:v>39.841348694641155</c:v>
                </c:pt>
                <c:pt idx="18">
                  <c:v>41.118854284441703</c:v>
                </c:pt>
                <c:pt idx="19">
                  <c:v>42.360477161091993</c:v>
                </c:pt>
              </c:numCache>
            </c:numRef>
          </c:val>
          <c:smooth val="0"/>
          <c:extLst>
            <c:ext xmlns:c16="http://schemas.microsoft.com/office/drawing/2014/chart" uri="{C3380CC4-5D6E-409C-BE32-E72D297353CC}">
              <c16:uniqueId val="{00000009-97D0-45B1-B47C-6F8CAEEF46AA}"/>
            </c:ext>
          </c:extLst>
        </c:ser>
        <c:dLbls>
          <c:showLegendKey val="0"/>
          <c:showVal val="0"/>
          <c:showCatName val="0"/>
          <c:showSerName val="0"/>
          <c:showPercent val="0"/>
          <c:showBubbleSize val="0"/>
        </c:dLbls>
        <c:hiLowLines>
          <c:spPr>
            <a:ln w="9525" cap="flat" cmpd="sng" algn="ctr">
              <a:solidFill>
                <a:schemeClr val="bg1">
                  <a:lumMod val="50000"/>
                </a:schemeClr>
              </a:solidFill>
              <a:prstDash val="sysDot"/>
              <a:round/>
            </a:ln>
            <a:effectLst/>
          </c:spPr>
        </c:hiLowLines>
        <c:marker val="1"/>
        <c:smooth val="0"/>
        <c:axId val="1899993887"/>
        <c:axId val="1899994303"/>
      </c:lineChart>
      <c:lineChart>
        <c:grouping val="stacked"/>
        <c:varyColors val="0"/>
        <c:dLbls>
          <c:showLegendKey val="0"/>
          <c:showVal val="0"/>
          <c:showCatName val="0"/>
          <c:showSerName val="0"/>
          <c:showPercent val="0"/>
          <c:showBubbleSize val="0"/>
        </c:dLbls>
        <c:marker val="1"/>
        <c:smooth val="0"/>
        <c:axId val="2079438063"/>
        <c:axId val="2079416431"/>
        <c:extLst>
          <c:ext xmlns:c15="http://schemas.microsoft.com/office/drawing/2012/chart" uri="{02D57815-91ED-43cb-92C2-25804820EDAC}">
            <c15:filteredLineSeries>
              <c15:ser>
                <c:idx val="1"/>
                <c:order val="1"/>
                <c:tx>
                  <c:strRef>
                    <c:extLst>
                      <c:ext uri="{02D57815-91ED-43cb-92C2-25804820EDAC}">
                        <c15:formulaRef>
                          <c15:sqref>'Şekil_1-2'!$D$65</c15:sqref>
                        </c15:formulaRef>
                      </c:ext>
                    </c:extLst>
                    <c:strCache>
                      <c:ptCount val="1"/>
                      <c:pt idx="0">
                        <c:v>Copy</c:v>
                      </c:pt>
                    </c:strCache>
                  </c:strRef>
                </c:tx>
                <c:spPr>
                  <a:ln w="28575" cap="rnd">
                    <a:noFill/>
                    <a:round/>
                  </a:ln>
                  <a:effectLst/>
                </c:spPr>
                <c:marker>
                  <c:symbol val="none"/>
                </c:marker>
                <c:cat>
                  <c:numRef>
                    <c:extLst>
                      <c:ext uri="{02D57815-91ED-43cb-92C2-25804820EDAC}">
                        <c15:formulaRef>
                          <c15:sqref>'Şekil_1-2'!$F$66:$F$83</c15:sqref>
                        </c15:formulaRef>
                      </c:ext>
                    </c:extLst>
                    <c:numCache>
                      <c:formatCode>0.0</c:formatCode>
                      <c:ptCount val="18"/>
                      <c:pt idx="0">
                        <c:v>1.4606908134949563</c:v>
                      </c:pt>
                      <c:pt idx="1">
                        <c:v>1.6424191289986751</c:v>
                      </c:pt>
                      <c:pt idx="2">
                        <c:v>1.9563465744725903</c:v>
                      </c:pt>
                      <c:pt idx="3">
                        <c:v>1.5933682373472919</c:v>
                      </c:pt>
                      <c:pt idx="4">
                        <c:v>1.522151016996375</c:v>
                      </c:pt>
                      <c:pt idx="5">
                        <c:v>1.4892714310554638</c:v>
                      </c:pt>
                      <c:pt idx="6">
                        <c:v>2.4224805663520286</c:v>
                      </c:pt>
                      <c:pt idx="7">
                        <c:v>1.940623680135154</c:v>
                      </c:pt>
                      <c:pt idx="8">
                        <c:v>1.6617652313739484</c:v>
                      </c:pt>
                      <c:pt idx="9">
                        <c:v>2.7781146460508026</c:v>
                      </c:pt>
                      <c:pt idx="10">
                        <c:v>1.7471472008585209</c:v>
                      </c:pt>
                      <c:pt idx="11">
                        <c:v>1.6279598139799063</c:v>
                      </c:pt>
                      <c:pt idx="12">
                        <c:v>2.7305820961340572</c:v>
                      </c:pt>
                      <c:pt idx="13">
                        <c:v>8.3939943430586226</c:v>
                      </c:pt>
                      <c:pt idx="14">
                        <c:v>2.4454022344281299</c:v>
                      </c:pt>
                      <c:pt idx="15">
                        <c:v>3.6111291692830534</c:v>
                      </c:pt>
                      <c:pt idx="16">
                        <c:v>2.2906067028269632</c:v>
                      </c:pt>
                      <c:pt idx="17">
                        <c:v>3.2586513053588462</c:v>
                      </c:pt>
                    </c:numCache>
                  </c:numRef>
                </c:cat>
                <c:val>
                  <c:numRef>
                    <c:extLst>
                      <c:ext uri="{02D57815-91ED-43cb-92C2-25804820EDAC}">
                        <c15:formulaRef>
                          <c15:sqref>'Şekil_1-2'!$D$66:$D$83</c15:sqref>
                        </c15:formulaRef>
                      </c:ext>
                    </c:extLst>
                    <c:numCache>
                      <c:formatCode>0.0</c:formatCode>
                      <c:ptCount val="18"/>
                      <c:pt idx="0">
                        <c:v>46.1</c:v>
                      </c:pt>
                      <c:pt idx="1">
                        <c:v>45.9</c:v>
                      </c:pt>
                      <c:pt idx="2">
                        <c:v>45.8</c:v>
                      </c:pt>
                      <c:pt idx="3">
                        <c:v>46.2</c:v>
                      </c:pt>
                      <c:pt idx="4">
                        <c:v>45.5</c:v>
                      </c:pt>
                      <c:pt idx="5">
                        <c:v>45.4</c:v>
                      </c:pt>
                      <c:pt idx="6">
                        <c:v>45.3</c:v>
                      </c:pt>
                      <c:pt idx="7">
                        <c:v>45</c:v>
                      </c:pt>
                      <c:pt idx="8">
                        <c:v>44.9</c:v>
                      </c:pt>
                      <c:pt idx="9">
                        <c:v>45.1</c:v>
                      </c:pt>
                      <c:pt idx="10">
                        <c:v>44.5</c:v>
                      </c:pt>
                      <c:pt idx="11">
                        <c:v>44.9</c:v>
                      </c:pt>
                      <c:pt idx="12">
                        <c:v>44.3</c:v>
                      </c:pt>
                      <c:pt idx="13">
                        <c:v>40.5</c:v>
                      </c:pt>
                      <c:pt idx="14">
                        <c:v>43</c:v>
                      </c:pt>
                      <c:pt idx="15">
                        <c:v>43.7</c:v>
                      </c:pt>
                      <c:pt idx="16">
                        <c:v>42.8</c:v>
                      </c:pt>
                      <c:pt idx="17">
                        <c:v>43.1</c:v>
                      </c:pt>
                    </c:numCache>
                  </c:numRef>
                </c:val>
                <c:smooth val="0"/>
                <c:extLst>
                  <c:ext xmlns:c16="http://schemas.microsoft.com/office/drawing/2014/chart" uri="{C3380CC4-5D6E-409C-BE32-E72D297353CC}">
                    <c16:uniqueId val="{0000000A-97D0-45B1-B47C-6F8CAEEF46A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'Şekil_1-2'!$E$65</c15:sqref>
                        </c15:formulaRef>
                      </c:ext>
                    </c:extLst>
                    <c:strCache>
                      <c:ptCount val="1"/>
                      <c:pt idx="0">
                        <c:v>Diff mid</c:v>
                      </c:pt>
                    </c:strCache>
                  </c:strRef>
                </c:tx>
                <c:spPr>
                  <a:ln w="28575" cap="rnd">
                    <a:noFill/>
                    <a:round/>
                  </a:ln>
                  <a:effectLst/>
                </c:spPr>
                <c:marker>
                  <c:symbol val="none"/>
                </c:marker>
                <c:cat>
                  <c:numRef>
                    <c:extLst xmlns:c15="http://schemas.microsoft.com/office/drawing/2012/chart">
                      <c:ext xmlns:c15="http://schemas.microsoft.com/office/drawing/2012/chart" uri="{02D57815-91ED-43cb-92C2-25804820EDAC}">
                        <c15:formulaRef>
                          <c15:sqref>'Şekil_1-2'!$F$66:$F$83</c15:sqref>
                        </c15:formulaRef>
                      </c:ext>
                    </c:extLst>
                    <c:numCache>
                      <c:formatCode>0.0</c:formatCode>
                      <c:ptCount val="18"/>
                      <c:pt idx="0">
                        <c:v>1.4606908134949563</c:v>
                      </c:pt>
                      <c:pt idx="1">
                        <c:v>1.6424191289986751</c:v>
                      </c:pt>
                      <c:pt idx="2">
                        <c:v>1.9563465744725903</c:v>
                      </c:pt>
                      <c:pt idx="3">
                        <c:v>1.5933682373472919</c:v>
                      </c:pt>
                      <c:pt idx="4">
                        <c:v>1.522151016996375</c:v>
                      </c:pt>
                      <c:pt idx="5">
                        <c:v>1.4892714310554638</c:v>
                      </c:pt>
                      <c:pt idx="6">
                        <c:v>2.4224805663520286</c:v>
                      </c:pt>
                      <c:pt idx="7">
                        <c:v>1.940623680135154</c:v>
                      </c:pt>
                      <c:pt idx="8">
                        <c:v>1.6617652313739484</c:v>
                      </c:pt>
                      <c:pt idx="9">
                        <c:v>2.7781146460508026</c:v>
                      </c:pt>
                      <c:pt idx="10">
                        <c:v>1.7471472008585209</c:v>
                      </c:pt>
                      <c:pt idx="11">
                        <c:v>1.6279598139799063</c:v>
                      </c:pt>
                      <c:pt idx="12">
                        <c:v>2.7305820961340572</c:v>
                      </c:pt>
                      <c:pt idx="13">
                        <c:v>8.3939943430586226</c:v>
                      </c:pt>
                      <c:pt idx="14">
                        <c:v>2.4454022344281299</c:v>
                      </c:pt>
                      <c:pt idx="15">
                        <c:v>3.6111291692830534</c:v>
                      </c:pt>
                      <c:pt idx="16">
                        <c:v>2.2906067028269632</c:v>
                      </c:pt>
                      <c:pt idx="17">
                        <c:v>3.2586513053588462</c:v>
                      </c:pt>
                    </c:numCache>
                  </c:numRef>
                </c:cat>
                <c:val>
                  <c:numRef>
                    <c:extLst xmlns:c15="http://schemas.microsoft.com/office/drawing/2012/chart">
                      <c:ext xmlns:c15="http://schemas.microsoft.com/office/drawing/2012/chart" uri="{02D57815-91ED-43cb-92C2-25804820EDAC}">
                        <c15:formulaRef>
                          <c15:sqref>'Şekil_1-2'!$E$66:$E$83</c15:sqref>
                        </c15:formulaRef>
                      </c:ext>
                    </c:extLst>
                    <c:numCache>
                      <c:formatCode>0.0</c:formatCode>
                      <c:ptCount val="18"/>
                      <c:pt idx="0">
                        <c:v>0.73034540674747817</c:v>
                      </c:pt>
                      <c:pt idx="1">
                        <c:v>0.82120956449933757</c:v>
                      </c:pt>
                      <c:pt idx="2">
                        <c:v>0.97817328723629515</c:v>
                      </c:pt>
                      <c:pt idx="3">
                        <c:v>0.79668411867364597</c:v>
                      </c:pt>
                      <c:pt idx="4">
                        <c:v>0.7610755084981875</c:v>
                      </c:pt>
                      <c:pt idx="5">
                        <c:v>0.74463571552773189</c:v>
                      </c:pt>
                      <c:pt idx="6">
                        <c:v>1.2112402831760143</c:v>
                      </c:pt>
                      <c:pt idx="7">
                        <c:v>0.97031184006757698</c:v>
                      </c:pt>
                      <c:pt idx="8">
                        <c:v>0.83088261568697419</c:v>
                      </c:pt>
                      <c:pt idx="9">
                        <c:v>1.3890573230254013</c:v>
                      </c:pt>
                      <c:pt idx="10">
                        <c:v>0.87357360042926047</c:v>
                      </c:pt>
                      <c:pt idx="11">
                        <c:v>0.81397990698995315</c:v>
                      </c:pt>
                      <c:pt idx="12">
                        <c:v>1.3652910480670286</c:v>
                      </c:pt>
                      <c:pt idx="13">
                        <c:v>4.1969971715293113</c:v>
                      </c:pt>
                      <c:pt idx="14">
                        <c:v>1.2227011172140649</c:v>
                      </c:pt>
                      <c:pt idx="15">
                        <c:v>1.8055645846415267</c:v>
                      </c:pt>
                      <c:pt idx="16">
                        <c:v>1.1453033514134816</c:v>
                      </c:pt>
                      <c:pt idx="17">
                        <c:v>1.6293256526794231</c:v>
                      </c:pt>
                    </c:numCache>
                  </c:numRef>
                </c:val>
                <c:smooth val="0"/>
                <c:extLst xmlns:c15="http://schemas.microsoft.com/office/drawing/2012/chart">
                  <c:ext xmlns:c16="http://schemas.microsoft.com/office/drawing/2014/chart" uri="{C3380CC4-5D6E-409C-BE32-E72D297353CC}">
                    <c16:uniqueId val="{0000000B-97D0-45B1-B47C-6F8CAEEF46AA}"/>
                  </c:ext>
                </c:extLst>
              </c15:ser>
            </c15:filteredLineSeries>
          </c:ext>
        </c:extLst>
      </c:lineChart>
      <c:catAx>
        <c:axId val="1899993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9994303"/>
        <c:crosses val="autoZero"/>
        <c:auto val="1"/>
        <c:lblAlgn val="ctr"/>
        <c:lblOffset val="100"/>
        <c:noMultiLvlLbl val="0"/>
      </c:catAx>
      <c:valAx>
        <c:axId val="1899994303"/>
        <c:scaling>
          <c:orientation val="minMax"/>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9993887"/>
        <c:crosses val="autoZero"/>
        <c:crossBetween val="between"/>
      </c:valAx>
      <c:valAx>
        <c:axId val="2079416431"/>
        <c:scaling>
          <c:orientation val="minMax"/>
        </c:scaling>
        <c:delete val="1"/>
        <c:axPos val="r"/>
        <c:numFmt formatCode="0.0" sourceLinked="1"/>
        <c:majorTickMark val="out"/>
        <c:minorTickMark val="none"/>
        <c:tickLblPos val="nextTo"/>
        <c:crossAx val="2079438063"/>
        <c:crosses val="max"/>
        <c:crossBetween val="between"/>
      </c:valAx>
      <c:catAx>
        <c:axId val="2079438063"/>
        <c:scaling>
          <c:orientation val="minMax"/>
        </c:scaling>
        <c:delete val="1"/>
        <c:axPos val="b"/>
        <c:numFmt formatCode="#,#00" sourceLinked="1"/>
        <c:majorTickMark val="out"/>
        <c:minorTickMark val="none"/>
        <c:tickLblPos val="nextTo"/>
        <c:crossAx val="207941643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'[Isgucu-Excel-ENG-2021Q4.xlsx]Şekil_3 ve Tablo_2'!$G$6</c:f>
              <c:strCache>
                <c:ptCount val="1"/>
                <c:pt idx="0">
                  <c:v>Agriculture</c:v>
                </c:pt>
              </c:strCache>
            </c:strRef>
          </c:tx>
          <c:spPr>
            <a:ln w="28575" cap="rnd">
              <a:solidFill>
                <a:srgbClr val="92D05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Tablo_2'!$G$7:$G$26</c:f>
              <c:numCache>
                <c:formatCode>0</c:formatCode>
                <c:ptCount val="20"/>
                <c:pt idx="0">
                  <c:v>2944</c:v>
                </c:pt>
                <c:pt idx="1">
                  <c:v>2948</c:v>
                </c:pt>
                <c:pt idx="2">
                  <c:v>2968</c:v>
                </c:pt>
                <c:pt idx="3">
                  <c:v>2984</c:v>
                </c:pt>
                <c:pt idx="4">
                  <c:v>2977</c:v>
                </c:pt>
                <c:pt idx="5">
                  <c:v>2953</c:v>
                </c:pt>
                <c:pt idx="6">
                  <c:v>2921</c:v>
                </c:pt>
                <c:pt idx="7">
                  <c:v>2887</c:v>
                </c:pt>
                <c:pt idx="8">
                  <c:v>2863</c:v>
                </c:pt>
                <c:pt idx="9">
                  <c:v>2845</c:v>
                </c:pt>
                <c:pt idx="10">
                  <c:v>2835</c:v>
                </c:pt>
                <c:pt idx="11">
                  <c:v>2844</c:v>
                </c:pt>
                <c:pt idx="12">
                  <c:v>2716</c:v>
                </c:pt>
                <c:pt idx="13">
                  <c:v>2864</c:v>
                </c:pt>
                <c:pt idx="14">
                  <c:v>2884</c:v>
                </c:pt>
                <c:pt idx="15">
                  <c:v>2876</c:v>
                </c:pt>
                <c:pt idx="16">
                  <c:v>2896</c:v>
                </c:pt>
                <c:pt idx="17">
                  <c:v>2893</c:v>
                </c:pt>
                <c:pt idx="18">
                  <c:v>2902</c:v>
                </c:pt>
                <c:pt idx="19">
                  <c:v>2920</c:v>
                </c:pt>
              </c:numCache>
            </c:numRef>
          </c:val>
          <c:smooth val="0"/>
          <c:extLst>
            <c:ext xmlns:c16="http://schemas.microsoft.com/office/drawing/2014/chart" uri="{C3380CC4-5D6E-409C-BE32-E72D297353CC}">
              <c16:uniqueId val="{00000000-3655-49A8-903B-C1BC8D129F22}"/>
            </c:ext>
          </c:extLst>
        </c:ser>
        <c:ser>
          <c:idx val="1"/>
          <c:order val="1"/>
          <c:tx>
            <c:strRef>
              <c:f>'[Isgucu-Excel-ENG-2021Q4.xlsx]Şekil_3 ve Tablo_2'!$H$6</c:f>
              <c:strCache>
                <c:ptCount val="1"/>
                <c:pt idx="0">
                  <c:v>Manufacturing</c:v>
                </c:pt>
              </c:strCache>
            </c:strRef>
          </c:tx>
          <c:spPr>
            <a:ln w="28575" cap="rnd">
              <a:solidFill>
                <a:srgbClr val="00B0F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Tablo_2'!$H$7:$H$26</c:f>
              <c:numCache>
                <c:formatCode>0</c:formatCode>
                <c:ptCount val="20"/>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numCache>
            </c:numRef>
          </c:val>
          <c:smooth val="0"/>
          <c:extLst>
            <c:ext xmlns:c16="http://schemas.microsoft.com/office/drawing/2014/chart" uri="{C3380CC4-5D6E-409C-BE32-E72D297353CC}">
              <c16:uniqueId val="{00000001-3655-49A8-903B-C1BC8D129F22}"/>
            </c:ext>
          </c:extLst>
        </c:ser>
        <c:ser>
          <c:idx val="2"/>
          <c:order val="2"/>
          <c:tx>
            <c:strRef>
              <c:f>'[Isgucu-Excel-ENG-2021Q4.xlsx]Şekil_3 ve Tablo_2'!$I$6</c:f>
              <c:strCache>
                <c:ptCount val="1"/>
                <c:pt idx="0">
                  <c:v>Construction</c:v>
                </c:pt>
              </c:strCache>
            </c:strRef>
          </c:tx>
          <c:spPr>
            <a:ln w="28575" cap="rnd">
              <a:solidFill>
                <a:schemeClr val="accent3"/>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Tablo_2'!$I$7:$I$26</c:f>
              <c:numCache>
                <c:formatCode>0</c:formatCode>
                <c:ptCount val="20"/>
                <c:pt idx="0">
                  <c:v>1944</c:v>
                </c:pt>
                <c:pt idx="1">
                  <c:v>2003</c:v>
                </c:pt>
                <c:pt idx="2">
                  <c:v>2085</c:v>
                </c:pt>
                <c:pt idx="3">
                  <c:v>2069</c:v>
                </c:pt>
                <c:pt idx="4">
                  <c:v>2072</c:v>
                </c:pt>
                <c:pt idx="5">
                  <c:v>1989</c:v>
                </c:pt>
                <c:pt idx="6">
                  <c:v>1877</c:v>
                </c:pt>
                <c:pt idx="7">
                  <c:v>1747</c:v>
                </c:pt>
                <c:pt idx="8">
                  <c:v>1603</c:v>
                </c:pt>
                <c:pt idx="9">
                  <c:v>1520</c:v>
                </c:pt>
                <c:pt idx="10">
                  <c:v>1441</c:v>
                </c:pt>
                <c:pt idx="11">
                  <c:v>1440</c:v>
                </c:pt>
                <c:pt idx="12">
                  <c:v>1444</c:v>
                </c:pt>
                <c:pt idx="13">
                  <c:v>1335</c:v>
                </c:pt>
                <c:pt idx="14">
                  <c:v>1542</c:v>
                </c:pt>
                <c:pt idx="15">
                  <c:v>1572</c:v>
                </c:pt>
                <c:pt idx="16">
                  <c:v>1633</c:v>
                </c:pt>
                <c:pt idx="17">
                  <c:v>1691</c:v>
                </c:pt>
                <c:pt idx="18">
                  <c:v>1688</c:v>
                </c:pt>
                <c:pt idx="19">
                  <c:v>1725</c:v>
                </c:pt>
              </c:numCache>
            </c:numRef>
          </c:val>
          <c:smooth val="0"/>
          <c:extLst>
            <c:ext xmlns:c16="http://schemas.microsoft.com/office/drawing/2014/chart" uri="{C3380CC4-5D6E-409C-BE32-E72D297353CC}">
              <c16:uniqueId val="{00000002-3655-49A8-903B-C1BC8D129F22}"/>
            </c:ext>
          </c:extLst>
        </c:ser>
        <c:ser>
          <c:idx val="3"/>
          <c:order val="3"/>
          <c:tx>
            <c:strRef>
              <c:f>'[Isgucu-Excel-ENG-2021Q4.xlsx]Şekil_3 ve Tablo_2'!$J$6</c:f>
              <c:strCache>
                <c:ptCount val="1"/>
                <c:pt idx="0">
                  <c:v>Services</c:v>
                </c:pt>
              </c:strCache>
            </c:strRef>
          </c:tx>
          <c:spPr>
            <a:ln w="28575" cap="rnd">
              <a:solidFill>
                <a:srgbClr val="C0000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Tablo_2'!$J$7:$J$26</c:f>
              <c:numCache>
                <c:formatCode>0</c:formatCode>
                <c:ptCount val="20"/>
                <c:pt idx="0">
                  <c:v>10018</c:v>
                </c:pt>
                <c:pt idx="1">
                  <c:v>10251</c:v>
                </c:pt>
                <c:pt idx="2">
                  <c:v>10369</c:v>
                </c:pt>
                <c:pt idx="3">
                  <c:v>10446</c:v>
                </c:pt>
                <c:pt idx="4">
                  <c:v>10423</c:v>
                </c:pt>
                <c:pt idx="5">
                  <c:v>10499</c:v>
                </c:pt>
                <c:pt idx="6">
                  <c:v>10566</c:v>
                </c:pt>
                <c:pt idx="7">
                  <c:v>10459</c:v>
                </c:pt>
                <c:pt idx="8">
                  <c:v>10519</c:v>
                </c:pt>
                <c:pt idx="9">
                  <c:v>10573</c:v>
                </c:pt>
                <c:pt idx="10">
                  <c:v>10540</c:v>
                </c:pt>
                <c:pt idx="11">
                  <c:v>10505</c:v>
                </c:pt>
                <c:pt idx="12">
                  <c:v>10358</c:v>
                </c:pt>
                <c:pt idx="13">
                  <c:v>9557</c:v>
                </c:pt>
                <c:pt idx="14">
                  <c:v>9912</c:v>
                </c:pt>
                <c:pt idx="15">
                  <c:v>9929</c:v>
                </c:pt>
                <c:pt idx="16">
                  <c:v>10212</c:v>
                </c:pt>
                <c:pt idx="17">
                  <c:v>10405</c:v>
                </c:pt>
                <c:pt idx="18">
                  <c:v>10693</c:v>
                </c:pt>
                <c:pt idx="19">
                  <c:v>10888</c:v>
                </c:pt>
              </c:numCache>
            </c:numRef>
          </c:val>
          <c:smooth val="0"/>
          <c:extLst>
            <c:ext xmlns:c16="http://schemas.microsoft.com/office/drawing/2014/chart" uri="{C3380CC4-5D6E-409C-BE32-E72D297353CC}">
              <c16:uniqueId val="{00000003-3655-49A8-903B-C1BC8D129F22}"/>
            </c:ext>
          </c:extLst>
        </c:ser>
        <c:dLbls>
          <c:dLblPos val="ctr"/>
          <c:showLegendKey val="0"/>
          <c:showVal val="1"/>
          <c:showCatName val="0"/>
          <c:showSerName val="0"/>
          <c:showPercent val="0"/>
          <c:showBubbleSize val="0"/>
        </c:dLbls>
        <c:smooth val="0"/>
        <c:axId val="194417408"/>
        <c:axId val="194419488"/>
      </c:lineChart>
      <c:catAx>
        <c:axId val="19441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19488"/>
        <c:crosses val="autoZero"/>
        <c:auto val="1"/>
        <c:lblAlgn val="ctr"/>
        <c:lblOffset val="100"/>
        <c:noMultiLvlLbl val="0"/>
      </c:catAx>
      <c:valAx>
        <c:axId val="194419488"/>
        <c:scaling>
          <c:orientation val="minMax"/>
          <c:max val="12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17408"/>
        <c:crosses val="autoZero"/>
        <c:crossBetween val="between"/>
      </c:valAx>
      <c:spPr>
        <a:noFill/>
        <a:ln>
          <a:noFill/>
        </a:ln>
        <a:effectLst/>
      </c:spPr>
    </c:plotArea>
    <c:legend>
      <c:legendPos val="b"/>
      <c:layout>
        <c:manualLayout>
          <c:xMode val="edge"/>
          <c:yMode val="edge"/>
          <c:x val="7.5471983069869825E-2"/>
          <c:y val="0.86602683169996153"/>
          <c:w val="0.8610434898067767"/>
          <c:h val="0.112957899134981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'[Isgucu-Excel-ENG-2021Q4.xlsx]Şekil_3 ve Tablo_2'!$AX$6</c:f>
              <c:strCache>
                <c:ptCount val="1"/>
                <c:pt idx="0">
                  <c:v>Agriculture</c:v>
                </c:pt>
              </c:strCache>
            </c:strRef>
          </c:tx>
          <c:spPr>
            <a:ln w="28575" cap="rnd">
              <a:solidFill>
                <a:srgbClr val="92D05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Tablo_2'!$M$7:$M$26</c:f>
              <c:numCache>
                <c:formatCode>0</c:formatCode>
                <c:ptCount val="20"/>
                <c:pt idx="0">
                  <c:v>2439</c:v>
                </c:pt>
                <c:pt idx="1">
                  <c:v>2357</c:v>
                </c:pt>
                <c:pt idx="2">
                  <c:v>2422</c:v>
                </c:pt>
                <c:pt idx="3">
                  <c:v>2518</c:v>
                </c:pt>
                <c:pt idx="4">
                  <c:v>2407</c:v>
                </c:pt>
                <c:pt idx="5">
                  <c:v>2380</c:v>
                </c:pt>
                <c:pt idx="6">
                  <c:v>2327</c:v>
                </c:pt>
                <c:pt idx="7">
                  <c:v>2285</c:v>
                </c:pt>
                <c:pt idx="8">
                  <c:v>2255</c:v>
                </c:pt>
                <c:pt idx="9">
                  <c:v>2244</c:v>
                </c:pt>
                <c:pt idx="10">
                  <c:v>2255</c:v>
                </c:pt>
                <c:pt idx="11">
                  <c:v>2261</c:v>
                </c:pt>
                <c:pt idx="12">
                  <c:v>1862</c:v>
                </c:pt>
                <c:pt idx="13">
                  <c:v>1895</c:v>
                </c:pt>
                <c:pt idx="14">
                  <c:v>1950</c:v>
                </c:pt>
                <c:pt idx="15">
                  <c:v>1944</c:v>
                </c:pt>
                <c:pt idx="16">
                  <c:v>1991</c:v>
                </c:pt>
                <c:pt idx="17">
                  <c:v>1989</c:v>
                </c:pt>
                <c:pt idx="18">
                  <c:v>2083</c:v>
                </c:pt>
                <c:pt idx="19">
                  <c:v>2132</c:v>
                </c:pt>
              </c:numCache>
            </c:numRef>
          </c:val>
          <c:smooth val="0"/>
          <c:extLst>
            <c:ext xmlns:c16="http://schemas.microsoft.com/office/drawing/2014/chart" uri="{C3380CC4-5D6E-409C-BE32-E72D297353CC}">
              <c16:uniqueId val="{00000000-E77A-4C09-A6E7-0ED0EC5A98D5}"/>
            </c:ext>
          </c:extLst>
        </c:ser>
        <c:ser>
          <c:idx val="1"/>
          <c:order val="1"/>
          <c:tx>
            <c:strRef>
              <c:f>'[Isgucu-Excel-ENG-2021Q4.xlsx]Şekil_3 ve Tablo_2'!$AY$6</c:f>
              <c:strCache>
                <c:ptCount val="1"/>
                <c:pt idx="0">
                  <c:v>Manufacturing</c:v>
                </c:pt>
              </c:strCache>
            </c:strRef>
          </c:tx>
          <c:spPr>
            <a:ln w="28575" cap="rnd">
              <a:solidFill>
                <a:srgbClr val="00B0F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Tablo_2'!$N$7:$N$26</c:f>
              <c:numCache>
                <c:formatCode>0</c:formatCode>
                <c:ptCount val="20"/>
                <c:pt idx="0">
                  <c:v>1258</c:v>
                </c:pt>
                <c:pt idx="1">
                  <c:v>1266</c:v>
                </c:pt>
                <c:pt idx="2">
                  <c:v>1288</c:v>
                </c:pt>
                <c:pt idx="3">
                  <c:v>1326</c:v>
                </c:pt>
                <c:pt idx="4">
                  <c:v>1367</c:v>
                </c:pt>
                <c:pt idx="5">
                  <c:v>1368</c:v>
                </c:pt>
                <c:pt idx="6">
                  <c:v>1365</c:v>
                </c:pt>
                <c:pt idx="7">
                  <c:v>1368</c:v>
                </c:pt>
                <c:pt idx="8">
                  <c:v>1349</c:v>
                </c:pt>
                <c:pt idx="9">
                  <c:v>1383</c:v>
                </c:pt>
                <c:pt idx="10">
                  <c:v>1348</c:v>
                </c:pt>
                <c:pt idx="11">
                  <c:v>1334</c:v>
                </c:pt>
                <c:pt idx="12">
                  <c:v>1331</c:v>
                </c:pt>
                <c:pt idx="13">
                  <c:v>1280</c:v>
                </c:pt>
                <c:pt idx="14">
                  <c:v>1319</c:v>
                </c:pt>
                <c:pt idx="15">
                  <c:v>1353</c:v>
                </c:pt>
                <c:pt idx="16">
                  <c:v>1416</c:v>
                </c:pt>
                <c:pt idx="17">
                  <c:v>1483</c:v>
                </c:pt>
                <c:pt idx="18">
                  <c:v>1532</c:v>
                </c:pt>
                <c:pt idx="19">
                  <c:v>1597</c:v>
                </c:pt>
              </c:numCache>
            </c:numRef>
          </c:val>
          <c:smooth val="0"/>
          <c:extLst>
            <c:ext xmlns:c16="http://schemas.microsoft.com/office/drawing/2014/chart" uri="{C3380CC4-5D6E-409C-BE32-E72D297353CC}">
              <c16:uniqueId val="{00000001-E77A-4C09-A6E7-0ED0EC5A98D5}"/>
            </c:ext>
          </c:extLst>
        </c:ser>
        <c:ser>
          <c:idx val="3"/>
          <c:order val="2"/>
          <c:tx>
            <c:strRef>
              <c:f>'[Isgucu-Excel-ENG-2021Q4.xlsx]Şekil_3 ve Tablo_2'!$BA$6</c:f>
              <c:strCache>
                <c:ptCount val="1"/>
                <c:pt idx="0">
                  <c:v>Services</c:v>
                </c:pt>
              </c:strCache>
            </c:strRef>
          </c:tx>
          <c:spPr>
            <a:ln w="28575" cap="rnd">
              <a:solidFill>
                <a:srgbClr val="C00000"/>
              </a:solidFill>
              <a:round/>
            </a:ln>
            <a:effectLst/>
          </c:spPr>
          <c:marker>
            <c:symbol val="none"/>
          </c:marker>
          <c:dLbls>
            <c:delete val="1"/>
          </c:dLbls>
          <c:cat>
            <c:multiLvlStrRef>
              <c:f>'[Isgucu-Excel-ENG-2021Q4.xlsx]Şekil_3 ve Tablo_2'!$C$7:$D$26</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'[Isgucu-Excel-ENG-2021Q4.xlsx]Şekil_3 ve Tablo_2'!$P$7:$P$26</c:f>
              <c:numCache>
                <c:formatCode>0</c:formatCode>
                <c:ptCount val="20"/>
                <c:pt idx="0">
                  <c:v>4737</c:v>
                </c:pt>
                <c:pt idx="1">
                  <c:v>4841</c:v>
                </c:pt>
                <c:pt idx="2">
                  <c:v>4940</c:v>
                </c:pt>
                <c:pt idx="3">
                  <c:v>5061</c:v>
                </c:pt>
                <c:pt idx="4">
                  <c:v>5138</c:v>
                </c:pt>
                <c:pt idx="5">
                  <c:v>5198</c:v>
                </c:pt>
                <c:pt idx="6">
                  <c:v>5259</c:v>
                </c:pt>
                <c:pt idx="7">
                  <c:v>5274</c:v>
                </c:pt>
                <c:pt idx="8">
                  <c:v>5274</c:v>
                </c:pt>
                <c:pt idx="9">
                  <c:v>5267</c:v>
                </c:pt>
                <c:pt idx="10">
                  <c:v>5252</c:v>
                </c:pt>
                <c:pt idx="11">
                  <c:v>5285</c:v>
                </c:pt>
                <c:pt idx="12">
                  <c:v>5194</c:v>
                </c:pt>
                <c:pt idx="13">
                  <c:v>4763</c:v>
                </c:pt>
                <c:pt idx="14">
                  <c:v>4975</c:v>
                </c:pt>
                <c:pt idx="15">
                  <c:v>5023</c:v>
                </c:pt>
                <c:pt idx="16">
                  <c:v>5101</c:v>
                </c:pt>
                <c:pt idx="17">
                  <c:v>5238</c:v>
                </c:pt>
                <c:pt idx="18">
                  <c:v>5518</c:v>
                </c:pt>
                <c:pt idx="19">
                  <c:v>5711</c:v>
                </c:pt>
              </c:numCache>
            </c:numRef>
          </c:val>
          <c:smooth val="0"/>
          <c:extLst>
            <c:ext xmlns:c16="http://schemas.microsoft.com/office/drawing/2014/chart" uri="{C3380CC4-5D6E-409C-BE32-E72D297353CC}">
              <c16:uniqueId val="{00000002-E77A-4C09-A6E7-0ED0EC5A98D5}"/>
            </c:ext>
          </c:extLst>
        </c:ser>
        <c:dLbls>
          <c:dLblPos val="ctr"/>
          <c:showLegendKey val="0"/>
          <c:showVal val="1"/>
          <c:showCatName val="0"/>
          <c:showSerName val="0"/>
          <c:showPercent val="0"/>
          <c:showBubbleSize val="0"/>
        </c:dLbls>
        <c:smooth val="0"/>
        <c:axId val="799415136"/>
        <c:axId val="799400576"/>
      </c:lineChart>
      <c:catAx>
        <c:axId val="7994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400576"/>
        <c:crosses val="autoZero"/>
        <c:auto val="1"/>
        <c:lblAlgn val="ctr"/>
        <c:lblOffset val="100"/>
        <c:noMultiLvlLbl val="0"/>
      </c:catAx>
      <c:valAx>
        <c:axId val="799400576"/>
        <c:scaling>
          <c:orientation val="minMax"/>
          <c:max val="6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41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'Şekil_4-Tablo_4'!$F$4</c:f>
              <c:strCache>
                <c:ptCount val="1"/>
                <c:pt idx="0">
                  <c:v>Total Unemployment Rate (%)</c:v>
                </c:pt>
              </c:strCache>
            </c:strRef>
          </c:tx>
          <c:spPr>
            <a:ln w="28575" cap="rnd">
              <a:solidFill>
                <a:srgbClr val="0070C0"/>
              </a:solidFill>
              <a:round/>
            </a:ln>
            <a:effectLst/>
          </c:spPr>
          <c:marker>
            <c:symbol val="none"/>
          </c:marker>
          <c:dLbls>
            <c:dLbl>
              <c:idx val="0"/>
              <c:layout>
                <c:manualLayout>
                  <c:x val="-3.6477996199954295E-2"/>
                  <c:y val="-2.556926400136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B5-43C0-B961-0EF76E5B01DF}"/>
                </c:ext>
              </c:extLst>
            </c:dLbl>
            <c:dLbl>
              <c:idx val="4"/>
              <c:layout>
                <c:manualLayout>
                  <c:x val="-3.142592440735513E-2"/>
                  <c:y val="-4.83353425443334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B5-43C0-B961-0EF76E5B01DF}"/>
                </c:ext>
              </c:extLst>
            </c:dLbl>
            <c:dLbl>
              <c:idx val="11"/>
              <c:layout>
                <c:manualLayout>
                  <c:x val="-3.6477996199954288E-2"/>
                  <c:y val="-4.2643822908590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B5-43C0-B961-0EF76E5B01DF}"/>
                </c:ext>
              </c:extLst>
            </c:dLbl>
            <c:dLbl>
              <c:idx val="18"/>
              <c:layout>
                <c:manualLayout>
                  <c:x val="-3.6477996199954447E-2"/>
                  <c:y val="-4.26438229085906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B5-43C0-B961-0EF76E5B01DF}"/>
                </c:ext>
              </c:extLst>
            </c:dLbl>
            <c:dLbl>
              <c:idx val="19"/>
              <c:layout>
                <c:manualLayout>
                  <c:x val="-2.27690434108987E-2"/>
                  <c:y val="-3.69523032728478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B5-43C0-B961-0EF76E5B01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'Şekil_4-Tablo_4'!$B$5:$C$24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'Şekil_4-Tablo_4'!$F$5:$F$24</c:f>
              <c:numCache>
                <c:formatCode>0.0</c:formatCode>
                <c:ptCount val="20"/>
                <c:pt idx="0">
                  <c:v>11.9</c:v>
                </c:pt>
                <c:pt idx="1">
                  <c:v>11.2</c:v>
                </c:pt>
                <c:pt idx="2">
                  <c:v>10.5</c:v>
                </c:pt>
                <c:pt idx="3">
                  <c:v>10.1</c:v>
                </c:pt>
                <c:pt idx="4">
                  <c:v>9.9</c:v>
                </c:pt>
                <c:pt idx="5">
                  <c:v>10.5</c:v>
                </c:pt>
                <c:pt idx="6">
                  <c:v>11.1</c:v>
                </c:pt>
                <c:pt idx="7">
                  <c:v>12.2</c:v>
                </c:pt>
                <c:pt idx="8">
                  <c:v>13.7</c:v>
                </c:pt>
                <c:pt idx="9">
                  <c:v>13.7</c:v>
                </c:pt>
                <c:pt idx="10">
                  <c:v>14</c:v>
                </c:pt>
                <c:pt idx="11">
                  <c:v>13.4</c:v>
                </c:pt>
                <c:pt idx="12">
                  <c:v>13</c:v>
                </c:pt>
                <c:pt idx="13">
                  <c:v>13.3</c:v>
                </c:pt>
                <c:pt idx="14">
                  <c:v>13.4</c:v>
                </c:pt>
                <c:pt idx="15">
                  <c:v>13</c:v>
                </c:pt>
                <c:pt idx="16">
                  <c:v>12.9</c:v>
                </c:pt>
                <c:pt idx="17">
                  <c:v>12.1</c:v>
                </c:pt>
                <c:pt idx="18">
                  <c:v>11.7</c:v>
                </c:pt>
                <c:pt idx="19">
                  <c:v>11.2</c:v>
                </c:pt>
              </c:numCache>
            </c:numRef>
          </c:val>
          <c:smooth val="0"/>
          <c:extLst>
            <c:ext xmlns:c16="http://schemas.microsoft.com/office/drawing/2014/chart" uri="{C3380CC4-5D6E-409C-BE32-E72D297353CC}">
              <c16:uniqueId val="{00000005-13B5-43C0-B961-0EF76E5B01DF}"/>
            </c:ext>
          </c:extLst>
        </c:ser>
        <c:ser>
          <c:idx val="1"/>
          <c:order val="1"/>
          <c:tx>
            <c:strRef>
              <c:f>'Şekil_4-Tablo_4'!$I$4</c:f>
              <c:strCache>
                <c:ptCount val="1"/>
                <c:pt idx="0">
                  <c:v>Male Unemployment Rate (%)</c:v>
                </c:pt>
              </c:strCache>
            </c:strRef>
          </c:tx>
          <c:spPr>
            <a:ln w="28575" cap="rnd">
              <a:solidFill>
                <a:srgbClr val="FF0000"/>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B5-43C0-B961-0EF76E5B01DF}"/>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B5-43C0-B961-0EF76E5B01DF}"/>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B5-43C0-B961-0EF76E5B01DF}"/>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B5-43C0-B961-0EF76E5B01DF}"/>
                </c:ext>
              </c:extLst>
            </c:dLbl>
            <c:dLbl>
              <c:idx val="1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B5-43C0-B961-0EF76E5B01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'Şekil_4-Tablo_4'!$B$5:$C$24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'Şekil_4-Tablo_4'!$I$5:$I$24</c:f>
              <c:numCache>
                <c:formatCode>0.0</c:formatCode>
                <c:ptCount val="20"/>
                <c:pt idx="0">
                  <c:v>10.7</c:v>
                </c:pt>
                <c:pt idx="1">
                  <c:v>9.6</c:v>
                </c:pt>
                <c:pt idx="2">
                  <c:v>8.9</c:v>
                </c:pt>
                <c:pt idx="3">
                  <c:v>8.6999999999999993</c:v>
                </c:pt>
                <c:pt idx="4">
                  <c:v>8.4</c:v>
                </c:pt>
                <c:pt idx="5">
                  <c:v>9.1</c:v>
                </c:pt>
                <c:pt idx="6">
                  <c:v>9.8000000000000007</c:v>
                </c:pt>
                <c:pt idx="7">
                  <c:v>11.1</c:v>
                </c:pt>
                <c:pt idx="8">
                  <c:v>12.4</c:v>
                </c:pt>
                <c:pt idx="9">
                  <c:v>12.4</c:v>
                </c:pt>
                <c:pt idx="10">
                  <c:v>12.8</c:v>
                </c:pt>
                <c:pt idx="11">
                  <c:v>12</c:v>
                </c:pt>
                <c:pt idx="12">
                  <c:v>11.9</c:v>
                </c:pt>
                <c:pt idx="13">
                  <c:v>12.7</c:v>
                </c:pt>
                <c:pt idx="14">
                  <c:v>12.6</c:v>
                </c:pt>
                <c:pt idx="15">
                  <c:v>12.3</c:v>
                </c:pt>
                <c:pt idx="16">
                  <c:v>11.8</c:v>
                </c:pt>
                <c:pt idx="17">
                  <c:v>10.8</c:v>
                </c:pt>
                <c:pt idx="18">
                  <c:v>10.4</c:v>
                </c:pt>
                <c:pt idx="19">
                  <c:v>9.9</c:v>
                </c:pt>
              </c:numCache>
            </c:numRef>
          </c:val>
          <c:smooth val="0"/>
          <c:extLst>
            <c:ext xmlns:c16="http://schemas.microsoft.com/office/drawing/2014/chart" uri="{C3380CC4-5D6E-409C-BE32-E72D297353CC}">
              <c16:uniqueId val="{0000000B-13B5-43C0-B961-0EF76E5B01DF}"/>
            </c:ext>
          </c:extLst>
        </c:ser>
        <c:ser>
          <c:idx val="2"/>
          <c:order val="2"/>
          <c:tx>
            <c:strRef>
              <c:f>'Şekil_4-Tablo_4'!$L$4</c:f>
              <c:strCache>
                <c:ptCount val="1"/>
                <c:pt idx="0">
                  <c:v>Female Unemployment Rate (%)</c:v>
                </c:pt>
              </c:strCache>
            </c:strRef>
          </c:tx>
          <c:spPr>
            <a:ln w="28575" cap="rnd">
              <a:solidFill>
                <a:schemeClr val="accent3"/>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B5-43C0-B961-0EF76E5B01DF}"/>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B5-43C0-B961-0EF76E5B01D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3B5-43C0-B961-0EF76E5B01DF}"/>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B5-43C0-B961-0EF76E5B01DF}"/>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B5-43C0-B961-0EF76E5B01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'Şekil_4-Tablo_4'!$B$5:$C$24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'Şekil_4-Tablo_4'!$L$5:$L$24</c:f>
              <c:numCache>
                <c:formatCode>0.0</c:formatCode>
                <c:ptCount val="20"/>
                <c:pt idx="0">
                  <c:v>14.4</c:v>
                </c:pt>
                <c:pt idx="1">
                  <c:v>14.5</c:v>
                </c:pt>
                <c:pt idx="2">
                  <c:v>13.9</c:v>
                </c:pt>
                <c:pt idx="3">
                  <c:v>13</c:v>
                </c:pt>
                <c:pt idx="4">
                  <c:v>13</c:v>
                </c:pt>
                <c:pt idx="5">
                  <c:v>13.5</c:v>
                </c:pt>
                <c:pt idx="6">
                  <c:v>14</c:v>
                </c:pt>
                <c:pt idx="7">
                  <c:v>14.3</c:v>
                </c:pt>
                <c:pt idx="8">
                  <c:v>16.399999999999999</c:v>
                </c:pt>
                <c:pt idx="9">
                  <c:v>16.3</c:v>
                </c:pt>
                <c:pt idx="10">
                  <c:v>16.5</c:v>
                </c:pt>
                <c:pt idx="11">
                  <c:v>16.2</c:v>
                </c:pt>
                <c:pt idx="12">
                  <c:v>15.3</c:v>
                </c:pt>
                <c:pt idx="13">
                  <c:v>14.5</c:v>
                </c:pt>
                <c:pt idx="14">
                  <c:v>14.9</c:v>
                </c:pt>
                <c:pt idx="15">
                  <c:v>14.4</c:v>
                </c:pt>
                <c:pt idx="16">
                  <c:v>15.4</c:v>
                </c:pt>
                <c:pt idx="17">
                  <c:v>14.9</c:v>
                </c:pt>
                <c:pt idx="18">
                  <c:v>14.3</c:v>
                </c:pt>
                <c:pt idx="19">
                  <c:v>14</c:v>
                </c:pt>
              </c:numCache>
            </c:numRef>
          </c:val>
          <c:smooth val="0"/>
          <c:extLst>
            <c:ext xmlns:c16="http://schemas.microsoft.com/office/drawing/2014/chart" uri="{C3380CC4-5D6E-409C-BE32-E72D297353CC}">
              <c16:uniqueId val="{00000011-13B5-43C0-B961-0EF76E5B01DF}"/>
            </c:ext>
          </c:extLst>
        </c:ser>
        <c:dLbls>
          <c:showLegendKey val="0"/>
          <c:showVal val="0"/>
          <c:showCatName val="0"/>
          <c:showSerName val="0"/>
          <c:showPercent val="0"/>
          <c:showBubbleSize val="0"/>
        </c:dLbls>
        <c:smooth val="0"/>
        <c:axId val="315756672"/>
        <c:axId val="473970896"/>
      </c:lineChart>
      <c:catAx>
        <c:axId val="3157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970896"/>
        <c:crosses val="autoZero"/>
        <c:auto val="1"/>
        <c:lblAlgn val="ctr"/>
        <c:lblOffset val="100"/>
        <c:noMultiLvlLbl val="0"/>
      </c:catAx>
      <c:valAx>
        <c:axId val="4739708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75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'Şekil_5-6 ve Tablo_3'!$F$4</c:f>
              <c:strCache>
                <c:ptCount val="1"/>
                <c:pt idx="0">
                  <c:v>Youth employment rate</c:v>
                </c:pt>
              </c:strCache>
            </c:strRef>
          </c:tx>
          <c:spPr>
            <a:ln w="28575" cap="rnd">
              <a:solidFill>
                <a:srgbClr val="0070C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77-42AD-B62D-E9C6DB49E49A}"/>
                </c:ext>
              </c:extLst>
            </c:dLbl>
            <c:dLbl>
              <c:idx val="4"/>
              <c:layout>
                <c:manualLayout>
                  <c:x val="-3.7650130783394825E-2"/>
                  <c:y val="-4.6371832358674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77-42AD-B62D-E9C6DB49E49A}"/>
                </c:ext>
              </c:extLst>
            </c:dLbl>
            <c:dLbl>
              <c:idx val="11"/>
              <c:layout>
                <c:manualLayout>
                  <c:x val="-3.7650130783394783E-2"/>
                  <c:y val="-5.874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77-42AD-B62D-E9C6DB49E49A}"/>
                </c:ext>
              </c:extLst>
            </c:dLbl>
            <c:dLbl>
              <c:idx val="17"/>
              <c:delete val="1"/>
              <c:extLst>
                <c:ext xmlns:c15="http://schemas.microsoft.com/office/drawing/2012/chart" uri="{CE6537A1-D6FC-4f65-9D91-7224C49458BB}"/>
                <c:ext xmlns:c16="http://schemas.microsoft.com/office/drawing/2014/chart" uri="{C3380CC4-5D6E-409C-BE32-E72D297353CC}">
                  <c16:uniqueId val="{00000003-A777-42AD-B62D-E9C6DB49E49A}"/>
                </c:ext>
              </c:extLst>
            </c:dLbl>
            <c:dLbl>
              <c:idx val="18"/>
              <c:layout>
                <c:manualLayout>
                  <c:x val="-3.7609432611661275E-2"/>
                  <c:y val="-6.4938958184370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77-42AD-B62D-E9C6DB49E49A}"/>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77-42AD-B62D-E9C6DB49E4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Tablo_3'!$F$5:$F$24</c:f>
              <c:numCache>
                <c:formatCode>0.0</c:formatCode>
                <c:ptCount val="20"/>
                <c:pt idx="0">
                  <c:v>33.700000000000003</c:v>
                </c:pt>
                <c:pt idx="1">
                  <c:v>34.200000000000003</c:v>
                </c:pt>
                <c:pt idx="2">
                  <c:v>34.6</c:v>
                </c:pt>
                <c:pt idx="3">
                  <c:v>35.200000000000003</c:v>
                </c:pt>
                <c:pt idx="4">
                  <c:v>35.299999999999997</c:v>
                </c:pt>
                <c:pt idx="5">
                  <c:v>35.5</c:v>
                </c:pt>
                <c:pt idx="6">
                  <c:v>35.799999999999997</c:v>
                </c:pt>
                <c:pt idx="7">
                  <c:v>34.5</c:v>
                </c:pt>
                <c:pt idx="8">
                  <c:v>33.6</c:v>
                </c:pt>
                <c:pt idx="9">
                  <c:v>33.799999999999997</c:v>
                </c:pt>
                <c:pt idx="10">
                  <c:v>32.6</c:v>
                </c:pt>
                <c:pt idx="11">
                  <c:v>32.299999999999997</c:v>
                </c:pt>
                <c:pt idx="12">
                  <c:v>30.9</c:v>
                </c:pt>
                <c:pt idx="13">
                  <c:v>28.8</c:v>
                </c:pt>
                <c:pt idx="14">
                  <c:v>29.4</c:v>
                </c:pt>
                <c:pt idx="15">
                  <c:v>29.7</c:v>
                </c:pt>
                <c:pt idx="16">
                  <c:v>30.5</c:v>
                </c:pt>
                <c:pt idx="17">
                  <c:v>32.1</c:v>
                </c:pt>
                <c:pt idx="18">
                  <c:v>32.700000000000003</c:v>
                </c:pt>
                <c:pt idx="19">
                  <c:v>33.700000000000003</c:v>
                </c:pt>
              </c:numCache>
            </c:numRef>
          </c:val>
          <c:smooth val="0"/>
          <c:extLst>
            <c:ext xmlns:c16="http://schemas.microsoft.com/office/drawing/2014/chart" uri="{C3380CC4-5D6E-409C-BE32-E72D297353CC}">
              <c16:uniqueId val="{00000006-A777-42AD-B62D-E9C6DB49E49A}"/>
            </c:ext>
          </c:extLst>
        </c:ser>
        <c:ser>
          <c:idx val="1"/>
          <c:order val="1"/>
          <c:tx>
            <c:strRef>
              <c:f>'Şekil_5-6 ve Tablo_3'!$J$4</c:f>
              <c:strCache>
                <c:ptCount val="1"/>
                <c:pt idx="0">
                  <c:v>Youth employment rate, male</c:v>
                </c:pt>
              </c:strCache>
            </c:strRef>
          </c:tx>
          <c:spPr>
            <a:ln w="28575" cap="rnd">
              <a:solidFill>
                <a:srgbClr val="FF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77-42AD-B62D-E9C6DB49E49A}"/>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77-42AD-B62D-E9C6DB49E49A}"/>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77-42AD-B62D-E9C6DB49E49A}"/>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77-42AD-B62D-E9C6DB49E49A}"/>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77-42AD-B62D-E9C6DB49E4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Tablo_3'!$J$5:$J$24</c:f>
              <c:numCache>
                <c:formatCode>0.0</c:formatCode>
                <c:ptCount val="20"/>
                <c:pt idx="0">
                  <c:v>44.5</c:v>
                </c:pt>
                <c:pt idx="1">
                  <c:v>45.1</c:v>
                </c:pt>
                <c:pt idx="2">
                  <c:v>45.6</c:v>
                </c:pt>
                <c:pt idx="3">
                  <c:v>46.2</c:v>
                </c:pt>
                <c:pt idx="4">
                  <c:v>46.5</c:v>
                </c:pt>
                <c:pt idx="5">
                  <c:v>46.8</c:v>
                </c:pt>
                <c:pt idx="6">
                  <c:v>47.3</c:v>
                </c:pt>
                <c:pt idx="7">
                  <c:v>45.5</c:v>
                </c:pt>
                <c:pt idx="8">
                  <c:v>43.3</c:v>
                </c:pt>
                <c:pt idx="9">
                  <c:v>43.6</c:v>
                </c:pt>
                <c:pt idx="10">
                  <c:v>42.9</c:v>
                </c:pt>
                <c:pt idx="11">
                  <c:v>42.7</c:v>
                </c:pt>
                <c:pt idx="12">
                  <c:v>40.4</c:v>
                </c:pt>
                <c:pt idx="13">
                  <c:v>38.9</c:v>
                </c:pt>
                <c:pt idx="14">
                  <c:v>39.1</c:v>
                </c:pt>
                <c:pt idx="15">
                  <c:v>39.299999999999997</c:v>
                </c:pt>
                <c:pt idx="16">
                  <c:v>40.799999999999997</c:v>
                </c:pt>
                <c:pt idx="17">
                  <c:v>42.4</c:v>
                </c:pt>
                <c:pt idx="18">
                  <c:v>43.3</c:v>
                </c:pt>
                <c:pt idx="19">
                  <c:v>44.6</c:v>
                </c:pt>
              </c:numCache>
            </c:numRef>
          </c:val>
          <c:smooth val="0"/>
          <c:extLst>
            <c:ext xmlns:c16="http://schemas.microsoft.com/office/drawing/2014/chart" uri="{C3380CC4-5D6E-409C-BE32-E72D297353CC}">
              <c16:uniqueId val="{0000000C-A777-42AD-B62D-E9C6DB49E49A}"/>
            </c:ext>
          </c:extLst>
        </c:ser>
        <c:ser>
          <c:idx val="2"/>
          <c:order val="2"/>
          <c:tx>
            <c:strRef>
              <c:f>'Şekil_5-6 ve Tablo_3'!$N$4</c:f>
              <c:strCache>
                <c:ptCount val="1"/>
                <c:pt idx="0">
                  <c:v>Youth employment rate, female</c:v>
                </c:pt>
              </c:strCache>
            </c:strRef>
          </c:tx>
          <c:spPr>
            <a:ln w="28575" cap="rnd">
              <a:solidFill>
                <a:schemeClr val="bg1">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77-42AD-B62D-E9C6DB49E49A}"/>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77-42AD-B62D-E9C6DB49E49A}"/>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77-42AD-B62D-E9C6DB49E49A}"/>
                </c:ext>
              </c:extLst>
            </c:dLbl>
            <c:dLbl>
              <c:idx val="17"/>
              <c:delete val="1"/>
              <c:extLst>
                <c:ext xmlns:c15="http://schemas.microsoft.com/office/drawing/2012/chart" uri="{CE6537A1-D6FC-4f65-9D91-7224C49458BB}"/>
                <c:ext xmlns:c16="http://schemas.microsoft.com/office/drawing/2014/chart" uri="{C3380CC4-5D6E-409C-BE32-E72D297353CC}">
                  <c16:uniqueId val="{00000010-A777-42AD-B62D-E9C6DB49E49A}"/>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777-42AD-B62D-E9C6DB49E49A}"/>
                </c:ext>
              </c:extLst>
            </c:dLbl>
            <c:dLbl>
              <c:idx val="1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77-42AD-B62D-E9C6DB49E4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Tablo_3'!$N$5:$N$24</c:f>
              <c:numCache>
                <c:formatCode>0.0</c:formatCode>
                <c:ptCount val="20"/>
                <c:pt idx="0">
                  <c:v>22.6</c:v>
                </c:pt>
                <c:pt idx="1">
                  <c:v>23.1</c:v>
                </c:pt>
                <c:pt idx="2">
                  <c:v>23.2</c:v>
                </c:pt>
                <c:pt idx="3">
                  <c:v>23.9</c:v>
                </c:pt>
                <c:pt idx="4">
                  <c:v>23.7</c:v>
                </c:pt>
                <c:pt idx="5">
                  <c:v>23.8</c:v>
                </c:pt>
                <c:pt idx="6">
                  <c:v>24</c:v>
                </c:pt>
                <c:pt idx="7">
                  <c:v>23.1</c:v>
                </c:pt>
                <c:pt idx="8">
                  <c:v>23.6</c:v>
                </c:pt>
                <c:pt idx="9">
                  <c:v>23.7</c:v>
                </c:pt>
                <c:pt idx="10">
                  <c:v>22.1</c:v>
                </c:pt>
                <c:pt idx="11">
                  <c:v>21.7</c:v>
                </c:pt>
                <c:pt idx="12">
                  <c:v>21.2</c:v>
                </c:pt>
                <c:pt idx="13">
                  <c:v>18.399999999999999</c:v>
                </c:pt>
                <c:pt idx="14">
                  <c:v>19.2</c:v>
                </c:pt>
                <c:pt idx="15">
                  <c:v>19.5</c:v>
                </c:pt>
                <c:pt idx="16">
                  <c:v>19.7</c:v>
                </c:pt>
                <c:pt idx="17">
                  <c:v>21.3</c:v>
                </c:pt>
                <c:pt idx="18">
                  <c:v>21.7</c:v>
                </c:pt>
                <c:pt idx="19">
                  <c:v>22.3</c:v>
                </c:pt>
              </c:numCache>
            </c:numRef>
          </c:val>
          <c:smooth val="0"/>
          <c:extLst>
            <c:ext xmlns:c16="http://schemas.microsoft.com/office/drawing/2014/chart" uri="{C3380CC4-5D6E-409C-BE32-E72D297353CC}">
              <c16:uniqueId val="{00000013-A777-42AD-B62D-E9C6DB49E49A}"/>
            </c:ext>
          </c:extLst>
        </c:ser>
        <c:dLbls>
          <c:dLblPos val="t"/>
          <c:showLegendKey val="0"/>
          <c:showVal val="1"/>
          <c:showCatName val="0"/>
          <c:showSerName val="0"/>
          <c:showPercent val="0"/>
          <c:showBubbleSize val="0"/>
        </c:dLbls>
        <c:smooth val="0"/>
        <c:axId val="1395525568"/>
        <c:axId val="1395535552"/>
      </c:lineChart>
      <c:catAx>
        <c:axId val="139552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535552"/>
        <c:crosses val="autoZero"/>
        <c:auto val="1"/>
        <c:lblAlgn val="ctr"/>
        <c:lblOffset val="100"/>
        <c:noMultiLvlLbl val="0"/>
      </c:catAx>
      <c:valAx>
        <c:axId val="1395535552"/>
        <c:scaling>
          <c:orientation val="minMax"/>
          <c:max val="55"/>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52556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'Şekil_5-6 ve Tablo_3'!$G$4</c:f>
              <c:strCache>
                <c:ptCount val="1"/>
                <c:pt idx="0">
                  <c:v>Youth unemployment rate</c:v>
                </c:pt>
              </c:strCache>
            </c:strRef>
          </c:tx>
          <c:spPr>
            <a:ln w="28575" cap="rnd">
              <a:solidFill>
                <a:srgbClr val="0070C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24-4B51-989D-A2556630B46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24-4B51-989D-A2556630B46E}"/>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24-4B51-989D-A2556630B46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24-4B51-989D-A2556630B46E}"/>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24-4B51-989D-A2556630B4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Tablo_3'!$G$5:$G$24</c:f>
              <c:numCache>
                <c:formatCode>0.0</c:formatCode>
                <c:ptCount val="20"/>
                <c:pt idx="0">
                  <c:v>21.8</c:v>
                </c:pt>
                <c:pt idx="1">
                  <c:v>21</c:v>
                </c:pt>
                <c:pt idx="2">
                  <c:v>20.100000000000001</c:v>
                </c:pt>
                <c:pt idx="3">
                  <c:v>18.8</c:v>
                </c:pt>
                <c:pt idx="4">
                  <c:v>18.3</c:v>
                </c:pt>
                <c:pt idx="5">
                  <c:v>19.100000000000001</c:v>
                </c:pt>
                <c:pt idx="6">
                  <c:v>20.100000000000001</c:v>
                </c:pt>
                <c:pt idx="7">
                  <c:v>22.8</c:v>
                </c:pt>
                <c:pt idx="8">
                  <c:v>24.7</c:v>
                </c:pt>
                <c:pt idx="9">
                  <c:v>24.8</c:v>
                </c:pt>
                <c:pt idx="10">
                  <c:v>25.8</c:v>
                </c:pt>
                <c:pt idx="11">
                  <c:v>24.9</c:v>
                </c:pt>
                <c:pt idx="12">
                  <c:v>23.9</c:v>
                </c:pt>
                <c:pt idx="13">
                  <c:v>25.1</c:v>
                </c:pt>
                <c:pt idx="14">
                  <c:v>25.1</c:v>
                </c:pt>
                <c:pt idx="15">
                  <c:v>25.1</c:v>
                </c:pt>
                <c:pt idx="16">
                  <c:v>24.7</c:v>
                </c:pt>
                <c:pt idx="17">
                  <c:v>23.1</c:v>
                </c:pt>
                <c:pt idx="18">
                  <c:v>22.2</c:v>
                </c:pt>
                <c:pt idx="19">
                  <c:v>21.4</c:v>
                </c:pt>
              </c:numCache>
            </c:numRef>
          </c:val>
          <c:smooth val="0"/>
          <c:extLst>
            <c:ext xmlns:c16="http://schemas.microsoft.com/office/drawing/2014/chart" uri="{C3380CC4-5D6E-409C-BE32-E72D297353CC}">
              <c16:uniqueId val="{00000005-EC24-4B51-989D-A2556630B46E}"/>
            </c:ext>
          </c:extLst>
        </c:ser>
        <c:ser>
          <c:idx val="1"/>
          <c:order val="1"/>
          <c:tx>
            <c:strRef>
              <c:f>'Şekil_5-6 ve Tablo_3'!$K$4</c:f>
              <c:strCache>
                <c:ptCount val="1"/>
                <c:pt idx="0">
                  <c:v>Youth unemployment rate, male</c:v>
                </c:pt>
              </c:strCache>
            </c:strRef>
          </c:tx>
          <c:spPr>
            <a:ln w="28575" cap="rnd">
              <a:solidFill>
                <a:schemeClr val="bg1">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24-4B51-989D-A2556630B46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24-4B51-989D-A2556630B46E}"/>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24-4B51-989D-A2556630B46E}"/>
                </c:ext>
              </c:extLst>
            </c:dLbl>
            <c:dLbl>
              <c:idx val="17"/>
              <c:delete val="1"/>
              <c:extLst>
                <c:ext xmlns:c15="http://schemas.microsoft.com/office/drawing/2012/chart" uri="{CE6537A1-D6FC-4f65-9D91-7224C49458BB}"/>
                <c:ext xmlns:c16="http://schemas.microsoft.com/office/drawing/2014/chart" uri="{C3380CC4-5D6E-409C-BE32-E72D297353CC}">
                  <c16:uniqueId val="{00000009-EC24-4B51-989D-A2556630B46E}"/>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24-4B51-989D-A2556630B46E}"/>
                </c:ext>
              </c:extLst>
            </c:dLbl>
            <c:dLbl>
              <c:idx val="1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24-4B51-989D-A2556630B4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Tablo_3'!$K$5:$K$24</c:f>
              <c:numCache>
                <c:formatCode>0.0</c:formatCode>
                <c:ptCount val="20"/>
                <c:pt idx="0">
                  <c:v>19.2</c:v>
                </c:pt>
                <c:pt idx="1">
                  <c:v>18.100000000000001</c:v>
                </c:pt>
                <c:pt idx="2">
                  <c:v>17.2</c:v>
                </c:pt>
                <c:pt idx="3">
                  <c:v>15.9</c:v>
                </c:pt>
                <c:pt idx="4">
                  <c:v>15.5</c:v>
                </c:pt>
                <c:pt idx="5">
                  <c:v>16.3</c:v>
                </c:pt>
                <c:pt idx="6">
                  <c:v>17.7</c:v>
                </c:pt>
                <c:pt idx="7">
                  <c:v>20.3</c:v>
                </c:pt>
                <c:pt idx="8">
                  <c:v>22.5</c:v>
                </c:pt>
                <c:pt idx="9">
                  <c:v>22.5</c:v>
                </c:pt>
                <c:pt idx="10">
                  <c:v>22.8</c:v>
                </c:pt>
                <c:pt idx="11">
                  <c:v>21.6</c:v>
                </c:pt>
                <c:pt idx="12">
                  <c:v>22</c:v>
                </c:pt>
                <c:pt idx="13">
                  <c:v>22.4</c:v>
                </c:pt>
                <c:pt idx="14">
                  <c:v>22.4</c:v>
                </c:pt>
                <c:pt idx="15">
                  <c:v>22.7</c:v>
                </c:pt>
                <c:pt idx="16">
                  <c:v>21.4</c:v>
                </c:pt>
                <c:pt idx="17">
                  <c:v>20.3</c:v>
                </c:pt>
                <c:pt idx="18">
                  <c:v>18.899999999999999</c:v>
                </c:pt>
                <c:pt idx="19">
                  <c:v>17.899999999999999</c:v>
                </c:pt>
              </c:numCache>
            </c:numRef>
          </c:val>
          <c:smooth val="0"/>
          <c:extLst>
            <c:ext xmlns:c16="http://schemas.microsoft.com/office/drawing/2014/chart" uri="{C3380CC4-5D6E-409C-BE32-E72D297353CC}">
              <c16:uniqueId val="{0000000C-EC24-4B51-989D-A2556630B46E}"/>
            </c:ext>
          </c:extLst>
        </c:ser>
        <c:ser>
          <c:idx val="2"/>
          <c:order val="2"/>
          <c:tx>
            <c:strRef>
              <c:f>'Şekil_5-6 ve Tablo_3'!$O$4</c:f>
              <c:strCache>
                <c:ptCount val="1"/>
                <c:pt idx="0">
                  <c:v>Youth unemployment rate, female</c:v>
                </c:pt>
              </c:strCache>
            </c:strRef>
          </c:tx>
          <c:spPr>
            <a:ln w="28575" cap="rnd">
              <a:solidFill>
                <a:srgbClr val="FF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24-4B51-989D-A2556630B46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24-4B51-989D-A2556630B46E}"/>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24-4B51-989D-A2556630B46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24-4B51-989D-A2556630B46E}"/>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24-4B51-989D-A2556630B4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Tablo_3'!$B$5:$C$24</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2017</c:v>
                  </c:pt>
                  <c:pt idx="4">
                    <c:v>2018</c:v>
                  </c:pt>
                  <c:pt idx="8">
                    <c:v>2019</c:v>
                  </c:pt>
                  <c:pt idx="12">
                    <c:v>2020</c:v>
                  </c:pt>
                  <c:pt idx="16">
                    <c:v>2021</c:v>
                  </c:pt>
                </c:lvl>
              </c:multiLvlStrCache>
            </c:multiLvlStrRef>
          </c:cat>
          <c:val>
            <c:numRef>
              <c:f>'Şekil_5-6 ve Tablo_3'!$O$5:$O$24</c:f>
              <c:numCache>
                <c:formatCode>0.0</c:formatCode>
                <c:ptCount val="20"/>
                <c:pt idx="0">
                  <c:v>26.5</c:v>
                </c:pt>
                <c:pt idx="1">
                  <c:v>26.3</c:v>
                </c:pt>
                <c:pt idx="2">
                  <c:v>25.5</c:v>
                </c:pt>
                <c:pt idx="3">
                  <c:v>24</c:v>
                </c:pt>
                <c:pt idx="4">
                  <c:v>23.6</c:v>
                </c:pt>
                <c:pt idx="5">
                  <c:v>24.2</c:v>
                </c:pt>
                <c:pt idx="6">
                  <c:v>24.6</c:v>
                </c:pt>
                <c:pt idx="7">
                  <c:v>27.3</c:v>
                </c:pt>
                <c:pt idx="8">
                  <c:v>28.6</c:v>
                </c:pt>
                <c:pt idx="9">
                  <c:v>28.9</c:v>
                </c:pt>
                <c:pt idx="10">
                  <c:v>31.1</c:v>
                </c:pt>
                <c:pt idx="11">
                  <c:v>30.9</c:v>
                </c:pt>
                <c:pt idx="12">
                  <c:v>27.4</c:v>
                </c:pt>
                <c:pt idx="13">
                  <c:v>30.4</c:v>
                </c:pt>
                <c:pt idx="14">
                  <c:v>30.3</c:v>
                </c:pt>
                <c:pt idx="15">
                  <c:v>29.8</c:v>
                </c:pt>
                <c:pt idx="16">
                  <c:v>31.1</c:v>
                </c:pt>
                <c:pt idx="17">
                  <c:v>28.4</c:v>
                </c:pt>
                <c:pt idx="18">
                  <c:v>28.2</c:v>
                </c:pt>
                <c:pt idx="19">
                  <c:v>27.8</c:v>
                </c:pt>
              </c:numCache>
            </c:numRef>
          </c:val>
          <c:smooth val="0"/>
          <c:extLst>
            <c:ext xmlns:c16="http://schemas.microsoft.com/office/drawing/2014/chart" uri="{C3380CC4-5D6E-409C-BE32-E72D297353CC}">
              <c16:uniqueId val="{00000012-EC24-4B51-989D-A2556630B46E}"/>
            </c:ext>
          </c:extLst>
        </c:ser>
        <c:dLbls>
          <c:dLblPos val="t"/>
          <c:showLegendKey val="0"/>
          <c:showVal val="1"/>
          <c:showCatName val="0"/>
          <c:showSerName val="0"/>
          <c:showPercent val="0"/>
          <c:showBubbleSize val="0"/>
        </c:dLbls>
        <c:smooth val="0"/>
        <c:axId val="1395525568"/>
        <c:axId val="1395535552"/>
      </c:lineChart>
      <c:catAx>
        <c:axId val="139552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95535552"/>
        <c:crosses val="autoZero"/>
        <c:auto val="1"/>
        <c:lblAlgn val="ctr"/>
        <c:lblOffset val="100"/>
        <c:noMultiLvlLbl val="0"/>
      </c:catAx>
      <c:valAx>
        <c:axId val="1395535552"/>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95525568"/>
        <c:crosses val="autoZero"/>
        <c:crossBetween val="between"/>
        <c:majorUnit val="5"/>
      </c:valAx>
      <c:spPr>
        <a:noFill/>
        <a:ln>
          <a:noFill/>
        </a:ln>
        <a:effectLst/>
      </c:spPr>
    </c:plotArea>
    <c:legend>
      <c:legendPos val="b"/>
      <c:layout>
        <c:manualLayout>
          <c:xMode val="edge"/>
          <c:yMode val="edge"/>
          <c:x val="0.10826959769960495"/>
          <c:y val="0.88078246124031012"/>
          <c:w val="0.86309675454390722"/>
          <c:h val="8.845203488372092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Male Unemployment</a:t>
            </a:r>
            <a:r>
              <a:rPr lang="tr-TR" sz="1200" baseline="0"/>
              <a:t> Rate</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'[Isgucu-Excel-ENG-2021Q4.xlsx]Şekil_7-Tablo_5'!$B$12:$C$12</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'[Isgucu-Excel-ENG-2021Q4.xlsx]Şekil_7-Tablo_5'!$D$12:$G$12</c:f>
              <c:numCache>
                <c:formatCode>0.0</c:formatCode>
                <c:ptCount val="4"/>
                <c:pt idx="0">
                  <c:v>13.6</c:v>
                </c:pt>
                <c:pt idx="1">
                  <c:v>13.4</c:v>
                </c:pt>
                <c:pt idx="2">
                  <c:v>12.8</c:v>
                </c:pt>
                <c:pt idx="3">
                  <c:v>9.8000000000000007</c:v>
                </c:pt>
              </c:numCache>
            </c:numRef>
          </c:val>
          <c:extLst>
            <c:ext xmlns:c16="http://schemas.microsoft.com/office/drawing/2014/chart" uri="{C3380CC4-5D6E-409C-BE32-E72D297353CC}">
              <c16:uniqueId val="{00000000-CD4B-4617-B285-092ED8A8CF3C}"/>
            </c:ext>
          </c:extLst>
        </c:ser>
        <c:ser>
          <c:idx val="2"/>
          <c:order val="1"/>
          <c:tx>
            <c:strRef>
              <c:f>'[Isgucu-Excel-ENG-2021Q4.xlsx]Şekil_7-Tablo_5'!$B$13:$C$13</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'[Isgucu-Excel-ENG-2021Q4.xlsx]Şekil_7-Tablo_5'!$D$13:$G$13</c:f>
              <c:numCache>
                <c:formatCode>0.0</c:formatCode>
                <c:ptCount val="4"/>
                <c:pt idx="0">
                  <c:v>11.6</c:v>
                </c:pt>
                <c:pt idx="1">
                  <c:v>11.8</c:v>
                </c:pt>
                <c:pt idx="2">
                  <c:v>10.5</c:v>
                </c:pt>
                <c:pt idx="3">
                  <c:v>8.6999999999999993</c:v>
                </c:pt>
              </c:numCache>
            </c:numRef>
          </c:val>
          <c:extLst>
            <c:ext xmlns:c16="http://schemas.microsoft.com/office/drawing/2014/chart" uri="{C3380CC4-5D6E-409C-BE32-E72D297353CC}">
              <c16:uniqueId val="{00000001-CD4B-4617-B285-092ED8A8CF3C}"/>
            </c:ext>
          </c:extLst>
        </c:ser>
        <c:ser>
          <c:idx val="1"/>
          <c:order val="2"/>
          <c:tx>
            <c:strRef>
              <c:f>'[Isgucu-Excel-ENG-2021Q4.xlsx]Şekil_7-Tablo_5'!$B$14:$C$14</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'[Isgucu-Excel-ENG-2021Q4.xlsx]Şekil_7-Tablo_5'!$D$14:$G$14</c:f>
              <c:numCache>
                <c:formatCode>0.0</c:formatCode>
                <c:ptCount val="4"/>
                <c:pt idx="0">
                  <c:v>9.8000000000000007</c:v>
                </c:pt>
                <c:pt idx="1">
                  <c:v>11.1</c:v>
                </c:pt>
                <c:pt idx="2">
                  <c:v>8.6</c:v>
                </c:pt>
                <c:pt idx="3">
                  <c:v>9.8000000000000007</c:v>
                </c:pt>
              </c:numCache>
            </c:numRef>
          </c:val>
          <c:extLst>
            <c:ext xmlns:c16="http://schemas.microsoft.com/office/drawing/2014/chart" uri="{C3380CC4-5D6E-409C-BE32-E72D297353CC}">
              <c16:uniqueId val="{00000002-CD4B-4617-B285-092ED8A8CF3C}"/>
            </c:ext>
          </c:extLst>
        </c:ser>
        <c:ser>
          <c:idx val="3"/>
          <c:order val="3"/>
          <c:tx>
            <c:strRef>
              <c:f>'[Isgucu-Excel-ENG-2021Q4.xlsx]Şekil_7-Tablo_5'!$B$15:$C$15</c:f>
              <c:strCache>
                <c:ptCount val="2"/>
                <c:pt idx="0">
                  <c:v>2021</c:v>
                </c:pt>
                <c:pt idx="1">
                  <c:v>IV</c:v>
                </c:pt>
              </c:strCache>
            </c:strRef>
          </c:tx>
          <c:spPr>
            <a:solidFill>
              <a:srgbClr val="FFFF00"/>
            </a:solidFill>
            <a:ln>
              <a:solidFill>
                <a:srgbClr val="FFFF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'[Isgucu-Excel-ENG-2021Q4.xlsx]Şekil_7-Tablo_5'!$D$15:$G$15</c:f>
              <c:numCache>
                <c:formatCode>0.0</c:formatCode>
                <c:ptCount val="4"/>
                <c:pt idx="0">
                  <c:v>9.6</c:v>
                </c:pt>
                <c:pt idx="1">
                  <c:v>10.6</c:v>
                </c:pt>
                <c:pt idx="2">
                  <c:v>8.8000000000000007</c:v>
                </c:pt>
                <c:pt idx="3">
                  <c:v>8.8000000000000007</c:v>
                </c:pt>
              </c:numCache>
            </c:numRef>
          </c:val>
          <c:extLst>
            <c:ext xmlns:c16="http://schemas.microsoft.com/office/drawing/2014/chart" uri="{C3380CC4-5D6E-409C-BE32-E72D297353CC}">
              <c16:uniqueId val="{00000003-CD4B-4617-B285-092ED8A8CF3C}"/>
            </c:ext>
          </c:extLst>
        </c:ser>
        <c:dLbls>
          <c:dLblPos val="outEnd"/>
          <c:showLegendKey val="0"/>
          <c:showVal val="1"/>
          <c:showCatName val="0"/>
          <c:showSerName val="0"/>
          <c:showPercent val="0"/>
          <c:showBubbleSize val="0"/>
        </c:dLbls>
        <c:gapWidth val="150"/>
        <c:axId val="1395528480"/>
        <c:axId val="1395533888"/>
      </c:barChart>
      <c:catAx>
        <c:axId val="139552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95533888"/>
        <c:crosses val="autoZero"/>
        <c:auto val="1"/>
        <c:lblAlgn val="ctr"/>
        <c:lblOffset val="100"/>
        <c:noMultiLvlLbl val="0"/>
      </c:catAx>
      <c:valAx>
        <c:axId val="1395533888"/>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52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Female Unemployment Rate</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'[Isgucu-Excel-ENG-2021Q4.xlsx]Şekil_7-Tablo_5'!$B$18:$C$18</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'[Isgucu-Excel-ENG-2021Q4.xlsx]Şekil_7-Tablo_5'!$D$18:$G$18</c:f>
              <c:numCache>
                <c:formatCode>0.0</c:formatCode>
                <c:ptCount val="4"/>
                <c:pt idx="0">
                  <c:v>12.8</c:v>
                </c:pt>
                <c:pt idx="1">
                  <c:v>20.7</c:v>
                </c:pt>
                <c:pt idx="2">
                  <c:v>22.5</c:v>
                </c:pt>
                <c:pt idx="3">
                  <c:v>16.7</c:v>
                </c:pt>
              </c:numCache>
            </c:numRef>
          </c:val>
          <c:extLst>
            <c:ext xmlns:c16="http://schemas.microsoft.com/office/drawing/2014/chart" uri="{C3380CC4-5D6E-409C-BE32-E72D297353CC}">
              <c16:uniqueId val="{00000000-1694-417D-B391-2F566D5CAF2A}"/>
            </c:ext>
          </c:extLst>
        </c:ser>
        <c:ser>
          <c:idx val="2"/>
          <c:order val="1"/>
          <c:tx>
            <c:strRef>
              <c:f>'[Isgucu-Excel-ENG-2021Q4.xlsx]Şekil_7-Tablo_5'!$B$19:$C$19</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'[Isgucu-Excel-ENG-2021Q4.xlsx]Şekil_7-Tablo_5'!$D$19:$G$19</c:f>
              <c:numCache>
                <c:formatCode>0.0</c:formatCode>
                <c:ptCount val="4"/>
                <c:pt idx="0">
                  <c:v>10.7</c:v>
                </c:pt>
                <c:pt idx="1">
                  <c:v>20.9</c:v>
                </c:pt>
                <c:pt idx="2">
                  <c:v>19.2</c:v>
                </c:pt>
                <c:pt idx="3">
                  <c:v>15</c:v>
                </c:pt>
              </c:numCache>
            </c:numRef>
          </c:val>
          <c:extLst>
            <c:ext xmlns:c16="http://schemas.microsoft.com/office/drawing/2014/chart" uri="{C3380CC4-5D6E-409C-BE32-E72D297353CC}">
              <c16:uniqueId val="{00000001-1694-417D-B391-2F566D5CAF2A}"/>
            </c:ext>
          </c:extLst>
        </c:ser>
        <c:ser>
          <c:idx val="1"/>
          <c:order val="2"/>
          <c:tx>
            <c:strRef>
              <c:f>'[Isgucu-Excel-ENG-2021Q4.xlsx]Şekil_7-Tablo_5'!$B$20:$C$20</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'[Isgucu-Excel-ENG-2021Q4.xlsx]Şekil_7-Tablo_5'!$D$20:$G$20</c:f>
              <c:numCache>
                <c:formatCode>0.0</c:formatCode>
                <c:ptCount val="4"/>
                <c:pt idx="0">
                  <c:v>10.5</c:v>
                </c:pt>
                <c:pt idx="1">
                  <c:v>19.100000000000001</c:v>
                </c:pt>
                <c:pt idx="2">
                  <c:v>24.6</c:v>
                </c:pt>
                <c:pt idx="3">
                  <c:v>19</c:v>
                </c:pt>
              </c:numCache>
            </c:numRef>
          </c:val>
          <c:extLst>
            <c:ext xmlns:c16="http://schemas.microsoft.com/office/drawing/2014/chart" uri="{C3380CC4-5D6E-409C-BE32-E72D297353CC}">
              <c16:uniqueId val="{00000002-1694-417D-B391-2F566D5CAF2A}"/>
            </c:ext>
          </c:extLst>
        </c:ser>
        <c:ser>
          <c:idx val="3"/>
          <c:order val="3"/>
          <c:tx>
            <c:strRef>
              <c:f>'[Isgucu-Excel-ENG-2021Q4.xlsx]Şekil_7-Tablo_5'!$B$9:$C$9</c:f>
              <c:strCache>
                <c:ptCount val="2"/>
                <c:pt idx="0">
                  <c:v>2021</c:v>
                </c:pt>
                <c:pt idx="1">
                  <c:v>IV</c:v>
                </c:pt>
              </c:strCache>
            </c:strRef>
          </c:tx>
          <c:spPr>
            <a:solidFill>
              <a:srgbClr val="FFFF00"/>
            </a:solidFill>
            <a:ln>
              <a:solidFill>
                <a:srgbClr val="FFFF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'[Isgucu-Excel-ENG-2021Q4.xlsx]Şekil_7-Tablo_5'!$D$5:$G$5</c:f>
              <c:strCache>
                <c:ptCount val="4"/>
                <c:pt idx="0">
                  <c:v>Less than high school</c:v>
                </c:pt>
                <c:pt idx="1">
                  <c:v>High school</c:v>
                </c:pt>
                <c:pt idx="2">
                  <c:v>Vocational high school</c:v>
                </c:pt>
                <c:pt idx="3">
                  <c:v>Higher education</c:v>
                </c:pt>
              </c:strCache>
            </c:strRef>
          </c:cat>
          <c:val>
            <c:numRef>
              <c:f>'[Isgucu-Excel-ENG-2021Q4.xlsx]Şekil_7-Tablo_5'!$D$21:$G$21</c:f>
              <c:numCache>
                <c:formatCode>0.0</c:formatCode>
                <c:ptCount val="4"/>
                <c:pt idx="0">
                  <c:v>10.7</c:v>
                </c:pt>
                <c:pt idx="1">
                  <c:v>18.600000000000001</c:v>
                </c:pt>
                <c:pt idx="2">
                  <c:v>20.9</c:v>
                </c:pt>
                <c:pt idx="3">
                  <c:v>16.100000000000001</c:v>
                </c:pt>
              </c:numCache>
            </c:numRef>
          </c:val>
          <c:extLst>
            <c:ext xmlns:c16="http://schemas.microsoft.com/office/drawing/2014/chart" uri="{C3380CC4-5D6E-409C-BE32-E72D297353CC}">
              <c16:uniqueId val="{00000003-1694-417D-B391-2F566D5CAF2A}"/>
            </c:ext>
          </c:extLst>
        </c:ser>
        <c:dLbls>
          <c:showLegendKey val="0"/>
          <c:showVal val="0"/>
          <c:showCatName val="0"/>
          <c:showSerName val="0"/>
          <c:showPercent val="0"/>
          <c:showBubbleSize val="0"/>
        </c:dLbls>
        <c:gapWidth val="150"/>
        <c:axId val="1390599504"/>
        <c:axId val="1390579120"/>
      </c:barChart>
      <c:catAx>
        <c:axId val="139059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90579120"/>
        <c:crosses val="autoZero"/>
        <c:auto val="1"/>
        <c:lblAlgn val="ctr"/>
        <c:lblOffset val="100"/>
        <c:noMultiLvlLbl val="0"/>
      </c:catAx>
      <c:valAx>
        <c:axId val="1390579120"/>
        <c:scaling>
          <c:orientation val="minMax"/>
          <c:max val="3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59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CCBE-86DA-4AE8-A8C9-E019FAC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2931</Words>
  <Characters>16709</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 SAHIN</dc:creator>
  <cp:keywords/>
  <dc:description/>
  <cp:lastModifiedBy>Gokhan Sahin GUNES</cp:lastModifiedBy>
  <cp:revision>50</cp:revision>
  <cp:lastPrinted>2021-11-21T17:00:00Z</cp:lastPrinted>
  <dcterms:created xsi:type="dcterms:W3CDTF">2022-05-25T13:36:00Z</dcterms:created>
  <dcterms:modified xsi:type="dcterms:W3CDTF">2022-07-07T13:13:00Z</dcterms:modified>
</cp:coreProperties>
</file>