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7AB786" w14:textId="2032B6CE" w:rsidR="00667FE8" w:rsidRPr="00E55249" w:rsidRDefault="00CA76FE" w:rsidP="007C3CD9">
      <w:pPr>
        <w:pStyle w:val="Heading4"/>
        <w:spacing w:line="276" w:lineRule="auto"/>
        <w:rPr>
          <w:rFonts w:ascii="Arial" w:hAnsi="Arial" w:cs="Arial"/>
          <w:lang w:val="en-US"/>
        </w:rPr>
      </w:pPr>
      <w:r w:rsidRPr="00E55249">
        <w:rPr>
          <w:noProof/>
          <w:lang w:eastAsia="tr-TR"/>
        </w:rPr>
        <mc:AlternateContent>
          <mc:Choice Requires="wps">
            <w:drawing>
              <wp:anchor distT="0" distB="0" distL="114935" distR="114935" simplePos="0" relativeHeight="251652608" behindDoc="0" locked="0" layoutInCell="1" allowOverlap="1" wp14:anchorId="2C273DC6" wp14:editId="6B061C1D">
                <wp:simplePos x="0" y="0"/>
                <wp:positionH relativeFrom="column">
                  <wp:posOffset>2016760</wp:posOffset>
                </wp:positionH>
                <wp:positionV relativeFrom="paragraph">
                  <wp:posOffset>-452755</wp:posOffset>
                </wp:positionV>
                <wp:extent cx="3629025" cy="6096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0F1B90" w14:textId="77777777" w:rsidR="009F0904" w:rsidRPr="00F31F20" w:rsidRDefault="009F0904" w:rsidP="00F31F20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31F20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Labor Market Outlook:</w:t>
                            </w:r>
                          </w:p>
                          <w:p w14:paraId="73A11B48" w14:textId="4C77162A" w:rsidR="009F0904" w:rsidRPr="00F31F20" w:rsidRDefault="009F0904" w:rsidP="00F31F20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January</w:t>
                            </w:r>
                            <w:r w:rsidRPr="00F31F20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14:paraId="517AB707" w14:textId="77777777" w:rsidR="009F0904" w:rsidRPr="00526178" w:rsidRDefault="009F09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73D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8pt;margin-top:-35.65pt;width:285.75pt;height:48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" stroked="f">
                <v:fill opacity="0"/>
                <v:textbox inset="0,0,0,0">
                  <w:txbxContent>
                    <w:p w14:paraId="190F1B90" w14:textId="77777777" w:rsidR="009F0904" w:rsidRPr="00F31F20" w:rsidRDefault="009F0904" w:rsidP="00F31F20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F31F20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Labor Market Outlook:</w:t>
                      </w:r>
                    </w:p>
                    <w:p w14:paraId="73A11B48" w14:textId="4C77162A" w:rsidR="009F0904" w:rsidRPr="00F31F20" w:rsidRDefault="009F0904" w:rsidP="00F31F20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January</w:t>
                      </w:r>
                      <w:r w:rsidRPr="00F31F20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 xml:space="preserve"> 202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14:paraId="517AB707" w14:textId="77777777" w:rsidR="009F0904" w:rsidRPr="00526178" w:rsidRDefault="009F0904"/>
                  </w:txbxContent>
                </v:textbox>
              </v:shape>
            </w:pict>
          </mc:Fallback>
        </mc:AlternateContent>
      </w:r>
      <w:r w:rsidR="00A3249B" w:rsidRPr="00E55249">
        <w:rPr>
          <w:noProof/>
          <w:lang w:eastAsia="tr-TR"/>
        </w:rPr>
        <w:drawing>
          <wp:anchor distT="0" distB="0" distL="114300" distR="114300" simplePos="0" relativeHeight="251654656" behindDoc="1" locked="0" layoutInCell="1" allowOverlap="1" wp14:anchorId="3A303D0C" wp14:editId="07C8EF81">
            <wp:simplePos x="0" y="0"/>
            <wp:positionH relativeFrom="page">
              <wp:posOffset>182880</wp:posOffset>
            </wp:positionH>
            <wp:positionV relativeFrom="paragraph">
              <wp:posOffset>-638037</wp:posOffset>
            </wp:positionV>
            <wp:extent cx="7311813" cy="1431235"/>
            <wp:effectExtent l="0" t="0" r="3810" b="0"/>
            <wp:wrapNone/>
            <wp:docPr id="4" name="Picture 1" descr=":banner(T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anner(TUR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63" cy="14335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EDF4E8B" w14:textId="77777777" w:rsidR="00667FE8" w:rsidRPr="00E55249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07D5138D" w14:textId="6CEB6D9A" w:rsidR="00667FE8" w:rsidRPr="00E55249" w:rsidRDefault="004632A5" w:rsidP="007C3CD9">
      <w:pPr>
        <w:spacing w:line="276" w:lineRule="auto"/>
        <w:rPr>
          <w:rFonts w:ascii="Arial" w:hAnsi="Arial" w:cs="Arial"/>
          <w:color w:val="FF0000"/>
          <w:sz w:val="20"/>
          <w:szCs w:val="20"/>
          <w:lang w:val="en-US"/>
        </w:rPr>
      </w:pPr>
      <w:r w:rsidRPr="00E55249">
        <w:rPr>
          <w:noProof/>
          <w:lang w:eastAsia="tr-TR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1A1D4FF5" wp14:editId="0074C996">
                <wp:simplePos x="0" y="0"/>
                <wp:positionH relativeFrom="page">
                  <wp:posOffset>6029325</wp:posOffset>
                </wp:positionH>
                <wp:positionV relativeFrom="paragraph">
                  <wp:posOffset>12700</wp:posOffset>
                </wp:positionV>
                <wp:extent cx="1285875" cy="209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5A037" w14:textId="687A6EB7" w:rsidR="009F0904" w:rsidRPr="00E55249" w:rsidRDefault="009F0904" w:rsidP="00BC6F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55249"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 January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D4FF5" id="Text Box 4" o:spid="_x0000_s1027" type="#_x0000_t202" style="position:absolute;margin-left:474.75pt;margin-top:1pt;width:101.25pt;height:16.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" stroked="f">
                <v:fill opacity="0"/>
                <v:textbox inset="0,0,0,0">
                  <w:txbxContent>
                    <w:p w14:paraId="1A95A037" w14:textId="687A6EB7" w:rsidR="009F0904" w:rsidRPr="00E55249" w:rsidRDefault="009F0904" w:rsidP="00BC6FF7">
                      <w:pPr>
                        <w:jc w:val="center"/>
                        <w:rPr>
                          <w:lang w:val="en-US"/>
                        </w:rPr>
                      </w:pPr>
                      <w:r w:rsidRPr="00E55249">
                        <w:rPr>
                          <w:b/>
                          <w:color w:val="FFFFFF"/>
                          <w:sz w:val="22"/>
                          <w:szCs w:val="22"/>
                          <w:lang w:val="en-US"/>
                        </w:rPr>
                        <w:t>10 January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5BAED0" w14:textId="77777777" w:rsidR="00667FE8" w:rsidRPr="00E55249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C4E29F2" w14:textId="77777777" w:rsidR="00887B3E" w:rsidRPr="00E55249" w:rsidRDefault="004A3731" w:rsidP="007C3CD9">
      <w:pPr>
        <w:tabs>
          <w:tab w:val="center" w:pos="5102"/>
          <w:tab w:val="right" w:pos="10204"/>
        </w:tabs>
        <w:spacing w:before="120" w:line="276" w:lineRule="auto"/>
        <w:rPr>
          <w:rFonts w:ascii="Arial" w:hAnsi="Arial" w:cs="Arial"/>
          <w:b/>
          <w:bCs/>
          <w:lang w:val="en-US"/>
        </w:rPr>
      </w:pPr>
      <w:r w:rsidRPr="00E55249">
        <w:rPr>
          <w:rFonts w:ascii="Arial" w:hAnsi="Arial" w:cs="Arial"/>
          <w:b/>
          <w:bCs/>
          <w:lang w:val="en-US"/>
        </w:rPr>
        <w:tab/>
      </w:r>
    </w:p>
    <w:p w14:paraId="47DEDB38" w14:textId="37CD092E" w:rsidR="00646474" w:rsidRPr="00E55249" w:rsidRDefault="000B46E9" w:rsidP="00B03ED6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  <w:lang w:val="en-US"/>
        </w:rPr>
      </w:pPr>
      <w:r w:rsidRPr="00E55249">
        <w:rPr>
          <w:rFonts w:ascii="Arial" w:hAnsi="Arial" w:cs="Arial"/>
          <w:b/>
          <w:bCs/>
          <w:lang w:val="en-US"/>
        </w:rPr>
        <w:t xml:space="preserve">FEMALE </w:t>
      </w:r>
      <w:r w:rsidR="009F0904">
        <w:rPr>
          <w:rFonts w:ascii="Arial" w:hAnsi="Arial" w:cs="Arial"/>
          <w:b/>
          <w:bCs/>
          <w:lang w:val="en-US"/>
        </w:rPr>
        <w:t>UN</w:t>
      </w:r>
      <w:r w:rsidRPr="00E55249">
        <w:rPr>
          <w:rFonts w:ascii="Arial" w:hAnsi="Arial" w:cs="Arial"/>
          <w:b/>
          <w:bCs/>
          <w:lang w:val="en-US"/>
        </w:rPr>
        <w:t>EMPLOYMENT IS ALARMING</w:t>
      </w:r>
    </w:p>
    <w:p w14:paraId="78FE8AE4" w14:textId="77777777" w:rsidR="00B03ED6" w:rsidRPr="00E55249" w:rsidRDefault="00B03ED6" w:rsidP="00B03ED6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  <w:lang w:val="en-US"/>
        </w:rPr>
      </w:pPr>
    </w:p>
    <w:p w14:paraId="4B8CDD5E" w14:textId="0B34827B" w:rsidR="004A3731" w:rsidRPr="00E55249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spellStart"/>
      <w:r w:rsidRPr="00E55249">
        <w:rPr>
          <w:rFonts w:ascii="Arial" w:hAnsi="Arial" w:cs="Arial"/>
          <w:b/>
          <w:bCs/>
          <w:sz w:val="20"/>
          <w:szCs w:val="20"/>
          <w:lang w:val="en-US"/>
        </w:rPr>
        <w:t>Seyfettin</w:t>
      </w:r>
      <w:proofErr w:type="spellEnd"/>
      <w:r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E55249">
        <w:rPr>
          <w:rFonts w:ascii="Arial" w:hAnsi="Arial" w:cs="Arial"/>
          <w:b/>
          <w:bCs/>
          <w:sz w:val="20"/>
          <w:szCs w:val="20"/>
          <w:lang w:val="en-US"/>
        </w:rPr>
        <w:t>Gürsel</w:t>
      </w:r>
      <w:proofErr w:type="spellEnd"/>
      <w:r w:rsidRPr="00E55249">
        <w:rPr>
          <w:rStyle w:val="FootnoteReference"/>
          <w:rFonts w:ascii="Arial" w:hAnsi="Arial" w:cs="Arial"/>
          <w:b/>
          <w:bCs/>
          <w:sz w:val="20"/>
          <w:szCs w:val="20"/>
          <w:lang w:val="en-US"/>
        </w:rPr>
        <w:footnoteReference w:customMarkFollows="1" w:id="1"/>
        <w:t>*</w:t>
      </w:r>
      <w:r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, </w:t>
      </w:r>
      <w:r w:rsidR="00CA76FE"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Hamza </w:t>
      </w:r>
      <w:proofErr w:type="spellStart"/>
      <w:r w:rsidR="00CA76FE" w:rsidRPr="00E55249">
        <w:rPr>
          <w:rFonts w:ascii="Arial" w:hAnsi="Arial" w:cs="Arial"/>
          <w:b/>
          <w:bCs/>
          <w:sz w:val="20"/>
          <w:szCs w:val="20"/>
          <w:lang w:val="en-US"/>
        </w:rPr>
        <w:t>Mutluay</w:t>
      </w:r>
      <w:proofErr w:type="spellEnd"/>
      <w:r w:rsidRPr="00E55249">
        <w:rPr>
          <w:rStyle w:val="FootnoteReference"/>
          <w:rFonts w:ascii="Arial" w:hAnsi="Arial" w:cs="Arial"/>
          <w:b/>
          <w:bCs/>
          <w:sz w:val="20"/>
          <w:szCs w:val="20"/>
          <w:lang w:val="en-US"/>
        </w:rPr>
        <w:footnoteReference w:customMarkFollows="1" w:id="2"/>
        <w:t xml:space="preserve">** </w:t>
      </w:r>
      <w:r w:rsidRPr="00E55249">
        <w:rPr>
          <w:rFonts w:ascii="Arial" w:hAnsi="Arial" w:cs="Arial"/>
          <w:b/>
          <w:bCs/>
          <w:sz w:val="20"/>
          <w:szCs w:val="20"/>
          <w:lang w:val="en-US"/>
        </w:rPr>
        <w:t>,</w:t>
      </w:r>
      <w:bookmarkStart w:id="0" w:name="_Hlk66438502"/>
      <w:r w:rsidR="00CA76FE"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3631A9"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Mehmet </w:t>
      </w:r>
      <w:proofErr w:type="spellStart"/>
      <w:r w:rsidR="003631A9" w:rsidRPr="00E55249">
        <w:rPr>
          <w:rFonts w:ascii="Arial" w:hAnsi="Arial" w:cs="Arial"/>
          <w:b/>
          <w:bCs/>
          <w:sz w:val="20"/>
          <w:szCs w:val="20"/>
          <w:lang w:val="en-US"/>
        </w:rPr>
        <w:t>Cem</w:t>
      </w:r>
      <w:proofErr w:type="spellEnd"/>
      <w:r w:rsidR="003631A9" w:rsidRPr="00E5524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3631A9" w:rsidRPr="00E55249">
        <w:rPr>
          <w:rFonts w:ascii="Arial" w:hAnsi="Arial" w:cs="Arial"/>
          <w:b/>
          <w:bCs/>
          <w:sz w:val="20"/>
          <w:szCs w:val="20"/>
          <w:lang w:val="en-US"/>
        </w:rPr>
        <w:t>Şahin</w:t>
      </w:r>
      <w:proofErr w:type="spellEnd"/>
      <w:r w:rsidRPr="00E55249">
        <w:rPr>
          <w:rStyle w:val="FootnoteReference"/>
          <w:rFonts w:ascii="Arial" w:hAnsi="Arial" w:cs="Arial"/>
          <w:b/>
          <w:bCs/>
          <w:sz w:val="20"/>
          <w:szCs w:val="20"/>
          <w:lang w:val="en-US"/>
        </w:rPr>
        <w:footnoteReference w:customMarkFollows="1" w:id="3"/>
        <w:t>***</w:t>
      </w:r>
      <w:bookmarkEnd w:id="0"/>
    </w:p>
    <w:p w14:paraId="761539CF" w14:textId="77777777" w:rsidR="00BF75F8" w:rsidRPr="00E55249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A5AA163" w14:textId="3E002114" w:rsidR="0032627B" w:rsidRPr="00E55249" w:rsidRDefault="0073183E" w:rsidP="00321CA0">
      <w:pPr>
        <w:spacing w:after="60" w:line="276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E55249">
        <w:rPr>
          <w:rFonts w:ascii="Arial" w:hAnsi="Arial" w:cs="Arial"/>
          <w:b/>
          <w:bCs/>
          <w:sz w:val="20"/>
          <w:szCs w:val="20"/>
          <w:lang w:val="en-US"/>
        </w:rPr>
        <w:t>Executive Summary</w:t>
      </w:r>
    </w:p>
    <w:p w14:paraId="1C0A4B1E" w14:textId="77777777" w:rsidR="006B226E" w:rsidRPr="00E55249" w:rsidRDefault="006B226E" w:rsidP="00321CA0">
      <w:pPr>
        <w:spacing w:after="60"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04C8544" w14:textId="53DD4503" w:rsidR="00AB48F0" w:rsidRPr="00E55249" w:rsidRDefault="00ED6646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Since t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he number of unemployed persons </w:t>
      </w:r>
      <w:r w:rsidR="00E337AF">
        <w:rPr>
          <w:rFonts w:ascii="Arial" w:hAnsi="Arial" w:cs="Arial"/>
          <w:sz w:val="20"/>
          <w:szCs w:val="20"/>
          <w:lang w:val="en-US"/>
        </w:rPr>
        <w:t>increased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by </w:t>
      </w:r>
      <w:r w:rsidR="00E337AF">
        <w:rPr>
          <w:rFonts w:ascii="Arial" w:hAnsi="Arial" w:cs="Arial"/>
          <w:sz w:val="20"/>
          <w:szCs w:val="20"/>
          <w:lang w:val="en-US"/>
        </w:rPr>
        <w:t>39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 </w:t>
      </w:r>
      <w:r>
        <w:rPr>
          <w:rFonts w:ascii="Arial" w:hAnsi="Arial" w:cs="Arial"/>
          <w:sz w:val="20"/>
          <w:szCs w:val="20"/>
          <w:lang w:val="en-US"/>
        </w:rPr>
        <w:t>and employment rose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by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E337AF">
        <w:rPr>
          <w:rFonts w:ascii="Arial" w:hAnsi="Arial" w:cs="Arial"/>
          <w:sz w:val="20"/>
          <w:szCs w:val="20"/>
          <w:lang w:val="en-US"/>
        </w:rPr>
        <w:t>228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</w:t>
      </w:r>
      <w:r>
        <w:rPr>
          <w:rFonts w:ascii="Arial" w:hAnsi="Arial" w:cs="Arial"/>
          <w:sz w:val="20"/>
          <w:szCs w:val="20"/>
          <w:lang w:val="en-US"/>
        </w:rPr>
        <w:t>,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labor force rose by </w:t>
      </w:r>
      <w:r w:rsidR="00E337AF">
        <w:rPr>
          <w:rFonts w:ascii="Arial" w:hAnsi="Arial" w:cs="Arial"/>
          <w:sz w:val="20"/>
          <w:szCs w:val="20"/>
          <w:lang w:val="en-US"/>
        </w:rPr>
        <w:t>267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thousand. As a result, the unemployment r</w:t>
      </w:r>
      <w:r w:rsidR="00E337AF">
        <w:rPr>
          <w:rFonts w:ascii="Arial" w:hAnsi="Arial" w:cs="Arial"/>
          <w:sz w:val="20"/>
          <w:szCs w:val="20"/>
          <w:lang w:val="en-US"/>
        </w:rPr>
        <w:t>ate stayed at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11.</w:t>
      </w:r>
      <w:r w:rsidR="00E337AF">
        <w:rPr>
          <w:rFonts w:ascii="Arial" w:hAnsi="Arial" w:cs="Arial"/>
          <w:sz w:val="20"/>
          <w:szCs w:val="20"/>
          <w:lang w:val="en-US"/>
        </w:rPr>
        <w:t>2</w:t>
      </w:r>
      <w:r w:rsidR="00AB48F0" w:rsidRPr="00E55249">
        <w:rPr>
          <w:rFonts w:ascii="Arial" w:hAnsi="Arial" w:cs="Arial"/>
          <w:sz w:val="20"/>
          <w:szCs w:val="20"/>
          <w:lang w:val="en-US"/>
        </w:rPr>
        <w:t>%. According to the sectorial data, the employment level</w:t>
      </w:r>
      <w:r w:rsidR="00C95D9F">
        <w:rPr>
          <w:rFonts w:ascii="Arial" w:hAnsi="Arial" w:cs="Arial"/>
          <w:sz w:val="20"/>
          <w:szCs w:val="20"/>
          <w:lang w:val="en-US"/>
        </w:rPr>
        <w:t>s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in all sectors increased. T</w:t>
      </w:r>
      <w:r w:rsidR="00C95D9F">
        <w:rPr>
          <w:rFonts w:ascii="Arial" w:hAnsi="Arial" w:cs="Arial"/>
          <w:sz w:val="20"/>
          <w:szCs w:val="20"/>
          <w:lang w:val="en-US"/>
        </w:rPr>
        <w:t xml:space="preserve">he </w:t>
      </w:r>
      <w:r w:rsidR="00AB48F0" w:rsidRPr="00E55249">
        <w:rPr>
          <w:rFonts w:ascii="Arial" w:hAnsi="Arial" w:cs="Arial"/>
          <w:sz w:val="20"/>
          <w:szCs w:val="20"/>
          <w:lang w:val="en-US"/>
        </w:rPr>
        <w:t>employment levels</w:t>
      </w:r>
      <w:r w:rsidR="00C95D9F">
        <w:rPr>
          <w:rFonts w:ascii="Arial" w:hAnsi="Arial" w:cs="Arial"/>
          <w:sz w:val="20"/>
          <w:szCs w:val="20"/>
          <w:lang w:val="en-US"/>
        </w:rPr>
        <w:t xml:space="preserve"> of the industrial and construction sectors rose as opposed to the monthly decreases in those sectors in the last month.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C95D9F">
        <w:rPr>
          <w:rFonts w:ascii="Arial" w:hAnsi="Arial" w:cs="Arial"/>
          <w:sz w:val="20"/>
          <w:szCs w:val="20"/>
          <w:lang w:val="en-US"/>
        </w:rPr>
        <w:t xml:space="preserve">Employment </w:t>
      </w:r>
      <w:r w:rsidR="00C77BA3">
        <w:rPr>
          <w:rFonts w:ascii="Arial" w:hAnsi="Arial" w:cs="Arial"/>
          <w:sz w:val="20"/>
          <w:szCs w:val="20"/>
          <w:lang w:val="en-US"/>
        </w:rPr>
        <w:t>level of</w:t>
      </w:r>
      <w:r w:rsidR="00C95D9F">
        <w:rPr>
          <w:rFonts w:ascii="Arial" w:hAnsi="Arial" w:cs="Arial"/>
          <w:sz w:val="20"/>
          <w:szCs w:val="20"/>
          <w:lang w:val="en-US"/>
        </w:rPr>
        <w:t xml:space="preserve"> industrial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C77BA3">
        <w:rPr>
          <w:rFonts w:ascii="Arial" w:hAnsi="Arial" w:cs="Arial"/>
          <w:sz w:val="20"/>
          <w:szCs w:val="20"/>
          <w:lang w:val="en-US"/>
        </w:rPr>
        <w:t>sector increased by 73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</w:t>
      </w:r>
      <w:r w:rsidR="00C77BA3" w:rsidRPr="00C77BA3">
        <w:rPr>
          <w:rFonts w:ascii="Arial" w:hAnsi="Arial" w:cs="Arial"/>
          <w:sz w:val="20"/>
          <w:szCs w:val="20"/>
          <w:lang w:val="en-US"/>
        </w:rPr>
        <w:t xml:space="preserve"> </w:t>
      </w:r>
      <w:r w:rsidR="00C77BA3" w:rsidRPr="00E55249">
        <w:rPr>
          <w:rFonts w:ascii="Arial" w:hAnsi="Arial" w:cs="Arial"/>
          <w:sz w:val="20"/>
          <w:szCs w:val="20"/>
          <w:lang w:val="en-US"/>
        </w:rPr>
        <w:t xml:space="preserve">and </w:t>
      </w:r>
      <w:r w:rsidR="00C77BA3">
        <w:rPr>
          <w:rFonts w:ascii="Arial" w:hAnsi="Arial" w:cs="Arial"/>
          <w:sz w:val="20"/>
          <w:szCs w:val="20"/>
          <w:lang w:val="en-US"/>
        </w:rPr>
        <w:t xml:space="preserve">employment level of construction </w:t>
      </w:r>
      <w:r w:rsidR="00C77BA3" w:rsidRPr="00E55249">
        <w:rPr>
          <w:rFonts w:ascii="Arial" w:hAnsi="Arial" w:cs="Arial"/>
          <w:sz w:val="20"/>
          <w:szCs w:val="20"/>
          <w:lang w:val="en-US"/>
        </w:rPr>
        <w:t>sector by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1</w:t>
      </w:r>
      <w:r w:rsidR="00C77BA3">
        <w:rPr>
          <w:rFonts w:ascii="Arial" w:hAnsi="Arial" w:cs="Arial"/>
          <w:sz w:val="20"/>
          <w:szCs w:val="20"/>
          <w:lang w:val="en-US"/>
        </w:rPr>
        <w:t>0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thousand. </w:t>
      </w:r>
      <w:r w:rsidR="006030C8">
        <w:rPr>
          <w:rFonts w:ascii="Arial" w:hAnsi="Arial" w:cs="Arial"/>
          <w:sz w:val="20"/>
          <w:szCs w:val="20"/>
          <w:lang w:val="en-US"/>
        </w:rPr>
        <w:t>E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mployment levels </w:t>
      </w:r>
      <w:r w:rsidR="006030C8">
        <w:rPr>
          <w:rFonts w:ascii="Arial" w:hAnsi="Arial" w:cs="Arial"/>
          <w:sz w:val="20"/>
          <w:szCs w:val="20"/>
          <w:lang w:val="en-US"/>
        </w:rPr>
        <w:t>of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agricultural and </w:t>
      </w:r>
      <w:r w:rsidR="006030C8">
        <w:rPr>
          <w:rFonts w:ascii="Arial" w:hAnsi="Arial" w:cs="Arial"/>
          <w:sz w:val="20"/>
          <w:szCs w:val="20"/>
          <w:lang w:val="en-US"/>
        </w:rPr>
        <w:t xml:space="preserve">services 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sectors rose by </w:t>
      </w:r>
      <w:r w:rsidR="006030C8">
        <w:rPr>
          <w:rFonts w:ascii="Arial" w:hAnsi="Arial" w:cs="Arial"/>
          <w:sz w:val="20"/>
          <w:szCs w:val="20"/>
          <w:lang w:val="en-US"/>
        </w:rPr>
        <w:t>49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 and </w:t>
      </w:r>
      <w:r w:rsidR="006030C8">
        <w:rPr>
          <w:rFonts w:ascii="Arial" w:hAnsi="Arial" w:cs="Arial"/>
          <w:sz w:val="20"/>
          <w:szCs w:val="20"/>
          <w:lang w:val="en-US"/>
        </w:rPr>
        <w:t>96</w:t>
      </w:r>
      <w:r w:rsidR="00AB48F0" w:rsidRPr="00E55249">
        <w:rPr>
          <w:rFonts w:ascii="Arial" w:hAnsi="Arial" w:cs="Arial"/>
          <w:sz w:val="20"/>
          <w:szCs w:val="20"/>
          <w:lang w:val="en-US"/>
        </w:rPr>
        <w:t xml:space="preserve"> thousand, respectively.</w:t>
      </w:r>
      <w:r w:rsidR="002D2EE8">
        <w:rPr>
          <w:rFonts w:ascii="Arial" w:hAnsi="Arial" w:cs="Arial"/>
          <w:sz w:val="20"/>
          <w:szCs w:val="20"/>
          <w:lang w:val="en-US"/>
        </w:rPr>
        <w:t xml:space="preserve"> </w:t>
      </w:r>
      <w:r w:rsidR="002D2EE8" w:rsidRPr="002D2EE8">
        <w:rPr>
          <w:rFonts w:ascii="Arial" w:hAnsi="Arial" w:cs="Arial"/>
          <w:sz w:val="20"/>
          <w:szCs w:val="20"/>
          <w:lang w:val="en-US"/>
        </w:rPr>
        <w:t xml:space="preserve">The cumulative increase in the services sector reached 480 </w:t>
      </w:r>
      <w:r w:rsidR="002D2EE8" w:rsidRPr="009D73DC">
        <w:rPr>
          <w:rFonts w:ascii="Arial" w:hAnsi="Arial" w:cs="Arial"/>
          <w:sz w:val="20"/>
          <w:szCs w:val="20"/>
          <w:lang w:val="en-US"/>
        </w:rPr>
        <w:t>thousand</w:t>
      </w:r>
      <w:r w:rsidR="009F0904" w:rsidRPr="009D73DC">
        <w:rPr>
          <w:rFonts w:ascii="Arial" w:hAnsi="Arial" w:cs="Arial"/>
          <w:sz w:val="20"/>
          <w:szCs w:val="20"/>
          <w:lang w:val="en-US"/>
        </w:rPr>
        <w:t xml:space="preserve"> in the last three months</w:t>
      </w:r>
      <w:r w:rsidR="002D2EE8" w:rsidRPr="009D73DC">
        <w:rPr>
          <w:rFonts w:ascii="Arial" w:hAnsi="Arial" w:cs="Arial"/>
          <w:sz w:val="20"/>
          <w:szCs w:val="20"/>
          <w:lang w:val="en-US"/>
        </w:rPr>
        <w:t>.</w:t>
      </w:r>
    </w:p>
    <w:p w14:paraId="68161819" w14:textId="78DC8955" w:rsidR="00FE58D0" w:rsidRPr="00E55249" w:rsidRDefault="00FE58D0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t xml:space="preserve">Seasonally adjusted female unemployment rate </w:t>
      </w:r>
      <w:r w:rsidR="00A97080">
        <w:rPr>
          <w:rFonts w:ascii="Arial" w:hAnsi="Arial" w:cs="Arial"/>
          <w:sz w:val="20"/>
          <w:szCs w:val="20"/>
          <w:lang w:val="en-US"/>
        </w:rPr>
        <w:t>rose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by 0.</w:t>
      </w:r>
      <w:r w:rsidR="00A12629">
        <w:rPr>
          <w:rFonts w:ascii="Arial" w:hAnsi="Arial" w:cs="Arial"/>
          <w:sz w:val="20"/>
          <w:szCs w:val="20"/>
          <w:lang w:val="en-US"/>
        </w:rPr>
        <w:t>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A12629">
        <w:rPr>
          <w:rFonts w:ascii="Arial" w:hAnsi="Arial" w:cs="Arial"/>
          <w:sz w:val="20"/>
          <w:szCs w:val="20"/>
          <w:lang w:val="en-US"/>
        </w:rPr>
        <w:t>percentage point (</w:t>
      </w:r>
      <w:r w:rsidRPr="00E55249">
        <w:rPr>
          <w:rFonts w:ascii="Arial" w:hAnsi="Arial" w:cs="Arial"/>
          <w:sz w:val="20"/>
          <w:szCs w:val="20"/>
          <w:lang w:val="en-US"/>
        </w:rPr>
        <w:t>pp</w:t>
      </w:r>
      <w:r w:rsidR="00A12629">
        <w:rPr>
          <w:rFonts w:ascii="Arial" w:hAnsi="Arial" w:cs="Arial"/>
          <w:sz w:val="20"/>
          <w:szCs w:val="20"/>
          <w:lang w:val="en-US"/>
        </w:rPr>
        <w:t>)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MoM to 14.</w:t>
      </w:r>
      <w:r w:rsidR="00A12629">
        <w:rPr>
          <w:rFonts w:ascii="Arial" w:hAnsi="Arial" w:cs="Arial"/>
          <w:sz w:val="20"/>
          <w:szCs w:val="20"/>
          <w:lang w:val="en-US"/>
        </w:rPr>
        <w:t>5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% </w:t>
      </w:r>
      <w:r w:rsidR="0053180D" w:rsidRPr="00E55249">
        <w:rPr>
          <w:rFonts w:ascii="Arial" w:hAnsi="Arial" w:cs="Arial"/>
          <w:sz w:val="20"/>
          <w:szCs w:val="20"/>
          <w:lang w:val="en-US"/>
        </w:rPr>
        <w:t>because of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the increases in the </w:t>
      </w:r>
      <w:r w:rsidR="00CB42CA" w:rsidRPr="00E55249">
        <w:rPr>
          <w:rFonts w:ascii="Arial" w:hAnsi="Arial" w:cs="Arial"/>
          <w:sz w:val="20"/>
          <w:szCs w:val="20"/>
          <w:lang w:val="en-US"/>
        </w:rPr>
        <w:t xml:space="preserve">female 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employment and </w:t>
      </w:r>
      <w:r w:rsidR="00CB42CA" w:rsidRPr="00E55249">
        <w:rPr>
          <w:rFonts w:ascii="Arial" w:hAnsi="Arial" w:cs="Arial"/>
          <w:sz w:val="20"/>
          <w:szCs w:val="20"/>
          <w:lang w:val="en-US"/>
        </w:rPr>
        <w:t xml:space="preserve">female 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labor force by </w:t>
      </w:r>
      <w:r w:rsidR="00A12629">
        <w:rPr>
          <w:rFonts w:ascii="Arial" w:hAnsi="Arial" w:cs="Arial"/>
          <w:sz w:val="20"/>
          <w:szCs w:val="20"/>
          <w:lang w:val="en-US"/>
        </w:rPr>
        <w:t>74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and 1</w:t>
      </w:r>
      <w:r w:rsidR="00A12629">
        <w:rPr>
          <w:rFonts w:ascii="Arial" w:hAnsi="Arial" w:cs="Arial"/>
          <w:sz w:val="20"/>
          <w:szCs w:val="20"/>
          <w:lang w:val="en-US"/>
        </w:rPr>
        <w:t>56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thousand, respectively. On the other hand, seasonally adjusted male unemployment rate decreased by 0.</w:t>
      </w:r>
      <w:r w:rsidR="005A0B54">
        <w:rPr>
          <w:rFonts w:ascii="Arial" w:hAnsi="Arial" w:cs="Arial"/>
          <w:sz w:val="20"/>
          <w:szCs w:val="20"/>
          <w:lang w:val="en-US"/>
        </w:rPr>
        <w:t>3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pp to </w:t>
      </w:r>
      <w:r w:rsidR="005A0B54">
        <w:rPr>
          <w:rFonts w:ascii="Arial" w:hAnsi="Arial" w:cs="Arial"/>
          <w:sz w:val="20"/>
          <w:szCs w:val="20"/>
          <w:lang w:val="en-US"/>
        </w:rPr>
        <w:t>9,6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% following the </w:t>
      </w:r>
      <w:r w:rsidR="009B3621" w:rsidRPr="00E55249">
        <w:rPr>
          <w:rFonts w:ascii="Arial" w:hAnsi="Arial" w:cs="Arial"/>
          <w:sz w:val="20"/>
          <w:szCs w:val="20"/>
          <w:lang w:val="en-US"/>
        </w:rPr>
        <w:t>rise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in the employment</w:t>
      </w:r>
      <w:r w:rsidR="005A0B54">
        <w:rPr>
          <w:rFonts w:ascii="Arial" w:hAnsi="Arial" w:cs="Arial"/>
          <w:sz w:val="20"/>
          <w:szCs w:val="20"/>
          <w:lang w:val="en-US"/>
        </w:rPr>
        <w:t xml:space="preserve"> and the labor force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by </w:t>
      </w:r>
      <w:r w:rsidR="005A0B54">
        <w:rPr>
          <w:rFonts w:ascii="Arial" w:hAnsi="Arial" w:cs="Arial"/>
          <w:sz w:val="20"/>
          <w:szCs w:val="20"/>
          <w:lang w:val="en-US"/>
        </w:rPr>
        <w:t>153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</w:t>
      </w:r>
      <w:r w:rsidR="005A0B54">
        <w:rPr>
          <w:rFonts w:ascii="Arial" w:hAnsi="Arial" w:cs="Arial"/>
          <w:sz w:val="20"/>
          <w:szCs w:val="20"/>
          <w:lang w:val="en-US"/>
        </w:rPr>
        <w:t xml:space="preserve"> and 111 thousand, respectively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. </w:t>
      </w:r>
      <w:r w:rsidR="003C7C70" w:rsidRPr="003C7C70">
        <w:rPr>
          <w:rFonts w:ascii="Arial" w:hAnsi="Arial" w:cs="Arial"/>
          <w:sz w:val="20"/>
          <w:szCs w:val="20"/>
          <w:lang w:val="en-US"/>
        </w:rPr>
        <w:t xml:space="preserve">In November, female labor force increased more than female employment the number of unemployed females rose by 80 thousand. Following these </w:t>
      </w:r>
      <w:r w:rsidR="009D73DC" w:rsidRPr="003C7C70">
        <w:rPr>
          <w:rFonts w:ascii="Arial" w:hAnsi="Arial" w:cs="Arial"/>
          <w:sz w:val="20"/>
          <w:szCs w:val="20"/>
          <w:lang w:val="en-US"/>
        </w:rPr>
        <w:t>developments,</w:t>
      </w:r>
      <w:r w:rsidR="003C7C70" w:rsidRPr="003C7C70">
        <w:rPr>
          <w:rFonts w:ascii="Arial" w:hAnsi="Arial" w:cs="Arial"/>
          <w:sz w:val="20"/>
          <w:szCs w:val="20"/>
          <w:lang w:val="en-US"/>
        </w:rPr>
        <w:t xml:space="preserve"> the gender gap in the unemployment rates of females and males surged by 0.9 pp </w:t>
      </w:r>
      <w:r w:rsidR="00676B79">
        <w:rPr>
          <w:rFonts w:ascii="Arial" w:hAnsi="Arial" w:cs="Arial"/>
          <w:sz w:val="20"/>
          <w:szCs w:val="20"/>
          <w:lang w:val="en-US"/>
        </w:rPr>
        <w:t>to</w:t>
      </w:r>
      <w:r w:rsidR="003C7C70" w:rsidRPr="009D73DC">
        <w:rPr>
          <w:rFonts w:ascii="Arial" w:hAnsi="Arial" w:cs="Arial"/>
          <w:sz w:val="20"/>
          <w:szCs w:val="20"/>
          <w:lang w:val="en-US"/>
        </w:rPr>
        <w:t xml:space="preserve"> 4.9</w:t>
      </w:r>
      <w:r w:rsidR="009D73DC" w:rsidRPr="009D73DC">
        <w:rPr>
          <w:rFonts w:ascii="Arial" w:hAnsi="Arial" w:cs="Arial"/>
          <w:sz w:val="20"/>
          <w:szCs w:val="20"/>
          <w:lang w:val="en-US"/>
        </w:rPr>
        <w:t>%</w:t>
      </w:r>
      <w:r w:rsidR="009F0904" w:rsidRPr="009D73DC">
        <w:rPr>
          <w:rFonts w:ascii="Arial" w:hAnsi="Arial" w:cs="Arial"/>
          <w:sz w:val="20"/>
          <w:szCs w:val="20"/>
          <w:lang w:val="en-US"/>
        </w:rPr>
        <w:t>.</w:t>
      </w:r>
    </w:p>
    <w:p w14:paraId="457F27E1" w14:textId="10AD567F" w:rsidR="00AB48F0" w:rsidRPr="00E55249" w:rsidRDefault="00AB48F0" w:rsidP="00AB48F0">
      <w:pPr>
        <w:pStyle w:val="Heading1"/>
        <w:ind w:left="539" w:right="408" w:hanging="431"/>
        <w:jc w:val="both"/>
        <w:rPr>
          <w:rFonts w:cs="Calibri"/>
          <w:sz w:val="22"/>
          <w:szCs w:val="22"/>
          <w:lang w:val="en-US"/>
        </w:rPr>
      </w:pPr>
      <w:r w:rsidRPr="00E55249">
        <w:rPr>
          <w:rFonts w:cs="Calibri"/>
          <w:sz w:val="22"/>
          <w:szCs w:val="22"/>
          <w:lang w:val="en-US"/>
        </w:rPr>
        <w:t xml:space="preserve">Unemployment rate </w:t>
      </w:r>
      <w:r w:rsidR="00F13852">
        <w:rPr>
          <w:rFonts w:cs="Calibri"/>
          <w:sz w:val="22"/>
          <w:szCs w:val="22"/>
          <w:lang w:val="en-US"/>
        </w:rPr>
        <w:t>did not change</w:t>
      </w:r>
    </w:p>
    <w:p w14:paraId="4405F9FE" w14:textId="6DA43FD1" w:rsidR="004866AC" w:rsidRPr="00E55249" w:rsidRDefault="00A160E6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t xml:space="preserve">According to the monthly seasonally adjusted data, the number of employed persons rose by </w:t>
      </w:r>
      <w:r w:rsidR="00F37CD8">
        <w:rPr>
          <w:rFonts w:ascii="Arial" w:hAnsi="Arial" w:cs="Arial"/>
          <w:sz w:val="20"/>
          <w:szCs w:val="20"/>
          <w:lang w:val="en-US"/>
        </w:rPr>
        <w:t>228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MoM to 29 million </w:t>
      </w:r>
      <w:r w:rsidR="00F37CD8">
        <w:rPr>
          <w:rFonts w:ascii="Arial" w:hAnsi="Arial" w:cs="Arial"/>
          <w:sz w:val="20"/>
          <w:szCs w:val="20"/>
          <w:lang w:val="en-US"/>
        </w:rPr>
        <w:t>855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</w:t>
      </w:r>
      <w:r w:rsidR="006330E3" w:rsidRPr="00E55249">
        <w:rPr>
          <w:rFonts w:ascii="Arial" w:hAnsi="Arial" w:cs="Arial"/>
          <w:sz w:val="20"/>
          <w:szCs w:val="20"/>
          <w:lang w:val="en-US"/>
        </w:rPr>
        <w:t xml:space="preserve"> and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the number of unemployed persons </w:t>
      </w:r>
      <w:r w:rsidR="00F37CD8">
        <w:rPr>
          <w:rFonts w:ascii="Arial" w:hAnsi="Arial" w:cs="Arial"/>
          <w:sz w:val="20"/>
          <w:szCs w:val="20"/>
          <w:lang w:val="en-US"/>
        </w:rPr>
        <w:t>increased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by </w:t>
      </w:r>
      <w:r w:rsidR="00F37CD8">
        <w:rPr>
          <w:rFonts w:ascii="Arial" w:hAnsi="Arial" w:cs="Arial"/>
          <w:sz w:val="20"/>
          <w:szCs w:val="20"/>
          <w:lang w:val="en-US"/>
        </w:rPr>
        <w:t>39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to 3 million 7</w:t>
      </w:r>
      <w:r w:rsidR="00F37CD8">
        <w:rPr>
          <w:rFonts w:ascii="Arial" w:hAnsi="Arial" w:cs="Arial"/>
          <w:sz w:val="20"/>
          <w:szCs w:val="20"/>
          <w:lang w:val="en-US"/>
        </w:rPr>
        <w:t>77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thousand. Therefore, labor force rose by </w:t>
      </w:r>
      <w:r w:rsidR="00F37CD8">
        <w:rPr>
          <w:rFonts w:ascii="Arial" w:hAnsi="Arial" w:cs="Arial"/>
          <w:sz w:val="20"/>
          <w:szCs w:val="20"/>
          <w:lang w:val="en-US"/>
        </w:rPr>
        <w:t>267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to 33 million </w:t>
      </w:r>
      <w:r w:rsidR="00F37CD8">
        <w:rPr>
          <w:rFonts w:ascii="Arial" w:hAnsi="Arial" w:cs="Arial"/>
          <w:sz w:val="20"/>
          <w:szCs w:val="20"/>
          <w:lang w:val="en-US"/>
        </w:rPr>
        <w:t>632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(Figure 1, Table 1). As a result, the unemployment rate </w:t>
      </w:r>
      <w:r w:rsidR="00F37CD8">
        <w:rPr>
          <w:rFonts w:ascii="Arial" w:hAnsi="Arial" w:cs="Arial"/>
          <w:sz w:val="20"/>
          <w:szCs w:val="20"/>
          <w:lang w:val="en-US"/>
        </w:rPr>
        <w:t>stayed at 11.2%</w:t>
      </w:r>
      <w:r w:rsidRPr="00E55249">
        <w:rPr>
          <w:rFonts w:ascii="Arial" w:hAnsi="Arial" w:cs="Arial"/>
          <w:sz w:val="20"/>
          <w:szCs w:val="20"/>
          <w:lang w:val="en-US"/>
        </w:rPr>
        <w:t>.</w:t>
      </w:r>
    </w:p>
    <w:p w14:paraId="5E083A6A" w14:textId="790F69FB" w:rsidR="00C96208" w:rsidRPr="00E55249" w:rsidRDefault="00C96208" w:rsidP="004866AC">
      <w:pPr>
        <w:pStyle w:val="Caption"/>
        <w:keepNext/>
        <w:jc w:val="both"/>
        <w:rPr>
          <w:rFonts w:ascii="Arial" w:hAnsi="Arial" w:cs="Arial"/>
          <w:lang w:val="en-US"/>
        </w:rPr>
      </w:pPr>
      <w:r w:rsidRPr="00E55249">
        <w:rPr>
          <w:rFonts w:ascii="Arial" w:hAnsi="Arial" w:cs="Arial"/>
          <w:lang w:val="en-US"/>
        </w:rPr>
        <w:lastRenderedPageBreak/>
        <w:t xml:space="preserve">Figure </w:t>
      </w:r>
      <w:r w:rsidRPr="00E55249">
        <w:rPr>
          <w:rFonts w:ascii="Arial" w:hAnsi="Arial" w:cs="Arial"/>
          <w:lang w:val="en-US"/>
        </w:rPr>
        <w:fldChar w:fldCharType="begin"/>
      </w:r>
      <w:r w:rsidRPr="00E55249">
        <w:rPr>
          <w:rFonts w:ascii="Arial" w:hAnsi="Arial" w:cs="Arial"/>
          <w:lang w:val="en-US"/>
        </w:rPr>
        <w:instrText xml:space="preserve"> SEQ Figure \* ARABIC </w:instrText>
      </w:r>
      <w:r w:rsidRPr="00E55249">
        <w:rPr>
          <w:rFonts w:ascii="Arial" w:hAnsi="Arial" w:cs="Arial"/>
          <w:lang w:val="en-US"/>
        </w:rPr>
        <w:fldChar w:fldCharType="separate"/>
      </w:r>
      <w:r w:rsidRPr="00E55249">
        <w:rPr>
          <w:rFonts w:ascii="Arial" w:hAnsi="Arial" w:cs="Arial"/>
          <w:lang w:val="en-US"/>
        </w:rPr>
        <w:t>1</w:t>
      </w:r>
      <w:r w:rsidRPr="00E55249">
        <w:rPr>
          <w:rFonts w:ascii="Arial" w:hAnsi="Arial" w:cs="Arial"/>
          <w:lang w:val="en-US"/>
        </w:rPr>
        <w:fldChar w:fldCharType="end"/>
      </w:r>
      <w:r w:rsidRPr="00E55249">
        <w:rPr>
          <w:rFonts w:ascii="Arial" w:hAnsi="Arial" w:cs="Arial"/>
          <w:lang w:val="en-US"/>
        </w:rPr>
        <w:t xml:space="preserve"> : Seasonally adjusted labor force, employment, and unemployment</w:t>
      </w:r>
    </w:p>
    <w:p w14:paraId="1380B379" w14:textId="63A6723B" w:rsidR="005E139A" w:rsidRPr="00E55249" w:rsidRDefault="009C6661" w:rsidP="007C3CD9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noProof/>
          <w:lang w:eastAsia="tr-TR"/>
        </w:rPr>
        <w:drawing>
          <wp:inline distT="0" distB="0" distL="0" distR="0" wp14:anchorId="037925B1" wp14:editId="49579B24">
            <wp:extent cx="5410800" cy="2570400"/>
            <wp:effectExtent l="0" t="0" r="0" b="190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64473C4-CF81-4582-B090-2E241238F1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F8211E1" w14:textId="18D5BD6D" w:rsidR="00191C06" w:rsidRPr="00E55249" w:rsidRDefault="002B5A9E" w:rsidP="002B5A9E">
      <w:pPr>
        <w:spacing w:line="276" w:lineRule="auto"/>
        <w:jc w:val="both"/>
        <w:rPr>
          <w:rFonts w:asciiTheme="minorHAnsi" w:hAnsiTheme="minorHAnsi" w:cs="Arial"/>
          <w:sz w:val="20"/>
          <w:szCs w:val="20"/>
          <w:lang w:val="en-US"/>
        </w:rPr>
      </w:pPr>
      <w:bookmarkStart w:id="1" w:name="_Hlk79581063"/>
      <w:r w:rsidRPr="00E55249">
        <w:rPr>
          <w:rFonts w:asciiTheme="minorHAnsi" w:hAnsiTheme="minorHAnsi" w:cs="Arial"/>
          <w:sz w:val="20"/>
          <w:szCs w:val="20"/>
          <w:lang w:val="en-US"/>
        </w:rPr>
        <w:t>Source: Turkstat, Betam</w:t>
      </w:r>
    </w:p>
    <w:bookmarkEnd w:id="1"/>
    <w:p w14:paraId="5AD0D0B8" w14:textId="77777777" w:rsidR="002B5A9E" w:rsidRPr="00E55249" w:rsidRDefault="002B5A9E" w:rsidP="00191C06">
      <w:pPr>
        <w:spacing w:line="276" w:lineRule="auto"/>
        <w:rPr>
          <w:rFonts w:asciiTheme="minorHAnsi" w:hAnsiTheme="minorHAnsi" w:cs="Arial"/>
          <w:bCs/>
          <w:sz w:val="20"/>
          <w:szCs w:val="20"/>
          <w:lang w:val="en-US"/>
        </w:rPr>
      </w:pPr>
    </w:p>
    <w:p w14:paraId="0E02D389" w14:textId="66F9D6C6" w:rsidR="004F67C7" w:rsidRPr="00E55249" w:rsidRDefault="004F67C7" w:rsidP="00AB48F0">
      <w:pPr>
        <w:pStyle w:val="Heading1"/>
        <w:ind w:left="539" w:right="408" w:hanging="431"/>
        <w:jc w:val="both"/>
        <w:rPr>
          <w:rFonts w:cs="Calibri"/>
          <w:sz w:val="22"/>
          <w:szCs w:val="22"/>
          <w:lang w:val="en-US"/>
        </w:rPr>
      </w:pPr>
      <w:r w:rsidRPr="00E55249">
        <w:rPr>
          <w:rFonts w:cs="Calibri"/>
          <w:sz w:val="22"/>
          <w:szCs w:val="22"/>
          <w:lang w:val="en-US"/>
        </w:rPr>
        <w:t xml:space="preserve">Developments in the alternative unemployment rates </w:t>
      </w:r>
    </w:p>
    <w:p w14:paraId="19B149EA" w14:textId="77777777" w:rsidR="00AB48F0" w:rsidRPr="00E55249" w:rsidRDefault="00AB48F0" w:rsidP="00AB48F0">
      <w:pPr>
        <w:rPr>
          <w:lang w:val="en-US"/>
        </w:rPr>
      </w:pPr>
    </w:p>
    <w:p w14:paraId="35541E99" w14:textId="7683AA3E" w:rsidR="00AB5CD1" w:rsidRPr="00E55249" w:rsidRDefault="00092328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t xml:space="preserve">Box 1 reports the methods </w:t>
      </w:r>
      <w:r w:rsidR="00391E8C" w:rsidRPr="00E55249">
        <w:rPr>
          <w:rFonts w:ascii="Arial" w:hAnsi="Arial" w:cs="Arial"/>
          <w:sz w:val="20"/>
          <w:szCs w:val="20"/>
          <w:lang w:val="en-US"/>
        </w:rPr>
        <w:t xml:space="preserve">how </w:t>
      </w:r>
      <w:r w:rsidRPr="00E55249">
        <w:rPr>
          <w:rFonts w:ascii="Arial" w:hAnsi="Arial" w:cs="Arial"/>
          <w:sz w:val="20"/>
          <w:szCs w:val="20"/>
          <w:lang w:val="en-US"/>
        </w:rPr>
        <w:t>Turkstat calculate</w:t>
      </w:r>
      <w:r w:rsidR="00391E8C" w:rsidRPr="00E55249">
        <w:rPr>
          <w:rFonts w:ascii="Arial" w:hAnsi="Arial" w:cs="Arial"/>
          <w:sz w:val="20"/>
          <w:szCs w:val="20"/>
          <w:lang w:val="en-US"/>
        </w:rPr>
        <w:t>s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the alternative unemployment rates</w:t>
      </w:r>
      <w:r w:rsidR="00AB5CD1" w:rsidRPr="00E55249">
        <w:rPr>
          <w:rFonts w:ascii="Arial" w:hAnsi="Arial" w:cs="Arial"/>
          <w:sz w:val="20"/>
          <w:szCs w:val="20"/>
          <w:lang w:val="en-US"/>
        </w:rPr>
        <w:t xml:space="preserve">. These measures </w:t>
      </w:r>
      <w:r w:rsidR="00A114DD" w:rsidRPr="00E55249">
        <w:rPr>
          <w:rFonts w:ascii="Arial" w:hAnsi="Arial" w:cs="Arial"/>
          <w:sz w:val="20"/>
          <w:szCs w:val="20"/>
          <w:lang w:val="en-US"/>
        </w:rPr>
        <w:t>consider</w:t>
      </w:r>
      <w:r w:rsidR="00374396"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AB5CD1" w:rsidRPr="00E55249">
        <w:rPr>
          <w:rFonts w:ascii="Arial" w:hAnsi="Arial" w:cs="Arial"/>
          <w:sz w:val="20"/>
          <w:szCs w:val="20"/>
          <w:lang w:val="en-US"/>
        </w:rPr>
        <w:t xml:space="preserve">both </w:t>
      </w:r>
      <w:r w:rsidR="00CD4DFC" w:rsidRPr="00E55249">
        <w:rPr>
          <w:rFonts w:ascii="Arial" w:hAnsi="Arial" w:cs="Arial"/>
          <w:sz w:val="20"/>
          <w:szCs w:val="20"/>
          <w:lang w:val="en-US"/>
        </w:rPr>
        <w:t>the time-related underemployment (those who are emp</w:t>
      </w:r>
      <w:r w:rsidR="00062B89" w:rsidRPr="00E55249">
        <w:rPr>
          <w:rFonts w:ascii="Arial" w:hAnsi="Arial" w:cs="Arial"/>
          <w:sz w:val="20"/>
          <w:szCs w:val="20"/>
          <w:lang w:val="en-US"/>
        </w:rPr>
        <w:t>loyed less than 40 hours a week but</w:t>
      </w:r>
      <w:r w:rsidR="00CD4DFC" w:rsidRPr="00E55249">
        <w:rPr>
          <w:rFonts w:ascii="Arial" w:hAnsi="Arial" w:cs="Arial"/>
          <w:sz w:val="20"/>
          <w:szCs w:val="20"/>
          <w:lang w:val="en-US"/>
        </w:rPr>
        <w:t xml:space="preserve"> would like to increase their working hours, </w:t>
      </w:r>
      <w:r w:rsidR="00286790" w:rsidRPr="00E55249">
        <w:rPr>
          <w:rFonts w:ascii="Arial" w:hAnsi="Arial" w:cs="Arial"/>
          <w:sz w:val="20"/>
          <w:szCs w:val="20"/>
          <w:lang w:val="en-US"/>
        </w:rPr>
        <w:t>nevertheless,</w:t>
      </w:r>
      <w:r w:rsidR="00CD4DFC" w:rsidRPr="00E55249">
        <w:rPr>
          <w:rFonts w:ascii="Arial" w:hAnsi="Arial" w:cs="Arial"/>
          <w:sz w:val="20"/>
          <w:szCs w:val="20"/>
          <w:lang w:val="en-US"/>
        </w:rPr>
        <w:t xml:space="preserve"> fail </w:t>
      </w:r>
      <w:r w:rsidR="00286790" w:rsidRPr="00E55249">
        <w:rPr>
          <w:rFonts w:ascii="Arial" w:hAnsi="Arial" w:cs="Arial"/>
          <w:sz w:val="20"/>
          <w:szCs w:val="20"/>
          <w:lang w:val="en-US"/>
        </w:rPr>
        <w:t>to do so</w:t>
      </w:r>
      <w:r w:rsidR="00CD4DFC" w:rsidRPr="00E55249">
        <w:rPr>
          <w:rFonts w:ascii="Arial" w:hAnsi="Arial" w:cs="Arial"/>
          <w:sz w:val="20"/>
          <w:szCs w:val="20"/>
          <w:lang w:val="en-US"/>
        </w:rPr>
        <w:t xml:space="preserve">) </w:t>
      </w:r>
      <w:r w:rsidR="00AB5CD1" w:rsidRPr="00E55249">
        <w:rPr>
          <w:rFonts w:ascii="Arial" w:hAnsi="Arial" w:cs="Arial"/>
          <w:sz w:val="20"/>
          <w:szCs w:val="20"/>
          <w:lang w:val="en-US"/>
        </w:rPr>
        <w:t xml:space="preserve">and </w:t>
      </w:r>
      <w:r w:rsidR="00CD4DFC" w:rsidRPr="00E55249">
        <w:rPr>
          <w:rFonts w:ascii="Arial" w:hAnsi="Arial" w:cs="Arial"/>
          <w:sz w:val="20"/>
          <w:szCs w:val="20"/>
          <w:lang w:val="en-US"/>
        </w:rPr>
        <w:t xml:space="preserve">the potential labor force (the individuals who are neither employed nor </w:t>
      </w:r>
      <w:r w:rsidR="00374396" w:rsidRPr="00E55249">
        <w:rPr>
          <w:rFonts w:ascii="Arial" w:hAnsi="Arial" w:cs="Arial"/>
          <w:sz w:val="20"/>
          <w:szCs w:val="20"/>
          <w:lang w:val="en-US"/>
        </w:rPr>
        <w:t xml:space="preserve">looking for a job </w:t>
      </w:r>
      <w:r w:rsidR="00CD4DFC" w:rsidRPr="00E55249">
        <w:rPr>
          <w:rFonts w:ascii="Arial" w:hAnsi="Arial" w:cs="Arial"/>
          <w:sz w:val="20"/>
          <w:szCs w:val="20"/>
          <w:lang w:val="en-US"/>
        </w:rPr>
        <w:t>but wish to work)</w:t>
      </w:r>
      <w:r w:rsidR="00AB5CD1" w:rsidRPr="00E55249">
        <w:rPr>
          <w:rFonts w:ascii="Arial" w:hAnsi="Arial" w:cs="Arial"/>
          <w:sz w:val="20"/>
          <w:szCs w:val="20"/>
          <w:lang w:val="en-US"/>
        </w:rPr>
        <w:t>.</w:t>
      </w:r>
    </w:p>
    <w:p w14:paraId="372CC826" w14:textId="4799A481" w:rsidR="00CC557F" w:rsidRPr="00E55249" w:rsidRDefault="009A034A" w:rsidP="00027A90">
      <w:pPr>
        <w:pStyle w:val="BodyText"/>
        <w:spacing w:before="121" w:line="276" w:lineRule="auto"/>
        <w:ind w:left="107" w:right="409"/>
        <w:jc w:val="both"/>
        <w:rPr>
          <w:rFonts w:asciiTheme="minorHAnsi" w:hAnsiTheme="minorHAnsi" w:cs="Arial"/>
          <w:b/>
          <w:bCs/>
          <w:sz w:val="22"/>
          <w:szCs w:val="22"/>
          <w:lang w:val="en-US"/>
        </w:rPr>
      </w:pPr>
      <w:r w:rsidRPr="007A7C2B">
        <w:rPr>
          <w:rFonts w:ascii="Arial" w:hAnsi="Arial" w:cs="Arial"/>
          <w:sz w:val="20"/>
          <w:szCs w:val="20"/>
          <w:lang w:val="en-US"/>
        </w:rPr>
        <w:t>According to the seasonally adjusted data, u</w:t>
      </w:r>
      <w:r w:rsidR="00881A55" w:rsidRPr="007A7C2B">
        <w:rPr>
          <w:rFonts w:ascii="Arial" w:hAnsi="Arial" w:cs="Arial"/>
          <w:sz w:val="20"/>
          <w:szCs w:val="20"/>
          <w:lang w:val="en-US"/>
        </w:rPr>
        <w:t>nemployment rate</w:t>
      </w:r>
      <w:r w:rsidR="00B26CC9" w:rsidRPr="007A7C2B">
        <w:rPr>
          <w:rFonts w:ascii="Arial" w:hAnsi="Arial" w:cs="Arial"/>
          <w:sz w:val="20"/>
          <w:szCs w:val="20"/>
          <w:lang w:val="en-US"/>
        </w:rPr>
        <w:t xml:space="preserve"> (11.2%)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 </w:t>
      </w:r>
      <w:r w:rsidR="00DD42C2" w:rsidRPr="007A7C2B">
        <w:rPr>
          <w:rFonts w:ascii="Arial" w:hAnsi="Arial" w:cs="Arial"/>
          <w:sz w:val="20"/>
          <w:szCs w:val="20"/>
          <w:lang w:val="en-US"/>
        </w:rPr>
        <w:t>did not change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 from </w:t>
      </w:r>
      <w:r w:rsidR="00DD42C2" w:rsidRPr="007A7C2B">
        <w:rPr>
          <w:rFonts w:ascii="Arial" w:hAnsi="Arial" w:cs="Arial"/>
          <w:sz w:val="20"/>
          <w:szCs w:val="20"/>
          <w:lang w:val="en-US"/>
        </w:rPr>
        <w:t>October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 to </w:t>
      </w:r>
      <w:r w:rsidR="00DD42C2" w:rsidRPr="007A7C2B">
        <w:rPr>
          <w:rFonts w:ascii="Arial" w:hAnsi="Arial" w:cs="Arial"/>
          <w:sz w:val="20"/>
          <w:szCs w:val="20"/>
          <w:lang w:val="en-US"/>
        </w:rPr>
        <w:t>November</w:t>
      </w:r>
      <w:r w:rsidR="00B26CC9" w:rsidRPr="007A7C2B">
        <w:rPr>
          <w:rFonts w:ascii="Arial" w:hAnsi="Arial" w:cs="Arial"/>
          <w:sz w:val="20"/>
          <w:szCs w:val="20"/>
          <w:lang w:val="en-US"/>
        </w:rPr>
        <w:t xml:space="preserve"> as noted above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. </w:t>
      </w:r>
      <w:r w:rsidR="007A7C2B" w:rsidRPr="007A7C2B">
        <w:rPr>
          <w:rFonts w:ascii="Arial" w:hAnsi="Arial" w:cs="Arial"/>
          <w:sz w:val="20"/>
          <w:szCs w:val="20"/>
          <w:lang w:val="en-US"/>
        </w:rPr>
        <w:t>"</w:t>
      </w:r>
      <w:r w:rsidR="007A7C2B">
        <w:rPr>
          <w:rFonts w:ascii="Arial" w:hAnsi="Arial" w:cs="Arial"/>
          <w:sz w:val="20"/>
          <w:szCs w:val="20"/>
          <w:lang w:val="en-US"/>
        </w:rPr>
        <w:t>T</w:t>
      </w:r>
      <w:r w:rsidR="007A7C2B" w:rsidRPr="007A7C2B">
        <w:rPr>
          <w:rFonts w:ascii="Arial" w:hAnsi="Arial" w:cs="Arial"/>
          <w:sz w:val="20"/>
          <w:szCs w:val="20"/>
          <w:lang w:val="en-US"/>
        </w:rPr>
        <w:t>he combined rate of unemployment and the potential labor force" decreased by 0.5 pp to 18.2%.</w:t>
      </w:r>
      <w:r w:rsidR="007A7C2B">
        <w:rPr>
          <w:rFonts w:ascii="Arial" w:hAnsi="Arial" w:cs="Arial"/>
          <w:sz w:val="20"/>
          <w:szCs w:val="20"/>
          <w:lang w:val="en-US"/>
        </w:rPr>
        <w:t xml:space="preserve"> </w:t>
      </w:r>
      <w:r w:rsidR="007A7C2B" w:rsidRPr="007A7C2B">
        <w:rPr>
          <w:rFonts w:ascii="Arial" w:hAnsi="Arial" w:cs="Arial"/>
          <w:sz w:val="20"/>
          <w:szCs w:val="20"/>
          <w:lang w:val="en-US"/>
        </w:rPr>
        <w:t>The underlying reason of the drop is the reduction in the potential labor force which stems from the rise in the labor force.</w:t>
      </w:r>
      <w:r w:rsidR="007A7C2B">
        <w:rPr>
          <w:rFonts w:ascii="Arial" w:hAnsi="Arial" w:cs="Arial"/>
          <w:sz w:val="20"/>
          <w:szCs w:val="20"/>
          <w:lang w:val="en-US"/>
        </w:rPr>
        <w:t xml:space="preserve"> On the other hand, </w:t>
      </w:r>
      <w:r w:rsidR="00881A55" w:rsidRPr="007A7C2B">
        <w:rPr>
          <w:rFonts w:ascii="Arial" w:hAnsi="Arial" w:cs="Arial"/>
          <w:sz w:val="20"/>
          <w:szCs w:val="20"/>
          <w:lang w:val="en-US"/>
        </w:rPr>
        <w:t>"</w:t>
      </w:r>
      <w:r w:rsidR="007A7C2B">
        <w:rPr>
          <w:rFonts w:ascii="Arial" w:hAnsi="Arial" w:cs="Arial"/>
          <w:sz w:val="20"/>
          <w:szCs w:val="20"/>
          <w:lang w:val="en-US"/>
        </w:rPr>
        <w:t>t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he combined rate of time-related underemployment and unemployment" </w:t>
      </w:r>
      <w:r w:rsidR="00DD42C2" w:rsidRPr="007A7C2B">
        <w:rPr>
          <w:rFonts w:ascii="Arial" w:hAnsi="Arial" w:cs="Arial"/>
          <w:sz w:val="20"/>
          <w:szCs w:val="20"/>
          <w:lang w:val="en-US"/>
        </w:rPr>
        <w:t>dropped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 by 0.</w:t>
      </w:r>
      <w:r w:rsidR="00DD42C2" w:rsidRPr="007A7C2B">
        <w:rPr>
          <w:rFonts w:ascii="Arial" w:hAnsi="Arial" w:cs="Arial"/>
          <w:sz w:val="20"/>
          <w:szCs w:val="20"/>
          <w:lang w:val="en-US"/>
        </w:rPr>
        <w:t>3</w:t>
      </w:r>
      <w:r w:rsidR="00881A55" w:rsidRPr="007A7C2B">
        <w:rPr>
          <w:rFonts w:ascii="Arial" w:hAnsi="Arial" w:cs="Arial"/>
          <w:sz w:val="20"/>
          <w:szCs w:val="20"/>
          <w:lang w:val="en-US"/>
        </w:rPr>
        <w:t xml:space="preserve"> pp to 15.</w:t>
      </w:r>
      <w:r w:rsidR="00DD42C2" w:rsidRPr="007A7C2B">
        <w:rPr>
          <w:rFonts w:ascii="Arial" w:hAnsi="Arial" w:cs="Arial"/>
          <w:sz w:val="20"/>
          <w:szCs w:val="20"/>
          <w:lang w:val="en-US"/>
        </w:rPr>
        <w:t>4</w:t>
      </w:r>
      <w:r w:rsidR="00881A55" w:rsidRPr="007A7C2B">
        <w:rPr>
          <w:rFonts w:ascii="Arial" w:hAnsi="Arial" w:cs="Arial"/>
          <w:sz w:val="20"/>
          <w:szCs w:val="20"/>
          <w:lang w:val="en-US"/>
        </w:rPr>
        <w:t>%</w:t>
      </w:r>
      <w:r w:rsidR="00374396" w:rsidRPr="007A7C2B">
        <w:rPr>
          <w:rFonts w:ascii="Arial" w:hAnsi="Arial" w:cs="Arial"/>
          <w:sz w:val="20"/>
          <w:szCs w:val="20"/>
          <w:lang w:val="en-US"/>
        </w:rPr>
        <w:t>. “</w:t>
      </w:r>
      <w:r w:rsidR="00286790" w:rsidRPr="007A7C2B">
        <w:rPr>
          <w:rFonts w:ascii="Arial" w:hAnsi="Arial" w:cs="Arial"/>
          <w:sz w:val="20"/>
          <w:szCs w:val="20"/>
          <w:lang w:val="en-US"/>
        </w:rPr>
        <w:t>T</w:t>
      </w:r>
      <w:r w:rsidR="00374396" w:rsidRPr="007A7C2B">
        <w:rPr>
          <w:rFonts w:ascii="Arial" w:hAnsi="Arial" w:cs="Arial"/>
          <w:sz w:val="20"/>
          <w:szCs w:val="20"/>
          <w:lang w:val="en-US"/>
        </w:rPr>
        <w:t>he composite measure of labor underutilization”</w:t>
      </w:r>
      <w:r w:rsidR="00286790" w:rsidRPr="007A7C2B">
        <w:rPr>
          <w:rFonts w:ascii="Arial" w:hAnsi="Arial" w:cs="Arial"/>
          <w:sz w:val="20"/>
          <w:szCs w:val="20"/>
          <w:lang w:val="en-US"/>
        </w:rPr>
        <w:t>, which</w:t>
      </w:r>
      <w:r w:rsidR="00F80107" w:rsidRPr="007A7C2B">
        <w:rPr>
          <w:rFonts w:ascii="Arial" w:hAnsi="Arial" w:cs="Arial"/>
          <w:sz w:val="20"/>
          <w:szCs w:val="20"/>
          <w:lang w:val="en-US"/>
        </w:rPr>
        <w:t xml:space="preserve"> </w:t>
      </w:r>
      <w:r w:rsidR="00374396" w:rsidRPr="007A7C2B">
        <w:rPr>
          <w:rFonts w:ascii="Arial" w:hAnsi="Arial" w:cs="Arial"/>
          <w:sz w:val="20"/>
          <w:szCs w:val="20"/>
          <w:lang w:val="en-US"/>
        </w:rPr>
        <w:t>combin</w:t>
      </w:r>
      <w:r w:rsidR="00F80107" w:rsidRPr="007A7C2B">
        <w:rPr>
          <w:rFonts w:ascii="Arial" w:hAnsi="Arial" w:cs="Arial"/>
          <w:sz w:val="20"/>
          <w:szCs w:val="20"/>
          <w:lang w:val="en-US"/>
        </w:rPr>
        <w:t>es</w:t>
      </w:r>
      <w:r w:rsidR="00374396" w:rsidRPr="007A7C2B">
        <w:rPr>
          <w:rFonts w:ascii="Arial" w:hAnsi="Arial" w:cs="Arial"/>
          <w:sz w:val="20"/>
          <w:szCs w:val="20"/>
          <w:lang w:val="en-US"/>
        </w:rPr>
        <w:t xml:space="preserve"> the two previous alternative unemployment</w:t>
      </w:r>
      <w:r w:rsidR="00F80107" w:rsidRPr="007A7C2B">
        <w:rPr>
          <w:rFonts w:ascii="Arial" w:hAnsi="Arial" w:cs="Arial"/>
          <w:sz w:val="20"/>
          <w:szCs w:val="20"/>
          <w:lang w:val="en-US"/>
        </w:rPr>
        <w:t xml:space="preserve"> measures</w:t>
      </w:r>
      <w:r w:rsidR="00374396" w:rsidRPr="007A7C2B">
        <w:rPr>
          <w:rFonts w:ascii="Arial" w:hAnsi="Arial" w:cs="Arial"/>
          <w:sz w:val="20"/>
          <w:szCs w:val="20"/>
          <w:lang w:val="en-US"/>
        </w:rPr>
        <w:t>,</w:t>
      </w:r>
      <w:r w:rsidR="00F80107" w:rsidRPr="007A7C2B">
        <w:rPr>
          <w:rFonts w:ascii="Arial" w:hAnsi="Arial" w:cs="Arial"/>
          <w:sz w:val="20"/>
          <w:szCs w:val="20"/>
          <w:lang w:val="en-US"/>
        </w:rPr>
        <w:t xml:space="preserve"> </w:t>
      </w:r>
      <w:r w:rsidR="00B26CC9" w:rsidRPr="007A7C2B">
        <w:rPr>
          <w:rFonts w:ascii="Arial" w:hAnsi="Arial" w:cs="Arial"/>
          <w:sz w:val="20"/>
          <w:szCs w:val="20"/>
          <w:lang w:val="en-US"/>
        </w:rPr>
        <w:t xml:space="preserve">dropped </w:t>
      </w:r>
      <w:r w:rsidR="00F80107" w:rsidRPr="007A7C2B">
        <w:rPr>
          <w:rFonts w:ascii="Arial" w:hAnsi="Arial" w:cs="Arial"/>
          <w:sz w:val="20"/>
          <w:szCs w:val="20"/>
          <w:lang w:val="en-US"/>
        </w:rPr>
        <w:t>by 0.</w:t>
      </w:r>
      <w:r w:rsidR="00DD42C2" w:rsidRPr="007A7C2B">
        <w:rPr>
          <w:rFonts w:ascii="Arial" w:hAnsi="Arial" w:cs="Arial"/>
          <w:sz w:val="20"/>
          <w:szCs w:val="20"/>
          <w:lang w:val="en-US"/>
        </w:rPr>
        <w:t>7</w:t>
      </w:r>
      <w:r w:rsidR="00F80107" w:rsidRPr="007A7C2B">
        <w:rPr>
          <w:rFonts w:ascii="Arial" w:hAnsi="Arial" w:cs="Arial"/>
          <w:sz w:val="20"/>
          <w:szCs w:val="20"/>
          <w:lang w:val="en-US"/>
        </w:rPr>
        <w:t xml:space="preserve"> pp </w:t>
      </w:r>
      <w:r w:rsidR="00F80107" w:rsidRPr="00E55249">
        <w:rPr>
          <w:rFonts w:ascii="Arial" w:hAnsi="Arial" w:cs="Arial"/>
          <w:sz w:val="20"/>
          <w:szCs w:val="20"/>
          <w:lang w:val="en-US"/>
        </w:rPr>
        <w:t>to 2</w:t>
      </w:r>
      <w:r w:rsidR="00DD42C2">
        <w:rPr>
          <w:rFonts w:ascii="Arial" w:hAnsi="Arial" w:cs="Arial"/>
          <w:sz w:val="20"/>
          <w:szCs w:val="20"/>
          <w:lang w:val="en-US"/>
        </w:rPr>
        <w:t>2.1</w:t>
      </w:r>
      <w:r w:rsidR="00F80107" w:rsidRPr="00E55249">
        <w:rPr>
          <w:rFonts w:ascii="Arial" w:hAnsi="Arial" w:cs="Arial"/>
          <w:sz w:val="20"/>
          <w:szCs w:val="20"/>
          <w:lang w:val="en-US"/>
        </w:rPr>
        <w:t>% (Figure 2, Table 4).</w:t>
      </w:r>
      <w:r w:rsidR="00B26CC9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E31740A" w14:textId="685F9D92" w:rsidR="00C96208" w:rsidRPr="00E55249" w:rsidRDefault="00C96208" w:rsidP="00AB48F0">
      <w:pPr>
        <w:pStyle w:val="Caption"/>
        <w:keepNext/>
        <w:jc w:val="both"/>
        <w:rPr>
          <w:rFonts w:ascii="Arial" w:hAnsi="Arial" w:cs="Arial"/>
          <w:lang w:val="en-US"/>
        </w:rPr>
      </w:pPr>
      <w:r w:rsidRPr="00E55249">
        <w:rPr>
          <w:rFonts w:ascii="Arial" w:hAnsi="Arial" w:cs="Arial"/>
          <w:lang w:val="en-US"/>
        </w:rPr>
        <w:t xml:space="preserve">Figure </w:t>
      </w:r>
      <w:r w:rsidRPr="00E55249">
        <w:rPr>
          <w:rFonts w:ascii="Arial" w:hAnsi="Arial" w:cs="Arial"/>
          <w:lang w:val="en-US"/>
        </w:rPr>
        <w:fldChar w:fldCharType="begin"/>
      </w:r>
      <w:r w:rsidRPr="00E55249">
        <w:rPr>
          <w:rFonts w:ascii="Arial" w:hAnsi="Arial" w:cs="Arial"/>
          <w:lang w:val="en-US"/>
        </w:rPr>
        <w:instrText xml:space="preserve"> SEQ Figure \* ARABIC </w:instrText>
      </w:r>
      <w:r w:rsidRPr="00E55249">
        <w:rPr>
          <w:rFonts w:ascii="Arial" w:hAnsi="Arial" w:cs="Arial"/>
          <w:lang w:val="en-US"/>
        </w:rPr>
        <w:fldChar w:fldCharType="separate"/>
      </w:r>
      <w:r w:rsidRPr="00E55249">
        <w:rPr>
          <w:rFonts w:ascii="Arial" w:hAnsi="Arial" w:cs="Arial"/>
          <w:lang w:val="en-US"/>
        </w:rPr>
        <w:t>2</w:t>
      </w:r>
      <w:r w:rsidRPr="00E55249">
        <w:rPr>
          <w:rFonts w:ascii="Arial" w:hAnsi="Arial" w:cs="Arial"/>
          <w:lang w:val="en-US"/>
        </w:rPr>
        <w:fldChar w:fldCharType="end"/>
      </w:r>
      <w:r w:rsidRPr="00E55249">
        <w:rPr>
          <w:rFonts w:ascii="Arial" w:hAnsi="Arial" w:cs="Arial"/>
          <w:lang w:val="en-US"/>
        </w:rPr>
        <w:t xml:space="preserve"> : Headline Unemployment Rate and Supplementary Indicators for Labor Force</w:t>
      </w:r>
    </w:p>
    <w:p w14:paraId="44B7DAA2" w14:textId="2F581C9F" w:rsidR="00167A6F" w:rsidRPr="00E55249" w:rsidRDefault="00924B06" w:rsidP="00167A6F">
      <w:pPr>
        <w:pStyle w:val="Caption"/>
        <w:keepNext/>
        <w:spacing w:after="120" w:line="276" w:lineRule="auto"/>
        <w:rPr>
          <w:rFonts w:ascii="Arial" w:hAnsi="Arial" w:cs="Arial"/>
          <w:lang w:val="en-US"/>
        </w:rPr>
      </w:pPr>
      <w:r w:rsidRPr="00E55249">
        <w:rPr>
          <w:noProof/>
          <w:lang w:eastAsia="tr-TR"/>
        </w:rPr>
        <w:drawing>
          <wp:inline distT="0" distB="0" distL="0" distR="0" wp14:anchorId="624EDF4B" wp14:editId="06D930CB">
            <wp:extent cx="5400000" cy="3240000"/>
            <wp:effectExtent l="0" t="0" r="10795" b="1778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A1DD31E-A3A6-4535-A5FF-7581457A47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5F4B0E8" w14:textId="77777777" w:rsidR="002B5A9E" w:rsidRPr="00E55249" w:rsidRDefault="002B5A9E" w:rsidP="002B5A9E">
      <w:pPr>
        <w:spacing w:line="276" w:lineRule="auto"/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E55249">
        <w:rPr>
          <w:rFonts w:asciiTheme="minorHAnsi" w:hAnsiTheme="minorHAnsi" w:cs="Arial"/>
          <w:sz w:val="20"/>
          <w:szCs w:val="20"/>
          <w:lang w:val="en-US"/>
        </w:rPr>
        <w:t>Source: Turkstat, Betam</w:t>
      </w:r>
    </w:p>
    <w:p w14:paraId="4E5C8E75" w14:textId="6A30882C" w:rsidR="00803A55" w:rsidRPr="00E55249" w:rsidRDefault="008E3EDD" w:rsidP="00AB48F0">
      <w:pPr>
        <w:pStyle w:val="Heading1"/>
        <w:ind w:left="539" w:right="408" w:hanging="431"/>
        <w:jc w:val="both"/>
        <w:rPr>
          <w:rFonts w:cs="Calibri"/>
          <w:sz w:val="22"/>
          <w:szCs w:val="22"/>
          <w:lang w:val="en-US"/>
        </w:rPr>
      </w:pPr>
      <w:r>
        <w:rPr>
          <w:rFonts w:cs="Calibri"/>
          <w:sz w:val="22"/>
          <w:szCs w:val="22"/>
          <w:lang w:val="en-US"/>
        </w:rPr>
        <w:lastRenderedPageBreak/>
        <w:t>Moderate rise in non-agricultural unemployment rate</w:t>
      </w:r>
    </w:p>
    <w:p w14:paraId="591C539F" w14:textId="77777777" w:rsidR="00A52732" w:rsidRPr="00E55249" w:rsidRDefault="00A52732" w:rsidP="007C3CD9">
      <w:pPr>
        <w:suppressAutoHyphens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8E30668" w14:textId="60869DEC" w:rsidR="003A7D0F" w:rsidRPr="00E55249" w:rsidRDefault="00FE16AA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t xml:space="preserve">Seasonally adjusted non-agricultural employment rose by </w:t>
      </w:r>
      <w:r w:rsidR="00AA1B43">
        <w:rPr>
          <w:rFonts w:ascii="Arial" w:hAnsi="Arial" w:cs="Arial"/>
          <w:sz w:val="20"/>
          <w:szCs w:val="20"/>
          <w:lang w:val="en-US"/>
        </w:rPr>
        <w:t>179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to 24 million </w:t>
      </w:r>
      <w:r w:rsidR="00AA1B43">
        <w:rPr>
          <w:rFonts w:ascii="Arial" w:hAnsi="Arial" w:cs="Arial"/>
          <w:sz w:val="20"/>
          <w:szCs w:val="20"/>
          <w:lang w:val="en-US"/>
        </w:rPr>
        <w:t>736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(Figure 3, Table 2). The number of non-agricultural unemployed persons </w:t>
      </w:r>
      <w:r w:rsidR="00AA1B43">
        <w:rPr>
          <w:rFonts w:ascii="Arial" w:hAnsi="Arial" w:cs="Arial"/>
          <w:sz w:val="20"/>
          <w:szCs w:val="20"/>
          <w:lang w:val="en-US"/>
        </w:rPr>
        <w:t>increased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by </w:t>
      </w:r>
      <w:r w:rsidR="00AA1B43">
        <w:rPr>
          <w:rFonts w:ascii="Arial" w:hAnsi="Arial" w:cs="Arial"/>
          <w:sz w:val="20"/>
          <w:szCs w:val="20"/>
          <w:lang w:val="en-US"/>
        </w:rPr>
        <w:t>59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to 3 million 72</w:t>
      </w:r>
      <w:r w:rsidR="00AA1B43">
        <w:rPr>
          <w:rFonts w:ascii="Arial" w:hAnsi="Arial" w:cs="Arial"/>
          <w:sz w:val="20"/>
          <w:szCs w:val="20"/>
          <w:lang w:val="en-US"/>
        </w:rPr>
        <w:t>9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thousand. As a result, non-agricultural unemployment rate </w:t>
      </w:r>
      <w:r w:rsidR="00A158EE">
        <w:rPr>
          <w:rFonts w:ascii="Arial" w:hAnsi="Arial" w:cs="Arial"/>
          <w:sz w:val="20"/>
          <w:szCs w:val="20"/>
          <w:lang w:val="en-US"/>
        </w:rPr>
        <w:t>increased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by 0.</w:t>
      </w:r>
      <w:r w:rsidR="00A158EE">
        <w:rPr>
          <w:rFonts w:ascii="Arial" w:hAnsi="Arial" w:cs="Arial"/>
          <w:sz w:val="20"/>
          <w:szCs w:val="20"/>
          <w:lang w:val="en-US"/>
        </w:rPr>
        <w:t>1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pp to 13.</w:t>
      </w:r>
      <w:r w:rsidR="00A158EE">
        <w:rPr>
          <w:rFonts w:ascii="Arial" w:hAnsi="Arial" w:cs="Arial"/>
          <w:sz w:val="20"/>
          <w:szCs w:val="20"/>
          <w:lang w:val="en-US"/>
        </w:rPr>
        <w:t>1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%. </w:t>
      </w:r>
    </w:p>
    <w:p w14:paraId="7BC604A8" w14:textId="269CB0DA" w:rsidR="00C96208" w:rsidRPr="00E55249" w:rsidRDefault="00C96208" w:rsidP="00AB48F0">
      <w:pPr>
        <w:pStyle w:val="Caption"/>
        <w:keepNext/>
        <w:jc w:val="both"/>
        <w:rPr>
          <w:rFonts w:ascii="Arial" w:hAnsi="Arial" w:cs="Arial"/>
          <w:lang w:val="en-US"/>
        </w:rPr>
      </w:pPr>
      <w:r w:rsidRPr="00E55249">
        <w:rPr>
          <w:rFonts w:ascii="Arial" w:hAnsi="Arial" w:cs="Arial"/>
          <w:lang w:val="en-US"/>
        </w:rPr>
        <w:t xml:space="preserve">Figure </w:t>
      </w:r>
      <w:r w:rsidRPr="00E55249">
        <w:rPr>
          <w:rFonts w:ascii="Arial" w:hAnsi="Arial" w:cs="Arial"/>
          <w:lang w:val="en-US"/>
        </w:rPr>
        <w:fldChar w:fldCharType="begin"/>
      </w:r>
      <w:r w:rsidRPr="00E55249">
        <w:rPr>
          <w:rFonts w:ascii="Arial" w:hAnsi="Arial" w:cs="Arial"/>
          <w:lang w:val="en-US"/>
        </w:rPr>
        <w:instrText xml:space="preserve"> SEQ Figure \* ARABIC </w:instrText>
      </w:r>
      <w:r w:rsidRPr="00E55249">
        <w:rPr>
          <w:rFonts w:ascii="Arial" w:hAnsi="Arial" w:cs="Arial"/>
          <w:lang w:val="en-US"/>
        </w:rPr>
        <w:fldChar w:fldCharType="separate"/>
      </w:r>
      <w:r w:rsidRPr="00E55249">
        <w:rPr>
          <w:rFonts w:ascii="Arial" w:hAnsi="Arial" w:cs="Arial"/>
          <w:lang w:val="en-US"/>
        </w:rPr>
        <w:t>3</w:t>
      </w:r>
      <w:r w:rsidRPr="00E55249">
        <w:rPr>
          <w:rFonts w:ascii="Arial" w:hAnsi="Arial" w:cs="Arial"/>
          <w:lang w:val="en-US"/>
        </w:rPr>
        <w:fldChar w:fldCharType="end"/>
      </w:r>
      <w:r w:rsidRPr="00E55249">
        <w:rPr>
          <w:rFonts w:ascii="Arial" w:hAnsi="Arial" w:cs="Arial"/>
          <w:lang w:val="en-US"/>
        </w:rPr>
        <w:t xml:space="preserve"> : Seasonally adjusted labor force, employment, and unemployment rate</w:t>
      </w:r>
    </w:p>
    <w:p w14:paraId="42D89E09" w14:textId="15F75B39" w:rsidR="00B576D8" w:rsidRPr="00E55249" w:rsidRDefault="00F276BF" w:rsidP="00B576D8">
      <w:pPr>
        <w:rPr>
          <w:lang w:val="en-US"/>
        </w:rPr>
      </w:pPr>
      <w:r w:rsidRPr="00E55249">
        <w:rPr>
          <w:noProof/>
          <w:lang w:eastAsia="tr-TR"/>
        </w:rPr>
        <w:drawing>
          <wp:inline distT="0" distB="0" distL="0" distR="0" wp14:anchorId="4D735CFE" wp14:editId="5DC35A75">
            <wp:extent cx="6165477" cy="3665444"/>
            <wp:effectExtent l="0" t="0" r="698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1F77618E-A634-4918-8916-AC6192A50C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336B20" w14:textId="77777777" w:rsidR="002B5A9E" w:rsidRPr="00E55249" w:rsidRDefault="002B5A9E" w:rsidP="002B5A9E">
      <w:pPr>
        <w:spacing w:line="276" w:lineRule="auto"/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E55249">
        <w:rPr>
          <w:rFonts w:asciiTheme="minorHAnsi" w:hAnsiTheme="minorHAnsi" w:cs="Arial"/>
          <w:sz w:val="20"/>
          <w:szCs w:val="20"/>
          <w:lang w:val="en-US"/>
        </w:rPr>
        <w:t>Source: Turkstat, Betam</w:t>
      </w:r>
    </w:p>
    <w:p w14:paraId="605F5331" w14:textId="77777777" w:rsidR="006F401E" w:rsidRPr="00E55249" w:rsidRDefault="006F401E" w:rsidP="00D612BD">
      <w:pPr>
        <w:suppressAutoHyphens w:val="0"/>
        <w:spacing w:after="20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3F03CDC" w14:textId="59511D7C" w:rsidR="00DD0DA1" w:rsidRDefault="00D64D77" w:rsidP="00986E79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t xml:space="preserve">In </w:t>
      </w:r>
      <w:r w:rsidR="003B23A4">
        <w:rPr>
          <w:rFonts w:ascii="Arial" w:hAnsi="Arial" w:cs="Arial"/>
          <w:sz w:val="20"/>
          <w:szCs w:val="20"/>
          <w:lang w:val="en-US"/>
        </w:rPr>
        <w:t>November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, </w:t>
      </w:r>
      <w:r w:rsidR="003B23A4">
        <w:rPr>
          <w:rFonts w:ascii="Arial" w:hAnsi="Arial" w:cs="Arial"/>
          <w:sz w:val="20"/>
          <w:szCs w:val="20"/>
          <w:lang w:val="en-US"/>
        </w:rPr>
        <w:t>employment in all the sectors increased. 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mployment in the industrial sector rose by </w:t>
      </w:r>
      <w:r w:rsidR="003B23A4">
        <w:rPr>
          <w:rFonts w:ascii="Arial" w:hAnsi="Arial" w:cs="Arial"/>
          <w:sz w:val="20"/>
          <w:szCs w:val="20"/>
          <w:lang w:val="en-US"/>
        </w:rPr>
        <w:t>73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following the </w:t>
      </w:r>
      <w:r w:rsidR="003B23A4">
        <w:rPr>
          <w:rFonts w:ascii="Arial" w:hAnsi="Arial" w:cs="Arial"/>
          <w:sz w:val="20"/>
          <w:szCs w:val="20"/>
          <w:lang w:val="en-US"/>
        </w:rPr>
        <w:t xml:space="preserve">decrease 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of </w:t>
      </w:r>
      <w:r w:rsidR="003B23A4">
        <w:rPr>
          <w:rFonts w:ascii="Arial" w:hAnsi="Arial" w:cs="Arial"/>
          <w:sz w:val="20"/>
          <w:szCs w:val="20"/>
          <w:lang w:val="en-US"/>
        </w:rPr>
        <w:t>58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in </w:t>
      </w:r>
      <w:r w:rsidR="003B23A4">
        <w:rPr>
          <w:rFonts w:ascii="Arial" w:hAnsi="Arial" w:cs="Arial"/>
          <w:sz w:val="20"/>
          <w:szCs w:val="20"/>
          <w:lang w:val="en-US"/>
        </w:rPr>
        <w:t>October</w:t>
      </w:r>
      <w:r w:rsidRPr="00E55249">
        <w:rPr>
          <w:rFonts w:ascii="Arial" w:hAnsi="Arial" w:cs="Arial"/>
          <w:sz w:val="20"/>
          <w:szCs w:val="20"/>
          <w:lang w:val="en-US"/>
        </w:rPr>
        <w:t>. In the last t</w:t>
      </w:r>
      <w:r w:rsidR="003B23A4">
        <w:rPr>
          <w:rFonts w:ascii="Arial" w:hAnsi="Arial" w:cs="Arial"/>
          <w:sz w:val="20"/>
          <w:szCs w:val="20"/>
          <w:lang w:val="en-US"/>
        </w:rPr>
        <w:t>hree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months, the cumulative increase in employment in the industrial sector is </w:t>
      </w:r>
      <w:r w:rsidR="003B23A4">
        <w:rPr>
          <w:rFonts w:ascii="Arial" w:hAnsi="Arial" w:cs="Arial"/>
          <w:sz w:val="20"/>
          <w:szCs w:val="20"/>
          <w:lang w:val="en-US"/>
        </w:rPr>
        <w:t>240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thousand. Employment in the services sector increased by </w:t>
      </w:r>
      <w:r w:rsidR="00C64B9B">
        <w:rPr>
          <w:rFonts w:ascii="Arial" w:hAnsi="Arial" w:cs="Arial"/>
          <w:sz w:val="20"/>
          <w:szCs w:val="20"/>
          <w:lang w:val="en-US"/>
        </w:rPr>
        <w:t>96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in </w:t>
      </w:r>
      <w:r w:rsidR="00C64B9B">
        <w:rPr>
          <w:rFonts w:ascii="Arial" w:hAnsi="Arial" w:cs="Arial"/>
          <w:sz w:val="20"/>
          <w:szCs w:val="20"/>
          <w:lang w:val="en-US"/>
        </w:rPr>
        <w:t>November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C64B9B">
        <w:rPr>
          <w:rFonts w:ascii="Arial" w:hAnsi="Arial" w:cs="Arial"/>
          <w:sz w:val="20"/>
          <w:szCs w:val="20"/>
          <w:lang w:val="en-US"/>
        </w:rPr>
        <w:t xml:space="preserve">following the increase 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of </w:t>
      </w:r>
      <w:r w:rsidR="00C64B9B">
        <w:rPr>
          <w:rFonts w:ascii="Arial" w:hAnsi="Arial" w:cs="Arial"/>
          <w:sz w:val="20"/>
          <w:szCs w:val="20"/>
          <w:lang w:val="en-US"/>
        </w:rPr>
        <w:t>206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thousand in </w:t>
      </w:r>
      <w:r w:rsidR="00C64B9B">
        <w:rPr>
          <w:rFonts w:ascii="Arial" w:hAnsi="Arial" w:cs="Arial"/>
          <w:sz w:val="20"/>
          <w:szCs w:val="20"/>
          <w:lang w:val="en-US"/>
        </w:rPr>
        <w:t>October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. </w:t>
      </w:r>
      <w:r w:rsidR="00986E79">
        <w:rPr>
          <w:rFonts w:ascii="Arial" w:hAnsi="Arial" w:cs="Arial"/>
          <w:sz w:val="20"/>
          <w:szCs w:val="20"/>
          <w:lang w:val="en-US"/>
        </w:rPr>
        <w:t>There was a limited increase in e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mployment </w:t>
      </w:r>
      <w:r w:rsidR="00986E79">
        <w:rPr>
          <w:rFonts w:ascii="Arial" w:hAnsi="Arial" w:cs="Arial"/>
          <w:sz w:val="20"/>
          <w:szCs w:val="20"/>
          <w:lang w:val="en-US"/>
        </w:rPr>
        <w:t xml:space="preserve">in </w:t>
      </w:r>
      <w:r w:rsidRPr="00E55249">
        <w:rPr>
          <w:rFonts w:ascii="Arial" w:hAnsi="Arial" w:cs="Arial"/>
          <w:sz w:val="20"/>
          <w:szCs w:val="20"/>
          <w:lang w:val="en-US"/>
        </w:rPr>
        <w:t>construction sector</w:t>
      </w:r>
      <w:r w:rsidR="00986E79">
        <w:rPr>
          <w:rFonts w:ascii="Arial" w:hAnsi="Arial" w:cs="Arial"/>
          <w:sz w:val="20"/>
          <w:szCs w:val="20"/>
          <w:lang w:val="en-US"/>
        </w:rPr>
        <w:t xml:space="preserve"> by 10 thousand in November as opposed to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 </w:t>
      </w:r>
      <w:r w:rsidR="00986E79">
        <w:rPr>
          <w:rFonts w:ascii="Arial" w:hAnsi="Arial" w:cs="Arial"/>
          <w:sz w:val="20"/>
          <w:szCs w:val="20"/>
          <w:lang w:val="en-US"/>
        </w:rPr>
        <w:t xml:space="preserve">the 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moderate </w:t>
      </w:r>
      <w:r w:rsidR="00986E79">
        <w:rPr>
          <w:rFonts w:ascii="Arial" w:hAnsi="Arial" w:cs="Arial"/>
          <w:sz w:val="20"/>
          <w:szCs w:val="20"/>
          <w:lang w:val="en-US"/>
        </w:rPr>
        <w:t>decrease in the previous month</w:t>
      </w:r>
      <w:r w:rsidRPr="00E55249">
        <w:rPr>
          <w:rFonts w:ascii="Arial" w:hAnsi="Arial" w:cs="Arial"/>
          <w:sz w:val="20"/>
          <w:szCs w:val="20"/>
          <w:lang w:val="en-US"/>
        </w:rPr>
        <w:t xml:space="preserve">. </w:t>
      </w:r>
      <w:r w:rsidR="00986E79">
        <w:rPr>
          <w:rFonts w:ascii="Arial" w:hAnsi="Arial" w:cs="Arial"/>
          <w:sz w:val="20"/>
          <w:szCs w:val="20"/>
          <w:lang w:val="en-US"/>
        </w:rPr>
        <w:t>Employment in agricultural sector continued to increase following its trend in the recent months.</w:t>
      </w:r>
      <w:r w:rsidR="00027A90">
        <w:rPr>
          <w:rFonts w:ascii="Arial" w:hAnsi="Arial" w:cs="Arial"/>
          <w:sz w:val="20"/>
          <w:szCs w:val="20"/>
          <w:lang w:val="en-US"/>
        </w:rPr>
        <w:t xml:space="preserve"> </w:t>
      </w:r>
      <w:r w:rsidR="00986E79">
        <w:rPr>
          <w:rFonts w:ascii="Arial" w:hAnsi="Arial" w:cs="Arial"/>
          <w:sz w:val="20"/>
          <w:szCs w:val="20"/>
          <w:lang w:val="en-US"/>
        </w:rPr>
        <w:t>Employment in agricultural sector rose by 49 thousand.</w:t>
      </w:r>
    </w:p>
    <w:p w14:paraId="6DCCF26D" w14:textId="77777777" w:rsidR="00365212" w:rsidRDefault="00365212" w:rsidP="00986E79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</w:p>
    <w:p w14:paraId="6A7D35D5" w14:textId="77777777" w:rsidR="00365212" w:rsidRDefault="00365212" w:rsidP="00986E79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</w:p>
    <w:p w14:paraId="60871E7E" w14:textId="33BE4223" w:rsidR="00365212" w:rsidRPr="00365212" w:rsidRDefault="00365212" w:rsidP="00986E79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color w:val="FF0000"/>
          <w:sz w:val="20"/>
          <w:szCs w:val="20"/>
          <w:lang w:val="en-US"/>
        </w:rPr>
        <w:sectPr w:rsidR="00365212" w:rsidRPr="00365212" w:rsidSect="007C6F3B">
          <w:footerReference w:type="default" r:id="rId12"/>
          <w:pgSz w:w="11905" w:h="16837"/>
          <w:pgMar w:top="1418" w:right="992" w:bottom="777" w:left="709" w:header="709" w:footer="709" w:gutter="0"/>
          <w:cols w:space="708"/>
          <w:docGrid w:linePitch="360"/>
        </w:sectPr>
      </w:pPr>
    </w:p>
    <w:p w14:paraId="7E795467" w14:textId="72A9BDFA" w:rsidR="00D46D0A" w:rsidRPr="00E55249" w:rsidRDefault="00C96208" w:rsidP="007C3CD9">
      <w:pPr>
        <w:pStyle w:val="Caption"/>
        <w:keepNext/>
        <w:spacing w:line="276" w:lineRule="auto"/>
        <w:rPr>
          <w:rFonts w:ascii="Arial" w:hAnsi="Arial" w:cs="Arial"/>
          <w:lang w:val="en-US"/>
        </w:rPr>
      </w:pPr>
      <w:r w:rsidRPr="00E5524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1CB39" wp14:editId="78C10CC1">
                <wp:simplePos x="0" y="0"/>
                <wp:positionH relativeFrom="margin">
                  <wp:align>left</wp:align>
                </wp:positionH>
                <wp:positionV relativeFrom="paragraph">
                  <wp:posOffset>-191770</wp:posOffset>
                </wp:positionV>
                <wp:extent cx="3638550" cy="19051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9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34CF66" w14:textId="4A0350CB" w:rsidR="009F0904" w:rsidRPr="00AB48F0" w:rsidRDefault="009F0904" w:rsidP="00AB48F0">
                            <w:pPr>
                              <w:pStyle w:val="Caption"/>
                              <w:keepNext/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Figure </w:t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fldChar w:fldCharType="begin"/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fldChar w:fldCharType="separate"/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t>4</w:t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fldChar w:fldCharType="end"/>
                            </w:r>
                            <w:r w:rsidRPr="00AB48F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: Employment by sectors (in thousands)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CB39" id="Metin Kutusu 8" o:spid="_x0000_s1028" type="#_x0000_t202" style="position:absolute;margin-left:0;margin-top:-15.1pt;width:286.5pt;height:1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" stroked="f">
                <v:textbox inset="0,0,0,0">
                  <w:txbxContent>
                    <w:p w14:paraId="6C34CF66" w14:textId="4A0350CB" w:rsidR="009F0904" w:rsidRPr="00AB48F0" w:rsidRDefault="009F0904" w:rsidP="00AB48F0">
                      <w:pPr>
                        <w:pStyle w:val="Caption"/>
                        <w:keepNext/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  <w:r w:rsidRPr="00AB48F0">
                        <w:rPr>
                          <w:rFonts w:ascii="Arial" w:hAnsi="Arial" w:cs="Arial"/>
                          <w:lang w:val="en-US"/>
                        </w:rPr>
                        <w:t xml:space="preserve">Figure </w:t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fldChar w:fldCharType="begin"/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instrText xml:space="preserve"> SEQ Figure \* ARABIC </w:instrText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fldChar w:fldCharType="separate"/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t>4</w:t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fldChar w:fldCharType="end"/>
                      </w:r>
                      <w:r w:rsidRPr="00AB48F0">
                        <w:rPr>
                          <w:rFonts w:ascii="Arial" w:hAnsi="Arial" w:cs="Arial"/>
                          <w:lang w:val="en-US"/>
                        </w:rPr>
                        <w:t xml:space="preserve"> : Employment by sectors (in thousands)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83B" w:rsidRPr="00E55249">
        <w:rPr>
          <w:noProof/>
          <w:lang w:val="en-US"/>
        </w:rPr>
        <w:t xml:space="preserve"> </w:t>
      </w:r>
      <w:r w:rsidR="002E1933" w:rsidRPr="00E55249">
        <w:rPr>
          <w:noProof/>
          <w:lang w:eastAsia="tr-TR"/>
        </w:rPr>
        <mc:AlternateContent>
          <mc:Choice Requires="wpg">
            <w:drawing>
              <wp:inline distT="0" distB="0" distL="0" distR="0" wp14:anchorId="74EA08A4" wp14:editId="4CDA4D1B">
                <wp:extent cx="9298781" cy="5619750"/>
                <wp:effectExtent l="0" t="0" r="0" b="0"/>
                <wp:docPr id="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98781" cy="5619750"/>
                          <a:chOff x="0" y="0"/>
                          <a:chExt cx="11931731" cy="7568261"/>
                        </a:xfrm>
                      </wpg:grpSpPr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31731" cy="7553413"/>
                            <a:chOff x="0" y="0"/>
                            <a:chExt cx="10812727" cy="7084555"/>
                          </a:xfrm>
                        </wpg:grpSpPr>
                        <wpg:graphicFrame>
                          <wpg:cNvPr id="21" name="Chart 21"/>
                          <wpg:cNvFrPr>
                            <a:graphicFrameLocks/>
                          </wpg:cNvFrPr>
                          <wpg:xfrm>
                            <a:off x="51814" y="0"/>
                            <a:ext cx="5340200" cy="3377361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"/>
                            </a:graphicData>
                          </a:graphic>
                        </wpg:graphicFrame>
                        <wpg:graphicFrame>
                          <wpg:cNvPr id="22" name="Chart 22"/>
                          <wpg:cNvFrPr>
                            <a:graphicFrameLocks/>
                          </wpg:cNvFrPr>
                          <wpg:xfrm>
                            <a:off x="0" y="3316175"/>
                            <a:ext cx="5392014" cy="376838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4"/>
                            </a:graphicData>
                          </a:graphic>
                        </wpg:graphicFrame>
                        <wpg:graphicFrame>
                          <wpg:cNvPr id="23" name="Chart 23"/>
                          <wpg:cNvFrPr>
                            <a:graphicFrameLocks/>
                          </wpg:cNvFrPr>
                          <wpg:xfrm>
                            <a:off x="5363141" y="3335156"/>
                            <a:ext cx="5449586" cy="3653477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5"/>
                            </a:graphicData>
                          </a:graphic>
                        </wpg:graphicFrame>
                        <wpg:graphicFrame>
                          <wpg:cNvPr id="24" name="Chart 24"/>
                          <wpg:cNvFrPr>
                            <a:graphicFrameLocks/>
                          </wpg:cNvFrPr>
                          <wpg:xfrm>
                            <a:off x="5363141" y="2"/>
                            <a:ext cx="5340200" cy="3377361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6"/>
                            </a:graphicData>
                          </a:graphic>
                        </wpg:graphicFrame>
                      </wpg:grpSp>
                      <pic:pic xmlns:pic="http://schemas.openxmlformats.org/drawingml/2006/picture">
                        <pic:nvPicPr>
                          <pic:cNvPr id="25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0504" y="7246602"/>
                            <a:ext cx="617061" cy="32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6E7C91" id="Group 1" o:spid="_x0000_s1026" style="width:732.2pt;height:442.5pt;mso-position-horizontal-relative:char;mso-position-vertical-relative:line" coordsize="119317,75682" o:gfxdata="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DAgIDAgIDAwIDAwMDAwQHBQQEBAQJBgcFBwoJCwsK&#10;CQoKDA0RDgwMEAwKCg4UDxAREhMTEwsOFBYUEhYREhMS/9sAQwEDAwMEBAQIBQUIEgwKDBISEhIS&#10;EhISEhISEhISEhISEhISEhISEhISEhISEhISEhISEhISEhISEhISEhISEhIS/8AAEQgA2QJ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">
                <v:group id="Group 20" o:spid="_x0000_s1027" style="position:absolute;width:119317;height:75534" coordsize="108127,70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hart 21" o:spid="_x0000_s1028" type="#_x0000_t75" style="position:absolute;left:496;width:53447;height:338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LNM&#10;0cUAAADbAAAADwAAAGRycy9kb3ducmV2LnhtbESPT2sCMRTE7wW/Q3gFL6UmSlHZblZEKBR6KP4r&#10;Pb5uXnfXbl6WJOr22xtB8DjMzG+YfNHbVpzIh8axhvFIgSAunWm40rDbvj3PQYSIbLB1TBr+KcCi&#10;GDzkmBl35jWdNrESCcIhQw11jF0mZShrshhGriNO3q/zFmOSvpLG4znBbSsnSk2lxYbTQo0drWoq&#10;/zZHq8HPntqX+fenatT+5yN++cNhtd5qPXzsl68gIvXxHr61342GyRiuX9IPkMUF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OLNM0cUAAADbAAAADwAAAAAAAAAAAAAAAACbAgAAZHJz&#10;L2Rvd25yZXYueG1sUEsFBgAAAAAEAAQA8wAAAI0DAAAAAA==&#10;">
                    <v:imagedata r:id="rId18" o:title=""/>
                    <o:lock v:ext="edit" aspectratio="f"/>
                  </v:shape>
                  <v:shape id="Chart 22" o:spid="_x0000_s1029" type="#_x0000_t75" style="position:absolute;top:33110;width:53943;height:378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I7D&#10;ycUAAADbAAAADwAAAGRycy9kb3ducmV2LnhtbESPT2vCQBTE7wW/w/KE3urGHCREVykBsdD2UBv1&#10;+si+JtHs25Dd5s+37wpCj8PM/IbZ7EbTiJ46V1tWsFxEIIgLq2suFeTf+5cEhPPIGhvLpGAiB7vt&#10;7GmDqbYDf1F/9KUIEHYpKqi8b1MpXVGRQbewLXHwfmxn0AfZlVJ3OAS4aWQcRStpsOawUGFLWUXF&#10;7fhrFNyy62k6v3/mebLaf9hDdrpkbqnU83x8XYPwNPr/8KP9phXEMdy/hB8gt3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/I7DycUAAADbAAAADwAAAAAAAAAAAAAAAACbAgAAZHJz&#10;L2Rvd25yZXYueG1sUEsFBgAAAAAEAAQA8wAAAI0DAAAAAA==&#10;">
                    <v:imagedata r:id="rId19" o:title=""/>
                    <o:lock v:ext="edit" aspectratio="f"/>
                  </v:shape>
                  <v:shape id="Chart 23" o:spid="_x0000_s1030" type="#_x0000_t75" style="position:absolute;left:53589;top:33341;width:54581;height:365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16P&#10;isIAAADbAAAADwAAAGRycy9kb3ducmV2LnhtbESPT4vCMBTE7wt+h/AEb2uqwuJWo4goelnwH0hv&#10;z+bZFpuX0sRav70RhD0OM/MbZjpvTSkaql1hWcGgH4EgTq0uOFNwOq6/xyCcR9ZYWiYFT3Iwn3W+&#10;phhr++A9NQefiQBhF6OC3PsqltKlORl0fVsRB+9qa4M+yDqTusZHgJtSDqPoRxosOCzkWNEyp/R2&#10;uBsFJuEmuRzPf2veJYvfrIxWtLkp1eu2iwkIT63/D3/aW61gOIL3l/AD5OwF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t16PisIAAADbAAAADwAAAAAAAAAAAAAAAACbAgAAZHJzL2Rv&#10;d25yZXYueG1sUEsFBgAAAAAEAAQA8wAAAIoDAAAAAA==&#10;">
                    <v:imagedata r:id="rId20" o:title=""/>
                    <o:lock v:ext="edit" aspectratio="f"/>
                  </v:shape>
                  <v:shape id="Chart 24" o:spid="_x0000_s1031" type="#_x0000_t75" style="position:absolute;left:53589;width:53447;height:338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cKi&#10;+sYAAADbAAAADwAAAGRycy9kb3ducmV2LnhtbESPX0vDMBTF34V9h3CFvYhNN0S0Nhu6MRBUZH/A&#10;10tzbeqamy7J2vrtjSD4eDjn/A6nXI62FT350DhWMMtyEMSV0w3XCg77zfUdiBCRNbaOScE3BVgu&#10;JhclFtoNvKV+F2uRIBwKVGBi7AopQ2XIYshcR5y8T+ctxiR9LbXHIcFtK+d5fistNpwWDHa0MlQd&#10;d2erYL39eLu6P/Wv5v2w2g/y5cl/5Uap6eX4+AAi0hj/w3/tZ61gfgO/X9IPkIsf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O3CovrGAAAA2wAAAA8AAAAAAAAAAAAAAAAAmwIAAGRy&#10;cy9kb3ducmV2LnhtbFBLBQYAAAAABAAEAPMAAACOAwAAAAA=&#10;">
                    <v:imagedata r:id="rId21" o:title=""/>
                    <o:lock v:ext="edit" aspectratio="f"/>
                  </v:shape>
                </v:group>
                <v:shape id="Resim 2" o:spid="_x0000_s1032" type="#_x0000_t75" style="position:absolute;left:112605;top:72466;width:6170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9gTDAAAA2wAAAA8AAABkcnMvZG93bnJldi54bWxEj0FrwkAUhO9C/8PyCt50o9BaoptQSoV6&#10;s1okx2f2uQnNvg27a4z/vlso9DjMzDfMphxtJwbyoXWsYDHPQBDXTrdsFHwdt7MXECEia+wck4I7&#10;BSiLh8kGc+1u/EnDIRqRIBxyVNDE2OdShrohi2HueuLkXZy3GJP0RmqPtwS3nVxm2bO02HJaaLCn&#10;t4bq78PVKliZu14N2fndL3quq7jbm1O1V2r6OL6uQUQa43/4r/2hFSyf4PdL+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H2BMMAAADbAAAADwAAAAAAAAAAAAAAAACf&#10;AgAAZHJzL2Rvd25yZXYueG1sUEsFBgAAAAAEAAQA9wAAAI8DAAAAAA=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14:paraId="0FA7E563" w14:textId="77777777" w:rsidR="0036144C" w:rsidRPr="00E55249" w:rsidRDefault="0036144C" w:rsidP="0036144C">
      <w:pPr>
        <w:rPr>
          <w:lang w:val="en-US"/>
        </w:rPr>
      </w:pPr>
    </w:p>
    <w:p w14:paraId="33AD5275" w14:textId="6F578249" w:rsidR="002C3D32" w:rsidRPr="00E55249" w:rsidRDefault="002B5A9E" w:rsidP="00A507CC">
      <w:pPr>
        <w:pStyle w:val="Caption"/>
        <w:keepNext/>
        <w:spacing w:line="276" w:lineRule="auto"/>
        <w:rPr>
          <w:rFonts w:asciiTheme="minorHAnsi" w:hAnsiTheme="minorHAnsi" w:cs="Arial"/>
          <w:b w:val="0"/>
          <w:bCs w:val="0"/>
          <w:lang w:val="en-US"/>
        </w:rPr>
        <w:sectPr w:rsidR="002C3D32" w:rsidRPr="00E55249" w:rsidSect="006B7FDF">
          <w:pgSz w:w="17282" w:h="12962" w:orient="landscape" w:code="126"/>
          <w:pgMar w:top="992" w:right="777" w:bottom="709" w:left="1418" w:header="709" w:footer="709" w:gutter="0"/>
          <w:cols w:space="708"/>
          <w:docGrid w:linePitch="360"/>
        </w:sectPr>
      </w:pPr>
      <w:bookmarkStart w:id="2" w:name="_Hlk79581122"/>
      <w:r w:rsidRPr="00E55249">
        <w:rPr>
          <w:rFonts w:asciiTheme="minorHAnsi" w:hAnsiTheme="minorHAnsi" w:cs="Arial"/>
          <w:b w:val="0"/>
          <w:bCs w:val="0"/>
          <w:lang w:val="en-US"/>
        </w:rPr>
        <w:t>Source</w:t>
      </w:r>
      <w:r w:rsidR="00D323D2" w:rsidRPr="00E55249">
        <w:rPr>
          <w:rFonts w:asciiTheme="minorHAnsi" w:hAnsiTheme="minorHAnsi" w:cs="Arial"/>
          <w:b w:val="0"/>
          <w:bCs w:val="0"/>
          <w:lang w:val="en-US"/>
        </w:rPr>
        <w:t xml:space="preserve">: </w:t>
      </w:r>
      <w:r w:rsidRPr="00E55249">
        <w:rPr>
          <w:rFonts w:asciiTheme="minorHAnsi" w:hAnsiTheme="minorHAnsi" w:cs="Arial"/>
          <w:b w:val="0"/>
          <w:bCs w:val="0"/>
          <w:lang w:val="en-US"/>
        </w:rPr>
        <w:t>Turkstat</w:t>
      </w:r>
      <w:r w:rsidR="00D323D2" w:rsidRPr="00E55249">
        <w:rPr>
          <w:rFonts w:asciiTheme="minorHAnsi" w:hAnsiTheme="minorHAnsi" w:cs="Arial"/>
          <w:b w:val="0"/>
          <w:bCs w:val="0"/>
          <w:lang w:val="en-US"/>
        </w:rPr>
        <w:t>, Betam</w:t>
      </w:r>
    </w:p>
    <w:bookmarkEnd w:id="2"/>
    <w:p w14:paraId="1B4132CA" w14:textId="77777777" w:rsidR="00C10E6B" w:rsidRPr="00E55249" w:rsidRDefault="00C10E6B" w:rsidP="007C3CD9">
      <w:pPr>
        <w:spacing w:line="276" w:lineRule="auto"/>
        <w:rPr>
          <w:rFonts w:ascii="Arial" w:hAnsi="Arial" w:cs="Arial"/>
          <w:bCs/>
          <w:sz w:val="18"/>
          <w:szCs w:val="18"/>
          <w:lang w:val="en-US"/>
        </w:rPr>
      </w:pPr>
    </w:p>
    <w:p w14:paraId="2F463285" w14:textId="07AF3806" w:rsidR="002C4349" w:rsidRPr="00E55249" w:rsidRDefault="00BA7A29" w:rsidP="00AB48F0">
      <w:pPr>
        <w:pStyle w:val="Heading1"/>
        <w:ind w:left="539" w:right="408" w:hanging="431"/>
        <w:jc w:val="both"/>
        <w:rPr>
          <w:rFonts w:cs="Calibri"/>
          <w:sz w:val="22"/>
          <w:szCs w:val="22"/>
          <w:lang w:val="en-US"/>
        </w:rPr>
      </w:pPr>
      <w:r>
        <w:rPr>
          <w:rFonts w:cs="Calibri"/>
          <w:sz w:val="22"/>
          <w:szCs w:val="22"/>
          <w:lang w:val="en-US"/>
        </w:rPr>
        <w:t>Female unemployment rate surges</w:t>
      </w:r>
    </w:p>
    <w:p w14:paraId="330CE891" w14:textId="77777777" w:rsidR="00C62FB5" w:rsidRPr="00E55249" w:rsidRDefault="00C62FB5" w:rsidP="007C3CD9">
      <w:pPr>
        <w:spacing w:line="276" w:lineRule="auto"/>
        <w:rPr>
          <w:lang w:val="en-US"/>
        </w:rPr>
      </w:pPr>
    </w:p>
    <w:p w14:paraId="57FEBA44" w14:textId="5E4ABD3D" w:rsidR="006E15F8" w:rsidRPr="00E55249" w:rsidRDefault="00006CD0" w:rsidP="00AB48F0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B53CE1">
        <w:rPr>
          <w:rFonts w:ascii="Arial" w:hAnsi="Arial" w:cs="Arial"/>
          <w:sz w:val="20"/>
          <w:szCs w:val="20"/>
          <w:lang w:val="en-US"/>
        </w:rPr>
        <w:t xml:space="preserve">Figure 5 shows seasonally adjusted unemployment rate for males (green) and for females (purple).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Female employment rose by 74 thousand</w:t>
      </w:r>
      <w:r w:rsidR="00800DBB" w:rsidRPr="00B53CE1">
        <w:rPr>
          <w:rFonts w:ascii="Arial" w:hAnsi="Arial" w:cs="Arial"/>
          <w:sz w:val="20"/>
          <w:szCs w:val="20"/>
          <w:lang w:val="en-US"/>
        </w:rPr>
        <w:t xml:space="preserve"> while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 the number of unemployed females increased by 80 thousand</w:t>
      </w:r>
      <w:r w:rsidR="00800DBB" w:rsidRPr="00B53CE1">
        <w:rPr>
          <w:rFonts w:ascii="Arial" w:hAnsi="Arial" w:cs="Arial"/>
          <w:sz w:val="20"/>
          <w:szCs w:val="20"/>
          <w:lang w:val="en-US"/>
        </w:rPr>
        <w:t xml:space="preserve">. </w:t>
      </w:r>
      <w:r w:rsidR="00A729A0" w:rsidRPr="00B53CE1">
        <w:rPr>
          <w:rFonts w:ascii="Arial" w:hAnsi="Arial" w:cs="Arial"/>
          <w:sz w:val="20"/>
          <w:szCs w:val="20"/>
          <w:lang w:val="en-US"/>
        </w:rPr>
        <w:t>Consequently</w:t>
      </w:r>
      <w:r w:rsidR="00B53CE1" w:rsidRPr="00B53CE1">
        <w:rPr>
          <w:rFonts w:ascii="Arial" w:hAnsi="Arial" w:cs="Arial"/>
          <w:sz w:val="20"/>
          <w:szCs w:val="20"/>
          <w:lang w:val="en-US"/>
        </w:rPr>
        <w:t>,</w:t>
      </w:r>
      <w:r w:rsidR="00800DBB" w:rsidRPr="00B53CE1">
        <w:rPr>
          <w:rFonts w:ascii="Arial" w:hAnsi="Arial" w:cs="Arial"/>
          <w:sz w:val="20"/>
          <w:szCs w:val="20"/>
          <w:lang w:val="en-US"/>
        </w:rPr>
        <w:t xml:space="preserve"> female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 labor </w:t>
      </w:r>
      <w:r w:rsidR="00800DBB" w:rsidRPr="00B53CE1">
        <w:rPr>
          <w:rFonts w:ascii="Arial" w:hAnsi="Arial" w:cs="Arial"/>
          <w:sz w:val="20"/>
          <w:szCs w:val="20"/>
          <w:lang w:val="en-US"/>
        </w:rPr>
        <w:t xml:space="preserve">force rose by 156 thousand MoM. Since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female labor force increased faster than female employment, female unemployment rate rose sharply by 0.6 pp to 14.5% in November</w:t>
      </w:r>
      <w:r w:rsidR="00EF780D" w:rsidRPr="00B53CE1">
        <w:rPr>
          <w:rFonts w:ascii="Arial" w:hAnsi="Arial" w:cs="Arial"/>
          <w:sz w:val="20"/>
          <w:szCs w:val="20"/>
          <w:lang w:val="en-US"/>
        </w:rPr>
        <w:t>.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 </w:t>
      </w:r>
      <w:r w:rsidR="00800DBB" w:rsidRPr="00B53CE1">
        <w:rPr>
          <w:rFonts w:ascii="Arial" w:hAnsi="Arial" w:cs="Arial"/>
          <w:sz w:val="20"/>
          <w:szCs w:val="20"/>
          <w:lang w:val="en-US"/>
        </w:rPr>
        <w:t xml:space="preserve">As for the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male employment</w:t>
      </w:r>
      <w:r w:rsidR="00800DBB" w:rsidRPr="00B53CE1">
        <w:rPr>
          <w:rFonts w:ascii="Arial" w:hAnsi="Arial" w:cs="Arial"/>
          <w:sz w:val="20"/>
          <w:szCs w:val="20"/>
          <w:lang w:val="en-US"/>
        </w:rPr>
        <w:t>, it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 increased by 153 thousand and the number of unemployed males </w:t>
      </w:r>
      <w:r w:rsidR="00240966" w:rsidRPr="00B53CE1">
        <w:rPr>
          <w:rFonts w:ascii="Arial" w:hAnsi="Arial" w:cs="Arial"/>
          <w:sz w:val="20"/>
          <w:szCs w:val="20"/>
          <w:lang w:val="en-US"/>
        </w:rPr>
        <w:t xml:space="preserve">dropped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by 43 thousand.</w:t>
      </w:r>
      <w:r w:rsidR="00240966" w:rsidRPr="00B53CE1">
        <w:rPr>
          <w:rFonts w:ascii="Arial" w:hAnsi="Arial" w:cs="Arial"/>
          <w:sz w:val="20"/>
          <w:szCs w:val="20"/>
          <w:lang w:val="en-US"/>
        </w:rPr>
        <w:t xml:space="preserve">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Hence, unemployment rate of males dropped by 0.3</w:t>
      </w:r>
      <w:r w:rsidR="00D61454" w:rsidRPr="00B53CE1">
        <w:rPr>
          <w:rFonts w:ascii="Arial" w:hAnsi="Arial" w:cs="Arial"/>
          <w:sz w:val="20"/>
          <w:szCs w:val="20"/>
          <w:lang w:val="en-US"/>
        </w:rPr>
        <w:t xml:space="preserve"> 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pp to 9.6% (Table 5). </w:t>
      </w:r>
      <w:r w:rsidR="00BB6043" w:rsidRPr="00B53CE1">
        <w:rPr>
          <w:rFonts w:ascii="Arial" w:hAnsi="Arial" w:cs="Arial"/>
          <w:sz w:val="20"/>
          <w:szCs w:val="20"/>
          <w:lang w:val="en-US"/>
        </w:rPr>
        <w:t xml:space="preserve">As a result </w:t>
      </w:r>
      <w:r w:rsidR="00A11213" w:rsidRPr="00B53CE1">
        <w:rPr>
          <w:rFonts w:ascii="Arial" w:hAnsi="Arial" w:cs="Arial"/>
          <w:sz w:val="20"/>
          <w:szCs w:val="20"/>
          <w:lang w:val="en-US"/>
        </w:rPr>
        <w:t xml:space="preserve">of </w:t>
      </w:r>
      <w:r w:rsidR="00BB6043" w:rsidRPr="00B53CE1">
        <w:rPr>
          <w:rFonts w:ascii="Arial" w:hAnsi="Arial" w:cs="Arial"/>
          <w:sz w:val="20"/>
          <w:szCs w:val="20"/>
          <w:lang w:val="en-US"/>
        </w:rPr>
        <w:t>these changes</w:t>
      </w:r>
      <w:r w:rsidR="004510ED" w:rsidRPr="00B53CE1">
        <w:rPr>
          <w:rFonts w:ascii="Arial" w:hAnsi="Arial" w:cs="Arial"/>
          <w:sz w:val="20"/>
          <w:szCs w:val="20"/>
          <w:lang w:val="en-US"/>
        </w:rPr>
        <w:t xml:space="preserve">, the gender gap in the unemployment rates of females and males increased by 0.9 pp </w:t>
      </w:r>
      <w:r w:rsidR="00B53CE1">
        <w:rPr>
          <w:rFonts w:ascii="Arial" w:hAnsi="Arial" w:cs="Arial"/>
          <w:sz w:val="20"/>
          <w:szCs w:val="20"/>
          <w:lang w:val="en-US"/>
        </w:rPr>
        <w:t>to</w:t>
      </w:r>
      <w:r w:rsidR="00240966" w:rsidRPr="00B53CE1">
        <w:rPr>
          <w:rFonts w:ascii="Arial" w:hAnsi="Arial" w:cs="Arial"/>
          <w:sz w:val="20"/>
          <w:szCs w:val="20"/>
          <w:lang w:val="en-US"/>
        </w:rPr>
        <w:t xml:space="preserve"> </w:t>
      </w:r>
      <w:r w:rsidR="004510ED" w:rsidRPr="00B53CE1">
        <w:rPr>
          <w:rFonts w:ascii="Arial" w:hAnsi="Arial" w:cs="Arial"/>
          <w:sz w:val="20"/>
          <w:szCs w:val="20"/>
          <w:lang w:val="en-US"/>
        </w:rPr>
        <w:t>4.9</w:t>
      </w:r>
      <w:r w:rsidR="00EF780D" w:rsidRPr="00B53CE1">
        <w:rPr>
          <w:rFonts w:ascii="Arial" w:hAnsi="Arial" w:cs="Arial"/>
          <w:sz w:val="20"/>
          <w:szCs w:val="20"/>
          <w:lang w:val="en-US"/>
        </w:rPr>
        <w:t>%</w:t>
      </w:r>
      <w:r w:rsidR="00240966" w:rsidRPr="00B53CE1">
        <w:rPr>
          <w:rFonts w:ascii="Arial" w:hAnsi="Arial" w:cs="Arial"/>
          <w:sz w:val="20"/>
          <w:szCs w:val="20"/>
          <w:lang w:val="en-US"/>
        </w:rPr>
        <w:t>.</w:t>
      </w:r>
    </w:p>
    <w:p w14:paraId="63BAB54D" w14:textId="77777777" w:rsidR="00D20DF2" w:rsidRPr="00E55249" w:rsidRDefault="00D20DF2" w:rsidP="006E15F8">
      <w:pPr>
        <w:suppressAutoHyphens w:val="0"/>
        <w:spacing w:line="276" w:lineRule="auto"/>
        <w:jc w:val="both"/>
        <w:rPr>
          <w:rFonts w:asciiTheme="minorHAnsi" w:hAnsiTheme="minorHAnsi"/>
          <w:sz w:val="22"/>
          <w:szCs w:val="22"/>
          <w:lang w:val="en-US" w:eastAsia="tr-TR"/>
        </w:rPr>
      </w:pPr>
    </w:p>
    <w:p w14:paraId="1A850E64" w14:textId="536FB6E7" w:rsidR="00C96208" w:rsidRPr="00E55249" w:rsidRDefault="00C96208" w:rsidP="00C96208">
      <w:pPr>
        <w:pStyle w:val="Caption"/>
        <w:keepNext/>
        <w:jc w:val="both"/>
        <w:rPr>
          <w:rFonts w:ascii="Arial" w:hAnsi="Arial" w:cs="Arial"/>
          <w:lang w:val="en-US"/>
        </w:rPr>
      </w:pPr>
      <w:r w:rsidRPr="00E55249">
        <w:rPr>
          <w:rFonts w:ascii="Arial" w:hAnsi="Arial" w:cs="Arial"/>
          <w:lang w:val="en-US"/>
        </w:rPr>
        <w:t xml:space="preserve">Figure </w:t>
      </w:r>
      <w:r w:rsidRPr="00E55249">
        <w:rPr>
          <w:rFonts w:ascii="Arial" w:hAnsi="Arial" w:cs="Arial"/>
          <w:lang w:val="en-US"/>
        </w:rPr>
        <w:fldChar w:fldCharType="begin"/>
      </w:r>
      <w:r w:rsidRPr="00E55249">
        <w:rPr>
          <w:rFonts w:ascii="Arial" w:hAnsi="Arial" w:cs="Arial"/>
          <w:lang w:val="en-US"/>
        </w:rPr>
        <w:instrText xml:space="preserve"> SEQ Figure \* ARABIC </w:instrText>
      </w:r>
      <w:r w:rsidRPr="00E55249">
        <w:rPr>
          <w:rFonts w:ascii="Arial" w:hAnsi="Arial" w:cs="Arial"/>
          <w:lang w:val="en-US"/>
        </w:rPr>
        <w:fldChar w:fldCharType="separate"/>
      </w:r>
      <w:r w:rsidRPr="00E55249">
        <w:rPr>
          <w:rFonts w:ascii="Arial" w:hAnsi="Arial" w:cs="Arial"/>
          <w:lang w:val="en-US"/>
        </w:rPr>
        <w:t>5</w:t>
      </w:r>
      <w:r w:rsidRPr="00E55249">
        <w:rPr>
          <w:rFonts w:ascii="Arial" w:hAnsi="Arial" w:cs="Arial"/>
          <w:lang w:val="en-US"/>
        </w:rPr>
        <w:fldChar w:fldCharType="end"/>
      </w:r>
      <w:r w:rsidRPr="00E55249">
        <w:rPr>
          <w:rFonts w:ascii="Arial" w:hAnsi="Arial" w:cs="Arial"/>
          <w:lang w:val="en-US"/>
        </w:rPr>
        <w:t xml:space="preserve"> : Seasonally adjusted unemployment rate by gender (%)</w:t>
      </w:r>
    </w:p>
    <w:p w14:paraId="436D1C6D" w14:textId="26C1FBE4" w:rsidR="001C6540" w:rsidRPr="00E55249" w:rsidRDefault="002E1933" w:rsidP="007C3CD9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n-US"/>
        </w:rPr>
      </w:pPr>
      <w:r w:rsidRPr="00E55249">
        <w:rPr>
          <w:noProof/>
          <w:lang w:eastAsia="tr-TR"/>
        </w:rPr>
        <w:drawing>
          <wp:inline distT="0" distB="0" distL="0" distR="0" wp14:anchorId="7AE91684" wp14:editId="1E04D31C">
            <wp:extent cx="6137275" cy="3096000"/>
            <wp:effectExtent l="0" t="0" r="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40A2624C-75BE-465C-8AB4-1FEB088532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3D43540" w14:textId="77777777" w:rsidR="005947AB" w:rsidRPr="00E55249" w:rsidRDefault="002B5A9E" w:rsidP="005947AB">
      <w:pPr>
        <w:suppressAutoHyphens w:val="0"/>
        <w:spacing w:line="276" w:lineRule="auto"/>
        <w:rPr>
          <w:rFonts w:asciiTheme="minorHAnsi" w:hAnsiTheme="minorHAnsi" w:cs="Arial"/>
          <w:sz w:val="20"/>
          <w:szCs w:val="20"/>
          <w:lang w:val="en-US"/>
        </w:rPr>
      </w:pPr>
      <w:bookmarkStart w:id="3" w:name="_Ref448480503"/>
      <w:r w:rsidRPr="00E55249">
        <w:rPr>
          <w:rFonts w:asciiTheme="minorHAnsi" w:hAnsiTheme="minorHAnsi" w:cs="Arial"/>
          <w:sz w:val="20"/>
          <w:szCs w:val="20"/>
          <w:lang w:val="en-US"/>
        </w:rPr>
        <w:t>Source: Turkstat, Betam</w:t>
      </w:r>
      <w:bookmarkStart w:id="4" w:name="_Ref480193867"/>
    </w:p>
    <w:p w14:paraId="6FA7DB81" w14:textId="7D714648" w:rsidR="005947AB" w:rsidRPr="00465E4D" w:rsidRDefault="00CD4C14" w:rsidP="00465E4D">
      <w:pPr>
        <w:pStyle w:val="BodyText"/>
        <w:spacing w:before="121" w:line="276" w:lineRule="auto"/>
        <w:ind w:left="107" w:right="409"/>
        <w:jc w:val="both"/>
        <w:rPr>
          <w:rFonts w:ascii="Arial" w:hAnsi="Arial" w:cs="Arial"/>
          <w:sz w:val="20"/>
          <w:szCs w:val="20"/>
          <w:lang w:val="en-US"/>
        </w:rPr>
      </w:pPr>
      <w:r w:rsidRPr="00465E4D">
        <w:rPr>
          <w:rFonts w:ascii="Arial" w:hAnsi="Arial" w:cs="Arial"/>
          <w:sz w:val="20"/>
          <w:szCs w:val="20"/>
          <w:lang w:val="en-US"/>
        </w:rPr>
        <w:t xml:space="preserve">Employment rate of females and males rose by 0.1 pp and 0.4 pp, respectively. </w:t>
      </w:r>
      <w:r w:rsidR="00AD1EB3" w:rsidRPr="00465E4D">
        <w:rPr>
          <w:rFonts w:ascii="Arial" w:hAnsi="Arial" w:cs="Arial"/>
          <w:sz w:val="20"/>
          <w:szCs w:val="20"/>
          <w:lang w:val="en-US"/>
        </w:rPr>
        <w:t>Following</w:t>
      </w:r>
      <w:r w:rsidRPr="00465E4D">
        <w:rPr>
          <w:rFonts w:ascii="Arial" w:hAnsi="Arial" w:cs="Arial"/>
          <w:sz w:val="20"/>
          <w:szCs w:val="20"/>
          <w:lang w:val="en-US"/>
        </w:rPr>
        <w:t xml:space="preserve"> th</w:t>
      </w:r>
      <w:r w:rsidR="00AD1EB3" w:rsidRPr="00465E4D">
        <w:rPr>
          <w:rFonts w:ascii="Arial" w:hAnsi="Arial" w:cs="Arial"/>
          <w:sz w:val="20"/>
          <w:szCs w:val="20"/>
          <w:lang w:val="en-US"/>
        </w:rPr>
        <w:t>e</w:t>
      </w:r>
      <w:r w:rsidRPr="00465E4D">
        <w:rPr>
          <w:rFonts w:ascii="Arial" w:hAnsi="Arial" w:cs="Arial"/>
          <w:sz w:val="20"/>
          <w:szCs w:val="20"/>
          <w:lang w:val="en-US"/>
        </w:rPr>
        <w:t>se developments, female employment rate rose from 29% in October to 29.1% in November. Female employment rate exceeded its pre-pandemic level (27.6% in January 2020) by 1.5 pp. It almost reached its historical record 29.2% (November 2018). On the other hand, following a sharp increase of 153 thousand in employment, male employment rate rose by 0.4 pp to 64.4% and reached its highest level in November 2018.</w:t>
      </w:r>
    </w:p>
    <w:p w14:paraId="1DF05AC5" w14:textId="2B047325" w:rsidR="00AC7F59" w:rsidRPr="00E55249" w:rsidRDefault="00AB48F0" w:rsidP="007C3CD9">
      <w:pPr>
        <w:pStyle w:val="Caption"/>
        <w:keepNext/>
        <w:spacing w:after="120" w:line="276" w:lineRule="auto"/>
        <w:rPr>
          <w:noProof/>
          <w:lang w:val="en-US"/>
        </w:rPr>
      </w:pPr>
      <w:r w:rsidRPr="00E55249">
        <w:rPr>
          <w:rFonts w:ascii="Arial" w:hAnsi="Arial" w:cs="Arial"/>
          <w:lang w:val="en-US"/>
        </w:rPr>
        <w:t>Figure 6</w:t>
      </w:r>
      <w:r w:rsidR="00B3209D">
        <w:rPr>
          <w:rFonts w:ascii="Arial" w:hAnsi="Arial" w:cs="Arial"/>
          <w:lang w:val="en-US"/>
        </w:rPr>
        <w:t xml:space="preserve"> </w:t>
      </w:r>
      <w:r w:rsidRPr="00E55249">
        <w:rPr>
          <w:rFonts w:ascii="Arial" w:hAnsi="Arial" w:cs="Arial"/>
          <w:lang w:val="en-US"/>
        </w:rPr>
        <w:t>: Seasonally adjusted employment rate by gender (%)</w:t>
      </w:r>
    </w:p>
    <w:p w14:paraId="7C3ACF6A" w14:textId="60B8BEEE" w:rsidR="002E1933" w:rsidRPr="00E55249" w:rsidRDefault="002E1933" w:rsidP="002E1933">
      <w:pPr>
        <w:rPr>
          <w:lang w:val="en-US"/>
        </w:rPr>
      </w:pPr>
      <w:r w:rsidRPr="00E55249">
        <w:rPr>
          <w:noProof/>
          <w:lang w:eastAsia="tr-TR"/>
        </w:rPr>
        <w:drawing>
          <wp:inline distT="0" distB="0" distL="0" distR="0" wp14:anchorId="2A819D8F" wp14:editId="75A94095">
            <wp:extent cx="5518150" cy="2584450"/>
            <wp:effectExtent l="0" t="0" r="6350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9F42D9-224D-484E-84C9-D4FCF55338A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BAFCC61" w14:textId="66ACC564" w:rsidR="000B4A70" w:rsidRPr="00E55249" w:rsidRDefault="002B5A9E" w:rsidP="007C3CD9">
      <w:pPr>
        <w:spacing w:line="276" w:lineRule="auto"/>
        <w:rPr>
          <w:lang w:val="en-US"/>
        </w:rPr>
      </w:pPr>
      <w:r w:rsidRPr="00E55249">
        <w:rPr>
          <w:rFonts w:ascii="Arial" w:hAnsi="Arial" w:cs="Arial"/>
          <w:sz w:val="18"/>
          <w:szCs w:val="18"/>
          <w:lang w:val="en-US"/>
        </w:rPr>
        <w:t>Source: Turkstat, Betam</w:t>
      </w:r>
    </w:p>
    <w:bookmarkEnd w:id="3"/>
    <w:bookmarkEnd w:id="4"/>
    <w:p w14:paraId="6FD4B20D" w14:textId="7CCB9963" w:rsidR="00DA68C8" w:rsidRPr="00E55249" w:rsidRDefault="00DA68C8" w:rsidP="00DA68C8">
      <w:pPr>
        <w:pStyle w:val="Caption"/>
        <w:keepNext/>
        <w:rPr>
          <w:rFonts w:asciiTheme="minorHAnsi" w:hAnsiTheme="minorHAnsi"/>
          <w:sz w:val="22"/>
          <w:szCs w:val="22"/>
          <w:lang w:val="en-US"/>
        </w:rPr>
      </w:pPr>
      <w:r w:rsidRPr="00E55249">
        <w:rPr>
          <w:rFonts w:asciiTheme="minorHAnsi" w:hAnsiTheme="minorHAnsi"/>
          <w:sz w:val="22"/>
          <w:szCs w:val="22"/>
          <w:lang w:val="en-US"/>
        </w:rPr>
        <w:lastRenderedPageBreak/>
        <w:t xml:space="preserve">Table 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E55249">
        <w:rPr>
          <w:rFonts w:asciiTheme="minorHAnsi" w:hAnsiTheme="minorHAnsi"/>
          <w:sz w:val="22"/>
          <w:szCs w:val="22"/>
          <w:lang w:val="en-US"/>
        </w:rPr>
        <w:instrText xml:space="preserve"> SEQ Table \* ARABIC </w:instrTex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="006E6B65" w:rsidRPr="00E55249">
        <w:rPr>
          <w:rFonts w:asciiTheme="minorHAnsi" w:hAnsiTheme="minorHAnsi"/>
          <w:noProof/>
          <w:sz w:val="22"/>
          <w:szCs w:val="22"/>
          <w:lang w:val="en-US"/>
        </w:rPr>
        <w:t>1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end"/>
      </w:r>
      <w:r w:rsidRPr="00E55249">
        <w:rPr>
          <w:rFonts w:asciiTheme="minorHAnsi" w:hAnsiTheme="minorHAnsi"/>
          <w:sz w:val="22"/>
          <w:szCs w:val="22"/>
          <w:lang w:val="en-US"/>
        </w:rPr>
        <w:t xml:space="preserve"> : Seasonally adjusted labor force indicators (in thousands)</w:t>
      </w:r>
    </w:p>
    <w:p w14:paraId="7C33B33F" w14:textId="77777777" w:rsidR="00DA68C8" w:rsidRPr="00E55249" w:rsidRDefault="00DA68C8" w:rsidP="00DA68C8">
      <w:pPr>
        <w:rPr>
          <w:lang w:val="en-US"/>
        </w:rPr>
      </w:pPr>
    </w:p>
    <w:tbl>
      <w:tblPr>
        <w:tblW w:w="10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060"/>
        <w:gridCol w:w="1140"/>
        <w:gridCol w:w="1380"/>
        <w:gridCol w:w="1760"/>
        <w:gridCol w:w="1060"/>
        <w:gridCol w:w="1140"/>
        <w:gridCol w:w="1380"/>
      </w:tblGrid>
      <w:tr w:rsidR="00DA68C8" w:rsidRPr="00E55249" w14:paraId="3C995F3B" w14:textId="77777777" w:rsidTr="00DA68C8">
        <w:trPr>
          <w:trHeight w:val="2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E835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 w:eastAsia="tr-TR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22288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Labor force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38DC1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Employment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21F07E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Unemployment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13E145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Unemployment rate</w:t>
            </w:r>
          </w:p>
        </w:tc>
        <w:tc>
          <w:tcPr>
            <w:tcW w:w="3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B6098E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Monthly changes</w:t>
            </w:r>
          </w:p>
        </w:tc>
      </w:tr>
      <w:tr w:rsidR="00FA78C2" w:rsidRPr="00E55249" w14:paraId="64D86242" w14:textId="77777777" w:rsidTr="009F0904">
        <w:trPr>
          <w:trHeight w:val="2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41AF" w14:textId="41D1BD49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November-18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FBBF3" w14:textId="0164DF7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32331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A5044" w14:textId="602B3E5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28386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60544" w14:textId="289D398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3945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4BCE6" w14:textId="59F4545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12,2%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4DF8A10" w14:textId="69F74B8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Labor force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EC05EBB" w14:textId="2B210E1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Employment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FEFA63" w14:textId="6520A9B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Unemployment</w:t>
            </w:r>
          </w:p>
        </w:tc>
      </w:tr>
      <w:tr w:rsidR="00FA78C2" w:rsidRPr="00E55249" w14:paraId="4CCAC21D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63F4" w14:textId="02FA3408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D69A5" w14:textId="59EF259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32396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ACF43" w14:textId="157A942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DFB88" w14:textId="0D08C3A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4124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7611B" w14:textId="59EF191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1457" w14:textId="3CBB555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04AD" w14:textId="54AF37C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24E19" w14:textId="104A50F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179</w:t>
            </w:r>
          </w:p>
        </w:tc>
      </w:tr>
      <w:tr w:rsidR="00FA78C2" w:rsidRPr="00E55249" w14:paraId="68C5799D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B2BF" w14:textId="54DF9B89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7058E" w14:textId="4A92CC5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32055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CECF5" w14:textId="0841D11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27738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B3AB5" w14:textId="05AE33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4317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82B70" w14:textId="7836438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40ED" w14:textId="5AAD7F8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AAC0" w14:textId="123C719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D5BBF" w14:textId="5DE538E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193</w:t>
            </w:r>
          </w:p>
        </w:tc>
      </w:tr>
      <w:tr w:rsidR="00FA78C2" w:rsidRPr="00E55249" w14:paraId="352F089A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63F5" w14:textId="74ADF3E5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2ABBC" w14:textId="566A169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32423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31D58" w14:textId="422B5D8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27931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98ED7" w14:textId="617490E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4492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987B9" w14:textId="06077BC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B833" w14:textId="44D19C6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36E6" w14:textId="03AE30E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DC23" w14:textId="397863D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175</w:t>
            </w:r>
          </w:p>
        </w:tc>
      </w:tr>
      <w:tr w:rsidR="00FA78C2" w:rsidRPr="00E55249" w14:paraId="5BBEFFAF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C646" w14:textId="16857E63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E84C76" w14:textId="4D9D21E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32850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A2D53" w14:textId="43ACAE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28300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9968F" w14:textId="4BCB1B9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4550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1916B" w14:textId="60F3A0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6275" w14:textId="1AAFB9E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D8E8" w14:textId="23870CB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AEACF" w14:textId="6CAD142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58</w:t>
            </w:r>
          </w:p>
        </w:tc>
      </w:tr>
      <w:tr w:rsidR="00FA78C2" w:rsidRPr="00E55249" w14:paraId="6641C327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B969" w14:textId="4A3DFA1D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CCD02" w14:textId="0F5DCFE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32337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193B9" w14:textId="622F75E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27912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D23C9" w14:textId="08EE9C3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4425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28800" w14:textId="2051A8A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2166" w14:textId="2955F07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0A47" w14:textId="678B1A0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51B37" w14:textId="4D34FC7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-125</w:t>
            </w:r>
          </w:p>
        </w:tc>
      </w:tr>
      <w:tr w:rsidR="00FA78C2" w:rsidRPr="00E55249" w14:paraId="5B2E86EB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9586" w14:textId="22D7AF2C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CEDCE" w14:textId="7A37FF3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32667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BAD2F" w14:textId="2EE2019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28200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FCA80" w14:textId="51CD6DB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4467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875F5" w14:textId="0D5A071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E93C" w14:textId="759594F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633D" w14:textId="1A9ED2C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4D6BB" w14:textId="4A103B4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</w:p>
        </w:tc>
      </w:tr>
      <w:tr w:rsidR="00FA78C2" w:rsidRPr="00E55249" w14:paraId="67F40017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CE0C" w14:textId="43DD2A6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F72B0" w14:textId="3DBC0D3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F729F" w14:textId="02E964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28102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D2FCE" w14:textId="5537C22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4456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FB6FF" w14:textId="24EFB03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2137" w14:textId="6DE17D4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06E2" w14:textId="15A3670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BE603" w14:textId="4F7EC81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</w:tr>
      <w:tr w:rsidR="00FA78C2" w:rsidRPr="00E55249" w14:paraId="65209C7C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6E11" w14:textId="48D17B94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F3162" w14:textId="430DAB8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640B6" w14:textId="387D223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28044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D643B" w14:textId="0F53B3A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4528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AE44E" w14:textId="4D72E20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5902" w14:textId="5504F0A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5EF2" w14:textId="105238F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B2CBF" w14:textId="12ED368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72</w:t>
            </w:r>
          </w:p>
        </w:tc>
      </w:tr>
      <w:tr w:rsidR="00FA78C2" w:rsidRPr="00E55249" w14:paraId="12FC2116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400D" w14:textId="0A305D5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607FF" w14:textId="6CF46EB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32444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D69E0" w14:textId="658C602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27891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37E9D" w14:textId="1885748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4553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CF50B" w14:textId="14F81CF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14,0%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A70C" w14:textId="3EA6711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6188" w14:textId="6371230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48701" w14:textId="4A5EAAC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</w:tr>
      <w:tr w:rsidR="00FA78C2" w:rsidRPr="00E55249" w14:paraId="3A42EAF3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F5CC" w14:textId="0BC53CE6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B84C6" w14:textId="1AC63F1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18EE7" w14:textId="13AA8F9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27940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3E7D7" w14:textId="27AC930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4568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21E96" w14:textId="48FF9CC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4784" w14:textId="1853E5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89CA" w14:textId="03DAE4C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2E75E" w14:textId="0A5180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</w:tr>
      <w:tr w:rsidR="00FA78C2" w:rsidRPr="00E55249" w14:paraId="244C7B59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3209" w14:textId="1F81E852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8613C" w14:textId="6952ED1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32400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6E5BB" w14:textId="203671F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28028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813D9" w14:textId="142161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4372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E284D" w14:textId="2DB7C93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DBD9" w14:textId="2A42F39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17C8" w14:textId="33B467D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C288E" w14:textId="409FED8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-196</w:t>
            </w:r>
          </w:p>
        </w:tc>
      </w:tr>
      <w:tr w:rsidR="00FA78C2" w:rsidRPr="00E55249" w14:paraId="658C8E85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BBCF" w14:textId="71B7C0E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5A9B4" w14:textId="66D6905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C0607" w14:textId="708EA65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28240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017C1" w14:textId="6513A3F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4359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C1F75" w14:textId="5B711AF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84E6" w14:textId="295D5BC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4AA3" w14:textId="01A5984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E3C50" w14:textId="444680C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-13</w:t>
            </w:r>
          </w:p>
        </w:tc>
      </w:tr>
      <w:tr w:rsidR="00FA78C2" w:rsidRPr="00E55249" w14:paraId="4726C628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6CC4" w14:textId="0C41D0B2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D7CFC" w14:textId="380FF8E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32575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0AAF6" w14:textId="6C0A91F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28219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B69ED" w14:textId="660DAD7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4356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B5250" w14:textId="59D6F6C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76CB" w14:textId="1ED46C1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1845" w14:textId="512C74B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AF6B2" w14:textId="0FA63B1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</w:t>
            </w:r>
          </w:p>
        </w:tc>
      </w:tr>
      <w:tr w:rsidR="00FA78C2" w:rsidRPr="00E55249" w14:paraId="7CBF4607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CEEA" w14:textId="37BEB523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AAD70" w14:textId="3CE3DFC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31842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C9800" w14:textId="34A8821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27656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00AA5" w14:textId="1015EAF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4186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54331" w14:textId="68837F7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942D" w14:textId="4653544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7955" w14:textId="3AC5826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F9CCE" w14:textId="23D469D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-170</w:t>
            </w:r>
          </w:p>
        </w:tc>
      </w:tr>
      <w:tr w:rsidR="00FA78C2" w:rsidRPr="00E55249" w14:paraId="1D06D409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676A" w14:textId="7AA8B6CD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2247F" w14:textId="1B4D9DB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31638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F17EC" w14:textId="3FD2CAF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27600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56EE8" w14:textId="4FC2AE7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CA0A3" w14:textId="4D16007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457C" w14:textId="1ED52B1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8FB3" w14:textId="26D3395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67DD9" w14:textId="437F6CE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-148</w:t>
            </w:r>
          </w:p>
        </w:tc>
      </w:tr>
      <w:tr w:rsidR="00FA78C2" w:rsidRPr="00E55249" w14:paraId="1F0ABE1B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2DD2" w14:textId="345FD48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78EE2" w14:textId="41C5363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30362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1336A" w14:textId="42F0F2E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26394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E5601" w14:textId="23135CC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3968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63ECD" w14:textId="684570E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2188" w14:textId="5E1B66F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16D5" w14:textId="13142B7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3943D" w14:textId="741D78B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-70</w:t>
            </w:r>
          </w:p>
        </w:tc>
      </w:tr>
      <w:tr w:rsidR="00FA78C2" w:rsidRPr="00E55249" w14:paraId="0A648905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D265" w14:textId="00CCE22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35C8E" w14:textId="587A2FA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29108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2BB22" w14:textId="43575C9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25222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1D175" w14:textId="5E79527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3886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D41A2" w14:textId="53D13D8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AC4F" w14:textId="5BD0AC2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1EFB" w14:textId="34CB69B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73336" w14:textId="7332148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-82</w:t>
            </w:r>
          </w:p>
        </w:tc>
      </w:tr>
      <w:tr w:rsidR="00FA78C2" w:rsidRPr="00E55249" w14:paraId="2D395736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4C99" w14:textId="5AB903CC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C63E0" w14:textId="7CD784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29650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03721" w14:textId="4623EDB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25744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FD403" w14:textId="6570CC3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3907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56DED" w14:textId="2BC928E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13,2%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FA3C" w14:textId="42BE44D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A12C" w14:textId="2A3F6E0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5D280" w14:textId="2271E7E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</w:tr>
      <w:tr w:rsidR="00FA78C2" w:rsidRPr="00E55249" w14:paraId="10CB1C10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7CE0" w14:textId="20262EF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A5113" w14:textId="782AC6F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30609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52C7B" w14:textId="0351482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26529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837B5" w14:textId="2E5167E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E1077" w14:textId="4EC35D5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13,3%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8CC9" w14:textId="360FA42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AF8B" w14:textId="12BEFF7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64E00" w14:textId="7FD27DE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173</w:t>
            </w:r>
          </w:p>
        </w:tc>
      </w:tr>
      <w:tr w:rsidR="00FA78C2" w:rsidRPr="00E55249" w14:paraId="4E12A966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3EEB" w14:textId="20795F94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AA48C" w14:textId="21037FC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30791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76D46" w14:textId="071C4A7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26349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7C4CF" w14:textId="0245CBB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4442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623C1" w14:textId="44F894A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5278" w14:textId="158EAC8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97A3" w14:textId="11411C5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44472" w14:textId="3DA32B2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362</w:t>
            </w:r>
          </w:p>
        </w:tc>
      </w:tr>
      <w:tr w:rsidR="00FA78C2" w:rsidRPr="00E55249" w14:paraId="36626C29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7BAE" w14:textId="0BA8B33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AA2F1" w14:textId="78172EA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30846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9E480" w14:textId="29FEE40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26851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FBA06" w14:textId="4514188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3995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04281" w14:textId="35BE49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13,0%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5641" w14:textId="48DA935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0483" w14:textId="2E86888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FC3AC" w14:textId="3119DCF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-447</w:t>
            </w:r>
          </w:p>
        </w:tc>
      </w:tr>
      <w:tr w:rsidR="00FA78C2" w:rsidRPr="00E55249" w14:paraId="6DF1BD4F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3017" w14:textId="034A4A1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DE256" w14:textId="5345804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30978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0BA03" w14:textId="21BFD0D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27019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CC47B" w14:textId="780129E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A6FCA" w14:textId="4DCB72E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855" w14:textId="6B3E1CC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EEAB" w14:textId="3E68661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F17D3" w14:textId="1F509BB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-35</w:t>
            </w:r>
          </w:p>
        </w:tc>
      </w:tr>
      <w:tr w:rsidR="00FA78C2" w:rsidRPr="00E55249" w14:paraId="19255963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80B9" w14:textId="0FC01996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F3150" w14:textId="0A2BD08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31097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3D0DC" w14:textId="58EC84D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27026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05911" w14:textId="175D59A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4070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5D684" w14:textId="428CBD9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4AA9" w14:textId="7A0A50A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24E3" w14:textId="6A6AE4A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7FD19" w14:textId="1D21152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</w:p>
        </w:tc>
      </w:tr>
      <w:tr w:rsidR="00FA78C2" w:rsidRPr="00E55249" w14:paraId="7CFABDC1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F25F" w14:textId="1EE070A1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912B0" w14:textId="71089E2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31216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ED6BC" w14:textId="59293DC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27154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0BA3F" w14:textId="6C248E2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4061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5D575" w14:textId="002EAED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13,0%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C9C9" w14:textId="2F62B58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0D84" w14:textId="0161D5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F7791" w14:textId="109066F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</w:t>
            </w:r>
          </w:p>
        </w:tc>
      </w:tr>
      <w:tr w:rsidR="00FA78C2" w:rsidRPr="00E55249" w14:paraId="30A408C9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8B47" w14:textId="745C502B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1E780" w14:textId="07CB1AA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30990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B08FE" w14:textId="1343F7E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27039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4DCE6" w14:textId="32E8FAE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3951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B6195" w14:textId="6F2716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7F0D" w14:textId="70D1059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-226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DB1C" w14:textId="091DC9D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37C4B" w14:textId="35208B6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-110</w:t>
            </w:r>
          </w:p>
        </w:tc>
      </w:tr>
      <w:tr w:rsidR="00FA78C2" w:rsidRPr="00E55249" w14:paraId="712D2B8C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E20F" w14:textId="4332DBE9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A2787" w14:textId="4545B83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31620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B23DB" w14:textId="194D5C9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27598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B8324" w14:textId="65B4236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4022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2DC37" w14:textId="7B4B93C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DF2E" w14:textId="40A005D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C034" w14:textId="6B62315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65238" w14:textId="3F0033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71</w:t>
            </w:r>
          </w:p>
        </w:tc>
      </w:tr>
      <w:tr w:rsidR="00FA78C2" w:rsidRPr="00E55249" w14:paraId="1DFE8EE6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87C7" w14:textId="07E6E461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1C91D" w14:textId="432809F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31864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D4610" w14:textId="581E2B9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27673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59633" w14:textId="3678816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4191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FF9D2" w14:textId="2B201B2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13,2%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B838" w14:textId="6D81AEB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0865" w14:textId="0B8C049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DF28B" w14:textId="203EE29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169</w:t>
            </w:r>
          </w:p>
        </w:tc>
      </w:tr>
      <w:tr w:rsidR="00FA78C2" w:rsidRPr="00E55249" w14:paraId="49E522C4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BD35" w14:textId="06016A68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3882C" w14:textId="008B896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32505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BEBBB" w14:textId="481BE56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28280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F466B" w14:textId="373DB45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4225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D3669" w14:textId="126E923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13,0%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3530" w14:textId="3F94EB7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1A26" w14:textId="19D8D9E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E07FB" w14:textId="549D1CB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</w:tr>
      <w:tr w:rsidR="00FA78C2" w:rsidRPr="00E55249" w14:paraId="59464D8A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9955" w14:textId="419622F3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E53CE" w14:textId="7D0D18F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32499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1DE7A" w14:textId="2E096C5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28153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0C397" w14:textId="63B3236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4346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C4674" w14:textId="6FBEE1E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BEBC" w14:textId="015AE60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1008" w14:textId="1E8505E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CE5BD" w14:textId="72937E4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</w:p>
        </w:tc>
      </w:tr>
      <w:tr w:rsidR="00FA78C2" w:rsidRPr="00E55249" w14:paraId="5DA80360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84B7" w14:textId="3A54704B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55BA9" w14:textId="3A86B98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32202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A53E9" w14:textId="58B0F6C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28148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91F29A" w14:textId="7E8D006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4053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4D970" w14:textId="3ECE545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48D9" w14:textId="3DFBF8D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784A" w14:textId="4EA2F0D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46CA0" w14:textId="2A729B4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-293</w:t>
            </w:r>
          </w:p>
        </w:tc>
      </w:tr>
      <w:tr w:rsidR="00FA78C2" w:rsidRPr="00E55249" w14:paraId="58E038D1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5E22" w14:textId="6A48E42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5F32D" w14:textId="404D2EA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32197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EE15D" w14:textId="78ADB6A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28777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8625B" w14:textId="69BDAD1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3420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23865" w14:textId="57AF0DC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10,6%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2D92" w14:textId="46E5D50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FA54" w14:textId="1B7B138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A3C82" w14:textId="5542268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-633</w:t>
            </w:r>
          </w:p>
        </w:tc>
      </w:tr>
      <w:tr w:rsidR="00FA78C2" w:rsidRPr="00E55249" w14:paraId="0FD7C4B0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91DA" w14:textId="7208AC76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82F90" w14:textId="47B21B0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32866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E57935" w14:textId="520599D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28982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7D48C" w14:textId="3C5B9E0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3884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1E716" w14:textId="0A0F3F1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03DF" w14:textId="297510B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436E" w14:textId="36BEF0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77607" w14:textId="5E0BBB3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464</w:t>
            </w:r>
          </w:p>
        </w:tc>
      </w:tr>
      <w:tr w:rsidR="00FA78C2" w:rsidRPr="00E55249" w14:paraId="436EB0E2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4BC2" w14:textId="1917115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437AE" w14:textId="5A4D7F0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32870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8DEC1" w14:textId="7902CE1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28997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69C6E" w14:textId="152F44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3873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C0DC9" w14:textId="7D5BCEA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D273" w14:textId="6BCEF47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7E7D" w14:textId="7C21AA1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04CCB" w14:textId="2E47EA7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</w:tr>
      <w:tr w:rsidR="00FA78C2" w:rsidRPr="00E55249" w14:paraId="30DCBD4C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9D3B" w14:textId="5D21581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0A3B8" w14:textId="70E7358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33257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5A807" w14:textId="4EC11C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29448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BFABF" w14:textId="082AC60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3809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F41EF" w14:textId="58E73F7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51C8" w14:textId="294334A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24F9" w14:textId="660B43B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62A97" w14:textId="09B0BDA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-64</w:t>
            </w:r>
          </w:p>
        </w:tc>
      </w:tr>
      <w:tr w:rsidR="00FA78C2" w:rsidRPr="00E55249" w14:paraId="7BF48B64" w14:textId="77777777" w:rsidTr="009F0904">
        <w:trPr>
          <w:trHeight w:val="225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C94E" w14:textId="57AE996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56DC1" w14:textId="1F1E8DC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33365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07CB3" w14:textId="6808E5B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29627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CB4F9" w14:textId="6E81432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3738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7750B" w14:textId="713F247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11,2%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16DE" w14:textId="76C3E99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FD65" w14:textId="7847FB7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CCEC0" w14:textId="3D77B5A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-71</w:t>
            </w:r>
          </w:p>
        </w:tc>
      </w:tr>
      <w:tr w:rsidR="00FA78C2" w:rsidRPr="00E55249" w14:paraId="410842D4" w14:textId="77777777" w:rsidTr="009F0904">
        <w:trPr>
          <w:trHeight w:val="24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46DE4" w14:textId="2F574C09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8B9B1" w14:textId="5A029E6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33632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88A7F" w14:textId="3A17491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29855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62A1D" w14:textId="2F1C488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3777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A7DAB" w14:textId="1F2A1C3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11,2%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3C883" w14:textId="20D76B9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016B2" w14:textId="05FB03B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35A9E" w14:textId="397B359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</w:t>
            </w:r>
          </w:p>
        </w:tc>
      </w:tr>
    </w:tbl>
    <w:p w14:paraId="1F7A61BA" w14:textId="77777777" w:rsidR="00FA2D67" w:rsidRPr="00E55249" w:rsidRDefault="00FA2D67" w:rsidP="007C3CD9">
      <w:pPr>
        <w:pStyle w:val="Caption"/>
        <w:keepNext/>
        <w:spacing w:line="276" w:lineRule="auto"/>
        <w:rPr>
          <w:rFonts w:ascii="Arial" w:hAnsi="Arial" w:cs="Arial"/>
          <w:b w:val="0"/>
          <w:bCs w:val="0"/>
          <w:sz w:val="18"/>
          <w:szCs w:val="18"/>
          <w:lang w:val="en-US"/>
        </w:rPr>
      </w:pPr>
    </w:p>
    <w:p w14:paraId="311C7924" w14:textId="77777777" w:rsidR="00DA68C8" w:rsidRPr="00E55249" w:rsidRDefault="00DA68C8" w:rsidP="00DA68C8">
      <w:pPr>
        <w:spacing w:line="276" w:lineRule="auto"/>
        <w:rPr>
          <w:lang w:val="en-US"/>
        </w:rPr>
      </w:pPr>
      <w:r w:rsidRPr="00E55249">
        <w:rPr>
          <w:rFonts w:ascii="Arial" w:hAnsi="Arial" w:cs="Arial"/>
          <w:sz w:val="18"/>
          <w:szCs w:val="18"/>
          <w:lang w:val="en-US"/>
        </w:rPr>
        <w:t>Source: Turkstat, Betam</w:t>
      </w:r>
    </w:p>
    <w:p w14:paraId="70A15363" w14:textId="77777777" w:rsidR="001C6540" w:rsidRPr="00E55249" w:rsidRDefault="001C6540" w:rsidP="007C3CD9">
      <w:pPr>
        <w:spacing w:line="276" w:lineRule="auto"/>
        <w:rPr>
          <w:color w:val="FF0000"/>
          <w:sz w:val="20"/>
          <w:szCs w:val="20"/>
          <w:lang w:val="en-US"/>
        </w:rPr>
      </w:pPr>
    </w:p>
    <w:p w14:paraId="7808F7C5" w14:textId="77777777" w:rsidR="00704BBB" w:rsidRPr="00E55249" w:rsidRDefault="00704BBB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bookmarkStart w:id="5" w:name="_Ref374950055"/>
    </w:p>
    <w:p w14:paraId="0B1635AF" w14:textId="77777777" w:rsidR="00704BBB" w:rsidRPr="00E55249" w:rsidRDefault="00704BBB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6E162A73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6367809A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14BD737B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4303FFDD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0B7B9462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1EF837F0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3386BED7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535410FA" w14:textId="77777777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5B1C1C9D" w14:textId="2C602F46" w:rsidR="0036331C" w:rsidRPr="00E55249" w:rsidRDefault="0036331C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01025811" w14:textId="51F92A2A" w:rsidR="00DA68C8" w:rsidRPr="00E55249" w:rsidRDefault="00DA68C8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5ED36A9E" w14:textId="6FAE2123" w:rsidR="00DA68C8" w:rsidRPr="00E55249" w:rsidRDefault="00DA68C8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063A3195" w14:textId="018CC9F8" w:rsidR="00DA68C8" w:rsidRPr="00E55249" w:rsidRDefault="00DA68C8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112CE259" w14:textId="77777777" w:rsidR="00DA68C8" w:rsidRPr="00E55249" w:rsidRDefault="00DA68C8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60828C0C" w14:textId="0635854A" w:rsidR="00A94C8F" w:rsidRDefault="00A94C8F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4E472207" w14:textId="77777777" w:rsidR="0062018F" w:rsidRPr="00E55249" w:rsidRDefault="0062018F" w:rsidP="007C3CD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67EF53B5" w14:textId="77777777" w:rsidR="00DA68C8" w:rsidRPr="00E55249" w:rsidRDefault="00DA68C8" w:rsidP="00DA68C8">
      <w:pPr>
        <w:pStyle w:val="Caption"/>
        <w:keepNext/>
        <w:rPr>
          <w:lang w:val="en-US"/>
        </w:rPr>
      </w:pPr>
    </w:p>
    <w:p w14:paraId="2DFE6920" w14:textId="66FA9B0B" w:rsidR="00DA68C8" w:rsidRPr="00E55249" w:rsidRDefault="00DA68C8" w:rsidP="00DA68C8">
      <w:pPr>
        <w:pStyle w:val="Caption"/>
        <w:keepNext/>
        <w:rPr>
          <w:rFonts w:asciiTheme="minorHAnsi" w:hAnsiTheme="minorHAnsi"/>
          <w:sz w:val="22"/>
          <w:szCs w:val="22"/>
          <w:lang w:val="en-US"/>
        </w:rPr>
      </w:pPr>
      <w:r w:rsidRPr="00E55249">
        <w:rPr>
          <w:rFonts w:asciiTheme="minorHAnsi" w:hAnsiTheme="minorHAnsi"/>
          <w:sz w:val="22"/>
          <w:szCs w:val="22"/>
          <w:lang w:val="en-US"/>
        </w:rPr>
        <w:t xml:space="preserve">Table 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E55249">
        <w:rPr>
          <w:rFonts w:asciiTheme="minorHAnsi" w:hAnsiTheme="minorHAnsi"/>
          <w:sz w:val="22"/>
          <w:szCs w:val="22"/>
          <w:lang w:val="en-US"/>
        </w:rPr>
        <w:instrText xml:space="preserve"> SEQ Table \* ARABIC </w:instrTex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="006E6B65" w:rsidRPr="00E55249">
        <w:rPr>
          <w:rFonts w:asciiTheme="minorHAnsi" w:hAnsiTheme="minorHAnsi"/>
          <w:noProof/>
          <w:sz w:val="22"/>
          <w:szCs w:val="22"/>
          <w:lang w:val="en-US"/>
        </w:rPr>
        <w:t>2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end"/>
      </w:r>
      <w:r w:rsidRPr="00E55249">
        <w:rPr>
          <w:rFonts w:asciiTheme="minorHAnsi" w:hAnsiTheme="minorHAnsi"/>
          <w:sz w:val="22"/>
          <w:szCs w:val="22"/>
          <w:lang w:val="en-US"/>
        </w:rPr>
        <w:t xml:space="preserve"> : Seasonally adjusted non-agricultural labor force indicators (in thousands)</w:t>
      </w:r>
    </w:p>
    <w:p w14:paraId="414E90AC" w14:textId="77777777" w:rsidR="00DA68C8" w:rsidRPr="00E55249" w:rsidRDefault="00DA68C8" w:rsidP="00DA68C8">
      <w:pPr>
        <w:rPr>
          <w:lang w:val="en-US"/>
        </w:rPr>
      </w:pPr>
    </w:p>
    <w:tbl>
      <w:tblPr>
        <w:tblW w:w="10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040"/>
        <w:gridCol w:w="1300"/>
        <w:gridCol w:w="1380"/>
        <w:gridCol w:w="1760"/>
        <w:gridCol w:w="1060"/>
        <w:gridCol w:w="1140"/>
        <w:gridCol w:w="1380"/>
      </w:tblGrid>
      <w:tr w:rsidR="00DA68C8" w:rsidRPr="00E55249" w14:paraId="56710AC6" w14:textId="77777777" w:rsidTr="00DA68C8">
        <w:trPr>
          <w:trHeight w:val="24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2CBD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 w:eastAsia="tr-TR"/>
              </w:rPr>
              <w:t> 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01817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Labor force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9047E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Employment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BE4351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Unemployment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2969D8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Unemployment rate</w:t>
            </w:r>
          </w:p>
        </w:tc>
        <w:tc>
          <w:tcPr>
            <w:tcW w:w="3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CE6122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Monthly changes</w:t>
            </w:r>
          </w:p>
        </w:tc>
      </w:tr>
      <w:tr w:rsidR="00FA78C2" w:rsidRPr="00E55249" w14:paraId="5902084B" w14:textId="77777777" w:rsidTr="009F0904">
        <w:trPr>
          <w:trHeight w:val="24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73B53" w14:textId="3E9D6398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November-18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BC07D" w14:textId="7B4DD5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27.041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42D03" w14:textId="77977B5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23.201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FAF5F" w14:textId="318D215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3.840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79CD7" w14:textId="7CA3B4C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14,2%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48A8F6" w14:textId="04AC63F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Labor force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86E2CC" w14:textId="2F5C63C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Employment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B788A5" w14:textId="0A0CCDF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Unemployment</w:t>
            </w:r>
          </w:p>
        </w:tc>
      </w:tr>
      <w:tr w:rsidR="00FA78C2" w:rsidRPr="00E55249" w14:paraId="65924898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503BB" w14:textId="3866929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F8A5" w14:textId="552A722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27.106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BB85F" w14:textId="74C223F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23.121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D39B" w14:textId="681FED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3.985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E9289" w14:textId="55C30D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7891" w14:textId="320980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5AF9" w14:textId="2D12C21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CC585" w14:textId="5D634B7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</w:p>
        </w:tc>
      </w:tr>
      <w:tr w:rsidR="00FA78C2" w:rsidRPr="00E55249" w14:paraId="517EF803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7E1C9" w14:textId="0B7DBBB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DAB72" w14:textId="744CA4B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6FC92" w14:textId="194A057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22.610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443CF" w14:textId="464D500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4.243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A1CB7" w14:textId="6AE3BFF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5B04" w14:textId="62E7E1E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8DAF" w14:textId="4CA9CD9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43557" w14:textId="50A3159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258</w:t>
            </w:r>
          </w:p>
        </w:tc>
      </w:tr>
      <w:tr w:rsidR="00FA78C2" w:rsidRPr="00E55249" w14:paraId="2BA0A18F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D67C8" w14:textId="7937E601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30B38" w14:textId="6B08D5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3997" w14:textId="2C47BA4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22.799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0BF4" w14:textId="6DB36D7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F6F07" w14:textId="6D3B66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2A40" w14:textId="132A4E5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9065" w14:textId="2191D45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866E8" w14:textId="25285AB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68</w:t>
            </w:r>
          </w:p>
        </w:tc>
      </w:tr>
      <w:tr w:rsidR="00FA78C2" w:rsidRPr="00E55249" w14:paraId="4DB06BB0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2A52B" w14:textId="7044A3C7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741A0" w14:textId="43A7E3C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27.586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DA39E" w14:textId="5BB425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23.200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AAE0E" w14:textId="797EEC8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4.386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417C4" w14:textId="685C3AE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9B63" w14:textId="5153EB6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EEFF" w14:textId="653276A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E71CC" w14:textId="5C62B36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76</w:t>
            </w:r>
          </w:p>
        </w:tc>
      </w:tr>
      <w:tr w:rsidR="00FA78C2" w:rsidRPr="00E55249" w14:paraId="1DD24B2F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00AD8" w14:textId="178057B3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CB405" w14:textId="76981E6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27.188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2FC76" w14:textId="0CB0955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22.811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BE9C5" w14:textId="2445B79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4.377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41F88" w14:textId="26E478C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6CA4" w14:textId="1E81D55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86F4" w14:textId="57F75AF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3FB08" w14:textId="2D279F4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</w:t>
            </w:r>
          </w:p>
        </w:tc>
      </w:tr>
      <w:tr w:rsidR="00FA78C2" w:rsidRPr="00E55249" w14:paraId="1B1E6E76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B056B" w14:textId="44869AD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BAE52" w14:textId="4F436B1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B281B" w14:textId="565DCE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23.118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E3CA6" w14:textId="7033F07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96B0E" w14:textId="212A391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BBDC" w14:textId="32E99CC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B8E5" w14:textId="387ABE2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4F817" w14:textId="6E3F898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-39</w:t>
            </w:r>
          </w:p>
        </w:tc>
      </w:tr>
      <w:tr w:rsidR="00FA78C2" w:rsidRPr="00E55249" w14:paraId="33E2DE88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0721D" w14:textId="1ECB05B5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CD27" w14:textId="2F44829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92C81" w14:textId="6F7CA23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D3AD0" w14:textId="598CF77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4.416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61142" w14:textId="2E9CA1B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E6B2" w14:textId="2148550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0CB6" w14:textId="1200856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777FD" w14:textId="5AB1F30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78</w:t>
            </w:r>
          </w:p>
        </w:tc>
      </w:tr>
      <w:tr w:rsidR="00FA78C2" w:rsidRPr="00E55249" w14:paraId="52454400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FD509" w14:textId="14F2144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C74A4" w14:textId="31B93EB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37E2A" w14:textId="72FFA81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22.972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BC8C7" w14:textId="6976544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4.474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26AFC" w14:textId="6319BC9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16,3%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2694" w14:textId="6DC0406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DE39" w14:textId="11EFC7B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4FE1B" w14:textId="26E87C6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57</w:t>
            </w:r>
          </w:p>
        </w:tc>
      </w:tr>
      <w:tr w:rsidR="00FA78C2" w:rsidRPr="00E55249" w14:paraId="047BCB3E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E86F2" w14:textId="64750CFD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BCEAD" w14:textId="44996B8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27.237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497BD" w14:textId="7506C18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22.770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E2625" w14:textId="4E06B84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4.467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A3648" w14:textId="69F6631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1DA8" w14:textId="6F38144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8409" w14:textId="7CA3CE7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5041E" w14:textId="2BF1856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</w:t>
            </w:r>
          </w:p>
        </w:tc>
      </w:tr>
      <w:tr w:rsidR="00FA78C2" w:rsidRPr="00E55249" w14:paraId="6502369A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0C2EC" w14:textId="28C23258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29075" w14:textId="7C21377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27.377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C9F3C" w14:textId="1A98EE9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22.860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5AC9E" w14:textId="7A229A0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4.517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C11EC" w14:textId="016F46E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737D" w14:textId="2B90DC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337E" w14:textId="1F6494A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B1B46" w14:textId="0637A02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</w:tr>
      <w:tr w:rsidR="00FA78C2" w:rsidRPr="00E55249" w14:paraId="05CCDBC0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59A8C" w14:textId="246DB8B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6B638" w14:textId="7CFB81B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27.230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92F27" w14:textId="1F1C814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22.928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2B678" w14:textId="046F76E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4.302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F087D" w14:textId="5DCF534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76A7" w14:textId="1FBBC8B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DD4D" w14:textId="5DBD214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7BDE6" w14:textId="26820FD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-215</w:t>
            </w:r>
          </w:p>
        </w:tc>
      </w:tr>
      <w:tr w:rsidR="00FA78C2" w:rsidRPr="00E55249" w14:paraId="629C6411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71B43" w14:textId="2C4A3CAE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D89E4" w14:textId="144FC36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FE4A4" w14:textId="1BB62EF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23.152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3483D" w14:textId="687DE17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4.312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70BEC" w14:textId="4131D67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4CAE" w14:textId="268AD18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7112" w14:textId="7B5F3D1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9B2C7" w14:textId="34981E8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</w:tr>
      <w:tr w:rsidR="00FA78C2" w:rsidRPr="00E55249" w14:paraId="144123B5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7CFF9" w14:textId="3D5274BD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2373C" w14:textId="245A8E9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27.395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DBFFA" w14:textId="6C2E2E7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23.094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AC916" w14:textId="4796107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4.301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14714" w14:textId="18638AF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AE4C" w14:textId="0D4DEF7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5FE5" w14:textId="405C904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A9635" w14:textId="54B085B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</w:tr>
      <w:tr w:rsidR="00FA78C2" w:rsidRPr="00E55249" w14:paraId="0663F713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38FED" w14:textId="2BC0B1E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54146" w14:textId="60B78A0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26.929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13E4" w14:textId="08C21C3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22.863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5D63C" w14:textId="4FBCC40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4.066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8B5C8" w14:textId="15690A8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8868" w14:textId="0F05D56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D3F3" w14:textId="7F9177C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AE6C6" w14:textId="285F3BC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-235</w:t>
            </w:r>
          </w:p>
        </w:tc>
      </w:tr>
      <w:tr w:rsidR="00FA78C2" w:rsidRPr="00E55249" w14:paraId="1D1909CA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A4FC5" w14:textId="2DDA20E6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3176D" w14:textId="6932F88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26.708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688CA" w14:textId="0B87C64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22.809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A7F35" w14:textId="7462D34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3.899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ED537" w14:textId="13AB1C6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8B54" w14:textId="4E5DEBF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E204" w14:textId="3722646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A9EC1" w14:textId="1DC0DB8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-167</w:t>
            </w:r>
          </w:p>
        </w:tc>
      </w:tr>
      <w:tr w:rsidR="00FA78C2" w:rsidRPr="00E55249" w14:paraId="24797208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93C48" w14:textId="19FFB583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A954F" w14:textId="7FDAFB7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26.140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EDAE7" w14:textId="4EC1F99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22.245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0BCA4" w14:textId="37440D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3.895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A88F" w14:textId="3192773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4CA3" w14:textId="7690C4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0F7C" w14:textId="65A0AAD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FF511" w14:textId="74C75D7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</w:t>
            </w:r>
          </w:p>
        </w:tc>
      </w:tr>
      <w:tr w:rsidR="00FA78C2" w:rsidRPr="00E55249" w14:paraId="3DF26B84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8631D" w14:textId="3D2266A6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F30F1" w14:textId="0D3ACD1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24.235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56C7C" w14:textId="04DB1D8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20.454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FB035" w14:textId="273BF95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3.781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7AEF4" w14:textId="55268D1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AE57" w14:textId="7B16E4C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-1905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286F" w14:textId="61FD953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-1791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BE239" w14:textId="6244258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-114</w:t>
            </w:r>
          </w:p>
        </w:tc>
      </w:tr>
      <w:tr w:rsidR="00FA78C2" w:rsidRPr="00E55249" w14:paraId="599E1E19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37362" w14:textId="6E483FF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E3491" w14:textId="2E19C81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24.904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380D6" w14:textId="52F39C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21.044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24345" w14:textId="3A7136C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B8A62" w14:textId="6C2CD28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7CAF" w14:textId="18C6B7F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306B" w14:textId="25D58AE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279F9" w14:textId="7387A32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</w:p>
        </w:tc>
      </w:tr>
      <w:tr w:rsidR="00FA78C2" w:rsidRPr="00E55249" w14:paraId="40B65F12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57A5A" w14:textId="2FF6C292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39D4B" w14:textId="3224102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25.727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634D7" w14:textId="7E8D77B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21.714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5F9D8" w14:textId="2A03A86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4.013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E8FDC" w14:textId="4918974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D433" w14:textId="0909A74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823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63F3" w14:textId="58CEAF8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51654" w14:textId="31AAF2C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153</w:t>
            </w:r>
          </w:p>
        </w:tc>
      </w:tr>
      <w:tr w:rsidR="00FA78C2" w:rsidRPr="00E55249" w14:paraId="4ABA4E20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A051D" w14:textId="385D427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2FFA2" w14:textId="6EDF715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25.851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59204" w14:textId="449D5B5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21.482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F64B8" w14:textId="16919F9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4.369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7A257" w14:textId="370B14D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9F9F" w14:textId="5B5BF4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838E" w14:textId="0672E1F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ED4E7" w14:textId="0B47AE9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355</w:t>
            </w:r>
          </w:p>
        </w:tc>
      </w:tr>
      <w:tr w:rsidR="00FA78C2" w:rsidRPr="00E55249" w14:paraId="3A9B7F31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401E8" w14:textId="6A033DF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A0AC7" w14:textId="633D785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25.978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C6AE8" w14:textId="292AED5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22.055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E0E6F" w14:textId="164279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3.923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B575" w14:textId="0EED678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0A2C" w14:textId="105A3FE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E417" w14:textId="5993CA3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F49B5" w14:textId="586BE56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-446</w:t>
            </w:r>
          </w:p>
        </w:tc>
      </w:tr>
      <w:tr w:rsidR="00FA78C2" w:rsidRPr="00E55249" w14:paraId="73B368B8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B5DDA" w14:textId="16BBCA7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C7959" w14:textId="61064A6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26.072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7F645" w14:textId="5603DC2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22.187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F6B9E" w14:textId="4F97B68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3.885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048DE" w14:textId="1185643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3686" w14:textId="3F69685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B6A1" w14:textId="5ABCA4F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B1361" w14:textId="3FEE9A5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-38</w:t>
            </w:r>
          </w:p>
        </w:tc>
      </w:tr>
      <w:tr w:rsidR="00FA78C2" w:rsidRPr="00E55249" w14:paraId="6E5B932D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55E0B" w14:textId="1D2BF9A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5A7EE" w14:textId="67DB7A7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850CA" w14:textId="7BCD663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22.205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054D5" w14:textId="11F8EF1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4.011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36E88" w14:textId="27D46DF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15,3%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3A9D" w14:textId="6EE3D08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5F65" w14:textId="7B97B49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D6EAD" w14:textId="09819C8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</w:p>
        </w:tc>
      </w:tr>
      <w:tr w:rsidR="00FA78C2" w:rsidRPr="00E55249" w14:paraId="3ED9773C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A0541" w14:textId="15411EC7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87BA2" w14:textId="6F958B3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BDAB4" w14:textId="7977BFA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22.334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217F6" w14:textId="3C1F57A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3.972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E19C7" w14:textId="78413F1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9FDD" w14:textId="7286E89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C072" w14:textId="6904B87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7A31D" w14:textId="62926FD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-39</w:t>
            </w:r>
          </w:p>
        </w:tc>
      </w:tr>
      <w:tr w:rsidR="00FA78C2" w:rsidRPr="00E55249" w14:paraId="4DCE8C80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0219F" w14:textId="2D677C31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6AF05" w14:textId="018D8E4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53FFD" w14:textId="72EC4F8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22.233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49957" w14:textId="1D27528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3.893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B5C93" w14:textId="4F19F38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14,9%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2F32" w14:textId="4C53D8F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690E" w14:textId="0BCBD3D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311A66" w14:textId="54D1FA0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-80</w:t>
            </w:r>
          </w:p>
        </w:tc>
      </w:tr>
      <w:tr w:rsidR="00FA78C2" w:rsidRPr="00E55249" w14:paraId="32D28B3F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0F55A" w14:textId="7D37D4DC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131EC" w14:textId="7EBDCE1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F55D" w14:textId="40C998A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22.708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5C753" w14:textId="5B51505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3.882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CB37D" w14:textId="463654C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14,6%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9150" w14:textId="2114FF6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67CE" w14:textId="5134927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01717" w14:textId="0FA24A9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</w:tr>
      <w:tr w:rsidR="00FA78C2" w:rsidRPr="00E55249" w14:paraId="7C46F445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4CB13" w14:textId="62D9789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F7F6A" w14:textId="00EDC87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26.879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7F00E" w14:textId="0E44F8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22.820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12E2B" w14:textId="60362F0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4.059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4DC5E" w14:textId="4554D4E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15,1%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FD8E" w14:textId="60E0BD3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10B8" w14:textId="0C498E8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3E67" w14:textId="21D0043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177</w:t>
            </w:r>
          </w:p>
        </w:tc>
      </w:tr>
      <w:tr w:rsidR="00FA78C2" w:rsidRPr="00E55249" w14:paraId="08A7DD7B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5E8D6" w14:textId="4CEEEAB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237A0" w14:textId="01F86BCC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CE5D1" w14:textId="2E695D1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23.391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963F6" w14:textId="507B1FB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4.063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C9076" w14:textId="0AC66FE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CC44" w14:textId="2693EA2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3EE5" w14:textId="3C61AC9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CAA23" w14:textId="15DE04C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</w:tr>
      <w:tr w:rsidR="00FA78C2" w:rsidRPr="00E55249" w14:paraId="0230314B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86637" w14:textId="7EA221F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61E1A" w14:textId="3848AC6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27.490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DA847" w14:textId="320A651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23.229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DAE05" w14:textId="086A3E5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4.261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9C3F7" w14:textId="6ADA38C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15,5%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C5E0" w14:textId="7FA4342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18D7" w14:textId="708FB63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0AA3F" w14:textId="4BFCAF2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198</w:t>
            </w:r>
          </w:p>
        </w:tc>
      </w:tr>
      <w:tr w:rsidR="00FA78C2" w:rsidRPr="00E55249" w14:paraId="3D8132EA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FCE22" w14:textId="7F074D74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3B78F" w14:textId="0D6ED7A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27.290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5C52F" w14:textId="0A9B3B7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23.360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A8CEA" w14:textId="64E7764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3.930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CDBFA" w14:textId="2374906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14,4%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E008" w14:textId="5021045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876C" w14:textId="68E4D11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1FF06" w14:textId="7AB46AE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-331</w:t>
            </w:r>
          </w:p>
        </w:tc>
      </w:tr>
      <w:tr w:rsidR="00FA78C2" w:rsidRPr="00E55249" w14:paraId="3DD6DCE7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B1B85" w14:textId="4540FC9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B6EFF" w14:textId="6E7698C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F086" w14:textId="2EB8690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23.841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10DE3" w14:textId="1B870DF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3.344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E82B3" w14:textId="5DAC241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12,3%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E093" w14:textId="3C2BC79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2F2F" w14:textId="3BE871A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AF85D" w14:textId="60B5CDB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-586</w:t>
            </w:r>
          </w:p>
        </w:tc>
      </w:tr>
      <w:tr w:rsidR="00FA78C2" w:rsidRPr="00E55249" w14:paraId="14866841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570F1" w14:textId="0E43B24F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AC463" w14:textId="12697B4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CE71B" w14:textId="71E2DD1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24.003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AA1D1" w14:textId="5900ABF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EB2CD" w14:textId="6CB2EE4B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13,7%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679F" w14:textId="0C19A36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100F" w14:textId="2611DB3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6EC5C" w14:textId="32EFAB6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467</w:t>
            </w:r>
          </w:p>
        </w:tc>
      </w:tr>
      <w:tr w:rsidR="00FA78C2" w:rsidRPr="00E55249" w14:paraId="58D05F3D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A4F92" w14:textId="56812FC0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B523B" w14:textId="07444B4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27.841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E7221" w14:textId="62140DC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23.999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D4DE1" w14:textId="77B8C22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3.842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18E2D" w14:textId="5B54C8A5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13,8%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1B3B" w14:textId="11355552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79D5" w14:textId="7A225CC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39A3A" w14:textId="4BC6476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32</w:t>
            </w:r>
          </w:p>
        </w:tc>
      </w:tr>
      <w:tr w:rsidR="00FA78C2" w:rsidRPr="00E55249" w14:paraId="4BD85E2F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27B87" w14:textId="0D249137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9D81D" w14:textId="0B4BB6D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28.159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4A3DB" w14:textId="09AEE8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24.414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EE1CD" w14:textId="7914B690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3.745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35C3" w14:textId="3B9762BD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13,3%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4DD5" w14:textId="408B116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D5F9" w14:textId="32D0470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B7305" w14:textId="279430D8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-97</w:t>
            </w:r>
          </w:p>
        </w:tc>
      </w:tr>
      <w:tr w:rsidR="00FA78C2" w:rsidRPr="00E55249" w14:paraId="2D06D5DE" w14:textId="77777777" w:rsidTr="009F0904">
        <w:trPr>
          <w:trHeight w:val="2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202F9" w14:textId="7B6BF2B2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8D263" w14:textId="0317999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28.226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C0830" w14:textId="1BD65F9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24.557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30CAD" w14:textId="3A7DD42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3.669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A30C7" w14:textId="22293C0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13,0%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F34C" w14:textId="62DEAB0E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7C82" w14:textId="43A00B9F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45AAA" w14:textId="5D8AD18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-76</w:t>
            </w:r>
          </w:p>
        </w:tc>
      </w:tr>
      <w:tr w:rsidR="00FA78C2" w:rsidRPr="00E55249" w14:paraId="1D461D8C" w14:textId="77777777" w:rsidTr="009F0904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782A2" w14:textId="37E1418A" w:rsidR="00FA78C2" w:rsidRPr="00E55249" w:rsidRDefault="00FA78C2" w:rsidP="00FA78C2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B6AA7" w14:textId="1B35024A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28.465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74E6D" w14:textId="78520966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24.736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88990" w14:textId="68C27A64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3.729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2043F" w14:textId="752FD7D1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9C1CC" w14:textId="4CFB4D37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C91F1" w14:textId="01032779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7946F" w14:textId="3F0E6CB3" w:rsidR="00FA78C2" w:rsidRPr="00E55249" w:rsidRDefault="00FA78C2" w:rsidP="00FA78C2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59</w:t>
            </w:r>
          </w:p>
        </w:tc>
      </w:tr>
    </w:tbl>
    <w:p w14:paraId="6477FE79" w14:textId="77777777" w:rsidR="00A94C8F" w:rsidRPr="00E55249" w:rsidRDefault="00A94C8F" w:rsidP="007C3CD9">
      <w:pPr>
        <w:pStyle w:val="Caption"/>
        <w:keepNext/>
        <w:spacing w:line="276" w:lineRule="auto"/>
        <w:rPr>
          <w:b w:val="0"/>
          <w:bCs w:val="0"/>
          <w:sz w:val="22"/>
          <w:szCs w:val="22"/>
          <w:lang w:val="en-US" w:eastAsia="tr-TR"/>
        </w:rPr>
      </w:pPr>
    </w:p>
    <w:p w14:paraId="2091B019" w14:textId="77777777" w:rsidR="00DA68C8" w:rsidRPr="00E55249" w:rsidRDefault="00DA68C8" w:rsidP="00DA68C8">
      <w:pPr>
        <w:spacing w:line="276" w:lineRule="auto"/>
        <w:rPr>
          <w:lang w:val="en-US"/>
        </w:rPr>
      </w:pPr>
      <w:r w:rsidRPr="00E55249">
        <w:rPr>
          <w:rFonts w:ascii="Arial" w:hAnsi="Arial" w:cs="Arial"/>
          <w:sz w:val="18"/>
          <w:szCs w:val="18"/>
          <w:lang w:val="en-US"/>
        </w:rPr>
        <w:t>Source: Turkstat, Betam</w:t>
      </w:r>
    </w:p>
    <w:p w14:paraId="0BC3C5C1" w14:textId="77777777" w:rsidR="00A94C8F" w:rsidRPr="00E55249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70864531" w14:textId="77777777" w:rsidR="00A94C8F" w:rsidRPr="00E55249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br w:type="page"/>
      </w:r>
    </w:p>
    <w:p w14:paraId="59AE83B6" w14:textId="1D6BA0CA" w:rsidR="00DA68C8" w:rsidRPr="00E55249" w:rsidRDefault="00DA68C8" w:rsidP="00DA68C8">
      <w:pPr>
        <w:pStyle w:val="Caption"/>
        <w:keepNext/>
        <w:rPr>
          <w:rFonts w:asciiTheme="minorHAnsi" w:hAnsiTheme="minorHAnsi"/>
          <w:sz w:val="22"/>
          <w:szCs w:val="22"/>
          <w:lang w:val="en-US"/>
        </w:rPr>
      </w:pPr>
      <w:r w:rsidRPr="00E55249">
        <w:rPr>
          <w:rFonts w:asciiTheme="minorHAnsi" w:hAnsiTheme="minorHAnsi"/>
          <w:sz w:val="22"/>
          <w:szCs w:val="22"/>
          <w:lang w:val="en-US"/>
        </w:rPr>
        <w:lastRenderedPageBreak/>
        <w:t xml:space="preserve">Table 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E55249">
        <w:rPr>
          <w:rFonts w:asciiTheme="minorHAnsi" w:hAnsiTheme="minorHAnsi"/>
          <w:sz w:val="22"/>
          <w:szCs w:val="22"/>
          <w:lang w:val="en-US"/>
        </w:rPr>
        <w:instrText xml:space="preserve"> SEQ Table \* ARABIC </w:instrTex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="006E6B65" w:rsidRPr="00E55249">
        <w:rPr>
          <w:rFonts w:asciiTheme="minorHAnsi" w:hAnsiTheme="minorHAnsi"/>
          <w:noProof/>
          <w:sz w:val="22"/>
          <w:szCs w:val="22"/>
          <w:lang w:val="en-US"/>
        </w:rPr>
        <w:t>3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end"/>
      </w:r>
      <w:r w:rsidRPr="00E55249">
        <w:rPr>
          <w:rFonts w:asciiTheme="minorHAnsi" w:hAnsiTheme="minorHAnsi"/>
          <w:sz w:val="22"/>
          <w:szCs w:val="22"/>
          <w:lang w:val="en-US"/>
        </w:rPr>
        <w:t xml:space="preserve"> : Seasonally adjusted employment by sectors (in thousands)</w:t>
      </w:r>
    </w:p>
    <w:p w14:paraId="3880E3E6" w14:textId="77777777" w:rsidR="00DA68C8" w:rsidRPr="00E55249" w:rsidRDefault="00DA68C8" w:rsidP="00DA68C8">
      <w:pPr>
        <w:rPr>
          <w:lang w:val="en-US"/>
        </w:rPr>
      </w:pPr>
    </w:p>
    <w:tbl>
      <w:tblPr>
        <w:tblW w:w="10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040"/>
        <w:gridCol w:w="1300"/>
        <w:gridCol w:w="1180"/>
        <w:gridCol w:w="720"/>
        <w:gridCol w:w="1087"/>
        <w:gridCol w:w="1393"/>
        <w:gridCol w:w="1262"/>
        <w:gridCol w:w="738"/>
      </w:tblGrid>
      <w:tr w:rsidR="00DA68C8" w:rsidRPr="00E55249" w14:paraId="210B61B5" w14:textId="77777777" w:rsidTr="00DA68C8">
        <w:trPr>
          <w:trHeight w:val="27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89820" w14:textId="77777777" w:rsidR="00DA68C8" w:rsidRPr="00E55249" w:rsidRDefault="00DA68C8" w:rsidP="00DA68C8">
            <w:pPr>
              <w:suppressAutoHyphens w:val="0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 w:eastAsia="tr-TR"/>
              </w:rPr>
              <w:t> 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3E10AE7C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Agriculture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2102A0FE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Manufacturing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7CE6F0DC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Construction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317CA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Service</w:t>
            </w:r>
          </w:p>
        </w:tc>
        <w:tc>
          <w:tcPr>
            <w:tcW w:w="44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A48190" w14:textId="77777777" w:rsidR="00DA68C8" w:rsidRPr="00E55249" w:rsidRDefault="00DA68C8" w:rsidP="00DA68C8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  <w:t>Monthly changes</w:t>
            </w:r>
          </w:p>
        </w:tc>
      </w:tr>
      <w:tr w:rsidR="00EC67FB" w:rsidRPr="00E55249" w14:paraId="3A22C9AF" w14:textId="77777777" w:rsidTr="006330E3">
        <w:trPr>
          <w:trHeight w:val="27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21EA" w14:textId="0A3B33E8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November-18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1DA96" w14:textId="4F3A40E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5185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B7864" w14:textId="07F2A1B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5659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6949C" w14:textId="5E06471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1764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FD6F3" w14:textId="304625D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15778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69A5FD8B" w14:textId="0F42522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Agriculture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1FFCB276" w14:textId="679849D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3C572119" w14:textId="5B46956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D99D0" w14:textId="3FF1B2C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Service</w:t>
            </w:r>
          </w:p>
        </w:tc>
      </w:tr>
      <w:tr w:rsidR="00EC67FB" w:rsidRPr="00E55249" w14:paraId="42D45FFC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01A2" w14:textId="18E004FB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December-18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B9380" w14:textId="5C100E7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3B57" w14:textId="1368CB8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F4808" w14:textId="6FF24F8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B2310" w14:textId="1F557A7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15705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F395" w14:textId="1FBF21E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5BA4" w14:textId="1156F80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8B79" w14:textId="3CB78BC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CAC8D" w14:textId="5EA2C50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-73</w:t>
            </w:r>
          </w:p>
        </w:tc>
      </w:tr>
      <w:tr w:rsidR="00EC67FB" w:rsidRPr="00E55249" w14:paraId="6A853A81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1A51" w14:textId="5EB2AC4D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5721D" w14:textId="2B15A82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79077" w14:textId="0896606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DD51D" w14:textId="652244E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56FA3" w14:textId="7D37FD9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15741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793C" w14:textId="0946338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D567" w14:textId="2CE3F52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-435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ABC2" w14:textId="1B48E25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BF510" w14:textId="04D75A5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</w:tr>
      <w:tr w:rsidR="00EC67FB" w:rsidRPr="00E55249" w14:paraId="42AB2208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62F3" w14:textId="29CAB6E1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AAFF7" w14:textId="25B3429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D463D" w14:textId="7E43202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5369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C4BC8" w14:textId="3DB685D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0547" w14:textId="3FA384D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15778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7BE4" w14:textId="2BC9177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A07C" w14:textId="75D8BE4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99E7" w14:textId="5B3F0F9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F920" w14:textId="06678F9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37</w:t>
            </w:r>
          </w:p>
        </w:tc>
      </w:tr>
      <w:tr w:rsidR="00EC67FB" w:rsidRPr="00E55249" w14:paraId="3C1038FE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6BD7" w14:textId="60F908AE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6F644" w14:textId="3903608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25C68" w14:textId="4E55D6A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FC31F" w14:textId="12FB3A6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D3EBA" w14:textId="269A2D8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15872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28EE" w14:textId="3F9DB78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179E" w14:textId="39938CA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CF94" w14:textId="2C778E7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95008" w14:textId="507A082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94</w:t>
            </w:r>
          </w:p>
        </w:tc>
      </w:tr>
      <w:tr w:rsidR="00EC67FB" w:rsidRPr="00E55249" w14:paraId="0C35EFBE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4C4D" w14:textId="7067A7A5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129E" w14:textId="7083600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21FC7" w14:textId="7FC94B3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5366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9C9D1" w14:textId="12756A7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03D6D" w14:textId="6346274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15848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6B04" w14:textId="6757763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725D" w14:textId="4A2D510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-243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21A4" w14:textId="76F6E8B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271D5" w14:textId="425B8B6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-24</w:t>
            </w:r>
          </w:p>
        </w:tc>
      </w:tr>
      <w:tr w:rsidR="00EC67FB" w:rsidRPr="00E55249" w14:paraId="476474B3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0D24" w14:textId="74D5E4F4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3CBA2" w14:textId="1717D82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F07A" w14:textId="7D0F1E7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13E02" w14:textId="5AAD88E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835B" w14:textId="4BCBA8E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15871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0F7B" w14:textId="3D26657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97DC" w14:textId="3D4C5D0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92EA" w14:textId="60B1196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D322" w14:textId="666A4E5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</w:tr>
      <w:tr w:rsidR="00EC67FB" w:rsidRPr="00E55249" w14:paraId="21DE6A88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DD74" w14:textId="45664895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59099" w14:textId="6917F18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8EEF6" w14:textId="4B99CAF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421BF" w14:textId="70C9B8A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F4FB7" w14:textId="67CFCA0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15806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E337" w14:textId="339322F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969C" w14:textId="41092EA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CD283" w14:textId="2FE0681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4BE89" w14:textId="4958637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-65</w:t>
            </w:r>
          </w:p>
        </w:tc>
      </w:tr>
      <w:tr w:rsidR="00EC67FB" w:rsidRPr="00E55249" w14:paraId="6F73F2DF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B84C" w14:textId="5F85673B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03418" w14:textId="0454699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B598D" w14:textId="2C5076A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7873" w14:textId="2DE9A2F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4A1EE" w14:textId="5AADCEB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15822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EC40" w14:textId="0DCF7CD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FCFC" w14:textId="0736743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300F" w14:textId="4FDD3CB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D6121" w14:textId="3D980E1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</w:tr>
      <w:tr w:rsidR="00EC67FB" w:rsidRPr="00E55249" w14:paraId="3C142CCA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4494" w14:textId="4DA44788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8CD71" w14:textId="1EF2124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E1C34" w14:textId="7C79E24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5589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CBA8E" w14:textId="45A8298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8DE3" w14:textId="35487B5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15709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0F11" w14:textId="6B16D84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AB3D" w14:textId="693B4ED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EF25" w14:textId="3AD3D87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F29D1" w14:textId="4AFFE75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-113</w:t>
            </w:r>
          </w:p>
        </w:tc>
      </w:tr>
      <w:tr w:rsidR="00EC67FB" w:rsidRPr="00E55249" w14:paraId="16D491D1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1094" w14:textId="15A081A6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3FDBE" w14:textId="43D186B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A4527" w14:textId="06879C0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BCEEC" w14:textId="35C0272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E00FD" w14:textId="52884D3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15855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A7CD" w14:textId="55A978B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3EA9" w14:textId="3A18F9C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B569" w14:textId="43A7F52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632B7" w14:textId="1FAB34E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</w:p>
        </w:tc>
      </w:tr>
      <w:tr w:rsidR="00EC67FB" w:rsidRPr="00E55249" w14:paraId="32882207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B1A6" w14:textId="2C2EB24F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E2C63" w14:textId="1347C91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987D6" w14:textId="6B676BC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0D96" w14:textId="6FF113A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FC40" w14:textId="4942E46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15762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E50A" w14:textId="2D3145F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768A" w14:textId="1FA4349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7808" w14:textId="42486E3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B93F5" w14:textId="4903D60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-93</w:t>
            </w:r>
          </w:p>
        </w:tc>
      </w:tr>
      <w:tr w:rsidR="00EC67FB" w:rsidRPr="00E55249" w14:paraId="348E68D8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427B" w14:textId="2EE8ACE9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93DA8" w14:textId="7FD5826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F08C3" w14:textId="192E52B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5848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FD331" w14:textId="0A6B33B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5DB0A" w14:textId="5178056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15787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D91D" w14:textId="757943A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F625" w14:textId="4399052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204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9D4A" w14:textId="1F5ED63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F1466" w14:textId="5576A36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</w:tr>
      <w:tr w:rsidR="00EC67FB" w:rsidRPr="00E55249" w14:paraId="139294B9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ED80" w14:textId="265A19A4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December-19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C28D5" w14:textId="4D49FDB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4B57" w14:textId="1408214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5812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25240" w14:textId="60D6B7B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A2EA8" w14:textId="7CAEEFA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15806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887E" w14:textId="65EED52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4315" w14:textId="14B5A04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5978" w14:textId="3ACDB40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C0618" w14:textId="50A4B1F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</w:tr>
      <w:tr w:rsidR="00EC67FB" w:rsidRPr="00E55249" w14:paraId="348A6099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340D" w14:textId="52F431C7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9D56C" w14:textId="4B3DB9C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D966E" w14:textId="7B76236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0E017" w14:textId="6BAEF70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9BEF" w14:textId="7131F4B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15764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07E7" w14:textId="27629E8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-332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3E7DC" w14:textId="5A30AA0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AC93" w14:textId="065BFB0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37273" w14:textId="2561010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-42</w:t>
            </w:r>
          </w:p>
        </w:tc>
      </w:tr>
      <w:tr w:rsidR="00EC67FB" w:rsidRPr="00E55249" w14:paraId="24ED6658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8979D" w14:textId="07B6442D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2732" w14:textId="2F34F71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575BD" w14:textId="691D709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2C5EE" w14:textId="2D44E32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EF02" w14:textId="0066048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15667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1EBA" w14:textId="17B4DB3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C147" w14:textId="6F354F8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966F" w14:textId="2640983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311C4" w14:textId="2482318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-97</w:t>
            </w:r>
          </w:p>
        </w:tc>
      </w:tr>
      <w:tr w:rsidR="00EC67FB" w:rsidRPr="00E55249" w14:paraId="6A33FA5F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0527" w14:textId="0E077FA5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E7213" w14:textId="5247390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4149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12A1" w14:textId="35698EF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66828" w14:textId="4944F68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68CD1" w14:textId="6F4963C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15242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EFF0" w14:textId="55ABEBC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-642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A501" w14:textId="2D98AA0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D089" w14:textId="6E6B434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E1F4" w14:textId="3430D06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-425</w:t>
            </w:r>
          </w:p>
        </w:tc>
      </w:tr>
      <w:tr w:rsidR="00EC67FB" w:rsidRPr="00E55249" w14:paraId="203C67E3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F935" w14:textId="4EA2BA12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D5945" w14:textId="664E990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67EF0" w14:textId="77F8B7D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5261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092FA" w14:textId="282B220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38033" w14:textId="579E88C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13976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F647" w14:textId="0BAD955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619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BBCA" w14:textId="234C47A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-343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FE7E" w14:textId="341921D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0E48A" w14:textId="5B0CAA9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-1266</w:t>
            </w:r>
          </w:p>
        </w:tc>
      </w:tr>
      <w:tr w:rsidR="00EC67FB" w:rsidRPr="00E55249" w14:paraId="57E11F3D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3C91" w14:textId="75362D97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25CFF" w14:textId="597830E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5FB5" w14:textId="55130A4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5263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257A8" w14:textId="52F77C0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84A6" w14:textId="7CFDC82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14329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AC20" w14:textId="63B9D46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F69C" w14:textId="392168B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6DE1" w14:textId="0639E38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A2BD9" w14:textId="5AAE405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353</w:t>
            </w:r>
          </w:p>
        </w:tc>
      </w:tr>
      <w:tr w:rsidR="00EC67FB" w:rsidRPr="00E55249" w14:paraId="6FC10A21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4737" w14:textId="037BAB2F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103F1" w14:textId="7D4A825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0EAE0" w14:textId="49810D4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5424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F614D" w14:textId="32B9F51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49D37" w14:textId="5F7ECE0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14719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2371" w14:textId="75325B1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856F" w14:textId="0FE446A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D5ED" w14:textId="48C5793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E6CC" w14:textId="603AAA9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390</w:t>
            </w:r>
          </w:p>
        </w:tc>
      </w:tr>
      <w:tr w:rsidR="00EC67FB" w:rsidRPr="00E55249" w14:paraId="106777B5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9503" w14:textId="0951F7F7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78C33" w14:textId="7DECAB6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A60E2" w14:textId="7E77032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5287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AE91" w14:textId="1C1D2CC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CE33E" w14:textId="4A7093E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14582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9106" w14:textId="6CAD89F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624E" w14:textId="0774666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-137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1CFB" w14:textId="1747E20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2B070" w14:textId="513B0F8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-137</w:t>
            </w:r>
          </w:p>
        </w:tc>
      </w:tr>
      <w:tr w:rsidR="00EC67FB" w:rsidRPr="00E55249" w14:paraId="5CB27E16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0503" w14:textId="050C7AEA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52F03" w14:textId="45ABC20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67BA" w14:textId="1B59204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5386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CF1C2" w14:textId="18E352D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3793E" w14:textId="328F78F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15052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0A39" w14:textId="0662B53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-71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3095" w14:textId="74CA72E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91FB" w14:textId="6E86546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91976" w14:textId="4405ED7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470</w:t>
            </w:r>
          </w:p>
        </w:tc>
      </w:tr>
      <w:tr w:rsidR="00EC67FB" w:rsidRPr="00E55249" w14:paraId="556C107B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F100" w14:textId="06B9619E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97320" w14:textId="6328310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28292" w14:textId="06DECB5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7DCC0" w14:textId="34D53CD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C970E" w14:textId="430B6DB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14964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BDBE" w14:textId="51973A4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EAB5" w14:textId="7205383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DC94" w14:textId="5D155C6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CBD6F" w14:textId="40E59F9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-88</w:t>
            </w:r>
          </w:p>
        </w:tc>
      </w:tr>
      <w:tr w:rsidR="00EC67FB" w:rsidRPr="00E55249" w14:paraId="60D9715E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31A0" w14:textId="02BDCD8C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99306" w14:textId="2FBCC91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A4D76" w14:textId="3AA26A2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5515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A5A24" w14:textId="6846278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112B6" w14:textId="0E1F383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15079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9EB7" w14:textId="648C434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C114" w14:textId="16D46D3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-94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D3A4" w14:textId="197EDB5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2F6F8" w14:textId="798F826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</w:p>
        </w:tc>
      </w:tr>
      <w:tr w:rsidR="00EC67FB" w:rsidRPr="00E55249" w14:paraId="77FBF220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04DC" w14:textId="787E54A8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A1A00" w14:textId="2F3D6C4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4670A" w14:textId="18E8BB1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5619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1B9D6" w14:textId="6A38C4D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2F9FF" w14:textId="4F01AAB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15079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6868" w14:textId="0D11566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1D2D" w14:textId="5B5A19A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EE16" w14:textId="26AA265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C984F" w14:textId="1EE8B39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</w:tr>
      <w:tr w:rsidR="00EC67FB" w:rsidRPr="00E55249" w14:paraId="0F93C99B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B741" w14:textId="39BA03A3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December-20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6F561" w14:textId="65EDFF2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06FFE" w14:textId="4E909D7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5859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5305F" w14:textId="037EDB3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A931" w14:textId="05C4141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14709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A03A" w14:textId="1A85322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D2B2" w14:textId="4425C88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240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D9CC" w14:textId="7686E2F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A267F" w14:textId="1C5B1AA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-370</w:t>
            </w:r>
          </w:p>
        </w:tc>
      </w:tr>
      <w:tr w:rsidR="00EC67FB" w:rsidRPr="00E55249" w14:paraId="252B3AB2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EF57" w14:textId="28E9C09D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January-21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FA0A5" w14:textId="4F91072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28AB9" w14:textId="2BBDD97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5871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09834" w14:textId="0B79876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BB0D3" w14:textId="70DD623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15176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4F65" w14:textId="67ACD2E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86C4" w14:textId="41E4535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0C6F" w14:textId="7DD064A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5C249" w14:textId="501A701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467</w:t>
            </w:r>
          </w:p>
        </w:tc>
      </w:tr>
      <w:tr w:rsidR="00EC67FB" w:rsidRPr="00E55249" w14:paraId="4705CEDA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7FC8" w14:textId="4CA15914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February-21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DC937" w14:textId="7CF3566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D073D" w14:textId="74F5B7E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5722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B9B34" w14:textId="495119E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E173E" w14:textId="7EE2C8D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15403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A14E" w14:textId="6E6EC5D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09DF" w14:textId="5440D2B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-149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965C" w14:textId="02A8809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74C46" w14:textId="14E2443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227</w:t>
            </w:r>
          </w:p>
        </w:tc>
      </w:tr>
      <w:tr w:rsidR="00EC67FB" w:rsidRPr="00E55249" w14:paraId="03593F80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6E97" w14:textId="4CFC4022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March-21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8782F" w14:textId="09C1BD3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4889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7A167" w14:textId="5C16616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6200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7CFD8" w14:textId="067A5C4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D9318" w14:textId="7CD2993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15425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E2DA" w14:textId="1F6D507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8496" w14:textId="79F7B3E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3B99" w14:textId="29BC9F8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D238A" w14:textId="7B806B3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</w:tc>
      </w:tr>
      <w:tr w:rsidR="00EC67FB" w:rsidRPr="00E55249" w14:paraId="18EC7431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C73A" w14:textId="105CE9AC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April-21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8B89D" w14:textId="74E0432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F2FE2" w14:textId="7112E04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6004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CCA91" w14:textId="6C97CA1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3F1E0" w14:textId="6BA4B4B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15463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BFA6" w14:textId="3DE8DBF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E94C" w14:textId="3E5FBDB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D69B" w14:textId="777A881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D9FE9" w14:textId="34B1F3B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38</w:t>
            </w:r>
          </w:p>
        </w:tc>
      </w:tr>
      <w:tr w:rsidR="00EC67FB" w:rsidRPr="00E55249" w14:paraId="5C33B327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4305" w14:textId="6A5AF084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May-21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1F664" w14:textId="048A730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4788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614C7" w14:textId="7A4AA14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5951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7BD7B" w14:textId="1A8B900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CF173" w14:textId="2DD14B2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15630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937A" w14:textId="179DBEB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-136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B332" w14:textId="3835955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5304" w14:textId="08697EB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18FBA" w14:textId="0B41D43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167</w:t>
            </w:r>
          </w:p>
        </w:tc>
      </w:tr>
      <w:tr w:rsidR="00EC67FB" w:rsidRPr="00E55249" w14:paraId="732E47A8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BE2D" w14:textId="35A011D5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June-21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8AA79" w14:textId="1547263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0D3E7" w14:textId="357EACF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6249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06A2" w14:textId="36F8C75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133CA" w14:textId="178AE7B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15813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BC67" w14:textId="310F8EB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148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842C" w14:textId="52484C7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298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7423" w14:textId="6162C21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728A1" w14:textId="0B79499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183</w:t>
            </w:r>
          </w:p>
        </w:tc>
      </w:tr>
      <w:tr w:rsidR="00EC67FB" w:rsidRPr="00E55249" w14:paraId="3D2BD8EE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E773" w14:textId="60184751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July-21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F0484" w14:textId="012B0AC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CF859" w14:textId="6111545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5964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0313E" w14:textId="5D4E0F3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DF93B" w14:textId="075CDF6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16320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20E0" w14:textId="46E83B5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2669" w14:textId="08AE162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-285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7FDC" w14:textId="49E8637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0DC2F" w14:textId="0E78D7D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507</w:t>
            </w:r>
          </w:p>
        </w:tc>
      </w:tr>
      <w:tr w:rsidR="00EC67FB" w:rsidRPr="00E55249" w14:paraId="44F123FD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04D7" w14:textId="2214D240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August-21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C98E7" w14:textId="14A586F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2A5DE" w14:textId="27819BD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6196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20837" w14:textId="6BF5CDB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22CA0" w14:textId="1507993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16004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DFB3" w14:textId="5163BF9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AD3F" w14:textId="3E768F2F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232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0DD8" w14:textId="2A5AED21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70E01" w14:textId="45C15D2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-316</w:t>
            </w:r>
          </w:p>
        </w:tc>
      </w:tr>
      <w:tr w:rsidR="00EC67FB" w:rsidRPr="00E55249" w14:paraId="585D8FDD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82C4" w14:textId="77D424A9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September-21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B7B95" w14:textId="35448FD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0F000" w14:textId="42D858A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6421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406EA" w14:textId="17FA462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A33D1" w14:textId="077ECBE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16182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E006" w14:textId="0995D45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0CD6" w14:textId="1365EDE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225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5298" w14:textId="5C4D60D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37DCA" w14:textId="051B61F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178</w:t>
            </w:r>
          </w:p>
        </w:tc>
      </w:tr>
      <w:tr w:rsidR="00EC67FB" w:rsidRPr="00E55249" w14:paraId="18C53C4E" w14:textId="77777777" w:rsidTr="00DA68C8">
        <w:trPr>
          <w:trHeight w:val="2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F731" w14:textId="03E0C05C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October-21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BC779" w14:textId="194AEDC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5070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06165" w14:textId="6DF09590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6363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54406" w14:textId="33FB95C9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55F9" w14:textId="13A438C7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16388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0959" w14:textId="3B85B60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77A5" w14:textId="34093878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C663" w14:textId="76F495FD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-4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AECF" w14:textId="2E92867E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206</w:t>
            </w:r>
          </w:p>
        </w:tc>
      </w:tr>
      <w:tr w:rsidR="00EC67FB" w:rsidRPr="00E55249" w14:paraId="1D5765B6" w14:textId="77777777" w:rsidTr="00DA68C8">
        <w:trPr>
          <w:trHeight w:val="27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72E9C" w14:textId="61DCAF6C" w:rsidR="00EC67FB" w:rsidRPr="00E55249" w:rsidRDefault="00EC67FB" w:rsidP="00EC67FB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November-21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4124D" w14:textId="1C7807E4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5119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F08EF" w14:textId="21AF392C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6436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A76B" w14:textId="27C2BFD2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1817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1919C" w14:textId="0D2BB135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16484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BCA10" w14:textId="2C570973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3B116" w14:textId="31E3D6D6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D7AB2" w14:textId="2C82F57B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8F979" w14:textId="03A5909A" w:rsidR="00EC67FB" w:rsidRPr="00E55249" w:rsidRDefault="00EC67FB" w:rsidP="00EC67F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n-US" w:eastAsia="tr-TR"/>
              </w:rPr>
            </w:pPr>
            <w:r w:rsidRPr="00E55249">
              <w:rPr>
                <w:rFonts w:ascii="Arial" w:hAnsi="Arial" w:cs="Arial"/>
                <w:sz w:val="16"/>
                <w:szCs w:val="16"/>
                <w:lang w:val="en-US"/>
              </w:rPr>
              <w:t>96</w:t>
            </w:r>
          </w:p>
        </w:tc>
      </w:tr>
    </w:tbl>
    <w:p w14:paraId="2862C372" w14:textId="77777777" w:rsidR="00C320ED" w:rsidRPr="00E55249" w:rsidRDefault="00C320ED" w:rsidP="007C3CD9">
      <w:pPr>
        <w:pStyle w:val="Caption"/>
        <w:keepNext/>
        <w:spacing w:line="276" w:lineRule="auto"/>
        <w:rPr>
          <w:rFonts w:ascii="Arial" w:hAnsi="Arial" w:cs="Arial"/>
          <w:b w:val="0"/>
          <w:sz w:val="18"/>
          <w:szCs w:val="18"/>
          <w:lang w:val="en-US"/>
        </w:rPr>
      </w:pPr>
    </w:p>
    <w:p w14:paraId="5451E440" w14:textId="77777777" w:rsidR="006E6B65" w:rsidRPr="00E55249" w:rsidRDefault="006E6B65" w:rsidP="006E6B65">
      <w:pPr>
        <w:spacing w:line="276" w:lineRule="auto"/>
        <w:rPr>
          <w:lang w:val="en-US"/>
        </w:rPr>
      </w:pPr>
      <w:r w:rsidRPr="00E55249">
        <w:rPr>
          <w:rFonts w:ascii="Arial" w:hAnsi="Arial" w:cs="Arial"/>
          <w:sz w:val="18"/>
          <w:szCs w:val="18"/>
          <w:lang w:val="en-US"/>
        </w:rPr>
        <w:t>Source: Turkstat, Betam</w:t>
      </w:r>
    </w:p>
    <w:p w14:paraId="01B36BA5" w14:textId="77777777" w:rsidR="00C320ED" w:rsidRPr="00E55249" w:rsidRDefault="00C320ED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5B35491E" w14:textId="77777777" w:rsidR="00C320ED" w:rsidRPr="00E55249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14:paraId="2642FC3D" w14:textId="77777777" w:rsidR="00C320ED" w:rsidRPr="00E55249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E55249">
        <w:rPr>
          <w:rFonts w:ascii="Arial" w:hAnsi="Arial" w:cs="Arial"/>
          <w:sz w:val="20"/>
          <w:szCs w:val="20"/>
          <w:lang w:val="en-US"/>
        </w:rPr>
        <w:br w:type="page"/>
      </w:r>
    </w:p>
    <w:bookmarkEnd w:id="5"/>
    <w:p w14:paraId="6359727C" w14:textId="28C8BF96" w:rsidR="006E6B65" w:rsidRPr="00E55249" w:rsidRDefault="006E6B65" w:rsidP="006E6B65">
      <w:pPr>
        <w:pStyle w:val="Caption"/>
        <w:keepNext/>
        <w:rPr>
          <w:rFonts w:asciiTheme="minorHAnsi" w:hAnsiTheme="minorHAnsi"/>
          <w:sz w:val="22"/>
          <w:szCs w:val="22"/>
          <w:lang w:val="en-US"/>
        </w:rPr>
      </w:pPr>
      <w:r w:rsidRPr="00E55249">
        <w:rPr>
          <w:rFonts w:asciiTheme="minorHAnsi" w:hAnsiTheme="minorHAnsi"/>
          <w:sz w:val="22"/>
          <w:szCs w:val="22"/>
          <w:lang w:val="en-US"/>
        </w:rPr>
        <w:lastRenderedPageBreak/>
        <w:t xml:space="preserve">Table 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E55249">
        <w:rPr>
          <w:rFonts w:asciiTheme="minorHAnsi" w:hAnsiTheme="minorHAnsi"/>
          <w:sz w:val="22"/>
          <w:szCs w:val="22"/>
          <w:lang w:val="en-US"/>
        </w:rPr>
        <w:instrText xml:space="preserve"> SEQ Table \* ARABIC </w:instrTex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Pr="00E55249">
        <w:rPr>
          <w:rFonts w:asciiTheme="minorHAnsi" w:hAnsiTheme="minorHAnsi"/>
          <w:noProof/>
          <w:sz w:val="22"/>
          <w:szCs w:val="22"/>
          <w:lang w:val="en-US"/>
        </w:rPr>
        <w:t>4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end"/>
      </w:r>
      <w:r w:rsidRPr="00E55249">
        <w:rPr>
          <w:rFonts w:asciiTheme="minorHAnsi" w:hAnsiTheme="minorHAnsi"/>
          <w:sz w:val="22"/>
          <w:szCs w:val="22"/>
          <w:lang w:val="en-US"/>
        </w:rPr>
        <w:t xml:space="preserve"> : Unemployment, alternative unemployment rates (%) levels (in thousand)</w:t>
      </w:r>
    </w:p>
    <w:p w14:paraId="1BAA340F" w14:textId="77777777" w:rsidR="006E6B65" w:rsidRPr="00E55249" w:rsidRDefault="006E6B65" w:rsidP="006E6B65">
      <w:pPr>
        <w:rPr>
          <w:lang w:val="en-US"/>
        </w:rPr>
      </w:pPr>
    </w:p>
    <w:tbl>
      <w:tblPr>
        <w:tblW w:w="110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1310"/>
        <w:gridCol w:w="1310"/>
        <w:gridCol w:w="1562"/>
        <w:gridCol w:w="1361"/>
        <w:gridCol w:w="1474"/>
        <w:gridCol w:w="975"/>
        <w:gridCol w:w="1358"/>
        <w:gridCol w:w="960"/>
      </w:tblGrid>
      <w:tr w:rsidR="006E6B65" w:rsidRPr="00E55249" w14:paraId="7ED802BD" w14:textId="77777777" w:rsidTr="006E6B65">
        <w:trPr>
          <w:trHeight w:val="1545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1799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/>
                <w:sz w:val="18"/>
                <w:szCs w:val="18"/>
                <w:lang w:val="en-US" w:eastAsia="tr-TR"/>
              </w:rPr>
            </w:pP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8433D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Unemployment Rate (%)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86256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Persons in Unemployment (in thousands)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15BBA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Combined Rate of Time-Related Underemployment and Unemployment (%)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8CA48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Time-Related Underemployed (in thousands)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51296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Combined Rate of Unemployment and Potential Labor Force (%)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6C394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Potential Labor Force (in thousands)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A02B8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Composite Measure of Labor Underutilization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733B9" w14:textId="77777777" w:rsidR="00DA68C8" w:rsidRPr="00E55249" w:rsidRDefault="00DA68C8" w:rsidP="006E6B65">
            <w:pPr>
              <w:suppressAutoHyphens w:val="0"/>
              <w:jc w:val="center"/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="Arial"/>
                <w:b/>
                <w:bCs/>
                <w:color w:val="0D0D0D"/>
                <w:sz w:val="18"/>
                <w:szCs w:val="18"/>
                <w:lang w:val="en-US" w:eastAsia="tr-TR"/>
              </w:rPr>
              <w:t>Total</w:t>
            </w:r>
          </w:p>
        </w:tc>
      </w:tr>
      <w:tr w:rsidR="00EC67FB" w:rsidRPr="00E55249" w14:paraId="081E0298" w14:textId="77777777" w:rsidTr="006330E3">
        <w:trPr>
          <w:trHeight w:val="255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EE1840" w14:textId="210F365D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Nov-18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3860" w14:textId="6039E17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12,2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08EA5" w14:textId="334C1DA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3945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D2CA0" w14:textId="4451227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13,4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EA6A" w14:textId="636B606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387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EBAC0" w14:textId="7662504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16,5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3435" w14:textId="35E16BC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1664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2DB00" w14:textId="03329D9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871AD" w14:textId="4FCFF16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5997</w:t>
            </w:r>
          </w:p>
        </w:tc>
      </w:tr>
      <w:tr w:rsidR="00EC67FB" w:rsidRPr="00E55249" w14:paraId="0C2FCA02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647BB" w14:textId="65AAEC22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Dec-18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A817D" w14:textId="2FFDF99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666DE" w14:textId="0C847A0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4124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4FD95" w14:textId="3D02203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11A0A" w14:textId="49964C0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0D476" w14:textId="06717D8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A32F" w14:textId="075C055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1708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826B3" w14:textId="4030682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19F0E" w14:textId="08F5689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6211</w:t>
            </w:r>
          </w:p>
        </w:tc>
      </w:tr>
      <w:tr w:rsidR="00EC67FB" w:rsidRPr="00E55249" w14:paraId="3E4E9A52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57430" w14:textId="360D9045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71786" w14:textId="71BE4B4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E5176" w14:textId="37DF8A1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4317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7F75B" w14:textId="1BC9329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2F94" w14:textId="663F58D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363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33296" w14:textId="7A893B0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85499" w14:textId="0242A25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2021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23C96" w14:textId="42818FB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B1983" w14:textId="1B4F91B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6701</w:t>
            </w:r>
          </w:p>
        </w:tc>
      </w:tr>
      <w:tr w:rsidR="00EC67FB" w:rsidRPr="00E55249" w14:paraId="17BED6EB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30C8F" w14:textId="466D4491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5C2D0" w14:textId="7EB0DB9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F5883" w14:textId="41C1F9C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4492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38736" w14:textId="6981667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6F27E" w14:textId="659E4FF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19760" w14:textId="2592173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92248" w14:textId="18C33EE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1681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4E6EA" w14:textId="3F687AA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B9924" w14:textId="5D7A635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6577</w:t>
            </w:r>
          </w:p>
        </w:tc>
      </w:tr>
      <w:tr w:rsidR="00EC67FB" w:rsidRPr="00E55249" w14:paraId="4CD6C4A7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7AAE0" w14:textId="4C619938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2FB03" w14:textId="16AEC40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47F4E" w14:textId="6FD8F3A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4550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48550" w14:textId="3FCC34F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B2DD3" w14:textId="0C6FE58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9B060" w14:textId="3C67358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0199D" w14:textId="2FE394A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1831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46A2" w14:textId="38AA515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98598" w14:textId="4FCFEBF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6825</w:t>
            </w:r>
          </w:p>
        </w:tc>
      </w:tr>
      <w:tr w:rsidR="00EC67FB" w:rsidRPr="00E55249" w14:paraId="0EEC1E45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3097E" w14:textId="469E235C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03E9" w14:textId="4AFE90E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2D305" w14:textId="2AF00C5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4425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62455" w14:textId="1D75CEE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CAF96" w14:textId="6D6EB43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361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FE1C" w14:textId="080EA20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9523C" w14:textId="6D6BE4A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1661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4AE5F" w14:textId="73E82B4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265E7" w14:textId="770BF40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6446</w:t>
            </w:r>
          </w:p>
        </w:tc>
      </w:tr>
      <w:tr w:rsidR="00EC67FB" w:rsidRPr="00E55249" w14:paraId="78742BB7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1FE42" w14:textId="350B0421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DE80" w14:textId="5B590F4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BBB02" w14:textId="41D2950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4467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1DB6B" w14:textId="37AE22C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B91B4" w14:textId="65D87A3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270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1A491" w14:textId="498A0BF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34A62" w14:textId="6C17DDC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1598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9673F" w14:textId="56F91EB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AA6F8" w14:textId="716B510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6335</w:t>
            </w:r>
          </w:p>
        </w:tc>
      </w:tr>
      <w:tr w:rsidR="00EC67FB" w:rsidRPr="00E55249" w14:paraId="1807C1F0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E1174" w14:textId="54ADC43C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06049" w14:textId="12FA1FC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AC5DC" w14:textId="021A3D9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4456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54DA2" w14:textId="4E9F988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008FB" w14:textId="66834A0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298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569D0" w14:textId="37699BC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9284D" w14:textId="51679C1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1797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C06B6" w14:textId="187118C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A4DCF" w14:textId="43C98F3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6550</w:t>
            </w:r>
          </w:p>
        </w:tc>
      </w:tr>
      <w:tr w:rsidR="00EC67FB" w:rsidRPr="00E55249" w14:paraId="7FD5EDC9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7CF74" w14:textId="34071F09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E88FB" w14:textId="2ACBEB4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9D821" w14:textId="72CEE8B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4528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546C0" w14:textId="5DFD8AC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808A5" w14:textId="6638287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325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07410" w14:textId="7543B37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166A5" w14:textId="210719A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1754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BCA2A" w14:textId="3F205D9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7A1C6" w14:textId="28B3BDF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6607</w:t>
            </w:r>
          </w:p>
        </w:tc>
      </w:tr>
      <w:tr w:rsidR="00EC67FB" w:rsidRPr="00E55249" w14:paraId="0B361ADE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03573" w14:textId="44F5BC7C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F5951" w14:textId="6289F1F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23869" w14:textId="6D2E50D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4553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B18FE" w14:textId="20ABDB0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BAFE" w14:textId="1305DFD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45945" w14:textId="44EA289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19259" w14:textId="3B5B341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1778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8117B" w14:textId="75B5028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3A1E2" w14:textId="604C7E6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6580</w:t>
            </w:r>
          </w:p>
        </w:tc>
      </w:tr>
      <w:tr w:rsidR="00EC67FB" w:rsidRPr="00E55249" w14:paraId="566AC68C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1803B" w14:textId="7556E06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11925" w14:textId="1D7042E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E85BE" w14:textId="669396A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DBA0B" w14:textId="17EE67F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700AD" w14:textId="0F9446A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1CE08" w14:textId="7F6D5A3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9D2F0" w14:textId="35173D6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1524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E0659" w14:textId="2A51A94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650E9" w14:textId="1D0F785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6465</w:t>
            </w:r>
          </w:p>
        </w:tc>
      </w:tr>
      <w:tr w:rsidR="00EC67FB" w:rsidRPr="00E55249" w14:paraId="087A5A6E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FC2C6" w14:textId="66AA0646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FE91" w14:textId="1FDDBED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5FC50" w14:textId="1AA9840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4372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D314D" w14:textId="022E9C2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91F35" w14:textId="5964E6B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294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EEBA1" w14:textId="2A953E3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3BE1" w14:textId="75B4561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1739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01004" w14:textId="418C3DE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324DF" w14:textId="2224908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6404</w:t>
            </w:r>
          </w:p>
        </w:tc>
      </w:tr>
      <w:tr w:rsidR="00EC67FB" w:rsidRPr="00E55249" w14:paraId="47CEF761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BD226" w14:textId="072BC57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9F1BD" w14:textId="44D88F7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BDC1E" w14:textId="40A0121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4359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8396C" w14:textId="463CFEA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FCBDC" w14:textId="4BB65F6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335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98C7" w14:textId="2793A96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DECAC" w14:textId="62BD4C5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1631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D6F48" w14:textId="282A2CB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2ED1A" w14:textId="5911BCD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6326</w:t>
            </w:r>
          </w:p>
        </w:tc>
      </w:tr>
      <w:tr w:rsidR="00EC67FB" w:rsidRPr="00E55249" w14:paraId="4971557B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2485" w14:textId="42B4EDC8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Dec-19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6EBD0" w14:textId="77C8C7D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1812C" w14:textId="551F451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4356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56381" w14:textId="3FD1EF5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722A2" w14:textId="33A79A4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367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8615E" w14:textId="3B053A5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C15B0" w14:textId="1E9D584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1671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8BFCE" w14:textId="61B1112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30486" w14:textId="7E7C763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6395</w:t>
            </w:r>
          </w:p>
        </w:tc>
      </w:tr>
      <w:tr w:rsidR="00EC67FB" w:rsidRPr="00E55249" w14:paraId="66474719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9307E" w14:textId="1C260A32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1F53" w14:textId="55D608D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C8CEC" w14:textId="7045EA6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4186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6DE13" w14:textId="0B4B67E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25C6A" w14:textId="5049BE6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01C5B" w14:textId="7819E56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CC4B2" w14:textId="0AC4CC4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2343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2C166" w14:textId="032DD38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22CA3" w14:textId="7D658C7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7343</w:t>
            </w:r>
          </w:p>
        </w:tc>
      </w:tr>
      <w:tr w:rsidR="00EC67FB" w:rsidRPr="00E55249" w14:paraId="0BA8DBEA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F7AC6" w14:textId="1AE373FF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5DEF6" w14:textId="52828FE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765D3" w14:textId="424CCC1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4038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A1D0D" w14:textId="2CEE2DE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96DEA" w14:textId="50FA97E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739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A7CF5" w14:textId="34567D1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87967" w14:textId="72F124F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2310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63951" w14:textId="0322E06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1842F" w14:textId="56187A3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7088</w:t>
            </w:r>
          </w:p>
        </w:tc>
      </w:tr>
      <w:tr w:rsidR="00EC67FB" w:rsidRPr="00E55249" w14:paraId="1BC04910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95581" w14:textId="6249A5E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22A3A" w14:textId="74AF446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AD048" w14:textId="7399C23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53280" w14:textId="3CC8543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F11E5" w14:textId="50453D7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920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E5D46" w14:textId="2878948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D3387" w14:textId="12699DD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2838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E8780" w14:textId="2FCB134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121F3" w14:textId="7301371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7726</w:t>
            </w:r>
          </w:p>
        </w:tc>
      </w:tr>
      <w:tr w:rsidR="00EC67FB" w:rsidRPr="00E55249" w14:paraId="136054CC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F9FDD" w14:textId="07E15457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4ABD6" w14:textId="07CDFC9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126AF" w14:textId="53017C0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3886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5B74D" w14:textId="2D7FBC9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5F9DD" w14:textId="2682B8A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1412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F548C" w14:textId="1F1893D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23,3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B60B7" w14:textId="549580A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3776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A2EDC" w14:textId="563F5D6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49AB9" w14:textId="17AB1DB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9074</w:t>
            </w:r>
          </w:p>
        </w:tc>
      </w:tr>
      <w:tr w:rsidR="00EC67FB" w:rsidRPr="00E55249" w14:paraId="3520A622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1C250" w14:textId="7E4F3E5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87DB5" w14:textId="19BA64C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B7255" w14:textId="16138AF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3907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DD7BB" w14:textId="22D8BE8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A0B41" w14:textId="1BFB721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1697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EB327" w14:textId="2BC3ADD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24,0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BA06E" w14:textId="21FF18F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4222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67DD1" w14:textId="494AAD3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59D4F" w14:textId="44386B2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9826</w:t>
            </w:r>
          </w:p>
        </w:tc>
      </w:tr>
      <w:tr w:rsidR="00EC67FB" w:rsidRPr="00E55249" w14:paraId="64C2F640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2364D" w14:textId="16242B8F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9FA8B" w14:textId="2D75C9E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D86C7" w14:textId="32B6119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4080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869CA" w14:textId="2D1053F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F60FE" w14:textId="56A957E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8DEB8" w14:textId="00876B0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508CB" w14:textId="51F8AE4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3578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F2652" w14:textId="17A3DC9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DD1B5" w14:textId="50C5BA7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8781</w:t>
            </w:r>
          </w:p>
        </w:tc>
      </w:tr>
      <w:tr w:rsidR="00EC67FB" w:rsidRPr="00E55249" w14:paraId="44A1D177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DEBDD" w14:textId="33C1796F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E455D" w14:textId="5EFFD57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7F6F2" w14:textId="1593C83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4442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98CEA" w14:textId="7A7973A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FAF2C" w14:textId="2BE29C9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FED5F" w14:textId="7AE1C51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22CCE" w14:textId="78C44BF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3252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DA5C4" w14:textId="3E232B5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D1C42" w14:textId="2C323B3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8917</w:t>
            </w:r>
          </w:p>
        </w:tc>
      </w:tr>
      <w:tr w:rsidR="00EC67FB" w:rsidRPr="00E55249" w14:paraId="3BB21B60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D92A2" w14:textId="1285AB6E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F0081" w14:textId="7CE119B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342C8" w14:textId="31A6F0D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3995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5DE68" w14:textId="139301F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1F70C" w14:textId="7359F4F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F7B33" w14:textId="1B2357C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2652" w14:textId="2BB937E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3359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0CFA" w14:textId="138ED5A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3AFF5" w14:textId="28E032A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8603</w:t>
            </w:r>
          </w:p>
        </w:tc>
      </w:tr>
      <w:tr w:rsidR="00EC67FB" w:rsidRPr="00E55249" w14:paraId="25F1F904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115C1" w14:textId="17CD1CE8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6BD4" w14:textId="26E286F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147E8" w14:textId="26C7F8C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3960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06959" w14:textId="1899DEA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6528D" w14:textId="3B3B620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1027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9AF2F" w14:textId="51DEE48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26E3F" w14:textId="6FAE9C2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3396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C4E5E" w14:textId="2A6D38D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19B5" w14:textId="0C90150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8384</w:t>
            </w:r>
          </w:p>
        </w:tc>
      </w:tr>
      <w:tr w:rsidR="00EC67FB" w:rsidRPr="00E55249" w14:paraId="69416D69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EAD423" w14:textId="0B21E01F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919B5" w14:textId="79AB146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C0A2D" w14:textId="0ED0531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4070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F1685" w14:textId="2A67495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D2AB" w14:textId="6EF595D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1C89B" w14:textId="4795357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9BE05" w14:textId="4F02906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3509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AC3F" w14:textId="13ABFC3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ABFB" w14:textId="5A866B6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8920</w:t>
            </w:r>
          </w:p>
        </w:tc>
      </w:tr>
      <w:tr w:rsidR="00EC67FB" w:rsidRPr="00E55249" w14:paraId="33652B31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F3BF3" w14:textId="669578C4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BA04E" w14:textId="6852DFE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D809" w14:textId="749736F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4061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982F3" w14:textId="4F09278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1682A" w14:textId="2CCE2DA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1246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5DC76" w14:textId="3AB42D4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23,0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78678" w14:textId="1FD78BE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4050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E56C6" w14:textId="75F4AD6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3D814" w14:textId="6A640F6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9357</w:t>
            </w:r>
          </w:p>
        </w:tc>
      </w:tr>
      <w:tr w:rsidR="00EC67FB" w:rsidRPr="00E55249" w14:paraId="16B842CE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6CBEB" w14:textId="2D60A70E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Dec-20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9DD67" w14:textId="2536944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F6288" w14:textId="624AA82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3951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3B207" w14:textId="390C0AF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17,9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1A058" w14:textId="5B446C2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1596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15BA" w14:textId="6853A5B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24,0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B5E87" w14:textId="28E3CB8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4588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658B5" w14:textId="0CD8841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E4D" w14:textId="299B1F4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10135</w:t>
            </w:r>
          </w:p>
        </w:tc>
      </w:tr>
      <w:tr w:rsidR="00EC67FB" w:rsidRPr="00E55249" w14:paraId="70A809C1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E7A2B7" w14:textId="3934A74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A2412" w14:textId="6CD6DE9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674FF" w14:textId="0396281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4022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325CB" w14:textId="35C516D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20,2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D9757" w14:textId="77844B3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2365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3C019" w14:textId="3592F7B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D2A3D" w14:textId="6E4517B7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4175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A57FA" w14:textId="34B15D6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DE85D" w14:textId="0675CC7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10562</w:t>
            </w:r>
          </w:p>
        </w:tc>
      </w:tr>
      <w:tr w:rsidR="00EC67FB" w:rsidRPr="00E55249" w14:paraId="38E0E7DF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B265F" w14:textId="276649A3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C150D" w14:textId="2C3D759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8E62" w14:textId="00FF26F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4191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30656" w14:textId="683C65F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0F0B" w14:textId="5FA8563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2054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184C" w14:textId="09E7287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60CD3" w14:textId="250AEB4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3751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6E62D" w14:textId="6C7D5FC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91901" w14:textId="076F146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9997</w:t>
            </w:r>
          </w:p>
        </w:tc>
      </w:tr>
      <w:tr w:rsidR="00EC67FB" w:rsidRPr="00E55249" w14:paraId="769C0072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C2BCE" w14:textId="6613B7E6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956D9" w14:textId="0C33D24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BAF1" w14:textId="16CCF23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4225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18FE9" w14:textId="661BD6F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AA7BF" w14:textId="2DAEB8A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1658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23CE1" w14:textId="506A901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64C33" w14:textId="136F75F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3292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5E671" w14:textId="4A64FB4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65372" w14:textId="005F1D8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9176</w:t>
            </w:r>
          </w:p>
        </w:tc>
      </w:tr>
      <w:tr w:rsidR="00EC67FB" w:rsidRPr="00E55249" w14:paraId="625ED781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A12EB" w14:textId="428E1AD3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4A4CD" w14:textId="63A09C1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13,4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327BC" w14:textId="231478E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4346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83A47" w14:textId="30A37D6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08D9C" w14:textId="21AFFC4A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1991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6F05" w14:textId="61B4196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0C206" w14:textId="04AC6CF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3365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0244B" w14:textId="519FD07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D08FE" w14:textId="3B0A680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9702</w:t>
            </w:r>
          </w:p>
        </w:tc>
      </w:tr>
      <w:tr w:rsidR="00EC67FB" w:rsidRPr="00E55249" w14:paraId="5C2CE7F8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E6AF8" w14:textId="2212D585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A96A4" w14:textId="15A93CB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12,6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F6CF" w14:textId="4BE8E24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4053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625F7" w14:textId="7B4CA64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B2222" w14:textId="3946A0E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97566" w14:textId="5E9AC9C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9C9F6" w14:textId="6D2B357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3475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5983E" w14:textId="2834973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E4D01" w14:textId="10C5CF1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9464</w:t>
            </w:r>
          </w:p>
        </w:tc>
      </w:tr>
      <w:tr w:rsidR="00EC67FB" w:rsidRPr="00E55249" w14:paraId="465FE5C1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BEF4F" w14:textId="64938DC6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877D9" w14:textId="099FB44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10,6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AAAFB" w14:textId="50EBCBC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3420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E2F49" w14:textId="01E57AE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BDAA" w14:textId="749BDCC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1281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0FACD" w14:textId="2CFE758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24E5C" w14:textId="7454456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3199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4E8A0" w14:textId="1452FE6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D2DB8" w14:textId="7B96B7A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7900</w:t>
            </w:r>
          </w:p>
        </w:tc>
      </w:tr>
      <w:tr w:rsidR="00EC67FB" w:rsidRPr="00E55249" w14:paraId="25514B3F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DE4E4" w14:textId="6597C2DB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2FF7C" w14:textId="5E98F3E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11,8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FE6CE" w14:textId="2CF0C49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3884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62D80" w14:textId="13A23C7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C57F9" w14:textId="1E62977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7C871" w14:textId="7BC09AA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19,5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180DA" w14:textId="4BB3D0D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3136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8F0F5" w14:textId="69C63AD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9E9B" w14:textId="49E43E5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8428</w:t>
            </w:r>
          </w:p>
        </w:tc>
      </w:tr>
      <w:tr w:rsidR="00EC67FB" w:rsidRPr="00E55249" w14:paraId="29A30CDB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0666F" w14:textId="4EE3C6D0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69329" w14:textId="0DC2CAA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11,8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82F6A" w14:textId="1256B8B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3873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FACBC" w14:textId="7F2ACCD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14,9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6DC1" w14:textId="3C78130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1025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96D90" w14:textId="6E63552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D0F17" w14:textId="05DC80CB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2841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8E722" w14:textId="43B82DD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7CDE7" w14:textId="058B88C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7738</w:t>
            </w:r>
          </w:p>
        </w:tc>
      </w:tr>
      <w:tr w:rsidR="00EC67FB" w:rsidRPr="00E55249" w14:paraId="286D5187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103A6" w14:textId="56528E4C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5EC31" w14:textId="755793A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11,5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2FB6D" w14:textId="1639B296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3809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6675" w14:textId="09163A0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B5286" w14:textId="26735E6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9A51D" w14:textId="7D857CE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197B" w14:textId="58F389A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2876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E7C9D" w14:textId="0E6810E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F99D4" w14:textId="0002C14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7897</w:t>
            </w:r>
          </w:p>
        </w:tc>
      </w:tr>
      <w:tr w:rsidR="00EC67FB" w:rsidRPr="00E55249" w14:paraId="141EFEF7" w14:textId="77777777" w:rsidTr="006330E3">
        <w:trPr>
          <w:trHeight w:val="255"/>
        </w:trPr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D7705" w14:textId="38766AE1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BF87" w14:textId="635BA271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11,2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F672D" w14:textId="69D3F02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3738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E79D" w14:textId="77EC9B8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349B3" w14:textId="64BFF1DD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F45CC" w14:textId="6D91BEA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580EB" w14:textId="7408BDE8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3077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FA118" w14:textId="2353273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3FAF3" w14:textId="718D373E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8315</w:t>
            </w:r>
          </w:p>
        </w:tc>
      </w:tr>
      <w:tr w:rsidR="00EC67FB" w:rsidRPr="00E55249" w14:paraId="6237683E" w14:textId="77777777" w:rsidTr="006330E3">
        <w:trPr>
          <w:trHeight w:val="270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81689" w14:textId="3C0863DA" w:rsidR="00EC67FB" w:rsidRPr="00E55249" w:rsidRDefault="00EC67FB" w:rsidP="00EC67F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Nov-21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54038" w14:textId="330F29E0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11,2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D4B88" w14:textId="3A206C45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3777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7A2C" w14:textId="0B34AEB9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15,4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6B4B1" w14:textId="7D6E7132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EA173" w14:textId="52589064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18,2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486A0" w14:textId="128D519C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2866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D9DC3" w14:textId="2AC1541F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A226C" w14:textId="7D26E6E3" w:rsidR="00EC67FB" w:rsidRPr="00E55249" w:rsidRDefault="00EC67FB" w:rsidP="00EC67F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8045</w:t>
            </w:r>
          </w:p>
        </w:tc>
      </w:tr>
    </w:tbl>
    <w:p w14:paraId="6935DB7C" w14:textId="77777777" w:rsidR="00964EF8" w:rsidRPr="00E55249" w:rsidRDefault="00964EF8" w:rsidP="007C3CD9">
      <w:pPr>
        <w:pStyle w:val="Caption"/>
        <w:keepNext/>
        <w:spacing w:line="276" w:lineRule="auto"/>
        <w:rPr>
          <w:rFonts w:ascii="Arial" w:hAnsi="Arial" w:cs="Arial"/>
          <w:b w:val="0"/>
          <w:sz w:val="18"/>
          <w:szCs w:val="18"/>
          <w:lang w:val="en-US"/>
        </w:rPr>
      </w:pPr>
    </w:p>
    <w:p w14:paraId="64AE54F9" w14:textId="77777777" w:rsidR="006E6B65" w:rsidRPr="00E55249" w:rsidRDefault="006E6B65" w:rsidP="006E6B65">
      <w:pPr>
        <w:spacing w:line="276" w:lineRule="auto"/>
        <w:rPr>
          <w:lang w:val="en-US"/>
        </w:rPr>
      </w:pPr>
      <w:r w:rsidRPr="00E55249">
        <w:rPr>
          <w:rFonts w:ascii="Arial" w:hAnsi="Arial" w:cs="Arial"/>
          <w:sz w:val="18"/>
          <w:szCs w:val="18"/>
          <w:lang w:val="en-US"/>
        </w:rPr>
        <w:t>Source: Turkstat, Betam</w:t>
      </w:r>
    </w:p>
    <w:p w14:paraId="67B407C8" w14:textId="77777777" w:rsidR="00964EF8" w:rsidRPr="00E55249" w:rsidRDefault="00964EF8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009B8450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692F9FD1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6312FBF4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6A589B93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645551BB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382D7263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428A18AE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46E1A773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59E1B141" w14:textId="77777777" w:rsidR="001C6540" w:rsidRPr="00E55249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</w:p>
    <w:p w14:paraId="5557EA09" w14:textId="2C333913" w:rsidR="006E6B65" w:rsidRPr="00E55249" w:rsidRDefault="006E6B65" w:rsidP="006E6B65">
      <w:pPr>
        <w:pStyle w:val="Caption"/>
        <w:keepNext/>
        <w:rPr>
          <w:rFonts w:asciiTheme="minorHAnsi" w:hAnsiTheme="minorHAnsi"/>
          <w:sz w:val="22"/>
          <w:szCs w:val="22"/>
          <w:lang w:val="en-US"/>
        </w:rPr>
      </w:pPr>
      <w:r w:rsidRPr="00E55249">
        <w:rPr>
          <w:rFonts w:asciiTheme="minorHAnsi" w:hAnsiTheme="minorHAnsi"/>
          <w:sz w:val="22"/>
          <w:szCs w:val="22"/>
          <w:lang w:val="en-US"/>
        </w:rPr>
        <w:lastRenderedPageBreak/>
        <w:t xml:space="preserve">Table 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E55249">
        <w:rPr>
          <w:rFonts w:asciiTheme="minorHAnsi" w:hAnsiTheme="minorHAnsi"/>
          <w:sz w:val="22"/>
          <w:szCs w:val="22"/>
          <w:lang w:val="en-US"/>
        </w:rPr>
        <w:instrText xml:space="preserve"> SEQ Table \* ARABIC </w:instrTex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Pr="00E55249">
        <w:rPr>
          <w:rFonts w:asciiTheme="minorHAnsi" w:hAnsiTheme="minorHAnsi"/>
          <w:noProof/>
          <w:sz w:val="22"/>
          <w:szCs w:val="22"/>
          <w:lang w:val="en-US"/>
        </w:rPr>
        <w:t>5</w:t>
      </w:r>
      <w:r w:rsidRPr="00E55249">
        <w:rPr>
          <w:rFonts w:asciiTheme="minorHAnsi" w:hAnsiTheme="minorHAnsi"/>
          <w:sz w:val="22"/>
          <w:szCs w:val="22"/>
          <w:lang w:val="en-US"/>
        </w:rPr>
        <w:fldChar w:fldCharType="end"/>
      </w:r>
      <w:r w:rsidRPr="00E55249">
        <w:rPr>
          <w:rFonts w:asciiTheme="minorHAnsi" w:hAnsiTheme="minorHAnsi"/>
          <w:sz w:val="22"/>
          <w:szCs w:val="22"/>
          <w:lang w:val="en-US"/>
        </w:rPr>
        <w:t xml:space="preserve"> : Seasonally adjusted female and male labor market indicators (thousands)</w:t>
      </w:r>
    </w:p>
    <w:p w14:paraId="442158C1" w14:textId="77777777" w:rsidR="006E6B65" w:rsidRPr="00E55249" w:rsidRDefault="006E6B65" w:rsidP="006E6B65">
      <w:pPr>
        <w:rPr>
          <w:lang w:val="en-US"/>
        </w:rPr>
      </w:pPr>
    </w:p>
    <w:tbl>
      <w:tblPr>
        <w:tblW w:w="10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87"/>
        <w:gridCol w:w="1140"/>
        <w:gridCol w:w="1148"/>
        <w:gridCol w:w="879"/>
        <w:gridCol w:w="1140"/>
        <w:gridCol w:w="1148"/>
        <w:gridCol w:w="734"/>
        <w:gridCol w:w="1094"/>
        <w:gridCol w:w="496"/>
        <w:gridCol w:w="1094"/>
      </w:tblGrid>
      <w:tr w:rsidR="006E6B65" w:rsidRPr="00E55249" w14:paraId="3940CAFC" w14:textId="77777777" w:rsidTr="006E6B65">
        <w:trPr>
          <w:trHeight w:val="73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3297B74" w14:textId="77777777" w:rsidR="006E6B65" w:rsidRPr="00E55249" w:rsidRDefault="006E6B65">
            <w:pPr>
              <w:suppressAutoHyphens w:val="0"/>
              <w:rPr>
                <w:sz w:val="22"/>
                <w:szCs w:val="22"/>
                <w:lang w:val="en-US" w:eastAsia="tr-TR"/>
              </w:rPr>
            </w:pPr>
            <w:r w:rsidRPr="00E55249">
              <w:rPr>
                <w:sz w:val="22"/>
                <w:szCs w:val="22"/>
                <w:lang w:val="en-US" w:eastAsia="tr-TR"/>
              </w:rPr>
              <w:t> </w:t>
            </w:r>
          </w:p>
        </w:tc>
        <w:tc>
          <w:tcPr>
            <w:tcW w:w="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71B87A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labor force, Female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BF0806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Employment, Female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A3A7A6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Unemployed, Female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33A23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labor force, Male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BA1859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Employment, Male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4DAAE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sz w:val="18"/>
                <w:szCs w:val="18"/>
                <w:lang w:val="en-US" w:eastAsia="tr-TR"/>
              </w:rPr>
              <w:t>Total Unemployed, Male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8648F0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  <w:t>Women LFPR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8DF41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  <w:t>Women Employment Rate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97FB3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  <w:t>Men LFPR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F4F3FA" w14:textId="77777777" w:rsidR="006E6B65" w:rsidRPr="00E55249" w:rsidRDefault="006E6B65">
            <w:pPr>
              <w:suppressAutoHyphens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n-US" w:eastAsia="tr-TR"/>
              </w:rPr>
              <w:t>Men Employment Rate</w:t>
            </w:r>
          </w:p>
        </w:tc>
      </w:tr>
      <w:tr w:rsidR="00DF2E1B" w:rsidRPr="00E55249" w14:paraId="48A1F429" w14:textId="77777777" w:rsidTr="009F0904">
        <w:trPr>
          <w:trHeight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8077B" w14:textId="1FF7E746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Nov-18</w:t>
            </w:r>
          </w:p>
        </w:tc>
        <w:tc>
          <w:tcPr>
            <w:tcW w:w="8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3BCAC" w14:textId="286078F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10.492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9D4CC" w14:textId="30F7AE4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8.989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5666F" w14:textId="7B88819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1.503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8D34" w14:textId="3872AB6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21.839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A9A8" w14:textId="380FCB6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19.397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5A7D" w14:textId="59CF017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2.442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139B0" w14:textId="2EA9CBE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34,1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EEB54" w14:textId="0BE836D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29,2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6DFEB" w14:textId="4A785C2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72,6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8EB26" w14:textId="1A93F78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64,4</w:t>
            </w:r>
          </w:p>
        </w:tc>
      </w:tr>
      <w:tr w:rsidR="00DF2E1B" w:rsidRPr="00E55249" w14:paraId="3FDB4B33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09D31" w14:textId="609A0F06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Dec-18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B2189" w14:textId="491C647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10.553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28294" w14:textId="5545DCB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8.985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81A44" w14:textId="4E9B5A2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1.568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48CE0" w14:textId="2E128DE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D560D" w14:textId="78DE032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19.287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B010C" w14:textId="646F200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3F869" w14:textId="301BA1E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D9FD2" w14:textId="3D92AF2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926AA" w14:textId="427E094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72,5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D0666" w14:textId="3D303DB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64,0</w:t>
            </w:r>
          </w:p>
        </w:tc>
      </w:tr>
      <w:tr w:rsidR="00DF2E1B" w:rsidRPr="00E55249" w14:paraId="1FC03015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0BCB1" w14:textId="41B1ABAF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3B1FB" w14:textId="0CA5B6A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FE8A9" w14:textId="2DFA3E1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8.957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D8C9D" w14:textId="4B87492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1.692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8281F" w14:textId="5EC27DF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21.407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7F2E0" w14:textId="3B4649A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18.782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D250A" w14:textId="54F5C20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2A3CF" w14:textId="5A0F824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3185D" w14:textId="0853B57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A6B4B" w14:textId="3F0E23E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F56" w14:textId="137EB71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62,3</w:t>
            </w:r>
          </w:p>
        </w:tc>
      </w:tr>
      <w:tr w:rsidR="00DF2E1B" w:rsidRPr="00E55249" w14:paraId="0217781E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1674D" w14:textId="1BE726C6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4CE5C" w14:textId="686987F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D9403" w14:textId="06732B9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8.953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402D7" w14:textId="407E928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1.765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E472" w14:textId="7BEF6EE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21.705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1CA4C" w14:textId="3826B46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18.978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A9A21" w14:textId="13F4D0C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7B9A1" w14:textId="131F63F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946EF" w14:textId="140B751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2F273" w14:textId="019B113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C0563" w14:textId="53D3E11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62,9</w:t>
            </w:r>
          </w:p>
        </w:tc>
      </w:tr>
      <w:tr w:rsidR="00DF2E1B" w:rsidRPr="00E55249" w14:paraId="190DFFF9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7BF82" w14:textId="3047BC5F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AC94C" w14:textId="571E083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10.796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96F1C" w14:textId="7F25E43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8.978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3A73" w14:textId="2D70DEC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1.818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706DF" w14:textId="13513B6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22.054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F8296" w14:textId="730AB4B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19.321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18BB6" w14:textId="0101061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98914" w14:textId="0072B20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C9470" w14:textId="5EFFEB6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77429" w14:textId="77676A7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73,0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0432E" w14:textId="4F36E81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63,9</w:t>
            </w:r>
          </w:p>
        </w:tc>
      </w:tr>
      <w:tr w:rsidR="00DF2E1B" w:rsidRPr="00E55249" w14:paraId="2EF2FDF1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1B924" w14:textId="1B6DC735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87112" w14:textId="1B1F94F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694F4" w14:textId="1369BF9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8.989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D5789" w14:textId="60CADB2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1.746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42F8F" w14:textId="0876C06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21.602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1667B" w14:textId="1DE6C96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18.923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534E2" w14:textId="77B58F3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A7E6C" w14:textId="49AB2B4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0B12D" w14:textId="3BC0D49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9F12D" w14:textId="5504E3B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61F7E" w14:textId="1D46745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62,5</w:t>
            </w:r>
          </w:p>
        </w:tc>
      </w:tr>
      <w:tr w:rsidR="00DF2E1B" w:rsidRPr="00E55249" w14:paraId="38877D1E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4BFDF" w14:textId="103C4930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1A621" w14:textId="5D64EA7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F0AD8" w14:textId="48AC01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8.976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FC58D" w14:textId="0C455BB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1.769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A9E32" w14:textId="2A5B2F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21.922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3B430" w14:textId="61DE26B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19.224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46EFB" w14:textId="2A24B69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248FC" w14:textId="3C56B14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6AF0E" w14:textId="5CD1935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AD90" w14:textId="271099D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72,3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D425A" w14:textId="350F56F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63,4</w:t>
            </w:r>
          </w:p>
        </w:tc>
      </w:tr>
      <w:tr w:rsidR="00DF2E1B" w:rsidRPr="00E55249" w14:paraId="3D9160CC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7BCA5" w14:textId="1C5F747C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CA21" w14:textId="6ABE19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312B3" w14:textId="495D1A8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8.932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15E81" w14:textId="711605D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1.727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34FE8" w14:textId="7FDB10D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D5757" w14:textId="45E0BD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19.170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C7959" w14:textId="0EB2499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835E1" w14:textId="018AD14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7DDD1" w14:textId="744EFF8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5761E" w14:textId="3A535F8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72,2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1128D" w14:textId="70E4360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63,2</w:t>
            </w:r>
          </w:p>
        </w:tc>
      </w:tr>
      <w:tr w:rsidR="00DF2E1B" w:rsidRPr="00E55249" w14:paraId="2AF6D0CC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B4715" w14:textId="695BF8F7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2A35B" w14:textId="4E26432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1B2C5" w14:textId="3E582C1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8.937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4322B" w14:textId="5BCDBDF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1.756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56619" w14:textId="42F7250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ABC0E" w14:textId="54FCEFA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19.107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D18EF" w14:textId="62E1E93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27D57" w14:textId="5F7DB00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F3776" w14:textId="385DDB7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FA74D" w14:textId="0D42EDB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72,0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1EB25" w14:textId="79F0C00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62,9</w:t>
            </w:r>
          </w:p>
        </w:tc>
      </w:tr>
      <w:tr w:rsidR="00DF2E1B" w:rsidRPr="00E55249" w14:paraId="16C6C531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B4DA3B" w14:textId="0DE24B1B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4E526" w14:textId="4A7A9DE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7A2DE" w14:textId="3A464B9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8.888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041A" w14:textId="663860B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1.742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A3109" w14:textId="14AC941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80D13" w14:textId="76BF849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19.003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A4D79" w14:textId="55C32DF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2.811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ADDF3" w14:textId="61B990E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15ABA" w14:textId="40CF59F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2708B" w14:textId="3EA19E7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46AEC" w14:textId="63E2636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62,4</w:t>
            </w:r>
          </w:p>
        </w:tc>
      </w:tr>
      <w:tr w:rsidR="00DF2E1B" w:rsidRPr="00E55249" w14:paraId="2761C8A0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79A2D" w14:textId="5B0E771E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2A517" w14:textId="111317C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416AF" w14:textId="0B57171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8.920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6FB4E" w14:textId="46E38B3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1.780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3E755" w14:textId="696802E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E756D" w14:textId="3F0B613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19.019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BD6BA" w14:textId="7E1EA01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9686D" w14:textId="517B55C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7E2AF" w14:textId="3A1FBA3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01930" w14:textId="427B649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2F01A" w14:textId="31472E4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62,4</w:t>
            </w:r>
          </w:p>
        </w:tc>
      </w:tr>
      <w:tr w:rsidR="00DF2E1B" w:rsidRPr="00E55249" w14:paraId="5C2BAE83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A636C" w14:textId="7D6295CA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1EC2" w14:textId="052A996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9C5BA" w14:textId="767F9BA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8.945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354D2" w14:textId="0C4F615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1.684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9FDD8" w14:textId="79ACEDE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21.771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FD32" w14:textId="157C7BF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19.083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23B5" w14:textId="73424D8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FA79A" w14:textId="48F1F0B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D9869" w14:textId="702B72E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CC957" w14:textId="3EF60C2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4D63E" w14:textId="36F7CB8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62,5</w:t>
            </w:r>
          </w:p>
        </w:tc>
      </w:tr>
      <w:tr w:rsidR="00DF2E1B" w:rsidRPr="00E55249" w14:paraId="3A3C1D16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2B4F4" w14:textId="48B87A50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4B48E" w14:textId="5069954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10.726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F8319" w14:textId="30701B0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8.964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55C47" w14:textId="76843A1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1.762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1F5EC" w14:textId="6AEF27B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42850" w14:textId="2C15189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19.276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6D24" w14:textId="2ED0C28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6BD06" w14:textId="2ABE85E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E3279" w14:textId="78C5988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314A4" w14:textId="30FFA40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B9266" w14:textId="65B49B7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63,1</w:t>
            </w:r>
          </w:p>
        </w:tc>
      </w:tr>
      <w:tr w:rsidR="00DF2E1B" w:rsidRPr="00E55249" w14:paraId="0D54867F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349A27" w14:textId="72CC2422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Dec-19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A96BF" w14:textId="6D93821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5E94B" w14:textId="2D489DE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8.908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395CB" w14:textId="6A2B84B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1.735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68BBF" w14:textId="01C20FD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21.932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C25A2" w14:textId="15B1CCD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19.311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C8C71" w14:textId="1B4DCAC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4CE06" w14:textId="5AA7C3B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0A980" w14:textId="147585E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36DDC" w14:textId="4022617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A935F" w14:textId="3E0158A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63,1</w:t>
            </w:r>
          </w:p>
        </w:tc>
      </w:tr>
      <w:tr w:rsidR="00DF2E1B" w:rsidRPr="00E55249" w14:paraId="4A1B271B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86796" w14:textId="51BA1C71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AE134" w14:textId="1C31F2A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10.340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E372C" w14:textId="1DAC460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8.670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75E0F" w14:textId="180E356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1.670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065CD" w14:textId="0245126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21.502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E4929" w14:textId="50D9D9D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18.986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95BA5" w14:textId="5FE11FE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DBA28" w14:textId="2C6A31E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33,0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B7BFA" w14:textId="76DA3E8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011CB" w14:textId="1ADCEAA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768C6" w14:textId="46568FE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62,0</w:t>
            </w:r>
          </w:p>
        </w:tc>
      </w:tr>
      <w:tr w:rsidR="00DF2E1B" w:rsidRPr="00E55249" w14:paraId="06EE0917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812F9" w14:textId="59931CEF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9DF8" w14:textId="432948A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10.122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4FFD2" w14:textId="1FDDB31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8.643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6F521" w14:textId="71ACCD1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1.479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6C4A8" w14:textId="7D5CCA6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21.516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360C8" w14:textId="3E51D45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18.957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CD51" w14:textId="753F195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59582" w14:textId="1B5B83E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32,2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58A72" w14:textId="76B60C9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D18AC" w14:textId="42E5393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70,1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84F7B" w14:textId="57B3AF7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61,8</w:t>
            </w:r>
          </w:p>
        </w:tc>
      </w:tr>
      <w:tr w:rsidR="00DF2E1B" w:rsidRPr="00E55249" w14:paraId="629E2D52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F5DF1" w14:textId="0BD22BB0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3D54C" w14:textId="26AD9A7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9.449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A8A11" w14:textId="0EE236A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8.040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F969F" w14:textId="1509F6F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1.409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59E9" w14:textId="4B41EFF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20.913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FF4C5" w14:textId="4EE7FF2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18.354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DFB17" w14:textId="2C61937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66CCE" w14:textId="0B7ED0D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917AA" w14:textId="02F23EA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25,6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DC647" w14:textId="1AA9B48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68,0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C4C77" w14:textId="0D1851F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59,7</w:t>
            </w:r>
          </w:p>
        </w:tc>
      </w:tr>
      <w:tr w:rsidR="00DF2E1B" w:rsidRPr="00E55249" w14:paraId="57990731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D968D" w14:textId="4D814B8E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9169" w14:textId="5E62388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9.153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86275" w14:textId="514E654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7.879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5D8FB" w14:textId="7D2C7EA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1.274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1CAAF" w14:textId="1D0E296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19.956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96993" w14:textId="0DDF49A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17.344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4099D" w14:textId="6E018EA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1A461" w14:textId="275AE91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D6A3" w14:textId="26E7328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25,0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5E3F0" w14:textId="795ED4B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64,8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634EC" w14:textId="4856C4E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56,3</w:t>
            </w:r>
          </w:p>
        </w:tc>
      </w:tr>
      <w:tr w:rsidR="00DF2E1B" w:rsidRPr="00E55249" w14:paraId="2DC2B3EC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5CB41" w14:textId="4E48A4DE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33807" w14:textId="12132B5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9.310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96652" w14:textId="275C40E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7.988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72258" w14:textId="23343B2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1.322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D598C" w14:textId="4640DA4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20.340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FF97" w14:textId="34C751C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17.756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A1261" w14:textId="6F98314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FFADD" w14:textId="234A327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7D224" w14:textId="5225C1F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25,3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59175" w14:textId="64602F6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65,9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A224E" w14:textId="0C4E0BE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57,5</w:t>
            </w:r>
          </w:p>
        </w:tc>
      </w:tr>
      <w:tr w:rsidR="00DF2E1B" w:rsidRPr="00E55249" w14:paraId="329567B2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D374F" w14:textId="49D29BAA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F8B9E" w14:textId="1FE03AF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C15E5" w14:textId="2AE4BE6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8.247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E8CE" w14:textId="625257A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1.497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EEEB" w14:textId="6EAA612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20.865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D7D2B" w14:textId="67B7D21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18.282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7C59F" w14:textId="1E272BD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526ED" w14:textId="33E400B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3147B" w14:textId="0228CBB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5B057" w14:textId="51A1A57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67,5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AC49B" w14:textId="15E07D0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59,1</w:t>
            </w:r>
          </w:p>
        </w:tc>
      </w:tr>
      <w:tr w:rsidR="00DF2E1B" w:rsidRPr="00E55249" w14:paraId="70F9F352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7D508" w14:textId="4168CB07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464AE" w14:textId="109F6DC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739B6" w14:textId="482EED0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8.244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DAE12" w14:textId="0838E58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1.541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BAFCD" w14:textId="236590D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21.005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F4FC" w14:textId="64EA272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18.105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A3327" w14:textId="4D8D79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2.900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91D35" w14:textId="13E22A9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26361" w14:textId="411EDA6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B5415" w14:textId="4F82379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67,8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58D49" w14:textId="423B8BE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58,4</w:t>
            </w:r>
          </w:p>
        </w:tc>
      </w:tr>
      <w:tr w:rsidR="00DF2E1B" w:rsidRPr="00E55249" w14:paraId="0809476A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88DC5" w14:textId="2E6F66E5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39782" w14:textId="5A47F74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82102" w14:textId="5DC1384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8.316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707D8" w14:textId="6D396FE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1.439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4B333" w14:textId="28E59C1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21.091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B7B2E" w14:textId="69D3939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18.534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14A68" w14:textId="1871CAD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0688D" w14:textId="37AF480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7C1DC" w14:textId="0029899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5108F" w14:textId="2E7D876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67,9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8E656" w14:textId="7DDD2CE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59,7</w:t>
            </w:r>
          </w:p>
        </w:tc>
      </w:tr>
      <w:tr w:rsidR="00DF2E1B" w:rsidRPr="00E55249" w14:paraId="56893937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55CA3" w14:textId="46B15819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FBCB8" w14:textId="6AFE37E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9.726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7C112" w14:textId="68C69BD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8.315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6D4C4" w14:textId="1706E88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1.411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D152F" w14:textId="44BA0CE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21.253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6578" w14:textId="251C4B2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18.704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B8BAD" w14:textId="16AAB00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2.549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A58F1" w14:textId="004E23B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30160" w14:textId="60CF8CB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881F7" w14:textId="01F102C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68,3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E9C27" w14:textId="197F884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60,1</w:t>
            </w:r>
          </w:p>
        </w:tc>
      </w:tr>
      <w:tr w:rsidR="00DF2E1B" w:rsidRPr="00E55249" w14:paraId="28502350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4E3E5" w14:textId="7FF1BFE7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7BE21" w14:textId="3D598AA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CE15" w14:textId="3201669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8.335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FCA27" w14:textId="3BA04E8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1.452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B21CB" w14:textId="41582FD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21.310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C4A9B" w14:textId="03B2A96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18.691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6D854" w14:textId="2DB4EA4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5D4F2" w14:textId="5B928EE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73E3A" w14:textId="68F235B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B09B7" w14:textId="27174B7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68,4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098BC" w14:textId="732D2D7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60,0</w:t>
            </w:r>
          </w:p>
        </w:tc>
      </w:tr>
      <w:tr w:rsidR="00DF2E1B" w:rsidRPr="00E55249" w14:paraId="7CAB7B9E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784B0" w14:textId="7CFCF012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A1880" w14:textId="6906F76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9.764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AA1B2" w14:textId="6321152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8.355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9F02C" w14:textId="1647C07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1.409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F9EE6" w14:textId="334BC78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21.451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D25E" w14:textId="0917E90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18.799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640E2" w14:textId="2A8593A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3E4AF" w14:textId="31E66E9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8EB75" w14:textId="0AD0208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DD833" w14:textId="0109C7A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68,7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BD733" w14:textId="2ABD9C7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60,2</w:t>
            </w:r>
          </w:p>
        </w:tc>
      </w:tr>
      <w:tr w:rsidR="00DF2E1B" w:rsidRPr="00E55249" w14:paraId="30775046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B25029" w14:textId="3433E338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Dec-20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A2729" w14:textId="6C63D6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9.856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D29D0" w14:textId="75F0299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8.482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C2D7" w14:textId="3763FF3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1.374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48760" w14:textId="1E23CB3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21.135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3C7B" w14:textId="40C8E56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18.558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EDC8E" w14:textId="3632EBC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FEAF7" w14:textId="3F8A1CA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30,9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5B2C4" w14:textId="4421EDF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7C30B" w14:textId="672D951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67,6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85E3" w14:textId="611EB3F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59,3</w:t>
            </w:r>
          </w:p>
        </w:tc>
      </w:tr>
      <w:tr w:rsidR="00DF2E1B" w:rsidRPr="00E55249" w14:paraId="73D8E578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F5C2D" w14:textId="40A445A3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Jan-21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026E1" w14:textId="377DE34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10.003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05B62" w14:textId="35BC5BA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8.549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E89AD" w14:textId="16A8D05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1.454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4B234" w14:textId="0B01D31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21.617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2E36" w14:textId="4333313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19.049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AA5BC" w14:textId="35CE223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E827" w14:textId="5B83816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31,3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AE541" w14:textId="3579C23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9B438" w14:textId="13D8D31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69,0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3BEBC" w14:textId="0942C2D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60,8</w:t>
            </w:r>
          </w:p>
        </w:tc>
      </w:tr>
      <w:tr w:rsidR="00DF2E1B" w:rsidRPr="00E55249" w14:paraId="49993C59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82F1E" w14:textId="006B6127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Feb-21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47BED" w14:textId="0D49AAA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10.185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2E766" w14:textId="457716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8.617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405A7" w14:textId="586AD64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1.568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9B87A" w14:textId="4B706F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21.679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6EDE0" w14:textId="542DC63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19.056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05DC6" w14:textId="559FADD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2.623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A6600" w14:textId="7568E97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31,9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7D0C3" w14:textId="14DCBC1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9C9D" w14:textId="51501E6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69,1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4E95B" w14:textId="663DC4D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60,8</w:t>
            </w:r>
          </w:p>
        </w:tc>
      </w:tr>
      <w:tr w:rsidR="00DF2E1B" w:rsidRPr="00E55249" w14:paraId="427C8A8E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CF894" w14:textId="2CC92419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Mar-21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FBDE" w14:textId="6E6DA3C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10.278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32CAC" w14:textId="71FECC3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8.621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57EBA" w14:textId="11D3CBB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1.657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B80E9" w14:textId="5E0CE3A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22.228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2E3A" w14:textId="5835678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19.660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36120" w14:textId="0965E83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204B5" w14:textId="32F325A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32,1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B65CE" w14:textId="3894B4C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26,9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D3F56" w14:textId="57684D5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70,8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3CC97" w14:textId="561BE48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62,6</w:t>
            </w:r>
          </w:p>
        </w:tc>
      </w:tr>
      <w:tr w:rsidR="00DF2E1B" w:rsidRPr="00E55249" w14:paraId="611289B8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DC5149" w14:textId="68D1E34D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Apr-21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74659" w14:textId="0D08D80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10.436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27C3A" w14:textId="43438D9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8.803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4AA3E" w14:textId="251D0B3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1.633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3D907" w14:textId="41172B6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22.064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9A67B" w14:textId="75E0329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19.350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4745C" w14:textId="10D7A89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2.714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09F52" w14:textId="57F94DB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32,6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D0BF2" w14:textId="205D36F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FFFC2" w14:textId="5327678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37BD5" w14:textId="12B0FD2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61,6</w:t>
            </w:r>
          </w:p>
        </w:tc>
      </w:tr>
      <w:tr w:rsidR="00DF2E1B" w:rsidRPr="00E55249" w14:paraId="2FAAFC78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A550D" w14:textId="33B6E5B9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May-21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9B35" w14:textId="399D266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10.211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FEAC" w14:textId="61C70A0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8.661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CBBA" w14:textId="2D9302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1.550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15DBC" w14:textId="121FB0A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21.990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5D3DC" w14:textId="1B916F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19.487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5B3E" w14:textId="4B74126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2.503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21578" w14:textId="1C284D9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31,8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E5C10" w14:textId="7E2D94E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E7F84" w14:textId="156DCD1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69,9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EE383" w14:textId="24AB188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61,9</w:t>
            </w:r>
          </w:p>
        </w:tc>
      </w:tr>
      <w:tr w:rsidR="00DF2E1B" w:rsidRPr="00E55249" w14:paraId="32D3FAE3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4664D" w14:textId="787192BF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Jun-21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58897" w14:textId="6DAFA7B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10.364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5E2EC" w14:textId="721BAB3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8.908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F37F3" w14:textId="068945A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1.456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2324E" w14:textId="7745E6F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21.834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0A9AF" w14:textId="2BE03F7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19.870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8621" w14:textId="0AEAF2D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1.964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85482" w14:textId="4FA2F30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32,2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F0C17" w14:textId="18043D9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27,7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FBAC7" w14:textId="431212C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69,3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D37D6" w14:textId="4F97389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63,1</w:t>
            </w:r>
          </w:p>
        </w:tc>
      </w:tr>
      <w:tr w:rsidR="00DF2E1B" w:rsidRPr="00E55249" w14:paraId="102360AF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CB0C2" w14:textId="7FC62C88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Jul-21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5B13B" w14:textId="1DA85F81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D0B75" w14:textId="3181406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9.268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D7E56" w14:textId="405394D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1.531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4AC98" w14:textId="5FCB1DD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22.067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E06BB" w14:textId="72EE8D2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19.713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500AA" w14:textId="55A6C55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2.354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2D3C" w14:textId="7E82ED4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33,5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F2878" w14:textId="3413DFF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05CFC" w14:textId="32424F3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69,9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BFDC6" w14:textId="4686F9E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62,5</w:t>
            </w:r>
          </w:p>
        </w:tc>
      </w:tr>
      <w:tr w:rsidR="00DF2E1B" w:rsidRPr="00E55249" w14:paraId="0D70D89B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0E58D" w14:textId="5EED24EF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Aug-21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3331B" w14:textId="63652D6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10.643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C6753" w14:textId="10E9639E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9.082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4D728" w14:textId="4EA7CD4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1.561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F0B0B" w14:textId="3263FB0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22.228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AC51" w14:textId="4485F86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19.916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A7B10" w14:textId="7DE6CDD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2.312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FF445" w14:textId="7368FD06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33,0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AE4A4" w14:textId="626F952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23EDF" w14:textId="33A0A71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70,4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2BBF1" w14:textId="200DF64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63,0</w:t>
            </w:r>
          </w:p>
        </w:tc>
      </w:tr>
      <w:tr w:rsidR="00DF2E1B" w:rsidRPr="00E55249" w14:paraId="3A727A26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273CC" w14:textId="2DF4C480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Sep-21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12982" w14:textId="548A042F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10.777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3640" w14:textId="2A02731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9.223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7D672" w14:textId="0AC6A63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1.554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A98CD" w14:textId="0EE5170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22.480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4C299" w14:textId="601F781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20.225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A1E0F" w14:textId="7FE114D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2.255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FDAF3" w14:textId="2EEB64B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33,4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F6A47" w14:textId="0543EB74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28,6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D0302" w14:textId="081F61C8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915B4" w14:textId="38DC14B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63,9</w:t>
            </w:r>
          </w:p>
        </w:tc>
      </w:tr>
      <w:tr w:rsidR="00DF2E1B" w:rsidRPr="00E55249" w14:paraId="63F6E140" w14:textId="77777777" w:rsidTr="009F0904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4E2E3" w14:textId="38791933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Oct-21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10B90" w14:textId="7D0A9057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10.880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558C5" w14:textId="38AF41AC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9.363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6605" w14:textId="18B77C7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1.517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8962" w14:textId="6BEA0CB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22.487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45DF3" w14:textId="0089B19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20.265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51BF5" w14:textId="7A7DA07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2.222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E2FF6" w14:textId="49D8B200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33,6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2E5C8" w14:textId="1B4284C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5F555" w14:textId="5B1C108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1A940" w14:textId="7BC4CCF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64,0</w:t>
            </w:r>
          </w:p>
        </w:tc>
      </w:tr>
      <w:tr w:rsidR="00DF2E1B" w:rsidRPr="00E55249" w14:paraId="771E25CC" w14:textId="77777777" w:rsidTr="009F0904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C4EC3" w14:textId="5EA57308" w:rsidR="00DF2E1B" w:rsidRPr="00E55249" w:rsidRDefault="00DF2E1B" w:rsidP="00DF2E1B">
            <w:pPr>
              <w:suppressAutoHyphens w:val="0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tr-TR"/>
              </w:rPr>
            </w:pPr>
            <w:r w:rsidRPr="00E5524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Nov-21</w:t>
            </w:r>
          </w:p>
        </w:tc>
        <w:tc>
          <w:tcPr>
            <w:tcW w:w="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641A4" w14:textId="7649669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11.034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11044" w14:textId="50FF6DD9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9.437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9B287" w14:textId="38A92FF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1.597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2DD3B" w14:textId="6E4868D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22.597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DE166" w14:textId="628C4645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20.418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CCC0A" w14:textId="10391D2D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2.179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C6822" w14:textId="60B02663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34,1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3CBA7" w14:textId="65196542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29,1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7D58" w14:textId="5162328A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71,3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D4ADF" w14:textId="26924AEB" w:rsidR="00DF2E1B" w:rsidRPr="00E55249" w:rsidRDefault="00DF2E1B" w:rsidP="00DF2E1B">
            <w:pPr>
              <w:suppressAutoHyphens w:val="0"/>
              <w:jc w:val="center"/>
              <w:rPr>
                <w:rFonts w:asciiTheme="minorHAnsi" w:hAnsiTheme="minorHAnsi" w:cs="Arial"/>
                <w:sz w:val="18"/>
                <w:szCs w:val="18"/>
                <w:lang w:val="en-US" w:eastAsia="tr-TR"/>
              </w:rPr>
            </w:pPr>
            <w:r w:rsidRPr="00E55249">
              <w:rPr>
                <w:rFonts w:ascii="Calibri" w:hAnsi="Calibri" w:cs="Calibri"/>
                <w:sz w:val="18"/>
                <w:szCs w:val="18"/>
                <w:lang w:val="en-US"/>
              </w:rPr>
              <w:t>64,4</w:t>
            </w:r>
          </w:p>
        </w:tc>
      </w:tr>
    </w:tbl>
    <w:p w14:paraId="5A9D0CAD" w14:textId="77777777" w:rsidR="006E6B65" w:rsidRPr="00E55249" w:rsidRDefault="006E6B65" w:rsidP="006E6B65">
      <w:pPr>
        <w:spacing w:before="120" w:line="276" w:lineRule="auto"/>
        <w:rPr>
          <w:rFonts w:asciiTheme="minorHAnsi" w:hAnsiTheme="minorHAnsi" w:cs="Arial"/>
          <w:bCs/>
          <w:noProof/>
          <w:sz w:val="18"/>
          <w:szCs w:val="18"/>
          <w:lang w:val="en-US"/>
        </w:rPr>
      </w:pPr>
      <w:r w:rsidRPr="00E55249">
        <w:rPr>
          <w:rFonts w:asciiTheme="minorHAnsi" w:hAnsiTheme="minorHAnsi" w:cs="Arial"/>
          <w:bCs/>
          <w:sz w:val="18"/>
          <w:szCs w:val="18"/>
          <w:lang w:val="en-US"/>
        </w:rPr>
        <w:t>Source: Turkstat, Betam</w:t>
      </w:r>
    </w:p>
    <w:p w14:paraId="3A8B33E6" w14:textId="77777777" w:rsidR="00C36DDC" w:rsidRPr="00E55249" w:rsidRDefault="00C36DDC" w:rsidP="007C3CD9">
      <w:pPr>
        <w:pStyle w:val="Caption"/>
        <w:keepNext/>
        <w:spacing w:line="276" w:lineRule="auto"/>
        <w:rPr>
          <w:rFonts w:ascii="Arial" w:hAnsi="Arial" w:cs="Arial"/>
          <w:lang w:val="en-US"/>
        </w:rPr>
      </w:pPr>
    </w:p>
    <w:p w14:paraId="0952D301" w14:textId="77777777" w:rsidR="004B24C7" w:rsidRPr="00E55249" w:rsidRDefault="004B24C7" w:rsidP="007C3CD9">
      <w:pPr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497575AD" w14:textId="3747521B" w:rsidR="00136DF4" w:rsidRPr="00E55249" w:rsidRDefault="00136DF4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4625ACF3" w14:textId="2E68C9A2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050C2026" w14:textId="3D3A128B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77E635EF" w14:textId="55B0110D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5E8B0A0B" w14:textId="170D3E89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7224CEE1" w14:textId="09218806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666C1270" w14:textId="5B0C3EBC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7FCF8949" w14:textId="57D2B14D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48E8B382" w14:textId="223B6895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5C27D440" w14:textId="7F0676F5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360EA1CC" w14:textId="6A61CE46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0731C2BA" w14:textId="74603CAB" w:rsidR="00321CA0" w:rsidRPr="00E55249" w:rsidRDefault="00321CA0" w:rsidP="00321CA0">
      <w:pPr>
        <w:spacing w:after="120" w:line="276" w:lineRule="auto"/>
        <w:jc w:val="both"/>
        <w:rPr>
          <w:rFonts w:asciiTheme="minorHAnsi" w:hAnsiTheme="minorHAnsi" w:cs="Arial"/>
          <w:b/>
          <w:sz w:val="22"/>
          <w:szCs w:val="22"/>
          <w:lang w:val="en-US"/>
        </w:rPr>
      </w:pPr>
      <w:r w:rsidRPr="00E55249">
        <w:rPr>
          <w:rFonts w:asciiTheme="minorHAnsi" w:hAnsiTheme="minorHAnsi" w:cs="Arial"/>
          <w:b/>
          <w:sz w:val="22"/>
          <w:szCs w:val="22"/>
          <w:lang w:val="en-US"/>
        </w:rPr>
        <w:lastRenderedPageBreak/>
        <w:t>Box 1</w:t>
      </w:r>
      <w:r w:rsidR="00B3209D">
        <w:rPr>
          <w:rFonts w:asciiTheme="minorHAnsi" w:hAnsiTheme="minorHAnsi" w:cs="Arial"/>
          <w:b/>
          <w:sz w:val="22"/>
          <w:szCs w:val="22"/>
          <w:lang w:val="en-US"/>
        </w:rPr>
        <w:t xml:space="preserve"> </w:t>
      </w:r>
      <w:r w:rsidRPr="00E55249">
        <w:rPr>
          <w:rFonts w:asciiTheme="minorHAnsi" w:hAnsiTheme="minorHAnsi" w:cs="Arial"/>
          <w:b/>
          <w:sz w:val="22"/>
          <w:szCs w:val="22"/>
          <w:lang w:val="en-US"/>
        </w:rPr>
        <w:t>: Definitions of alternative unemployment rates</w:t>
      </w:r>
      <w:r w:rsidRPr="00E55249">
        <w:rPr>
          <w:rStyle w:val="FootnoteReference"/>
          <w:rFonts w:asciiTheme="minorHAnsi" w:hAnsiTheme="minorHAnsi" w:cs="Arial"/>
          <w:b/>
          <w:sz w:val="22"/>
          <w:szCs w:val="22"/>
          <w:lang w:val="en-US"/>
        </w:rPr>
        <w:footnoteReference w:id="4"/>
      </w:r>
    </w:p>
    <w:p w14:paraId="1B080747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bCs/>
          <w:sz w:val="22"/>
          <w:szCs w:val="22"/>
          <w:lang w:val="en-US" w:eastAsia="tr-TR"/>
        </w:rPr>
        <w:t>The time-related underemployment</w:t>
      </w: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: </w:t>
      </w:r>
      <w:r w:rsidRPr="00E55249">
        <w:rPr>
          <w:rFonts w:asciiTheme="minorHAnsi" w:hAnsiTheme="minorHAnsi" w:cs="Arial"/>
          <w:bCs/>
          <w:sz w:val="22"/>
          <w:szCs w:val="22"/>
          <w:lang w:val="en-US" w:eastAsia="tr-TR"/>
        </w:rPr>
        <w:t xml:space="preserve">Persons employed in the reference week who actually worked less than 40 hours as total (in main job and additional job/s), were willing to work additional hours and were available to do so, but could not find a job for the extra hours. </w:t>
      </w:r>
    </w:p>
    <w:p w14:paraId="1E0C00FE" w14:textId="77777777" w:rsidR="00321CA0" w:rsidRPr="00E55249" w:rsidRDefault="00321CA0" w:rsidP="0032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/>
          <w:sz w:val="22"/>
          <w:szCs w:val="22"/>
          <w:lang w:val="en-US" w:eastAsia="tr-TR"/>
        </w:rPr>
      </w:pPr>
    </w:p>
    <w:p w14:paraId="4D8ECDB7" w14:textId="77777777" w:rsidR="00321CA0" w:rsidRPr="00E55249" w:rsidRDefault="00321CA0" w:rsidP="0032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Cs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sz w:val="22"/>
          <w:szCs w:val="22"/>
          <w:lang w:val="en-US" w:eastAsia="tr-TR"/>
        </w:rPr>
        <w:t>The potential labor force:</w:t>
      </w: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 P</w:t>
      </w:r>
      <w:r w:rsidRPr="00E55249">
        <w:rPr>
          <w:rFonts w:asciiTheme="minorHAnsi" w:hAnsiTheme="minorHAnsi" w:cs="Arial"/>
          <w:bCs/>
          <w:sz w:val="22"/>
          <w:szCs w:val="22"/>
          <w:lang w:val="en-US" w:eastAsia="tr-TR"/>
        </w:rPr>
        <w:t>ersons not in employment who would like to work, but for whom the existing conditions limit active job search and/or availability.</w:t>
      </w:r>
    </w:p>
    <w:p w14:paraId="7A76BD38" w14:textId="77777777" w:rsidR="00321CA0" w:rsidRPr="00E55249" w:rsidRDefault="00321CA0" w:rsidP="0032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Cs/>
          <w:sz w:val="22"/>
          <w:szCs w:val="22"/>
          <w:lang w:val="en-US" w:eastAsia="tr-TR"/>
        </w:rPr>
      </w:pPr>
    </w:p>
    <w:p w14:paraId="38460215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bCs/>
          <w:sz w:val="22"/>
          <w:szCs w:val="22"/>
          <w:lang w:val="en-US" w:eastAsia="tr-TR"/>
        </w:rPr>
        <w:t>The unemployed:</w:t>
      </w: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 The unemployed comprises all persons 15 years of age and over who were not employed during the reference period had used at least one active channel for seeking a job during the last four weeks and were available to start work within two weeks.</w:t>
      </w:r>
    </w:p>
    <w:p w14:paraId="70CAB977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bCs/>
          <w:sz w:val="22"/>
          <w:szCs w:val="22"/>
          <w:lang w:val="en-US" w:eastAsia="tr-TR"/>
        </w:rPr>
        <w:t>1) Unemployment rate</w:t>
      </w: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 = [persons in unemployment/labor force]x100</w:t>
      </w:r>
    </w:p>
    <w:p w14:paraId="2C3A0244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</w:p>
    <w:p w14:paraId="4875C43E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bCs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bCs/>
          <w:sz w:val="22"/>
          <w:szCs w:val="22"/>
          <w:lang w:val="en-US" w:eastAsia="tr-TR"/>
        </w:rPr>
        <w:t>2) Combined rate of time-related underemployment and unemployment =</w:t>
      </w:r>
    </w:p>
    <w:p w14:paraId="68F65AAF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right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  [(persons in time-related underemployment + persons in unemployment) / labor force] * 100</w:t>
      </w:r>
    </w:p>
    <w:p w14:paraId="4E01D573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ab/>
      </w:r>
    </w:p>
    <w:p w14:paraId="37666981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sz w:val="22"/>
          <w:szCs w:val="22"/>
          <w:lang w:val="en-US" w:eastAsia="tr-TR"/>
        </w:rPr>
        <w:t>3) Combined rate of unemployment and potential labor force =</w:t>
      </w:r>
    </w:p>
    <w:p w14:paraId="6EEA53B3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right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 xml:space="preserve">    [(persons in unemployment + potential labor force)/ (labor force+ potential labor force)] x 100</w:t>
      </w:r>
    </w:p>
    <w:p w14:paraId="2E99F210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right"/>
        <w:rPr>
          <w:rFonts w:asciiTheme="minorHAnsi" w:hAnsiTheme="minorHAnsi" w:cs="Arial"/>
          <w:b/>
          <w:sz w:val="22"/>
          <w:szCs w:val="22"/>
          <w:lang w:val="en-US" w:eastAsia="tr-TR"/>
        </w:rPr>
      </w:pPr>
    </w:p>
    <w:p w14:paraId="62E8295A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bCs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b/>
          <w:bCs/>
          <w:sz w:val="22"/>
          <w:szCs w:val="22"/>
          <w:lang w:val="en-US" w:eastAsia="tr-TR"/>
        </w:rPr>
        <w:t>4) Composite measure of labor underutilization =</w:t>
      </w:r>
    </w:p>
    <w:p w14:paraId="7F873DDB" w14:textId="77777777" w:rsidR="00321CA0" w:rsidRPr="00E55249" w:rsidRDefault="00321CA0" w:rsidP="00321CA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  <w:b/>
          <w:sz w:val="22"/>
          <w:szCs w:val="22"/>
          <w:lang w:val="en-US" w:eastAsia="tr-TR"/>
        </w:rPr>
      </w:pPr>
      <w:r w:rsidRPr="00E55249">
        <w:rPr>
          <w:rFonts w:asciiTheme="minorHAnsi" w:hAnsiTheme="minorHAnsi" w:cs="Arial"/>
          <w:sz w:val="22"/>
          <w:szCs w:val="22"/>
          <w:lang w:val="en-US" w:eastAsia="tr-TR"/>
        </w:rPr>
        <w:t>[(persons in time-related underemployment + persons in unemployment + potential labor force) / (labor force+ potential labor force)] x 100</w:t>
      </w:r>
    </w:p>
    <w:p w14:paraId="453331FD" w14:textId="58119997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p w14:paraId="363E182A" w14:textId="77777777" w:rsidR="00321CA0" w:rsidRPr="00E55249" w:rsidRDefault="00321CA0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  <w:lang w:val="en-US"/>
        </w:rPr>
      </w:pPr>
    </w:p>
    <w:sectPr w:rsidR="00321CA0" w:rsidRPr="00E55249" w:rsidSect="006B7FDF">
      <w:footerReference w:type="default" r:id="rId25"/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47CE1" w14:textId="77777777" w:rsidR="00094A2F" w:rsidRDefault="00094A2F">
      <w:r>
        <w:separator/>
      </w:r>
    </w:p>
  </w:endnote>
  <w:endnote w:type="continuationSeparator" w:id="0">
    <w:p w14:paraId="037849BC" w14:textId="77777777" w:rsidR="00094A2F" w:rsidRDefault="0009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eration Sans">
    <w:altName w:val="Yu Gothic"/>
    <w:charset w:val="01"/>
    <w:family w:val="roman"/>
    <w:pitch w:val="variable"/>
  </w:font>
  <w:font w:name="DejaVu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629A" w14:textId="1F23D786" w:rsidR="009F0904" w:rsidRPr="00282515" w:rsidRDefault="009F0904" w:rsidP="00B079FB">
    <w:pPr>
      <w:pStyle w:val="Footer"/>
      <w:framePr w:wrap="auto" w:vAnchor="text" w:hAnchor="margin" w:xAlign="right" w:y="1"/>
      <w:rPr>
        <w:rStyle w:val="PageNumber"/>
        <w:rFonts w:ascii="Arial" w:hAnsi="Arial" w:cs="Arial"/>
      </w:rPr>
    </w:pPr>
    <w:r w:rsidRPr="00282515">
      <w:rPr>
        <w:rStyle w:val="PageNumber"/>
        <w:rFonts w:ascii="Arial" w:hAnsi="Arial" w:cs="Arial"/>
      </w:rPr>
      <w:fldChar w:fldCharType="begin"/>
    </w:r>
    <w:r w:rsidRPr="00282515">
      <w:rPr>
        <w:rStyle w:val="PageNumber"/>
        <w:rFonts w:ascii="Arial" w:hAnsi="Arial" w:cs="Arial"/>
      </w:rPr>
      <w:instrText xml:space="preserve">PAGE  </w:instrText>
    </w:r>
    <w:r w:rsidRPr="00282515">
      <w:rPr>
        <w:rStyle w:val="PageNumber"/>
        <w:rFonts w:ascii="Arial" w:hAnsi="Arial" w:cs="Arial"/>
      </w:rPr>
      <w:fldChar w:fldCharType="separate"/>
    </w:r>
    <w:r w:rsidR="0054743F">
      <w:rPr>
        <w:rStyle w:val="PageNumber"/>
        <w:rFonts w:ascii="Arial" w:hAnsi="Arial" w:cs="Arial"/>
        <w:noProof/>
      </w:rPr>
      <w:t>5</w:t>
    </w:r>
    <w:r w:rsidRPr="00282515">
      <w:rPr>
        <w:rStyle w:val="PageNumber"/>
        <w:rFonts w:ascii="Arial" w:hAnsi="Arial" w:cs="Arial"/>
      </w:rPr>
      <w:fldChar w:fldCharType="end"/>
    </w:r>
  </w:p>
  <w:p w14:paraId="55EF8E4D" w14:textId="77777777" w:rsidR="009F0904" w:rsidRDefault="009F0904" w:rsidP="00AF0B76">
    <w:pPr>
      <w:pStyle w:val="Footer"/>
      <w:ind w:right="360"/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rFonts w:ascii="Arial" w:hAnsi="Arial" w:cs="Arial"/>
        <w:b/>
        <w:bCs/>
        <w:i/>
        <w:iCs/>
        <w:sz w:val="20"/>
        <w:szCs w:val="20"/>
      </w:rPr>
      <w:t>www.betam.bahcesehir.edu.tr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E850" w14:textId="188020E6" w:rsidR="009F0904" w:rsidRDefault="009F0904" w:rsidP="00C82050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743F">
      <w:rPr>
        <w:rStyle w:val="PageNumber"/>
        <w:noProof/>
      </w:rPr>
      <w:t>7</w:t>
    </w:r>
    <w:r>
      <w:rPr>
        <w:rStyle w:val="PageNumber"/>
      </w:rPr>
      <w:fldChar w:fldCharType="end"/>
    </w:r>
  </w:p>
  <w:p w14:paraId="69511C34" w14:textId="77777777" w:rsidR="009F0904" w:rsidRDefault="009F0904" w:rsidP="00C820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8070E" w14:textId="77777777" w:rsidR="00094A2F" w:rsidRDefault="00094A2F">
      <w:r>
        <w:separator/>
      </w:r>
    </w:p>
  </w:footnote>
  <w:footnote w:type="continuationSeparator" w:id="0">
    <w:p w14:paraId="4E567C71" w14:textId="77777777" w:rsidR="00094A2F" w:rsidRDefault="00094A2F">
      <w:r>
        <w:continuationSeparator/>
      </w:r>
    </w:p>
  </w:footnote>
  <w:footnote w:id="1">
    <w:p w14:paraId="2A57D25B" w14:textId="06A8A3C0" w:rsidR="009F0904" w:rsidRPr="00C96208" w:rsidRDefault="009F0904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C96208">
        <w:rPr>
          <w:rStyle w:val="FootnoteReference"/>
          <w:rFonts w:ascii="Arial" w:hAnsi="Arial" w:cs="Arial"/>
          <w:sz w:val="16"/>
          <w:szCs w:val="16"/>
          <w:lang w:val="en-US"/>
        </w:rPr>
        <w:t>*</w:t>
      </w:r>
      <w:r w:rsidRPr="00C96208">
        <w:rPr>
          <w:rFonts w:ascii="Arial" w:hAnsi="Arial" w:cs="Arial"/>
          <w:sz w:val="16"/>
          <w:szCs w:val="16"/>
          <w:lang w:val="en-US"/>
        </w:rPr>
        <w:t xml:space="preserve"> Prof. Dr. </w:t>
      </w:r>
      <w:proofErr w:type="spellStart"/>
      <w:r w:rsidRPr="00C96208">
        <w:rPr>
          <w:rFonts w:ascii="Arial" w:hAnsi="Arial" w:cs="Arial"/>
          <w:sz w:val="16"/>
          <w:szCs w:val="16"/>
          <w:lang w:val="en-US"/>
        </w:rPr>
        <w:t>Seyfettin</w:t>
      </w:r>
      <w:proofErr w:type="spellEnd"/>
      <w:r w:rsidRPr="00C96208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C96208">
        <w:rPr>
          <w:rFonts w:ascii="Arial" w:hAnsi="Arial" w:cs="Arial"/>
          <w:sz w:val="16"/>
          <w:szCs w:val="16"/>
          <w:lang w:val="en-US"/>
        </w:rPr>
        <w:t>Gürsel</w:t>
      </w:r>
      <w:proofErr w:type="spellEnd"/>
      <w:r w:rsidRPr="00C96208">
        <w:rPr>
          <w:rFonts w:ascii="Arial" w:hAnsi="Arial" w:cs="Arial"/>
          <w:sz w:val="16"/>
          <w:szCs w:val="16"/>
          <w:lang w:val="en-US"/>
        </w:rPr>
        <w:t xml:space="preserve">, Betam, Director, </w:t>
      </w:r>
      <w:hyperlink r:id="rId1" w:history="1">
        <w:r w:rsidRPr="00C96208">
          <w:rPr>
            <w:rStyle w:val="Hyperlink"/>
            <w:rFonts w:ascii="Arial" w:hAnsi="Arial" w:cs="Arial"/>
            <w:sz w:val="16"/>
            <w:szCs w:val="16"/>
            <w:lang w:val="en-US"/>
          </w:rPr>
          <w:t>seyfettin.gursel@eas.bau.edu.tr</w:t>
        </w:r>
      </w:hyperlink>
    </w:p>
  </w:footnote>
  <w:footnote w:id="2">
    <w:p w14:paraId="062DB85E" w14:textId="04522EE0" w:rsidR="009F0904" w:rsidRPr="00C96208" w:rsidRDefault="009F0904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C96208">
        <w:rPr>
          <w:rStyle w:val="FootnoteReference"/>
          <w:rFonts w:ascii="Arial" w:hAnsi="Arial" w:cs="Arial"/>
          <w:sz w:val="16"/>
          <w:szCs w:val="16"/>
          <w:lang w:val="en-US"/>
        </w:rPr>
        <w:t>**</w:t>
      </w:r>
      <w:r w:rsidRPr="00C96208">
        <w:rPr>
          <w:rFonts w:ascii="Arial" w:hAnsi="Arial" w:cs="Arial"/>
          <w:sz w:val="16"/>
          <w:szCs w:val="16"/>
          <w:lang w:val="en-US"/>
        </w:rPr>
        <w:t xml:space="preserve"> Hamza </w:t>
      </w:r>
      <w:proofErr w:type="spellStart"/>
      <w:r w:rsidRPr="00C96208">
        <w:rPr>
          <w:rFonts w:ascii="Arial" w:hAnsi="Arial" w:cs="Arial"/>
          <w:sz w:val="16"/>
          <w:szCs w:val="16"/>
          <w:lang w:val="en-US"/>
        </w:rPr>
        <w:t>Mutluay</w:t>
      </w:r>
      <w:proofErr w:type="spellEnd"/>
      <w:r w:rsidRPr="00C96208">
        <w:rPr>
          <w:rFonts w:ascii="Arial" w:hAnsi="Arial" w:cs="Arial"/>
          <w:sz w:val="16"/>
          <w:szCs w:val="16"/>
          <w:lang w:val="en-US"/>
        </w:rPr>
        <w:t xml:space="preserve">, Betam, Research Assistant, </w:t>
      </w:r>
      <w:hyperlink r:id="rId2" w:history="1">
        <w:r w:rsidRPr="00C96208">
          <w:rPr>
            <w:rStyle w:val="Hyperlink"/>
            <w:rFonts w:ascii="Arial" w:hAnsi="Arial" w:cs="Arial"/>
            <w:sz w:val="16"/>
            <w:szCs w:val="16"/>
            <w:lang w:val="en-US"/>
          </w:rPr>
          <w:t>hamza.mutluay@eas.bau.edu.tr</w:t>
        </w:r>
      </w:hyperlink>
    </w:p>
  </w:footnote>
  <w:footnote w:id="3">
    <w:p w14:paraId="23069051" w14:textId="5148F5F5" w:rsidR="009F0904" w:rsidRPr="00C96208" w:rsidRDefault="009F0904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C96208">
        <w:rPr>
          <w:rStyle w:val="FootnoteReference"/>
          <w:rFonts w:ascii="Arial" w:hAnsi="Arial" w:cs="Arial"/>
          <w:sz w:val="16"/>
          <w:szCs w:val="16"/>
          <w:lang w:val="en-US"/>
        </w:rPr>
        <w:t>***</w:t>
      </w:r>
      <w:r w:rsidRPr="00C96208">
        <w:rPr>
          <w:rFonts w:ascii="Arial" w:hAnsi="Arial" w:cs="Arial"/>
          <w:sz w:val="16"/>
          <w:szCs w:val="16"/>
          <w:lang w:val="en-US"/>
        </w:rPr>
        <w:t xml:space="preserve">Mehmet </w:t>
      </w:r>
      <w:proofErr w:type="spellStart"/>
      <w:r w:rsidRPr="00C96208">
        <w:rPr>
          <w:rFonts w:ascii="Arial" w:hAnsi="Arial" w:cs="Arial"/>
          <w:sz w:val="16"/>
          <w:szCs w:val="16"/>
          <w:lang w:val="en-US"/>
        </w:rPr>
        <w:t>Cem</w:t>
      </w:r>
      <w:proofErr w:type="spellEnd"/>
      <w:r w:rsidRPr="00C96208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C96208">
        <w:rPr>
          <w:rFonts w:ascii="Arial" w:hAnsi="Arial" w:cs="Arial"/>
          <w:sz w:val="16"/>
          <w:szCs w:val="16"/>
          <w:lang w:val="en-US"/>
        </w:rPr>
        <w:t>Şahin</w:t>
      </w:r>
      <w:proofErr w:type="spellEnd"/>
      <w:r w:rsidRPr="00C96208">
        <w:rPr>
          <w:rFonts w:ascii="Arial" w:hAnsi="Arial" w:cs="Arial"/>
          <w:sz w:val="16"/>
          <w:szCs w:val="16"/>
          <w:lang w:val="en-US"/>
        </w:rPr>
        <w:t xml:space="preserve">, Betam, Research Assistant, </w:t>
      </w:r>
      <w:hyperlink r:id="rId3" w:history="1">
        <w:r w:rsidRPr="00C96208">
          <w:rPr>
            <w:rStyle w:val="Hyperlink"/>
            <w:rFonts w:ascii="Arial" w:hAnsi="Arial" w:cs="Arial"/>
            <w:sz w:val="16"/>
            <w:szCs w:val="16"/>
            <w:lang w:val="en-US"/>
          </w:rPr>
          <w:t>mehmetcem.sahin@eas.bau.edu.tr</w:t>
        </w:r>
      </w:hyperlink>
    </w:p>
  </w:footnote>
  <w:footnote w:id="4">
    <w:p w14:paraId="025CE470" w14:textId="77777777" w:rsidR="009F0904" w:rsidRPr="00C96208" w:rsidRDefault="009F0904" w:rsidP="00321CA0">
      <w:pPr>
        <w:pStyle w:val="FootnoteText"/>
        <w:rPr>
          <w:rFonts w:asciiTheme="minorHAnsi" w:hAnsiTheme="minorHAnsi" w:cs="Arial"/>
          <w:sz w:val="16"/>
          <w:szCs w:val="16"/>
          <w:lang w:val="en-US"/>
        </w:rPr>
      </w:pPr>
      <w:r w:rsidRPr="00C96208">
        <w:rPr>
          <w:rStyle w:val="FootnoteReference"/>
          <w:rFonts w:asciiTheme="minorHAnsi" w:hAnsiTheme="minorHAnsi" w:cs="Arial"/>
          <w:sz w:val="16"/>
          <w:szCs w:val="16"/>
          <w:lang w:val="en-US"/>
        </w:rPr>
        <w:footnoteRef/>
      </w:r>
      <w:r w:rsidRPr="00C96208">
        <w:rPr>
          <w:rFonts w:asciiTheme="minorHAnsi" w:hAnsiTheme="minorHAnsi" w:cs="Arial"/>
          <w:sz w:val="16"/>
          <w:szCs w:val="16"/>
          <w:lang w:val="en-US"/>
        </w:rPr>
        <w:t xml:space="preserve"> Detailed information is available in the </w:t>
      </w:r>
      <w:r w:rsidRPr="00C96208">
        <w:rPr>
          <w:rFonts w:asciiTheme="minorHAnsi" w:hAnsiTheme="minorHAnsi" w:cs="Arial"/>
          <w:b/>
          <w:bCs/>
          <w:i/>
          <w:iCs/>
          <w:sz w:val="16"/>
          <w:szCs w:val="16"/>
          <w:lang w:val="en-US"/>
        </w:rPr>
        <w:t xml:space="preserve">Metadata </w:t>
      </w:r>
      <w:r w:rsidRPr="00C96208">
        <w:rPr>
          <w:rFonts w:asciiTheme="minorHAnsi" w:hAnsiTheme="minorHAnsi" w:cs="Arial"/>
          <w:sz w:val="16"/>
          <w:szCs w:val="16"/>
          <w:lang w:val="en-US"/>
        </w:rPr>
        <w:t xml:space="preserve">section of the link : </w:t>
      </w:r>
      <w:hyperlink r:id="rId4" w:history="1">
        <w:r w:rsidRPr="00C96208">
          <w:rPr>
            <w:rStyle w:val="Hyperlink"/>
            <w:rFonts w:asciiTheme="minorHAnsi" w:hAnsiTheme="minorHAnsi" w:cs="Arial"/>
            <w:sz w:val="16"/>
            <w:szCs w:val="16"/>
            <w:lang w:val="en-US"/>
          </w:rPr>
          <w:t>https://data.tuik.gov.tr/Kategori/GetKategori?p=istihdam-issizlik-ve-ucret-108&amp;dil=1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6914FCB"/>
    <w:multiLevelType w:val="hybridMultilevel"/>
    <w:tmpl w:val="31B07796"/>
    <w:lvl w:ilvl="0" w:tplc="0C1E517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4D"/>
    <w:rsid w:val="0000018C"/>
    <w:rsid w:val="00000B73"/>
    <w:rsid w:val="000011D8"/>
    <w:rsid w:val="000016F1"/>
    <w:rsid w:val="00002384"/>
    <w:rsid w:val="0000377B"/>
    <w:rsid w:val="00003A5F"/>
    <w:rsid w:val="00003E9D"/>
    <w:rsid w:val="00004400"/>
    <w:rsid w:val="0000483E"/>
    <w:rsid w:val="00004864"/>
    <w:rsid w:val="000058A8"/>
    <w:rsid w:val="00005B1F"/>
    <w:rsid w:val="00005C29"/>
    <w:rsid w:val="00005C6D"/>
    <w:rsid w:val="00006183"/>
    <w:rsid w:val="000065E2"/>
    <w:rsid w:val="00006A87"/>
    <w:rsid w:val="00006CD0"/>
    <w:rsid w:val="000075C2"/>
    <w:rsid w:val="00007918"/>
    <w:rsid w:val="0000798E"/>
    <w:rsid w:val="00007D73"/>
    <w:rsid w:val="00007E52"/>
    <w:rsid w:val="000100BE"/>
    <w:rsid w:val="00010129"/>
    <w:rsid w:val="000116C3"/>
    <w:rsid w:val="00012970"/>
    <w:rsid w:val="00012D2B"/>
    <w:rsid w:val="000130AF"/>
    <w:rsid w:val="00013265"/>
    <w:rsid w:val="000132F9"/>
    <w:rsid w:val="000135D5"/>
    <w:rsid w:val="000137EB"/>
    <w:rsid w:val="00013F84"/>
    <w:rsid w:val="000141AB"/>
    <w:rsid w:val="00015933"/>
    <w:rsid w:val="00015962"/>
    <w:rsid w:val="00015ABC"/>
    <w:rsid w:val="00015B9C"/>
    <w:rsid w:val="00015BCA"/>
    <w:rsid w:val="00015BDC"/>
    <w:rsid w:val="00015C10"/>
    <w:rsid w:val="000163FB"/>
    <w:rsid w:val="00016A96"/>
    <w:rsid w:val="00016FFB"/>
    <w:rsid w:val="00017071"/>
    <w:rsid w:val="000172C9"/>
    <w:rsid w:val="0001735F"/>
    <w:rsid w:val="00017B4B"/>
    <w:rsid w:val="00017C36"/>
    <w:rsid w:val="00017C7D"/>
    <w:rsid w:val="0002017D"/>
    <w:rsid w:val="0002026D"/>
    <w:rsid w:val="000211FF"/>
    <w:rsid w:val="00021404"/>
    <w:rsid w:val="0002192F"/>
    <w:rsid w:val="00021AE2"/>
    <w:rsid w:val="00021DC1"/>
    <w:rsid w:val="00022C50"/>
    <w:rsid w:val="00023194"/>
    <w:rsid w:val="000231A1"/>
    <w:rsid w:val="0002468C"/>
    <w:rsid w:val="00024BE6"/>
    <w:rsid w:val="00025CD9"/>
    <w:rsid w:val="000260BB"/>
    <w:rsid w:val="0002675E"/>
    <w:rsid w:val="00026C70"/>
    <w:rsid w:val="00027270"/>
    <w:rsid w:val="00027A90"/>
    <w:rsid w:val="0003024E"/>
    <w:rsid w:val="0003041D"/>
    <w:rsid w:val="0003055D"/>
    <w:rsid w:val="000308E7"/>
    <w:rsid w:val="0003114D"/>
    <w:rsid w:val="000312D6"/>
    <w:rsid w:val="000313AF"/>
    <w:rsid w:val="0003174C"/>
    <w:rsid w:val="00031966"/>
    <w:rsid w:val="000321A3"/>
    <w:rsid w:val="00032FCF"/>
    <w:rsid w:val="000331FA"/>
    <w:rsid w:val="00034C68"/>
    <w:rsid w:val="000358D4"/>
    <w:rsid w:val="00035C79"/>
    <w:rsid w:val="00035FEC"/>
    <w:rsid w:val="000372FD"/>
    <w:rsid w:val="00037974"/>
    <w:rsid w:val="00037D6F"/>
    <w:rsid w:val="000406C2"/>
    <w:rsid w:val="00040A02"/>
    <w:rsid w:val="000412A0"/>
    <w:rsid w:val="00041337"/>
    <w:rsid w:val="000415D9"/>
    <w:rsid w:val="00041D1A"/>
    <w:rsid w:val="000421B0"/>
    <w:rsid w:val="0004249C"/>
    <w:rsid w:val="00042517"/>
    <w:rsid w:val="00042616"/>
    <w:rsid w:val="000429A7"/>
    <w:rsid w:val="00042E7D"/>
    <w:rsid w:val="000435B5"/>
    <w:rsid w:val="000436D2"/>
    <w:rsid w:val="00043E94"/>
    <w:rsid w:val="000442FB"/>
    <w:rsid w:val="0004451D"/>
    <w:rsid w:val="0004525B"/>
    <w:rsid w:val="000456BD"/>
    <w:rsid w:val="00045BEF"/>
    <w:rsid w:val="00045EBA"/>
    <w:rsid w:val="00046082"/>
    <w:rsid w:val="000465C0"/>
    <w:rsid w:val="00046702"/>
    <w:rsid w:val="000468EA"/>
    <w:rsid w:val="00046B4E"/>
    <w:rsid w:val="00046F40"/>
    <w:rsid w:val="00047106"/>
    <w:rsid w:val="000473E8"/>
    <w:rsid w:val="000475FD"/>
    <w:rsid w:val="00047A09"/>
    <w:rsid w:val="00050813"/>
    <w:rsid w:val="00050F2A"/>
    <w:rsid w:val="0005175F"/>
    <w:rsid w:val="00051782"/>
    <w:rsid w:val="00052CD0"/>
    <w:rsid w:val="00052F2E"/>
    <w:rsid w:val="0005303D"/>
    <w:rsid w:val="000534E3"/>
    <w:rsid w:val="000538B9"/>
    <w:rsid w:val="000539EB"/>
    <w:rsid w:val="00053F64"/>
    <w:rsid w:val="0005481D"/>
    <w:rsid w:val="000548F2"/>
    <w:rsid w:val="00054A9A"/>
    <w:rsid w:val="00054B5B"/>
    <w:rsid w:val="00055128"/>
    <w:rsid w:val="000555A7"/>
    <w:rsid w:val="000556E7"/>
    <w:rsid w:val="00055DF3"/>
    <w:rsid w:val="000562EC"/>
    <w:rsid w:val="00057509"/>
    <w:rsid w:val="00057B0D"/>
    <w:rsid w:val="00057C22"/>
    <w:rsid w:val="000605C4"/>
    <w:rsid w:val="00061814"/>
    <w:rsid w:val="00061E0B"/>
    <w:rsid w:val="0006219F"/>
    <w:rsid w:val="000621B1"/>
    <w:rsid w:val="000622B4"/>
    <w:rsid w:val="0006238C"/>
    <w:rsid w:val="000628A2"/>
    <w:rsid w:val="000629AF"/>
    <w:rsid w:val="00062B89"/>
    <w:rsid w:val="00062DE6"/>
    <w:rsid w:val="00063004"/>
    <w:rsid w:val="00063070"/>
    <w:rsid w:val="0006309E"/>
    <w:rsid w:val="00063601"/>
    <w:rsid w:val="00063FAB"/>
    <w:rsid w:val="00064968"/>
    <w:rsid w:val="0006505E"/>
    <w:rsid w:val="00065147"/>
    <w:rsid w:val="00065707"/>
    <w:rsid w:val="000659FA"/>
    <w:rsid w:val="00065B4B"/>
    <w:rsid w:val="00065DF7"/>
    <w:rsid w:val="00065EBC"/>
    <w:rsid w:val="000660FC"/>
    <w:rsid w:val="0006721D"/>
    <w:rsid w:val="00070162"/>
    <w:rsid w:val="0007021F"/>
    <w:rsid w:val="00070988"/>
    <w:rsid w:val="00070C1C"/>
    <w:rsid w:val="00070C33"/>
    <w:rsid w:val="00070D70"/>
    <w:rsid w:val="0007100A"/>
    <w:rsid w:val="000712CE"/>
    <w:rsid w:val="00071975"/>
    <w:rsid w:val="00072691"/>
    <w:rsid w:val="0007284B"/>
    <w:rsid w:val="00072945"/>
    <w:rsid w:val="000729AB"/>
    <w:rsid w:val="00072CD6"/>
    <w:rsid w:val="00072FDA"/>
    <w:rsid w:val="00072FF5"/>
    <w:rsid w:val="000733B2"/>
    <w:rsid w:val="00073567"/>
    <w:rsid w:val="000738C4"/>
    <w:rsid w:val="000743ED"/>
    <w:rsid w:val="00074551"/>
    <w:rsid w:val="00074625"/>
    <w:rsid w:val="00075CEA"/>
    <w:rsid w:val="00075DAF"/>
    <w:rsid w:val="00075FC9"/>
    <w:rsid w:val="0007676E"/>
    <w:rsid w:val="00076991"/>
    <w:rsid w:val="00076BF2"/>
    <w:rsid w:val="00076D4E"/>
    <w:rsid w:val="00076F4E"/>
    <w:rsid w:val="00077360"/>
    <w:rsid w:val="000776AC"/>
    <w:rsid w:val="00077899"/>
    <w:rsid w:val="000778E9"/>
    <w:rsid w:val="00077C55"/>
    <w:rsid w:val="00080488"/>
    <w:rsid w:val="000809AC"/>
    <w:rsid w:val="00080E48"/>
    <w:rsid w:val="00080EEC"/>
    <w:rsid w:val="00080F48"/>
    <w:rsid w:val="00080FB6"/>
    <w:rsid w:val="0008112A"/>
    <w:rsid w:val="000812DE"/>
    <w:rsid w:val="00081619"/>
    <w:rsid w:val="00081D8E"/>
    <w:rsid w:val="00081DCE"/>
    <w:rsid w:val="00081EC4"/>
    <w:rsid w:val="000828AD"/>
    <w:rsid w:val="00082C83"/>
    <w:rsid w:val="00082EE5"/>
    <w:rsid w:val="0008325F"/>
    <w:rsid w:val="00084A53"/>
    <w:rsid w:val="00084B32"/>
    <w:rsid w:val="00084EAF"/>
    <w:rsid w:val="00085CB9"/>
    <w:rsid w:val="000867C5"/>
    <w:rsid w:val="00086A03"/>
    <w:rsid w:val="00087212"/>
    <w:rsid w:val="00087966"/>
    <w:rsid w:val="000916DB"/>
    <w:rsid w:val="0009215A"/>
    <w:rsid w:val="00092328"/>
    <w:rsid w:val="00092D00"/>
    <w:rsid w:val="00092FEA"/>
    <w:rsid w:val="000938A1"/>
    <w:rsid w:val="000938A8"/>
    <w:rsid w:val="000939EB"/>
    <w:rsid w:val="00093A84"/>
    <w:rsid w:val="00093DFA"/>
    <w:rsid w:val="00094453"/>
    <w:rsid w:val="00094A2F"/>
    <w:rsid w:val="00094F10"/>
    <w:rsid w:val="00095783"/>
    <w:rsid w:val="00095C64"/>
    <w:rsid w:val="00096392"/>
    <w:rsid w:val="000964F4"/>
    <w:rsid w:val="00096A9B"/>
    <w:rsid w:val="00096D98"/>
    <w:rsid w:val="00097031"/>
    <w:rsid w:val="000A03B9"/>
    <w:rsid w:val="000A083B"/>
    <w:rsid w:val="000A0E0F"/>
    <w:rsid w:val="000A0F76"/>
    <w:rsid w:val="000A120B"/>
    <w:rsid w:val="000A2265"/>
    <w:rsid w:val="000A229A"/>
    <w:rsid w:val="000A256A"/>
    <w:rsid w:val="000A2714"/>
    <w:rsid w:val="000A28D3"/>
    <w:rsid w:val="000A2976"/>
    <w:rsid w:val="000A2B08"/>
    <w:rsid w:val="000A2F8F"/>
    <w:rsid w:val="000A34A0"/>
    <w:rsid w:val="000A3A30"/>
    <w:rsid w:val="000A3DF0"/>
    <w:rsid w:val="000A41E5"/>
    <w:rsid w:val="000A43C5"/>
    <w:rsid w:val="000A5490"/>
    <w:rsid w:val="000A63B8"/>
    <w:rsid w:val="000A66BE"/>
    <w:rsid w:val="000A6C5D"/>
    <w:rsid w:val="000A6C99"/>
    <w:rsid w:val="000A7045"/>
    <w:rsid w:val="000A73D2"/>
    <w:rsid w:val="000A745B"/>
    <w:rsid w:val="000A7924"/>
    <w:rsid w:val="000B025F"/>
    <w:rsid w:val="000B08CD"/>
    <w:rsid w:val="000B0C03"/>
    <w:rsid w:val="000B0D98"/>
    <w:rsid w:val="000B0DB4"/>
    <w:rsid w:val="000B12B7"/>
    <w:rsid w:val="000B14B8"/>
    <w:rsid w:val="000B14D2"/>
    <w:rsid w:val="000B15DC"/>
    <w:rsid w:val="000B2638"/>
    <w:rsid w:val="000B2860"/>
    <w:rsid w:val="000B380D"/>
    <w:rsid w:val="000B408A"/>
    <w:rsid w:val="000B41E6"/>
    <w:rsid w:val="000B4230"/>
    <w:rsid w:val="000B45CA"/>
    <w:rsid w:val="000B46E9"/>
    <w:rsid w:val="000B479F"/>
    <w:rsid w:val="000B4818"/>
    <w:rsid w:val="000B4A70"/>
    <w:rsid w:val="000B5594"/>
    <w:rsid w:val="000B5992"/>
    <w:rsid w:val="000B5A69"/>
    <w:rsid w:val="000B6451"/>
    <w:rsid w:val="000B6658"/>
    <w:rsid w:val="000B74CB"/>
    <w:rsid w:val="000B75CD"/>
    <w:rsid w:val="000B7B24"/>
    <w:rsid w:val="000B7CEC"/>
    <w:rsid w:val="000B7D96"/>
    <w:rsid w:val="000B7E4C"/>
    <w:rsid w:val="000B7FBA"/>
    <w:rsid w:val="000C01FA"/>
    <w:rsid w:val="000C05D7"/>
    <w:rsid w:val="000C0777"/>
    <w:rsid w:val="000C0D3E"/>
    <w:rsid w:val="000C0DA4"/>
    <w:rsid w:val="000C0FB8"/>
    <w:rsid w:val="000C12D8"/>
    <w:rsid w:val="000C1314"/>
    <w:rsid w:val="000C1754"/>
    <w:rsid w:val="000C178F"/>
    <w:rsid w:val="000C1FC1"/>
    <w:rsid w:val="000C236E"/>
    <w:rsid w:val="000C374E"/>
    <w:rsid w:val="000C3D8D"/>
    <w:rsid w:val="000C3FE1"/>
    <w:rsid w:val="000C4515"/>
    <w:rsid w:val="000C47D0"/>
    <w:rsid w:val="000C496A"/>
    <w:rsid w:val="000C4C76"/>
    <w:rsid w:val="000C50B7"/>
    <w:rsid w:val="000C560C"/>
    <w:rsid w:val="000C5B31"/>
    <w:rsid w:val="000C6096"/>
    <w:rsid w:val="000C663D"/>
    <w:rsid w:val="000C6B6A"/>
    <w:rsid w:val="000C7145"/>
    <w:rsid w:val="000C7309"/>
    <w:rsid w:val="000C792A"/>
    <w:rsid w:val="000C79AB"/>
    <w:rsid w:val="000C7BA0"/>
    <w:rsid w:val="000D00D6"/>
    <w:rsid w:val="000D0F9E"/>
    <w:rsid w:val="000D1454"/>
    <w:rsid w:val="000D17F0"/>
    <w:rsid w:val="000D183D"/>
    <w:rsid w:val="000D2238"/>
    <w:rsid w:val="000D2614"/>
    <w:rsid w:val="000D2C59"/>
    <w:rsid w:val="000D2CDB"/>
    <w:rsid w:val="000D39F8"/>
    <w:rsid w:val="000D4023"/>
    <w:rsid w:val="000D4567"/>
    <w:rsid w:val="000D45CE"/>
    <w:rsid w:val="000D4CE0"/>
    <w:rsid w:val="000D4D7D"/>
    <w:rsid w:val="000D583D"/>
    <w:rsid w:val="000D5B80"/>
    <w:rsid w:val="000D5EBC"/>
    <w:rsid w:val="000D6063"/>
    <w:rsid w:val="000D6257"/>
    <w:rsid w:val="000D6E93"/>
    <w:rsid w:val="000D70E8"/>
    <w:rsid w:val="000D7897"/>
    <w:rsid w:val="000D7E52"/>
    <w:rsid w:val="000E1008"/>
    <w:rsid w:val="000E1183"/>
    <w:rsid w:val="000E1582"/>
    <w:rsid w:val="000E163E"/>
    <w:rsid w:val="000E178F"/>
    <w:rsid w:val="000E1CE8"/>
    <w:rsid w:val="000E1F6D"/>
    <w:rsid w:val="000E261E"/>
    <w:rsid w:val="000E28AC"/>
    <w:rsid w:val="000E2F19"/>
    <w:rsid w:val="000E2F35"/>
    <w:rsid w:val="000E2FF0"/>
    <w:rsid w:val="000E3006"/>
    <w:rsid w:val="000E328F"/>
    <w:rsid w:val="000E3E1E"/>
    <w:rsid w:val="000E3FBD"/>
    <w:rsid w:val="000E46F4"/>
    <w:rsid w:val="000E50DE"/>
    <w:rsid w:val="000E59A6"/>
    <w:rsid w:val="000E5A57"/>
    <w:rsid w:val="000E5CF3"/>
    <w:rsid w:val="000E6183"/>
    <w:rsid w:val="000E619E"/>
    <w:rsid w:val="000E61E1"/>
    <w:rsid w:val="000E6ADB"/>
    <w:rsid w:val="000E6E9E"/>
    <w:rsid w:val="000E6FF5"/>
    <w:rsid w:val="000E764D"/>
    <w:rsid w:val="000E76D9"/>
    <w:rsid w:val="000E78E8"/>
    <w:rsid w:val="000E7B4F"/>
    <w:rsid w:val="000F04F0"/>
    <w:rsid w:val="000F05DD"/>
    <w:rsid w:val="000F0D76"/>
    <w:rsid w:val="000F11D0"/>
    <w:rsid w:val="000F1924"/>
    <w:rsid w:val="000F1E73"/>
    <w:rsid w:val="000F316E"/>
    <w:rsid w:val="000F3ADE"/>
    <w:rsid w:val="000F3F3B"/>
    <w:rsid w:val="000F43A5"/>
    <w:rsid w:val="000F4E52"/>
    <w:rsid w:val="000F518C"/>
    <w:rsid w:val="000F51AF"/>
    <w:rsid w:val="000F5492"/>
    <w:rsid w:val="000F58A1"/>
    <w:rsid w:val="000F5981"/>
    <w:rsid w:val="000F59CA"/>
    <w:rsid w:val="000F5A37"/>
    <w:rsid w:val="000F6071"/>
    <w:rsid w:val="000F670C"/>
    <w:rsid w:val="000F67C8"/>
    <w:rsid w:val="000F6F76"/>
    <w:rsid w:val="000F70EF"/>
    <w:rsid w:val="000F7148"/>
    <w:rsid w:val="000F7454"/>
    <w:rsid w:val="000F7AC9"/>
    <w:rsid w:val="0010005B"/>
    <w:rsid w:val="001010FD"/>
    <w:rsid w:val="001015F6"/>
    <w:rsid w:val="00101919"/>
    <w:rsid w:val="00101DF7"/>
    <w:rsid w:val="00102021"/>
    <w:rsid w:val="001020A6"/>
    <w:rsid w:val="00102160"/>
    <w:rsid w:val="00102359"/>
    <w:rsid w:val="00102490"/>
    <w:rsid w:val="00102756"/>
    <w:rsid w:val="00102D0F"/>
    <w:rsid w:val="00102EB3"/>
    <w:rsid w:val="00102FD7"/>
    <w:rsid w:val="00103629"/>
    <w:rsid w:val="00103F0C"/>
    <w:rsid w:val="001040C1"/>
    <w:rsid w:val="001043F7"/>
    <w:rsid w:val="00104987"/>
    <w:rsid w:val="00104C12"/>
    <w:rsid w:val="00104C96"/>
    <w:rsid w:val="001053B5"/>
    <w:rsid w:val="001053F7"/>
    <w:rsid w:val="001057B5"/>
    <w:rsid w:val="00105834"/>
    <w:rsid w:val="00105908"/>
    <w:rsid w:val="00105F40"/>
    <w:rsid w:val="00105FB8"/>
    <w:rsid w:val="0010623A"/>
    <w:rsid w:val="00106673"/>
    <w:rsid w:val="00107938"/>
    <w:rsid w:val="001079E6"/>
    <w:rsid w:val="00107AF0"/>
    <w:rsid w:val="00107B95"/>
    <w:rsid w:val="001102FC"/>
    <w:rsid w:val="001108CA"/>
    <w:rsid w:val="001108D5"/>
    <w:rsid w:val="00110D41"/>
    <w:rsid w:val="001112A4"/>
    <w:rsid w:val="001118F6"/>
    <w:rsid w:val="001123ED"/>
    <w:rsid w:val="00112AB6"/>
    <w:rsid w:val="00112CA0"/>
    <w:rsid w:val="00112E1A"/>
    <w:rsid w:val="00112F63"/>
    <w:rsid w:val="00113334"/>
    <w:rsid w:val="001143BA"/>
    <w:rsid w:val="001145AC"/>
    <w:rsid w:val="00114CB8"/>
    <w:rsid w:val="00114E37"/>
    <w:rsid w:val="00114E71"/>
    <w:rsid w:val="001150F9"/>
    <w:rsid w:val="001154AE"/>
    <w:rsid w:val="001155BB"/>
    <w:rsid w:val="00116464"/>
    <w:rsid w:val="00117344"/>
    <w:rsid w:val="001176C7"/>
    <w:rsid w:val="00117AA9"/>
    <w:rsid w:val="00117ADB"/>
    <w:rsid w:val="0012074F"/>
    <w:rsid w:val="00120A00"/>
    <w:rsid w:val="00120A4A"/>
    <w:rsid w:val="00121232"/>
    <w:rsid w:val="001214F2"/>
    <w:rsid w:val="001217FB"/>
    <w:rsid w:val="00121EAE"/>
    <w:rsid w:val="0012221C"/>
    <w:rsid w:val="00122419"/>
    <w:rsid w:val="00122654"/>
    <w:rsid w:val="001229AB"/>
    <w:rsid w:val="00122A36"/>
    <w:rsid w:val="00122CA2"/>
    <w:rsid w:val="0012338D"/>
    <w:rsid w:val="0012349F"/>
    <w:rsid w:val="001237F2"/>
    <w:rsid w:val="00123C46"/>
    <w:rsid w:val="00123CBD"/>
    <w:rsid w:val="00123CD0"/>
    <w:rsid w:val="0012402E"/>
    <w:rsid w:val="00124810"/>
    <w:rsid w:val="00124CEF"/>
    <w:rsid w:val="00124E24"/>
    <w:rsid w:val="00124FAF"/>
    <w:rsid w:val="00125127"/>
    <w:rsid w:val="001257F1"/>
    <w:rsid w:val="001257F4"/>
    <w:rsid w:val="00125BA9"/>
    <w:rsid w:val="00126998"/>
    <w:rsid w:val="00126ABD"/>
    <w:rsid w:val="00126E3F"/>
    <w:rsid w:val="00126FD0"/>
    <w:rsid w:val="001271D9"/>
    <w:rsid w:val="0012782E"/>
    <w:rsid w:val="0012790F"/>
    <w:rsid w:val="001300CA"/>
    <w:rsid w:val="0013016A"/>
    <w:rsid w:val="00130FF2"/>
    <w:rsid w:val="00131136"/>
    <w:rsid w:val="00131465"/>
    <w:rsid w:val="00131472"/>
    <w:rsid w:val="001314EB"/>
    <w:rsid w:val="00131E19"/>
    <w:rsid w:val="00131EE0"/>
    <w:rsid w:val="00132059"/>
    <w:rsid w:val="00132399"/>
    <w:rsid w:val="00133019"/>
    <w:rsid w:val="001330A0"/>
    <w:rsid w:val="00134486"/>
    <w:rsid w:val="00134F84"/>
    <w:rsid w:val="0013543D"/>
    <w:rsid w:val="00135564"/>
    <w:rsid w:val="001356F2"/>
    <w:rsid w:val="001357F9"/>
    <w:rsid w:val="001360F1"/>
    <w:rsid w:val="00136600"/>
    <w:rsid w:val="00136882"/>
    <w:rsid w:val="001368C7"/>
    <w:rsid w:val="00136C92"/>
    <w:rsid w:val="00136DF4"/>
    <w:rsid w:val="00136E47"/>
    <w:rsid w:val="00136EAC"/>
    <w:rsid w:val="001372C1"/>
    <w:rsid w:val="00137401"/>
    <w:rsid w:val="001375EB"/>
    <w:rsid w:val="00137CF1"/>
    <w:rsid w:val="00140085"/>
    <w:rsid w:val="00140184"/>
    <w:rsid w:val="001404D0"/>
    <w:rsid w:val="00140975"/>
    <w:rsid w:val="00140AD4"/>
    <w:rsid w:val="00140C8C"/>
    <w:rsid w:val="00140DD4"/>
    <w:rsid w:val="00140F4A"/>
    <w:rsid w:val="00140F9B"/>
    <w:rsid w:val="00141A36"/>
    <w:rsid w:val="001427FE"/>
    <w:rsid w:val="00142F3D"/>
    <w:rsid w:val="00143E5B"/>
    <w:rsid w:val="001442C3"/>
    <w:rsid w:val="00144376"/>
    <w:rsid w:val="00144CBA"/>
    <w:rsid w:val="00145497"/>
    <w:rsid w:val="00145907"/>
    <w:rsid w:val="001459B1"/>
    <w:rsid w:val="00145BA9"/>
    <w:rsid w:val="00145BAD"/>
    <w:rsid w:val="001462F5"/>
    <w:rsid w:val="001468BA"/>
    <w:rsid w:val="00146C31"/>
    <w:rsid w:val="00147B5D"/>
    <w:rsid w:val="00147E0D"/>
    <w:rsid w:val="00147FAF"/>
    <w:rsid w:val="0015011D"/>
    <w:rsid w:val="00150E7C"/>
    <w:rsid w:val="00151156"/>
    <w:rsid w:val="001520EF"/>
    <w:rsid w:val="00152138"/>
    <w:rsid w:val="0015234F"/>
    <w:rsid w:val="001524FE"/>
    <w:rsid w:val="0015295C"/>
    <w:rsid w:val="00152D51"/>
    <w:rsid w:val="00153352"/>
    <w:rsid w:val="00153615"/>
    <w:rsid w:val="00153787"/>
    <w:rsid w:val="001538DD"/>
    <w:rsid w:val="00153AB0"/>
    <w:rsid w:val="00153B01"/>
    <w:rsid w:val="00153D44"/>
    <w:rsid w:val="00153DCC"/>
    <w:rsid w:val="001541B3"/>
    <w:rsid w:val="001541EA"/>
    <w:rsid w:val="001545E7"/>
    <w:rsid w:val="001549CD"/>
    <w:rsid w:val="00154F18"/>
    <w:rsid w:val="0015519B"/>
    <w:rsid w:val="001562F3"/>
    <w:rsid w:val="00156446"/>
    <w:rsid w:val="001567AA"/>
    <w:rsid w:val="00156902"/>
    <w:rsid w:val="00156BBA"/>
    <w:rsid w:val="00156DE1"/>
    <w:rsid w:val="001570DD"/>
    <w:rsid w:val="001571FC"/>
    <w:rsid w:val="00157674"/>
    <w:rsid w:val="001602A0"/>
    <w:rsid w:val="0016036E"/>
    <w:rsid w:val="0016041A"/>
    <w:rsid w:val="00160509"/>
    <w:rsid w:val="00161C29"/>
    <w:rsid w:val="0016238A"/>
    <w:rsid w:val="00162C1D"/>
    <w:rsid w:val="00163CBF"/>
    <w:rsid w:val="00163EAE"/>
    <w:rsid w:val="0016401B"/>
    <w:rsid w:val="00164611"/>
    <w:rsid w:val="00164B58"/>
    <w:rsid w:val="00165157"/>
    <w:rsid w:val="00165655"/>
    <w:rsid w:val="00165915"/>
    <w:rsid w:val="00165C13"/>
    <w:rsid w:val="00166117"/>
    <w:rsid w:val="001662F7"/>
    <w:rsid w:val="00166BDD"/>
    <w:rsid w:val="00166F3F"/>
    <w:rsid w:val="001670E5"/>
    <w:rsid w:val="001672C0"/>
    <w:rsid w:val="00167A6F"/>
    <w:rsid w:val="00167DE0"/>
    <w:rsid w:val="00167E23"/>
    <w:rsid w:val="00167EEC"/>
    <w:rsid w:val="00170103"/>
    <w:rsid w:val="00170634"/>
    <w:rsid w:val="00170645"/>
    <w:rsid w:val="00170951"/>
    <w:rsid w:val="00170BDE"/>
    <w:rsid w:val="00170BDF"/>
    <w:rsid w:val="00170FA4"/>
    <w:rsid w:val="00171080"/>
    <w:rsid w:val="0017122E"/>
    <w:rsid w:val="001713C3"/>
    <w:rsid w:val="001717EF"/>
    <w:rsid w:val="001723AF"/>
    <w:rsid w:val="00172447"/>
    <w:rsid w:val="00172569"/>
    <w:rsid w:val="001728FD"/>
    <w:rsid w:val="00172BC6"/>
    <w:rsid w:val="00172C54"/>
    <w:rsid w:val="00172CB1"/>
    <w:rsid w:val="00173095"/>
    <w:rsid w:val="001730DD"/>
    <w:rsid w:val="0017443E"/>
    <w:rsid w:val="00174B28"/>
    <w:rsid w:val="00174BA6"/>
    <w:rsid w:val="00174C0B"/>
    <w:rsid w:val="00174F10"/>
    <w:rsid w:val="001750F2"/>
    <w:rsid w:val="00175CA9"/>
    <w:rsid w:val="00176145"/>
    <w:rsid w:val="00176447"/>
    <w:rsid w:val="00176470"/>
    <w:rsid w:val="00176474"/>
    <w:rsid w:val="00176DCA"/>
    <w:rsid w:val="00176E27"/>
    <w:rsid w:val="00177593"/>
    <w:rsid w:val="001777DC"/>
    <w:rsid w:val="00180158"/>
    <w:rsid w:val="00180DB0"/>
    <w:rsid w:val="00181C63"/>
    <w:rsid w:val="00182324"/>
    <w:rsid w:val="00182388"/>
    <w:rsid w:val="00182B22"/>
    <w:rsid w:val="00183286"/>
    <w:rsid w:val="001832CB"/>
    <w:rsid w:val="00183DEC"/>
    <w:rsid w:val="00183E0E"/>
    <w:rsid w:val="001840BF"/>
    <w:rsid w:val="001841C9"/>
    <w:rsid w:val="00184780"/>
    <w:rsid w:val="00184A13"/>
    <w:rsid w:val="00185726"/>
    <w:rsid w:val="00185C13"/>
    <w:rsid w:val="00185FD6"/>
    <w:rsid w:val="00186229"/>
    <w:rsid w:val="0018650E"/>
    <w:rsid w:val="0018685C"/>
    <w:rsid w:val="00186D59"/>
    <w:rsid w:val="001871D8"/>
    <w:rsid w:val="00190725"/>
    <w:rsid w:val="00191190"/>
    <w:rsid w:val="001914DA"/>
    <w:rsid w:val="00191588"/>
    <w:rsid w:val="0019168D"/>
    <w:rsid w:val="00191840"/>
    <w:rsid w:val="00191945"/>
    <w:rsid w:val="00191983"/>
    <w:rsid w:val="00191C06"/>
    <w:rsid w:val="00191DFA"/>
    <w:rsid w:val="00191E1F"/>
    <w:rsid w:val="0019280C"/>
    <w:rsid w:val="001931CA"/>
    <w:rsid w:val="00193383"/>
    <w:rsid w:val="00193501"/>
    <w:rsid w:val="00193D49"/>
    <w:rsid w:val="00194BBB"/>
    <w:rsid w:val="00194F05"/>
    <w:rsid w:val="001951C2"/>
    <w:rsid w:val="001952B2"/>
    <w:rsid w:val="001955C3"/>
    <w:rsid w:val="00195FC9"/>
    <w:rsid w:val="0019619A"/>
    <w:rsid w:val="0019695B"/>
    <w:rsid w:val="00196ABD"/>
    <w:rsid w:val="00197381"/>
    <w:rsid w:val="00197935"/>
    <w:rsid w:val="00197D34"/>
    <w:rsid w:val="001A0065"/>
    <w:rsid w:val="001A1395"/>
    <w:rsid w:val="001A149B"/>
    <w:rsid w:val="001A1525"/>
    <w:rsid w:val="001A15CD"/>
    <w:rsid w:val="001A17D1"/>
    <w:rsid w:val="001A1BED"/>
    <w:rsid w:val="001A2260"/>
    <w:rsid w:val="001A26F4"/>
    <w:rsid w:val="001A2720"/>
    <w:rsid w:val="001A29BA"/>
    <w:rsid w:val="001A3101"/>
    <w:rsid w:val="001A3656"/>
    <w:rsid w:val="001A3FC9"/>
    <w:rsid w:val="001A4412"/>
    <w:rsid w:val="001A4BA6"/>
    <w:rsid w:val="001A4BD5"/>
    <w:rsid w:val="001A5038"/>
    <w:rsid w:val="001A5B5C"/>
    <w:rsid w:val="001A5BCB"/>
    <w:rsid w:val="001A5BED"/>
    <w:rsid w:val="001A5D5E"/>
    <w:rsid w:val="001A5E0D"/>
    <w:rsid w:val="001A5EF7"/>
    <w:rsid w:val="001A61F8"/>
    <w:rsid w:val="001A6211"/>
    <w:rsid w:val="001A624F"/>
    <w:rsid w:val="001A6319"/>
    <w:rsid w:val="001A66B9"/>
    <w:rsid w:val="001A69F5"/>
    <w:rsid w:val="001A6CFB"/>
    <w:rsid w:val="001A6D62"/>
    <w:rsid w:val="001A6F1A"/>
    <w:rsid w:val="001A7037"/>
    <w:rsid w:val="001A7EAC"/>
    <w:rsid w:val="001B0745"/>
    <w:rsid w:val="001B0E68"/>
    <w:rsid w:val="001B1A4B"/>
    <w:rsid w:val="001B2232"/>
    <w:rsid w:val="001B2B8F"/>
    <w:rsid w:val="001B3FBF"/>
    <w:rsid w:val="001B40B8"/>
    <w:rsid w:val="001B4154"/>
    <w:rsid w:val="001B483D"/>
    <w:rsid w:val="001B4A66"/>
    <w:rsid w:val="001B5233"/>
    <w:rsid w:val="001B5376"/>
    <w:rsid w:val="001B54B7"/>
    <w:rsid w:val="001B5695"/>
    <w:rsid w:val="001B5D5B"/>
    <w:rsid w:val="001B614E"/>
    <w:rsid w:val="001B6F50"/>
    <w:rsid w:val="001B6FCC"/>
    <w:rsid w:val="001B7990"/>
    <w:rsid w:val="001B7BFC"/>
    <w:rsid w:val="001C0267"/>
    <w:rsid w:val="001C0FED"/>
    <w:rsid w:val="001C101A"/>
    <w:rsid w:val="001C1D3D"/>
    <w:rsid w:val="001C2401"/>
    <w:rsid w:val="001C2ECE"/>
    <w:rsid w:val="001C3A55"/>
    <w:rsid w:val="001C488A"/>
    <w:rsid w:val="001C4950"/>
    <w:rsid w:val="001C4B45"/>
    <w:rsid w:val="001C4DB7"/>
    <w:rsid w:val="001C4E29"/>
    <w:rsid w:val="001C4F73"/>
    <w:rsid w:val="001C5A6D"/>
    <w:rsid w:val="001C5B20"/>
    <w:rsid w:val="001C60FC"/>
    <w:rsid w:val="001C6379"/>
    <w:rsid w:val="001C6540"/>
    <w:rsid w:val="001C6675"/>
    <w:rsid w:val="001C6EE0"/>
    <w:rsid w:val="001C7077"/>
    <w:rsid w:val="001C7C14"/>
    <w:rsid w:val="001D0018"/>
    <w:rsid w:val="001D07AB"/>
    <w:rsid w:val="001D0D8E"/>
    <w:rsid w:val="001D0E07"/>
    <w:rsid w:val="001D0F35"/>
    <w:rsid w:val="001D1502"/>
    <w:rsid w:val="001D16B5"/>
    <w:rsid w:val="001D17BA"/>
    <w:rsid w:val="001D17EE"/>
    <w:rsid w:val="001D24A5"/>
    <w:rsid w:val="001D2511"/>
    <w:rsid w:val="001D2ECC"/>
    <w:rsid w:val="001D339B"/>
    <w:rsid w:val="001D416D"/>
    <w:rsid w:val="001D4180"/>
    <w:rsid w:val="001D4235"/>
    <w:rsid w:val="001D428A"/>
    <w:rsid w:val="001D4564"/>
    <w:rsid w:val="001D48D3"/>
    <w:rsid w:val="001D48DF"/>
    <w:rsid w:val="001D4F17"/>
    <w:rsid w:val="001D5BB7"/>
    <w:rsid w:val="001D6039"/>
    <w:rsid w:val="001D6170"/>
    <w:rsid w:val="001D618E"/>
    <w:rsid w:val="001D6B1F"/>
    <w:rsid w:val="001D6BF6"/>
    <w:rsid w:val="001D6C4C"/>
    <w:rsid w:val="001D6C8C"/>
    <w:rsid w:val="001D77AA"/>
    <w:rsid w:val="001D78B9"/>
    <w:rsid w:val="001D7EA6"/>
    <w:rsid w:val="001E0867"/>
    <w:rsid w:val="001E0C39"/>
    <w:rsid w:val="001E1229"/>
    <w:rsid w:val="001E1754"/>
    <w:rsid w:val="001E2127"/>
    <w:rsid w:val="001E247A"/>
    <w:rsid w:val="001E2DFD"/>
    <w:rsid w:val="001E3E44"/>
    <w:rsid w:val="001E41AF"/>
    <w:rsid w:val="001E4C91"/>
    <w:rsid w:val="001E4E3C"/>
    <w:rsid w:val="001E58BD"/>
    <w:rsid w:val="001E5C49"/>
    <w:rsid w:val="001E5EBA"/>
    <w:rsid w:val="001E5F1E"/>
    <w:rsid w:val="001E6329"/>
    <w:rsid w:val="001E6B14"/>
    <w:rsid w:val="001E6BDD"/>
    <w:rsid w:val="001E7C1F"/>
    <w:rsid w:val="001F0196"/>
    <w:rsid w:val="001F03DC"/>
    <w:rsid w:val="001F0777"/>
    <w:rsid w:val="001F07B3"/>
    <w:rsid w:val="001F07FB"/>
    <w:rsid w:val="001F08EF"/>
    <w:rsid w:val="001F0C92"/>
    <w:rsid w:val="001F0D7B"/>
    <w:rsid w:val="001F22FD"/>
    <w:rsid w:val="001F2366"/>
    <w:rsid w:val="001F271B"/>
    <w:rsid w:val="001F2844"/>
    <w:rsid w:val="001F2853"/>
    <w:rsid w:val="001F2971"/>
    <w:rsid w:val="001F3591"/>
    <w:rsid w:val="001F3BD3"/>
    <w:rsid w:val="001F4316"/>
    <w:rsid w:val="001F4453"/>
    <w:rsid w:val="001F45F6"/>
    <w:rsid w:val="001F4861"/>
    <w:rsid w:val="001F4886"/>
    <w:rsid w:val="001F4EB6"/>
    <w:rsid w:val="001F4EF2"/>
    <w:rsid w:val="001F5017"/>
    <w:rsid w:val="001F56FA"/>
    <w:rsid w:val="001F5EF0"/>
    <w:rsid w:val="001F6099"/>
    <w:rsid w:val="001F6146"/>
    <w:rsid w:val="001F6582"/>
    <w:rsid w:val="001F672D"/>
    <w:rsid w:val="001F6B66"/>
    <w:rsid w:val="001F74C8"/>
    <w:rsid w:val="001F78EC"/>
    <w:rsid w:val="001F7BED"/>
    <w:rsid w:val="001F7E2B"/>
    <w:rsid w:val="00200A76"/>
    <w:rsid w:val="00200AC4"/>
    <w:rsid w:val="00200B66"/>
    <w:rsid w:val="00200EE1"/>
    <w:rsid w:val="0020161A"/>
    <w:rsid w:val="00201765"/>
    <w:rsid w:val="0020193B"/>
    <w:rsid w:val="00202B90"/>
    <w:rsid w:val="00202E36"/>
    <w:rsid w:val="00203116"/>
    <w:rsid w:val="002038E7"/>
    <w:rsid w:val="00203A92"/>
    <w:rsid w:val="00203D40"/>
    <w:rsid w:val="0020407B"/>
    <w:rsid w:val="00204ED5"/>
    <w:rsid w:val="00205B82"/>
    <w:rsid w:val="00205DFC"/>
    <w:rsid w:val="00205E88"/>
    <w:rsid w:val="0020640A"/>
    <w:rsid w:val="002065EE"/>
    <w:rsid w:val="00206C9C"/>
    <w:rsid w:val="00206DCD"/>
    <w:rsid w:val="00207CF7"/>
    <w:rsid w:val="00210393"/>
    <w:rsid w:val="00210D99"/>
    <w:rsid w:val="00211BC1"/>
    <w:rsid w:val="00212075"/>
    <w:rsid w:val="002128B5"/>
    <w:rsid w:val="00212969"/>
    <w:rsid w:val="00212ED7"/>
    <w:rsid w:val="002134E7"/>
    <w:rsid w:val="00213DE8"/>
    <w:rsid w:val="002140DA"/>
    <w:rsid w:val="0021444D"/>
    <w:rsid w:val="002145F4"/>
    <w:rsid w:val="00214BC3"/>
    <w:rsid w:val="00215426"/>
    <w:rsid w:val="00215658"/>
    <w:rsid w:val="00215B10"/>
    <w:rsid w:val="00215D7A"/>
    <w:rsid w:val="002162BF"/>
    <w:rsid w:val="00216BE7"/>
    <w:rsid w:val="00216D1F"/>
    <w:rsid w:val="00217016"/>
    <w:rsid w:val="00217CB0"/>
    <w:rsid w:val="002203D5"/>
    <w:rsid w:val="002204D2"/>
    <w:rsid w:val="002206B4"/>
    <w:rsid w:val="00220934"/>
    <w:rsid w:val="00220DA1"/>
    <w:rsid w:val="002216D2"/>
    <w:rsid w:val="002218E2"/>
    <w:rsid w:val="00221B32"/>
    <w:rsid w:val="00221C0B"/>
    <w:rsid w:val="00222EDC"/>
    <w:rsid w:val="002233FB"/>
    <w:rsid w:val="00223B11"/>
    <w:rsid w:val="00223B63"/>
    <w:rsid w:val="00224042"/>
    <w:rsid w:val="0022434E"/>
    <w:rsid w:val="002245E1"/>
    <w:rsid w:val="002247A4"/>
    <w:rsid w:val="00224A7B"/>
    <w:rsid w:val="00224B90"/>
    <w:rsid w:val="00224C97"/>
    <w:rsid w:val="00224EFD"/>
    <w:rsid w:val="00225787"/>
    <w:rsid w:val="00225AC6"/>
    <w:rsid w:val="002262D0"/>
    <w:rsid w:val="002267C5"/>
    <w:rsid w:val="00226A2C"/>
    <w:rsid w:val="00227312"/>
    <w:rsid w:val="00227734"/>
    <w:rsid w:val="00227B36"/>
    <w:rsid w:val="00227F79"/>
    <w:rsid w:val="00230056"/>
    <w:rsid w:val="002301F6"/>
    <w:rsid w:val="002307A3"/>
    <w:rsid w:val="002307F8"/>
    <w:rsid w:val="00230DE3"/>
    <w:rsid w:val="00231931"/>
    <w:rsid w:val="00231977"/>
    <w:rsid w:val="00231A1E"/>
    <w:rsid w:val="00231C8D"/>
    <w:rsid w:val="00231DC7"/>
    <w:rsid w:val="00231FAD"/>
    <w:rsid w:val="002323C0"/>
    <w:rsid w:val="002324A1"/>
    <w:rsid w:val="00232FFC"/>
    <w:rsid w:val="0023325C"/>
    <w:rsid w:val="00233CCF"/>
    <w:rsid w:val="002343C3"/>
    <w:rsid w:val="002344C7"/>
    <w:rsid w:val="0023452F"/>
    <w:rsid w:val="00234955"/>
    <w:rsid w:val="00234D07"/>
    <w:rsid w:val="00234DBA"/>
    <w:rsid w:val="002357C8"/>
    <w:rsid w:val="00236195"/>
    <w:rsid w:val="002365E0"/>
    <w:rsid w:val="002366C7"/>
    <w:rsid w:val="002366D9"/>
    <w:rsid w:val="0023776A"/>
    <w:rsid w:val="00240642"/>
    <w:rsid w:val="00240801"/>
    <w:rsid w:val="00240966"/>
    <w:rsid w:val="00240C4F"/>
    <w:rsid w:val="002411B9"/>
    <w:rsid w:val="00241C21"/>
    <w:rsid w:val="0024231B"/>
    <w:rsid w:val="00242555"/>
    <w:rsid w:val="00242A88"/>
    <w:rsid w:val="00242D97"/>
    <w:rsid w:val="002430A1"/>
    <w:rsid w:val="0024342A"/>
    <w:rsid w:val="0024356B"/>
    <w:rsid w:val="00243911"/>
    <w:rsid w:val="002439E3"/>
    <w:rsid w:val="00243BDC"/>
    <w:rsid w:val="00243EE8"/>
    <w:rsid w:val="002449F1"/>
    <w:rsid w:val="00244AF7"/>
    <w:rsid w:val="00244BFE"/>
    <w:rsid w:val="00244CEB"/>
    <w:rsid w:val="0024527C"/>
    <w:rsid w:val="002453AA"/>
    <w:rsid w:val="002469F5"/>
    <w:rsid w:val="002472F8"/>
    <w:rsid w:val="0024751A"/>
    <w:rsid w:val="00247735"/>
    <w:rsid w:val="00250311"/>
    <w:rsid w:val="00250937"/>
    <w:rsid w:val="00250E5D"/>
    <w:rsid w:val="00250FBB"/>
    <w:rsid w:val="0025103C"/>
    <w:rsid w:val="0025106B"/>
    <w:rsid w:val="00251233"/>
    <w:rsid w:val="00251C54"/>
    <w:rsid w:val="00251D8D"/>
    <w:rsid w:val="002523A6"/>
    <w:rsid w:val="00252D00"/>
    <w:rsid w:val="00253094"/>
    <w:rsid w:val="002540FA"/>
    <w:rsid w:val="002546B1"/>
    <w:rsid w:val="002547C1"/>
    <w:rsid w:val="002548B3"/>
    <w:rsid w:val="00254E26"/>
    <w:rsid w:val="00255274"/>
    <w:rsid w:val="00255B1E"/>
    <w:rsid w:val="00255DE8"/>
    <w:rsid w:val="0025690C"/>
    <w:rsid w:val="00256FC5"/>
    <w:rsid w:val="00257036"/>
    <w:rsid w:val="00257842"/>
    <w:rsid w:val="00257FDD"/>
    <w:rsid w:val="002608EE"/>
    <w:rsid w:val="00260ACE"/>
    <w:rsid w:val="00260B29"/>
    <w:rsid w:val="00260EBB"/>
    <w:rsid w:val="002612D7"/>
    <w:rsid w:val="002614F8"/>
    <w:rsid w:val="002614FA"/>
    <w:rsid w:val="002628F3"/>
    <w:rsid w:val="00262AB6"/>
    <w:rsid w:val="00262E1F"/>
    <w:rsid w:val="0026312B"/>
    <w:rsid w:val="0026409D"/>
    <w:rsid w:val="002640B9"/>
    <w:rsid w:val="0026473A"/>
    <w:rsid w:val="00264AC9"/>
    <w:rsid w:val="00264DD7"/>
    <w:rsid w:val="00265527"/>
    <w:rsid w:val="00265805"/>
    <w:rsid w:val="002659BB"/>
    <w:rsid w:val="00265CD5"/>
    <w:rsid w:val="00266108"/>
    <w:rsid w:val="0026684A"/>
    <w:rsid w:val="0026685A"/>
    <w:rsid w:val="00266ACE"/>
    <w:rsid w:val="00266D29"/>
    <w:rsid w:val="0026702F"/>
    <w:rsid w:val="00267455"/>
    <w:rsid w:val="002677FC"/>
    <w:rsid w:val="00267F1C"/>
    <w:rsid w:val="002709A4"/>
    <w:rsid w:val="002713BB"/>
    <w:rsid w:val="0027204A"/>
    <w:rsid w:val="002720BA"/>
    <w:rsid w:val="00272779"/>
    <w:rsid w:val="00272979"/>
    <w:rsid w:val="0027312B"/>
    <w:rsid w:val="002741EB"/>
    <w:rsid w:val="002744FD"/>
    <w:rsid w:val="00274D46"/>
    <w:rsid w:val="00274EC3"/>
    <w:rsid w:val="002750F3"/>
    <w:rsid w:val="00275174"/>
    <w:rsid w:val="002754A7"/>
    <w:rsid w:val="00275827"/>
    <w:rsid w:val="002758F3"/>
    <w:rsid w:val="0027685C"/>
    <w:rsid w:val="00276C5E"/>
    <w:rsid w:val="002773EC"/>
    <w:rsid w:val="0027755D"/>
    <w:rsid w:val="0027759C"/>
    <w:rsid w:val="00277853"/>
    <w:rsid w:val="00280407"/>
    <w:rsid w:val="00280A1B"/>
    <w:rsid w:val="00280B7C"/>
    <w:rsid w:val="00280BFA"/>
    <w:rsid w:val="00280E27"/>
    <w:rsid w:val="00281EE8"/>
    <w:rsid w:val="0028200D"/>
    <w:rsid w:val="00282383"/>
    <w:rsid w:val="002823DF"/>
    <w:rsid w:val="00282515"/>
    <w:rsid w:val="00283CDA"/>
    <w:rsid w:val="00283E45"/>
    <w:rsid w:val="00283EF9"/>
    <w:rsid w:val="00284310"/>
    <w:rsid w:val="0028435F"/>
    <w:rsid w:val="0028554D"/>
    <w:rsid w:val="0028564F"/>
    <w:rsid w:val="002859FB"/>
    <w:rsid w:val="00286790"/>
    <w:rsid w:val="002873C5"/>
    <w:rsid w:val="002878E7"/>
    <w:rsid w:val="002900F0"/>
    <w:rsid w:val="002907A2"/>
    <w:rsid w:val="0029089C"/>
    <w:rsid w:val="00290CA9"/>
    <w:rsid w:val="00291544"/>
    <w:rsid w:val="0029282E"/>
    <w:rsid w:val="00292A11"/>
    <w:rsid w:val="00292CEF"/>
    <w:rsid w:val="00292EFE"/>
    <w:rsid w:val="00292FB0"/>
    <w:rsid w:val="002933B3"/>
    <w:rsid w:val="00293704"/>
    <w:rsid w:val="00293DC4"/>
    <w:rsid w:val="00293F35"/>
    <w:rsid w:val="002943AC"/>
    <w:rsid w:val="002943C7"/>
    <w:rsid w:val="00294913"/>
    <w:rsid w:val="002958ED"/>
    <w:rsid w:val="00295CCD"/>
    <w:rsid w:val="002963EE"/>
    <w:rsid w:val="0029660A"/>
    <w:rsid w:val="0029690B"/>
    <w:rsid w:val="00296CB5"/>
    <w:rsid w:val="002979D6"/>
    <w:rsid w:val="00297DC7"/>
    <w:rsid w:val="002A0246"/>
    <w:rsid w:val="002A026E"/>
    <w:rsid w:val="002A0303"/>
    <w:rsid w:val="002A099D"/>
    <w:rsid w:val="002A0FE0"/>
    <w:rsid w:val="002A1290"/>
    <w:rsid w:val="002A13FA"/>
    <w:rsid w:val="002A1488"/>
    <w:rsid w:val="002A188F"/>
    <w:rsid w:val="002A1B07"/>
    <w:rsid w:val="002A1F4D"/>
    <w:rsid w:val="002A29A6"/>
    <w:rsid w:val="002A2A80"/>
    <w:rsid w:val="002A2E72"/>
    <w:rsid w:val="002A2FE4"/>
    <w:rsid w:val="002A3371"/>
    <w:rsid w:val="002A36AB"/>
    <w:rsid w:val="002A370A"/>
    <w:rsid w:val="002A3835"/>
    <w:rsid w:val="002A3996"/>
    <w:rsid w:val="002A41D5"/>
    <w:rsid w:val="002A4386"/>
    <w:rsid w:val="002A48A5"/>
    <w:rsid w:val="002A49D9"/>
    <w:rsid w:val="002A50E5"/>
    <w:rsid w:val="002A5596"/>
    <w:rsid w:val="002A5877"/>
    <w:rsid w:val="002A5AD3"/>
    <w:rsid w:val="002A5BF6"/>
    <w:rsid w:val="002A5C83"/>
    <w:rsid w:val="002A613B"/>
    <w:rsid w:val="002A6697"/>
    <w:rsid w:val="002A6ABF"/>
    <w:rsid w:val="002A6F88"/>
    <w:rsid w:val="002A74DA"/>
    <w:rsid w:val="002A762A"/>
    <w:rsid w:val="002A7C09"/>
    <w:rsid w:val="002A7D5C"/>
    <w:rsid w:val="002A7E57"/>
    <w:rsid w:val="002B0304"/>
    <w:rsid w:val="002B0926"/>
    <w:rsid w:val="002B0B46"/>
    <w:rsid w:val="002B16FF"/>
    <w:rsid w:val="002B1B4B"/>
    <w:rsid w:val="002B220B"/>
    <w:rsid w:val="002B25E4"/>
    <w:rsid w:val="002B2661"/>
    <w:rsid w:val="002B28C0"/>
    <w:rsid w:val="002B2A2F"/>
    <w:rsid w:val="002B2A35"/>
    <w:rsid w:val="002B2CC4"/>
    <w:rsid w:val="002B2EF7"/>
    <w:rsid w:val="002B3267"/>
    <w:rsid w:val="002B3348"/>
    <w:rsid w:val="002B3F74"/>
    <w:rsid w:val="002B42C1"/>
    <w:rsid w:val="002B4454"/>
    <w:rsid w:val="002B446E"/>
    <w:rsid w:val="002B4C30"/>
    <w:rsid w:val="002B51AE"/>
    <w:rsid w:val="002B5240"/>
    <w:rsid w:val="002B5A9E"/>
    <w:rsid w:val="002B5EED"/>
    <w:rsid w:val="002B6496"/>
    <w:rsid w:val="002B6C6D"/>
    <w:rsid w:val="002B7426"/>
    <w:rsid w:val="002B7CCF"/>
    <w:rsid w:val="002C015E"/>
    <w:rsid w:val="002C11FD"/>
    <w:rsid w:val="002C16DE"/>
    <w:rsid w:val="002C1B90"/>
    <w:rsid w:val="002C1B98"/>
    <w:rsid w:val="002C1BAD"/>
    <w:rsid w:val="002C1E31"/>
    <w:rsid w:val="002C22DB"/>
    <w:rsid w:val="002C22F5"/>
    <w:rsid w:val="002C24A2"/>
    <w:rsid w:val="002C252D"/>
    <w:rsid w:val="002C3D32"/>
    <w:rsid w:val="002C3E1D"/>
    <w:rsid w:val="002C4203"/>
    <w:rsid w:val="002C4349"/>
    <w:rsid w:val="002C47F1"/>
    <w:rsid w:val="002C4F53"/>
    <w:rsid w:val="002C4FA6"/>
    <w:rsid w:val="002C5564"/>
    <w:rsid w:val="002C578D"/>
    <w:rsid w:val="002C5928"/>
    <w:rsid w:val="002C6089"/>
    <w:rsid w:val="002C67C5"/>
    <w:rsid w:val="002C6A5E"/>
    <w:rsid w:val="002C6AEB"/>
    <w:rsid w:val="002C6B27"/>
    <w:rsid w:val="002C6EDE"/>
    <w:rsid w:val="002C7559"/>
    <w:rsid w:val="002C7658"/>
    <w:rsid w:val="002C7B33"/>
    <w:rsid w:val="002C7DDC"/>
    <w:rsid w:val="002D0178"/>
    <w:rsid w:val="002D018A"/>
    <w:rsid w:val="002D0A67"/>
    <w:rsid w:val="002D19C8"/>
    <w:rsid w:val="002D19D0"/>
    <w:rsid w:val="002D1ACE"/>
    <w:rsid w:val="002D1AF9"/>
    <w:rsid w:val="002D1CDB"/>
    <w:rsid w:val="002D205D"/>
    <w:rsid w:val="002D26D6"/>
    <w:rsid w:val="002D29ED"/>
    <w:rsid w:val="002D2BAD"/>
    <w:rsid w:val="002D2EE8"/>
    <w:rsid w:val="002D3230"/>
    <w:rsid w:val="002D3258"/>
    <w:rsid w:val="002D3360"/>
    <w:rsid w:val="002D34BD"/>
    <w:rsid w:val="002D35D5"/>
    <w:rsid w:val="002D42EB"/>
    <w:rsid w:val="002D4343"/>
    <w:rsid w:val="002D4580"/>
    <w:rsid w:val="002D4B17"/>
    <w:rsid w:val="002D4D8E"/>
    <w:rsid w:val="002D55FE"/>
    <w:rsid w:val="002D56B8"/>
    <w:rsid w:val="002D59C6"/>
    <w:rsid w:val="002D5B43"/>
    <w:rsid w:val="002D6505"/>
    <w:rsid w:val="002D6A89"/>
    <w:rsid w:val="002D70DC"/>
    <w:rsid w:val="002D7211"/>
    <w:rsid w:val="002D74C2"/>
    <w:rsid w:val="002D7809"/>
    <w:rsid w:val="002D7CB0"/>
    <w:rsid w:val="002E0EBB"/>
    <w:rsid w:val="002E10EF"/>
    <w:rsid w:val="002E11AB"/>
    <w:rsid w:val="002E1494"/>
    <w:rsid w:val="002E17F9"/>
    <w:rsid w:val="002E1933"/>
    <w:rsid w:val="002E296C"/>
    <w:rsid w:val="002E2A70"/>
    <w:rsid w:val="002E369F"/>
    <w:rsid w:val="002E3C31"/>
    <w:rsid w:val="002E44DA"/>
    <w:rsid w:val="002E47D6"/>
    <w:rsid w:val="002E51DF"/>
    <w:rsid w:val="002E524E"/>
    <w:rsid w:val="002E5428"/>
    <w:rsid w:val="002E548A"/>
    <w:rsid w:val="002E5793"/>
    <w:rsid w:val="002E5B1D"/>
    <w:rsid w:val="002E5B24"/>
    <w:rsid w:val="002E5BAC"/>
    <w:rsid w:val="002E6A2E"/>
    <w:rsid w:val="002E6DDE"/>
    <w:rsid w:val="002E7431"/>
    <w:rsid w:val="002E7673"/>
    <w:rsid w:val="002E7745"/>
    <w:rsid w:val="002F0192"/>
    <w:rsid w:val="002F0F9A"/>
    <w:rsid w:val="002F1674"/>
    <w:rsid w:val="002F1CDD"/>
    <w:rsid w:val="002F1D16"/>
    <w:rsid w:val="002F1E9C"/>
    <w:rsid w:val="002F2441"/>
    <w:rsid w:val="002F2900"/>
    <w:rsid w:val="002F2FB3"/>
    <w:rsid w:val="002F347A"/>
    <w:rsid w:val="002F38A5"/>
    <w:rsid w:val="002F3A43"/>
    <w:rsid w:val="002F4487"/>
    <w:rsid w:val="002F4601"/>
    <w:rsid w:val="002F5849"/>
    <w:rsid w:val="002F654E"/>
    <w:rsid w:val="002F67E1"/>
    <w:rsid w:val="002F6D47"/>
    <w:rsid w:val="002F7676"/>
    <w:rsid w:val="003007CC"/>
    <w:rsid w:val="00300891"/>
    <w:rsid w:val="00300E5C"/>
    <w:rsid w:val="003011B1"/>
    <w:rsid w:val="00301E97"/>
    <w:rsid w:val="00302292"/>
    <w:rsid w:val="00302531"/>
    <w:rsid w:val="00302B4A"/>
    <w:rsid w:val="00302BA5"/>
    <w:rsid w:val="003037C7"/>
    <w:rsid w:val="00303A64"/>
    <w:rsid w:val="00303DD5"/>
    <w:rsid w:val="0030402B"/>
    <w:rsid w:val="003041A3"/>
    <w:rsid w:val="003042A3"/>
    <w:rsid w:val="0030443B"/>
    <w:rsid w:val="003047CD"/>
    <w:rsid w:val="003047F3"/>
    <w:rsid w:val="00305316"/>
    <w:rsid w:val="003058E3"/>
    <w:rsid w:val="00305983"/>
    <w:rsid w:val="00306D46"/>
    <w:rsid w:val="00306ED0"/>
    <w:rsid w:val="00307929"/>
    <w:rsid w:val="003106D2"/>
    <w:rsid w:val="003106F9"/>
    <w:rsid w:val="00310CC4"/>
    <w:rsid w:val="00310DAC"/>
    <w:rsid w:val="0031203D"/>
    <w:rsid w:val="003121AF"/>
    <w:rsid w:val="003122B1"/>
    <w:rsid w:val="00312856"/>
    <w:rsid w:val="00312F38"/>
    <w:rsid w:val="003132CE"/>
    <w:rsid w:val="00313331"/>
    <w:rsid w:val="003143C3"/>
    <w:rsid w:val="00314B3E"/>
    <w:rsid w:val="0031529B"/>
    <w:rsid w:val="003156B3"/>
    <w:rsid w:val="00316147"/>
    <w:rsid w:val="003162AB"/>
    <w:rsid w:val="003169BE"/>
    <w:rsid w:val="00316E33"/>
    <w:rsid w:val="003171C4"/>
    <w:rsid w:val="00317F92"/>
    <w:rsid w:val="003202DD"/>
    <w:rsid w:val="00320D1B"/>
    <w:rsid w:val="0032119A"/>
    <w:rsid w:val="0032183A"/>
    <w:rsid w:val="003218FF"/>
    <w:rsid w:val="003219B3"/>
    <w:rsid w:val="00321CA0"/>
    <w:rsid w:val="00322E75"/>
    <w:rsid w:val="003231B2"/>
    <w:rsid w:val="00323218"/>
    <w:rsid w:val="003239B8"/>
    <w:rsid w:val="00323C8A"/>
    <w:rsid w:val="00323FAE"/>
    <w:rsid w:val="00324DE3"/>
    <w:rsid w:val="00325907"/>
    <w:rsid w:val="00325A8C"/>
    <w:rsid w:val="00326237"/>
    <w:rsid w:val="0032627B"/>
    <w:rsid w:val="00326838"/>
    <w:rsid w:val="00326A2F"/>
    <w:rsid w:val="00326BDD"/>
    <w:rsid w:val="003276EC"/>
    <w:rsid w:val="00330575"/>
    <w:rsid w:val="00330799"/>
    <w:rsid w:val="0033087D"/>
    <w:rsid w:val="00331106"/>
    <w:rsid w:val="00331482"/>
    <w:rsid w:val="00331979"/>
    <w:rsid w:val="003319D8"/>
    <w:rsid w:val="00331EBD"/>
    <w:rsid w:val="00332101"/>
    <w:rsid w:val="0033215A"/>
    <w:rsid w:val="003322B3"/>
    <w:rsid w:val="00332440"/>
    <w:rsid w:val="0033259B"/>
    <w:rsid w:val="0033265A"/>
    <w:rsid w:val="003326E0"/>
    <w:rsid w:val="003328BF"/>
    <w:rsid w:val="00332A27"/>
    <w:rsid w:val="00332C8D"/>
    <w:rsid w:val="00332F14"/>
    <w:rsid w:val="0033332A"/>
    <w:rsid w:val="00333570"/>
    <w:rsid w:val="00334181"/>
    <w:rsid w:val="00334654"/>
    <w:rsid w:val="0033469D"/>
    <w:rsid w:val="0033494C"/>
    <w:rsid w:val="00334A9D"/>
    <w:rsid w:val="00334B76"/>
    <w:rsid w:val="00334BA4"/>
    <w:rsid w:val="003350F7"/>
    <w:rsid w:val="003353D6"/>
    <w:rsid w:val="00335962"/>
    <w:rsid w:val="00335D69"/>
    <w:rsid w:val="00335E08"/>
    <w:rsid w:val="0033614E"/>
    <w:rsid w:val="003361B3"/>
    <w:rsid w:val="00336A76"/>
    <w:rsid w:val="00336CA8"/>
    <w:rsid w:val="00340089"/>
    <w:rsid w:val="003406D9"/>
    <w:rsid w:val="00340751"/>
    <w:rsid w:val="003438EA"/>
    <w:rsid w:val="00343E50"/>
    <w:rsid w:val="003440C6"/>
    <w:rsid w:val="003445BF"/>
    <w:rsid w:val="003446E4"/>
    <w:rsid w:val="00344DA4"/>
    <w:rsid w:val="003454B2"/>
    <w:rsid w:val="00345CCD"/>
    <w:rsid w:val="00346403"/>
    <w:rsid w:val="003464A8"/>
    <w:rsid w:val="003470C2"/>
    <w:rsid w:val="0034741E"/>
    <w:rsid w:val="00347740"/>
    <w:rsid w:val="00347C9B"/>
    <w:rsid w:val="00350AEC"/>
    <w:rsid w:val="00350CD8"/>
    <w:rsid w:val="0035120A"/>
    <w:rsid w:val="003515D9"/>
    <w:rsid w:val="003517DC"/>
    <w:rsid w:val="00351ED4"/>
    <w:rsid w:val="00352931"/>
    <w:rsid w:val="00352C1D"/>
    <w:rsid w:val="00352C9D"/>
    <w:rsid w:val="00352CF6"/>
    <w:rsid w:val="00353AA6"/>
    <w:rsid w:val="00353AD8"/>
    <w:rsid w:val="0035413D"/>
    <w:rsid w:val="003541F8"/>
    <w:rsid w:val="0035446C"/>
    <w:rsid w:val="00354559"/>
    <w:rsid w:val="003545AF"/>
    <w:rsid w:val="003554D3"/>
    <w:rsid w:val="00355604"/>
    <w:rsid w:val="00355D9B"/>
    <w:rsid w:val="00356011"/>
    <w:rsid w:val="00356329"/>
    <w:rsid w:val="00356830"/>
    <w:rsid w:val="00356C98"/>
    <w:rsid w:val="00357791"/>
    <w:rsid w:val="0035792F"/>
    <w:rsid w:val="00357D8F"/>
    <w:rsid w:val="0036048F"/>
    <w:rsid w:val="0036076E"/>
    <w:rsid w:val="00360CFC"/>
    <w:rsid w:val="0036101B"/>
    <w:rsid w:val="0036144C"/>
    <w:rsid w:val="00361567"/>
    <w:rsid w:val="00362417"/>
    <w:rsid w:val="00362AE4"/>
    <w:rsid w:val="003631A9"/>
    <w:rsid w:val="0036331C"/>
    <w:rsid w:val="00363B4F"/>
    <w:rsid w:val="00363FDB"/>
    <w:rsid w:val="00363FFB"/>
    <w:rsid w:val="00364606"/>
    <w:rsid w:val="0036478C"/>
    <w:rsid w:val="00364C1D"/>
    <w:rsid w:val="00364F38"/>
    <w:rsid w:val="00365212"/>
    <w:rsid w:val="003652A0"/>
    <w:rsid w:val="003657AF"/>
    <w:rsid w:val="00365DFC"/>
    <w:rsid w:val="00365ECD"/>
    <w:rsid w:val="0036629D"/>
    <w:rsid w:val="00366959"/>
    <w:rsid w:val="00366A27"/>
    <w:rsid w:val="00366EE9"/>
    <w:rsid w:val="0036726A"/>
    <w:rsid w:val="003677B2"/>
    <w:rsid w:val="00367DF6"/>
    <w:rsid w:val="003700CE"/>
    <w:rsid w:val="003702CF"/>
    <w:rsid w:val="00370340"/>
    <w:rsid w:val="003704BE"/>
    <w:rsid w:val="003704F6"/>
    <w:rsid w:val="00370592"/>
    <w:rsid w:val="0037189B"/>
    <w:rsid w:val="003718AD"/>
    <w:rsid w:val="00371976"/>
    <w:rsid w:val="00371AE9"/>
    <w:rsid w:val="00371F91"/>
    <w:rsid w:val="00372579"/>
    <w:rsid w:val="00372E66"/>
    <w:rsid w:val="00372FE2"/>
    <w:rsid w:val="003736D1"/>
    <w:rsid w:val="0037415C"/>
    <w:rsid w:val="00374396"/>
    <w:rsid w:val="00374467"/>
    <w:rsid w:val="00374EC4"/>
    <w:rsid w:val="0037523E"/>
    <w:rsid w:val="00375945"/>
    <w:rsid w:val="00375A47"/>
    <w:rsid w:val="003760BD"/>
    <w:rsid w:val="0037634B"/>
    <w:rsid w:val="00376BBE"/>
    <w:rsid w:val="00376C43"/>
    <w:rsid w:val="00376CE5"/>
    <w:rsid w:val="003770B2"/>
    <w:rsid w:val="00377234"/>
    <w:rsid w:val="0037733C"/>
    <w:rsid w:val="00377687"/>
    <w:rsid w:val="00377E1D"/>
    <w:rsid w:val="00377E3C"/>
    <w:rsid w:val="00380002"/>
    <w:rsid w:val="0038020D"/>
    <w:rsid w:val="00380529"/>
    <w:rsid w:val="00381516"/>
    <w:rsid w:val="003816B6"/>
    <w:rsid w:val="00381C58"/>
    <w:rsid w:val="00381F9D"/>
    <w:rsid w:val="00382669"/>
    <w:rsid w:val="00382C32"/>
    <w:rsid w:val="0038346F"/>
    <w:rsid w:val="00384BC1"/>
    <w:rsid w:val="00385BA7"/>
    <w:rsid w:val="00385DA9"/>
    <w:rsid w:val="00385E28"/>
    <w:rsid w:val="00386082"/>
    <w:rsid w:val="0038625A"/>
    <w:rsid w:val="003879E0"/>
    <w:rsid w:val="00387BC1"/>
    <w:rsid w:val="00387C59"/>
    <w:rsid w:val="003903F4"/>
    <w:rsid w:val="0039089B"/>
    <w:rsid w:val="00390A1E"/>
    <w:rsid w:val="00390D59"/>
    <w:rsid w:val="0039166F"/>
    <w:rsid w:val="00391A66"/>
    <w:rsid w:val="00391E8C"/>
    <w:rsid w:val="00391EF7"/>
    <w:rsid w:val="00392232"/>
    <w:rsid w:val="00392505"/>
    <w:rsid w:val="00392A43"/>
    <w:rsid w:val="00393E3E"/>
    <w:rsid w:val="0039408E"/>
    <w:rsid w:val="0039431B"/>
    <w:rsid w:val="00394766"/>
    <w:rsid w:val="00394A44"/>
    <w:rsid w:val="00394AEA"/>
    <w:rsid w:val="00394B91"/>
    <w:rsid w:val="00394D95"/>
    <w:rsid w:val="00395D35"/>
    <w:rsid w:val="00395D5E"/>
    <w:rsid w:val="00395DB6"/>
    <w:rsid w:val="00396EB8"/>
    <w:rsid w:val="00396F19"/>
    <w:rsid w:val="00397901"/>
    <w:rsid w:val="00397A5C"/>
    <w:rsid w:val="003A00A0"/>
    <w:rsid w:val="003A0AB6"/>
    <w:rsid w:val="003A0AC8"/>
    <w:rsid w:val="003A0D55"/>
    <w:rsid w:val="003A14FD"/>
    <w:rsid w:val="003A19E9"/>
    <w:rsid w:val="003A3603"/>
    <w:rsid w:val="003A3DBE"/>
    <w:rsid w:val="003A5072"/>
    <w:rsid w:val="003A523D"/>
    <w:rsid w:val="003A546E"/>
    <w:rsid w:val="003A566E"/>
    <w:rsid w:val="003A597C"/>
    <w:rsid w:val="003A61D5"/>
    <w:rsid w:val="003A656A"/>
    <w:rsid w:val="003A6732"/>
    <w:rsid w:val="003A6FE0"/>
    <w:rsid w:val="003A73B4"/>
    <w:rsid w:val="003A7D0F"/>
    <w:rsid w:val="003B00EC"/>
    <w:rsid w:val="003B0308"/>
    <w:rsid w:val="003B0886"/>
    <w:rsid w:val="003B0AE8"/>
    <w:rsid w:val="003B10CC"/>
    <w:rsid w:val="003B1427"/>
    <w:rsid w:val="003B146B"/>
    <w:rsid w:val="003B1979"/>
    <w:rsid w:val="003B1EE4"/>
    <w:rsid w:val="003B2227"/>
    <w:rsid w:val="003B23A4"/>
    <w:rsid w:val="003B23E4"/>
    <w:rsid w:val="003B3336"/>
    <w:rsid w:val="003B3D5A"/>
    <w:rsid w:val="003B3F4D"/>
    <w:rsid w:val="003B3F6F"/>
    <w:rsid w:val="003B4044"/>
    <w:rsid w:val="003B40F7"/>
    <w:rsid w:val="003B4813"/>
    <w:rsid w:val="003B484C"/>
    <w:rsid w:val="003B4891"/>
    <w:rsid w:val="003B553C"/>
    <w:rsid w:val="003B5552"/>
    <w:rsid w:val="003B5C97"/>
    <w:rsid w:val="003B5F22"/>
    <w:rsid w:val="003B62F1"/>
    <w:rsid w:val="003B6CA6"/>
    <w:rsid w:val="003B7A5D"/>
    <w:rsid w:val="003B7BDF"/>
    <w:rsid w:val="003B7CB4"/>
    <w:rsid w:val="003B7D55"/>
    <w:rsid w:val="003B7FA9"/>
    <w:rsid w:val="003C050F"/>
    <w:rsid w:val="003C17AF"/>
    <w:rsid w:val="003C2248"/>
    <w:rsid w:val="003C2479"/>
    <w:rsid w:val="003C26CF"/>
    <w:rsid w:val="003C281B"/>
    <w:rsid w:val="003C2B0F"/>
    <w:rsid w:val="003C2E29"/>
    <w:rsid w:val="003C382A"/>
    <w:rsid w:val="003C3C93"/>
    <w:rsid w:val="003C46E0"/>
    <w:rsid w:val="003C4741"/>
    <w:rsid w:val="003C486F"/>
    <w:rsid w:val="003C4A4F"/>
    <w:rsid w:val="003C570A"/>
    <w:rsid w:val="003C57BE"/>
    <w:rsid w:val="003C57C8"/>
    <w:rsid w:val="003C5D94"/>
    <w:rsid w:val="003C5FBF"/>
    <w:rsid w:val="003C6507"/>
    <w:rsid w:val="003C66AF"/>
    <w:rsid w:val="003C69FA"/>
    <w:rsid w:val="003C6C15"/>
    <w:rsid w:val="003C723E"/>
    <w:rsid w:val="003C731C"/>
    <w:rsid w:val="003C7602"/>
    <w:rsid w:val="003C7BA9"/>
    <w:rsid w:val="003C7C5D"/>
    <w:rsid w:val="003C7C70"/>
    <w:rsid w:val="003D0023"/>
    <w:rsid w:val="003D0173"/>
    <w:rsid w:val="003D0175"/>
    <w:rsid w:val="003D028B"/>
    <w:rsid w:val="003D049E"/>
    <w:rsid w:val="003D090F"/>
    <w:rsid w:val="003D0AEA"/>
    <w:rsid w:val="003D103F"/>
    <w:rsid w:val="003D1728"/>
    <w:rsid w:val="003D1AF7"/>
    <w:rsid w:val="003D1B3B"/>
    <w:rsid w:val="003D33A3"/>
    <w:rsid w:val="003D39C8"/>
    <w:rsid w:val="003D3B29"/>
    <w:rsid w:val="003D4C96"/>
    <w:rsid w:val="003D4E37"/>
    <w:rsid w:val="003D5AF7"/>
    <w:rsid w:val="003D5E03"/>
    <w:rsid w:val="003D5EAC"/>
    <w:rsid w:val="003D5F8E"/>
    <w:rsid w:val="003D61D0"/>
    <w:rsid w:val="003D64A0"/>
    <w:rsid w:val="003D7069"/>
    <w:rsid w:val="003D70A5"/>
    <w:rsid w:val="003D7667"/>
    <w:rsid w:val="003D77B2"/>
    <w:rsid w:val="003D7818"/>
    <w:rsid w:val="003D7D14"/>
    <w:rsid w:val="003E0192"/>
    <w:rsid w:val="003E0225"/>
    <w:rsid w:val="003E0505"/>
    <w:rsid w:val="003E0568"/>
    <w:rsid w:val="003E1224"/>
    <w:rsid w:val="003E196A"/>
    <w:rsid w:val="003E1C48"/>
    <w:rsid w:val="003E1F60"/>
    <w:rsid w:val="003E299A"/>
    <w:rsid w:val="003E2E23"/>
    <w:rsid w:val="003E3B34"/>
    <w:rsid w:val="003E3C3C"/>
    <w:rsid w:val="003E3F95"/>
    <w:rsid w:val="003E4081"/>
    <w:rsid w:val="003E420B"/>
    <w:rsid w:val="003E4283"/>
    <w:rsid w:val="003E4CFE"/>
    <w:rsid w:val="003E4D91"/>
    <w:rsid w:val="003E5A50"/>
    <w:rsid w:val="003E63C7"/>
    <w:rsid w:val="003E6CC2"/>
    <w:rsid w:val="003E74CC"/>
    <w:rsid w:val="003E7866"/>
    <w:rsid w:val="003F06E6"/>
    <w:rsid w:val="003F07E4"/>
    <w:rsid w:val="003F1865"/>
    <w:rsid w:val="003F1A07"/>
    <w:rsid w:val="003F27CE"/>
    <w:rsid w:val="003F2D95"/>
    <w:rsid w:val="003F2FEF"/>
    <w:rsid w:val="003F309D"/>
    <w:rsid w:val="003F392D"/>
    <w:rsid w:val="003F3AB2"/>
    <w:rsid w:val="003F3B91"/>
    <w:rsid w:val="003F3CCA"/>
    <w:rsid w:val="003F42F4"/>
    <w:rsid w:val="003F443A"/>
    <w:rsid w:val="003F46DD"/>
    <w:rsid w:val="003F4AB1"/>
    <w:rsid w:val="003F4C22"/>
    <w:rsid w:val="003F4FC5"/>
    <w:rsid w:val="003F5029"/>
    <w:rsid w:val="003F5141"/>
    <w:rsid w:val="003F51FE"/>
    <w:rsid w:val="003F5B34"/>
    <w:rsid w:val="003F5D0A"/>
    <w:rsid w:val="003F5E38"/>
    <w:rsid w:val="003F5F46"/>
    <w:rsid w:val="003F5FA4"/>
    <w:rsid w:val="003F6086"/>
    <w:rsid w:val="003F60E5"/>
    <w:rsid w:val="003F6806"/>
    <w:rsid w:val="003F71F2"/>
    <w:rsid w:val="0040063D"/>
    <w:rsid w:val="004010D1"/>
    <w:rsid w:val="004011F9"/>
    <w:rsid w:val="004012FC"/>
    <w:rsid w:val="0040148A"/>
    <w:rsid w:val="00401F83"/>
    <w:rsid w:val="00402335"/>
    <w:rsid w:val="00402396"/>
    <w:rsid w:val="00402CF5"/>
    <w:rsid w:val="00402EC1"/>
    <w:rsid w:val="004039BF"/>
    <w:rsid w:val="00403A80"/>
    <w:rsid w:val="0040419C"/>
    <w:rsid w:val="004041CA"/>
    <w:rsid w:val="0040435C"/>
    <w:rsid w:val="004045B9"/>
    <w:rsid w:val="00404C20"/>
    <w:rsid w:val="00404FAA"/>
    <w:rsid w:val="00405E69"/>
    <w:rsid w:val="004060C8"/>
    <w:rsid w:val="00406781"/>
    <w:rsid w:val="004069A0"/>
    <w:rsid w:val="0040738B"/>
    <w:rsid w:val="00407FD8"/>
    <w:rsid w:val="00410134"/>
    <w:rsid w:val="00410831"/>
    <w:rsid w:val="00411103"/>
    <w:rsid w:val="00411E81"/>
    <w:rsid w:val="0041252B"/>
    <w:rsid w:val="00412C7D"/>
    <w:rsid w:val="00412E50"/>
    <w:rsid w:val="004136DA"/>
    <w:rsid w:val="00413E46"/>
    <w:rsid w:val="004140D9"/>
    <w:rsid w:val="00414272"/>
    <w:rsid w:val="004145C8"/>
    <w:rsid w:val="004146F2"/>
    <w:rsid w:val="00414AB8"/>
    <w:rsid w:val="004154AF"/>
    <w:rsid w:val="00416B54"/>
    <w:rsid w:val="00416FC5"/>
    <w:rsid w:val="00417338"/>
    <w:rsid w:val="00417933"/>
    <w:rsid w:val="00417D09"/>
    <w:rsid w:val="00417EEE"/>
    <w:rsid w:val="004207F8"/>
    <w:rsid w:val="00420D66"/>
    <w:rsid w:val="004213F7"/>
    <w:rsid w:val="00421919"/>
    <w:rsid w:val="00421B6A"/>
    <w:rsid w:val="00422613"/>
    <w:rsid w:val="00422EE7"/>
    <w:rsid w:val="004233C8"/>
    <w:rsid w:val="004237CE"/>
    <w:rsid w:val="004239AB"/>
    <w:rsid w:val="00424130"/>
    <w:rsid w:val="004243FA"/>
    <w:rsid w:val="00424541"/>
    <w:rsid w:val="00424549"/>
    <w:rsid w:val="00424C32"/>
    <w:rsid w:val="00424D68"/>
    <w:rsid w:val="00425A74"/>
    <w:rsid w:val="00425AE3"/>
    <w:rsid w:val="00425FB3"/>
    <w:rsid w:val="004263B4"/>
    <w:rsid w:val="00426400"/>
    <w:rsid w:val="0042674C"/>
    <w:rsid w:val="00426CD8"/>
    <w:rsid w:val="00426D4F"/>
    <w:rsid w:val="00427B72"/>
    <w:rsid w:val="00427CC3"/>
    <w:rsid w:val="00430209"/>
    <w:rsid w:val="004305A7"/>
    <w:rsid w:val="00430C71"/>
    <w:rsid w:val="00431111"/>
    <w:rsid w:val="00431833"/>
    <w:rsid w:val="004319DD"/>
    <w:rsid w:val="00431CD3"/>
    <w:rsid w:val="00432445"/>
    <w:rsid w:val="00432A71"/>
    <w:rsid w:val="00432E6F"/>
    <w:rsid w:val="00433266"/>
    <w:rsid w:val="00433652"/>
    <w:rsid w:val="00433699"/>
    <w:rsid w:val="004339CB"/>
    <w:rsid w:val="00433E47"/>
    <w:rsid w:val="00433FA2"/>
    <w:rsid w:val="004344A9"/>
    <w:rsid w:val="00434ACB"/>
    <w:rsid w:val="00434DD3"/>
    <w:rsid w:val="004353DA"/>
    <w:rsid w:val="00435598"/>
    <w:rsid w:val="00435C5F"/>
    <w:rsid w:val="00435ED0"/>
    <w:rsid w:val="004363B3"/>
    <w:rsid w:val="004365D9"/>
    <w:rsid w:val="00436B80"/>
    <w:rsid w:val="00436D66"/>
    <w:rsid w:val="004373AA"/>
    <w:rsid w:val="004374E1"/>
    <w:rsid w:val="00437682"/>
    <w:rsid w:val="00437A55"/>
    <w:rsid w:val="00437A84"/>
    <w:rsid w:val="00437C27"/>
    <w:rsid w:val="0044013F"/>
    <w:rsid w:val="0044036D"/>
    <w:rsid w:val="00440940"/>
    <w:rsid w:val="00440B08"/>
    <w:rsid w:val="00441213"/>
    <w:rsid w:val="00441A86"/>
    <w:rsid w:val="0044248B"/>
    <w:rsid w:val="00442E2E"/>
    <w:rsid w:val="004433C7"/>
    <w:rsid w:val="00443DCB"/>
    <w:rsid w:val="00443E37"/>
    <w:rsid w:val="0044482E"/>
    <w:rsid w:val="00444F0B"/>
    <w:rsid w:val="00445B18"/>
    <w:rsid w:val="00445E71"/>
    <w:rsid w:val="00445F67"/>
    <w:rsid w:val="00446827"/>
    <w:rsid w:val="004469BD"/>
    <w:rsid w:val="004469E4"/>
    <w:rsid w:val="00446B08"/>
    <w:rsid w:val="00446EC2"/>
    <w:rsid w:val="0044703C"/>
    <w:rsid w:val="00447132"/>
    <w:rsid w:val="00447133"/>
    <w:rsid w:val="004471C1"/>
    <w:rsid w:val="00447361"/>
    <w:rsid w:val="004473B4"/>
    <w:rsid w:val="00447F18"/>
    <w:rsid w:val="00450383"/>
    <w:rsid w:val="004506D5"/>
    <w:rsid w:val="004508EF"/>
    <w:rsid w:val="00450C08"/>
    <w:rsid w:val="00450CDC"/>
    <w:rsid w:val="004510ED"/>
    <w:rsid w:val="00451382"/>
    <w:rsid w:val="004514BD"/>
    <w:rsid w:val="00451822"/>
    <w:rsid w:val="00451EDC"/>
    <w:rsid w:val="00451F6E"/>
    <w:rsid w:val="00452405"/>
    <w:rsid w:val="00452948"/>
    <w:rsid w:val="00453029"/>
    <w:rsid w:val="004533BF"/>
    <w:rsid w:val="00453D41"/>
    <w:rsid w:val="00453FE2"/>
    <w:rsid w:val="004542E3"/>
    <w:rsid w:val="004543D7"/>
    <w:rsid w:val="00454685"/>
    <w:rsid w:val="004546A7"/>
    <w:rsid w:val="00454BC4"/>
    <w:rsid w:val="00455DB6"/>
    <w:rsid w:val="00455E88"/>
    <w:rsid w:val="004562C6"/>
    <w:rsid w:val="00457122"/>
    <w:rsid w:val="00457772"/>
    <w:rsid w:val="00457B8A"/>
    <w:rsid w:val="004600FC"/>
    <w:rsid w:val="00460A37"/>
    <w:rsid w:val="00460C39"/>
    <w:rsid w:val="00460C65"/>
    <w:rsid w:val="00460D49"/>
    <w:rsid w:val="00460EA6"/>
    <w:rsid w:val="004610F9"/>
    <w:rsid w:val="00461166"/>
    <w:rsid w:val="00461601"/>
    <w:rsid w:val="004616FE"/>
    <w:rsid w:val="004625F7"/>
    <w:rsid w:val="00462F37"/>
    <w:rsid w:val="004631E2"/>
    <w:rsid w:val="004632A5"/>
    <w:rsid w:val="00463CE0"/>
    <w:rsid w:val="00464269"/>
    <w:rsid w:val="004643A6"/>
    <w:rsid w:val="00464BEE"/>
    <w:rsid w:val="00465DB9"/>
    <w:rsid w:val="00465E4D"/>
    <w:rsid w:val="00465E94"/>
    <w:rsid w:val="0046669F"/>
    <w:rsid w:val="004667CA"/>
    <w:rsid w:val="00466868"/>
    <w:rsid w:val="0046686D"/>
    <w:rsid w:val="00466924"/>
    <w:rsid w:val="0046692D"/>
    <w:rsid w:val="00466C5B"/>
    <w:rsid w:val="00467368"/>
    <w:rsid w:val="0046771E"/>
    <w:rsid w:val="004705E9"/>
    <w:rsid w:val="00470B5A"/>
    <w:rsid w:val="00471B53"/>
    <w:rsid w:val="00471FB2"/>
    <w:rsid w:val="00472075"/>
    <w:rsid w:val="004723C8"/>
    <w:rsid w:val="004725FA"/>
    <w:rsid w:val="00472A16"/>
    <w:rsid w:val="004740D3"/>
    <w:rsid w:val="00474634"/>
    <w:rsid w:val="00474918"/>
    <w:rsid w:val="00474EEA"/>
    <w:rsid w:val="0047506B"/>
    <w:rsid w:val="004750D5"/>
    <w:rsid w:val="00475663"/>
    <w:rsid w:val="0047586A"/>
    <w:rsid w:val="004758F4"/>
    <w:rsid w:val="00475ED1"/>
    <w:rsid w:val="00476142"/>
    <w:rsid w:val="004764DC"/>
    <w:rsid w:val="00476774"/>
    <w:rsid w:val="004767F6"/>
    <w:rsid w:val="0047742F"/>
    <w:rsid w:val="004774C0"/>
    <w:rsid w:val="00477796"/>
    <w:rsid w:val="0047779C"/>
    <w:rsid w:val="00477F6F"/>
    <w:rsid w:val="0048026B"/>
    <w:rsid w:val="004802B7"/>
    <w:rsid w:val="004805C9"/>
    <w:rsid w:val="0048065F"/>
    <w:rsid w:val="004808E7"/>
    <w:rsid w:val="00480970"/>
    <w:rsid w:val="00482C3D"/>
    <w:rsid w:val="00483E55"/>
    <w:rsid w:val="0048402E"/>
    <w:rsid w:val="00484334"/>
    <w:rsid w:val="004847EE"/>
    <w:rsid w:val="00484E28"/>
    <w:rsid w:val="00484FE2"/>
    <w:rsid w:val="00486054"/>
    <w:rsid w:val="00486374"/>
    <w:rsid w:val="004866AC"/>
    <w:rsid w:val="00486CF7"/>
    <w:rsid w:val="00486DC3"/>
    <w:rsid w:val="004876D1"/>
    <w:rsid w:val="00487D2B"/>
    <w:rsid w:val="0049007D"/>
    <w:rsid w:val="0049064C"/>
    <w:rsid w:val="00490784"/>
    <w:rsid w:val="00490988"/>
    <w:rsid w:val="00490E3E"/>
    <w:rsid w:val="004912DA"/>
    <w:rsid w:val="004913CC"/>
    <w:rsid w:val="004915BA"/>
    <w:rsid w:val="00491689"/>
    <w:rsid w:val="004920C0"/>
    <w:rsid w:val="004928E8"/>
    <w:rsid w:val="004933E8"/>
    <w:rsid w:val="00493B42"/>
    <w:rsid w:val="00495495"/>
    <w:rsid w:val="0049574B"/>
    <w:rsid w:val="004957F3"/>
    <w:rsid w:val="004960B5"/>
    <w:rsid w:val="004965BE"/>
    <w:rsid w:val="0049664A"/>
    <w:rsid w:val="0049683C"/>
    <w:rsid w:val="0049754C"/>
    <w:rsid w:val="00497551"/>
    <w:rsid w:val="004A03F8"/>
    <w:rsid w:val="004A0409"/>
    <w:rsid w:val="004A0A93"/>
    <w:rsid w:val="004A11AD"/>
    <w:rsid w:val="004A2232"/>
    <w:rsid w:val="004A22BE"/>
    <w:rsid w:val="004A249B"/>
    <w:rsid w:val="004A2E2A"/>
    <w:rsid w:val="004A2E5D"/>
    <w:rsid w:val="004A2FA6"/>
    <w:rsid w:val="004A3731"/>
    <w:rsid w:val="004A519F"/>
    <w:rsid w:val="004A56CB"/>
    <w:rsid w:val="004A598A"/>
    <w:rsid w:val="004A5B29"/>
    <w:rsid w:val="004A5CAC"/>
    <w:rsid w:val="004A5D76"/>
    <w:rsid w:val="004A6698"/>
    <w:rsid w:val="004A70E9"/>
    <w:rsid w:val="004A78D4"/>
    <w:rsid w:val="004A7959"/>
    <w:rsid w:val="004A79F6"/>
    <w:rsid w:val="004A7C34"/>
    <w:rsid w:val="004A7C40"/>
    <w:rsid w:val="004A7EC4"/>
    <w:rsid w:val="004B0A07"/>
    <w:rsid w:val="004B0E53"/>
    <w:rsid w:val="004B1EDC"/>
    <w:rsid w:val="004B200C"/>
    <w:rsid w:val="004B23D1"/>
    <w:rsid w:val="004B24C7"/>
    <w:rsid w:val="004B2C95"/>
    <w:rsid w:val="004B4CEB"/>
    <w:rsid w:val="004B5036"/>
    <w:rsid w:val="004B503F"/>
    <w:rsid w:val="004B5220"/>
    <w:rsid w:val="004B57D7"/>
    <w:rsid w:val="004B594C"/>
    <w:rsid w:val="004B5AB3"/>
    <w:rsid w:val="004B5B00"/>
    <w:rsid w:val="004B5BDA"/>
    <w:rsid w:val="004B67AE"/>
    <w:rsid w:val="004B6FDD"/>
    <w:rsid w:val="004B7344"/>
    <w:rsid w:val="004B734B"/>
    <w:rsid w:val="004B7579"/>
    <w:rsid w:val="004B7ACA"/>
    <w:rsid w:val="004B7B98"/>
    <w:rsid w:val="004B7CFC"/>
    <w:rsid w:val="004B7E13"/>
    <w:rsid w:val="004C0A48"/>
    <w:rsid w:val="004C0C3A"/>
    <w:rsid w:val="004C0CA4"/>
    <w:rsid w:val="004C10F3"/>
    <w:rsid w:val="004C1DE5"/>
    <w:rsid w:val="004C20B3"/>
    <w:rsid w:val="004C2A22"/>
    <w:rsid w:val="004C4AD4"/>
    <w:rsid w:val="004C5AE8"/>
    <w:rsid w:val="004C5DAE"/>
    <w:rsid w:val="004C5FC7"/>
    <w:rsid w:val="004C6336"/>
    <w:rsid w:val="004C646C"/>
    <w:rsid w:val="004C68F6"/>
    <w:rsid w:val="004C6A0F"/>
    <w:rsid w:val="004C6AB3"/>
    <w:rsid w:val="004C6ADD"/>
    <w:rsid w:val="004C6BB3"/>
    <w:rsid w:val="004C6F3B"/>
    <w:rsid w:val="004C735A"/>
    <w:rsid w:val="004C73D0"/>
    <w:rsid w:val="004D0270"/>
    <w:rsid w:val="004D03A8"/>
    <w:rsid w:val="004D03BD"/>
    <w:rsid w:val="004D0C2C"/>
    <w:rsid w:val="004D0FB0"/>
    <w:rsid w:val="004D11FE"/>
    <w:rsid w:val="004D1308"/>
    <w:rsid w:val="004D1820"/>
    <w:rsid w:val="004D23BF"/>
    <w:rsid w:val="004D270F"/>
    <w:rsid w:val="004D2878"/>
    <w:rsid w:val="004D3452"/>
    <w:rsid w:val="004D364A"/>
    <w:rsid w:val="004D372F"/>
    <w:rsid w:val="004D3B2C"/>
    <w:rsid w:val="004D3C8E"/>
    <w:rsid w:val="004D44EA"/>
    <w:rsid w:val="004D45C4"/>
    <w:rsid w:val="004D4DC7"/>
    <w:rsid w:val="004D4DF9"/>
    <w:rsid w:val="004D5201"/>
    <w:rsid w:val="004D527E"/>
    <w:rsid w:val="004D5B3B"/>
    <w:rsid w:val="004D6533"/>
    <w:rsid w:val="004D661A"/>
    <w:rsid w:val="004D66DE"/>
    <w:rsid w:val="004D66E7"/>
    <w:rsid w:val="004D67F8"/>
    <w:rsid w:val="004D686A"/>
    <w:rsid w:val="004D6B91"/>
    <w:rsid w:val="004D6E46"/>
    <w:rsid w:val="004D71B3"/>
    <w:rsid w:val="004D730D"/>
    <w:rsid w:val="004E0036"/>
    <w:rsid w:val="004E03DE"/>
    <w:rsid w:val="004E0584"/>
    <w:rsid w:val="004E0956"/>
    <w:rsid w:val="004E09A8"/>
    <w:rsid w:val="004E0AB7"/>
    <w:rsid w:val="004E0EA5"/>
    <w:rsid w:val="004E13F9"/>
    <w:rsid w:val="004E1885"/>
    <w:rsid w:val="004E1CFE"/>
    <w:rsid w:val="004E241E"/>
    <w:rsid w:val="004E24A7"/>
    <w:rsid w:val="004E2556"/>
    <w:rsid w:val="004E2C1F"/>
    <w:rsid w:val="004E2C25"/>
    <w:rsid w:val="004E31A6"/>
    <w:rsid w:val="004E34B2"/>
    <w:rsid w:val="004E3563"/>
    <w:rsid w:val="004E35E0"/>
    <w:rsid w:val="004E3A24"/>
    <w:rsid w:val="004E5540"/>
    <w:rsid w:val="004E55B2"/>
    <w:rsid w:val="004E5B11"/>
    <w:rsid w:val="004E5F73"/>
    <w:rsid w:val="004E62FB"/>
    <w:rsid w:val="004E6499"/>
    <w:rsid w:val="004E68D7"/>
    <w:rsid w:val="004E6DDE"/>
    <w:rsid w:val="004E6DDF"/>
    <w:rsid w:val="004E7746"/>
    <w:rsid w:val="004E7C14"/>
    <w:rsid w:val="004E7F16"/>
    <w:rsid w:val="004F0234"/>
    <w:rsid w:val="004F02C2"/>
    <w:rsid w:val="004F0313"/>
    <w:rsid w:val="004F0C9A"/>
    <w:rsid w:val="004F1889"/>
    <w:rsid w:val="004F1A4B"/>
    <w:rsid w:val="004F1ADD"/>
    <w:rsid w:val="004F1C16"/>
    <w:rsid w:val="004F1DD1"/>
    <w:rsid w:val="004F1F08"/>
    <w:rsid w:val="004F1F5F"/>
    <w:rsid w:val="004F200A"/>
    <w:rsid w:val="004F24B0"/>
    <w:rsid w:val="004F2831"/>
    <w:rsid w:val="004F2A09"/>
    <w:rsid w:val="004F3054"/>
    <w:rsid w:val="004F34BD"/>
    <w:rsid w:val="004F36E0"/>
    <w:rsid w:val="004F3D50"/>
    <w:rsid w:val="004F3E6A"/>
    <w:rsid w:val="004F4A4B"/>
    <w:rsid w:val="004F4C1A"/>
    <w:rsid w:val="004F5343"/>
    <w:rsid w:val="004F5535"/>
    <w:rsid w:val="004F58F2"/>
    <w:rsid w:val="004F5D43"/>
    <w:rsid w:val="004F5DE5"/>
    <w:rsid w:val="004F6093"/>
    <w:rsid w:val="004F67C7"/>
    <w:rsid w:val="004F71A5"/>
    <w:rsid w:val="004F73AA"/>
    <w:rsid w:val="004F7B25"/>
    <w:rsid w:val="004F7E27"/>
    <w:rsid w:val="004F7EC2"/>
    <w:rsid w:val="0050010B"/>
    <w:rsid w:val="00500532"/>
    <w:rsid w:val="00500A7E"/>
    <w:rsid w:val="00500CF2"/>
    <w:rsid w:val="00500ED4"/>
    <w:rsid w:val="00500FA2"/>
    <w:rsid w:val="0050118B"/>
    <w:rsid w:val="00501487"/>
    <w:rsid w:val="005020EF"/>
    <w:rsid w:val="00503323"/>
    <w:rsid w:val="00503565"/>
    <w:rsid w:val="0050371E"/>
    <w:rsid w:val="00503E38"/>
    <w:rsid w:val="00503FEB"/>
    <w:rsid w:val="0050449E"/>
    <w:rsid w:val="00504560"/>
    <w:rsid w:val="0050482D"/>
    <w:rsid w:val="00504DA6"/>
    <w:rsid w:val="00505A3A"/>
    <w:rsid w:val="0050621C"/>
    <w:rsid w:val="00506434"/>
    <w:rsid w:val="005067C8"/>
    <w:rsid w:val="00506C74"/>
    <w:rsid w:val="00506D91"/>
    <w:rsid w:val="00506DDA"/>
    <w:rsid w:val="00506FA9"/>
    <w:rsid w:val="0050761E"/>
    <w:rsid w:val="005077B9"/>
    <w:rsid w:val="005077DB"/>
    <w:rsid w:val="005112A1"/>
    <w:rsid w:val="0051167B"/>
    <w:rsid w:val="005116B9"/>
    <w:rsid w:val="00511849"/>
    <w:rsid w:val="00511D46"/>
    <w:rsid w:val="00511E31"/>
    <w:rsid w:val="00511EEF"/>
    <w:rsid w:val="005134DD"/>
    <w:rsid w:val="005134E5"/>
    <w:rsid w:val="005135EA"/>
    <w:rsid w:val="00513755"/>
    <w:rsid w:val="00513CF1"/>
    <w:rsid w:val="00514541"/>
    <w:rsid w:val="005145CE"/>
    <w:rsid w:val="005146AA"/>
    <w:rsid w:val="005146F7"/>
    <w:rsid w:val="00514824"/>
    <w:rsid w:val="005149A9"/>
    <w:rsid w:val="00514A4D"/>
    <w:rsid w:val="005154B6"/>
    <w:rsid w:val="00515642"/>
    <w:rsid w:val="00515DC0"/>
    <w:rsid w:val="00516221"/>
    <w:rsid w:val="00516305"/>
    <w:rsid w:val="005169AA"/>
    <w:rsid w:val="00516A85"/>
    <w:rsid w:val="00516C3B"/>
    <w:rsid w:val="005178CE"/>
    <w:rsid w:val="00517979"/>
    <w:rsid w:val="00517A7E"/>
    <w:rsid w:val="00517AF1"/>
    <w:rsid w:val="005202BF"/>
    <w:rsid w:val="00520459"/>
    <w:rsid w:val="0052057B"/>
    <w:rsid w:val="00520D03"/>
    <w:rsid w:val="00520FFB"/>
    <w:rsid w:val="00521686"/>
    <w:rsid w:val="0052299F"/>
    <w:rsid w:val="00522B5E"/>
    <w:rsid w:val="00522D6B"/>
    <w:rsid w:val="00522DB9"/>
    <w:rsid w:val="005233DA"/>
    <w:rsid w:val="00523C3E"/>
    <w:rsid w:val="00523F29"/>
    <w:rsid w:val="00524630"/>
    <w:rsid w:val="0052470F"/>
    <w:rsid w:val="00524C65"/>
    <w:rsid w:val="005251F6"/>
    <w:rsid w:val="005258BE"/>
    <w:rsid w:val="0052590F"/>
    <w:rsid w:val="00525EB0"/>
    <w:rsid w:val="00526178"/>
    <w:rsid w:val="005263E5"/>
    <w:rsid w:val="00526817"/>
    <w:rsid w:val="00526823"/>
    <w:rsid w:val="00527058"/>
    <w:rsid w:val="005278BF"/>
    <w:rsid w:val="00527BAB"/>
    <w:rsid w:val="00530104"/>
    <w:rsid w:val="0053180D"/>
    <w:rsid w:val="005324CD"/>
    <w:rsid w:val="005328D5"/>
    <w:rsid w:val="00532F4B"/>
    <w:rsid w:val="00533119"/>
    <w:rsid w:val="0053380D"/>
    <w:rsid w:val="005338AE"/>
    <w:rsid w:val="00533DDB"/>
    <w:rsid w:val="0053469E"/>
    <w:rsid w:val="005346A5"/>
    <w:rsid w:val="005356CA"/>
    <w:rsid w:val="00535D08"/>
    <w:rsid w:val="00535D5C"/>
    <w:rsid w:val="00535EA3"/>
    <w:rsid w:val="00535F6A"/>
    <w:rsid w:val="005360DD"/>
    <w:rsid w:val="005364FF"/>
    <w:rsid w:val="005368D9"/>
    <w:rsid w:val="005368ED"/>
    <w:rsid w:val="005374BF"/>
    <w:rsid w:val="00537780"/>
    <w:rsid w:val="005377EB"/>
    <w:rsid w:val="005379DB"/>
    <w:rsid w:val="00540168"/>
    <w:rsid w:val="005404BA"/>
    <w:rsid w:val="00540BA0"/>
    <w:rsid w:val="0054117F"/>
    <w:rsid w:val="00541579"/>
    <w:rsid w:val="005416C9"/>
    <w:rsid w:val="00542501"/>
    <w:rsid w:val="0054296F"/>
    <w:rsid w:val="00542E00"/>
    <w:rsid w:val="00543216"/>
    <w:rsid w:val="00543870"/>
    <w:rsid w:val="00543D99"/>
    <w:rsid w:val="00543EC1"/>
    <w:rsid w:val="005444EB"/>
    <w:rsid w:val="005446CB"/>
    <w:rsid w:val="005448AB"/>
    <w:rsid w:val="005449DB"/>
    <w:rsid w:val="005456D5"/>
    <w:rsid w:val="0054595C"/>
    <w:rsid w:val="00545CE5"/>
    <w:rsid w:val="00545E0D"/>
    <w:rsid w:val="00545EAD"/>
    <w:rsid w:val="0054613B"/>
    <w:rsid w:val="0054623C"/>
    <w:rsid w:val="00547305"/>
    <w:rsid w:val="0054743F"/>
    <w:rsid w:val="0054746A"/>
    <w:rsid w:val="005474CD"/>
    <w:rsid w:val="00547845"/>
    <w:rsid w:val="005512F2"/>
    <w:rsid w:val="005517FE"/>
    <w:rsid w:val="00551837"/>
    <w:rsid w:val="00551915"/>
    <w:rsid w:val="00551927"/>
    <w:rsid w:val="005519EB"/>
    <w:rsid w:val="00552058"/>
    <w:rsid w:val="005520AD"/>
    <w:rsid w:val="00552A79"/>
    <w:rsid w:val="00552CCA"/>
    <w:rsid w:val="0055320F"/>
    <w:rsid w:val="005538AE"/>
    <w:rsid w:val="00553A60"/>
    <w:rsid w:val="00553D27"/>
    <w:rsid w:val="0055467E"/>
    <w:rsid w:val="005547FB"/>
    <w:rsid w:val="005552BA"/>
    <w:rsid w:val="00555945"/>
    <w:rsid w:val="00556492"/>
    <w:rsid w:val="005565CC"/>
    <w:rsid w:val="0055687C"/>
    <w:rsid w:val="00556A64"/>
    <w:rsid w:val="00556B08"/>
    <w:rsid w:val="00557044"/>
    <w:rsid w:val="00557CC4"/>
    <w:rsid w:val="00557E51"/>
    <w:rsid w:val="0056049F"/>
    <w:rsid w:val="0056110B"/>
    <w:rsid w:val="00561E6E"/>
    <w:rsid w:val="00561F70"/>
    <w:rsid w:val="005624F0"/>
    <w:rsid w:val="00563BAF"/>
    <w:rsid w:val="00563CA0"/>
    <w:rsid w:val="005640F7"/>
    <w:rsid w:val="005642E6"/>
    <w:rsid w:val="0056495C"/>
    <w:rsid w:val="00564AD6"/>
    <w:rsid w:val="00564DDC"/>
    <w:rsid w:val="00565729"/>
    <w:rsid w:val="0056577B"/>
    <w:rsid w:val="00566206"/>
    <w:rsid w:val="00566667"/>
    <w:rsid w:val="00566734"/>
    <w:rsid w:val="00566A24"/>
    <w:rsid w:val="005673FE"/>
    <w:rsid w:val="00567978"/>
    <w:rsid w:val="00567E2D"/>
    <w:rsid w:val="0057043F"/>
    <w:rsid w:val="005705AA"/>
    <w:rsid w:val="0057090E"/>
    <w:rsid w:val="00570933"/>
    <w:rsid w:val="005713C8"/>
    <w:rsid w:val="0057191C"/>
    <w:rsid w:val="00572324"/>
    <w:rsid w:val="00572554"/>
    <w:rsid w:val="0057290B"/>
    <w:rsid w:val="00573913"/>
    <w:rsid w:val="00573A6E"/>
    <w:rsid w:val="00573CEF"/>
    <w:rsid w:val="00573E8F"/>
    <w:rsid w:val="00574040"/>
    <w:rsid w:val="0057430E"/>
    <w:rsid w:val="005745A4"/>
    <w:rsid w:val="00574A60"/>
    <w:rsid w:val="00574B12"/>
    <w:rsid w:val="0057522D"/>
    <w:rsid w:val="005752EB"/>
    <w:rsid w:val="00575F08"/>
    <w:rsid w:val="0057685C"/>
    <w:rsid w:val="00576D96"/>
    <w:rsid w:val="00576DE0"/>
    <w:rsid w:val="00576EC5"/>
    <w:rsid w:val="00576FBF"/>
    <w:rsid w:val="00577675"/>
    <w:rsid w:val="00577D90"/>
    <w:rsid w:val="00577DE4"/>
    <w:rsid w:val="005812E8"/>
    <w:rsid w:val="005814B9"/>
    <w:rsid w:val="005818A7"/>
    <w:rsid w:val="00582007"/>
    <w:rsid w:val="00582131"/>
    <w:rsid w:val="00582475"/>
    <w:rsid w:val="00583443"/>
    <w:rsid w:val="005836A9"/>
    <w:rsid w:val="00583AA3"/>
    <w:rsid w:val="00583B22"/>
    <w:rsid w:val="00583D2A"/>
    <w:rsid w:val="00583D88"/>
    <w:rsid w:val="00584640"/>
    <w:rsid w:val="0058488F"/>
    <w:rsid w:val="00584B76"/>
    <w:rsid w:val="00585118"/>
    <w:rsid w:val="005859C7"/>
    <w:rsid w:val="00585B2C"/>
    <w:rsid w:val="00585BE6"/>
    <w:rsid w:val="00586247"/>
    <w:rsid w:val="00586324"/>
    <w:rsid w:val="005864AC"/>
    <w:rsid w:val="00586DBF"/>
    <w:rsid w:val="00590376"/>
    <w:rsid w:val="00590769"/>
    <w:rsid w:val="00590BD9"/>
    <w:rsid w:val="005910B0"/>
    <w:rsid w:val="0059155A"/>
    <w:rsid w:val="00592162"/>
    <w:rsid w:val="0059240D"/>
    <w:rsid w:val="00592515"/>
    <w:rsid w:val="005930BE"/>
    <w:rsid w:val="005947AB"/>
    <w:rsid w:val="00594BD7"/>
    <w:rsid w:val="00594C12"/>
    <w:rsid w:val="00594EE4"/>
    <w:rsid w:val="005952BB"/>
    <w:rsid w:val="00595369"/>
    <w:rsid w:val="0059565F"/>
    <w:rsid w:val="005959BC"/>
    <w:rsid w:val="0059610E"/>
    <w:rsid w:val="00596224"/>
    <w:rsid w:val="00596533"/>
    <w:rsid w:val="00596D54"/>
    <w:rsid w:val="005972EC"/>
    <w:rsid w:val="00597481"/>
    <w:rsid w:val="00597627"/>
    <w:rsid w:val="00597B35"/>
    <w:rsid w:val="005A04F8"/>
    <w:rsid w:val="005A0A5A"/>
    <w:rsid w:val="005A0B54"/>
    <w:rsid w:val="005A14C4"/>
    <w:rsid w:val="005A1588"/>
    <w:rsid w:val="005A1983"/>
    <w:rsid w:val="005A199F"/>
    <w:rsid w:val="005A1B37"/>
    <w:rsid w:val="005A1DD3"/>
    <w:rsid w:val="005A1F3E"/>
    <w:rsid w:val="005A219F"/>
    <w:rsid w:val="005A289E"/>
    <w:rsid w:val="005A2FFB"/>
    <w:rsid w:val="005A3063"/>
    <w:rsid w:val="005A3314"/>
    <w:rsid w:val="005A349C"/>
    <w:rsid w:val="005A3A39"/>
    <w:rsid w:val="005A3C61"/>
    <w:rsid w:val="005A49A5"/>
    <w:rsid w:val="005A4B7B"/>
    <w:rsid w:val="005A4BB5"/>
    <w:rsid w:val="005A62FF"/>
    <w:rsid w:val="005A632F"/>
    <w:rsid w:val="005A635C"/>
    <w:rsid w:val="005A6681"/>
    <w:rsid w:val="005A6BA5"/>
    <w:rsid w:val="005A7105"/>
    <w:rsid w:val="005A73BA"/>
    <w:rsid w:val="005A7D39"/>
    <w:rsid w:val="005A7DBC"/>
    <w:rsid w:val="005B01E2"/>
    <w:rsid w:val="005B0341"/>
    <w:rsid w:val="005B0D3C"/>
    <w:rsid w:val="005B181F"/>
    <w:rsid w:val="005B1A36"/>
    <w:rsid w:val="005B1A72"/>
    <w:rsid w:val="005B1BCA"/>
    <w:rsid w:val="005B2033"/>
    <w:rsid w:val="005B20F1"/>
    <w:rsid w:val="005B255F"/>
    <w:rsid w:val="005B2742"/>
    <w:rsid w:val="005B2A6A"/>
    <w:rsid w:val="005B3164"/>
    <w:rsid w:val="005B3231"/>
    <w:rsid w:val="005B38B5"/>
    <w:rsid w:val="005B39D2"/>
    <w:rsid w:val="005B4510"/>
    <w:rsid w:val="005B4A03"/>
    <w:rsid w:val="005B4E2E"/>
    <w:rsid w:val="005B5139"/>
    <w:rsid w:val="005B6143"/>
    <w:rsid w:val="005B72BC"/>
    <w:rsid w:val="005B76F0"/>
    <w:rsid w:val="005C0422"/>
    <w:rsid w:val="005C0826"/>
    <w:rsid w:val="005C0D1B"/>
    <w:rsid w:val="005C18E1"/>
    <w:rsid w:val="005C1900"/>
    <w:rsid w:val="005C1CDA"/>
    <w:rsid w:val="005C1D8D"/>
    <w:rsid w:val="005C1F52"/>
    <w:rsid w:val="005C2060"/>
    <w:rsid w:val="005C224A"/>
    <w:rsid w:val="005C225A"/>
    <w:rsid w:val="005C247E"/>
    <w:rsid w:val="005C2CCA"/>
    <w:rsid w:val="005C2EC1"/>
    <w:rsid w:val="005C387F"/>
    <w:rsid w:val="005C4935"/>
    <w:rsid w:val="005C54F4"/>
    <w:rsid w:val="005C570C"/>
    <w:rsid w:val="005C62A4"/>
    <w:rsid w:val="005C6C61"/>
    <w:rsid w:val="005C70B6"/>
    <w:rsid w:val="005C7217"/>
    <w:rsid w:val="005C7635"/>
    <w:rsid w:val="005C7BAE"/>
    <w:rsid w:val="005C7DBD"/>
    <w:rsid w:val="005D0030"/>
    <w:rsid w:val="005D009D"/>
    <w:rsid w:val="005D02D2"/>
    <w:rsid w:val="005D071F"/>
    <w:rsid w:val="005D0B13"/>
    <w:rsid w:val="005D0CC6"/>
    <w:rsid w:val="005D0FAD"/>
    <w:rsid w:val="005D1F3D"/>
    <w:rsid w:val="005D22F0"/>
    <w:rsid w:val="005D236B"/>
    <w:rsid w:val="005D272E"/>
    <w:rsid w:val="005D2A0C"/>
    <w:rsid w:val="005D2ED0"/>
    <w:rsid w:val="005D3328"/>
    <w:rsid w:val="005D36B4"/>
    <w:rsid w:val="005D3A5F"/>
    <w:rsid w:val="005D51D9"/>
    <w:rsid w:val="005D5237"/>
    <w:rsid w:val="005D54A9"/>
    <w:rsid w:val="005D571C"/>
    <w:rsid w:val="005D6023"/>
    <w:rsid w:val="005D606D"/>
    <w:rsid w:val="005D6A91"/>
    <w:rsid w:val="005D6EDC"/>
    <w:rsid w:val="005D75CA"/>
    <w:rsid w:val="005D7A0D"/>
    <w:rsid w:val="005E013A"/>
    <w:rsid w:val="005E07F1"/>
    <w:rsid w:val="005E0839"/>
    <w:rsid w:val="005E09FF"/>
    <w:rsid w:val="005E0B74"/>
    <w:rsid w:val="005E0E1F"/>
    <w:rsid w:val="005E139A"/>
    <w:rsid w:val="005E1494"/>
    <w:rsid w:val="005E16E5"/>
    <w:rsid w:val="005E1F7F"/>
    <w:rsid w:val="005E2193"/>
    <w:rsid w:val="005E2314"/>
    <w:rsid w:val="005E232D"/>
    <w:rsid w:val="005E2401"/>
    <w:rsid w:val="005E2496"/>
    <w:rsid w:val="005E3153"/>
    <w:rsid w:val="005E340E"/>
    <w:rsid w:val="005E3688"/>
    <w:rsid w:val="005E42F3"/>
    <w:rsid w:val="005E4C44"/>
    <w:rsid w:val="005E52A8"/>
    <w:rsid w:val="005E5DFB"/>
    <w:rsid w:val="005E6062"/>
    <w:rsid w:val="005E60D4"/>
    <w:rsid w:val="005E64A4"/>
    <w:rsid w:val="005E6558"/>
    <w:rsid w:val="005E65C1"/>
    <w:rsid w:val="005E6CF2"/>
    <w:rsid w:val="005E6DB6"/>
    <w:rsid w:val="005E7A12"/>
    <w:rsid w:val="005E7C10"/>
    <w:rsid w:val="005F035F"/>
    <w:rsid w:val="005F1114"/>
    <w:rsid w:val="005F147B"/>
    <w:rsid w:val="005F1EAD"/>
    <w:rsid w:val="005F2ACD"/>
    <w:rsid w:val="005F2E45"/>
    <w:rsid w:val="005F2EBA"/>
    <w:rsid w:val="005F2FB8"/>
    <w:rsid w:val="005F3448"/>
    <w:rsid w:val="005F36FA"/>
    <w:rsid w:val="005F38C1"/>
    <w:rsid w:val="005F44C9"/>
    <w:rsid w:val="005F476C"/>
    <w:rsid w:val="005F4847"/>
    <w:rsid w:val="005F48C6"/>
    <w:rsid w:val="005F49C0"/>
    <w:rsid w:val="005F4C97"/>
    <w:rsid w:val="005F4D06"/>
    <w:rsid w:val="005F4E6A"/>
    <w:rsid w:val="005F4F40"/>
    <w:rsid w:val="005F5886"/>
    <w:rsid w:val="005F62A8"/>
    <w:rsid w:val="005F6501"/>
    <w:rsid w:val="005F72BE"/>
    <w:rsid w:val="005F7A7C"/>
    <w:rsid w:val="00600100"/>
    <w:rsid w:val="00600886"/>
    <w:rsid w:val="00600BF2"/>
    <w:rsid w:val="00600ED4"/>
    <w:rsid w:val="00600FF4"/>
    <w:rsid w:val="006012E1"/>
    <w:rsid w:val="00601461"/>
    <w:rsid w:val="006017C4"/>
    <w:rsid w:val="0060202A"/>
    <w:rsid w:val="00602749"/>
    <w:rsid w:val="00602819"/>
    <w:rsid w:val="00602938"/>
    <w:rsid w:val="0060299F"/>
    <w:rsid w:val="006030C8"/>
    <w:rsid w:val="006038FA"/>
    <w:rsid w:val="00603BEF"/>
    <w:rsid w:val="00603CBD"/>
    <w:rsid w:val="00604196"/>
    <w:rsid w:val="0060453B"/>
    <w:rsid w:val="006045C2"/>
    <w:rsid w:val="00604682"/>
    <w:rsid w:val="00604D98"/>
    <w:rsid w:val="00604E80"/>
    <w:rsid w:val="0060508F"/>
    <w:rsid w:val="00605162"/>
    <w:rsid w:val="00605703"/>
    <w:rsid w:val="00605DE0"/>
    <w:rsid w:val="00606626"/>
    <w:rsid w:val="00606E24"/>
    <w:rsid w:val="00607992"/>
    <w:rsid w:val="00607B79"/>
    <w:rsid w:val="006104AB"/>
    <w:rsid w:val="00610642"/>
    <w:rsid w:val="0061108C"/>
    <w:rsid w:val="006110D9"/>
    <w:rsid w:val="006112A4"/>
    <w:rsid w:val="006114DB"/>
    <w:rsid w:val="006115D1"/>
    <w:rsid w:val="00611669"/>
    <w:rsid w:val="00611C01"/>
    <w:rsid w:val="006126D0"/>
    <w:rsid w:val="00612C67"/>
    <w:rsid w:val="00612C6C"/>
    <w:rsid w:val="00612D9C"/>
    <w:rsid w:val="00613A25"/>
    <w:rsid w:val="0061466E"/>
    <w:rsid w:val="00614DC6"/>
    <w:rsid w:val="0061511B"/>
    <w:rsid w:val="00615586"/>
    <w:rsid w:val="006160FC"/>
    <w:rsid w:val="00616D07"/>
    <w:rsid w:val="00617BE2"/>
    <w:rsid w:val="00617C9B"/>
    <w:rsid w:val="0062018F"/>
    <w:rsid w:val="00620649"/>
    <w:rsid w:val="00620906"/>
    <w:rsid w:val="006209B2"/>
    <w:rsid w:val="006209D0"/>
    <w:rsid w:val="00620CBE"/>
    <w:rsid w:val="006211C1"/>
    <w:rsid w:val="00621774"/>
    <w:rsid w:val="00621B73"/>
    <w:rsid w:val="00621DC9"/>
    <w:rsid w:val="0062204F"/>
    <w:rsid w:val="00622194"/>
    <w:rsid w:val="00622D2D"/>
    <w:rsid w:val="00623506"/>
    <w:rsid w:val="006244D1"/>
    <w:rsid w:val="006256E6"/>
    <w:rsid w:val="00625AA4"/>
    <w:rsid w:val="00625FB9"/>
    <w:rsid w:val="0062625E"/>
    <w:rsid w:val="0062698D"/>
    <w:rsid w:val="00626A05"/>
    <w:rsid w:val="00626F4D"/>
    <w:rsid w:val="0062787F"/>
    <w:rsid w:val="00627BF7"/>
    <w:rsid w:val="00627E7C"/>
    <w:rsid w:val="00630166"/>
    <w:rsid w:val="00630B61"/>
    <w:rsid w:val="00630E02"/>
    <w:rsid w:val="00630ED7"/>
    <w:rsid w:val="0063158D"/>
    <w:rsid w:val="006316C9"/>
    <w:rsid w:val="00632188"/>
    <w:rsid w:val="00632224"/>
    <w:rsid w:val="00632B56"/>
    <w:rsid w:val="006330E3"/>
    <w:rsid w:val="006333C7"/>
    <w:rsid w:val="0063344E"/>
    <w:rsid w:val="00633639"/>
    <w:rsid w:val="00633B33"/>
    <w:rsid w:val="00633D78"/>
    <w:rsid w:val="00633D91"/>
    <w:rsid w:val="00634633"/>
    <w:rsid w:val="00634CAD"/>
    <w:rsid w:val="00634DE4"/>
    <w:rsid w:val="006357A5"/>
    <w:rsid w:val="00635B16"/>
    <w:rsid w:val="00635D64"/>
    <w:rsid w:val="00635E17"/>
    <w:rsid w:val="00635E8D"/>
    <w:rsid w:val="00636340"/>
    <w:rsid w:val="00636B89"/>
    <w:rsid w:val="006374BD"/>
    <w:rsid w:val="00637C1B"/>
    <w:rsid w:val="00637EF3"/>
    <w:rsid w:val="00640056"/>
    <w:rsid w:val="006402AB"/>
    <w:rsid w:val="00640693"/>
    <w:rsid w:val="00640B53"/>
    <w:rsid w:val="00640B66"/>
    <w:rsid w:val="00640CE0"/>
    <w:rsid w:val="00641B37"/>
    <w:rsid w:val="006428B3"/>
    <w:rsid w:val="00642C6B"/>
    <w:rsid w:val="00642CDB"/>
    <w:rsid w:val="0064317D"/>
    <w:rsid w:val="006431B2"/>
    <w:rsid w:val="0064368B"/>
    <w:rsid w:val="0064436D"/>
    <w:rsid w:val="006445E2"/>
    <w:rsid w:val="00644E1C"/>
    <w:rsid w:val="0064503D"/>
    <w:rsid w:val="00645090"/>
    <w:rsid w:val="00645C57"/>
    <w:rsid w:val="006461A8"/>
    <w:rsid w:val="00646474"/>
    <w:rsid w:val="006469BD"/>
    <w:rsid w:val="00646A7F"/>
    <w:rsid w:val="00647997"/>
    <w:rsid w:val="00647A68"/>
    <w:rsid w:val="00647A77"/>
    <w:rsid w:val="00647FAF"/>
    <w:rsid w:val="00650335"/>
    <w:rsid w:val="00650E30"/>
    <w:rsid w:val="00650F92"/>
    <w:rsid w:val="006510C2"/>
    <w:rsid w:val="0065110A"/>
    <w:rsid w:val="0065206B"/>
    <w:rsid w:val="0065249A"/>
    <w:rsid w:val="006528F3"/>
    <w:rsid w:val="00653720"/>
    <w:rsid w:val="00653EA2"/>
    <w:rsid w:val="0065431E"/>
    <w:rsid w:val="00654C97"/>
    <w:rsid w:val="00655928"/>
    <w:rsid w:val="00655A5E"/>
    <w:rsid w:val="00655AA5"/>
    <w:rsid w:val="00655E38"/>
    <w:rsid w:val="00656045"/>
    <w:rsid w:val="00656569"/>
    <w:rsid w:val="00656586"/>
    <w:rsid w:val="006568DA"/>
    <w:rsid w:val="00656CB6"/>
    <w:rsid w:val="00657236"/>
    <w:rsid w:val="00657A32"/>
    <w:rsid w:val="00657B3E"/>
    <w:rsid w:val="00657B42"/>
    <w:rsid w:val="00657CD1"/>
    <w:rsid w:val="00657DC0"/>
    <w:rsid w:val="00657FF3"/>
    <w:rsid w:val="00660BC2"/>
    <w:rsid w:val="00660E1B"/>
    <w:rsid w:val="0066126F"/>
    <w:rsid w:val="00661475"/>
    <w:rsid w:val="0066152F"/>
    <w:rsid w:val="006615AF"/>
    <w:rsid w:val="00661675"/>
    <w:rsid w:val="00661E94"/>
    <w:rsid w:val="00662196"/>
    <w:rsid w:val="00662510"/>
    <w:rsid w:val="00662BD2"/>
    <w:rsid w:val="006630D8"/>
    <w:rsid w:val="006632EE"/>
    <w:rsid w:val="006633E3"/>
    <w:rsid w:val="0066364D"/>
    <w:rsid w:val="00663AFC"/>
    <w:rsid w:val="00663C9E"/>
    <w:rsid w:val="00663CB3"/>
    <w:rsid w:val="00663F0E"/>
    <w:rsid w:val="006646C5"/>
    <w:rsid w:val="00664C2A"/>
    <w:rsid w:val="00664EA8"/>
    <w:rsid w:val="006661E6"/>
    <w:rsid w:val="0066654C"/>
    <w:rsid w:val="00666CEE"/>
    <w:rsid w:val="006671B9"/>
    <w:rsid w:val="00667B8F"/>
    <w:rsid w:val="00667FE8"/>
    <w:rsid w:val="00670490"/>
    <w:rsid w:val="006704B1"/>
    <w:rsid w:val="00670843"/>
    <w:rsid w:val="0067093B"/>
    <w:rsid w:val="0067098A"/>
    <w:rsid w:val="00670A5C"/>
    <w:rsid w:val="006713A5"/>
    <w:rsid w:val="006714BC"/>
    <w:rsid w:val="006716F7"/>
    <w:rsid w:val="00671793"/>
    <w:rsid w:val="0067192F"/>
    <w:rsid w:val="00671952"/>
    <w:rsid w:val="00671EE2"/>
    <w:rsid w:val="00672409"/>
    <w:rsid w:val="00673252"/>
    <w:rsid w:val="00673803"/>
    <w:rsid w:val="0067389E"/>
    <w:rsid w:val="0067391E"/>
    <w:rsid w:val="00673DA1"/>
    <w:rsid w:val="00674D8B"/>
    <w:rsid w:val="00674F4C"/>
    <w:rsid w:val="00675081"/>
    <w:rsid w:val="0067523C"/>
    <w:rsid w:val="00675A2F"/>
    <w:rsid w:val="00675EBB"/>
    <w:rsid w:val="00675F14"/>
    <w:rsid w:val="00676083"/>
    <w:rsid w:val="00676B79"/>
    <w:rsid w:val="00676F0F"/>
    <w:rsid w:val="00677466"/>
    <w:rsid w:val="00677EF4"/>
    <w:rsid w:val="00680D8C"/>
    <w:rsid w:val="00680EB1"/>
    <w:rsid w:val="006820EB"/>
    <w:rsid w:val="00682184"/>
    <w:rsid w:val="00682477"/>
    <w:rsid w:val="00682740"/>
    <w:rsid w:val="00682A9A"/>
    <w:rsid w:val="006830E8"/>
    <w:rsid w:val="006831A7"/>
    <w:rsid w:val="00683308"/>
    <w:rsid w:val="00683ADF"/>
    <w:rsid w:val="00683E7C"/>
    <w:rsid w:val="00684500"/>
    <w:rsid w:val="0068461B"/>
    <w:rsid w:val="006846FE"/>
    <w:rsid w:val="00684817"/>
    <w:rsid w:val="00684E8E"/>
    <w:rsid w:val="00685145"/>
    <w:rsid w:val="006856F0"/>
    <w:rsid w:val="00685935"/>
    <w:rsid w:val="00685CE0"/>
    <w:rsid w:val="00685F85"/>
    <w:rsid w:val="006863CF"/>
    <w:rsid w:val="00686873"/>
    <w:rsid w:val="006879AF"/>
    <w:rsid w:val="00687B84"/>
    <w:rsid w:val="00687DE8"/>
    <w:rsid w:val="006900C3"/>
    <w:rsid w:val="0069030E"/>
    <w:rsid w:val="0069074B"/>
    <w:rsid w:val="00690E3B"/>
    <w:rsid w:val="00691005"/>
    <w:rsid w:val="00691072"/>
    <w:rsid w:val="006912A2"/>
    <w:rsid w:val="006912B6"/>
    <w:rsid w:val="006919D8"/>
    <w:rsid w:val="006925D7"/>
    <w:rsid w:val="00692C9B"/>
    <w:rsid w:val="006930E0"/>
    <w:rsid w:val="00693257"/>
    <w:rsid w:val="006936C2"/>
    <w:rsid w:val="0069388F"/>
    <w:rsid w:val="0069417F"/>
    <w:rsid w:val="00694202"/>
    <w:rsid w:val="0069459A"/>
    <w:rsid w:val="00694B26"/>
    <w:rsid w:val="00694C89"/>
    <w:rsid w:val="00695197"/>
    <w:rsid w:val="006951F6"/>
    <w:rsid w:val="006955E5"/>
    <w:rsid w:val="0069568C"/>
    <w:rsid w:val="00695B01"/>
    <w:rsid w:val="006962F4"/>
    <w:rsid w:val="00696531"/>
    <w:rsid w:val="00696EC7"/>
    <w:rsid w:val="00696FC4"/>
    <w:rsid w:val="00697130"/>
    <w:rsid w:val="006977C4"/>
    <w:rsid w:val="006A0469"/>
    <w:rsid w:val="006A085F"/>
    <w:rsid w:val="006A1613"/>
    <w:rsid w:val="006A17D5"/>
    <w:rsid w:val="006A1DA1"/>
    <w:rsid w:val="006A1EEB"/>
    <w:rsid w:val="006A22F6"/>
    <w:rsid w:val="006A257A"/>
    <w:rsid w:val="006A2D9F"/>
    <w:rsid w:val="006A2EB3"/>
    <w:rsid w:val="006A3821"/>
    <w:rsid w:val="006A42D6"/>
    <w:rsid w:val="006A4505"/>
    <w:rsid w:val="006A47CD"/>
    <w:rsid w:val="006A4DC8"/>
    <w:rsid w:val="006A4EEF"/>
    <w:rsid w:val="006A66E4"/>
    <w:rsid w:val="006A69B1"/>
    <w:rsid w:val="006A6A23"/>
    <w:rsid w:val="006A706B"/>
    <w:rsid w:val="006A767E"/>
    <w:rsid w:val="006A7707"/>
    <w:rsid w:val="006A7AB0"/>
    <w:rsid w:val="006B024D"/>
    <w:rsid w:val="006B0356"/>
    <w:rsid w:val="006B04C5"/>
    <w:rsid w:val="006B0AC0"/>
    <w:rsid w:val="006B0ACA"/>
    <w:rsid w:val="006B137B"/>
    <w:rsid w:val="006B1BCD"/>
    <w:rsid w:val="006B1E97"/>
    <w:rsid w:val="006B226E"/>
    <w:rsid w:val="006B2E54"/>
    <w:rsid w:val="006B3723"/>
    <w:rsid w:val="006B390C"/>
    <w:rsid w:val="006B3A8D"/>
    <w:rsid w:val="006B40E6"/>
    <w:rsid w:val="006B4547"/>
    <w:rsid w:val="006B4725"/>
    <w:rsid w:val="006B5C39"/>
    <w:rsid w:val="006B61FA"/>
    <w:rsid w:val="006B6A33"/>
    <w:rsid w:val="006B6E1C"/>
    <w:rsid w:val="006B7220"/>
    <w:rsid w:val="006B7F8E"/>
    <w:rsid w:val="006B7FDF"/>
    <w:rsid w:val="006C0BFA"/>
    <w:rsid w:val="006C175D"/>
    <w:rsid w:val="006C1854"/>
    <w:rsid w:val="006C2381"/>
    <w:rsid w:val="006C2384"/>
    <w:rsid w:val="006C28C8"/>
    <w:rsid w:val="006C2D16"/>
    <w:rsid w:val="006C2EE7"/>
    <w:rsid w:val="006C311F"/>
    <w:rsid w:val="006C3626"/>
    <w:rsid w:val="006C3780"/>
    <w:rsid w:val="006C3C6C"/>
    <w:rsid w:val="006C3DA9"/>
    <w:rsid w:val="006C414C"/>
    <w:rsid w:val="006C4643"/>
    <w:rsid w:val="006C4927"/>
    <w:rsid w:val="006C49CA"/>
    <w:rsid w:val="006C4BB4"/>
    <w:rsid w:val="006C4FA0"/>
    <w:rsid w:val="006C57C5"/>
    <w:rsid w:val="006C638C"/>
    <w:rsid w:val="006C64D3"/>
    <w:rsid w:val="006C67D4"/>
    <w:rsid w:val="006C6C80"/>
    <w:rsid w:val="006C712E"/>
    <w:rsid w:val="006C7279"/>
    <w:rsid w:val="006C7728"/>
    <w:rsid w:val="006D0193"/>
    <w:rsid w:val="006D04AC"/>
    <w:rsid w:val="006D071A"/>
    <w:rsid w:val="006D106B"/>
    <w:rsid w:val="006D12DE"/>
    <w:rsid w:val="006D15AD"/>
    <w:rsid w:val="006D1AD0"/>
    <w:rsid w:val="006D231D"/>
    <w:rsid w:val="006D262A"/>
    <w:rsid w:val="006D2CC6"/>
    <w:rsid w:val="006D2D0B"/>
    <w:rsid w:val="006D41AD"/>
    <w:rsid w:val="006D52C9"/>
    <w:rsid w:val="006D5428"/>
    <w:rsid w:val="006D56F9"/>
    <w:rsid w:val="006D5822"/>
    <w:rsid w:val="006D59B0"/>
    <w:rsid w:val="006D5E64"/>
    <w:rsid w:val="006D683A"/>
    <w:rsid w:val="006D6B52"/>
    <w:rsid w:val="006D6DDF"/>
    <w:rsid w:val="006D739C"/>
    <w:rsid w:val="006D78F3"/>
    <w:rsid w:val="006E07E4"/>
    <w:rsid w:val="006E0B8E"/>
    <w:rsid w:val="006E0E4C"/>
    <w:rsid w:val="006E0EAE"/>
    <w:rsid w:val="006E1302"/>
    <w:rsid w:val="006E142E"/>
    <w:rsid w:val="006E1578"/>
    <w:rsid w:val="006E15F8"/>
    <w:rsid w:val="006E2887"/>
    <w:rsid w:val="006E2C7F"/>
    <w:rsid w:val="006E2CFC"/>
    <w:rsid w:val="006E2EBC"/>
    <w:rsid w:val="006E309A"/>
    <w:rsid w:val="006E30AC"/>
    <w:rsid w:val="006E3191"/>
    <w:rsid w:val="006E4574"/>
    <w:rsid w:val="006E4674"/>
    <w:rsid w:val="006E516C"/>
    <w:rsid w:val="006E52E7"/>
    <w:rsid w:val="006E530C"/>
    <w:rsid w:val="006E5460"/>
    <w:rsid w:val="006E564E"/>
    <w:rsid w:val="006E58BB"/>
    <w:rsid w:val="006E61F1"/>
    <w:rsid w:val="006E6B65"/>
    <w:rsid w:val="006E6CEA"/>
    <w:rsid w:val="006E6D7B"/>
    <w:rsid w:val="006E6EE5"/>
    <w:rsid w:val="006E725D"/>
    <w:rsid w:val="006E731A"/>
    <w:rsid w:val="006E7503"/>
    <w:rsid w:val="006F082A"/>
    <w:rsid w:val="006F0B1D"/>
    <w:rsid w:val="006F0D05"/>
    <w:rsid w:val="006F0DE9"/>
    <w:rsid w:val="006F1208"/>
    <w:rsid w:val="006F1626"/>
    <w:rsid w:val="006F18C3"/>
    <w:rsid w:val="006F1A97"/>
    <w:rsid w:val="006F1DFB"/>
    <w:rsid w:val="006F2197"/>
    <w:rsid w:val="006F34E8"/>
    <w:rsid w:val="006F39CE"/>
    <w:rsid w:val="006F3BB5"/>
    <w:rsid w:val="006F3D2F"/>
    <w:rsid w:val="006F3FB2"/>
    <w:rsid w:val="006F401E"/>
    <w:rsid w:val="006F4675"/>
    <w:rsid w:val="006F49A1"/>
    <w:rsid w:val="006F4BC3"/>
    <w:rsid w:val="006F4D52"/>
    <w:rsid w:val="006F65D4"/>
    <w:rsid w:val="006F69C1"/>
    <w:rsid w:val="006F6A79"/>
    <w:rsid w:val="006F705E"/>
    <w:rsid w:val="006F7434"/>
    <w:rsid w:val="006F7C0E"/>
    <w:rsid w:val="007002BF"/>
    <w:rsid w:val="00700706"/>
    <w:rsid w:val="00700A0B"/>
    <w:rsid w:val="007011CD"/>
    <w:rsid w:val="0070131B"/>
    <w:rsid w:val="00701A6C"/>
    <w:rsid w:val="007020FE"/>
    <w:rsid w:val="00702BC1"/>
    <w:rsid w:val="00703220"/>
    <w:rsid w:val="00703880"/>
    <w:rsid w:val="007046B3"/>
    <w:rsid w:val="00704BBB"/>
    <w:rsid w:val="00704DCE"/>
    <w:rsid w:val="00704E91"/>
    <w:rsid w:val="007051E3"/>
    <w:rsid w:val="007054B5"/>
    <w:rsid w:val="0070562D"/>
    <w:rsid w:val="00705C60"/>
    <w:rsid w:val="00705C89"/>
    <w:rsid w:val="007060A1"/>
    <w:rsid w:val="00706C52"/>
    <w:rsid w:val="00706EF1"/>
    <w:rsid w:val="00707431"/>
    <w:rsid w:val="00707443"/>
    <w:rsid w:val="007074F9"/>
    <w:rsid w:val="00707C25"/>
    <w:rsid w:val="00707EE0"/>
    <w:rsid w:val="00707F8F"/>
    <w:rsid w:val="007101DC"/>
    <w:rsid w:val="00710391"/>
    <w:rsid w:val="00710D7A"/>
    <w:rsid w:val="00710F15"/>
    <w:rsid w:val="00711002"/>
    <w:rsid w:val="0071145E"/>
    <w:rsid w:val="00711475"/>
    <w:rsid w:val="00711A6C"/>
    <w:rsid w:val="00712170"/>
    <w:rsid w:val="007124B2"/>
    <w:rsid w:val="007126F6"/>
    <w:rsid w:val="007133B3"/>
    <w:rsid w:val="00713873"/>
    <w:rsid w:val="00713E52"/>
    <w:rsid w:val="007145AE"/>
    <w:rsid w:val="00714690"/>
    <w:rsid w:val="0071491D"/>
    <w:rsid w:val="00714A83"/>
    <w:rsid w:val="00714ADD"/>
    <w:rsid w:val="00714E71"/>
    <w:rsid w:val="00714EA2"/>
    <w:rsid w:val="0071538B"/>
    <w:rsid w:val="00715877"/>
    <w:rsid w:val="00715A7C"/>
    <w:rsid w:val="00715B4A"/>
    <w:rsid w:val="00715EF9"/>
    <w:rsid w:val="00716058"/>
    <w:rsid w:val="00716564"/>
    <w:rsid w:val="007169DF"/>
    <w:rsid w:val="00716FC7"/>
    <w:rsid w:val="00716FCF"/>
    <w:rsid w:val="007170A7"/>
    <w:rsid w:val="007171AC"/>
    <w:rsid w:val="00717734"/>
    <w:rsid w:val="00717D88"/>
    <w:rsid w:val="00717F95"/>
    <w:rsid w:val="00720DEA"/>
    <w:rsid w:val="00720EC0"/>
    <w:rsid w:val="00721DB5"/>
    <w:rsid w:val="00721F23"/>
    <w:rsid w:val="00722E6E"/>
    <w:rsid w:val="007231C5"/>
    <w:rsid w:val="007241DE"/>
    <w:rsid w:val="00724357"/>
    <w:rsid w:val="00724D1E"/>
    <w:rsid w:val="00724E99"/>
    <w:rsid w:val="007250DA"/>
    <w:rsid w:val="007251D1"/>
    <w:rsid w:val="0072540A"/>
    <w:rsid w:val="007258E5"/>
    <w:rsid w:val="00725E2F"/>
    <w:rsid w:val="00726545"/>
    <w:rsid w:val="00727427"/>
    <w:rsid w:val="00727C74"/>
    <w:rsid w:val="00730A9C"/>
    <w:rsid w:val="00731506"/>
    <w:rsid w:val="0073183E"/>
    <w:rsid w:val="007318F6"/>
    <w:rsid w:val="00731D97"/>
    <w:rsid w:val="00731FD8"/>
    <w:rsid w:val="007329EC"/>
    <w:rsid w:val="007330A1"/>
    <w:rsid w:val="00733655"/>
    <w:rsid w:val="00733B79"/>
    <w:rsid w:val="00733D51"/>
    <w:rsid w:val="00733FA6"/>
    <w:rsid w:val="00734316"/>
    <w:rsid w:val="00734459"/>
    <w:rsid w:val="00734919"/>
    <w:rsid w:val="00734B82"/>
    <w:rsid w:val="0073506A"/>
    <w:rsid w:val="0073560A"/>
    <w:rsid w:val="00735B29"/>
    <w:rsid w:val="00736835"/>
    <w:rsid w:val="007368CA"/>
    <w:rsid w:val="00736D2F"/>
    <w:rsid w:val="00736FA9"/>
    <w:rsid w:val="00737FAF"/>
    <w:rsid w:val="00741958"/>
    <w:rsid w:val="00742117"/>
    <w:rsid w:val="0074217B"/>
    <w:rsid w:val="0074222D"/>
    <w:rsid w:val="0074224E"/>
    <w:rsid w:val="00742C70"/>
    <w:rsid w:val="00742F66"/>
    <w:rsid w:val="0074320D"/>
    <w:rsid w:val="0074349C"/>
    <w:rsid w:val="0074391C"/>
    <w:rsid w:val="00743D1C"/>
    <w:rsid w:val="00743FFE"/>
    <w:rsid w:val="0074400F"/>
    <w:rsid w:val="007440AD"/>
    <w:rsid w:val="00744427"/>
    <w:rsid w:val="00744908"/>
    <w:rsid w:val="00744E39"/>
    <w:rsid w:val="00745062"/>
    <w:rsid w:val="00745476"/>
    <w:rsid w:val="00745C06"/>
    <w:rsid w:val="0074677E"/>
    <w:rsid w:val="00746C8F"/>
    <w:rsid w:val="007473EA"/>
    <w:rsid w:val="007475B3"/>
    <w:rsid w:val="007478FF"/>
    <w:rsid w:val="00747D2E"/>
    <w:rsid w:val="0075012E"/>
    <w:rsid w:val="00750641"/>
    <w:rsid w:val="00750E46"/>
    <w:rsid w:val="0075140D"/>
    <w:rsid w:val="0075182C"/>
    <w:rsid w:val="00751B9D"/>
    <w:rsid w:val="007521CB"/>
    <w:rsid w:val="007523EF"/>
    <w:rsid w:val="00752E9B"/>
    <w:rsid w:val="00753114"/>
    <w:rsid w:val="00753116"/>
    <w:rsid w:val="0075328D"/>
    <w:rsid w:val="007533FF"/>
    <w:rsid w:val="007534B1"/>
    <w:rsid w:val="00753AFA"/>
    <w:rsid w:val="00754CB3"/>
    <w:rsid w:val="00754F92"/>
    <w:rsid w:val="00755CD1"/>
    <w:rsid w:val="0075629C"/>
    <w:rsid w:val="007563DD"/>
    <w:rsid w:val="007565D9"/>
    <w:rsid w:val="007565FB"/>
    <w:rsid w:val="007567CB"/>
    <w:rsid w:val="00756851"/>
    <w:rsid w:val="00756AEF"/>
    <w:rsid w:val="00756DAE"/>
    <w:rsid w:val="00757373"/>
    <w:rsid w:val="007579FC"/>
    <w:rsid w:val="00757DC6"/>
    <w:rsid w:val="00760016"/>
    <w:rsid w:val="00760B24"/>
    <w:rsid w:val="00760C86"/>
    <w:rsid w:val="0076118A"/>
    <w:rsid w:val="0076138D"/>
    <w:rsid w:val="007618C4"/>
    <w:rsid w:val="007621BB"/>
    <w:rsid w:val="0076267A"/>
    <w:rsid w:val="007629C1"/>
    <w:rsid w:val="00762A52"/>
    <w:rsid w:val="00762F9D"/>
    <w:rsid w:val="007631A2"/>
    <w:rsid w:val="007636F9"/>
    <w:rsid w:val="00764346"/>
    <w:rsid w:val="00764898"/>
    <w:rsid w:val="007649BB"/>
    <w:rsid w:val="00764F2C"/>
    <w:rsid w:val="00765D36"/>
    <w:rsid w:val="00766E9F"/>
    <w:rsid w:val="00767246"/>
    <w:rsid w:val="007672E0"/>
    <w:rsid w:val="007677AC"/>
    <w:rsid w:val="00770084"/>
    <w:rsid w:val="00770111"/>
    <w:rsid w:val="0077062E"/>
    <w:rsid w:val="007708CB"/>
    <w:rsid w:val="00770EE0"/>
    <w:rsid w:val="0077165A"/>
    <w:rsid w:val="0077172E"/>
    <w:rsid w:val="00771ABD"/>
    <w:rsid w:val="00771FC1"/>
    <w:rsid w:val="007724B5"/>
    <w:rsid w:val="00772531"/>
    <w:rsid w:val="007727D1"/>
    <w:rsid w:val="00772B4F"/>
    <w:rsid w:val="00772DF3"/>
    <w:rsid w:val="00773830"/>
    <w:rsid w:val="00773E0F"/>
    <w:rsid w:val="00773F94"/>
    <w:rsid w:val="0077478F"/>
    <w:rsid w:val="00774944"/>
    <w:rsid w:val="00774A69"/>
    <w:rsid w:val="00775576"/>
    <w:rsid w:val="007761BF"/>
    <w:rsid w:val="007769D6"/>
    <w:rsid w:val="00776BAF"/>
    <w:rsid w:val="007779B2"/>
    <w:rsid w:val="00777CC7"/>
    <w:rsid w:val="007803EF"/>
    <w:rsid w:val="00781004"/>
    <w:rsid w:val="007810AF"/>
    <w:rsid w:val="007811A8"/>
    <w:rsid w:val="007812A6"/>
    <w:rsid w:val="00781C10"/>
    <w:rsid w:val="00781D76"/>
    <w:rsid w:val="00782312"/>
    <w:rsid w:val="007823BB"/>
    <w:rsid w:val="00782523"/>
    <w:rsid w:val="00782BC0"/>
    <w:rsid w:val="007832EA"/>
    <w:rsid w:val="00783338"/>
    <w:rsid w:val="0078338F"/>
    <w:rsid w:val="00783960"/>
    <w:rsid w:val="007839AF"/>
    <w:rsid w:val="00784218"/>
    <w:rsid w:val="007844A6"/>
    <w:rsid w:val="00784543"/>
    <w:rsid w:val="007846B5"/>
    <w:rsid w:val="007847B2"/>
    <w:rsid w:val="00784B8C"/>
    <w:rsid w:val="00784C77"/>
    <w:rsid w:val="00785107"/>
    <w:rsid w:val="007852D7"/>
    <w:rsid w:val="0078567E"/>
    <w:rsid w:val="00785793"/>
    <w:rsid w:val="00785F1B"/>
    <w:rsid w:val="0078627E"/>
    <w:rsid w:val="00786366"/>
    <w:rsid w:val="0078657D"/>
    <w:rsid w:val="0078682A"/>
    <w:rsid w:val="0078696D"/>
    <w:rsid w:val="00786F82"/>
    <w:rsid w:val="00787236"/>
    <w:rsid w:val="007872BF"/>
    <w:rsid w:val="00787589"/>
    <w:rsid w:val="0078774D"/>
    <w:rsid w:val="00787E48"/>
    <w:rsid w:val="0079068C"/>
    <w:rsid w:val="00790852"/>
    <w:rsid w:val="00790EC3"/>
    <w:rsid w:val="00792190"/>
    <w:rsid w:val="00792637"/>
    <w:rsid w:val="007926B7"/>
    <w:rsid w:val="00792E9F"/>
    <w:rsid w:val="0079331A"/>
    <w:rsid w:val="007934BD"/>
    <w:rsid w:val="007935D0"/>
    <w:rsid w:val="007938E3"/>
    <w:rsid w:val="00793B63"/>
    <w:rsid w:val="00793C2A"/>
    <w:rsid w:val="00793F0F"/>
    <w:rsid w:val="00793FA0"/>
    <w:rsid w:val="0079404F"/>
    <w:rsid w:val="0079415C"/>
    <w:rsid w:val="00794863"/>
    <w:rsid w:val="00794923"/>
    <w:rsid w:val="00794FF8"/>
    <w:rsid w:val="00795059"/>
    <w:rsid w:val="00795E40"/>
    <w:rsid w:val="007965DB"/>
    <w:rsid w:val="00796848"/>
    <w:rsid w:val="00796C73"/>
    <w:rsid w:val="00796CC5"/>
    <w:rsid w:val="007973CD"/>
    <w:rsid w:val="0079759E"/>
    <w:rsid w:val="00797ABC"/>
    <w:rsid w:val="007A004A"/>
    <w:rsid w:val="007A00C1"/>
    <w:rsid w:val="007A02B1"/>
    <w:rsid w:val="007A079B"/>
    <w:rsid w:val="007A105F"/>
    <w:rsid w:val="007A1520"/>
    <w:rsid w:val="007A1E63"/>
    <w:rsid w:val="007A1ED9"/>
    <w:rsid w:val="007A2A20"/>
    <w:rsid w:val="007A2B17"/>
    <w:rsid w:val="007A2F63"/>
    <w:rsid w:val="007A2FCA"/>
    <w:rsid w:val="007A35A9"/>
    <w:rsid w:val="007A3BD6"/>
    <w:rsid w:val="007A3C15"/>
    <w:rsid w:val="007A4412"/>
    <w:rsid w:val="007A4AFA"/>
    <w:rsid w:val="007A4BE9"/>
    <w:rsid w:val="007A4DE6"/>
    <w:rsid w:val="007A57BB"/>
    <w:rsid w:val="007A5E1D"/>
    <w:rsid w:val="007A5E2A"/>
    <w:rsid w:val="007A621E"/>
    <w:rsid w:val="007A6433"/>
    <w:rsid w:val="007A7351"/>
    <w:rsid w:val="007A79AF"/>
    <w:rsid w:val="007A7C2B"/>
    <w:rsid w:val="007B00C5"/>
    <w:rsid w:val="007B0491"/>
    <w:rsid w:val="007B0623"/>
    <w:rsid w:val="007B0EF0"/>
    <w:rsid w:val="007B11ED"/>
    <w:rsid w:val="007B12D8"/>
    <w:rsid w:val="007B1B0D"/>
    <w:rsid w:val="007B1C0E"/>
    <w:rsid w:val="007B1E89"/>
    <w:rsid w:val="007B1F4D"/>
    <w:rsid w:val="007B1F8E"/>
    <w:rsid w:val="007B269F"/>
    <w:rsid w:val="007B2C3E"/>
    <w:rsid w:val="007B35A4"/>
    <w:rsid w:val="007B3C5B"/>
    <w:rsid w:val="007B4B2C"/>
    <w:rsid w:val="007B60AF"/>
    <w:rsid w:val="007B629C"/>
    <w:rsid w:val="007B65DD"/>
    <w:rsid w:val="007B66D3"/>
    <w:rsid w:val="007B737D"/>
    <w:rsid w:val="007B7834"/>
    <w:rsid w:val="007B78F9"/>
    <w:rsid w:val="007B7CC9"/>
    <w:rsid w:val="007B7FD0"/>
    <w:rsid w:val="007C0C62"/>
    <w:rsid w:val="007C0F01"/>
    <w:rsid w:val="007C1108"/>
    <w:rsid w:val="007C139F"/>
    <w:rsid w:val="007C1570"/>
    <w:rsid w:val="007C1F03"/>
    <w:rsid w:val="007C23F1"/>
    <w:rsid w:val="007C2535"/>
    <w:rsid w:val="007C26CC"/>
    <w:rsid w:val="007C3532"/>
    <w:rsid w:val="007C3667"/>
    <w:rsid w:val="007C3A78"/>
    <w:rsid w:val="007C3CD9"/>
    <w:rsid w:val="007C4F40"/>
    <w:rsid w:val="007C4F64"/>
    <w:rsid w:val="007C53F7"/>
    <w:rsid w:val="007C55E1"/>
    <w:rsid w:val="007C5C51"/>
    <w:rsid w:val="007C6031"/>
    <w:rsid w:val="007C60D5"/>
    <w:rsid w:val="007C6905"/>
    <w:rsid w:val="007C6F3B"/>
    <w:rsid w:val="007C7241"/>
    <w:rsid w:val="007C7AE4"/>
    <w:rsid w:val="007C7B07"/>
    <w:rsid w:val="007D000D"/>
    <w:rsid w:val="007D04E6"/>
    <w:rsid w:val="007D0F5E"/>
    <w:rsid w:val="007D1796"/>
    <w:rsid w:val="007D2318"/>
    <w:rsid w:val="007D2CF7"/>
    <w:rsid w:val="007D3687"/>
    <w:rsid w:val="007D3CF2"/>
    <w:rsid w:val="007D3DFF"/>
    <w:rsid w:val="007D3E58"/>
    <w:rsid w:val="007D41EA"/>
    <w:rsid w:val="007D43B0"/>
    <w:rsid w:val="007D4686"/>
    <w:rsid w:val="007D47E1"/>
    <w:rsid w:val="007D4FBE"/>
    <w:rsid w:val="007D53BE"/>
    <w:rsid w:val="007D556E"/>
    <w:rsid w:val="007D5645"/>
    <w:rsid w:val="007D5FA3"/>
    <w:rsid w:val="007D5FFB"/>
    <w:rsid w:val="007D660C"/>
    <w:rsid w:val="007D68A4"/>
    <w:rsid w:val="007D6D5E"/>
    <w:rsid w:val="007D7191"/>
    <w:rsid w:val="007D73FA"/>
    <w:rsid w:val="007D7871"/>
    <w:rsid w:val="007D791A"/>
    <w:rsid w:val="007D79E3"/>
    <w:rsid w:val="007D7C81"/>
    <w:rsid w:val="007D7DF3"/>
    <w:rsid w:val="007E0036"/>
    <w:rsid w:val="007E0829"/>
    <w:rsid w:val="007E0E51"/>
    <w:rsid w:val="007E0F92"/>
    <w:rsid w:val="007E106A"/>
    <w:rsid w:val="007E1128"/>
    <w:rsid w:val="007E169A"/>
    <w:rsid w:val="007E1DCB"/>
    <w:rsid w:val="007E2175"/>
    <w:rsid w:val="007E2258"/>
    <w:rsid w:val="007E3157"/>
    <w:rsid w:val="007E355D"/>
    <w:rsid w:val="007E38F5"/>
    <w:rsid w:val="007E3D8B"/>
    <w:rsid w:val="007E4301"/>
    <w:rsid w:val="007E4379"/>
    <w:rsid w:val="007E497C"/>
    <w:rsid w:val="007E5721"/>
    <w:rsid w:val="007E62F8"/>
    <w:rsid w:val="007E6934"/>
    <w:rsid w:val="007E6B1A"/>
    <w:rsid w:val="007E72ED"/>
    <w:rsid w:val="007E7337"/>
    <w:rsid w:val="007E7906"/>
    <w:rsid w:val="007E7CD9"/>
    <w:rsid w:val="007E7E8A"/>
    <w:rsid w:val="007F0824"/>
    <w:rsid w:val="007F0C7E"/>
    <w:rsid w:val="007F1340"/>
    <w:rsid w:val="007F1B6A"/>
    <w:rsid w:val="007F2628"/>
    <w:rsid w:val="007F2712"/>
    <w:rsid w:val="007F3083"/>
    <w:rsid w:val="007F3182"/>
    <w:rsid w:val="007F34F2"/>
    <w:rsid w:val="007F36E9"/>
    <w:rsid w:val="007F36FF"/>
    <w:rsid w:val="007F4479"/>
    <w:rsid w:val="007F4C97"/>
    <w:rsid w:val="007F4EDB"/>
    <w:rsid w:val="007F5182"/>
    <w:rsid w:val="007F58E5"/>
    <w:rsid w:val="007F6C99"/>
    <w:rsid w:val="007F6E3E"/>
    <w:rsid w:val="007F6EA5"/>
    <w:rsid w:val="007F75A0"/>
    <w:rsid w:val="007F79F8"/>
    <w:rsid w:val="007F7CCA"/>
    <w:rsid w:val="008000E0"/>
    <w:rsid w:val="00800163"/>
    <w:rsid w:val="00800263"/>
    <w:rsid w:val="00800351"/>
    <w:rsid w:val="00800A1E"/>
    <w:rsid w:val="00800DBB"/>
    <w:rsid w:val="00801EE7"/>
    <w:rsid w:val="008020AF"/>
    <w:rsid w:val="0080227C"/>
    <w:rsid w:val="00802536"/>
    <w:rsid w:val="00802BC1"/>
    <w:rsid w:val="00802F2B"/>
    <w:rsid w:val="008036FE"/>
    <w:rsid w:val="00803A55"/>
    <w:rsid w:val="00804558"/>
    <w:rsid w:val="00804743"/>
    <w:rsid w:val="00804A7E"/>
    <w:rsid w:val="00804CCB"/>
    <w:rsid w:val="00804DA0"/>
    <w:rsid w:val="00804FAB"/>
    <w:rsid w:val="00805039"/>
    <w:rsid w:val="00805510"/>
    <w:rsid w:val="00805693"/>
    <w:rsid w:val="008056E0"/>
    <w:rsid w:val="008058E3"/>
    <w:rsid w:val="00805FFE"/>
    <w:rsid w:val="008064C5"/>
    <w:rsid w:val="00806576"/>
    <w:rsid w:val="00806643"/>
    <w:rsid w:val="00806AE9"/>
    <w:rsid w:val="00806FB1"/>
    <w:rsid w:val="0080704E"/>
    <w:rsid w:val="0080798E"/>
    <w:rsid w:val="00807F4C"/>
    <w:rsid w:val="00810711"/>
    <w:rsid w:val="00810816"/>
    <w:rsid w:val="00810A8E"/>
    <w:rsid w:val="00810CA5"/>
    <w:rsid w:val="00811022"/>
    <w:rsid w:val="008118C1"/>
    <w:rsid w:val="00811FF2"/>
    <w:rsid w:val="008120B0"/>
    <w:rsid w:val="008121E5"/>
    <w:rsid w:val="0081242D"/>
    <w:rsid w:val="00812459"/>
    <w:rsid w:val="00812499"/>
    <w:rsid w:val="008125AD"/>
    <w:rsid w:val="00812A0A"/>
    <w:rsid w:val="00813352"/>
    <w:rsid w:val="00813584"/>
    <w:rsid w:val="0081379A"/>
    <w:rsid w:val="008140D9"/>
    <w:rsid w:val="00815473"/>
    <w:rsid w:val="00815821"/>
    <w:rsid w:val="00816097"/>
    <w:rsid w:val="008176F8"/>
    <w:rsid w:val="00817852"/>
    <w:rsid w:val="00817B54"/>
    <w:rsid w:val="00817F1B"/>
    <w:rsid w:val="00820147"/>
    <w:rsid w:val="00820581"/>
    <w:rsid w:val="00820D35"/>
    <w:rsid w:val="00822243"/>
    <w:rsid w:val="00822EE5"/>
    <w:rsid w:val="00822F4B"/>
    <w:rsid w:val="00823022"/>
    <w:rsid w:val="008232EE"/>
    <w:rsid w:val="008247D4"/>
    <w:rsid w:val="00824BAF"/>
    <w:rsid w:val="00824DC0"/>
    <w:rsid w:val="00824E03"/>
    <w:rsid w:val="00824F1B"/>
    <w:rsid w:val="00825A48"/>
    <w:rsid w:val="00825BF0"/>
    <w:rsid w:val="00826346"/>
    <w:rsid w:val="008267EF"/>
    <w:rsid w:val="00826EE8"/>
    <w:rsid w:val="00827050"/>
    <w:rsid w:val="008279F2"/>
    <w:rsid w:val="00827C36"/>
    <w:rsid w:val="00827D2A"/>
    <w:rsid w:val="00827EEE"/>
    <w:rsid w:val="00827F47"/>
    <w:rsid w:val="008304BD"/>
    <w:rsid w:val="00830F0F"/>
    <w:rsid w:val="0083121E"/>
    <w:rsid w:val="0083139D"/>
    <w:rsid w:val="00831547"/>
    <w:rsid w:val="0083169F"/>
    <w:rsid w:val="008316E7"/>
    <w:rsid w:val="00831D28"/>
    <w:rsid w:val="00831EDD"/>
    <w:rsid w:val="008323C9"/>
    <w:rsid w:val="0083249C"/>
    <w:rsid w:val="008324A0"/>
    <w:rsid w:val="00832841"/>
    <w:rsid w:val="0083287F"/>
    <w:rsid w:val="008334A7"/>
    <w:rsid w:val="008338FA"/>
    <w:rsid w:val="00833BFC"/>
    <w:rsid w:val="008344D8"/>
    <w:rsid w:val="00834746"/>
    <w:rsid w:val="00834B77"/>
    <w:rsid w:val="008354E3"/>
    <w:rsid w:val="008360AC"/>
    <w:rsid w:val="008366AD"/>
    <w:rsid w:val="00837404"/>
    <w:rsid w:val="0083763E"/>
    <w:rsid w:val="008378C7"/>
    <w:rsid w:val="008378CD"/>
    <w:rsid w:val="00840268"/>
    <w:rsid w:val="0084088D"/>
    <w:rsid w:val="00840D2F"/>
    <w:rsid w:val="008413D2"/>
    <w:rsid w:val="008415BA"/>
    <w:rsid w:val="008416A2"/>
    <w:rsid w:val="008423BF"/>
    <w:rsid w:val="00842D50"/>
    <w:rsid w:val="008435EE"/>
    <w:rsid w:val="00843647"/>
    <w:rsid w:val="008437B1"/>
    <w:rsid w:val="00843BDC"/>
    <w:rsid w:val="00843D47"/>
    <w:rsid w:val="008440E4"/>
    <w:rsid w:val="008445B2"/>
    <w:rsid w:val="00844854"/>
    <w:rsid w:val="00844B24"/>
    <w:rsid w:val="00844BF0"/>
    <w:rsid w:val="008454A2"/>
    <w:rsid w:val="00845956"/>
    <w:rsid w:val="00845AC1"/>
    <w:rsid w:val="00845C5D"/>
    <w:rsid w:val="00846E19"/>
    <w:rsid w:val="00846FEE"/>
    <w:rsid w:val="00847004"/>
    <w:rsid w:val="008470BF"/>
    <w:rsid w:val="008475E3"/>
    <w:rsid w:val="008501C9"/>
    <w:rsid w:val="008502AF"/>
    <w:rsid w:val="00850660"/>
    <w:rsid w:val="00850F17"/>
    <w:rsid w:val="008511B5"/>
    <w:rsid w:val="00851393"/>
    <w:rsid w:val="008519A0"/>
    <w:rsid w:val="00851BAB"/>
    <w:rsid w:val="00851CCF"/>
    <w:rsid w:val="00851E47"/>
    <w:rsid w:val="00851F13"/>
    <w:rsid w:val="00852D49"/>
    <w:rsid w:val="00853504"/>
    <w:rsid w:val="00853507"/>
    <w:rsid w:val="008538C4"/>
    <w:rsid w:val="00853B83"/>
    <w:rsid w:val="0085449A"/>
    <w:rsid w:val="008549CF"/>
    <w:rsid w:val="00854D24"/>
    <w:rsid w:val="00854E23"/>
    <w:rsid w:val="008558EF"/>
    <w:rsid w:val="0085599D"/>
    <w:rsid w:val="00855C78"/>
    <w:rsid w:val="00855CB9"/>
    <w:rsid w:val="00855D16"/>
    <w:rsid w:val="00855E85"/>
    <w:rsid w:val="008565FE"/>
    <w:rsid w:val="00857087"/>
    <w:rsid w:val="00857D4A"/>
    <w:rsid w:val="00857EC0"/>
    <w:rsid w:val="00861944"/>
    <w:rsid w:val="00861A60"/>
    <w:rsid w:val="00861E2A"/>
    <w:rsid w:val="00861F60"/>
    <w:rsid w:val="0086227D"/>
    <w:rsid w:val="008626A6"/>
    <w:rsid w:val="008626B6"/>
    <w:rsid w:val="008626D6"/>
    <w:rsid w:val="0086279B"/>
    <w:rsid w:val="00862859"/>
    <w:rsid w:val="00862AA5"/>
    <w:rsid w:val="00862F9B"/>
    <w:rsid w:val="00863128"/>
    <w:rsid w:val="00863693"/>
    <w:rsid w:val="00863759"/>
    <w:rsid w:val="008640F3"/>
    <w:rsid w:val="0086412C"/>
    <w:rsid w:val="008651AE"/>
    <w:rsid w:val="00865615"/>
    <w:rsid w:val="00865B78"/>
    <w:rsid w:val="00865BF9"/>
    <w:rsid w:val="00865D90"/>
    <w:rsid w:val="008667D3"/>
    <w:rsid w:val="008669F1"/>
    <w:rsid w:val="0086707A"/>
    <w:rsid w:val="0086765C"/>
    <w:rsid w:val="00867977"/>
    <w:rsid w:val="00867BE8"/>
    <w:rsid w:val="00867E11"/>
    <w:rsid w:val="00867F4A"/>
    <w:rsid w:val="00867FAA"/>
    <w:rsid w:val="008705A2"/>
    <w:rsid w:val="0087063A"/>
    <w:rsid w:val="008709B5"/>
    <w:rsid w:val="00870BD6"/>
    <w:rsid w:val="00870CD8"/>
    <w:rsid w:val="00870F90"/>
    <w:rsid w:val="0087101D"/>
    <w:rsid w:val="00871175"/>
    <w:rsid w:val="008711A7"/>
    <w:rsid w:val="0087160B"/>
    <w:rsid w:val="00872E2D"/>
    <w:rsid w:val="00873F43"/>
    <w:rsid w:val="0087404A"/>
    <w:rsid w:val="00874957"/>
    <w:rsid w:val="00874C1F"/>
    <w:rsid w:val="0087522E"/>
    <w:rsid w:val="00875B43"/>
    <w:rsid w:val="00875CA2"/>
    <w:rsid w:val="00875F0E"/>
    <w:rsid w:val="0087606B"/>
    <w:rsid w:val="0087626D"/>
    <w:rsid w:val="008764F1"/>
    <w:rsid w:val="00876508"/>
    <w:rsid w:val="0087674F"/>
    <w:rsid w:val="008767ED"/>
    <w:rsid w:val="008769AC"/>
    <w:rsid w:val="00876AD9"/>
    <w:rsid w:val="008770BE"/>
    <w:rsid w:val="008775D0"/>
    <w:rsid w:val="0087777C"/>
    <w:rsid w:val="008779A0"/>
    <w:rsid w:val="00877E92"/>
    <w:rsid w:val="00877EAA"/>
    <w:rsid w:val="00880060"/>
    <w:rsid w:val="00880635"/>
    <w:rsid w:val="00880972"/>
    <w:rsid w:val="00880A1B"/>
    <w:rsid w:val="00880EC2"/>
    <w:rsid w:val="0088134A"/>
    <w:rsid w:val="008813E0"/>
    <w:rsid w:val="0088177C"/>
    <w:rsid w:val="008817A5"/>
    <w:rsid w:val="00881A55"/>
    <w:rsid w:val="00881A61"/>
    <w:rsid w:val="00881EAC"/>
    <w:rsid w:val="00881EB9"/>
    <w:rsid w:val="008821E1"/>
    <w:rsid w:val="0088278B"/>
    <w:rsid w:val="00882D24"/>
    <w:rsid w:val="00882F5C"/>
    <w:rsid w:val="008836D4"/>
    <w:rsid w:val="00883922"/>
    <w:rsid w:val="00883D98"/>
    <w:rsid w:val="00883DC8"/>
    <w:rsid w:val="0088468F"/>
    <w:rsid w:val="008846F8"/>
    <w:rsid w:val="00884897"/>
    <w:rsid w:val="00885886"/>
    <w:rsid w:val="0088691E"/>
    <w:rsid w:val="00886CA6"/>
    <w:rsid w:val="00887605"/>
    <w:rsid w:val="00887B3E"/>
    <w:rsid w:val="0089089E"/>
    <w:rsid w:val="00890D30"/>
    <w:rsid w:val="00890F08"/>
    <w:rsid w:val="00892DDA"/>
    <w:rsid w:val="00893AA1"/>
    <w:rsid w:val="00893CE9"/>
    <w:rsid w:val="0089403F"/>
    <w:rsid w:val="008943EB"/>
    <w:rsid w:val="00894FD7"/>
    <w:rsid w:val="008956A4"/>
    <w:rsid w:val="00895B70"/>
    <w:rsid w:val="00896320"/>
    <w:rsid w:val="008971DC"/>
    <w:rsid w:val="008977DF"/>
    <w:rsid w:val="00897B26"/>
    <w:rsid w:val="00897BE2"/>
    <w:rsid w:val="00897F01"/>
    <w:rsid w:val="008A0080"/>
    <w:rsid w:val="008A0307"/>
    <w:rsid w:val="008A0DA4"/>
    <w:rsid w:val="008A0DA8"/>
    <w:rsid w:val="008A1266"/>
    <w:rsid w:val="008A209C"/>
    <w:rsid w:val="008A2676"/>
    <w:rsid w:val="008A312B"/>
    <w:rsid w:val="008A3A58"/>
    <w:rsid w:val="008A3F71"/>
    <w:rsid w:val="008A4DC7"/>
    <w:rsid w:val="008A503E"/>
    <w:rsid w:val="008A5903"/>
    <w:rsid w:val="008A5987"/>
    <w:rsid w:val="008A5B46"/>
    <w:rsid w:val="008A61EE"/>
    <w:rsid w:val="008A68B1"/>
    <w:rsid w:val="008A6C04"/>
    <w:rsid w:val="008A7372"/>
    <w:rsid w:val="008A77D3"/>
    <w:rsid w:val="008A78C9"/>
    <w:rsid w:val="008A7B8B"/>
    <w:rsid w:val="008A7C0A"/>
    <w:rsid w:val="008A7EA5"/>
    <w:rsid w:val="008B0791"/>
    <w:rsid w:val="008B0B72"/>
    <w:rsid w:val="008B0C34"/>
    <w:rsid w:val="008B1848"/>
    <w:rsid w:val="008B19DD"/>
    <w:rsid w:val="008B1AA9"/>
    <w:rsid w:val="008B1AF2"/>
    <w:rsid w:val="008B1B63"/>
    <w:rsid w:val="008B1DAB"/>
    <w:rsid w:val="008B1EEA"/>
    <w:rsid w:val="008B209F"/>
    <w:rsid w:val="008B28A8"/>
    <w:rsid w:val="008B2C27"/>
    <w:rsid w:val="008B2FA6"/>
    <w:rsid w:val="008B38FD"/>
    <w:rsid w:val="008B3C56"/>
    <w:rsid w:val="008B4DB4"/>
    <w:rsid w:val="008B563F"/>
    <w:rsid w:val="008B5915"/>
    <w:rsid w:val="008B5D85"/>
    <w:rsid w:val="008B65F1"/>
    <w:rsid w:val="008B689A"/>
    <w:rsid w:val="008B6D72"/>
    <w:rsid w:val="008B78D4"/>
    <w:rsid w:val="008B7DDA"/>
    <w:rsid w:val="008C0186"/>
    <w:rsid w:val="008C01D7"/>
    <w:rsid w:val="008C1554"/>
    <w:rsid w:val="008C1A2B"/>
    <w:rsid w:val="008C1AC1"/>
    <w:rsid w:val="008C1F3F"/>
    <w:rsid w:val="008C23C7"/>
    <w:rsid w:val="008C25A6"/>
    <w:rsid w:val="008C2BFC"/>
    <w:rsid w:val="008C2DBC"/>
    <w:rsid w:val="008C41E5"/>
    <w:rsid w:val="008C4E49"/>
    <w:rsid w:val="008C5016"/>
    <w:rsid w:val="008C5188"/>
    <w:rsid w:val="008C52E5"/>
    <w:rsid w:val="008C55A6"/>
    <w:rsid w:val="008C64B2"/>
    <w:rsid w:val="008C6619"/>
    <w:rsid w:val="008C74EA"/>
    <w:rsid w:val="008C7AB7"/>
    <w:rsid w:val="008C7C4B"/>
    <w:rsid w:val="008D05E6"/>
    <w:rsid w:val="008D06C7"/>
    <w:rsid w:val="008D09E9"/>
    <w:rsid w:val="008D1070"/>
    <w:rsid w:val="008D128F"/>
    <w:rsid w:val="008D21FD"/>
    <w:rsid w:val="008D2FD8"/>
    <w:rsid w:val="008D3403"/>
    <w:rsid w:val="008D349A"/>
    <w:rsid w:val="008D41DE"/>
    <w:rsid w:val="008D42EB"/>
    <w:rsid w:val="008D46D9"/>
    <w:rsid w:val="008D53FB"/>
    <w:rsid w:val="008D5663"/>
    <w:rsid w:val="008D56EA"/>
    <w:rsid w:val="008D57FF"/>
    <w:rsid w:val="008D5A27"/>
    <w:rsid w:val="008D6873"/>
    <w:rsid w:val="008D7405"/>
    <w:rsid w:val="008E018C"/>
    <w:rsid w:val="008E06FB"/>
    <w:rsid w:val="008E1248"/>
    <w:rsid w:val="008E1501"/>
    <w:rsid w:val="008E1D2C"/>
    <w:rsid w:val="008E1E45"/>
    <w:rsid w:val="008E1EDC"/>
    <w:rsid w:val="008E20D0"/>
    <w:rsid w:val="008E22F1"/>
    <w:rsid w:val="008E26DE"/>
    <w:rsid w:val="008E368F"/>
    <w:rsid w:val="008E3853"/>
    <w:rsid w:val="008E39B6"/>
    <w:rsid w:val="008E3A1A"/>
    <w:rsid w:val="008E3AAC"/>
    <w:rsid w:val="008E3EDD"/>
    <w:rsid w:val="008E3F3E"/>
    <w:rsid w:val="008E4657"/>
    <w:rsid w:val="008E4686"/>
    <w:rsid w:val="008E48FD"/>
    <w:rsid w:val="008E4DCB"/>
    <w:rsid w:val="008E4E7A"/>
    <w:rsid w:val="008E5340"/>
    <w:rsid w:val="008E53CF"/>
    <w:rsid w:val="008E55C7"/>
    <w:rsid w:val="008E5AB9"/>
    <w:rsid w:val="008E5CD2"/>
    <w:rsid w:val="008E6095"/>
    <w:rsid w:val="008E641C"/>
    <w:rsid w:val="008E686D"/>
    <w:rsid w:val="008E6E62"/>
    <w:rsid w:val="008E79C8"/>
    <w:rsid w:val="008F0273"/>
    <w:rsid w:val="008F0A35"/>
    <w:rsid w:val="008F0ED3"/>
    <w:rsid w:val="008F10D1"/>
    <w:rsid w:val="008F1818"/>
    <w:rsid w:val="008F1928"/>
    <w:rsid w:val="008F1D01"/>
    <w:rsid w:val="008F38CC"/>
    <w:rsid w:val="008F3D30"/>
    <w:rsid w:val="008F517D"/>
    <w:rsid w:val="008F5923"/>
    <w:rsid w:val="008F593E"/>
    <w:rsid w:val="008F65C2"/>
    <w:rsid w:val="008F6719"/>
    <w:rsid w:val="008F7008"/>
    <w:rsid w:val="008F766F"/>
    <w:rsid w:val="008F7967"/>
    <w:rsid w:val="008F7A8D"/>
    <w:rsid w:val="008F7AC5"/>
    <w:rsid w:val="008F7AD6"/>
    <w:rsid w:val="009001EA"/>
    <w:rsid w:val="00901273"/>
    <w:rsid w:val="0090139C"/>
    <w:rsid w:val="009013CD"/>
    <w:rsid w:val="00901435"/>
    <w:rsid w:val="00901E19"/>
    <w:rsid w:val="00901EBC"/>
    <w:rsid w:val="00902374"/>
    <w:rsid w:val="00902755"/>
    <w:rsid w:val="00903C69"/>
    <w:rsid w:val="00903EE6"/>
    <w:rsid w:val="009040C2"/>
    <w:rsid w:val="00904300"/>
    <w:rsid w:val="009044AD"/>
    <w:rsid w:val="00904775"/>
    <w:rsid w:val="00904F68"/>
    <w:rsid w:val="0090505C"/>
    <w:rsid w:val="00905BC3"/>
    <w:rsid w:val="00905D51"/>
    <w:rsid w:val="00905FBA"/>
    <w:rsid w:val="00906211"/>
    <w:rsid w:val="009067BE"/>
    <w:rsid w:val="00906DCC"/>
    <w:rsid w:val="00906E21"/>
    <w:rsid w:val="00907592"/>
    <w:rsid w:val="00907A31"/>
    <w:rsid w:val="00907F33"/>
    <w:rsid w:val="00907FC3"/>
    <w:rsid w:val="00910624"/>
    <w:rsid w:val="00911034"/>
    <w:rsid w:val="009110B4"/>
    <w:rsid w:val="009110C1"/>
    <w:rsid w:val="00911113"/>
    <w:rsid w:val="00911356"/>
    <w:rsid w:val="00912090"/>
    <w:rsid w:val="009120FC"/>
    <w:rsid w:val="009121A5"/>
    <w:rsid w:val="00912231"/>
    <w:rsid w:val="009122A5"/>
    <w:rsid w:val="009126FE"/>
    <w:rsid w:val="0091293E"/>
    <w:rsid w:val="0091297C"/>
    <w:rsid w:val="00912BCE"/>
    <w:rsid w:val="00913444"/>
    <w:rsid w:val="00913ACA"/>
    <w:rsid w:val="00913E2D"/>
    <w:rsid w:val="009140FF"/>
    <w:rsid w:val="00914401"/>
    <w:rsid w:val="0091454C"/>
    <w:rsid w:val="00914A5C"/>
    <w:rsid w:val="00914FC2"/>
    <w:rsid w:val="009156F6"/>
    <w:rsid w:val="00915855"/>
    <w:rsid w:val="009158B9"/>
    <w:rsid w:val="00916379"/>
    <w:rsid w:val="00916995"/>
    <w:rsid w:val="00917B20"/>
    <w:rsid w:val="00917E25"/>
    <w:rsid w:val="0092118A"/>
    <w:rsid w:val="009217E9"/>
    <w:rsid w:val="00922137"/>
    <w:rsid w:val="00922826"/>
    <w:rsid w:val="00922A41"/>
    <w:rsid w:val="00923462"/>
    <w:rsid w:val="00923608"/>
    <w:rsid w:val="009239AB"/>
    <w:rsid w:val="00923F41"/>
    <w:rsid w:val="00924145"/>
    <w:rsid w:val="00924B06"/>
    <w:rsid w:val="00924D36"/>
    <w:rsid w:val="00925114"/>
    <w:rsid w:val="009251A1"/>
    <w:rsid w:val="009253F2"/>
    <w:rsid w:val="0092649A"/>
    <w:rsid w:val="009264BD"/>
    <w:rsid w:val="0092663D"/>
    <w:rsid w:val="00926942"/>
    <w:rsid w:val="00926E4E"/>
    <w:rsid w:val="009271D1"/>
    <w:rsid w:val="0092747E"/>
    <w:rsid w:val="009275E1"/>
    <w:rsid w:val="00927B6B"/>
    <w:rsid w:val="009301C1"/>
    <w:rsid w:val="0093042D"/>
    <w:rsid w:val="009305C0"/>
    <w:rsid w:val="00930672"/>
    <w:rsid w:val="00930B62"/>
    <w:rsid w:val="00930EEA"/>
    <w:rsid w:val="0093180C"/>
    <w:rsid w:val="00931996"/>
    <w:rsid w:val="00931B63"/>
    <w:rsid w:val="00931D27"/>
    <w:rsid w:val="00932155"/>
    <w:rsid w:val="009326D8"/>
    <w:rsid w:val="00932C66"/>
    <w:rsid w:val="00932E01"/>
    <w:rsid w:val="009331BE"/>
    <w:rsid w:val="0093331B"/>
    <w:rsid w:val="0093341E"/>
    <w:rsid w:val="009343B0"/>
    <w:rsid w:val="00934536"/>
    <w:rsid w:val="009355F0"/>
    <w:rsid w:val="0093574D"/>
    <w:rsid w:val="00935887"/>
    <w:rsid w:val="00936528"/>
    <w:rsid w:val="00936ADE"/>
    <w:rsid w:val="00936BFA"/>
    <w:rsid w:val="00937A2B"/>
    <w:rsid w:val="00937B3B"/>
    <w:rsid w:val="00937E18"/>
    <w:rsid w:val="00940161"/>
    <w:rsid w:val="00940698"/>
    <w:rsid w:val="00940CAA"/>
    <w:rsid w:val="00940E56"/>
    <w:rsid w:val="009415CE"/>
    <w:rsid w:val="009424B5"/>
    <w:rsid w:val="00942953"/>
    <w:rsid w:val="00942AC4"/>
    <w:rsid w:val="00944069"/>
    <w:rsid w:val="009440DB"/>
    <w:rsid w:val="00944CD6"/>
    <w:rsid w:val="00944EB8"/>
    <w:rsid w:val="00945189"/>
    <w:rsid w:val="00945270"/>
    <w:rsid w:val="009454B7"/>
    <w:rsid w:val="00945C45"/>
    <w:rsid w:val="009462B4"/>
    <w:rsid w:val="00946869"/>
    <w:rsid w:val="009470EA"/>
    <w:rsid w:val="009472E4"/>
    <w:rsid w:val="00947492"/>
    <w:rsid w:val="00947E50"/>
    <w:rsid w:val="0095010A"/>
    <w:rsid w:val="00950119"/>
    <w:rsid w:val="0095028C"/>
    <w:rsid w:val="00950985"/>
    <w:rsid w:val="00950ADA"/>
    <w:rsid w:val="00950C0A"/>
    <w:rsid w:val="009510A4"/>
    <w:rsid w:val="0095144D"/>
    <w:rsid w:val="0095175B"/>
    <w:rsid w:val="00951AE7"/>
    <w:rsid w:val="00951CA2"/>
    <w:rsid w:val="00951E12"/>
    <w:rsid w:val="0095228D"/>
    <w:rsid w:val="0095231A"/>
    <w:rsid w:val="00952921"/>
    <w:rsid w:val="009529DA"/>
    <w:rsid w:val="00953440"/>
    <w:rsid w:val="00954E5D"/>
    <w:rsid w:val="00954FE1"/>
    <w:rsid w:val="009552FE"/>
    <w:rsid w:val="00955837"/>
    <w:rsid w:val="0095590D"/>
    <w:rsid w:val="00955C4D"/>
    <w:rsid w:val="00955F40"/>
    <w:rsid w:val="00956DC0"/>
    <w:rsid w:val="009574F1"/>
    <w:rsid w:val="00957A72"/>
    <w:rsid w:val="00960C20"/>
    <w:rsid w:val="00960CAB"/>
    <w:rsid w:val="009611F4"/>
    <w:rsid w:val="00961342"/>
    <w:rsid w:val="009614B0"/>
    <w:rsid w:val="00961B6A"/>
    <w:rsid w:val="00961CCF"/>
    <w:rsid w:val="009628AD"/>
    <w:rsid w:val="009629B7"/>
    <w:rsid w:val="00962A4F"/>
    <w:rsid w:val="00962CEA"/>
    <w:rsid w:val="00962D23"/>
    <w:rsid w:val="00962EB5"/>
    <w:rsid w:val="009630BA"/>
    <w:rsid w:val="009635B0"/>
    <w:rsid w:val="009637F7"/>
    <w:rsid w:val="00964614"/>
    <w:rsid w:val="00964BFD"/>
    <w:rsid w:val="00964E4E"/>
    <w:rsid w:val="00964EF8"/>
    <w:rsid w:val="009653DA"/>
    <w:rsid w:val="00965C02"/>
    <w:rsid w:val="00965D01"/>
    <w:rsid w:val="00966C4E"/>
    <w:rsid w:val="009676C1"/>
    <w:rsid w:val="00967788"/>
    <w:rsid w:val="009679DB"/>
    <w:rsid w:val="00970125"/>
    <w:rsid w:val="00970134"/>
    <w:rsid w:val="00970302"/>
    <w:rsid w:val="0097039E"/>
    <w:rsid w:val="009703C3"/>
    <w:rsid w:val="0097070B"/>
    <w:rsid w:val="00970DE9"/>
    <w:rsid w:val="009711A5"/>
    <w:rsid w:val="00971817"/>
    <w:rsid w:val="00971906"/>
    <w:rsid w:val="0097219F"/>
    <w:rsid w:val="0097231E"/>
    <w:rsid w:val="00972DAC"/>
    <w:rsid w:val="00973153"/>
    <w:rsid w:val="009731A6"/>
    <w:rsid w:val="0097389C"/>
    <w:rsid w:val="00973AC2"/>
    <w:rsid w:val="009746A1"/>
    <w:rsid w:val="00974D10"/>
    <w:rsid w:val="00974E82"/>
    <w:rsid w:val="00974E9D"/>
    <w:rsid w:val="009751A6"/>
    <w:rsid w:val="009752F3"/>
    <w:rsid w:val="0097575D"/>
    <w:rsid w:val="009759B9"/>
    <w:rsid w:val="00975EF5"/>
    <w:rsid w:val="009762E1"/>
    <w:rsid w:val="009767F1"/>
    <w:rsid w:val="009769FA"/>
    <w:rsid w:val="00977232"/>
    <w:rsid w:val="00977369"/>
    <w:rsid w:val="009775C7"/>
    <w:rsid w:val="00977D6E"/>
    <w:rsid w:val="00977DCA"/>
    <w:rsid w:val="00980D6C"/>
    <w:rsid w:val="009812BC"/>
    <w:rsid w:val="0098147B"/>
    <w:rsid w:val="00981521"/>
    <w:rsid w:val="00981D03"/>
    <w:rsid w:val="00981DD0"/>
    <w:rsid w:val="009824B7"/>
    <w:rsid w:val="009827C2"/>
    <w:rsid w:val="00982AC1"/>
    <w:rsid w:val="00982B1B"/>
    <w:rsid w:val="00982BA9"/>
    <w:rsid w:val="00983062"/>
    <w:rsid w:val="0098342A"/>
    <w:rsid w:val="009834DF"/>
    <w:rsid w:val="00983695"/>
    <w:rsid w:val="009837B5"/>
    <w:rsid w:val="00983A6E"/>
    <w:rsid w:val="00984AF9"/>
    <w:rsid w:val="00984CC2"/>
    <w:rsid w:val="009858DD"/>
    <w:rsid w:val="009858F7"/>
    <w:rsid w:val="00985CE7"/>
    <w:rsid w:val="009865C9"/>
    <w:rsid w:val="00986705"/>
    <w:rsid w:val="0098680D"/>
    <w:rsid w:val="00986A6B"/>
    <w:rsid w:val="00986E79"/>
    <w:rsid w:val="009872F5"/>
    <w:rsid w:val="009872F6"/>
    <w:rsid w:val="009875D2"/>
    <w:rsid w:val="009877D9"/>
    <w:rsid w:val="00987F3F"/>
    <w:rsid w:val="00987FA3"/>
    <w:rsid w:val="00991299"/>
    <w:rsid w:val="009913D1"/>
    <w:rsid w:val="0099188F"/>
    <w:rsid w:val="009928D6"/>
    <w:rsid w:val="00993874"/>
    <w:rsid w:val="009939AE"/>
    <w:rsid w:val="0099431C"/>
    <w:rsid w:val="00994359"/>
    <w:rsid w:val="00994812"/>
    <w:rsid w:val="00994B51"/>
    <w:rsid w:val="00994EA6"/>
    <w:rsid w:val="0099553A"/>
    <w:rsid w:val="00995741"/>
    <w:rsid w:val="009965A9"/>
    <w:rsid w:val="00996953"/>
    <w:rsid w:val="0099707B"/>
    <w:rsid w:val="00997372"/>
    <w:rsid w:val="0099755F"/>
    <w:rsid w:val="009979A3"/>
    <w:rsid w:val="009979DF"/>
    <w:rsid w:val="00997CD8"/>
    <w:rsid w:val="00997E2E"/>
    <w:rsid w:val="009A034A"/>
    <w:rsid w:val="009A06D8"/>
    <w:rsid w:val="009A20A2"/>
    <w:rsid w:val="009A21AB"/>
    <w:rsid w:val="009A3802"/>
    <w:rsid w:val="009A3A0C"/>
    <w:rsid w:val="009A3B44"/>
    <w:rsid w:val="009A3FDA"/>
    <w:rsid w:val="009A44F5"/>
    <w:rsid w:val="009A4578"/>
    <w:rsid w:val="009A467B"/>
    <w:rsid w:val="009A4B7D"/>
    <w:rsid w:val="009A4DA4"/>
    <w:rsid w:val="009A559D"/>
    <w:rsid w:val="009A57CC"/>
    <w:rsid w:val="009A58C5"/>
    <w:rsid w:val="009A5981"/>
    <w:rsid w:val="009A5E4F"/>
    <w:rsid w:val="009A6381"/>
    <w:rsid w:val="009A644F"/>
    <w:rsid w:val="009A696C"/>
    <w:rsid w:val="009A775D"/>
    <w:rsid w:val="009A7790"/>
    <w:rsid w:val="009B00ED"/>
    <w:rsid w:val="009B06AB"/>
    <w:rsid w:val="009B0A41"/>
    <w:rsid w:val="009B164C"/>
    <w:rsid w:val="009B16B2"/>
    <w:rsid w:val="009B1968"/>
    <w:rsid w:val="009B1C45"/>
    <w:rsid w:val="009B1FE0"/>
    <w:rsid w:val="009B2CE5"/>
    <w:rsid w:val="009B334D"/>
    <w:rsid w:val="009B3621"/>
    <w:rsid w:val="009B3764"/>
    <w:rsid w:val="009B3A21"/>
    <w:rsid w:val="009B3CDF"/>
    <w:rsid w:val="009B3D14"/>
    <w:rsid w:val="009B3F78"/>
    <w:rsid w:val="009B4346"/>
    <w:rsid w:val="009B452B"/>
    <w:rsid w:val="009B46D4"/>
    <w:rsid w:val="009B4FF1"/>
    <w:rsid w:val="009B5615"/>
    <w:rsid w:val="009B5924"/>
    <w:rsid w:val="009B5933"/>
    <w:rsid w:val="009B59C4"/>
    <w:rsid w:val="009B5B47"/>
    <w:rsid w:val="009B6094"/>
    <w:rsid w:val="009B6179"/>
    <w:rsid w:val="009B6842"/>
    <w:rsid w:val="009B6CBA"/>
    <w:rsid w:val="009B735E"/>
    <w:rsid w:val="009B7539"/>
    <w:rsid w:val="009B7582"/>
    <w:rsid w:val="009B7B84"/>
    <w:rsid w:val="009B7EDA"/>
    <w:rsid w:val="009C014C"/>
    <w:rsid w:val="009C03D3"/>
    <w:rsid w:val="009C0428"/>
    <w:rsid w:val="009C0561"/>
    <w:rsid w:val="009C05D4"/>
    <w:rsid w:val="009C0683"/>
    <w:rsid w:val="009C07D8"/>
    <w:rsid w:val="009C0802"/>
    <w:rsid w:val="009C0ABB"/>
    <w:rsid w:val="009C1525"/>
    <w:rsid w:val="009C156B"/>
    <w:rsid w:val="009C1E96"/>
    <w:rsid w:val="009C21ED"/>
    <w:rsid w:val="009C279F"/>
    <w:rsid w:val="009C2B0A"/>
    <w:rsid w:val="009C2BCF"/>
    <w:rsid w:val="009C32FC"/>
    <w:rsid w:val="009C338C"/>
    <w:rsid w:val="009C3510"/>
    <w:rsid w:val="009C3E29"/>
    <w:rsid w:val="009C3E7E"/>
    <w:rsid w:val="009C3F22"/>
    <w:rsid w:val="009C4044"/>
    <w:rsid w:val="009C4C0C"/>
    <w:rsid w:val="009C5461"/>
    <w:rsid w:val="009C5702"/>
    <w:rsid w:val="009C598B"/>
    <w:rsid w:val="009C5A94"/>
    <w:rsid w:val="009C5D0E"/>
    <w:rsid w:val="009C5DEB"/>
    <w:rsid w:val="009C61A8"/>
    <w:rsid w:val="009C6661"/>
    <w:rsid w:val="009C69A4"/>
    <w:rsid w:val="009C7142"/>
    <w:rsid w:val="009C72E7"/>
    <w:rsid w:val="009D01B5"/>
    <w:rsid w:val="009D034A"/>
    <w:rsid w:val="009D07F3"/>
    <w:rsid w:val="009D17A5"/>
    <w:rsid w:val="009D1931"/>
    <w:rsid w:val="009D1C73"/>
    <w:rsid w:val="009D241D"/>
    <w:rsid w:val="009D27C0"/>
    <w:rsid w:val="009D2D1C"/>
    <w:rsid w:val="009D2D42"/>
    <w:rsid w:val="009D32FB"/>
    <w:rsid w:val="009D349D"/>
    <w:rsid w:val="009D36BF"/>
    <w:rsid w:val="009D3A11"/>
    <w:rsid w:val="009D3FF0"/>
    <w:rsid w:val="009D48C3"/>
    <w:rsid w:val="009D4E61"/>
    <w:rsid w:val="009D52CC"/>
    <w:rsid w:val="009D548F"/>
    <w:rsid w:val="009D566C"/>
    <w:rsid w:val="009D583A"/>
    <w:rsid w:val="009D6177"/>
    <w:rsid w:val="009D6897"/>
    <w:rsid w:val="009D6BF6"/>
    <w:rsid w:val="009D6F03"/>
    <w:rsid w:val="009D73DC"/>
    <w:rsid w:val="009D75DB"/>
    <w:rsid w:val="009D786C"/>
    <w:rsid w:val="009D7960"/>
    <w:rsid w:val="009D7F61"/>
    <w:rsid w:val="009E00FD"/>
    <w:rsid w:val="009E0818"/>
    <w:rsid w:val="009E0909"/>
    <w:rsid w:val="009E0C30"/>
    <w:rsid w:val="009E0D5A"/>
    <w:rsid w:val="009E10B4"/>
    <w:rsid w:val="009E16CC"/>
    <w:rsid w:val="009E172D"/>
    <w:rsid w:val="009E1CEA"/>
    <w:rsid w:val="009E1EE8"/>
    <w:rsid w:val="009E22F0"/>
    <w:rsid w:val="009E2390"/>
    <w:rsid w:val="009E41F6"/>
    <w:rsid w:val="009E5F55"/>
    <w:rsid w:val="009E61ED"/>
    <w:rsid w:val="009E6447"/>
    <w:rsid w:val="009E64BF"/>
    <w:rsid w:val="009E6E16"/>
    <w:rsid w:val="009E70FA"/>
    <w:rsid w:val="009E7B83"/>
    <w:rsid w:val="009E7C07"/>
    <w:rsid w:val="009E7CE0"/>
    <w:rsid w:val="009E7E5A"/>
    <w:rsid w:val="009E7F5F"/>
    <w:rsid w:val="009E7F78"/>
    <w:rsid w:val="009F023D"/>
    <w:rsid w:val="009F0904"/>
    <w:rsid w:val="009F1061"/>
    <w:rsid w:val="009F1538"/>
    <w:rsid w:val="009F15E2"/>
    <w:rsid w:val="009F1CC8"/>
    <w:rsid w:val="009F22C1"/>
    <w:rsid w:val="009F22D7"/>
    <w:rsid w:val="009F322A"/>
    <w:rsid w:val="009F3505"/>
    <w:rsid w:val="009F3687"/>
    <w:rsid w:val="009F39E3"/>
    <w:rsid w:val="009F46F3"/>
    <w:rsid w:val="009F4838"/>
    <w:rsid w:val="009F4C73"/>
    <w:rsid w:val="009F541F"/>
    <w:rsid w:val="009F564B"/>
    <w:rsid w:val="009F5A05"/>
    <w:rsid w:val="009F681F"/>
    <w:rsid w:val="009F6ACE"/>
    <w:rsid w:val="009F7629"/>
    <w:rsid w:val="009F7650"/>
    <w:rsid w:val="009F7F5D"/>
    <w:rsid w:val="00A00279"/>
    <w:rsid w:val="00A002B9"/>
    <w:rsid w:val="00A0039D"/>
    <w:rsid w:val="00A00610"/>
    <w:rsid w:val="00A00D36"/>
    <w:rsid w:val="00A011B3"/>
    <w:rsid w:val="00A016FB"/>
    <w:rsid w:val="00A018AA"/>
    <w:rsid w:val="00A01BB2"/>
    <w:rsid w:val="00A02A3D"/>
    <w:rsid w:val="00A03327"/>
    <w:rsid w:val="00A033F0"/>
    <w:rsid w:val="00A03642"/>
    <w:rsid w:val="00A0384B"/>
    <w:rsid w:val="00A038C6"/>
    <w:rsid w:val="00A03ABC"/>
    <w:rsid w:val="00A0401E"/>
    <w:rsid w:val="00A0441F"/>
    <w:rsid w:val="00A0449E"/>
    <w:rsid w:val="00A04E4D"/>
    <w:rsid w:val="00A053F5"/>
    <w:rsid w:val="00A05AA1"/>
    <w:rsid w:val="00A05AA6"/>
    <w:rsid w:val="00A062D6"/>
    <w:rsid w:val="00A06376"/>
    <w:rsid w:val="00A06630"/>
    <w:rsid w:val="00A06D49"/>
    <w:rsid w:val="00A07442"/>
    <w:rsid w:val="00A10369"/>
    <w:rsid w:val="00A10B32"/>
    <w:rsid w:val="00A10F86"/>
    <w:rsid w:val="00A11213"/>
    <w:rsid w:val="00A114DD"/>
    <w:rsid w:val="00A116F1"/>
    <w:rsid w:val="00A11D0E"/>
    <w:rsid w:val="00A11DAA"/>
    <w:rsid w:val="00A11F98"/>
    <w:rsid w:val="00A12629"/>
    <w:rsid w:val="00A1292C"/>
    <w:rsid w:val="00A12A5F"/>
    <w:rsid w:val="00A12C9C"/>
    <w:rsid w:val="00A130F3"/>
    <w:rsid w:val="00A1311B"/>
    <w:rsid w:val="00A13632"/>
    <w:rsid w:val="00A1386A"/>
    <w:rsid w:val="00A13B48"/>
    <w:rsid w:val="00A13C06"/>
    <w:rsid w:val="00A13C80"/>
    <w:rsid w:val="00A13F03"/>
    <w:rsid w:val="00A14C54"/>
    <w:rsid w:val="00A153B7"/>
    <w:rsid w:val="00A1544D"/>
    <w:rsid w:val="00A158EE"/>
    <w:rsid w:val="00A1590B"/>
    <w:rsid w:val="00A159F5"/>
    <w:rsid w:val="00A15ED3"/>
    <w:rsid w:val="00A15F79"/>
    <w:rsid w:val="00A160E6"/>
    <w:rsid w:val="00A161BA"/>
    <w:rsid w:val="00A16335"/>
    <w:rsid w:val="00A16733"/>
    <w:rsid w:val="00A168BF"/>
    <w:rsid w:val="00A16BA5"/>
    <w:rsid w:val="00A16F40"/>
    <w:rsid w:val="00A17193"/>
    <w:rsid w:val="00A172CF"/>
    <w:rsid w:val="00A176D5"/>
    <w:rsid w:val="00A17EBC"/>
    <w:rsid w:val="00A20FA8"/>
    <w:rsid w:val="00A2122F"/>
    <w:rsid w:val="00A2151A"/>
    <w:rsid w:val="00A215FC"/>
    <w:rsid w:val="00A21766"/>
    <w:rsid w:val="00A21E26"/>
    <w:rsid w:val="00A22049"/>
    <w:rsid w:val="00A227E7"/>
    <w:rsid w:val="00A22822"/>
    <w:rsid w:val="00A22B06"/>
    <w:rsid w:val="00A230A5"/>
    <w:rsid w:val="00A23FA5"/>
    <w:rsid w:val="00A24046"/>
    <w:rsid w:val="00A240EB"/>
    <w:rsid w:val="00A24101"/>
    <w:rsid w:val="00A2423B"/>
    <w:rsid w:val="00A245A8"/>
    <w:rsid w:val="00A25168"/>
    <w:rsid w:val="00A26329"/>
    <w:rsid w:val="00A2676E"/>
    <w:rsid w:val="00A26BE3"/>
    <w:rsid w:val="00A26FA7"/>
    <w:rsid w:val="00A26FB3"/>
    <w:rsid w:val="00A27027"/>
    <w:rsid w:val="00A2717A"/>
    <w:rsid w:val="00A27427"/>
    <w:rsid w:val="00A2792C"/>
    <w:rsid w:val="00A27C99"/>
    <w:rsid w:val="00A27EDB"/>
    <w:rsid w:val="00A3007F"/>
    <w:rsid w:val="00A3090F"/>
    <w:rsid w:val="00A30AC9"/>
    <w:rsid w:val="00A30CC0"/>
    <w:rsid w:val="00A3151A"/>
    <w:rsid w:val="00A3171E"/>
    <w:rsid w:val="00A31956"/>
    <w:rsid w:val="00A31EA2"/>
    <w:rsid w:val="00A31ED3"/>
    <w:rsid w:val="00A32012"/>
    <w:rsid w:val="00A3232D"/>
    <w:rsid w:val="00A3249B"/>
    <w:rsid w:val="00A328AE"/>
    <w:rsid w:val="00A33265"/>
    <w:rsid w:val="00A3368F"/>
    <w:rsid w:val="00A33E72"/>
    <w:rsid w:val="00A3412A"/>
    <w:rsid w:val="00A342E2"/>
    <w:rsid w:val="00A34E2E"/>
    <w:rsid w:val="00A34E77"/>
    <w:rsid w:val="00A352B5"/>
    <w:rsid w:val="00A358E9"/>
    <w:rsid w:val="00A35B38"/>
    <w:rsid w:val="00A363E0"/>
    <w:rsid w:val="00A370F1"/>
    <w:rsid w:val="00A378F3"/>
    <w:rsid w:val="00A37FB2"/>
    <w:rsid w:val="00A40338"/>
    <w:rsid w:val="00A4059B"/>
    <w:rsid w:val="00A406F1"/>
    <w:rsid w:val="00A40816"/>
    <w:rsid w:val="00A408B2"/>
    <w:rsid w:val="00A41F2E"/>
    <w:rsid w:val="00A42996"/>
    <w:rsid w:val="00A42E8B"/>
    <w:rsid w:val="00A42EBA"/>
    <w:rsid w:val="00A431F7"/>
    <w:rsid w:val="00A437D1"/>
    <w:rsid w:val="00A43CCB"/>
    <w:rsid w:val="00A43FC6"/>
    <w:rsid w:val="00A44173"/>
    <w:rsid w:val="00A44866"/>
    <w:rsid w:val="00A44A12"/>
    <w:rsid w:val="00A44C00"/>
    <w:rsid w:val="00A455E8"/>
    <w:rsid w:val="00A45CB0"/>
    <w:rsid w:val="00A461FD"/>
    <w:rsid w:val="00A46AAD"/>
    <w:rsid w:val="00A47017"/>
    <w:rsid w:val="00A47357"/>
    <w:rsid w:val="00A47691"/>
    <w:rsid w:val="00A47C33"/>
    <w:rsid w:val="00A50651"/>
    <w:rsid w:val="00A5076F"/>
    <w:rsid w:val="00A50798"/>
    <w:rsid w:val="00A507CC"/>
    <w:rsid w:val="00A50F08"/>
    <w:rsid w:val="00A50F5C"/>
    <w:rsid w:val="00A516EA"/>
    <w:rsid w:val="00A51B11"/>
    <w:rsid w:val="00A51BC1"/>
    <w:rsid w:val="00A51E21"/>
    <w:rsid w:val="00A51EA5"/>
    <w:rsid w:val="00A52608"/>
    <w:rsid w:val="00A52732"/>
    <w:rsid w:val="00A527E1"/>
    <w:rsid w:val="00A52DD6"/>
    <w:rsid w:val="00A536B2"/>
    <w:rsid w:val="00A5395F"/>
    <w:rsid w:val="00A53D3C"/>
    <w:rsid w:val="00A53F29"/>
    <w:rsid w:val="00A5464D"/>
    <w:rsid w:val="00A5487E"/>
    <w:rsid w:val="00A554E0"/>
    <w:rsid w:val="00A5565C"/>
    <w:rsid w:val="00A55D17"/>
    <w:rsid w:val="00A562F5"/>
    <w:rsid w:val="00A56C89"/>
    <w:rsid w:val="00A56F2F"/>
    <w:rsid w:val="00A57556"/>
    <w:rsid w:val="00A57610"/>
    <w:rsid w:val="00A577AA"/>
    <w:rsid w:val="00A6020E"/>
    <w:rsid w:val="00A605DC"/>
    <w:rsid w:val="00A60727"/>
    <w:rsid w:val="00A609B3"/>
    <w:rsid w:val="00A60A76"/>
    <w:rsid w:val="00A6107D"/>
    <w:rsid w:val="00A6262F"/>
    <w:rsid w:val="00A62951"/>
    <w:rsid w:val="00A62D98"/>
    <w:rsid w:val="00A637F6"/>
    <w:rsid w:val="00A638F8"/>
    <w:rsid w:val="00A63EB9"/>
    <w:rsid w:val="00A643AB"/>
    <w:rsid w:val="00A644C4"/>
    <w:rsid w:val="00A645B5"/>
    <w:rsid w:val="00A646C5"/>
    <w:rsid w:val="00A64773"/>
    <w:rsid w:val="00A64A17"/>
    <w:rsid w:val="00A64B60"/>
    <w:rsid w:val="00A64E28"/>
    <w:rsid w:val="00A64F6C"/>
    <w:rsid w:val="00A65994"/>
    <w:rsid w:val="00A65B32"/>
    <w:rsid w:val="00A65BB9"/>
    <w:rsid w:val="00A66BF4"/>
    <w:rsid w:val="00A672AF"/>
    <w:rsid w:val="00A67C22"/>
    <w:rsid w:val="00A70035"/>
    <w:rsid w:val="00A70315"/>
    <w:rsid w:val="00A710B6"/>
    <w:rsid w:val="00A71C59"/>
    <w:rsid w:val="00A71D7E"/>
    <w:rsid w:val="00A71E9E"/>
    <w:rsid w:val="00A720A3"/>
    <w:rsid w:val="00A72163"/>
    <w:rsid w:val="00A72230"/>
    <w:rsid w:val="00A727E2"/>
    <w:rsid w:val="00A729A0"/>
    <w:rsid w:val="00A72E0A"/>
    <w:rsid w:val="00A72FCE"/>
    <w:rsid w:val="00A730DC"/>
    <w:rsid w:val="00A73631"/>
    <w:rsid w:val="00A743CC"/>
    <w:rsid w:val="00A7459F"/>
    <w:rsid w:val="00A7495C"/>
    <w:rsid w:val="00A74C89"/>
    <w:rsid w:val="00A76227"/>
    <w:rsid w:val="00A76764"/>
    <w:rsid w:val="00A76BA8"/>
    <w:rsid w:val="00A771E0"/>
    <w:rsid w:val="00A77C71"/>
    <w:rsid w:val="00A77D66"/>
    <w:rsid w:val="00A77EBD"/>
    <w:rsid w:val="00A80076"/>
    <w:rsid w:val="00A8039D"/>
    <w:rsid w:val="00A81513"/>
    <w:rsid w:val="00A81869"/>
    <w:rsid w:val="00A8192E"/>
    <w:rsid w:val="00A81D02"/>
    <w:rsid w:val="00A82B56"/>
    <w:rsid w:val="00A82E6E"/>
    <w:rsid w:val="00A83221"/>
    <w:rsid w:val="00A8349F"/>
    <w:rsid w:val="00A8388E"/>
    <w:rsid w:val="00A840B8"/>
    <w:rsid w:val="00A84BF4"/>
    <w:rsid w:val="00A8546D"/>
    <w:rsid w:val="00A859C0"/>
    <w:rsid w:val="00A85FE7"/>
    <w:rsid w:val="00A8626F"/>
    <w:rsid w:val="00A86A66"/>
    <w:rsid w:val="00A86BC9"/>
    <w:rsid w:val="00A87508"/>
    <w:rsid w:val="00A901E8"/>
    <w:rsid w:val="00A90892"/>
    <w:rsid w:val="00A9094C"/>
    <w:rsid w:val="00A90F19"/>
    <w:rsid w:val="00A9120B"/>
    <w:rsid w:val="00A91D1D"/>
    <w:rsid w:val="00A92522"/>
    <w:rsid w:val="00A92B4E"/>
    <w:rsid w:val="00A92D1E"/>
    <w:rsid w:val="00A9389D"/>
    <w:rsid w:val="00A93DC6"/>
    <w:rsid w:val="00A940FB"/>
    <w:rsid w:val="00A942A7"/>
    <w:rsid w:val="00A9446D"/>
    <w:rsid w:val="00A94C8F"/>
    <w:rsid w:val="00A95055"/>
    <w:rsid w:val="00A95807"/>
    <w:rsid w:val="00A95BF7"/>
    <w:rsid w:val="00A95C56"/>
    <w:rsid w:val="00A95EA4"/>
    <w:rsid w:val="00A95F56"/>
    <w:rsid w:val="00A95F7A"/>
    <w:rsid w:val="00A96014"/>
    <w:rsid w:val="00A966FF"/>
    <w:rsid w:val="00A96B14"/>
    <w:rsid w:val="00A96B93"/>
    <w:rsid w:val="00A96E1E"/>
    <w:rsid w:val="00A97080"/>
    <w:rsid w:val="00A97D45"/>
    <w:rsid w:val="00AA02FA"/>
    <w:rsid w:val="00AA1159"/>
    <w:rsid w:val="00AA1532"/>
    <w:rsid w:val="00AA1B43"/>
    <w:rsid w:val="00AA1DD8"/>
    <w:rsid w:val="00AA1E98"/>
    <w:rsid w:val="00AA20F8"/>
    <w:rsid w:val="00AA2221"/>
    <w:rsid w:val="00AA388F"/>
    <w:rsid w:val="00AA428C"/>
    <w:rsid w:val="00AA451B"/>
    <w:rsid w:val="00AA48B4"/>
    <w:rsid w:val="00AA5170"/>
    <w:rsid w:val="00AA5662"/>
    <w:rsid w:val="00AA5FC4"/>
    <w:rsid w:val="00AA684B"/>
    <w:rsid w:val="00AA6DCE"/>
    <w:rsid w:val="00AA74EB"/>
    <w:rsid w:val="00AA75A5"/>
    <w:rsid w:val="00AB0099"/>
    <w:rsid w:val="00AB00A3"/>
    <w:rsid w:val="00AB053C"/>
    <w:rsid w:val="00AB07A7"/>
    <w:rsid w:val="00AB0C69"/>
    <w:rsid w:val="00AB11F6"/>
    <w:rsid w:val="00AB1528"/>
    <w:rsid w:val="00AB178D"/>
    <w:rsid w:val="00AB1C9D"/>
    <w:rsid w:val="00AB1D8D"/>
    <w:rsid w:val="00AB21F9"/>
    <w:rsid w:val="00AB232C"/>
    <w:rsid w:val="00AB257D"/>
    <w:rsid w:val="00AB29E7"/>
    <w:rsid w:val="00AB317A"/>
    <w:rsid w:val="00AB4500"/>
    <w:rsid w:val="00AB48F0"/>
    <w:rsid w:val="00AB4F74"/>
    <w:rsid w:val="00AB531B"/>
    <w:rsid w:val="00AB55F2"/>
    <w:rsid w:val="00AB5BA0"/>
    <w:rsid w:val="00AB5CD1"/>
    <w:rsid w:val="00AB5EE9"/>
    <w:rsid w:val="00AB61B5"/>
    <w:rsid w:val="00AB6595"/>
    <w:rsid w:val="00AB6B67"/>
    <w:rsid w:val="00AB6E4A"/>
    <w:rsid w:val="00AB7213"/>
    <w:rsid w:val="00AB76A7"/>
    <w:rsid w:val="00AB7BD7"/>
    <w:rsid w:val="00AB7F8A"/>
    <w:rsid w:val="00AC00A5"/>
    <w:rsid w:val="00AC0160"/>
    <w:rsid w:val="00AC0207"/>
    <w:rsid w:val="00AC1964"/>
    <w:rsid w:val="00AC1C8F"/>
    <w:rsid w:val="00AC1D28"/>
    <w:rsid w:val="00AC1FC8"/>
    <w:rsid w:val="00AC248E"/>
    <w:rsid w:val="00AC2694"/>
    <w:rsid w:val="00AC2B4C"/>
    <w:rsid w:val="00AC2FE4"/>
    <w:rsid w:val="00AC322F"/>
    <w:rsid w:val="00AC33B3"/>
    <w:rsid w:val="00AC3642"/>
    <w:rsid w:val="00AC3ABC"/>
    <w:rsid w:val="00AC3ABE"/>
    <w:rsid w:val="00AC4C23"/>
    <w:rsid w:val="00AC57FD"/>
    <w:rsid w:val="00AC586B"/>
    <w:rsid w:val="00AC5ED2"/>
    <w:rsid w:val="00AC6167"/>
    <w:rsid w:val="00AC632D"/>
    <w:rsid w:val="00AC639A"/>
    <w:rsid w:val="00AC7A58"/>
    <w:rsid w:val="00AC7F59"/>
    <w:rsid w:val="00AD0270"/>
    <w:rsid w:val="00AD07BB"/>
    <w:rsid w:val="00AD0A87"/>
    <w:rsid w:val="00AD125A"/>
    <w:rsid w:val="00AD12EA"/>
    <w:rsid w:val="00AD197A"/>
    <w:rsid w:val="00AD1EB3"/>
    <w:rsid w:val="00AD2341"/>
    <w:rsid w:val="00AD366F"/>
    <w:rsid w:val="00AD44C2"/>
    <w:rsid w:val="00AD4853"/>
    <w:rsid w:val="00AD492E"/>
    <w:rsid w:val="00AD4AA7"/>
    <w:rsid w:val="00AD593D"/>
    <w:rsid w:val="00AD5D13"/>
    <w:rsid w:val="00AD5F53"/>
    <w:rsid w:val="00AD60B8"/>
    <w:rsid w:val="00AD6499"/>
    <w:rsid w:val="00AD65A4"/>
    <w:rsid w:val="00AD6672"/>
    <w:rsid w:val="00AD6891"/>
    <w:rsid w:val="00AD6EEA"/>
    <w:rsid w:val="00AD6F63"/>
    <w:rsid w:val="00AD6FEF"/>
    <w:rsid w:val="00AD7CBF"/>
    <w:rsid w:val="00AE0012"/>
    <w:rsid w:val="00AE01B0"/>
    <w:rsid w:val="00AE0CEB"/>
    <w:rsid w:val="00AE11DB"/>
    <w:rsid w:val="00AE1580"/>
    <w:rsid w:val="00AE2520"/>
    <w:rsid w:val="00AE2B1F"/>
    <w:rsid w:val="00AE2B56"/>
    <w:rsid w:val="00AE31A9"/>
    <w:rsid w:val="00AE3A72"/>
    <w:rsid w:val="00AE3FE2"/>
    <w:rsid w:val="00AE411B"/>
    <w:rsid w:val="00AE4125"/>
    <w:rsid w:val="00AE4817"/>
    <w:rsid w:val="00AE49E0"/>
    <w:rsid w:val="00AE4A19"/>
    <w:rsid w:val="00AE4A38"/>
    <w:rsid w:val="00AE56C0"/>
    <w:rsid w:val="00AE5B31"/>
    <w:rsid w:val="00AE6283"/>
    <w:rsid w:val="00AE6AD5"/>
    <w:rsid w:val="00AE6F41"/>
    <w:rsid w:val="00AE702C"/>
    <w:rsid w:val="00AE722A"/>
    <w:rsid w:val="00AE7903"/>
    <w:rsid w:val="00AE7EDD"/>
    <w:rsid w:val="00AF0571"/>
    <w:rsid w:val="00AF05E3"/>
    <w:rsid w:val="00AF0818"/>
    <w:rsid w:val="00AF0B1C"/>
    <w:rsid w:val="00AF0B76"/>
    <w:rsid w:val="00AF0B85"/>
    <w:rsid w:val="00AF1448"/>
    <w:rsid w:val="00AF17DF"/>
    <w:rsid w:val="00AF1CAF"/>
    <w:rsid w:val="00AF1D66"/>
    <w:rsid w:val="00AF2AC2"/>
    <w:rsid w:val="00AF2BD8"/>
    <w:rsid w:val="00AF2C9C"/>
    <w:rsid w:val="00AF2CC3"/>
    <w:rsid w:val="00AF37C0"/>
    <w:rsid w:val="00AF3CAC"/>
    <w:rsid w:val="00AF4556"/>
    <w:rsid w:val="00AF47DD"/>
    <w:rsid w:val="00AF4923"/>
    <w:rsid w:val="00AF4BA7"/>
    <w:rsid w:val="00AF4C7C"/>
    <w:rsid w:val="00AF4DA2"/>
    <w:rsid w:val="00AF5A90"/>
    <w:rsid w:val="00AF5D7A"/>
    <w:rsid w:val="00AF68D9"/>
    <w:rsid w:val="00AF78A3"/>
    <w:rsid w:val="00AF795D"/>
    <w:rsid w:val="00AF7BE2"/>
    <w:rsid w:val="00AF7C2A"/>
    <w:rsid w:val="00B0008C"/>
    <w:rsid w:val="00B003E6"/>
    <w:rsid w:val="00B0061B"/>
    <w:rsid w:val="00B00B3D"/>
    <w:rsid w:val="00B00E5B"/>
    <w:rsid w:val="00B011FC"/>
    <w:rsid w:val="00B012FD"/>
    <w:rsid w:val="00B01768"/>
    <w:rsid w:val="00B01F4C"/>
    <w:rsid w:val="00B01FF1"/>
    <w:rsid w:val="00B0237A"/>
    <w:rsid w:val="00B02589"/>
    <w:rsid w:val="00B0296C"/>
    <w:rsid w:val="00B02DB3"/>
    <w:rsid w:val="00B032AB"/>
    <w:rsid w:val="00B03441"/>
    <w:rsid w:val="00B039BA"/>
    <w:rsid w:val="00B03ED6"/>
    <w:rsid w:val="00B04467"/>
    <w:rsid w:val="00B04F73"/>
    <w:rsid w:val="00B05DB3"/>
    <w:rsid w:val="00B0651E"/>
    <w:rsid w:val="00B073FF"/>
    <w:rsid w:val="00B076EC"/>
    <w:rsid w:val="00B079FB"/>
    <w:rsid w:val="00B07EC6"/>
    <w:rsid w:val="00B10841"/>
    <w:rsid w:val="00B10A41"/>
    <w:rsid w:val="00B10DB5"/>
    <w:rsid w:val="00B11263"/>
    <w:rsid w:val="00B1174D"/>
    <w:rsid w:val="00B11910"/>
    <w:rsid w:val="00B12793"/>
    <w:rsid w:val="00B12BC6"/>
    <w:rsid w:val="00B13322"/>
    <w:rsid w:val="00B14642"/>
    <w:rsid w:val="00B14787"/>
    <w:rsid w:val="00B147F5"/>
    <w:rsid w:val="00B1490F"/>
    <w:rsid w:val="00B14965"/>
    <w:rsid w:val="00B14B0C"/>
    <w:rsid w:val="00B14BAA"/>
    <w:rsid w:val="00B14BE5"/>
    <w:rsid w:val="00B162C2"/>
    <w:rsid w:val="00B1633B"/>
    <w:rsid w:val="00B1645B"/>
    <w:rsid w:val="00B16745"/>
    <w:rsid w:val="00B1692F"/>
    <w:rsid w:val="00B17276"/>
    <w:rsid w:val="00B174A3"/>
    <w:rsid w:val="00B17939"/>
    <w:rsid w:val="00B17C39"/>
    <w:rsid w:val="00B20313"/>
    <w:rsid w:val="00B20D10"/>
    <w:rsid w:val="00B2191E"/>
    <w:rsid w:val="00B21A90"/>
    <w:rsid w:val="00B21FDE"/>
    <w:rsid w:val="00B224CC"/>
    <w:rsid w:val="00B225CE"/>
    <w:rsid w:val="00B22CB5"/>
    <w:rsid w:val="00B23121"/>
    <w:rsid w:val="00B2358B"/>
    <w:rsid w:val="00B23652"/>
    <w:rsid w:val="00B244AA"/>
    <w:rsid w:val="00B247EB"/>
    <w:rsid w:val="00B24BC1"/>
    <w:rsid w:val="00B25F8B"/>
    <w:rsid w:val="00B262B7"/>
    <w:rsid w:val="00B26CC9"/>
    <w:rsid w:val="00B26D59"/>
    <w:rsid w:val="00B277B5"/>
    <w:rsid w:val="00B3001D"/>
    <w:rsid w:val="00B301D7"/>
    <w:rsid w:val="00B30570"/>
    <w:rsid w:val="00B30E8A"/>
    <w:rsid w:val="00B316B3"/>
    <w:rsid w:val="00B31894"/>
    <w:rsid w:val="00B31B79"/>
    <w:rsid w:val="00B3209D"/>
    <w:rsid w:val="00B3222A"/>
    <w:rsid w:val="00B32CA3"/>
    <w:rsid w:val="00B331CF"/>
    <w:rsid w:val="00B332AA"/>
    <w:rsid w:val="00B33853"/>
    <w:rsid w:val="00B33BF1"/>
    <w:rsid w:val="00B34451"/>
    <w:rsid w:val="00B34DAB"/>
    <w:rsid w:val="00B35203"/>
    <w:rsid w:val="00B3521C"/>
    <w:rsid w:val="00B35947"/>
    <w:rsid w:val="00B36268"/>
    <w:rsid w:val="00B36518"/>
    <w:rsid w:val="00B36EF7"/>
    <w:rsid w:val="00B3729A"/>
    <w:rsid w:val="00B37823"/>
    <w:rsid w:val="00B40063"/>
    <w:rsid w:val="00B4076D"/>
    <w:rsid w:val="00B40BDC"/>
    <w:rsid w:val="00B41180"/>
    <w:rsid w:val="00B41483"/>
    <w:rsid w:val="00B415E3"/>
    <w:rsid w:val="00B41703"/>
    <w:rsid w:val="00B4192C"/>
    <w:rsid w:val="00B422F2"/>
    <w:rsid w:val="00B4254A"/>
    <w:rsid w:val="00B42E51"/>
    <w:rsid w:val="00B42F80"/>
    <w:rsid w:val="00B433F3"/>
    <w:rsid w:val="00B4342C"/>
    <w:rsid w:val="00B443BD"/>
    <w:rsid w:val="00B44690"/>
    <w:rsid w:val="00B450C8"/>
    <w:rsid w:val="00B45572"/>
    <w:rsid w:val="00B458F3"/>
    <w:rsid w:val="00B46033"/>
    <w:rsid w:val="00B462E1"/>
    <w:rsid w:val="00B4645D"/>
    <w:rsid w:val="00B464DD"/>
    <w:rsid w:val="00B467BE"/>
    <w:rsid w:val="00B46A02"/>
    <w:rsid w:val="00B472B0"/>
    <w:rsid w:val="00B47CB6"/>
    <w:rsid w:val="00B47D41"/>
    <w:rsid w:val="00B5030C"/>
    <w:rsid w:val="00B5049E"/>
    <w:rsid w:val="00B506C4"/>
    <w:rsid w:val="00B50735"/>
    <w:rsid w:val="00B50843"/>
    <w:rsid w:val="00B50B7F"/>
    <w:rsid w:val="00B50CC1"/>
    <w:rsid w:val="00B50D74"/>
    <w:rsid w:val="00B5155C"/>
    <w:rsid w:val="00B51587"/>
    <w:rsid w:val="00B51BD2"/>
    <w:rsid w:val="00B51C68"/>
    <w:rsid w:val="00B51F99"/>
    <w:rsid w:val="00B52014"/>
    <w:rsid w:val="00B5206C"/>
    <w:rsid w:val="00B521DA"/>
    <w:rsid w:val="00B52233"/>
    <w:rsid w:val="00B52460"/>
    <w:rsid w:val="00B5247C"/>
    <w:rsid w:val="00B53638"/>
    <w:rsid w:val="00B53878"/>
    <w:rsid w:val="00B539DD"/>
    <w:rsid w:val="00B53C06"/>
    <w:rsid w:val="00B53CE1"/>
    <w:rsid w:val="00B53DAF"/>
    <w:rsid w:val="00B53F1D"/>
    <w:rsid w:val="00B54088"/>
    <w:rsid w:val="00B5497C"/>
    <w:rsid w:val="00B54D73"/>
    <w:rsid w:val="00B55406"/>
    <w:rsid w:val="00B5608E"/>
    <w:rsid w:val="00B5668C"/>
    <w:rsid w:val="00B56E26"/>
    <w:rsid w:val="00B5763A"/>
    <w:rsid w:val="00B576D8"/>
    <w:rsid w:val="00B57C33"/>
    <w:rsid w:val="00B57D6B"/>
    <w:rsid w:val="00B6032F"/>
    <w:rsid w:val="00B60957"/>
    <w:rsid w:val="00B60B6C"/>
    <w:rsid w:val="00B60E82"/>
    <w:rsid w:val="00B6127F"/>
    <w:rsid w:val="00B61413"/>
    <w:rsid w:val="00B61B23"/>
    <w:rsid w:val="00B61D92"/>
    <w:rsid w:val="00B62362"/>
    <w:rsid w:val="00B6253C"/>
    <w:rsid w:val="00B62FDE"/>
    <w:rsid w:val="00B63003"/>
    <w:rsid w:val="00B63009"/>
    <w:rsid w:val="00B630C9"/>
    <w:rsid w:val="00B63190"/>
    <w:rsid w:val="00B63C42"/>
    <w:rsid w:val="00B64379"/>
    <w:rsid w:val="00B64461"/>
    <w:rsid w:val="00B648F5"/>
    <w:rsid w:val="00B64B83"/>
    <w:rsid w:val="00B656B7"/>
    <w:rsid w:val="00B657D9"/>
    <w:rsid w:val="00B65C81"/>
    <w:rsid w:val="00B65CB4"/>
    <w:rsid w:val="00B65DCC"/>
    <w:rsid w:val="00B66172"/>
    <w:rsid w:val="00B664F2"/>
    <w:rsid w:val="00B6654F"/>
    <w:rsid w:val="00B6667D"/>
    <w:rsid w:val="00B6679C"/>
    <w:rsid w:val="00B6679F"/>
    <w:rsid w:val="00B67666"/>
    <w:rsid w:val="00B67E63"/>
    <w:rsid w:val="00B7053B"/>
    <w:rsid w:val="00B70624"/>
    <w:rsid w:val="00B706B7"/>
    <w:rsid w:val="00B71294"/>
    <w:rsid w:val="00B71468"/>
    <w:rsid w:val="00B71A78"/>
    <w:rsid w:val="00B71C14"/>
    <w:rsid w:val="00B72115"/>
    <w:rsid w:val="00B72A89"/>
    <w:rsid w:val="00B7318D"/>
    <w:rsid w:val="00B73469"/>
    <w:rsid w:val="00B73A1D"/>
    <w:rsid w:val="00B73F35"/>
    <w:rsid w:val="00B74C89"/>
    <w:rsid w:val="00B7568E"/>
    <w:rsid w:val="00B75858"/>
    <w:rsid w:val="00B76188"/>
    <w:rsid w:val="00B76501"/>
    <w:rsid w:val="00B7655D"/>
    <w:rsid w:val="00B768B5"/>
    <w:rsid w:val="00B7697C"/>
    <w:rsid w:val="00B777D0"/>
    <w:rsid w:val="00B77F90"/>
    <w:rsid w:val="00B80191"/>
    <w:rsid w:val="00B80602"/>
    <w:rsid w:val="00B807F9"/>
    <w:rsid w:val="00B80988"/>
    <w:rsid w:val="00B80AE4"/>
    <w:rsid w:val="00B80AF5"/>
    <w:rsid w:val="00B81193"/>
    <w:rsid w:val="00B8153C"/>
    <w:rsid w:val="00B818CF"/>
    <w:rsid w:val="00B81DF1"/>
    <w:rsid w:val="00B822FF"/>
    <w:rsid w:val="00B823C2"/>
    <w:rsid w:val="00B82524"/>
    <w:rsid w:val="00B833A6"/>
    <w:rsid w:val="00B833BE"/>
    <w:rsid w:val="00B83567"/>
    <w:rsid w:val="00B83EBD"/>
    <w:rsid w:val="00B8410E"/>
    <w:rsid w:val="00B842F9"/>
    <w:rsid w:val="00B84BEA"/>
    <w:rsid w:val="00B84C99"/>
    <w:rsid w:val="00B85340"/>
    <w:rsid w:val="00B855F6"/>
    <w:rsid w:val="00B86096"/>
    <w:rsid w:val="00B860F3"/>
    <w:rsid w:val="00B86F99"/>
    <w:rsid w:val="00B870E9"/>
    <w:rsid w:val="00B8790D"/>
    <w:rsid w:val="00B90510"/>
    <w:rsid w:val="00B90B7D"/>
    <w:rsid w:val="00B91197"/>
    <w:rsid w:val="00B91383"/>
    <w:rsid w:val="00B91668"/>
    <w:rsid w:val="00B91BCD"/>
    <w:rsid w:val="00B91E2C"/>
    <w:rsid w:val="00B91EE5"/>
    <w:rsid w:val="00B937A3"/>
    <w:rsid w:val="00B93F5B"/>
    <w:rsid w:val="00B942CB"/>
    <w:rsid w:val="00B944BD"/>
    <w:rsid w:val="00B94E2C"/>
    <w:rsid w:val="00B94F6F"/>
    <w:rsid w:val="00B95812"/>
    <w:rsid w:val="00B95EA3"/>
    <w:rsid w:val="00B95FA4"/>
    <w:rsid w:val="00B96052"/>
    <w:rsid w:val="00B96320"/>
    <w:rsid w:val="00B96465"/>
    <w:rsid w:val="00B964DD"/>
    <w:rsid w:val="00B964E5"/>
    <w:rsid w:val="00B9699C"/>
    <w:rsid w:val="00B969F4"/>
    <w:rsid w:val="00B96CE8"/>
    <w:rsid w:val="00B96FA4"/>
    <w:rsid w:val="00B97108"/>
    <w:rsid w:val="00B97FC5"/>
    <w:rsid w:val="00BA0E60"/>
    <w:rsid w:val="00BA0EBA"/>
    <w:rsid w:val="00BA103E"/>
    <w:rsid w:val="00BA17AA"/>
    <w:rsid w:val="00BA1AFD"/>
    <w:rsid w:val="00BA1CDA"/>
    <w:rsid w:val="00BA21FF"/>
    <w:rsid w:val="00BA23E3"/>
    <w:rsid w:val="00BA3022"/>
    <w:rsid w:val="00BA3DE6"/>
    <w:rsid w:val="00BA4047"/>
    <w:rsid w:val="00BA44E9"/>
    <w:rsid w:val="00BA508C"/>
    <w:rsid w:val="00BA5390"/>
    <w:rsid w:val="00BA55C7"/>
    <w:rsid w:val="00BA5673"/>
    <w:rsid w:val="00BA5704"/>
    <w:rsid w:val="00BA5A47"/>
    <w:rsid w:val="00BA65ED"/>
    <w:rsid w:val="00BA6760"/>
    <w:rsid w:val="00BA70B5"/>
    <w:rsid w:val="00BA763A"/>
    <w:rsid w:val="00BA7A29"/>
    <w:rsid w:val="00BA7A2B"/>
    <w:rsid w:val="00BA7A62"/>
    <w:rsid w:val="00BB0321"/>
    <w:rsid w:val="00BB08EE"/>
    <w:rsid w:val="00BB0998"/>
    <w:rsid w:val="00BB099F"/>
    <w:rsid w:val="00BB129B"/>
    <w:rsid w:val="00BB14DB"/>
    <w:rsid w:val="00BB1C5F"/>
    <w:rsid w:val="00BB23DB"/>
    <w:rsid w:val="00BB2633"/>
    <w:rsid w:val="00BB2D75"/>
    <w:rsid w:val="00BB325E"/>
    <w:rsid w:val="00BB367D"/>
    <w:rsid w:val="00BB4E26"/>
    <w:rsid w:val="00BB4F02"/>
    <w:rsid w:val="00BB5533"/>
    <w:rsid w:val="00BB5D31"/>
    <w:rsid w:val="00BB6043"/>
    <w:rsid w:val="00BB6107"/>
    <w:rsid w:val="00BB619C"/>
    <w:rsid w:val="00BB62A8"/>
    <w:rsid w:val="00BB64E7"/>
    <w:rsid w:val="00BB65DE"/>
    <w:rsid w:val="00BB6FB5"/>
    <w:rsid w:val="00BB7B48"/>
    <w:rsid w:val="00BB7E0E"/>
    <w:rsid w:val="00BC0568"/>
    <w:rsid w:val="00BC070C"/>
    <w:rsid w:val="00BC0D76"/>
    <w:rsid w:val="00BC0FBF"/>
    <w:rsid w:val="00BC168E"/>
    <w:rsid w:val="00BC16DE"/>
    <w:rsid w:val="00BC178D"/>
    <w:rsid w:val="00BC1C43"/>
    <w:rsid w:val="00BC1EE7"/>
    <w:rsid w:val="00BC22F2"/>
    <w:rsid w:val="00BC2A9C"/>
    <w:rsid w:val="00BC2C3C"/>
    <w:rsid w:val="00BC38A2"/>
    <w:rsid w:val="00BC4878"/>
    <w:rsid w:val="00BC4942"/>
    <w:rsid w:val="00BC494E"/>
    <w:rsid w:val="00BC577F"/>
    <w:rsid w:val="00BC5AA2"/>
    <w:rsid w:val="00BC5B3F"/>
    <w:rsid w:val="00BC5DDC"/>
    <w:rsid w:val="00BC5EFA"/>
    <w:rsid w:val="00BC6202"/>
    <w:rsid w:val="00BC6394"/>
    <w:rsid w:val="00BC642F"/>
    <w:rsid w:val="00BC69A3"/>
    <w:rsid w:val="00BC6B5C"/>
    <w:rsid w:val="00BC6E0C"/>
    <w:rsid w:val="00BC6FC2"/>
    <w:rsid w:val="00BC6FF7"/>
    <w:rsid w:val="00BC7182"/>
    <w:rsid w:val="00BC74A0"/>
    <w:rsid w:val="00BC758F"/>
    <w:rsid w:val="00BC7848"/>
    <w:rsid w:val="00BD001C"/>
    <w:rsid w:val="00BD05E8"/>
    <w:rsid w:val="00BD09A0"/>
    <w:rsid w:val="00BD0E02"/>
    <w:rsid w:val="00BD0ED0"/>
    <w:rsid w:val="00BD1467"/>
    <w:rsid w:val="00BD200C"/>
    <w:rsid w:val="00BD2198"/>
    <w:rsid w:val="00BD26AA"/>
    <w:rsid w:val="00BD30FB"/>
    <w:rsid w:val="00BD3604"/>
    <w:rsid w:val="00BD39DE"/>
    <w:rsid w:val="00BD3E1F"/>
    <w:rsid w:val="00BD4064"/>
    <w:rsid w:val="00BD40AD"/>
    <w:rsid w:val="00BD4265"/>
    <w:rsid w:val="00BD496F"/>
    <w:rsid w:val="00BD4992"/>
    <w:rsid w:val="00BD539D"/>
    <w:rsid w:val="00BD57BA"/>
    <w:rsid w:val="00BD6785"/>
    <w:rsid w:val="00BD67A4"/>
    <w:rsid w:val="00BD6B95"/>
    <w:rsid w:val="00BD7169"/>
    <w:rsid w:val="00BD770F"/>
    <w:rsid w:val="00BD7872"/>
    <w:rsid w:val="00BD7ABA"/>
    <w:rsid w:val="00BD7F60"/>
    <w:rsid w:val="00BE0066"/>
    <w:rsid w:val="00BE0274"/>
    <w:rsid w:val="00BE050A"/>
    <w:rsid w:val="00BE057A"/>
    <w:rsid w:val="00BE0D13"/>
    <w:rsid w:val="00BE1210"/>
    <w:rsid w:val="00BE1370"/>
    <w:rsid w:val="00BE1564"/>
    <w:rsid w:val="00BE1DCA"/>
    <w:rsid w:val="00BE20BB"/>
    <w:rsid w:val="00BE220D"/>
    <w:rsid w:val="00BE2249"/>
    <w:rsid w:val="00BE27F7"/>
    <w:rsid w:val="00BE3905"/>
    <w:rsid w:val="00BE3A20"/>
    <w:rsid w:val="00BE3DCF"/>
    <w:rsid w:val="00BE4180"/>
    <w:rsid w:val="00BE454E"/>
    <w:rsid w:val="00BE45A7"/>
    <w:rsid w:val="00BE49FA"/>
    <w:rsid w:val="00BE4BE0"/>
    <w:rsid w:val="00BE5164"/>
    <w:rsid w:val="00BE5516"/>
    <w:rsid w:val="00BE5633"/>
    <w:rsid w:val="00BE59AE"/>
    <w:rsid w:val="00BE69F2"/>
    <w:rsid w:val="00BE69F8"/>
    <w:rsid w:val="00BE6B3D"/>
    <w:rsid w:val="00BE6D48"/>
    <w:rsid w:val="00BE6FBF"/>
    <w:rsid w:val="00BE7521"/>
    <w:rsid w:val="00BE75D9"/>
    <w:rsid w:val="00BE7EEE"/>
    <w:rsid w:val="00BF025A"/>
    <w:rsid w:val="00BF0416"/>
    <w:rsid w:val="00BF0714"/>
    <w:rsid w:val="00BF1005"/>
    <w:rsid w:val="00BF199C"/>
    <w:rsid w:val="00BF1B2C"/>
    <w:rsid w:val="00BF27C2"/>
    <w:rsid w:val="00BF367C"/>
    <w:rsid w:val="00BF3A66"/>
    <w:rsid w:val="00BF40FE"/>
    <w:rsid w:val="00BF440A"/>
    <w:rsid w:val="00BF46C6"/>
    <w:rsid w:val="00BF48F7"/>
    <w:rsid w:val="00BF52DD"/>
    <w:rsid w:val="00BF5645"/>
    <w:rsid w:val="00BF57D7"/>
    <w:rsid w:val="00BF59AD"/>
    <w:rsid w:val="00BF5A2F"/>
    <w:rsid w:val="00BF6551"/>
    <w:rsid w:val="00BF6B53"/>
    <w:rsid w:val="00BF75F8"/>
    <w:rsid w:val="00BF776A"/>
    <w:rsid w:val="00BF7F4C"/>
    <w:rsid w:val="00C0032A"/>
    <w:rsid w:val="00C0049E"/>
    <w:rsid w:val="00C0103D"/>
    <w:rsid w:val="00C0122B"/>
    <w:rsid w:val="00C020FE"/>
    <w:rsid w:val="00C0225E"/>
    <w:rsid w:val="00C02F64"/>
    <w:rsid w:val="00C03C19"/>
    <w:rsid w:val="00C03EAB"/>
    <w:rsid w:val="00C042DE"/>
    <w:rsid w:val="00C04DAE"/>
    <w:rsid w:val="00C04F3B"/>
    <w:rsid w:val="00C0525F"/>
    <w:rsid w:val="00C057BD"/>
    <w:rsid w:val="00C058B3"/>
    <w:rsid w:val="00C05987"/>
    <w:rsid w:val="00C05A01"/>
    <w:rsid w:val="00C05BC1"/>
    <w:rsid w:val="00C05EAA"/>
    <w:rsid w:val="00C06F45"/>
    <w:rsid w:val="00C07164"/>
    <w:rsid w:val="00C0754A"/>
    <w:rsid w:val="00C078B0"/>
    <w:rsid w:val="00C07B6D"/>
    <w:rsid w:val="00C07E14"/>
    <w:rsid w:val="00C07FD8"/>
    <w:rsid w:val="00C1001A"/>
    <w:rsid w:val="00C1074F"/>
    <w:rsid w:val="00C109D2"/>
    <w:rsid w:val="00C10E6B"/>
    <w:rsid w:val="00C116DA"/>
    <w:rsid w:val="00C1174C"/>
    <w:rsid w:val="00C11821"/>
    <w:rsid w:val="00C12028"/>
    <w:rsid w:val="00C1218B"/>
    <w:rsid w:val="00C1270E"/>
    <w:rsid w:val="00C127CE"/>
    <w:rsid w:val="00C13161"/>
    <w:rsid w:val="00C13C58"/>
    <w:rsid w:val="00C13C93"/>
    <w:rsid w:val="00C1425E"/>
    <w:rsid w:val="00C143F0"/>
    <w:rsid w:val="00C14A7A"/>
    <w:rsid w:val="00C14BB9"/>
    <w:rsid w:val="00C14D97"/>
    <w:rsid w:val="00C14DBC"/>
    <w:rsid w:val="00C15213"/>
    <w:rsid w:val="00C1553F"/>
    <w:rsid w:val="00C1571B"/>
    <w:rsid w:val="00C157A2"/>
    <w:rsid w:val="00C15A3D"/>
    <w:rsid w:val="00C16601"/>
    <w:rsid w:val="00C16AE3"/>
    <w:rsid w:val="00C17669"/>
    <w:rsid w:val="00C2016F"/>
    <w:rsid w:val="00C20324"/>
    <w:rsid w:val="00C20B09"/>
    <w:rsid w:val="00C21F73"/>
    <w:rsid w:val="00C22488"/>
    <w:rsid w:val="00C2271F"/>
    <w:rsid w:val="00C2293C"/>
    <w:rsid w:val="00C2359C"/>
    <w:rsid w:val="00C23869"/>
    <w:rsid w:val="00C244FA"/>
    <w:rsid w:val="00C246EF"/>
    <w:rsid w:val="00C24EA0"/>
    <w:rsid w:val="00C25EB5"/>
    <w:rsid w:val="00C26D47"/>
    <w:rsid w:val="00C26F0F"/>
    <w:rsid w:val="00C275DB"/>
    <w:rsid w:val="00C278BD"/>
    <w:rsid w:val="00C279C5"/>
    <w:rsid w:val="00C30450"/>
    <w:rsid w:val="00C30BE6"/>
    <w:rsid w:val="00C30C1C"/>
    <w:rsid w:val="00C30C39"/>
    <w:rsid w:val="00C30F20"/>
    <w:rsid w:val="00C31B1D"/>
    <w:rsid w:val="00C320ED"/>
    <w:rsid w:val="00C3211B"/>
    <w:rsid w:val="00C32398"/>
    <w:rsid w:val="00C32AC9"/>
    <w:rsid w:val="00C32FC4"/>
    <w:rsid w:val="00C33CA7"/>
    <w:rsid w:val="00C33EC4"/>
    <w:rsid w:val="00C35155"/>
    <w:rsid w:val="00C35533"/>
    <w:rsid w:val="00C357A8"/>
    <w:rsid w:val="00C35F52"/>
    <w:rsid w:val="00C360E7"/>
    <w:rsid w:val="00C36337"/>
    <w:rsid w:val="00C36868"/>
    <w:rsid w:val="00C3689E"/>
    <w:rsid w:val="00C36BD3"/>
    <w:rsid w:val="00C36DDC"/>
    <w:rsid w:val="00C36FB8"/>
    <w:rsid w:val="00C37370"/>
    <w:rsid w:val="00C3748B"/>
    <w:rsid w:val="00C40021"/>
    <w:rsid w:val="00C404BF"/>
    <w:rsid w:val="00C4095A"/>
    <w:rsid w:val="00C41497"/>
    <w:rsid w:val="00C417DE"/>
    <w:rsid w:val="00C41A01"/>
    <w:rsid w:val="00C41D19"/>
    <w:rsid w:val="00C41EB5"/>
    <w:rsid w:val="00C426B8"/>
    <w:rsid w:val="00C42BF0"/>
    <w:rsid w:val="00C42D63"/>
    <w:rsid w:val="00C42D6D"/>
    <w:rsid w:val="00C434C3"/>
    <w:rsid w:val="00C43B77"/>
    <w:rsid w:val="00C44676"/>
    <w:rsid w:val="00C4495D"/>
    <w:rsid w:val="00C44D08"/>
    <w:rsid w:val="00C44EF8"/>
    <w:rsid w:val="00C4531D"/>
    <w:rsid w:val="00C4555D"/>
    <w:rsid w:val="00C4641D"/>
    <w:rsid w:val="00C471D8"/>
    <w:rsid w:val="00C47807"/>
    <w:rsid w:val="00C509BD"/>
    <w:rsid w:val="00C50AE8"/>
    <w:rsid w:val="00C50D46"/>
    <w:rsid w:val="00C510C4"/>
    <w:rsid w:val="00C513AD"/>
    <w:rsid w:val="00C517D2"/>
    <w:rsid w:val="00C52862"/>
    <w:rsid w:val="00C52929"/>
    <w:rsid w:val="00C52EAD"/>
    <w:rsid w:val="00C533A7"/>
    <w:rsid w:val="00C53D81"/>
    <w:rsid w:val="00C53DE4"/>
    <w:rsid w:val="00C54993"/>
    <w:rsid w:val="00C55482"/>
    <w:rsid w:val="00C55889"/>
    <w:rsid w:val="00C55948"/>
    <w:rsid w:val="00C55ED6"/>
    <w:rsid w:val="00C5618F"/>
    <w:rsid w:val="00C562B7"/>
    <w:rsid w:val="00C57147"/>
    <w:rsid w:val="00C572B3"/>
    <w:rsid w:val="00C57484"/>
    <w:rsid w:val="00C5764D"/>
    <w:rsid w:val="00C57804"/>
    <w:rsid w:val="00C5780D"/>
    <w:rsid w:val="00C57A1E"/>
    <w:rsid w:val="00C57EAA"/>
    <w:rsid w:val="00C603F1"/>
    <w:rsid w:val="00C60856"/>
    <w:rsid w:val="00C60979"/>
    <w:rsid w:val="00C60AAA"/>
    <w:rsid w:val="00C60BB8"/>
    <w:rsid w:val="00C61203"/>
    <w:rsid w:val="00C61D2E"/>
    <w:rsid w:val="00C61F9F"/>
    <w:rsid w:val="00C62121"/>
    <w:rsid w:val="00C62223"/>
    <w:rsid w:val="00C62AB1"/>
    <w:rsid w:val="00C62FB5"/>
    <w:rsid w:val="00C634B5"/>
    <w:rsid w:val="00C635C4"/>
    <w:rsid w:val="00C63698"/>
    <w:rsid w:val="00C63E75"/>
    <w:rsid w:val="00C64405"/>
    <w:rsid w:val="00C64815"/>
    <w:rsid w:val="00C6482E"/>
    <w:rsid w:val="00C64B9B"/>
    <w:rsid w:val="00C64DC3"/>
    <w:rsid w:val="00C64DFC"/>
    <w:rsid w:val="00C65179"/>
    <w:rsid w:val="00C6548F"/>
    <w:rsid w:val="00C65CC5"/>
    <w:rsid w:val="00C65E14"/>
    <w:rsid w:val="00C65E5E"/>
    <w:rsid w:val="00C65FE2"/>
    <w:rsid w:val="00C66FDA"/>
    <w:rsid w:val="00C674E5"/>
    <w:rsid w:val="00C67D3F"/>
    <w:rsid w:val="00C67E4C"/>
    <w:rsid w:val="00C70852"/>
    <w:rsid w:val="00C70B0D"/>
    <w:rsid w:val="00C70F4E"/>
    <w:rsid w:val="00C7158A"/>
    <w:rsid w:val="00C7191B"/>
    <w:rsid w:val="00C71D1A"/>
    <w:rsid w:val="00C72358"/>
    <w:rsid w:val="00C724D3"/>
    <w:rsid w:val="00C72DC3"/>
    <w:rsid w:val="00C73343"/>
    <w:rsid w:val="00C7361B"/>
    <w:rsid w:val="00C73867"/>
    <w:rsid w:val="00C7388A"/>
    <w:rsid w:val="00C73B20"/>
    <w:rsid w:val="00C73F42"/>
    <w:rsid w:val="00C74204"/>
    <w:rsid w:val="00C74277"/>
    <w:rsid w:val="00C745E5"/>
    <w:rsid w:val="00C74DFC"/>
    <w:rsid w:val="00C75D39"/>
    <w:rsid w:val="00C763E9"/>
    <w:rsid w:val="00C76544"/>
    <w:rsid w:val="00C769BB"/>
    <w:rsid w:val="00C772BB"/>
    <w:rsid w:val="00C7748D"/>
    <w:rsid w:val="00C77BA3"/>
    <w:rsid w:val="00C805CC"/>
    <w:rsid w:val="00C8104D"/>
    <w:rsid w:val="00C81324"/>
    <w:rsid w:val="00C815C7"/>
    <w:rsid w:val="00C82050"/>
    <w:rsid w:val="00C82566"/>
    <w:rsid w:val="00C825EE"/>
    <w:rsid w:val="00C82FF1"/>
    <w:rsid w:val="00C832F1"/>
    <w:rsid w:val="00C839C2"/>
    <w:rsid w:val="00C83C1F"/>
    <w:rsid w:val="00C83DAC"/>
    <w:rsid w:val="00C84052"/>
    <w:rsid w:val="00C84410"/>
    <w:rsid w:val="00C84604"/>
    <w:rsid w:val="00C85F6E"/>
    <w:rsid w:val="00C86285"/>
    <w:rsid w:val="00C86AF8"/>
    <w:rsid w:val="00C86EA9"/>
    <w:rsid w:val="00C8740F"/>
    <w:rsid w:val="00C874E9"/>
    <w:rsid w:val="00C87D92"/>
    <w:rsid w:val="00C91242"/>
    <w:rsid w:val="00C914A0"/>
    <w:rsid w:val="00C916BE"/>
    <w:rsid w:val="00C9172A"/>
    <w:rsid w:val="00C91B92"/>
    <w:rsid w:val="00C91D1D"/>
    <w:rsid w:val="00C92256"/>
    <w:rsid w:val="00C923C1"/>
    <w:rsid w:val="00C925A6"/>
    <w:rsid w:val="00C92894"/>
    <w:rsid w:val="00C92B1A"/>
    <w:rsid w:val="00C92F47"/>
    <w:rsid w:val="00C93008"/>
    <w:rsid w:val="00C94326"/>
    <w:rsid w:val="00C94515"/>
    <w:rsid w:val="00C94E70"/>
    <w:rsid w:val="00C94F53"/>
    <w:rsid w:val="00C9502D"/>
    <w:rsid w:val="00C95D9F"/>
    <w:rsid w:val="00C95EB3"/>
    <w:rsid w:val="00C95F20"/>
    <w:rsid w:val="00C960DE"/>
    <w:rsid w:val="00C96208"/>
    <w:rsid w:val="00C962DA"/>
    <w:rsid w:val="00C968E2"/>
    <w:rsid w:val="00C96950"/>
    <w:rsid w:val="00C97ACD"/>
    <w:rsid w:val="00C97CFD"/>
    <w:rsid w:val="00CA11CA"/>
    <w:rsid w:val="00CA1307"/>
    <w:rsid w:val="00CA13FF"/>
    <w:rsid w:val="00CA1963"/>
    <w:rsid w:val="00CA225B"/>
    <w:rsid w:val="00CA24AF"/>
    <w:rsid w:val="00CA26A1"/>
    <w:rsid w:val="00CA2909"/>
    <w:rsid w:val="00CA3668"/>
    <w:rsid w:val="00CA3B43"/>
    <w:rsid w:val="00CA4190"/>
    <w:rsid w:val="00CA4418"/>
    <w:rsid w:val="00CA495F"/>
    <w:rsid w:val="00CA4996"/>
    <w:rsid w:val="00CA4BF1"/>
    <w:rsid w:val="00CA4E88"/>
    <w:rsid w:val="00CA541E"/>
    <w:rsid w:val="00CA578A"/>
    <w:rsid w:val="00CA5C46"/>
    <w:rsid w:val="00CA5E46"/>
    <w:rsid w:val="00CA5F3A"/>
    <w:rsid w:val="00CA67BD"/>
    <w:rsid w:val="00CA6878"/>
    <w:rsid w:val="00CA746A"/>
    <w:rsid w:val="00CA76FE"/>
    <w:rsid w:val="00CA7AC1"/>
    <w:rsid w:val="00CB0869"/>
    <w:rsid w:val="00CB0AE2"/>
    <w:rsid w:val="00CB0C02"/>
    <w:rsid w:val="00CB0E9D"/>
    <w:rsid w:val="00CB0F4B"/>
    <w:rsid w:val="00CB1035"/>
    <w:rsid w:val="00CB1254"/>
    <w:rsid w:val="00CB2825"/>
    <w:rsid w:val="00CB2A3C"/>
    <w:rsid w:val="00CB2C24"/>
    <w:rsid w:val="00CB308E"/>
    <w:rsid w:val="00CB3242"/>
    <w:rsid w:val="00CB387D"/>
    <w:rsid w:val="00CB42CA"/>
    <w:rsid w:val="00CB4D03"/>
    <w:rsid w:val="00CB4E29"/>
    <w:rsid w:val="00CB5977"/>
    <w:rsid w:val="00CB5D3B"/>
    <w:rsid w:val="00CB612D"/>
    <w:rsid w:val="00CB6B61"/>
    <w:rsid w:val="00CB6F45"/>
    <w:rsid w:val="00CB7156"/>
    <w:rsid w:val="00CB77DB"/>
    <w:rsid w:val="00CB799A"/>
    <w:rsid w:val="00CB7BB8"/>
    <w:rsid w:val="00CC00D5"/>
    <w:rsid w:val="00CC0390"/>
    <w:rsid w:val="00CC04A7"/>
    <w:rsid w:val="00CC0639"/>
    <w:rsid w:val="00CC16EB"/>
    <w:rsid w:val="00CC19B9"/>
    <w:rsid w:val="00CC1C26"/>
    <w:rsid w:val="00CC20EE"/>
    <w:rsid w:val="00CC27E5"/>
    <w:rsid w:val="00CC28F3"/>
    <w:rsid w:val="00CC2F2B"/>
    <w:rsid w:val="00CC32D2"/>
    <w:rsid w:val="00CC3BFF"/>
    <w:rsid w:val="00CC3DF0"/>
    <w:rsid w:val="00CC484D"/>
    <w:rsid w:val="00CC4CA9"/>
    <w:rsid w:val="00CC5284"/>
    <w:rsid w:val="00CC531B"/>
    <w:rsid w:val="00CC557F"/>
    <w:rsid w:val="00CC565B"/>
    <w:rsid w:val="00CC5B18"/>
    <w:rsid w:val="00CC5C58"/>
    <w:rsid w:val="00CC5EB7"/>
    <w:rsid w:val="00CC5F26"/>
    <w:rsid w:val="00CC6F98"/>
    <w:rsid w:val="00CC721A"/>
    <w:rsid w:val="00CC76A2"/>
    <w:rsid w:val="00CC76C5"/>
    <w:rsid w:val="00CC7B8D"/>
    <w:rsid w:val="00CD0136"/>
    <w:rsid w:val="00CD0285"/>
    <w:rsid w:val="00CD03D1"/>
    <w:rsid w:val="00CD0658"/>
    <w:rsid w:val="00CD066A"/>
    <w:rsid w:val="00CD0784"/>
    <w:rsid w:val="00CD0AD7"/>
    <w:rsid w:val="00CD108D"/>
    <w:rsid w:val="00CD150D"/>
    <w:rsid w:val="00CD18DC"/>
    <w:rsid w:val="00CD1BFD"/>
    <w:rsid w:val="00CD1E24"/>
    <w:rsid w:val="00CD20BD"/>
    <w:rsid w:val="00CD2A34"/>
    <w:rsid w:val="00CD2A4A"/>
    <w:rsid w:val="00CD2A90"/>
    <w:rsid w:val="00CD32D8"/>
    <w:rsid w:val="00CD33C2"/>
    <w:rsid w:val="00CD353A"/>
    <w:rsid w:val="00CD3597"/>
    <w:rsid w:val="00CD3681"/>
    <w:rsid w:val="00CD3B94"/>
    <w:rsid w:val="00CD3CAE"/>
    <w:rsid w:val="00CD3D7C"/>
    <w:rsid w:val="00CD42C6"/>
    <w:rsid w:val="00CD42D2"/>
    <w:rsid w:val="00CD4C14"/>
    <w:rsid w:val="00CD4DFC"/>
    <w:rsid w:val="00CD4F5D"/>
    <w:rsid w:val="00CD53DA"/>
    <w:rsid w:val="00CD63F2"/>
    <w:rsid w:val="00CD664C"/>
    <w:rsid w:val="00CD69C8"/>
    <w:rsid w:val="00CD69D5"/>
    <w:rsid w:val="00CD6F52"/>
    <w:rsid w:val="00CD7E62"/>
    <w:rsid w:val="00CE0558"/>
    <w:rsid w:val="00CE0AA6"/>
    <w:rsid w:val="00CE0ACF"/>
    <w:rsid w:val="00CE1484"/>
    <w:rsid w:val="00CE1D1D"/>
    <w:rsid w:val="00CE2107"/>
    <w:rsid w:val="00CE2843"/>
    <w:rsid w:val="00CE28A7"/>
    <w:rsid w:val="00CE2910"/>
    <w:rsid w:val="00CE2C0B"/>
    <w:rsid w:val="00CE2C92"/>
    <w:rsid w:val="00CE2EC7"/>
    <w:rsid w:val="00CE32DC"/>
    <w:rsid w:val="00CE3344"/>
    <w:rsid w:val="00CE3480"/>
    <w:rsid w:val="00CE34D4"/>
    <w:rsid w:val="00CE3906"/>
    <w:rsid w:val="00CE4080"/>
    <w:rsid w:val="00CE44BD"/>
    <w:rsid w:val="00CE498C"/>
    <w:rsid w:val="00CE4E7B"/>
    <w:rsid w:val="00CE55E0"/>
    <w:rsid w:val="00CE563E"/>
    <w:rsid w:val="00CE6629"/>
    <w:rsid w:val="00CE6B22"/>
    <w:rsid w:val="00CE6DE4"/>
    <w:rsid w:val="00CE785A"/>
    <w:rsid w:val="00CE7A3E"/>
    <w:rsid w:val="00CE7D2B"/>
    <w:rsid w:val="00CE7F51"/>
    <w:rsid w:val="00CF0151"/>
    <w:rsid w:val="00CF1028"/>
    <w:rsid w:val="00CF10DF"/>
    <w:rsid w:val="00CF157B"/>
    <w:rsid w:val="00CF1D06"/>
    <w:rsid w:val="00CF1F73"/>
    <w:rsid w:val="00CF2171"/>
    <w:rsid w:val="00CF2247"/>
    <w:rsid w:val="00CF22AE"/>
    <w:rsid w:val="00CF2C5D"/>
    <w:rsid w:val="00CF2F21"/>
    <w:rsid w:val="00CF3676"/>
    <w:rsid w:val="00CF37AC"/>
    <w:rsid w:val="00CF3933"/>
    <w:rsid w:val="00CF4A11"/>
    <w:rsid w:val="00CF4A1F"/>
    <w:rsid w:val="00CF4DA4"/>
    <w:rsid w:val="00CF4FDC"/>
    <w:rsid w:val="00CF598E"/>
    <w:rsid w:val="00CF65FB"/>
    <w:rsid w:val="00CF6D57"/>
    <w:rsid w:val="00CF7408"/>
    <w:rsid w:val="00CF7B9C"/>
    <w:rsid w:val="00D00699"/>
    <w:rsid w:val="00D00CB3"/>
    <w:rsid w:val="00D00F28"/>
    <w:rsid w:val="00D0113A"/>
    <w:rsid w:val="00D022EE"/>
    <w:rsid w:val="00D02510"/>
    <w:rsid w:val="00D02640"/>
    <w:rsid w:val="00D0335B"/>
    <w:rsid w:val="00D0396D"/>
    <w:rsid w:val="00D03CBD"/>
    <w:rsid w:val="00D040F8"/>
    <w:rsid w:val="00D05127"/>
    <w:rsid w:val="00D052C6"/>
    <w:rsid w:val="00D054F1"/>
    <w:rsid w:val="00D059AB"/>
    <w:rsid w:val="00D059D8"/>
    <w:rsid w:val="00D065E1"/>
    <w:rsid w:val="00D06C32"/>
    <w:rsid w:val="00D07152"/>
    <w:rsid w:val="00D0741B"/>
    <w:rsid w:val="00D0776F"/>
    <w:rsid w:val="00D07A00"/>
    <w:rsid w:val="00D07BEA"/>
    <w:rsid w:val="00D07E8C"/>
    <w:rsid w:val="00D10409"/>
    <w:rsid w:val="00D10421"/>
    <w:rsid w:val="00D119A5"/>
    <w:rsid w:val="00D119D9"/>
    <w:rsid w:val="00D11AFC"/>
    <w:rsid w:val="00D11EEA"/>
    <w:rsid w:val="00D129A8"/>
    <w:rsid w:val="00D130C5"/>
    <w:rsid w:val="00D1327B"/>
    <w:rsid w:val="00D13587"/>
    <w:rsid w:val="00D1386D"/>
    <w:rsid w:val="00D13CE7"/>
    <w:rsid w:val="00D14056"/>
    <w:rsid w:val="00D1463D"/>
    <w:rsid w:val="00D1464B"/>
    <w:rsid w:val="00D153D3"/>
    <w:rsid w:val="00D1571C"/>
    <w:rsid w:val="00D1586F"/>
    <w:rsid w:val="00D15891"/>
    <w:rsid w:val="00D15ADF"/>
    <w:rsid w:val="00D161B0"/>
    <w:rsid w:val="00D167FF"/>
    <w:rsid w:val="00D16E1E"/>
    <w:rsid w:val="00D17237"/>
    <w:rsid w:val="00D17239"/>
    <w:rsid w:val="00D17D44"/>
    <w:rsid w:val="00D2057D"/>
    <w:rsid w:val="00D206AF"/>
    <w:rsid w:val="00D20761"/>
    <w:rsid w:val="00D20ABD"/>
    <w:rsid w:val="00D20DF2"/>
    <w:rsid w:val="00D20E88"/>
    <w:rsid w:val="00D20F88"/>
    <w:rsid w:val="00D21238"/>
    <w:rsid w:val="00D2147F"/>
    <w:rsid w:val="00D21B7C"/>
    <w:rsid w:val="00D21DF1"/>
    <w:rsid w:val="00D21F90"/>
    <w:rsid w:val="00D22C67"/>
    <w:rsid w:val="00D22FAC"/>
    <w:rsid w:val="00D22FFB"/>
    <w:rsid w:val="00D23163"/>
    <w:rsid w:val="00D23BA3"/>
    <w:rsid w:val="00D251F3"/>
    <w:rsid w:val="00D252A7"/>
    <w:rsid w:val="00D25451"/>
    <w:rsid w:val="00D25602"/>
    <w:rsid w:val="00D25813"/>
    <w:rsid w:val="00D25D78"/>
    <w:rsid w:val="00D265B8"/>
    <w:rsid w:val="00D26A3E"/>
    <w:rsid w:val="00D26AAB"/>
    <w:rsid w:val="00D26E08"/>
    <w:rsid w:val="00D270D3"/>
    <w:rsid w:val="00D271A2"/>
    <w:rsid w:val="00D27578"/>
    <w:rsid w:val="00D306A7"/>
    <w:rsid w:val="00D30772"/>
    <w:rsid w:val="00D30B7A"/>
    <w:rsid w:val="00D30F99"/>
    <w:rsid w:val="00D31337"/>
    <w:rsid w:val="00D313B1"/>
    <w:rsid w:val="00D31531"/>
    <w:rsid w:val="00D319B9"/>
    <w:rsid w:val="00D323C3"/>
    <w:rsid w:val="00D323D2"/>
    <w:rsid w:val="00D32417"/>
    <w:rsid w:val="00D3271C"/>
    <w:rsid w:val="00D33068"/>
    <w:rsid w:val="00D33177"/>
    <w:rsid w:val="00D33469"/>
    <w:rsid w:val="00D33521"/>
    <w:rsid w:val="00D3356B"/>
    <w:rsid w:val="00D34034"/>
    <w:rsid w:val="00D34C37"/>
    <w:rsid w:val="00D3599D"/>
    <w:rsid w:val="00D35E3B"/>
    <w:rsid w:val="00D3620B"/>
    <w:rsid w:val="00D37201"/>
    <w:rsid w:val="00D37C42"/>
    <w:rsid w:val="00D37FD8"/>
    <w:rsid w:val="00D400E2"/>
    <w:rsid w:val="00D40221"/>
    <w:rsid w:val="00D40528"/>
    <w:rsid w:val="00D4165E"/>
    <w:rsid w:val="00D416B6"/>
    <w:rsid w:val="00D416ED"/>
    <w:rsid w:val="00D41B74"/>
    <w:rsid w:val="00D41C97"/>
    <w:rsid w:val="00D427F7"/>
    <w:rsid w:val="00D42B6E"/>
    <w:rsid w:val="00D42BC7"/>
    <w:rsid w:val="00D42E82"/>
    <w:rsid w:val="00D42F18"/>
    <w:rsid w:val="00D43002"/>
    <w:rsid w:val="00D4335A"/>
    <w:rsid w:val="00D437BD"/>
    <w:rsid w:val="00D437BE"/>
    <w:rsid w:val="00D438D7"/>
    <w:rsid w:val="00D438DF"/>
    <w:rsid w:val="00D44171"/>
    <w:rsid w:val="00D44713"/>
    <w:rsid w:val="00D4478C"/>
    <w:rsid w:val="00D449D4"/>
    <w:rsid w:val="00D44A40"/>
    <w:rsid w:val="00D44AD6"/>
    <w:rsid w:val="00D44D6E"/>
    <w:rsid w:val="00D45444"/>
    <w:rsid w:val="00D45518"/>
    <w:rsid w:val="00D4589A"/>
    <w:rsid w:val="00D45B3C"/>
    <w:rsid w:val="00D4604D"/>
    <w:rsid w:val="00D46599"/>
    <w:rsid w:val="00D46D0A"/>
    <w:rsid w:val="00D47310"/>
    <w:rsid w:val="00D4784A"/>
    <w:rsid w:val="00D4791A"/>
    <w:rsid w:val="00D5017C"/>
    <w:rsid w:val="00D509E0"/>
    <w:rsid w:val="00D50E84"/>
    <w:rsid w:val="00D51538"/>
    <w:rsid w:val="00D517E0"/>
    <w:rsid w:val="00D51D81"/>
    <w:rsid w:val="00D52142"/>
    <w:rsid w:val="00D53361"/>
    <w:rsid w:val="00D53570"/>
    <w:rsid w:val="00D5368A"/>
    <w:rsid w:val="00D53897"/>
    <w:rsid w:val="00D53E87"/>
    <w:rsid w:val="00D5418B"/>
    <w:rsid w:val="00D546F4"/>
    <w:rsid w:val="00D54C37"/>
    <w:rsid w:val="00D54E7C"/>
    <w:rsid w:val="00D550DA"/>
    <w:rsid w:val="00D553EB"/>
    <w:rsid w:val="00D55630"/>
    <w:rsid w:val="00D557FB"/>
    <w:rsid w:val="00D55C0F"/>
    <w:rsid w:val="00D56272"/>
    <w:rsid w:val="00D56353"/>
    <w:rsid w:val="00D5736A"/>
    <w:rsid w:val="00D573D6"/>
    <w:rsid w:val="00D575E0"/>
    <w:rsid w:val="00D578CB"/>
    <w:rsid w:val="00D6029A"/>
    <w:rsid w:val="00D605EC"/>
    <w:rsid w:val="00D606D2"/>
    <w:rsid w:val="00D60EB1"/>
    <w:rsid w:val="00D61188"/>
    <w:rsid w:val="00D611BB"/>
    <w:rsid w:val="00D612BD"/>
    <w:rsid w:val="00D612EA"/>
    <w:rsid w:val="00D61454"/>
    <w:rsid w:val="00D614E7"/>
    <w:rsid w:val="00D61EF9"/>
    <w:rsid w:val="00D62284"/>
    <w:rsid w:val="00D62455"/>
    <w:rsid w:val="00D62E5B"/>
    <w:rsid w:val="00D63089"/>
    <w:rsid w:val="00D63113"/>
    <w:rsid w:val="00D6363D"/>
    <w:rsid w:val="00D63938"/>
    <w:rsid w:val="00D63B7E"/>
    <w:rsid w:val="00D6463C"/>
    <w:rsid w:val="00D64D77"/>
    <w:rsid w:val="00D64E1E"/>
    <w:rsid w:val="00D652F8"/>
    <w:rsid w:val="00D657C7"/>
    <w:rsid w:val="00D6638B"/>
    <w:rsid w:val="00D667AE"/>
    <w:rsid w:val="00D66BDE"/>
    <w:rsid w:val="00D67026"/>
    <w:rsid w:val="00D6709B"/>
    <w:rsid w:val="00D675F3"/>
    <w:rsid w:val="00D67D95"/>
    <w:rsid w:val="00D7060E"/>
    <w:rsid w:val="00D710E2"/>
    <w:rsid w:val="00D711E8"/>
    <w:rsid w:val="00D71662"/>
    <w:rsid w:val="00D719A5"/>
    <w:rsid w:val="00D72423"/>
    <w:rsid w:val="00D72691"/>
    <w:rsid w:val="00D72D3C"/>
    <w:rsid w:val="00D74DE6"/>
    <w:rsid w:val="00D751C2"/>
    <w:rsid w:val="00D75289"/>
    <w:rsid w:val="00D761D1"/>
    <w:rsid w:val="00D766C1"/>
    <w:rsid w:val="00D766ED"/>
    <w:rsid w:val="00D76FE7"/>
    <w:rsid w:val="00D77029"/>
    <w:rsid w:val="00D7729C"/>
    <w:rsid w:val="00D7770B"/>
    <w:rsid w:val="00D77749"/>
    <w:rsid w:val="00D77C94"/>
    <w:rsid w:val="00D77D2D"/>
    <w:rsid w:val="00D77D71"/>
    <w:rsid w:val="00D77F6C"/>
    <w:rsid w:val="00D80870"/>
    <w:rsid w:val="00D80CCB"/>
    <w:rsid w:val="00D80E89"/>
    <w:rsid w:val="00D81BB1"/>
    <w:rsid w:val="00D81CA9"/>
    <w:rsid w:val="00D82497"/>
    <w:rsid w:val="00D82870"/>
    <w:rsid w:val="00D829ED"/>
    <w:rsid w:val="00D82B69"/>
    <w:rsid w:val="00D82F9E"/>
    <w:rsid w:val="00D83226"/>
    <w:rsid w:val="00D83416"/>
    <w:rsid w:val="00D83479"/>
    <w:rsid w:val="00D83736"/>
    <w:rsid w:val="00D838AD"/>
    <w:rsid w:val="00D83A87"/>
    <w:rsid w:val="00D83DFF"/>
    <w:rsid w:val="00D83E5A"/>
    <w:rsid w:val="00D8402B"/>
    <w:rsid w:val="00D8419F"/>
    <w:rsid w:val="00D84219"/>
    <w:rsid w:val="00D84420"/>
    <w:rsid w:val="00D84E59"/>
    <w:rsid w:val="00D84EDE"/>
    <w:rsid w:val="00D8521C"/>
    <w:rsid w:val="00D852EE"/>
    <w:rsid w:val="00D853CD"/>
    <w:rsid w:val="00D8569B"/>
    <w:rsid w:val="00D85AF4"/>
    <w:rsid w:val="00D85FA5"/>
    <w:rsid w:val="00D86487"/>
    <w:rsid w:val="00D86748"/>
    <w:rsid w:val="00D86940"/>
    <w:rsid w:val="00D86B29"/>
    <w:rsid w:val="00D86CB6"/>
    <w:rsid w:val="00D86D50"/>
    <w:rsid w:val="00D87585"/>
    <w:rsid w:val="00D87653"/>
    <w:rsid w:val="00D87C6C"/>
    <w:rsid w:val="00D87D2C"/>
    <w:rsid w:val="00D87DE7"/>
    <w:rsid w:val="00D9018D"/>
    <w:rsid w:val="00D907EA"/>
    <w:rsid w:val="00D9094E"/>
    <w:rsid w:val="00D90D4A"/>
    <w:rsid w:val="00D90F95"/>
    <w:rsid w:val="00D918E4"/>
    <w:rsid w:val="00D91A85"/>
    <w:rsid w:val="00D91E1A"/>
    <w:rsid w:val="00D92052"/>
    <w:rsid w:val="00D9235A"/>
    <w:rsid w:val="00D9405A"/>
    <w:rsid w:val="00D94562"/>
    <w:rsid w:val="00D94E86"/>
    <w:rsid w:val="00D95046"/>
    <w:rsid w:val="00D95087"/>
    <w:rsid w:val="00D9511D"/>
    <w:rsid w:val="00D95163"/>
    <w:rsid w:val="00D951C0"/>
    <w:rsid w:val="00D95270"/>
    <w:rsid w:val="00D95339"/>
    <w:rsid w:val="00D95363"/>
    <w:rsid w:val="00D95447"/>
    <w:rsid w:val="00D95665"/>
    <w:rsid w:val="00D96131"/>
    <w:rsid w:val="00D962AA"/>
    <w:rsid w:val="00D9719B"/>
    <w:rsid w:val="00D97269"/>
    <w:rsid w:val="00D979A4"/>
    <w:rsid w:val="00D97C3E"/>
    <w:rsid w:val="00D97E5E"/>
    <w:rsid w:val="00DA0B22"/>
    <w:rsid w:val="00DA0F0C"/>
    <w:rsid w:val="00DA12D5"/>
    <w:rsid w:val="00DA2B9D"/>
    <w:rsid w:val="00DA2BE8"/>
    <w:rsid w:val="00DA32A7"/>
    <w:rsid w:val="00DA3457"/>
    <w:rsid w:val="00DA3C54"/>
    <w:rsid w:val="00DA45C1"/>
    <w:rsid w:val="00DA4A37"/>
    <w:rsid w:val="00DA538D"/>
    <w:rsid w:val="00DA5727"/>
    <w:rsid w:val="00DA5B85"/>
    <w:rsid w:val="00DA5D52"/>
    <w:rsid w:val="00DA5E13"/>
    <w:rsid w:val="00DA68C8"/>
    <w:rsid w:val="00DA71AB"/>
    <w:rsid w:val="00DA74BA"/>
    <w:rsid w:val="00DA75F6"/>
    <w:rsid w:val="00DB055C"/>
    <w:rsid w:val="00DB06E9"/>
    <w:rsid w:val="00DB1867"/>
    <w:rsid w:val="00DB233D"/>
    <w:rsid w:val="00DB2B8D"/>
    <w:rsid w:val="00DB2CD8"/>
    <w:rsid w:val="00DB315D"/>
    <w:rsid w:val="00DB381B"/>
    <w:rsid w:val="00DB3883"/>
    <w:rsid w:val="00DB412C"/>
    <w:rsid w:val="00DB47E7"/>
    <w:rsid w:val="00DB4A5F"/>
    <w:rsid w:val="00DB4B55"/>
    <w:rsid w:val="00DB4BA2"/>
    <w:rsid w:val="00DB4EEA"/>
    <w:rsid w:val="00DB5E37"/>
    <w:rsid w:val="00DB614A"/>
    <w:rsid w:val="00DB66FD"/>
    <w:rsid w:val="00DB6746"/>
    <w:rsid w:val="00DB67CC"/>
    <w:rsid w:val="00DB6865"/>
    <w:rsid w:val="00DB6D4E"/>
    <w:rsid w:val="00DB7118"/>
    <w:rsid w:val="00DB7670"/>
    <w:rsid w:val="00DB7D8F"/>
    <w:rsid w:val="00DC00E0"/>
    <w:rsid w:val="00DC0153"/>
    <w:rsid w:val="00DC02A2"/>
    <w:rsid w:val="00DC0727"/>
    <w:rsid w:val="00DC089E"/>
    <w:rsid w:val="00DC0E2F"/>
    <w:rsid w:val="00DC0E89"/>
    <w:rsid w:val="00DC101E"/>
    <w:rsid w:val="00DC1405"/>
    <w:rsid w:val="00DC1E3A"/>
    <w:rsid w:val="00DC26DD"/>
    <w:rsid w:val="00DC2705"/>
    <w:rsid w:val="00DC298E"/>
    <w:rsid w:val="00DC3685"/>
    <w:rsid w:val="00DC3C40"/>
    <w:rsid w:val="00DC3F94"/>
    <w:rsid w:val="00DC42FB"/>
    <w:rsid w:val="00DC450F"/>
    <w:rsid w:val="00DC4568"/>
    <w:rsid w:val="00DC4633"/>
    <w:rsid w:val="00DC5975"/>
    <w:rsid w:val="00DC5A5F"/>
    <w:rsid w:val="00DC601D"/>
    <w:rsid w:val="00DC6870"/>
    <w:rsid w:val="00DC7287"/>
    <w:rsid w:val="00DC73E3"/>
    <w:rsid w:val="00DD00B3"/>
    <w:rsid w:val="00DD03B2"/>
    <w:rsid w:val="00DD067F"/>
    <w:rsid w:val="00DD077C"/>
    <w:rsid w:val="00DD07A6"/>
    <w:rsid w:val="00DD099F"/>
    <w:rsid w:val="00DD0A45"/>
    <w:rsid w:val="00DD0A9A"/>
    <w:rsid w:val="00DD0B57"/>
    <w:rsid w:val="00DD0DA1"/>
    <w:rsid w:val="00DD1E32"/>
    <w:rsid w:val="00DD1FE5"/>
    <w:rsid w:val="00DD27EF"/>
    <w:rsid w:val="00DD2ADE"/>
    <w:rsid w:val="00DD2B00"/>
    <w:rsid w:val="00DD2BEE"/>
    <w:rsid w:val="00DD2FC6"/>
    <w:rsid w:val="00DD332D"/>
    <w:rsid w:val="00DD336E"/>
    <w:rsid w:val="00DD348F"/>
    <w:rsid w:val="00DD3E1C"/>
    <w:rsid w:val="00DD3FD6"/>
    <w:rsid w:val="00DD42C2"/>
    <w:rsid w:val="00DD45B6"/>
    <w:rsid w:val="00DD4E51"/>
    <w:rsid w:val="00DD5C6A"/>
    <w:rsid w:val="00DD5F31"/>
    <w:rsid w:val="00DD5F5F"/>
    <w:rsid w:val="00DD695A"/>
    <w:rsid w:val="00DD6986"/>
    <w:rsid w:val="00DD6BCF"/>
    <w:rsid w:val="00DD7658"/>
    <w:rsid w:val="00DD76E8"/>
    <w:rsid w:val="00DE00D6"/>
    <w:rsid w:val="00DE060E"/>
    <w:rsid w:val="00DE0B85"/>
    <w:rsid w:val="00DE13A3"/>
    <w:rsid w:val="00DE156F"/>
    <w:rsid w:val="00DE19B3"/>
    <w:rsid w:val="00DE1C51"/>
    <w:rsid w:val="00DE2F0B"/>
    <w:rsid w:val="00DE3477"/>
    <w:rsid w:val="00DE3868"/>
    <w:rsid w:val="00DE3D98"/>
    <w:rsid w:val="00DE4AD5"/>
    <w:rsid w:val="00DE4E29"/>
    <w:rsid w:val="00DE5626"/>
    <w:rsid w:val="00DE58E6"/>
    <w:rsid w:val="00DE5C7C"/>
    <w:rsid w:val="00DE6239"/>
    <w:rsid w:val="00DE6549"/>
    <w:rsid w:val="00DE6678"/>
    <w:rsid w:val="00DE6C9A"/>
    <w:rsid w:val="00DE7010"/>
    <w:rsid w:val="00DE7052"/>
    <w:rsid w:val="00DE7299"/>
    <w:rsid w:val="00DE7555"/>
    <w:rsid w:val="00DE7F9E"/>
    <w:rsid w:val="00DF04C4"/>
    <w:rsid w:val="00DF0674"/>
    <w:rsid w:val="00DF11D7"/>
    <w:rsid w:val="00DF1E0A"/>
    <w:rsid w:val="00DF1ED2"/>
    <w:rsid w:val="00DF233B"/>
    <w:rsid w:val="00DF24E4"/>
    <w:rsid w:val="00DF267A"/>
    <w:rsid w:val="00DF26AD"/>
    <w:rsid w:val="00DF2BF9"/>
    <w:rsid w:val="00DF2E1B"/>
    <w:rsid w:val="00DF31D1"/>
    <w:rsid w:val="00DF3508"/>
    <w:rsid w:val="00DF4D39"/>
    <w:rsid w:val="00DF5A4E"/>
    <w:rsid w:val="00DF5DCE"/>
    <w:rsid w:val="00DF60A7"/>
    <w:rsid w:val="00DF6362"/>
    <w:rsid w:val="00DF65F5"/>
    <w:rsid w:val="00DF6AAB"/>
    <w:rsid w:val="00DF6DD2"/>
    <w:rsid w:val="00DF7E15"/>
    <w:rsid w:val="00DF7EB5"/>
    <w:rsid w:val="00DF7ECF"/>
    <w:rsid w:val="00E00B26"/>
    <w:rsid w:val="00E00E9B"/>
    <w:rsid w:val="00E0116A"/>
    <w:rsid w:val="00E01C9B"/>
    <w:rsid w:val="00E02586"/>
    <w:rsid w:val="00E026A4"/>
    <w:rsid w:val="00E027D5"/>
    <w:rsid w:val="00E02824"/>
    <w:rsid w:val="00E02A72"/>
    <w:rsid w:val="00E038AF"/>
    <w:rsid w:val="00E03DB0"/>
    <w:rsid w:val="00E03EA8"/>
    <w:rsid w:val="00E046C2"/>
    <w:rsid w:val="00E04B26"/>
    <w:rsid w:val="00E05517"/>
    <w:rsid w:val="00E05820"/>
    <w:rsid w:val="00E06366"/>
    <w:rsid w:val="00E0663F"/>
    <w:rsid w:val="00E0670A"/>
    <w:rsid w:val="00E06AA3"/>
    <w:rsid w:val="00E06BB3"/>
    <w:rsid w:val="00E06D52"/>
    <w:rsid w:val="00E075BA"/>
    <w:rsid w:val="00E075CA"/>
    <w:rsid w:val="00E075ED"/>
    <w:rsid w:val="00E07A97"/>
    <w:rsid w:val="00E07C11"/>
    <w:rsid w:val="00E07C39"/>
    <w:rsid w:val="00E10042"/>
    <w:rsid w:val="00E10983"/>
    <w:rsid w:val="00E10E37"/>
    <w:rsid w:val="00E1177E"/>
    <w:rsid w:val="00E11954"/>
    <w:rsid w:val="00E11A9B"/>
    <w:rsid w:val="00E11F15"/>
    <w:rsid w:val="00E12210"/>
    <w:rsid w:val="00E1352B"/>
    <w:rsid w:val="00E1393E"/>
    <w:rsid w:val="00E13B2A"/>
    <w:rsid w:val="00E13EB0"/>
    <w:rsid w:val="00E14F05"/>
    <w:rsid w:val="00E150ED"/>
    <w:rsid w:val="00E15620"/>
    <w:rsid w:val="00E159A0"/>
    <w:rsid w:val="00E15BDA"/>
    <w:rsid w:val="00E15E8E"/>
    <w:rsid w:val="00E16058"/>
    <w:rsid w:val="00E16BB5"/>
    <w:rsid w:val="00E16F1B"/>
    <w:rsid w:val="00E1736F"/>
    <w:rsid w:val="00E1751D"/>
    <w:rsid w:val="00E17559"/>
    <w:rsid w:val="00E2030F"/>
    <w:rsid w:val="00E2043A"/>
    <w:rsid w:val="00E20560"/>
    <w:rsid w:val="00E206F0"/>
    <w:rsid w:val="00E20D38"/>
    <w:rsid w:val="00E20D72"/>
    <w:rsid w:val="00E22016"/>
    <w:rsid w:val="00E2231D"/>
    <w:rsid w:val="00E226FD"/>
    <w:rsid w:val="00E22834"/>
    <w:rsid w:val="00E23422"/>
    <w:rsid w:val="00E23FA2"/>
    <w:rsid w:val="00E24294"/>
    <w:rsid w:val="00E24FDC"/>
    <w:rsid w:val="00E251DE"/>
    <w:rsid w:val="00E256AB"/>
    <w:rsid w:val="00E26ABF"/>
    <w:rsid w:val="00E300CB"/>
    <w:rsid w:val="00E3065C"/>
    <w:rsid w:val="00E308C4"/>
    <w:rsid w:val="00E30AB1"/>
    <w:rsid w:val="00E311CA"/>
    <w:rsid w:val="00E317A1"/>
    <w:rsid w:val="00E3185A"/>
    <w:rsid w:val="00E31B11"/>
    <w:rsid w:val="00E31C21"/>
    <w:rsid w:val="00E32D55"/>
    <w:rsid w:val="00E337A3"/>
    <w:rsid w:val="00E337AF"/>
    <w:rsid w:val="00E33B46"/>
    <w:rsid w:val="00E33F4F"/>
    <w:rsid w:val="00E342A6"/>
    <w:rsid w:val="00E34E56"/>
    <w:rsid w:val="00E36A43"/>
    <w:rsid w:val="00E37057"/>
    <w:rsid w:val="00E37298"/>
    <w:rsid w:val="00E401CE"/>
    <w:rsid w:val="00E406CB"/>
    <w:rsid w:val="00E40841"/>
    <w:rsid w:val="00E4108D"/>
    <w:rsid w:val="00E411D0"/>
    <w:rsid w:val="00E4130D"/>
    <w:rsid w:val="00E4177B"/>
    <w:rsid w:val="00E41D5E"/>
    <w:rsid w:val="00E41FBA"/>
    <w:rsid w:val="00E42498"/>
    <w:rsid w:val="00E424EB"/>
    <w:rsid w:val="00E43084"/>
    <w:rsid w:val="00E431BC"/>
    <w:rsid w:val="00E43371"/>
    <w:rsid w:val="00E44175"/>
    <w:rsid w:val="00E443C5"/>
    <w:rsid w:val="00E447B6"/>
    <w:rsid w:val="00E44F03"/>
    <w:rsid w:val="00E44F68"/>
    <w:rsid w:val="00E45139"/>
    <w:rsid w:val="00E45651"/>
    <w:rsid w:val="00E461EE"/>
    <w:rsid w:val="00E465D1"/>
    <w:rsid w:val="00E46B8E"/>
    <w:rsid w:val="00E46E30"/>
    <w:rsid w:val="00E47A6D"/>
    <w:rsid w:val="00E47FEE"/>
    <w:rsid w:val="00E5068A"/>
    <w:rsid w:val="00E509B6"/>
    <w:rsid w:val="00E51666"/>
    <w:rsid w:val="00E51E7B"/>
    <w:rsid w:val="00E52B15"/>
    <w:rsid w:val="00E52F19"/>
    <w:rsid w:val="00E53064"/>
    <w:rsid w:val="00E531B7"/>
    <w:rsid w:val="00E5391B"/>
    <w:rsid w:val="00E53DAC"/>
    <w:rsid w:val="00E53E0B"/>
    <w:rsid w:val="00E53FFA"/>
    <w:rsid w:val="00E54B00"/>
    <w:rsid w:val="00E55249"/>
    <w:rsid w:val="00E55D33"/>
    <w:rsid w:val="00E55E46"/>
    <w:rsid w:val="00E55E70"/>
    <w:rsid w:val="00E56240"/>
    <w:rsid w:val="00E56447"/>
    <w:rsid w:val="00E5674B"/>
    <w:rsid w:val="00E567A7"/>
    <w:rsid w:val="00E56CB4"/>
    <w:rsid w:val="00E572A0"/>
    <w:rsid w:val="00E573B7"/>
    <w:rsid w:val="00E57B32"/>
    <w:rsid w:val="00E57E6B"/>
    <w:rsid w:val="00E6020C"/>
    <w:rsid w:val="00E60490"/>
    <w:rsid w:val="00E60D84"/>
    <w:rsid w:val="00E610C8"/>
    <w:rsid w:val="00E61153"/>
    <w:rsid w:val="00E61325"/>
    <w:rsid w:val="00E61422"/>
    <w:rsid w:val="00E61528"/>
    <w:rsid w:val="00E6164B"/>
    <w:rsid w:val="00E620F9"/>
    <w:rsid w:val="00E6224A"/>
    <w:rsid w:val="00E627EF"/>
    <w:rsid w:val="00E62AF7"/>
    <w:rsid w:val="00E62C39"/>
    <w:rsid w:val="00E62CFB"/>
    <w:rsid w:val="00E63968"/>
    <w:rsid w:val="00E63EAE"/>
    <w:rsid w:val="00E64345"/>
    <w:rsid w:val="00E64AC3"/>
    <w:rsid w:val="00E6563A"/>
    <w:rsid w:val="00E65758"/>
    <w:rsid w:val="00E65807"/>
    <w:rsid w:val="00E660C5"/>
    <w:rsid w:val="00E661B0"/>
    <w:rsid w:val="00E6640A"/>
    <w:rsid w:val="00E66B4F"/>
    <w:rsid w:val="00E67138"/>
    <w:rsid w:val="00E672B0"/>
    <w:rsid w:val="00E67896"/>
    <w:rsid w:val="00E67906"/>
    <w:rsid w:val="00E67CC8"/>
    <w:rsid w:val="00E67DCB"/>
    <w:rsid w:val="00E7019A"/>
    <w:rsid w:val="00E70955"/>
    <w:rsid w:val="00E70E0C"/>
    <w:rsid w:val="00E712A4"/>
    <w:rsid w:val="00E71A51"/>
    <w:rsid w:val="00E71BF9"/>
    <w:rsid w:val="00E72283"/>
    <w:rsid w:val="00E7239F"/>
    <w:rsid w:val="00E7366C"/>
    <w:rsid w:val="00E73781"/>
    <w:rsid w:val="00E738BD"/>
    <w:rsid w:val="00E7395A"/>
    <w:rsid w:val="00E73E19"/>
    <w:rsid w:val="00E73E6C"/>
    <w:rsid w:val="00E73FEC"/>
    <w:rsid w:val="00E74125"/>
    <w:rsid w:val="00E74A69"/>
    <w:rsid w:val="00E74CDC"/>
    <w:rsid w:val="00E74F35"/>
    <w:rsid w:val="00E75944"/>
    <w:rsid w:val="00E75AF5"/>
    <w:rsid w:val="00E7604A"/>
    <w:rsid w:val="00E7685F"/>
    <w:rsid w:val="00E768C7"/>
    <w:rsid w:val="00E76CA2"/>
    <w:rsid w:val="00E770B8"/>
    <w:rsid w:val="00E772C5"/>
    <w:rsid w:val="00E77816"/>
    <w:rsid w:val="00E77E7F"/>
    <w:rsid w:val="00E80172"/>
    <w:rsid w:val="00E8047B"/>
    <w:rsid w:val="00E805CB"/>
    <w:rsid w:val="00E805E4"/>
    <w:rsid w:val="00E80A63"/>
    <w:rsid w:val="00E80AF0"/>
    <w:rsid w:val="00E80D16"/>
    <w:rsid w:val="00E8149E"/>
    <w:rsid w:val="00E81A24"/>
    <w:rsid w:val="00E81E9B"/>
    <w:rsid w:val="00E81EF6"/>
    <w:rsid w:val="00E8254B"/>
    <w:rsid w:val="00E82E8C"/>
    <w:rsid w:val="00E8379C"/>
    <w:rsid w:val="00E837D4"/>
    <w:rsid w:val="00E8439B"/>
    <w:rsid w:val="00E84485"/>
    <w:rsid w:val="00E84A76"/>
    <w:rsid w:val="00E84D1B"/>
    <w:rsid w:val="00E85362"/>
    <w:rsid w:val="00E8585A"/>
    <w:rsid w:val="00E85994"/>
    <w:rsid w:val="00E85A4D"/>
    <w:rsid w:val="00E85C84"/>
    <w:rsid w:val="00E85CFA"/>
    <w:rsid w:val="00E85DED"/>
    <w:rsid w:val="00E86767"/>
    <w:rsid w:val="00E86ED3"/>
    <w:rsid w:val="00E86FDF"/>
    <w:rsid w:val="00E87013"/>
    <w:rsid w:val="00E870DD"/>
    <w:rsid w:val="00E87152"/>
    <w:rsid w:val="00E8718B"/>
    <w:rsid w:val="00E87726"/>
    <w:rsid w:val="00E8790B"/>
    <w:rsid w:val="00E87A99"/>
    <w:rsid w:val="00E902E1"/>
    <w:rsid w:val="00E90CD3"/>
    <w:rsid w:val="00E91C54"/>
    <w:rsid w:val="00E91DFB"/>
    <w:rsid w:val="00E934D1"/>
    <w:rsid w:val="00E93654"/>
    <w:rsid w:val="00E9394F"/>
    <w:rsid w:val="00E93A5D"/>
    <w:rsid w:val="00E94742"/>
    <w:rsid w:val="00E9487C"/>
    <w:rsid w:val="00E9512F"/>
    <w:rsid w:val="00E95874"/>
    <w:rsid w:val="00E9603F"/>
    <w:rsid w:val="00E960F1"/>
    <w:rsid w:val="00E9637B"/>
    <w:rsid w:val="00E9640A"/>
    <w:rsid w:val="00E9702A"/>
    <w:rsid w:val="00E97310"/>
    <w:rsid w:val="00E974F8"/>
    <w:rsid w:val="00E9759B"/>
    <w:rsid w:val="00E97BCE"/>
    <w:rsid w:val="00E97C70"/>
    <w:rsid w:val="00EA0394"/>
    <w:rsid w:val="00EA0FB4"/>
    <w:rsid w:val="00EA23EA"/>
    <w:rsid w:val="00EA3A57"/>
    <w:rsid w:val="00EA3BF5"/>
    <w:rsid w:val="00EA3F0A"/>
    <w:rsid w:val="00EA46AD"/>
    <w:rsid w:val="00EA4AA9"/>
    <w:rsid w:val="00EA52B8"/>
    <w:rsid w:val="00EA5695"/>
    <w:rsid w:val="00EA56C8"/>
    <w:rsid w:val="00EA5D4F"/>
    <w:rsid w:val="00EA5F2B"/>
    <w:rsid w:val="00EA6CE8"/>
    <w:rsid w:val="00EA6E42"/>
    <w:rsid w:val="00EA706D"/>
    <w:rsid w:val="00EA7185"/>
    <w:rsid w:val="00EA748D"/>
    <w:rsid w:val="00EA7A42"/>
    <w:rsid w:val="00EB002F"/>
    <w:rsid w:val="00EB0210"/>
    <w:rsid w:val="00EB06BC"/>
    <w:rsid w:val="00EB0969"/>
    <w:rsid w:val="00EB0ACB"/>
    <w:rsid w:val="00EB1144"/>
    <w:rsid w:val="00EB1D3A"/>
    <w:rsid w:val="00EB2125"/>
    <w:rsid w:val="00EB243F"/>
    <w:rsid w:val="00EB2A99"/>
    <w:rsid w:val="00EB2B5A"/>
    <w:rsid w:val="00EB3087"/>
    <w:rsid w:val="00EB3135"/>
    <w:rsid w:val="00EB383D"/>
    <w:rsid w:val="00EB3EFC"/>
    <w:rsid w:val="00EB4070"/>
    <w:rsid w:val="00EB453F"/>
    <w:rsid w:val="00EB4841"/>
    <w:rsid w:val="00EB4B52"/>
    <w:rsid w:val="00EB4BF6"/>
    <w:rsid w:val="00EB5DB1"/>
    <w:rsid w:val="00EB5FBF"/>
    <w:rsid w:val="00EB66AD"/>
    <w:rsid w:val="00EB6B7E"/>
    <w:rsid w:val="00EB7047"/>
    <w:rsid w:val="00EB7258"/>
    <w:rsid w:val="00EB740A"/>
    <w:rsid w:val="00EB748E"/>
    <w:rsid w:val="00EB770A"/>
    <w:rsid w:val="00EC0062"/>
    <w:rsid w:val="00EC030C"/>
    <w:rsid w:val="00EC0A31"/>
    <w:rsid w:val="00EC0C0D"/>
    <w:rsid w:val="00EC0F6A"/>
    <w:rsid w:val="00EC22BE"/>
    <w:rsid w:val="00EC2602"/>
    <w:rsid w:val="00EC2E15"/>
    <w:rsid w:val="00EC365E"/>
    <w:rsid w:val="00EC3F6D"/>
    <w:rsid w:val="00EC44D9"/>
    <w:rsid w:val="00EC4749"/>
    <w:rsid w:val="00EC4E34"/>
    <w:rsid w:val="00EC4EDA"/>
    <w:rsid w:val="00EC52C9"/>
    <w:rsid w:val="00EC5330"/>
    <w:rsid w:val="00EC5541"/>
    <w:rsid w:val="00EC6343"/>
    <w:rsid w:val="00EC6766"/>
    <w:rsid w:val="00EC67FB"/>
    <w:rsid w:val="00EC6B33"/>
    <w:rsid w:val="00EC6B85"/>
    <w:rsid w:val="00EC6D6A"/>
    <w:rsid w:val="00EC73A4"/>
    <w:rsid w:val="00EC7710"/>
    <w:rsid w:val="00EC7AE1"/>
    <w:rsid w:val="00ED0322"/>
    <w:rsid w:val="00ED1CE2"/>
    <w:rsid w:val="00ED268B"/>
    <w:rsid w:val="00ED28AB"/>
    <w:rsid w:val="00ED3320"/>
    <w:rsid w:val="00ED35D6"/>
    <w:rsid w:val="00ED3A4E"/>
    <w:rsid w:val="00ED3E50"/>
    <w:rsid w:val="00ED4BD4"/>
    <w:rsid w:val="00ED5345"/>
    <w:rsid w:val="00ED537A"/>
    <w:rsid w:val="00ED58C7"/>
    <w:rsid w:val="00ED5C57"/>
    <w:rsid w:val="00ED5DE8"/>
    <w:rsid w:val="00ED61E4"/>
    <w:rsid w:val="00ED6296"/>
    <w:rsid w:val="00ED62ED"/>
    <w:rsid w:val="00ED64C1"/>
    <w:rsid w:val="00ED6646"/>
    <w:rsid w:val="00ED6702"/>
    <w:rsid w:val="00ED6793"/>
    <w:rsid w:val="00ED6CA9"/>
    <w:rsid w:val="00ED7131"/>
    <w:rsid w:val="00ED714F"/>
    <w:rsid w:val="00ED72E3"/>
    <w:rsid w:val="00ED7338"/>
    <w:rsid w:val="00ED75AE"/>
    <w:rsid w:val="00ED7781"/>
    <w:rsid w:val="00ED7CDB"/>
    <w:rsid w:val="00ED7EDD"/>
    <w:rsid w:val="00EE0F94"/>
    <w:rsid w:val="00EE1240"/>
    <w:rsid w:val="00EE1CEE"/>
    <w:rsid w:val="00EE21BF"/>
    <w:rsid w:val="00EE2A76"/>
    <w:rsid w:val="00EE2B07"/>
    <w:rsid w:val="00EE31D2"/>
    <w:rsid w:val="00EE3BC2"/>
    <w:rsid w:val="00EE3EB5"/>
    <w:rsid w:val="00EE4254"/>
    <w:rsid w:val="00EE533A"/>
    <w:rsid w:val="00EE59FE"/>
    <w:rsid w:val="00EE5A2D"/>
    <w:rsid w:val="00EE5BBC"/>
    <w:rsid w:val="00EE5DB1"/>
    <w:rsid w:val="00EE697C"/>
    <w:rsid w:val="00EE6DA0"/>
    <w:rsid w:val="00EE79E0"/>
    <w:rsid w:val="00EE7D43"/>
    <w:rsid w:val="00EE7F59"/>
    <w:rsid w:val="00EE7F66"/>
    <w:rsid w:val="00EF0051"/>
    <w:rsid w:val="00EF0648"/>
    <w:rsid w:val="00EF076A"/>
    <w:rsid w:val="00EF0D1E"/>
    <w:rsid w:val="00EF1286"/>
    <w:rsid w:val="00EF13E8"/>
    <w:rsid w:val="00EF1675"/>
    <w:rsid w:val="00EF16D4"/>
    <w:rsid w:val="00EF1B4B"/>
    <w:rsid w:val="00EF1BFE"/>
    <w:rsid w:val="00EF1D89"/>
    <w:rsid w:val="00EF2543"/>
    <w:rsid w:val="00EF2749"/>
    <w:rsid w:val="00EF2E54"/>
    <w:rsid w:val="00EF324F"/>
    <w:rsid w:val="00EF3472"/>
    <w:rsid w:val="00EF34F4"/>
    <w:rsid w:val="00EF3E29"/>
    <w:rsid w:val="00EF4CCA"/>
    <w:rsid w:val="00EF50F7"/>
    <w:rsid w:val="00EF5104"/>
    <w:rsid w:val="00EF5765"/>
    <w:rsid w:val="00EF5936"/>
    <w:rsid w:val="00EF5D3A"/>
    <w:rsid w:val="00EF5DD4"/>
    <w:rsid w:val="00EF6611"/>
    <w:rsid w:val="00EF6A94"/>
    <w:rsid w:val="00EF6C81"/>
    <w:rsid w:val="00EF7103"/>
    <w:rsid w:val="00EF7745"/>
    <w:rsid w:val="00EF780D"/>
    <w:rsid w:val="00F01150"/>
    <w:rsid w:val="00F0122E"/>
    <w:rsid w:val="00F012C7"/>
    <w:rsid w:val="00F01381"/>
    <w:rsid w:val="00F01636"/>
    <w:rsid w:val="00F032DB"/>
    <w:rsid w:val="00F04D8D"/>
    <w:rsid w:val="00F06A3B"/>
    <w:rsid w:val="00F06C6C"/>
    <w:rsid w:val="00F070A8"/>
    <w:rsid w:val="00F074C4"/>
    <w:rsid w:val="00F07AFD"/>
    <w:rsid w:val="00F07B2B"/>
    <w:rsid w:val="00F1085D"/>
    <w:rsid w:val="00F11B05"/>
    <w:rsid w:val="00F11D17"/>
    <w:rsid w:val="00F11D30"/>
    <w:rsid w:val="00F11D48"/>
    <w:rsid w:val="00F12812"/>
    <w:rsid w:val="00F133D8"/>
    <w:rsid w:val="00F134B2"/>
    <w:rsid w:val="00F135D6"/>
    <w:rsid w:val="00F13822"/>
    <w:rsid w:val="00F13852"/>
    <w:rsid w:val="00F144EA"/>
    <w:rsid w:val="00F1458E"/>
    <w:rsid w:val="00F146EB"/>
    <w:rsid w:val="00F14800"/>
    <w:rsid w:val="00F14B02"/>
    <w:rsid w:val="00F159A1"/>
    <w:rsid w:val="00F15EE5"/>
    <w:rsid w:val="00F15FC6"/>
    <w:rsid w:val="00F1678F"/>
    <w:rsid w:val="00F16F61"/>
    <w:rsid w:val="00F1723B"/>
    <w:rsid w:val="00F17363"/>
    <w:rsid w:val="00F17A2C"/>
    <w:rsid w:val="00F17CEC"/>
    <w:rsid w:val="00F205C4"/>
    <w:rsid w:val="00F20900"/>
    <w:rsid w:val="00F20BB9"/>
    <w:rsid w:val="00F20D92"/>
    <w:rsid w:val="00F21128"/>
    <w:rsid w:val="00F21ABD"/>
    <w:rsid w:val="00F21BB6"/>
    <w:rsid w:val="00F22928"/>
    <w:rsid w:val="00F22D3C"/>
    <w:rsid w:val="00F22DB5"/>
    <w:rsid w:val="00F22F39"/>
    <w:rsid w:val="00F23CE0"/>
    <w:rsid w:val="00F23F2B"/>
    <w:rsid w:val="00F2415B"/>
    <w:rsid w:val="00F2463E"/>
    <w:rsid w:val="00F24C13"/>
    <w:rsid w:val="00F25C62"/>
    <w:rsid w:val="00F261C2"/>
    <w:rsid w:val="00F2638F"/>
    <w:rsid w:val="00F2676C"/>
    <w:rsid w:val="00F273B9"/>
    <w:rsid w:val="00F276BF"/>
    <w:rsid w:val="00F27762"/>
    <w:rsid w:val="00F279F9"/>
    <w:rsid w:val="00F27C83"/>
    <w:rsid w:val="00F3040B"/>
    <w:rsid w:val="00F30B50"/>
    <w:rsid w:val="00F30DDC"/>
    <w:rsid w:val="00F3100A"/>
    <w:rsid w:val="00F3124B"/>
    <w:rsid w:val="00F312D1"/>
    <w:rsid w:val="00F31A22"/>
    <w:rsid w:val="00F31B5A"/>
    <w:rsid w:val="00F31CE5"/>
    <w:rsid w:val="00F31EAD"/>
    <w:rsid w:val="00F31F20"/>
    <w:rsid w:val="00F322EE"/>
    <w:rsid w:val="00F323B8"/>
    <w:rsid w:val="00F327D9"/>
    <w:rsid w:val="00F3324F"/>
    <w:rsid w:val="00F341E9"/>
    <w:rsid w:val="00F34AA6"/>
    <w:rsid w:val="00F34FC2"/>
    <w:rsid w:val="00F3533B"/>
    <w:rsid w:val="00F35540"/>
    <w:rsid w:val="00F35576"/>
    <w:rsid w:val="00F35782"/>
    <w:rsid w:val="00F35987"/>
    <w:rsid w:val="00F36976"/>
    <w:rsid w:val="00F36AC0"/>
    <w:rsid w:val="00F37155"/>
    <w:rsid w:val="00F37259"/>
    <w:rsid w:val="00F37CD8"/>
    <w:rsid w:val="00F4089A"/>
    <w:rsid w:val="00F41140"/>
    <w:rsid w:val="00F41723"/>
    <w:rsid w:val="00F419A4"/>
    <w:rsid w:val="00F42341"/>
    <w:rsid w:val="00F42D5F"/>
    <w:rsid w:val="00F431C9"/>
    <w:rsid w:val="00F432B6"/>
    <w:rsid w:val="00F438A9"/>
    <w:rsid w:val="00F43B03"/>
    <w:rsid w:val="00F43EEC"/>
    <w:rsid w:val="00F4401C"/>
    <w:rsid w:val="00F445DD"/>
    <w:rsid w:val="00F44BE9"/>
    <w:rsid w:val="00F45D60"/>
    <w:rsid w:val="00F45E80"/>
    <w:rsid w:val="00F463A1"/>
    <w:rsid w:val="00F4670B"/>
    <w:rsid w:val="00F4679B"/>
    <w:rsid w:val="00F46822"/>
    <w:rsid w:val="00F46A60"/>
    <w:rsid w:val="00F46BCA"/>
    <w:rsid w:val="00F46BFD"/>
    <w:rsid w:val="00F46F80"/>
    <w:rsid w:val="00F46FC5"/>
    <w:rsid w:val="00F470F4"/>
    <w:rsid w:val="00F4740B"/>
    <w:rsid w:val="00F47722"/>
    <w:rsid w:val="00F478FE"/>
    <w:rsid w:val="00F5018C"/>
    <w:rsid w:val="00F50D00"/>
    <w:rsid w:val="00F513B3"/>
    <w:rsid w:val="00F5157D"/>
    <w:rsid w:val="00F51605"/>
    <w:rsid w:val="00F5173A"/>
    <w:rsid w:val="00F530B0"/>
    <w:rsid w:val="00F5376C"/>
    <w:rsid w:val="00F5388D"/>
    <w:rsid w:val="00F53AA3"/>
    <w:rsid w:val="00F53C57"/>
    <w:rsid w:val="00F53EC7"/>
    <w:rsid w:val="00F54885"/>
    <w:rsid w:val="00F5507E"/>
    <w:rsid w:val="00F5527C"/>
    <w:rsid w:val="00F55FA9"/>
    <w:rsid w:val="00F563E3"/>
    <w:rsid w:val="00F56D98"/>
    <w:rsid w:val="00F57FF2"/>
    <w:rsid w:val="00F602D5"/>
    <w:rsid w:val="00F6079E"/>
    <w:rsid w:val="00F60A0B"/>
    <w:rsid w:val="00F60DB6"/>
    <w:rsid w:val="00F60F35"/>
    <w:rsid w:val="00F610D5"/>
    <w:rsid w:val="00F613D7"/>
    <w:rsid w:val="00F61508"/>
    <w:rsid w:val="00F62855"/>
    <w:rsid w:val="00F62D03"/>
    <w:rsid w:val="00F63182"/>
    <w:rsid w:val="00F635C3"/>
    <w:rsid w:val="00F63EAE"/>
    <w:rsid w:val="00F642C4"/>
    <w:rsid w:val="00F64DEB"/>
    <w:rsid w:val="00F66C8A"/>
    <w:rsid w:val="00F66F1E"/>
    <w:rsid w:val="00F679F7"/>
    <w:rsid w:val="00F7007D"/>
    <w:rsid w:val="00F70721"/>
    <w:rsid w:val="00F70E9C"/>
    <w:rsid w:val="00F70FC5"/>
    <w:rsid w:val="00F7165C"/>
    <w:rsid w:val="00F71BBD"/>
    <w:rsid w:val="00F722F1"/>
    <w:rsid w:val="00F72C03"/>
    <w:rsid w:val="00F737BD"/>
    <w:rsid w:val="00F7520D"/>
    <w:rsid w:val="00F7545E"/>
    <w:rsid w:val="00F7587E"/>
    <w:rsid w:val="00F75C91"/>
    <w:rsid w:val="00F760CA"/>
    <w:rsid w:val="00F762A2"/>
    <w:rsid w:val="00F763C9"/>
    <w:rsid w:val="00F7641A"/>
    <w:rsid w:val="00F766A4"/>
    <w:rsid w:val="00F766CE"/>
    <w:rsid w:val="00F76CAE"/>
    <w:rsid w:val="00F76DF3"/>
    <w:rsid w:val="00F76E8D"/>
    <w:rsid w:val="00F772C9"/>
    <w:rsid w:val="00F7737C"/>
    <w:rsid w:val="00F77BFC"/>
    <w:rsid w:val="00F80107"/>
    <w:rsid w:val="00F8046D"/>
    <w:rsid w:val="00F80C7E"/>
    <w:rsid w:val="00F80C84"/>
    <w:rsid w:val="00F811EF"/>
    <w:rsid w:val="00F815CA"/>
    <w:rsid w:val="00F81980"/>
    <w:rsid w:val="00F81EA9"/>
    <w:rsid w:val="00F81F65"/>
    <w:rsid w:val="00F81FF9"/>
    <w:rsid w:val="00F82395"/>
    <w:rsid w:val="00F82427"/>
    <w:rsid w:val="00F824ED"/>
    <w:rsid w:val="00F8261D"/>
    <w:rsid w:val="00F82660"/>
    <w:rsid w:val="00F82696"/>
    <w:rsid w:val="00F827A0"/>
    <w:rsid w:val="00F82AAC"/>
    <w:rsid w:val="00F82FC5"/>
    <w:rsid w:val="00F83983"/>
    <w:rsid w:val="00F83DE9"/>
    <w:rsid w:val="00F840FD"/>
    <w:rsid w:val="00F84392"/>
    <w:rsid w:val="00F8458A"/>
    <w:rsid w:val="00F84A77"/>
    <w:rsid w:val="00F84B96"/>
    <w:rsid w:val="00F84D17"/>
    <w:rsid w:val="00F84FD3"/>
    <w:rsid w:val="00F859B5"/>
    <w:rsid w:val="00F85C0E"/>
    <w:rsid w:val="00F85D51"/>
    <w:rsid w:val="00F86623"/>
    <w:rsid w:val="00F86B40"/>
    <w:rsid w:val="00F86B73"/>
    <w:rsid w:val="00F86C60"/>
    <w:rsid w:val="00F87376"/>
    <w:rsid w:val="00F87386"/>
    <w:rsid w:val="00F873E1"/>
    <w:rsid w:val="00F8768C"/>
    <w:rsid w:val="00F90169"/>
    <w:rsid w:val="00F902A7"/>
    <w:rsid w:val="00F915F0"/>
    <w:rsid w:val="00F91AC4"/>
    <w:rsid w:val="00F92338"/>
    <w:rsid w:val="00F92DAE"/>
    <w:rsid w:val="00F9330F"/>
    <w:rsid w:val="00F93502"/>
    <w:rsid w:val="00F939C5"/>
    <w:rsid w:val="00F93C2E"/>
    <w:rsid w:val="00F93C56"/>
    <w:rsid w:val="00F947AE"/>
    <w:rsid w:val="00F947FF"/>
    <w:rsid w:val="00F9542C"/>
    <w:rsid w:val="00F95448"/>
    <w:rsid w:val="00F95BC4"/>
    <w:rsid w:val="00F95FFD"/>
    <w:rsid w:val="00F96339"/>
    <w:rsid w:val="00F965A4"/>
    <w:rsid w:val="00F96B06"/>
    <w:rsid w:val="00F96C8F"/>
    <w:rsid w:val="00F96CE5"/>
    <w:rsid w:val="00F96D28"/>
    <w:rsid w:val="00F978D1"/>
    <w:rsid w:val="00F97FF4"/>
    <w:rsid w:val="00FA0001"/>
    <w:rsid w:val="00FA0A68"/>
    <w:rsid w:val="00FA1CA7"/>
    <w:rsid w:val="00FA21D5"/>
    <w:rsid w:val="00FA2555"/>
    <w:rsid w:val="00FA2D67"/>
    <w:rsid w:val="00FA30C0"/>
    <w:rsid w:val="00FA3ECC"/>
    <w:rsid w:val="00FA4B1C"/>
    <w:rsid w:val="00FA511F"/>
    <w:rsid w:val="00FA5183"/>
    <w:rsid w:val="00FA5AA3"/>
    <w:rsid w:val="00FA5C2D"/>
    <w:rsid w:val="00FA6688"/>
    <w:rsid w:val="00FA6B8B"/>
    <w:rsid w:val="00FA76B5"/>
    <w:rsid w:val="00FA7820"/>
    <w:rsid w:val="00FA78C2"/>
    <w:rsid w:val="00FA7E2E"/>
    <w:rsid w:val="00FB028C"/>
    <w:rsid w:val="00FB03FF"/>
    <w:rsid w:val="00FB0DDC"/>
    <w:rsid w:val="00FB1001"/>
    <w:rsid w:val="00FB113C"/>
    <w:rsid w:val="00FB1905"/>
    <w:rsid w:val="00FB1DA5"/>
    <w:rsid w:val="00FB32A4"/>
    <w:rsid w:val="00FB32B9"/>
    <w:rsid w:val="00FB3452"/>
    <w:rsid w:val="00FB40FE"/>
    <w:rsid w:val="00FB44F6"/>
    <w:rsid w:val="00FB5A28"/>
    <w:rsid w:val="00FB5D09"/>
    <w:rsid w:val="00FB6150"/>
    <w:rsid w:val="00FB626B"/>
    <w:rsid w:val="00FB6718"/>
    <w:rsid w:val="00FB67CE"/>
    <w:rsid w:val="00FB6A0E"/>
    <w:rsid w:val="00FB7098"/>
    <w:rsid w:val="00FC01A9"/>
    <w:rsid w:val="00FC029E"/>
    <w:rsid w:val="00FC02F7"/>
    <w:rsid w:val="00FC12AE"/>
    <w:rsid w:val="00FC2485"/>
    <w:rsid w:val="00FC2C6B"/>
    <w:rsid w:val="00FC2FFA"/>
    <w:rsid w:val="00FC37AB"/>
    <w:rsid w:val="00FC37D3"/>
    <w:rsid w:val="00FC468F"/>
    <w:rsid w:val="00FC568D"/>
    <w:rsid w:val="00FC58DF"/>
    <w:rsid w:val="00FC5B5F"/>
    <w:rsid w:val="00FC5C87"/>
    <w:rsid w:val="00FC6137"/>
    <w:rsid w:val="00FC6B10"/>
    <w:rsid w:val="00FC6FC9"/>
    <w:rsid w:val="00FC7642"/>
    <w:rsid w:val="00FC7934"/>
    <w:rsid w:val="00FC7CC8"/>
    <w:rsid w:val="00FD045A"/>
    <w:rsid w:val="00FD0558"/>
    <w:rsid w:val="00FD0559"/>
    <w:rsid w:val="00FD06A9"/>
    <w:rsid w:val="00FD0F2F"/>
    <w:rsid w:val="00FD12D4"/>
    <w:rsid w:val="00FD153C"/>
    <w:rsid w:val="00FD162A"/>
    <w:rsid w:val="00FD1720"/>
    <w:rsid w:val="00FD1D49"/>
    <w:rsid w:val="00FD1F78"/>
    <w:rsid w:val="00FD2202"/>
    <w:rsid w:val="00FD221E"/>
    <w:rsid w:val="00FD29CC"/>
    <w:rsid w:val="00FD329E"/>
    <w:rsid w:val="00FD3531"/>
    <w:rsid w:val="00FD4732"/>
    <w:rsid w:val="00FD4744"/>
    <w:rsid w:val="00FD4D4D"/>
    <w:rsid w:val="00FD50D3"/>
    <w:rsid w:val="00FD51B8"/>
    <w:rsid w:val="00FD526E"/>
    <w:rsid w:val="00FD5315"/>
    <w:rsid w:val="00FD56BF"/>
    <w:rsid w:val="00FD5A05"/>
    <w:rsid w:val="00FD5CA9"/>
    <w:rsid w:val="00FD5F19"/>
    <w:rsid w:val="00FD5FC7"/>
    <w:rsid w:val="00FD64A3"/>
    <w:rsid w:val="00FD6738"/>
    <w:rsid w:val="00FD6AB6"/>
    <w:rsid w:val="00FD6C8C"/>
    <w:rsid w:val="00FD71E6"/>
    <w:rsid w:val="00FD75B3"/>
    <w:rsid w:val="00FD7BCE"/>
    <w:rsid w:val="00FE0485"/>
    <w:rsid w:val="00FE10FA"/>
    <w:rsid w:val="00FE1483"/>
    <w:rsid w:val="00FE169D"/>
    <w:rsid w:val="00FE16AA"/>
    <w:rsid w:val="00FE1B80"/>
    <w:rsid w:val="00FE1BB6"/>
    <w:rsid w:val="00FE1D47"/>
    <w:rsid w:val="00FE21C0"/>
    <w:rsid w:val="00FE2C95"/>
    <w:rsid w:val="00FE32A0"/>
    <w:rsid w:val="00FE33AC"/>
    <w:rsid w:val="00FE3D4A"/>
    <w:rsid w:val="00FE424B"/>
    <w:rsid w:val="00FE458D"/>
    <w:rsid w:val="00FE5479"/>
    <w:rsid w:val="00FE58D0"/>
    <w:rsid w:val="00FE5A34"/>
    <w:rsid w:val="00FE5B2F"/>
    <w:rsid w:val="00FE5BEB"/>
    <w:rsid w:val="00FE5C72"/>
    <w:rsid w:val="00FE5EB7"/>
    <w:rsid w:val="00FE66CC"/>
    <w:rsid w:val="00FE695E"/>
    <w:rsid w:val="00FE6B2E"/>
    <w:rsid w:val="00FE7038"/>
    <w:rsid w:val="00FE704E"/>
    <w:rsid w:val="00FE733E"/>
    <w:rsid w:val="00FE7594"/>
    <w:rsid w:val="00FE75F0"/>
    <w:rsid w:val="00FE7A17"/>
    <w:rsid w:val="00FE7B1A"/>
    <w:rsid w:val="00FF0053"/>
    <w:rsid w:val="00FF02F2"/>
    <w:rsid w:val="00FF0496"/>
    <w:rsid w:val="00FF0557"/>
    <w:rsid w:val="00FF09FC"/>
    <w:rsid w:val="00FF0A57"/>
    <w:rsid w:val="00FF0EF9"/>
    <w:rsid w:val="00FF1133"/>
    <w:rsid w:val="00FF19FF"/>
    <w:rsid w:val="00FF1C13"/>
    <w:rsid w:val="00FF215D"/>
    <w:rsid w:val="00FF2698"/>
    <w:rsid w:val="00FF2959"/>
    <w:rsid w:val="00FF2B8B"/>
    <w:rsid w:val="00FF332C"/>
    <w:rsid w:val="00FF37B0"/>
    <w:rsid w:val="00FF3CA6"/>
    <w:rsid w:val="00FF42FC"/>
    <w:rsid w:val="00FF4683"/>
    <w:rsid w:val="00FF4923"/>
    <w:rsid w:val="00FF5557"/>
    <w:rsid w:val="00FF564D"/>
    <w:rsid w:val="00FF5DFA"/>
    <w:rsid w:val="00FF5E25"/>
    <w:rsid w:val="00FF65BA"/>
    <w:rsid w:val="00FF6853"/>
    <w:rsid w:val="00FF766E"/>
    <w:rsid w:val="00FF7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ABEAAA"/>
  <w15:docId w15:val="{DBC15C2A-B7E6-4329-A3FB-1FC1FF21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C67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7EF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27EF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7EF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C815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27C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127C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127C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Absatz-Standardschriftart">
    <w:name w:val="Absatz-Standardschriftart"/>
    <w:uiPriority w:val="99"/>
    <w:rsid w:val="00E627EF"/>
  </w:style>
  <w:style w:type="character" w:customStyle="1" w:styleId="WW-Absatz-Standardschriftart">
    <w:name w:val="WW-Absatz-Standardschriftart"/>
    <w:uiPriority w:val="99"/>
    <w:rsid w:val="00E627EF"/>
  </w:style>
  <w:style w:type="character" w:customStyle="1" w:styleId="WW-Absatz-Standardschriftart1">
    <w:name w:val="WW-Absatz-Standardschriftart1"/>
    <w:uiPriority w:val="99"/>
    <w:rsid w:val="00E627EF"/>
  </w:style>
  <w:style w:type="character" w:customStyle="1" w:styleId="WW8Num1z0">
    <w:name w:val="WW8Num1z0"/>
    <w:uiPriority w:val="99"/>
    <w:rsid w:val="00E627EF"/>
    <w:rPr>
      <w:sz w:val="20"/>
      <w:szCs w:val="20"/>
    </w:rPr>
  </w:style>
  <w:style w:type="character" w:customStyle="1" w:styleId="DefaultParagraphFont1">
    <w:name w:val="Default Paragraph Font1"/>
    <w:uiPriority w:val="99"/>
    <w:rsid w:val="00E627EF"/>
  </w:style>
  <w:style w:type="character" w:customStyle="1" w:styleId="FootnoteCharacters">
    <w:name w:val="Footnote Characters"/>
    <w:basedOn w:val="DefaultParagraphFont1"/>
    <w:uiPriority w:val="99"/>
    <w:rsid w:val="00E627EF"/>
    <w:rPr>
      <w:vertAlign w:val="superscript"/>
    </w:rPr>
  </w:style>
  <w:style w:type="character" w:styleId="Strong">
    <w:name w:val="Strong"/>
    <w:basedOn w:val="DefaultParagraphFont1"/>
    <w:uiPriority w:val="22"/>
    <w:qFormat/>
    <w:rsid w:val="00E627EF"/>
    <w:rPr>
      <w:b/>
      <w:bCs/>
    </w:rPr>
  </w:style>
  <w:style w:type="character" w:styleId="Hyperlink">
    <w:name w:val="Hyperlink"/>
    <w:basedOn w:val="DefaultParagraphFont1"/>
    <w:uiPriority w:val="99"/>
    <w:rsid w:val="00E627EF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E627EF"/>
    <w:rPr>
      <w:vertAlign w:val="superscript"/>
    </w:rPr>
  </w:style>
  <w:style w:type="character" w:customStyle="1" w:styleId="EndnoteCharacters">
    <w:name w:val="Endnote Characters"/>
    <w:uiPriority w:val="99"/>
    <w:rsid w:val="00E627EF"/>
    <w:rPr>
      <w:vertAlign w:val="superscript"/>
    </w:rPr>
  </w:style>
  <w:style w:type="character" w:customStyle="1" w:styleId="WW-EndnoteCharacters">
    <w:name w:val="WW-Endnote Characters"/>
    <w:uiPriority w:val="99"/>
    <w:rsid w:val="00E627EF"/>
  </w:style>
  <w:style w:type="character" w:styleId="EndnoteReference">
    <w:name w:val="endnote reference"/>
    <w:basedOn w:val="DefaultParagraphFont"/>
    <w:uiPriority w:val="99"/>
    <w:semiHidden/>
    <w:rsid w:val="00E627EF"/>
    <w:rPr>
      <w:vertAlign w:val="superscript"/>
    </w:rPr>
  </w:style>
  <w:style w:type="paragraph" w:customStyle="1" w:styleId="Heading">
    <w:name w:val="Heading"/>
    <w:basedOn w:val="Normal"/>
    <w:next w:val="BodyText"/>
    <w:uiPriority w:val="99"/>
    <w:rsid w:val="00E627EF"/>
    <w:pPr>
      <w:keepNext/>
      <w:spacing w:before="240" w:after="120"/>
    </w:pPr>
    <w:rPr>
      <w:rFonts w:ascii="Liberation Sans" w:eastAsia="DejaVu Sans" w:hAnsi="Liberation Sans" w:cs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627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E627EF"/>
  </w:style>
  <w:style w:type="paragraph" w:styleId="Caption">
    <w:name w:val="caption"/>
    <w:basedOn w:val="Normal"/>
    <w:next w:val="Normal"/>
    <w:uiPriority w:val="99"/>
    <w:qFormat/>
    <w:rsid w:val="00E627EF"/>
    <w:rPr>
      <w:b/>
      <w:bCs/>
      <w:sz w:val="20"/>
      <w:szCs w:val="20"/>
    </w:rPr>
  </w:style>
  <w:style w:type="paragraph" w:customStyle="1" w:styleId="Index">
    <w:name w:val="Index"/>
    <w:basedOn w:val="Normal"/>
    <w:uiPriority w:val="99"/>
    <w:rsid w:val="00E627EF"/>
    <w:pPr>
      <w:suppressLineNumbers/>
    </w:pPr>
  </w:style>
  <w:style w:type="paragraph" w:styleId="FootnoteText">
    <w:name w:val="footnote text"/>
    <w:basedOn w:val="Normal"/>
    <w:link w:val="FootnoteTextChar"/>
    <w:uiPriority w:val="99"/>
    <w:semiHidden/>
    <w:rsid w:val="00E627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374E1"/>
    <w:rPr>
      <w:lang w:val="tr-TR" w:eastAsia="ar-SA" w:bidi="ar-SA"/>
    </w:rPr>
  </w:style>
  <w:style w:type="paragraph" w:styleId="Header">
    <w:name w:val="header"/>
    <w:basedOn w:val="Normal"/>
    <w:link w:val="Header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27CE"/>
    <w:rPr>
      <w:sz w:val="24"/>
      <w:szCs w:val="24"/>
      <w:lang w:eastAsia="ar-SA" w:bidi="ar-SA"/>
    </w:rPr>
  </w:style>
  <w:style w:type="paragraph" w:customStyle="1" w:styleId="Framecontents">
    <w:name w:val="Frame contents"/>
    <w:basedOn w:val="BodyText"/>
    <w:uiPriority w:val="99"/>
    <w:rsid w:val="00E627EF"/>
  </w:style>
  <w:style w:type="paragraph" w:styleId="BalloonText">
    <w:name w:val="Balloon Text"/>
    <w:basedOn w:val="Normal"/>
    <w:link w:val="BalloonTextChar"/>
    <w:uiPriority w:val="99"/>
    <w:semiHidden/>
    <w:rsid w:val="00495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27CE"/>
    <w:rPr>
      <w:sz w:val="2"/>
      <w:szCs w:val="2"/>
      <w:lang w:eastAsia="ar-SA" w:bidi="ar-SA"/>
    </w:rPr>
  </w:style>
  <w:style w:type="character" w:styleId="FollowedHyperlink">
    <w:name w:val="FollowedHyperlink"/>
    <w:basedOn w:val="DefaultParagraphFont"/>
    <w:uiPriority w:val="99"/>
    <w:rsid w:val="00B73A1D"/>
    <w:rPr>
      <w:color w:val="800080"/>
      <w:u w:val="single"/>
    </w:rPr>
  </w:style>
  <w:style w:type="character" w:styleId="PageNumber">
    <w:name w:val="page number"/>
    <w:basedOn w:val="DefaultParagraphFont"/>
    <w:uiPriority w:val="99"/>
    <w:rsid w:val="00AF0B76"/>
  </w:style>
  <w:style w:type="table" w:styleId="TableGrid">
    <w:name w:val="Table Grid"/>
    <w:basedOn w:val="TableNormal"/>
    <w:uiPriority w:val="99"/>
    <w:rsid w:val="005A6BA5"/>
    <w:pPr>
      <w:suppressAutoHyphens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rsid w:val="007A35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7A35A9"/>
    <w:rPr>
      <w:lang w:eastAsia="ar-SA" w:bidi="ar-SA"/>
    </w:rPr>
  </w:style>
  <w:style w:type="character" w:styleId="CommentReference">
    <w:name w:val="annotation reference"/>
    <w:basedOn w:val="DefaultParagraphFont"/>
    <w:uiPriority w:val="99"/>
    <w:semiHidden/>
    <w:rsid w:val="00E055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55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05517"/>
    <w:rPr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055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05517"/>
    <w:rPr>
      <w:b/>
      <w:bCs/>
      <w:lang w:eastAsia="ar-SA" w:bidi="ar-SA"/>
    </w:rPr>
  </w:style>
  <w:style w:type="paragraph" w:styleId="NoSpacing">
    <w:name w:val="No Spacing"/>
    <w:uiPriority w:val="1"/>
    <w:qFormat/>
    <w:rsid w:val="00D63113"/>
    <w:rPr>
      <w:rFonts w:asciiTheme="minorHAnsi" w:eastAsiaTheme="minorHAnsi" w:hAnsiTheme="minorHAnsi" w:cstheme="minorBidi"/>
      <w:lang w:val="en-US" w:eastAsia="en-US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6D78F3"/>
    <w:rPr>
      <w:color w:val="808080"/>
      <w:shd w:val="clear" w:color="auto" w:fill="E6E6E6"/>
    </w:rPr>
  </w:style>
  <w:style w:type="character" w:customStyle="1" w:styleId="zmlenmeyenBahsetme2">
    <w:name w:val="Çözümlenmeyen Bahsetme2"/>
    <w:basedOn w:val="DefaultParagraphFont"/>
    <w:uiPriority w:val="99"/>
    <w:semiHidden/>
    <w:unhideWhenUsed/>
    <w:rsid w:val="00176DCA"/>
    <w:rPr>
      <w:color w:val="808080"/>
      <w:shd w:val="clear" w:color="auto" w:fill="E6E6E6"/>
    </w:rPr>
  </w:style>
  <w:style w:type="character" w:customStyle="1" w:styleId="zmlenmeyenBahsetme3">
    <w:name w:val="Çözümlenmeyen Bahsetme3"/>
    <w:basedOn w:val="DefaultParagraphFont"/>
    <w:uiPriority w:val="99"/>
    <w:semiHidden/>
    <w:unhideWhenUsed/>
    <w:rsid w:val="00E03DB0"/>
    <w:rPr>
      <w:color w:val="808080"/>
      <w:shd w:val="clear" w:color="auto" w:fill="E6E6E6"/>
    </w:rPr>
  </w:style>
  <w:style w:type="character" w:customStyle="1" w:styleId="zmlenmeyenBahsetme4">
    <w:name w:val="Çözümlenmeyen Bahsetme4"/>
    <w:basedOn w:val="DefaultParagraphFont"/>
    <w:uiPriority w:val="99"/>
    <w:semiHidden/>
    <w:unhideWhenUsed/>
    <w:rsid w:val="00040A02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2D6A89"/>
  </w:style>
  <w:style w:type="character" w:customStyle="1" w:styleId="zmlenmeyenBahsetme5">
    <w:name w:val="Çözümlenmeyen Bahsetme5"/>
    <w:basedOn w:val="DefaultParagraphFont"/>
    <w:uiPriority w:val="99"/>
    <w:semiHidden/>
    <w:unhideWhenUsed/>
    <w:rsid w:val="00DC0E2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815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zmlenmeyenBahsetme6">
    <w:name w:val="Çözümlenmeyen Bahsetme6"/>
    <w:basedOn w:val="DefaultParagraphFont"/>
    <w:uiPriority w:val="99"/>
    <w:semiHidden/>
    <w:unhideWhenUsed/>
    <w:rsid w:val="00BE3905"/>
    <w:rPr>
      <w:color w:val="605E5C"/>
      <w:shd w:val="clear" w:color="auto" w:fill="E1DFDD"/>
    </w:rPr>
  </w:style>
  <w:style w:type="character" w:customStyle="1" w:styleId="zmlenmeyenBahsetme7">
    <w:name w:val="Çözümlenmeyen Bahsetme7"/>
    <w:basedOn w:val="DefaultParagraphFont"/>
    <w:uiPriority w:val="99"/>
    <w:semiHidden/>
    <w:unhideWhenUsed/>
    <w:rsid w:val="00AE11DB"/>
    <w:rPr>
      <w:color w:val="605E5C"/>
      <w:shd w:val="clear" w:color="auto" w:fill="E1DFDD"/>
    </w:rPr>
  </w:style>
  <w:style w:type="character" w:customStyle="1" w:styleId="zmlenmeyenBahsetme8">
    <w:name w:val="Çözümlenmeyen Bahsetme8"/>
    <w:basedOn w:val="DefaultParagraphFont"/>
    <w:uiPriority w:val="99"/>
    <w:semiHidden/>
    <w:unhideWhenUsed/>
    <w:rsid w:val="00BF75F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050F"/>
    <w:rPr>
      <w:color w:val="605E5C"/>
      <w:shd w:val="clear" w:color="auto" w:fill="E1DFDD"/>
    </w:rPr>
  </w:style>
  <w:style w:type="character" w:customStyle="1" w:styleId="zmlenmeyenBahsetme9">
    <w:name w:val="Çözümlenmeyen Bahsetme9"/>
    <w:basedOn w:val="DefaultParagraphFont"/>
    <w:uiPriority w:val="99"/>
    <w:semiHidden/>
    <w:unhideWhenUsed/>
    <w:rsid w:val="000D00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3F2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0D8E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5320F"/>
    <w:rPr>
      <w:color w:val="605E5C"/>
      <w:shd w:val="clear" w:color="auto" w:fill="E1DFDD"/>
    </w:rPr>
  </w:style>
  <w:style w:type="character" w:customStyle="1" w:styleId="zmlenmeyenBahsetme10">
    <w:name w:val="Çözümlenmeyen Bahsetme10"/>
    <w:basedOn w:val="DefaultParagraphFont"/>
    <w:uiPriority w:val="99"/>
    <w:semiHidden/>
    <w:unhideWhenUsed/>
    <w:rsid w:val="003631A9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A7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8.xm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ehmetcem.sahin@eas.bau.edu.tr" TargetMode="External"/><Relationship Id="rId2" Type="http://schemas.openxmlformats.org/officeDocument/2006/relationships/hyperlink" Target="mailto:hamza.mutluay@eas.bau.edu.tr" TargetMode="External"/><Relationship Id="rId1" Type="http://schemas.openxmlformats.org/officeDocument/2006/relationships/hyperlink" Target="mailto:seyfettin.gursel@eas.bau.edu.tr" TargetMode="External"/><Relationship Id="rId4" Type="http://schemas.openxmlformats.org/officeDocument/2006/relationships/hyperlink" Target="https://data.tuik.gov.tr/Kategori/GetKategori?p=istihdam-issizlik-ve-ucret-108&amp;dil=1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betam\LABOR%20MARKET%20OUTLOOK\ARASTIRMA%20NOTU\2022\01.2022\AN%20&#304;&#351;sizlik%20(EN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betam\LABOR%20MARKET%20OUTLOOK\ARASTIRMA%20NOTU\2022\01.2022\AN%20&#304;&#351;sizlik%20(EN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etam\LABOR%20MARKET%20OUTLOOK\ARASTIRMA%20NOTU\2022\01.2022\AN%20&#304;&#351;sizlik%20(EN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etam\LABOR%20MARKET%20OUTLOOK\ARASTIRMA%20NOTU\2022\01.2022\AN%20&#304;&#351;sizlik%20(EN)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F:\betam\LABOR%20MARKET%20OUTLOOK\ARASTIRMA%20NOTU\2022\01.2022\AN%20&#304;&#351;sizlik%20(EN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etam\LABOR%20MARKET%20OUTLOOK\ARASTIRMA%20NOTU\2022\01.2022\AN%20&#304;&#351;sizlik%20(EN)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betam\LABOR%20MARKET%20OUTLOOK\ARASTIRMA%20NOTU\2022\01.2022\AN%20&#304;&#351;sizlik%20(EN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34328074675306"/>
          <c:y val="4.5454608507480294E-2"/>
          <c:w val="0.79142068999391069"/>
          <c:h val="0.74943174656359501"/>
        </c:manualLayout>
      </c:layout>
      <c:lineChart>
        <c:grouping val="standard"/>
        <c:varyColors val="0"/>
        <c:ser>
          <c:idx val="1"/>
          <c:order val="0"/>
          <c:tx>
            <c:strRef>
              <c:f>'FIGURE 1'!$B$1</c:f>
              <c:strCache>
                <c:ptCount val="1"/>
                <c:pt idx="0">
                  <c:v>Labor Force</c:v>
                </c:pt>
              </c:strCache>
            </c:strRef>
          </c:tx>
          <c:spPr>
            <a:ln w="38100">
              <a:solidFill>
                <a:srgbClr val="969696"/>
              </a:solidFill>
              <a:prstDash val="solid"/>
            </a:ln>
          </c:spPr>
          <c:marker>
            <c:symbol val="none"/>
          </c:marker>
          <c:cat>
            <c:numRef>
              <c:f>'FIGURE 1'!$A$169:$A$205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1'!$B$169:$B$205</c:f>
              <c:numCache>
                <c:formatCode>###\ ###</c:formatCode>
                <c:ptCount val="37"/>
                <c:pt idx="0">
                  <c:v>32331</c:v>
                </c:pt>
                <c:pt idx="1">
                  <c:v>32396</c:v>
                </c:pt>
                <c:pt idx="2">
                  <c:v>32055</c:v>
                </c:pt>
                <c:pt idx="3">
                  <c:v>32423</c:v>
                </c:pt>
                <c:pt idx="4">
                  <c:v>32850</c:v>
                </c:pt>
                <c:pt idx="5">
                  <c:v>32337</c:v>
                </c:pt>
                <c:pt idx="6">
                  <c:v>32667</c:v>
                </c:pt>
                <c:pt idx="7">
                  <c:v>32559</c:v>
                </c:pt>
                <c:pt idx="8">
                  <c:v>32572</c:v>
                </c:pt>
                <c:pt idx="9">
                  <c:v>32444</c:v>
                </c:pt>
                <c:pt idx="10">
                  <c:v>32508</c:v>
                </c:pt>
                <c:pt idx="11">
                  <c:v>32400</c:v>
                </c:pt>
                <c:pt idx="12">
                  <c:v>32599</c:v>
                </c:pt>
                <c:pt idx="13">
                  <c:v>32575</c:v>
                </c:pt>
                <c:pt idx="14">
                  <c:v>31842</c:v>
                </c:pt>
                <c:pt idx="15">
                  <c:v>31638</c:v>
                </c:pt>
                <c:pt idx="16">
                  <c:v>30362</c:v>
                </c:pt>
                <c:pt idx="17">
                  <c:v>29108</c:v>
                </c:pt>
                <c:pt idx="18">
                  <c:v>29650</c:v>
                </c:pt>
                <c:pt idx="19">
                  <c:v>30609</c:v>
                </c:pt>
                <c:pt idx="20">
                  <c:v>30791</c:v>
                </c:pt>
                <c:pt idx="21">
                  <c:v>30846</c:v>
                </c:pt>
                <c:pt idx="22">
                  <c:v>30978</c:v>
                </c:pt>
                <c:pt idx="23">
                  <c:v>31097</c:v>
                </c:pt>
                <c:pt idx="24">
                  <c:v>31216</c:v>
                </c:pt>
                <c:pt idx="25">
                  <c:v>30990</c:v>
                </c:pt>
                <c:pt idx="26">
                  <c:v>31620</c:v>
                </c:pt>
                <c:pt idx="27">
                  <c:v>31864</c:v>
                </c:pt>
                <c:pt idx="28">
                  <c:v>32505</c:v>
                </c:pt>
                <c:pt idx="29">
                  <c:v>32499</c:v>
                </c:pt>
                <c:pt idx="30">
                  <c:v>32202</c:v>
                </c:pt>
                <c:pt idx="31">
                  <c:v>32197</c:v>
                </c:pt>
                <c:pt idx="32">
                  <c:v>32866</c:v>
                </c:pt>
                <c:pt idx="33">
                  <c:v>32870</c:v>
                </c:pt>
                <c:pt idx="34">
                  <c:v>33257</c:v>
                </c:pt>
                <c:pt idx="35">
                  <c:v>33365</c:v>
                </c:pt>
                <c:pt idx="36">
                  <c:v>33632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71-409D-8888-087CD0992085}"/>
            </c:ext>
          </c:extLst>
        </c:ser>
        <c:ser>
          <c:idx val="0"/>
          <c:order val="1"/>
          <c:tx>
            <c:strRef>
              <c:f>'FIGURE 1'!$C$1</c:f>
              <c:strCache>
                <c:ptCount val="1"/>
                <c:pt idx="0">
                  <c:v>Employment</c:v>
                </c:pt>
              </c:strCache>
            </c:strRef>
          </c:tx>
          <c:spPr>
            <a:ln w="25400">
              <a:solidFill>
                <a:srgbClr val="003366"/>
              </a:solidFill>
              <a:prstDash val="solid"/>
            </a:ln>
          </c:spPr>
          <c:marker>
            <c:symbol val="none"/>
          </c:marker>
          <c:cat>
            <c:numRef>
              <c:f>'FIGURE 1'!$A$169:$A$205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1'!$C$169:$C$205</c:f>
              <c:numCache>
                <c:formatCode>###\ ###</c:formatCode>
                <c:ptCount val="37"/>
                <c:pt idx="0">
                  <c:v>28386</c:v>
                </c:pt>
                <c:pt idx="1">
                  <c:v>28273</c:v>
                </c:pt>
                <c:pt idx="2">
                  <c:v>27738</c:v>
                </c:pt>
                <c:pt idx="3">
                  <c:v>27931</c:v>
                </c:pt>
                <c:pt idx="4">
                  <c:v>28300</c:v>
                </c:pt>
                <c:pt idx="5">
                  <c:v>27912</c:v>
                </c:pt>
                <c:pt idx="6">
                  <c:v>28200</c:v>
                </c:pt>
                <c:pt idx="7">
                  <c:v>28102</c:v>
                </c:pt>
                <c:pt idx="8">
                  <c:v>28044</c:v>
                </c:pt>
                <c:pt idx="9">
                  <c:v>27891</c:v>
                </c:pt>
                <c:pt idx="10">
                  <c:v>27940</c:v>
                </c:pt>
                <c:pt idx="11">
                  <c:v>28028</c:v>
                </c:pt>
                <c:pt idx="12">
                  <c:v>28240</c:v>
                </c:pt>
                <c:pt idx="13">
                  <c:v>28219</c:v>
                </c:pt>
                <c:pt idx="14">
                  <c:v>27656</c:v>
                </c:pt>
                <c:pt idx="15">
                  <c:v>27600</c:v>
                </c:pt>
                <c:pt idx="16">
                  <c:v>26394</c:v>
                </c:pt>
                <c:pt idx="17">
                  <c:v>25222</c:v>
                </c:pt>
                <c:pt idx="18">
                  <c:v>25744</c:v>
                </c:pt>
                <c:pt idx="19">
                  <c:v>26529</c:v>
                </c:pt>
                <c:pt idx="20">
                  <c:v>26349</c:v>
                </c:pt>
                <c:pt idx="21">
                  <c:v>26851</c:v>
                </c:pt>
                <c:pt idx="22">
                  <c:v>27019</c:v>
                </c:pt>
                <c:pt idx="23">
                  <c:v>27026</c:v>
                </c:pt>
                <c:pt idx="24">
                  <c:v>27154</c:v>
                </c:pt>
                <c:pt idx="25">
                  <c:v>27039</c:v>
                </c:pt>
                <c:pt idx="26">
                  <c:v>27598</c:v>
                </c:pt>
                <c:pt idx="27">
                  <c:v>27673</c:v>
                </c:pt>
                <c:pt idx="28">
                  <c:v>28280</c:v>
                </c:pt>
                <c:pt idx="29">
                  <c:v>28153</c:v>
                </c:pt>
                <c:pt idx="30">
                  <c:v>28148</c:v>
                </c:pt>
                <c:pt idx="31">
                  <c:v>28777</c:v>
                </c:pt>
                <c:pt idx="32">
                  <c:v>28982</c:v>
                </c:pt>
                <c:pt idx="33">
                  <c:v>28997</c:v>
                </c:pt>
                <c:pt idx="34">
                  <c:v>29448</c:v>
                </c:pt>
                <c:pt idx="35">
                  <c:v>29627</c:v>
                </c:pt>
                <c:pt idx="36">
                  <c:v>29855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71-409D-8888-087CD0992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778352"/>
        <c:axId val="536778912"/>
      </c:lineChart>
      <c:lineChart>
        <c:grouping val="standard"/>
        <c:varyColors val="0"/>
        <c:ser>
          <c:idx val="2"/>
          <c:order val="2"/>
          <c:tx>
            <c:strRef>
              <c:f>'FIGURE 1'!$F$1</c:f>
              <c:strCache>
                <c:ptCount val="1"/>
                <c:pt idx="0">
                  <c:v>Unemployment Rate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'FIGURE 1'!$A$169:$A$205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1'!$F$169:$F$205</c:f>
              <c:numCache>
                <c:formatCode>0.00</c:formatCode>
                <c:ptCount val="37"/>
                <c:pt idx="0">
                  <c:v>12.2</c:v>
                </c:pt>
                <c:pt idx="1">
                  <c:v>12.7</c:v>
                </c:pt>
                <c:pt idx="2">
                  <c:v>13.5</c:v>
                </c:pt>
                <c:pt idx="3">
                  <c:v>13.9</c:v>
                </c:pt>
                <c:pt idx="4">
                  <c:v>13.9</c:v>
                </c:pt>
                <c:pt idx="5">
                  <c:v>13.7</c:v>
                </c:pt>
                <c:pt idx="6">
                  <c:v>13.7</c:v>
                </c:pt>
                <c:pt idx="7">
                  <c:v>13.7</c:v>
                </c:pt>
                <c:pt idx="8">
                  <c:v>13.9</c:v>
                </c:pt>
                <c:pt idx="9">
                  <c:v>14</c:v>
                </c:pt>
                <c:pt idx="10">
                  <c:v>14.1</c:v>
                </c:pt>
                <c:pt idx="11">
                  <c:v>13.5</c:v>
                </c:pt>
                <c:pt idx="12">
                  <c:v>13.4</c:v>
                </c:pt>
                <c:pt idx="13">
                  <c:v>13.4</c:v>
                </c:pt>
                <c:pt idx="14">
                  <c:v>13.1</c:v>
                </c:pt>
                <c:pt idx="15">
                  <c:v>12.8</c:v>
                </c:pt>
                <c:pt idx="16">
                  <c:v>13.1</c:v>
                </c:pt>
                <c:pt idx="17">
                  <c:v>13.3</c:v>
                </c:pt>
                <c:pt idx="18">
                  <c:v>13.2</c:v>
                </c:pt>
                <c:pt idx="19">
                  <c:v>13.3</c:v>
                </c:pt>
                <c:pt idx="20">
                  <c:v>14.4</c:v>
                </c:pt>
                <c:pt idx="21">
                  <c:v>13</c:v>
                </c:pt>
                <c:pt idx="22">
                  <c:v>12.8</c:v>
                </c:pt>
                <c:pt idx="23">
                  <c:v>13.1</c:v>
                </c:pt>
                <c:pt idx="24">
                  <c:v>13</c:v>
                </c:pt>
                <c:pt idx="25">
                  <c:v>12.7</c:v>
                </c:pt>
                <c:pt idx="26">
                  <c:v>12.7</c:v>
                </c:pt>
                <c:pt idx="27">
                  <c:v>13.2</c:v>
                </c:pt>
                <c:pt idx="28">
                  <c:v>13</c:v>
                </c:pt>
                <c:pt idx="29">
                  <c:v>13.4</c:v>
                </c:pt>
                <c:pt idx="30">
                  <c:v>12.6</c:v>
                </c:pt>
                <c:pt idx="31">
                  <c:v>10.6</c:v>
                </c:pt>
                <c:pt idx="32">
                  <c:v>11.8</c:v>
                </c:pt>
                <c:pt idx="33">
                  <c:v>11.8</c:v>
                </c:pt>
                <c:pt idx="34">
                  <c:v>11.5</c:v>
                </c:pt>
                <c:pt idx="35">
                  <c:v>11.2</c:v>
                </c:pt>
                <c:pt idx="36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F71-409D-8888-087CD0992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779472"/>
        <c:axId val="536780032"/>
      </c:lineChart>
      <c:catAx>
        <c:axId val="536778352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78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36778912"/>
        <c:crosses val="autoZero"/>
        <c:auto val="0"/>
        <c:lblAlgn val="ctr"/>
        <c:lblOffset val="100"/>
        <c:tickLblSkip val="3"/>
        <c:tickMarkSkip val="4"/>
        <c:noMultiLvlLbl val="0"/>
      </c:catAx>
      <c:valAx>
        <c:axId val="536778912"/>
        <c:scaling>
          <c:orientation val="minMax"/>
          <c:min val="15000"/>
        </c:scaling>
        <c:delete val="0"/>
        <c:axPos val="l"/>
        <c:title>
          <c:tx>
            <c:rich>
              <a:bodyPr/>
              <a:lstStyle/>
              <a:p>
                <a:pPr>
                  <a:defRPr sz="7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750"/>
                  <a:t>Labor force and employment (in housands)</a:t>
                </a:r>
              </a:p>
            </c:rich>
          </c:tx>
          <c:layout>
            <c:manualLayout>
              <c:xMode val="edge"/>
              <c:yMode val="edge"/>
              <c:x val="7.3966256536325539E-3"/>
              <c:y val="0.10511367897194669"/>
            </c:manualLayout>
          </c:layout>
          <c:overlay val="0"/>
          <c:spPr>
            <a:noFill/>
            <a:ln w="25400">
              <a:noFill/>
            </a:ln>
          </c:spPr>
        </c:title>
        <c:numFmt formatCode="###\ ###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36778352"/>
        <c:crosses val="autoZero"/>
        <c:crossBetween val="midCat"/>
      </c:valAx>
      <c:catAx>
        <c:axId val="536779472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536780032"/>
        <c:crosses val="autoZero"/>
        <c:auto val="0"/>
        <c:lblAlgn val="ctr"/>
        <c:lblOffset val="100"/>
        <c:noMultiLvlLbl val="0"/>
      </c:catAx>
      <c:valAx>
        <c:axId val="536780032"/>
        <c:scaling>
          <c:orientation val="minMax"/>
          <c:min val="6"/>
        </c:scaling>
        <c:delete val="0"/>
        <c:axPos val="r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800"/>
                  <a:t>Unemployment rate</a:t>
                </a:r>
              </a:p>
            </c:rich>
          </c:tx>
          <c:layout>
            <c:manualLayout>
              <c:xMode val="edge"/>
              <c:yMode val="edge"/>
              <c:x val="0.96005938979420469"/>
              <c:y val="0.17329542898046835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36779472"/>
        <c:crosses val="max"/>
        <c:crossBetween val="midCat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0.16612850750688621"/>
          <c:y val="0.93389617206940034"/>
          <c:w val="0.66568105571038549"/>
          <c:h val="6.250046016975152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'FIGURE 2'!$C$2</c:f>
              <c:strCache>
                <c:ptCount val="1"/>
                <c:pt idx="0">
                  <c:v>Unemployment Rate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'FIGURE 2'!$A$61:$A$97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2'!$C$61:$C$97</c:f>
              <c:numCache>
                <c:formatCode>0.0</c:formatCode>
                <c:ptCount val="37"/>
                <c:pt idx="0">
                  <c:v>12.2</c:v>
                </c:pt>
                <c:pt idx="1">
                  <c:v>12.7</c:v>
                </c:pt>
                <c:pt idx="2">
                  <c:v>13.5</c:v>
                </c:pt>
                <c:pt idx="3">
                  <c:v>13.9</c:v>
                </c:pt>
                <c:pt idx="4">
                  <c:v>13.9</c:v>
                </c:pt>
                <c:pt idx="5">
                  <c:v>13.7</c:v>
                </c:pt>
                <c:pt idx="6">
                  <c:v>13.7</c:v>
                </c:pt>
                <c:pt idx="7">
                  <c:v>13.7</c:v>
                </c:pt>
                <c:pt idx="8">
                  <c:v>13.9</c:v>
                </c:pt>
                <c:pt idx="9">
                  <c:v>14</c:v>
                </c:pt>
                <c:pt idx="10">
                  <c:v>14.1</c:v>
                </c:pt>
                <c:pt idx="11">
                  <c:v>13.5</c:v>
                </c:pt>
                <c:pt idx="12">
                  <c:v>13.4</c:v>
                </c:pt>
                <c:pt idx="13">
                  <c:v>13.4</c:v>
                </c:pt>
                <c:pt idx="14">
                  <c:v>13.1</c:v>
                </c:pt>
                <c:pt idx="15">
                  <c:v>12.8</c:v>
                </c:pt>
                <c:pt idx="16">
                  <c:v>13.1</c:v>
                </c:pt>
                <c:pt idx="17">
                  <c:v>13.3</c:v>
                </c:pt>
                <c:pt idx="18">
                  <c:v>13.2</c:v>
                </c:pt>
                <c:pt idx="19">
                  <c:v>13.3</c:v>
                </c:pt>
                <c:pt idx="20">
                  <c:v>14.4</c:v>
                </c:pt>
                <c:pt idx="21">
                  <c:v>13</c:v>
                </c:pt>
                <c:pt idx="22">
                  <c:v>12.8</c:v>
                </c:pt>
                <c:pt idx="23">
                  <c:v>13.1</c:v>
                </c:pt>
                <c:pt idx="24">
                  <c:v>13</c:v>
                </c:pt>
                <c:pt idx="25">
                  <c:v>12.7</c:v>
                </c:pt>
                <c:pt idx="26">
                  <c:v>12.7</c:v>
                </c:pt>
                <c:pt idx="27">
                  <c:v>13.2</c:v>
                </c:pt>
                <c:pt idx="28">
                  <c:v>13</c:v>
                </c:pt>
                <c:pt idx="29">
                  <c:v>13.4</c:v>
                </c:pt>
                <c:pt idx="30">
                  <c:v>12.6</c:v>
                </c:pt>
                <c:pt idx="31">
                  <c:v>10.6</c:v>
                </c:pt>
                <c:pt idx="32">
                  <c:v>11.8</c:v>
                </c:pt>
                <c:pt idx="33">
                  <c:v>11.8</c:v>
                </c:pt>
                <c:pt idx="34">
                  <c:v>11.5</c:v>
                </c:pt>
                <c:pt idx="35">
                  <c:v>11.2</c:v>
                </c:pt>
                <c:pt idx="36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13-461F-B738-F8DA9FBBA6E1}"/>
            </c:ext>
          </c:extLst>
        </c:ser>
        <c:ser>
          <c:idx val="1"/>
          <c:order val="1"/>
          <c:tx>
            <c:strRef>
              <c:f>'FIGURE 2'!$E$2</c:f>
              <c:strCache>
                <c:ptCount val="1"/>
                <c:pt idx="0">
                  <c:v>Combined Rate of Time-Related Underemployment and Unemployment (%)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'FIGURE 2'!$A$61:$A$97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2'!$E$61:$E$97</c:f>
              <c:numCache>
                <c:formatCode>0.0</c:formatCode>
                <c:ptCount val="37"/>
                <c:pt idx="0">
                  <c:v>13.4</c:v>
                </c:pt>
                <c:pt idx="1">
                  <c:v>13.9</c:v>
                </c:pt>
                <c:pt idx="2">
                  <c:v>14.6</c:v>
                </c:pt>
                <c:pt idx="3">
                  <c:v>15.1</c:v>
                </c:pt>
                <c:pt idx="4">
                  <c:v>15.2</c:v>
                </c:pt>
                <c:pt idx="5">
                  <c:v>14.8</c:v>
                </c:pt>
                <c:pt idx="6">
                  <c:v>14.5</c:v>
                </c:pt>
                <c:pt idx="7">
                  <c:v>14.6</c:v>
                </c:pt>
                <c:pt idx="8">
                  <c:v>14.9</c:v>
                </c:pt>
                <c:pt idx="9">
                  <c:v>14.8</c:v>
                </c:pt>
                <c:pt idx="10">
                  <c:v>15.2</c:v>
                </c:pt>
                <c:pt idx="11">
                  <c:v>14.4</c:v>
                </c:pt>
                <c:pt idx="12">
                  <c:v>14.4</c:v>
                </c:pt>
                <c:pt idx="13">
                  <c:v>14.5</c:v>
                </c:pt>
                <c:pt idx="14">
                  <c:v>15.7</c:v>
                </c:pt>
                <c:pt idx="15">
                  <c:v>15.1</c:v>
                </c:pt>
                <c:pt idx="16">
                  <c:v>16.100000000000001</c:v>
                </c:pt>
                <c:pt idx="17">
                  <c:v>18.2</c:v>
                </c:pt>
                <c:pt idx="18">
                  <c:v>18.899999999999999</c:v>
                </c:pt>
                <c:pt idx="19">
                  <c:v>17</c:v>
                </c:pt>
                <c:pt idx="20">
                  <c:v>18.399999999999999</c:v>
                </c:pt>
                <c:pt idx="21">
                  <c:v>17</c:v>
                </c:pt>
                <c:pt idx="22">
                  <c:v>16.100000000000001</c:v>
                </c:pt>
                <c:pt idx="23">
                  <c:v>17.399999999999999</c:v>
                </c:pt>
                <c:pt idx="24">
                  <c:v>17</c:v>
                </c:pt>
                <c:pt idx="25">
                  <c:v>17.899999999999999</c:v>
                </c:pt>
                <c:pt idx="26">
                  <c:v>20.2</c:v>
                </c:pt>
                <c:pt idx="27">
                  <c:v>19.600000000000001</c:v>
                </c:pt>
                <c:pt idx="28">
                  <c:v>18.100000000000001</c:v>
                </c:pt>
                <c:pt idx="29">
                  <c:v>19.5</c:v>
                </c:pt>
                <c:pt idx="30">
                  <c:v>18.600000000000001</c:v>
                </c:pt>
                <c:pt idx="31">
                  <c:v>14.6</c:v>
                </c:pt>
                <c:pt idx="32">
                  <c:v>16.100000000000001</c:v>
                </c:pt>
                <c:pt idx="33">
                  <c:v>14.9</c:v>
                </c:pt>
                <c:pt idx="34">
                  <c:v>15.1</c:v>
                </c:pt>
                <c:pt idx="35">
                  <c:v>15.7</c:v>
                </c:pt>
                <c:pt idx="36">
                  <c:v>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13-461F-B738-F8DA9FBBA6E1}"/>
            </c:ext>
          </c:extLst>
        </c:ser>
        <c:ser>
          <c:idx val="2"/>
          <c:order val="2"/>
          <c:tx>
            <c:strRef>
              <c:f>'FIGURE 2'!$G$2</c:f>
              <c:strCache>
                <c:ptCount val="1"/>
                <c:pt idx="0">
                  <c:v>Combined Rate of Unemployment and Potential Labor Force (%)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'FIGURE 2'!$A$61:$A$97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2'!$G$61:$G$97</c:f>
              <c:numCache>
                <c:formatCode>0.0</c:formatCode>
                <c:ptCount val="37"/>
                <c:pt idx="0">
                  <c:v>16.5</c:v>
                </c:pt>
                <c:pt idx="1">
                  <c:v>17.100000000000001</c:v>
                </c:pt>
                <c:pt idx="2">
                  <c:v>18.600000000000001</c:v>
                </c:pt>
                <c:pt idx="3">
                  <c:v>18.100000000000001</c:v>
                </c:pt>
                <c:pt idx="4">
                  <c:v>18.399999999999999</c:v>
                </c:pt>
                <c:pt idx="5">
                  <c:v>17.899999999999999</c:v>
                </c:pt>
                <c:pt idx="6">
                  <c:v>17.7</c:v>
                </c:pt>
                <c:pt idx="7">
                  <c:v>18.2</c:v>
                </c:pt>
                <c:pt idx="8">
                  <c:v>18.3</c:v>
                </c:pt>
                <c:pt idx="9">
                  <c:v>18.5</c:v>
                </c:pt>
                <c:pt idx="10">
                  <c:v>17.899999999999999</c:v>
                </c:pt>
                <c:pt idx="11">
                  <c:v>17.899999999999999</c:v>
                </c:pt>
                <c:pt idx="12">
                  <c:v>17.5</c:v>
                </c:pt>
                <c:pt idx="13">
                  <c:v>17.600000000000001</c:v>
                </c:pt>
                <c:pt idx="14">
                  <c:v>19.100000000000001</c:v>
                </c:pt>
                <c:pt idx="15">
                  <c:v>18.7</c:v>
                </c:pt>
                <c:pt idx="16">
                  <c:v>20.5</c:v>
                </c:pt>
                <c:pt idx="17">
                  <c:v>23.3</c:v>
                </c:pt>
                <c:pt idx="18">
                  <c:v>24</c:v>
                </c:pt>
                <c:pt idx="19">
                  <c:v>22.4</c:v>
                </c:pt>
                <c:pt idx="20">
                  <c:v>22.6</c:v>
                </c:pt>
                <c:pt idx="21">
                  <c:v>21.5</c:v>
                </c:pt>
                <c:pt idx="22">
                  <c:v>21.4</c:v>
                </c:pt>
                <c:pt idx="23">
                  <c:v>21.9</c:v>
                </c:pt>
                <c:pt idx="24">
                  <c:v>23</c:v>
                </c:pt>
                <c:pt idx="25">
                  <c:v>24</c:v>
                </c:pt>
                <c:pt idx="26">
                  <c:v>22.9</c:v>
                </c:pt>
                <c:pt idx="27">
                  <c:v>22.3</c:v>
                </c:pt>
                <c:pt idx="28">
                  <c:v>21</c:v>
                </c:pt>
                <c:pt idx="29">
                  <c:v>21.5</c:v>
                </c:pt>
                <c:pt idx="30">
                  <c:v>21.1</c:v>
                </c:pt>
                <c:pt idx="31">
                  <c:v>18.7</c:v>
                </c:pt>
                <c:pt idx="32">
                  <c:v>19.5</c:v>
                </c:pt>
                <c:pt idx="33">
                  <c:v>18.8</c:v>
                </c:pt>
                <c:pt idx="34">
                  <c:v>18.5</c:v>
                </c:pt>
                <c:pt idx="35">
                  <c:v>18.7</c:v>
                </c:pt>
                <c:pt idx="36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13-461F-B738-F8DA9FBBA6E1}"/>
            </c:ext>
          </c:extLst>
        </c:ser>
        <c:ser>
          <c:idx val="3"/>
          <c:order val="3"/>
          <c:tx>
            <c:strRef>
              <c:f>'FIGURE 2'!$J$2</c:f>
              <c:strCache>
                <c:ptCount val="1"/>
                <c:pt idx="0">
                  <c:v>Composite Measure of Labor Underutilization (%)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'FIGURE 2'!$A$61:$A$97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2'!$J$61:$J$97</c:f>
              <c:numCache>
                <c:formatCode>0.0</c:formatCode>
                <c:ptCount val="37"/>
                <c:pt idx="0">
                  <c:v>17.600000000000001</c:v>
                </c:pt>
                <c:pt idx="1">
                  <c:v>18.2</c:v>
                </c:pt>
                <c:pt idx="2">
                  <c:v>19.600000000000001</c:v>
                </c:pt>
                <c:pt idx="3">
                  <c:v>19.2</c:v>
                </c:pt>
                <c:pt idx="4">
                  <c:v>19.600000000000001</c:v>
                </c:pt>
                <c:pt idx="5">
                  <c:v>19</c:v>
                </c:pt>
                <c:pt idx="6">
                  <c:v>18.5</c:v>
                </c:pt>
                <c:pt idx="7">
                  <c:v>19.100000000000001</c:v>
                </c:pt>
                <c:pt idx="8">
                  <c:v>19.3</c:v>
                </c:pt>
                <c:pt idx="9">
                  <c:v>19.2</c:v>
                </c:pt>
                <c:pt idx="10">
                  <c:v>18.899999999999999</c:v>
                </c:pt>
                <c:pt idx="11">
                  <c:v>18.8</c:v>
                </c:pt>
                <c:pt idx="12">
                  <c:v>18.5</c:v>
                </c:pt>
                <c:pt idx="13">
                  <c:v>18.7</c:v>
                </c:pt>
                <c:pt idx="14">
                  <c:v>21.5</c:v>
                </c:pt>
                <c:pt idx="15">
                  <c:v>20.9</c:v>
                </c:pt>
                <c:pt idx="16">
                  <c:v>23.3</c:v>
                </c:pt>
                <c:pt idx="17">
                  <c:v>27.6</c:v>
                </c:pt>
                <c:pt idx="18">
                  <c:v>29.1</c:v>
                </c:pt>
                <c:pt idx="19">
                  <c:v>25.7</c:v>
                </c:pt>
                <c:pt idx="20">
                  <c:v>26.2</c:v>
                </c:pt>
                <c:pt idx="21">
                  <c:v>25.1</c:v>
                </c:pt>
                <c:pt idx="22">
                  <c:v>24.3</c:v>
                </c:pt>
                <c:pt idx="23">
                  <c:v>25.7</c:v>
                </c:pt>
                <c:pt idx="24">
                  <c:v>26.5</c:v>
                </c:pt>
                <c:pt idx="25">
                  <c:v>28.5</c:v>
                </c:pt>
                <c:pt idx="26">
                  <c:v>29.5</c:v>
                </c:pt>
                <c:pt idx="27">
                  <c:v>28</c:v>
                </c:pt>
                <c:pt idx="28">
                  <c:v>25.6</c:v>
                </c:pt>
                <c:pt idx="29">
                  <c:v>27</c:v>
                </c:pt>
                <c:pt idx="30">
                  <c:v>26.6</c:v>
                </c:pt>
                <c:pt idx="31">
                  <c:v>22.3</c:v>
                </c:pt>
                <c:pt idx="32">
                  <c:v>23.4</c:v>
                </c:pt>
                <c:pt idx="33">
                  <c:v>21.7</c:v>
                </c:pt>
                <c:pt idx="34">
                  <c:v>21.9</c:v>
                </c:pt>
                <c:pt idx="35">
                  <c:v>22.8</c:v>
                </c:pt>
                <c:pt idx="36">
                  <c:v>22.1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013-461F-B738-F8DA9FBBA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1924480"/>
        <c:axId val="481925040"/>
      </c:lineChart>
      <c:dateAx>
        <c:axId val="481924480"/>
        <c:scaling>
          <c:orientation val="minMax"/>
        </c:scaling>
        <c:delete val="0"/>
        <c:axPos val="b"/>
        <c:numFmt formatCode="[$-409]mmm\-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925040"/>
        <c:crosses val="autoZero"/>
        <c:auto val="1"/>
        <c:lblOffset val="100"/>
        <c:baseTimeUnit val="months"/>
        <c:majorUnit val="3"/>
        <c:majorTimeUnit val="months"/>
      </c:dateAx>
      <c:valAx>
        <c:axId val="481925040"/>
        <c:scaling>
          <c:orientation val="minMax"/>
          <c:min val="5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92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34328074675306"/>
          <c:y val="4.5454608507480294E-2"/>
          <c:w val="0.79142068999391069"/>
          <c:h val="0.74943174656359501"/>
        </c:manualLayout>
      </c:layout>
      <c:lineChart>
        <c:grouping val="standard"/>
        <c:varyColors val="0"/>
        <c:ser>
          <c:idx val="1"/>
          <c:order val="0"/>
          <c:tx>
            <c:strRef>
              <c:f>'FIGURE 3'!$B$1</c:f>
              <c:strCache>
                <c:ptCount val="1"/>
                <c:pt idx="0">
                  <c:v>NA Labor force</c:v>
                </c:pt>
              </c:strCache>
            </c:strRef>
          </c:tx>
          <c:spPr>
            <a:ln w="38100">
              <a:solidFill>
                <a:srgbClr val="969696"/>
              </a:solidFill>
              <a:prstDash val="solid"/>
            </a:ln>
          </c:spPr>
          <c:marker>
            <c:symbol val="none"/>
          </c:marker>
          <c:cat>
            <c:numRef>
              <c:f>'FIGURE 3'!$A$169:$A$205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3'!$B$169:$B$205</c:f>
              <c:numCache>
                <c:formatCode>0</c:formatCode>
                <c:ptCount val="37"/>
                <c:pt idx="0">
                  <c:v>27040.79254079254</c:v>
                </c:pt>
                <c:pt idx="1">
                  <c:v>27105.509964830013</c:v>
                </c:pt>
                <c:pt idx="2">
                  <c:v>26852.73159144893</c:v>
                </c:pt>
                <c:pt idx="3">
                  <c:v>27109.393579072534</c:v>
                </c:pt>
                <c:pt idx="4">
                  <c:v>27586.206896551725</c:v>
                </c:pt>
                <c:pt idx="5">
                  <c:v>27188.319427890347</c:v>
                </c:pt>
                <c:pt idx="6">
                  <c:v>27456.057007125892</c:v>
                </c:pt>
                <c:pt idx="7">
                  <c:v>27431.466030989272</c:v>
                </c:pt>
                <c:pt idx="8">
                  <c:v>27445.63918757467</c:v>
                </c:pt>
                <c:pt idx="9">
                  <c:v>27236.842105263157</c:v>
                </c:pt>
                <c:pt idx="10">
                  <c:v>27377.245508982036</c:v>
                </c:pt>
                <c:pt idx="11">
                  <c:v>27230.403800475062</c:v>
                </c:pt>
                <c:pt idx="12">
                  <c:v>27463.819691577701</c:v>
                </c:pt>
                <c:pt idx="13">
                  <c:v>27395.017793594307</c:v>
                </c:pt>
                <c:pt idx="14">
                  <c:v>26929.328621908127</c:v>
                </c:pt>
                <c:pt idx="15">
                  <c:v>26708.430913348944</c:v>
                </c:pt>
                <c:pt idx="16">
                  <c:v>26139.835487661574</c:v>
                </c:pt>
                <c:pt idx="17">
                  <c:v>24234.597156398104</c:v>
                </c:pt>
                <c:pt idx="18">
                  <c:v>24904.142011834319</c:v>
                </c:pt>
                <c:pt idx="19">
                  <c:v>25727.488151658767</c:v>
                </c:pt>
                <c:pt idx="20">
                  <c:v>25850.78219013237</c:v>
                </c:pt>
                <c:pt idx="21">
                  <c:v>25977.620730270908</c:v>
                </c:pt>
                <c:pt idx="22">
                  <c:v>26071.680376028202</c:v>
                </c:pt>
                <c:pt idx="23">
                  <c:v>26216.056670602124</c:v>
                </c:pt>
                <c:pt idx="24">
                  <c:v>26306.242638398115</c:v>
                </c:pt>
                <c:pt idx="25">
                  <c:v>26125.734430082255</c:v>
                </c:pt>
                <c:pt idx="26">
                  <c:v>26590.163934426229</c:v>
                </c:pt>
                <c:pt idx="27">
                  <c:v>26878.680800942286</c:v>
                </c:pt>
                <c:pt idx="28">
                  <c:v>27454.225352112677</c:v>
                </c:pt>
                <c:pt idx="29">
                  <c:v>27489.940828402367</c:v>
                </c:pt>
                <c:pt idx="30">
                  <c:v>27289.719626168226</c:v>
                </c:pt>
                <c:pt idx="31">
                  <c:v>27184.720638540479</c:v>
                </c:pt>
                <c:pt idx="32">
                  <c:v>27813.441483198145</c:v>
                </c:pt>
                <c:pt idx="33">
                  <c:v>27841.067285382829</c:v>
                </c:pt>
                <c:pt idx="34">
                  <c:v>28159.16955017301</c:v>
                </c:pt>
                <c:pt idx="35">
                  <c:v>28226.436781609194</c:v>
                </c:pt>
                <c:pt idx="36">
                  <c:v>28464.902186421175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C1-4D72-B5BA-0AECC5B513FB}"/>
            </c:ext>
          </c:extLst>
        </c:ser>
        <c:ser>
          <c:idx val="0"/>
          <c:order val="1"/>
          <c:tx>
            <c:strRef>
              <c:f>'FIGURE 3'!$C$1</c:f>
              <c:strCache>
                <c:ptCount val="1"/>
                <c:pt idx="0">
                  <c:v>NA Employment</c:v>
                </c:pt>
              </c:strCache>
            </c:strRef>
          </c:tx>
          <c:spPr>
            <a:ln w="25400">
              <a:solidFill>
                <a:srgbClr val="003366"/>
              </a:solidFill>
              <a:prstDash val="solid"/>
            </a:ln>
          </c:spPr>
          <c:marker>
            <c:symbol val="none"/>
          </c:marker>
          <c:cat>
            <c:numRef>
              <c:f>'FIGURE 3'!$A$169:$A$205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3'!$C$169:$C$205</c:f>
              <c:numCache>
                <c:formatCode>0</c:formatCode>
                <c:ptCount val="37"/>
                <c:pt idx="0">
                  <c:v>23201</c:v>
                </c:pt>
                <c:pt idx="1">
                  <c:v>23121</c:v>
                </c:pt>
                <c:pt idx="2">
                  <c:v>22610</c:v>
                </c:pt>
                <c:pt idx="3">
                  <c:v>22799</c:v>
                </c:pt>
                <c:pt idx="4">
                  <c:v>23200</c:v>
                </c:pt>
                <c:pt idx="5">
                  <c:v>22811</c:v>
                </c:pt>
                <c:pt idx="6">
                  <c:v>23118</c:v>
                </c:pt>
                <c:pt idx="7">
                  <c:v>23015</c:v>
                </c:pt>
                <c:pt idx="8">
                  <c:v>22972</c:v>
                </c:pt>
                <c:pt idx="9">
                  <c:v>22770</c:v>
                </c:pt>
                <c:pt idx="10">
                  <c:v>22860</c:v>
                </c:pt>
                <c:pt idx="11">
                  <c:v>22928</c:v>
                </c:pt>
                <c:pt idx="12">
                  <c:v>23152</c:v>
                </c:pt>
                <c:pt idx="13">
                  <c:v>23094</c:v>
                </c:pt>
                <c:pt idx="14">
                  <c:v>22863</c:v>
                </c:pt>
                <c:pt idx="15">
                  <c:v>22809</c:v>
                </c:pt>
                <c:pt idx="16">
                  <c:v>22245</c:v>
                </c:pt>
                <c:pt idx="17">
                  <c:v>20454</c:v>
                </c:pt>
                <c:pt idx="18">
                  <c:v>21044</c:v>
                </c:pt>
                <c:pt idx="19">
                  <c:v>21714</c:v>
                </c:pt>
                <c:pt idx="20">
                  <c:v>21482</c:v>
                </c:pt>
                <c:pt idx="21">
                  <c:v>22055</c:v>
                </c:pt>
                <c:pt idx="22">
                  <c:v>22187</c:v>
                </c:pt>
                <c:pt idx="23">
                  <c:v>22205</c:v>
                </c:pt>
                <c:pt idx="24">
                  <c:v>22334</c:v>
                </c:pt>
                <c:pt idx="25">
                  <c:v>22233</c:v>
                </c:pt>
                <c:pt idx="26">
                  <c:v>22708</c:v>
                </c:pt>
                <c:pt idx="27">
                  <c:v>22820</c:v>
                </c:pt>
                <c:pt idx="28">
                  <c:v>23391</c:v>
                </c:pt>
                <c:pt idx="29">
                  <c:v>23229</c:v>
                </c:pt>
                <c:pt idx="30">
                  <c:v>23360</c:v>
                </c:pt>
                <c:pt idx="31">
                  <c:v>23841</c:v>
                </c:pt>
                <c:pt idx="32">
                  <c:v>24003</c:v>
                </c:pt>
                <c:pt idx="33">
                  <c:v>23999</c:v>
                </c:pt>
                <c:pt idx="34">
                  <c:v>24414</c:v>
                </c:pt>
                <c:pt idx="35">
                  <c:v>24557</c:v>
                </c:pt>
                <c:pt idx="36">
                  <c:v>24736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C1-4D72-B5BA-0AECC5B51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2003808"/>
        <c:axId val="532004368"/>
      </c:lineChart>
      <c:lineChart>
        <c:grouping val="standard"/>
        <c:varyColors val="0"/>
        <c:ser>
          <c:idx val="2"/>
          <c:order val="2"/>
          <c:tx>
            <c:strRef>
              <c:f>'FIGURE 3'!$E$1</c:f>
              <c:strCache>
                <c:ptCount val="1"/>
                <c:pt idx="0">
                  <c:v>NA Unemployment rate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'FIGURE 3'!$A$169:$A$205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3'!$E$169:$E$205</c:f>
              <c:numCache>
                <c:formatCode>0.0</c:formatCode>
                <c:ptCount val="37"/>
                <c:pt idx="0">
                  <c:v>14.2</c:v>
                </c:pt>
                <c:pt idx="1">
                  <c:v>14.7</c:v>
                </c:pt>
                <c:pt idx="2">
                  <c:v>15.8</c:v>
                </c:pt>
                <c:pt idx="3">
                  <c:v>15.9</c:v>
                </c:pt>
                <c:pt idx="4">
                  <c:v>15.9</c:v>
                </c:pt>
                <c:pt idx="5">
                  <c:v>16.100000000000001</c:v>
                </c:pt>
                <c:pt idx="6">
                  <c:v>15.8</c:v>
                </c:pt>
                <c:pt idx="7">
                  <c:v>16.100000000000001</c:v>
                </c:pt>
                <c:pt idx="8">
                  <c:v>16.3</c:v>
                </c:pt>
                <c:pt idx="9">
                  <c:v>16.399999999999999</c:v>
                </c:pt>
                <c:pt idx="10">
                  <c:v>16.5</c:v>
                </c:pt>
                <c:pt idx="11">
                  <c:v>15.8</c:v>
                </c:pt>
                <c:pt idx="12">
                  <c:v>15.7</c:v>
                </c:pt>
                <c:pt idx="13">
                  <c:v>15.7</c:v>
                </c:pt>
                <c:pt idx="14">
                  <c:v>15.1</c:v>
                </c:pt>
                <c:pt idx="15">
                  <c:v>14.6</c:v>
                </c:pt>
                <c:pt idx="16">
                  <c:v>14.9</c:v>
                </c:pt>
                <c:pt idx="17">
                  <c:v>15.6</c:v>
                </c:pt>
                <c:pt idx="18">
                  <c:v>15.5</c:v>
                </c:pt>
                <c:pt idx="19">
                  <c:v>15.6</c:v>
                </c:pt>
                <c:pt idx="20">
                  <c:v>16.899999999999999</c:v>
                </c:pt>
                <c:pt idx="21">
                  <c:v>15.1</c:v>
                </c:pt>
                <c:pt idx="22">
                  <c:v>14.9</c:v>
                </c:pt>
                <c:pt idx="23">
                  <c:v>15.3</c:v>
                </c:pt>
                <c:pt idx="24">
                  <c:v>15.1</c:v>
                </c:pt>
                <c:pt idx="25">
                  <c:v>14.9</c:v>
                </c:pt>
                <c:pt idx="26">
                  <c:v>14.6</c:v>
                </c:pt>
                <c:pt idx="27">
                  <c:v>15.1</c:v>
                </c:pt>
                <c:pt idx="28">
                  <c:v>14.8</c:v>
                </c:pt>
                <c:pt idx="29">
                  <c:v>15.5</c:v>
                </c:pt>
                <c:pt idx="30">
                  <c:v>14.4</c:v>
                </c:pt>
                <c:pt idx="31">
                  <c:v>12.3</c:v>
                </c:pt>
                <c:pt idx="32">
                  <c:v>13.7</c:v>
                </c:pt>
                <c:pt idx="33">
                  <c:v>13.8</c:v>
                </c:pt>
                <c:pt idx="34">
                  <c:v>13.3</c:v>
                </c:pt>
                <c:pt idx="35">
                  <c:v>13</c:v>
                </c:pt>
                <c:pt idx="36">
                  <c:v>13.1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C1-4D72-B5BA-0AECC5B51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834880"/>
        <c:axId val="412835440"/>
      </c:lineChart>
      <c:catAx>
        <c:axId val="532003808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952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32004368"/>
        <c:crosses val="autoZero"/>
        <c:auto val="0"/>
        <c:lblAlgn val="ctr"/>
        <c:lblOffset val="100"/>
        <c:tickLblSkip val="3"/>
        <c:tickMarkSkip val="3"/>
        <c:noMultiLvlLbl val="0"/>
      </c:catAx>
      <c:valAx>
        <c:axId val="532004368"/>
        <c:scaling>
          <c:orientation val="minMax"/>
          <c:min val="15000"/>
        </c:scaling>
        <c:delete val="0"/>
        <c:axPos val="l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900"/>
                  <a:t>NA Labor force and employment (in housands)</a:t>
                </a:r>
              </a:p>
            </c:rich>
          </c:tx>
          <c:layout>
            <c:manualLayout>
              <c:xMode val="edge"/>
              <c:yMode val="edge"/>
              <c:x val="7.3966256536325539E-3"/>
              <c:y val="0.1051136789719466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32003808"/>
        <c:crosses val="autoZero"/>
        <c:crossBetween val="midCat"/>
      </c:valAx>
      <c:catAx>
        <c:axId val="412834880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412835440"/>
        <c:crosses val="autoZero"/>
        <c:auto val="0"/>
        <c:lblAlgn val="ctr"/>
        <c:lblOffset val="100"/>
        <c:noMultiLvlLbl val="0"/>
      </c:catAx>
      <c:valAx>
        <c:axId val="412835440"/>
        <c:scaling>
          <c:orientation val="minMax"/>
          <c:max val="18"/>
          <c:min val="9"/>
        </c:scaling>
        <c:delete val="0"/>
        <c:axPos val="r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900"/>
                  <a:t>NA Unemployment rate</a:t>
                </a:r>
              </a:p>
            </c:rich>
          </c:tx>
          <c:layout>
            <c:manualLayout>
              <c:xMode val="edge"/>
              <c:yMode val="edge"/>
              <c:x val="0.96005938979420469"/>
              <c:y val="0.17329542898046835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2834880"/>
        <c:crosses val="max"/>
        <c:crossBetween val="midCat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0.16612850750688621"/>
          <c:y val="0.93389617206940034"/>
          <c:w val="0.66568105571038549"/>
          <c:h val="6.250046016975152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AGRICULTURE</a:t>
            </a:r>
          </a:p>
        </c:rich>
      </c:tx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803159755092594E-2"/>
          <c:y val="7.3792416055902005E-2"/>
          <c:w val="0.8390433996520118"/>
          <c:h val="0.72607061014978147"/>
        </c:manualLayout>
      </c:layout>
      <c:lineChart>
        <c:grouping val="standard"/>
        <c:varyColors val="0"/>
        <c:ser>
          <c:idx val="0"/>
          <c:order val="0"/>
          <c:tx>
            <c:strRef>
              <c:f>'FIGURE 4'!$B$2</c:f>
              <c:strCache>
                <c:ptCount val="1"/>
                <c:pt idx="0">
                  <c:v>Raw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4'!$B$182:$B$206</c:f>
              <c:numCache>
                <c:formatCode>#,##0</c:formatCode>
                <c:ptCount val="25"/>
                <c:pt idx="0">
                  <c:v>4917</c:v>
                </c:pt>
                <c:pt idx="1">
                  <c:v>4635</c:v>
                </c:pt>
                <c:pt idx="2">
                  <c:v>4245</c:v>
                </c:pt>
                <c:pt idx="3">
                  <c:v>4287</c:v>
                </c:pt>
                <c:pt idx="4">
                  <c:v>3918</c:v>
                </c:pt>
                <c:pt idx="5">
                  <c:v>4681</c:v>
                </c:pt>
                <c:pt idx="6">
                  <c:v>4846</c:v>
                </c:pt>
                <c:pt idx="7">
                  <c:v>5183</c:v>
                </c:pt>
                <c:pt idx="8">
                  <c:v>5513</c:v>
                </c:pt>
                <c:pt idx="9">
                  <c:v>5364</c:v>
                </c:pt>
                <c:pt idx="10">
                  <c:v>5223</c:v>
                </c:pt>
                <c:pt idx="11">
                  <c:v>4934</c:v>
                </c:pt>
                <c:pt idx="12">
                  <c:v>4382</c:v>
                </c:pt>
                <c:pt idx="13">
                  <c:v>4125</c:v>
                </c:pt>
                <c:pt idx="14">
                  <c:v>4698</c:v>
                </c:pt>
                <c:pt idx="15">
                  <c:v>4401</c:v>
                </c:pt>
                <c:pt idx="16">
                  <c:v>4610</c:v>
                </c:pt>
                <c:pt idx="17">
                  <c:v>4959</c:v>
                </c:pt>
                <c:pt idx="18">
                  <c:v>4895</c:v>
                </c:pt>
                <c:pt idx="19">
                  <c:v>5271</c:v>
                </c:pt>
                <c:pt idx="20">
                  <c:v>5360</c:v>
                </c:pt>
                <c:pt idx="21">
                  <c:v>5503</c:v>
                </c:pt>
                <c:pt idx="22">
                  <c:v>5431</c:v>
                </c:pt>
                <c:pt idx="23">
                  <c:v>5167</c:v>
                </c:pt>
                <c:pt idx="24">
                  <c:v>4843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52-4799-A8BB-EE20039AC7D0}"/>
            </c:ext>
          </c:extLst>
        </c:ser>
        <c:ser>
          <c:idx val="1"/>
          <c:order val="1"/>
          <c:tx>
            <c:strRef>
              <c:f>'FIGURE 4'!$F$2</c:f>
              <c:strCache>
                <c:ptCount val="1"/>
                <c:pt idx="0">
                  <c:v>MA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4'!$F$182:$F$206</c:f>
              <c:numCache>
                <c:formatCode>#,##0</c:formatCode>
                <c:ptCount val="25"/>
                <c:pt idx="0">
                  <c:v>5088</c:v>
                </c:pt>
                <c:pt idx="1">
                  <c:v>5125</c:v>
                </c:pt>
                <c:pt idx="2">
                  <c:v>4793</c:v>
                </c:pt>
                <c:pt idx="3">
                  <c:v>4791</c:v>
                </c:pt>
                <c:pt idx="4">
                  <c:v>4149</c:v>
                </c:pt>
                <c:pt idx="5">
                  <c:v>4768</c:v>
                </c:pt>
                <c:pt idx="6">
                  <c:v>4700</c:v>
                </c:pt>
                <c:pt idx="7">
                  <c:v>4815</c:v>
                </c:pt>
                <c:pt idx="8">
                  <c:v>4867</c:v>
                </c:pt>
                <c:pt idx="9">
                  <c:v>4796</c:v>
                </c:pt>
                <c:pt idx="10">
                  <c:v>4832</c:v>
                </c:pt>
                <c:pt idx="11">
                  <c:v>4821</c:v>
                </c:pt>
                <c:pt idx="12">
                  <c:v>4820</c:v>
                </c:pt>
                <c:pt idx="13">
                  <c:v>4806</c:v>
                </c:pt>
                <c:pt idx="14">
                  <c:v>4890</c:v>
                </c:pt>
                <c:pt idx="15">
                  <c:v>4853</c:v>
                </c:pt>
                <c:pt idx="16">
                  <c:v>4889</c:v>
                </c:pt>
                <c:pt idx="17">
                  <c:v>4924</c:v>
                </c:pt>
                <c:pt idx="18">
                  <c:v>4788</c:v>
                </c:pt>
                <c:pt idx="19">
                  <c:v>4936</c:v>
                </c:pt>
                <c:pt idx="20">
                  <c:v>4979</c:v>
                </c:pt>
                <c:pt idx="21">
                  <c:v>4998</c:v>
                </c:pt>
                <c:pt idx="22">
                  <c:v>5034</c:v>
                </c:pt>
                <c:pt idx="23">
                  <c:v>5070</c:v>
                </c:pt>
                <c:pt idx="24">
                  <c:v>5119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52-4799-A8BB-EE20039AC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2838240"/>
        <c:axId val="410233936"/>
      </c:lineChart>
      <c:dateAx>
        <c:axId val="412838240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0233936"/>
        <c:crosses val="autoZero"/>
        <c:auto val="1"/>
        <c:lblOffset val="100"/>
        <c:baseTimeUnit val="months"/>
        <c:majorUnit val="2"/>
        <c:majorTimeUnit val="months"/>
        <c:minorUnit val="2"/>
        <c:minorTimeUnit val="months"/>
      </c:dateAx>
      <c:valAx>
        <c:axId val="410233936"/>
        <c:scaling>
          <c:orientation val="minMax"/>
          <c:max val="6000"/>
          <c:min val="3800"/>
        </c:scaling>
        <c:delete val="0"/>
        <c:axPos val="l"/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2838240"/>
        <c:crosses val="autoZero"/>
        <c:crossBetween val="midCat"/>
        <c:majorUnit val="20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CONSTRUCTION</a:t>
            </a:r>
          </a:p>
        </c:rich>
      </c:tx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029779308077976E-2"/>
          <c:y val="8.9068713450292408E-2"/>
          <c:w val="0.83437721287379474"/>
          <c:h val="0.68016161616161619"/>
        </c:manualLayout>
      </c:layout>
      <c:lineChart>
        <c:grouping val="standard"/>
        <c:varyColors val="0"/>
        <c:ser>
          <c:idx val="0"/>
          <c:order val="0"/>
          <c:tx>
            <c:strRef>
              <c:f>'FIGURE 4'!$H$2</c:f>
              <c:strCache>
                <c:ptCount val="1"/>
                <c:pt idx="0">
                  <c:v>MA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4'!$H$182:$H$206</c:f>
              <c:numCache>
                <c:formatCode>#,##0</c:formatCode>
                <c:ptCount val="25"/>
                <c:pt idx="0">
                  <c:v>1517</c:v>
                </c:pt>
                <c:pt idx="1">
                  <c:v>1476</c:v>
                </c:pt>
                <c:pt idx="2">
                  <c:v>1584</c:v>
                </c:pt>
                <c:pt idx="3">
                  <c:v>1527</c:v>
                </c:pt>
                <c:pt idx="4">
                  <c:v>1399</c:v>
                </c:pt>
                <c:pt idx="5">
                  <c:v>1218</c:v>
                </c:pt>
                <c:pt idx="6">
                  <c:v>1452</c:v>
                </c:pt>
                <c:pt idx="7">
                  <c:v>1571</c:v>
                </c:pt>
                <c:pt idx="8">
                  <c:v>1613</c:v>
                </c:pt>
                <c:pt idx="9">
                  <c:v>1617</c:v>
                </c:pt>
                <c:pt idx="10">
                  <c:v>1614</c:v>
                </c:pt>
                <c:pt idx="11">
                  <c:v>1611</c:v>
                </c:pt>
                <c:pt idx="12">
                  <c:v>1637</c:v>
                </c:pt>
                <c:pt idx="13">
                  <c:v>1666</c:v>
                </c:pt>
                <c:pt idx="14">
                  <c:v>1661</c:v>
                </c:pt>
                <c:pt idx="15">
                  <c:v>1695</c:v>
                </c:pt>
                <c:pt idx="16">
                  <c:v>1766</c:v>
                </c:pt>
                <c:pt idx="17">
                  <c:v>1762</c:v>
                </c:pt>
                <c:pt idx="18">
                  <c:v>1780</c:v>
                </c:pt>
                <c:pt idx="19">
                  <c:v>1780</c:v>
                </c:pt>
                <c:pt idx="20">
                  <c:v>1719</c:v>
                </c:pt>
                <c:pt idx="21">
                  <c:v>1800</c:v>
                </c:pt>
                <c:pt idx="22">
                  <c:v>1811</c:v>
                </c:pt>
                <c:pt idx="23">
                  <c:v>1807</c:v>
                </c:pt>
                <c:pt idx="24">
                  <c:v>1817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D3-4E19-B90D-D2F5134BD3AE}"/>
            </c:ext>
          </c:extLst>
        </c:ser>
        <c:ser>
          <c:idx val="1"/>
          <c:order val="1"/>
          <c:tx>
            <c:strRef>
              <c:f>'FIGURE 4'!$D$2</c:f>
              <c:strCache>
                <c:ptCount val="1"/>
                <c:pt idx="0">
                  <c:v>Raw</c:v>
                </c:pt>
              </c:strCache>
            </c:strRef>
          </c:tx>
          <c:spPr>
            <a:ln w="12700">
              <a:solidFill>
                <a:schemeClr val="bg1">
                  <a:lumMod val="50000"/>
                </a:schemeClr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4'!$D$182:$D$206</c:f>
              <c:numCache>
                <c:formatCode>#,##0</c:formatCode>
                <c:ptCount val="25"/>
                <c:pt idx="0">
                  <c:v>1573</c:v>
                </c:pt>
                <c:pt idx="1">
                  <c:v>1447</c:v>
                </c:pt>
                <c:pt idx="2">
                  <c:v>1447</c:v>
                </c:pt>
                <c:pt idx="3">
                  <c:v>1334</c:v>
                </c:pt>
                <c:pt idx="4">
                  <c:v>1378</c:v>
                </c:pt>
                <c:pt idx="5">
                  <c:v>1120</c:v>
                </c:pt>
                <c:pt idx="6">
                  <c:v>1248</c:v>
                </c:pt>
                <c:pt idx="7">
                  <c:v>1641</c:v>
                </c:pt>
                <c:pt idx="8">
                  <c:v>1731</c:v>
                </c:pt>
                <c:pt idx="9">
                  <c:v>1659</c:v>
                </c:pt>
                <c:pt idx="10">
                  <c:v>1799</c:v>
                </c:pt>
                <c:pt idx="11">
                  <c:v>1765</c:v>
                </c:pt>
                <c:pt idx="12">
                  <c:v>1682</c:v>
                </c:pt>
                <c:pt idx="13">
                  <c:v>1608</c:v>
                </c:pt>
                <c:pt idx="14">
                  <c:v>1503</c:v>
                </c:pt>
                <c:pt idx="15">
                  <c:v>1530</c:v>
                </c:pt>
                <c:pt idx="16">
                  <c:v>1854</c:v>
                </c:pt>
                <c:pt idx="17">
                  <c:v>1733</c:v>
                </c:pt>
                <c:pt idx="18">
                  <c:v>1622</c:v>
                </c:pt>
                <c:pt idx="19">
                  <c:v>1933</c:v>
                </c:pt>
                <c:pt idx="20">
                  <c:v>1686</c:v>
                </c:pt>
                <c:pt idx="21">
                  <c:v>1851</c:v>
                </c:pt>
                <c:pt idx="22">
                  <c:v>1998</c:v>
                </c:pt>
                <c:pt idx="23">
                  <c:v>1899</c:v>
                </c:pt>
                <c:pt idx="24">
                  <c:v>1828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D3-4E19-B90D-D2F5134BD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0236736"/>
        <c:axId val="410237296"/>
      </c:lineChart>
      <c:dateAx>
        <c:axId val="410236736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0237296"/>
        <c:crosses val="autoZero"/>
        <c:auto val="1"/>
        <c:lblOffset val="100"/>
        <c:baseTimeUnit val="months"/>
        <c:majorUnit val="2"/>
        <c:majorTimeUnit val="months"/>
        <c:minorUnit val="2"/>
        <c:minorTimeUnit val="months"/>
      </c:dateAx>
      <c:valAx>
        <c:axId val="410237296"/>
        <c:scaling>
          <c:orientation val="minMax"/>
          <c:max val="2400"/>
          <c:min val="1000"/>
        </c:scaling>
        <c:delete val="0"/>
        <c:axPos val="l"/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0236736"/>
        <c:crosses val="autoZero"/>
        <c:crossBetween val="midCat"/>
        <c:majorUnit val="20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SERVICES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00648553550906"/>
          <c:y val="0.10473654715893993"/>
          <c:w val="0.78602583177269347"/>
          <c:h val="0.70896587609458184"/>
        </c:manualLayout>
      </c:layout>
      <c:lineChart>
        <c:grouping val="standard"/>
        <c:varyColors val="0"/>
        <c:ser>
          <c:idx val="0"/>
          <c:order val="0"/>
          <c:tx>
            <c:strRef>
              <c:f>'FIGURE 4'!$E$2</c:f>
              <c:strCache>
                <c:ptCount val="1"/>
                <c:pt idx="0">
                  <c:v>Raw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4'!$E$182:$E$206</c:f>
              <c:numCache>
                <c:formatCode>#,##0</c:formatCode>
                <c:ptCount val="25"/>
                <c:pt idx="0">
                  <c:v>15894</c:v>
                </c:pt>
                <c:pt idx="1">
                  <c:v>15864</c:v>
                </c:pt>
                <c:pt idx="2">
                  <c:v>15730</c:v>
                </c:pt>
                <c:pt idx="3">
                  <c:v>15741</c:v>
                </c:pt>
                <c:pt idx="4">
                  <c:v>15208</c:v>
                </c:pt>
                <c:pt idx="5">
                  <c:v>14019</c:v>
                </c:pt>
                <c:pt idx="6">
                  <c:v>14230</c:v>
                </c:pt>
                <c:pt idx="7">
                  <c:v>14690</c:v>
                </c:pt>
                <c:pt idx="8">
                  <c:v>14424</c:v>
                </c:pt>
                <c:pt idx="9">
                  <c:v>15121</c:v>
                </c:pt>
                <c:pt idx="10">
                  <c:v>15034</c:v>
                </c:pt>
                <c:pt idx="11">
                  <c:v>15201</c:v>
                </c:pt>
                <c:pt idx="12">
                  <c:v>15077</c:v>
                </c:pt>
                <c:pt idx="13">
                  <c:v>14687</c:v>
                </c:pt>
                <c:pt idx="14">
                  <c:v>15012</c:v>
                </c:pt>
                <c:pt idx="15">
                  <c:v>15444</c:v>
                </c:pt>
                <c:pt idx="16">
                  <c:v>15256</c:v>
                </c:pt>
                <c:pt idx="17">
                  <c:v>15338</c:v>
                </c:pt>
                <c:pt idx="18">
                  <c:v>15424</c:v>
                </c:pt>
                <c:pt idx="19">
                  <c:v>15782</c:v>
                </c:pt>
                <c:pt idx="20">
                  <c:v>16214</c:v>
                </c:pt>
                <c:pt idx="21">
                  <c:v>15974</c:v>
                </c:pt>
                <c:pt idx="22">
                  <c:v>16273</c:v>
                </c:pt>
                <c:pt idx="23">
                  <c:v>16762</c:v>
                </c:pt>
                <c:pt idx="24">
                  <c:v>16693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F6-4C24-B52A-86F69AE1910D}"/>
            </c:ext>
          </c:extLst>
        </c:ser>
        <c:ser>
          <c:idx val="1"/>
          <c:order val="1"/>
          <c:tx>
            <c:strRef>
              <c:f>'FIGURE 4'!$I$2</c:f>
              <c:strCache>
                <c:ptCount val="1"/>
                <c:pt idx="0">
                  <c:v>MA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4'!$I$182:$I$206</c:f>
              <c:numCache>
                <c:formatCode>#,##0</c:formatCode>
                <c:ptCount val="25"/>
                <c:pt idx="0">
                  <c:v>15787</c:v>
                </c:pt>
                <c:pt idx="1">
                  <c:v>15806</c:v>
                </c:pt>
                <c:pt idx="2">
                  <c:v>15764</c:v>
                </c:pt>
                <c:pt idx="3">
                  <c:v>15667</c:v>
                </c:pt>
                <c:pt idx="4">
                  <c:v>15242</c:v>
                </c:pt>
                <c:pt idx="5">
                  <c:v>13976</c:v>
                </c:pt>
                <c:pt idx="6">
                  <c:v>14329</c:v>
                </c:pt>
                <c:pt idx="7">
                  <c:v>14719</c:v>
                </c:pt>
                <c:pt idx="8">
                  <c:v>14582</c:v>
                </c:pt>
                <c:pt idx="9">
                  <c:v>15052</c:v>
                </c:pt>
                <c:pt idx="10">
                  <c:v>14964</c:v>
                </c:pt>
                <c:pt idx="11">
                  <c:v>15079</c:v>
                </c:pt>
                <c:pt idx="12">
                  <c:v>15079</c:v>
                </c:pt>
                <c:pt idx="13">
                  <c:v>14709</c:v>
                </c:pt>
                <c:pt idx="14">
                  <c:v>15176</c:v>
                </c:pt>
                <c:pt idx="15">
                  <c:v>15403</c:v>
                </c:pt>
                <c:pt idx="16">
                  <c:v>15425</c:v>
                </c:pt>
                <c:pt idx="17">
                  <c:v>15463</c:v>
                </c:pt>
                <c:pt idx="18">
                  <c:v>15630</c:v>
                </c:pt>
                <c:pt idx="19">
                  <c:v>15813</c:v>
                </c:pt>
                <c:pt idx="20">
                  <c:v>16320</c:v>
                </c:pt>
                <c:pt idx="21">
                  <c:v>16004</c:v>
                </c:pt>
                <c:pt idx="22">
                  <c:v>16182</c:v>
                </c:pt>
                <c:pt idx="23">
                  <c:v>16388</c:v>
                </c:pt>
                <c:pt idx="24">
                  <c:v>16484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F6-4C24-B52A-86F69AE19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8553200"/>
        <c:axId val="418553760"/>
      </c:lineChart>
      <c:dateAx>
        <c:axId val="418553200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8553760"/>
        <c:crosses val="autoZero"/>
        <c:auto val="1"/>
        <c:lblOffset val="100"/>
        <c:baseTimeUnit val="months"/>
        <c:majorUnit val="2"/>
        <c:majorTimeUnit val="months"/>
        <c:minorUnit val="2"/>
        <c:minorTimeUnit val="months"/>
      </c:dateAx>
      <c:valAx>
        <c:axId val="418553760"/>
        <c:scaling>
          <c:orientation val="minMax"/>
          <c:max val="16900"/>
          <c:min val="13600"/>
        </c:scaling>
        <c:delete val="0"/>
        <c:axPos val="l"/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8553200"/>
        <c:crosses val="autoZero"/>
        <c:crossBetween val="midCat"/>
        <c:majorUnit val="30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INDUSTRY</a:t>
            </a:r>
          </a:p>
        </c:rich>
      </c:tx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647149875496358E-2"/>
          <c:y val="9.940151530610758E-2"/>
          <c:w val="0.84658640153213649"/>
          <c:h val="0.70128447200538591"/>
        </c:manualLayout>
      </c:layout>
      <c:lineChart>
        <c:grouping val="standard"/>
        <c:varyColors val="0"/>
        <c:ser>
          <c:idx val="0"/>
          <c:order val="0"/>
          <c:tx>
            <c:strRef>
              <c:f>'FIGURE 4'!$C$2</c:f>
              <c:strCache>
                <c:ptCount val="1"/>
                <c:pt idx="0">
                  <c:v>Raw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4'!$C$182:$C$206</c:f>
              <c:numCache>
                <c:formatCode>#,##0</c:formatCode>
                <c:ptCount val="25"/>
                <c:pt idx="0">
                  <c:v>5869</c:v>
                </c:pt>
                <c:pt idx="1">
                  <c:v>5782</c:v>
                </c:pt>
                <c:pt idx="2">
                  <c:v>5532</c:v>
                </c:pt>
                <c:pt idx="3">
                  <c:v>5719</c:v>
                </c:pt>
                <c:pt idx="4">
                  <c:v>5559</c:v>
                </c:pt>
                <c:pt idx="5">
                  <c:v>5277</c:v>
                </c:pt>
                <c:pt idx="6">
                  <c:v>5271</c:v>
                </c:pt>
                <c:pt idx="7">
                  <c:v>5354</c:v>
                </c:pt>
                <c:pt idx="8">
                  <c:v>5273</c:v>
                </c:pt>
                <c:pt idx="9">
                  <c:v>5363</c:v>
                </c:pt>
                <c:pt idx="10">
                  <c:v>5589</c:v>
                </c:pt>
                <c:pt idx="11">
                  <c:v>5515</c:v>
                </c:pt>
                <c:pt idx="12">
                  <c:v>5588</c:v>
                </c:pt>
                <c:pt idx="13">
                  <c:v>5907</c:v>
                </c:pt>
                <c:pt idx="14">
                  <c:v>5903</c:v>
                </c:pt>
                <c:pt idx="15">
                  <c:v>5775</c:v>
                </c:pt>
                <c:pt idx="16">
                  <c:v>6186</c:v>
                </c:pt>
                <c:pt idx="17">
                  <c:v>6052</c:v>
                </c:pt>
                <c:pt idx="18">
                  <c:v>5900</c:v>
                </c:pt>
                <c:pt idx="19">
                  <c:v>6240</c:v>
                </c:pt>
                <c:pt idx="20">
                  <c:v>5946</c:v>
                </c:pt>
                <c:pt idx="21">
                  <c:v>6152</c:v>
                </c:pt>
                <c:pt idx="22">
                  <c:v>6442</c:v>
                </c:pt>
                <c:pt idx="23">
                  <c:v>6389</c:v>
                </c:pt>
                <c:pt idx="24">
                  <c:v>6382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19-465C-AD98-72AEBE257061}"/>
            </c:ext>
          </c:extLst>
        </c:ser>
        <c:ser>
          <c:idx val="1"/>
          <c:order val="1"/>
          <c:tx>
            <c:strRef>
              <c:f>'FIGURE 4'!$G$2</c:f>
              <c:strCache>
                <c:ptCount val="1"/>
                <c:pt idx="0">
                  <c:v>MA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'FIGURE 4'!$A$182:$A$206</c:f>
              <c:numCache>
                <c:formatCode>[$-409]mmmm\-yy;@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'FIGURE 4'!$G$182:$G$206</c:f>
              <c:numCache>
                <c:formatCode>#,##0</c:formatCode>
                <c:ptCount val="25"/>
                <c:pt idx="0">
                  <c:v>5848</c:v>
                </c:pt>
                <c:pt idx="1">
                  <c:v>5812</c:v>
                </c:pt>
                <c:pt idx="2">
                  <c:v>5516</c:v>
                </c:pt>
                <c:pt idx="3">
                  <c:v>5615</c:v>
                </c:pt>
                <c:pt idx="4">
                  <c:v>5604</c:v>
                </c:pt>
                <c:pt idx="5">
                  <c:v>5261</c:v>
                </c:pt>
                <c:pt idx="6">
                  <c:v>5263</c:v>
                </c:pt>
                <c:pt idx="7">
                  <c:v>5424</c:v>
                </c:pt>
                <c:pt idx="8">
                  <c:v>5287</c:v>
                </c:pt>
                <c:pt idx="9">
                  <c:v>5386</c:v>
                </c:pt>
                <c:pt idx="10">
                  <c:v>5609</c:v>
                </c:pt>
                <c:pt idx="11">
                  <c:v>5515</c:v>
                </c:pt>
                <c:pt idx="12">
                  <c:v>5619</c:v>
                </c:pt>
                <c:pt idx="13">
                  <c:v>5859</c:v>
                </c:pt>
                <c:pt idx="14">
                  <c:v>5871</c:v>
                </c:pt>
                <c:pt idx="15">
                  <c:v>5722</c:v>
                </c:pt>
                <c:pt idx="16">
                  <c:v>6200</c:v>
                </c:pt>
                <c:pt idx="17">
                  <c:v>6004</c:v>
                </c:pt>
                <c:pt idx="18">
                  <c:v>5951</c:v>
                </c:pt>
                <c:pt idx="19">
                  <c:v>6249</c:v>
                </c:pt>
                <c:pt idx="20">
                  <c:v>5964</c:v>
                </c:pt>
                <c:pt idx="21">
                  <c:v>6196</c:v>
                </c:pt>
                <c:pt idx="22">
                  <c:v>6421</c:v>
                </c:pt>
                <c:pt idx="23">
                  <c:v>6363</c:v>
                </c:pt>
                <c:pt idx="24">
                  <c:v>6436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19-465C-AD98-72AEBE257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2793584"/>
        <c:axId val="412794144"/>
      </c:lineChart>
      <c:dateAx>
        <c:axId val="412793584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2794144"/>
        <c:crosses val="autoZero"/>
        <c:auto val="1"/>
        <c:lblOffset val="100"/>
        <c:baseTimeUnit val="months"/>
        <c:majorUnit val="2"/>
        <c:majorTimeUnit val="months"/>
        <c:minorUnit val="2"/>
        <c:minorTimeUnit val="days"/>
      </c:dateAx>
      <c:valAx>
        <c:axId val="412794144"/>
        <c:scaling>
          <c:orientation val="minMax"/>
          <c:max val="6500"/>
          <c:min val="5100"/>
        </c:scaling>
        <c:delete val="0"/>
        <c:axPos val="l"/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12793584"/>
        <c:crosses val="autoZero"/>
        <c:crossBetween val="midCat"/>
        <c:majorUnit val="10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410446058536136E-2"/>
          <c:y val="1.9470258448517262E-2"/>
          <c:w val="0.93088055814159798"/>
          <c:h val="0.79528186996989292"/>
        </c:manualLayout>
      </c:layout>
      <c:lineChart>
        <c:grouping val="standard"/>
        <c:varyColors val="0"/>
        <c:ser>
          <c:idx val="0"/>
          <c:order val="0"/>
          <c:tx>
            <c:strRef>
              <c:f>'FIGURE 5'!$U$2</c:f>
              <c:strCache>
                <c:ptCount val="1"/>
                <c:pt idx="0">
                  <c:v>Female unemployment rate</c:v>
                </c:pt>
              </c:strCache>
            </c:strRef>
          </c:tx>
          <c:spPr>
            <a:ln w="381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'FIGURE 5'!$T$3:$T$39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5'!$U$3:$U$39</c:f>
              <c:numCache>
                <c:formatCode>0.0</c:formatCode>
                <c:ptCount val="37"/>
                <c:pt idx="0">
                  <c:v>14.325200152497143</c:v>
                </c:pt>
                <c:pt idx="1">
                  <c:v>14.856926283873412</c:v>
                </c:pt>
                <c:pt idx="2">
                  <c:v>15.888815851253637</c:v>
                </c:pt>
                <c:pt idx="3">
                  <c:v>16.467624556820301</c:v>
                </c:pt>
                <c:pt idx="4">
                  <c:v>16.839570211189329</c:v>
                </c:pt>
                <c:pt idx="5">
                  <c:v>16.264555193292967</c:v>
                </c:pt>
                <c:pt idx="6">
                  <c:v>16.463471382038158</c:v>
                </c:pt>
                <c:pt idx="7">
                  <c:v>16.202270381836943</c:v>
                </c:pt>
                <c:pt idx="8">
                  <c:v>16.4219582904704</c:v>
                </c:pt>
                <c:pt idx="9">
                  <c:v>16.38758231420508</c:v>
                </c:pt>
                <c:pt idx="10">
                  <c:v>16.633959443042706</c:v>
                </c:pt>
                <c:pt idx="11">
                  <c:v>15.843447172829054</c:v>
                </c:pt>
                <c:pt idx="12">
                  <c:v>16.428904428904428</c:v>
                </c:pt>
                <c:pt idx="13">
                  <c:v>16.301794606783801</c:v>
                </c:pt>
                <c:pt idx="14">
                  <c:v>16.150870406189554</c:v>
                </c:pt>
                <c:pt idx="15">
                  <c:v>14.611736810906937</c:v>
                </c:pt>
                <c:pt idx="16">
                  <c:v>14.911630860408509</c:v>
                </c:pt>
                <c:pt idx="17">
                  <c:v>13.918933682945484</c:v>
                </c:pt>
                <c:pt idx="18">
                  <c:v>14.199785177228785</c:v>
                </c:pt>
                <c:pt idx="19">
                  <c:v>15.363300492610838</c:v>
                </c:pt>
                <c:pt idx="20">
                  <c:v>15.748594787940725</c:v>
                </c:pt>
                <c:pt idx="21">
                  <c:v>14.751409533572527</c:v>
                </c:pt>
                <c:pt idx="22">
                  <c:v>14.508997429305911</c:v>
                </c:pt>
                <c:pt idx="23">
                  <c:v>14.836006947992233</c:v>
                </c:pt>
                <c:pt idx="24">
                  <c:v>14.430561245391232</c:v>
                </c:pt>
                <c:pt idx="25">
                  <c:v>13.940746753246753</c:v>
                </c:pt>
                <c:pt idx="26">
                  <c:v>14.534186325469811</c:v>
                </c:pt>
                <c:pt idx="27">
                  <c:v>15.395189003436426</c:v>
                </c:pt>
                <c:pt idx="28">
                  <c:v>16.123382310012648</c:v>
                </c:pt>
                <c:pt idx="29">
                  <c:v>15.649257307139436</c:v>
                </c:pt>
                <c:pt idx="30">
                  <c:v>15.178221699960831</c:v>
                </c:pt>
                <c:pt idx="31">
                  <c:v>14.048629872636049</c:v>
                </c:pt>
                <c:pt idx="32">
                  <c:v>14.177238633206779</c:v>
                </c:pt>
                <c:pt idx="33">
                  <c:v>14.666917222587617</c:v>
                </c:pt>
                <c:pt idx="34">
                  <c:v>14.41959729052612</c:v>
                </c:pt>
                <c:pt idx="35">
                  <c:v>13.944296350767535</c:v>
                </c:pt>
                <c:pt idx="36">
                  <c:v>14.472134118713184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C3-47ED-88CC-FCE3828D020C}"/>
            </c:ext>
          </c:extLst>
        </c:ser>
        <c:ser>
          <c:idx val="1"/>
          <c:order val="1"/>
          <c:tx>
            <c:strRef>
              <c:f>'FIGURE 5'!$V$2</c:f>
              <c:strCache>
                <c:ptCount val="1"/>
                <c:pt idx="0">
                  <c:v>Male unemployment rate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C3-47ED-88CC-FCE3828D020C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'FIGURE 5'!$T$3:$T$39</c:f>
              <c:numCache>
                <c:formatCode>[$-409]mmm\-yy;@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5'!$V$3:$V$39</c:f>
              <c:numCache>
                <c:formatCode>0.0</c:formatCode>
                <c:ptCount val="37"/>
                <c:pt idx="0">
                  <c:v>11.181830669902467</c:v>
                </c:pt>
                <c:pt idx="1">
                  <c:v>11.697111202673625</c:v>
                </c:pt>
                <c:pt idx="2">
                  <c:v>12.262916939175932</c:v>
                </c:pt>
                <c:pt idx="3">
                  <c:v>12.563925362819628</c:v>
                </c:pt>
                <c:pt idx="4">
                  <c:v>12.392309785073003</c:v>
                </c:pt>
                <c:pt idx="5">
                  <c:v>12.401629478751968</c:v>
                </c:pt>
                <c:pt idx="6">
                  <c:v>12.307271234376426</c:v>
                </c:pt>
                <c:pt idx="7">
                  <c:v>12.461187214611872</c:v>
                </c:pt>
                <c:pt idx="8">
                  <c:v>12.669683257918551</c:v>
                </c:pt>
                <c:pt idx="9">
                  <c:v>12.886219858806273</c:v>
                </c:pt>
                <c:pt idx="10">
                  <c:v>12.78488558719677</c:v>
                </c:pt>
                <c:pt idx="11">
                  <c:v>12.346699738183823</c:v>
                </c:pt>
                <c:pt idx="12">
                  <c:v>11.872542744811192</c:v>
                </c:pt>
                <c:pt idx="13">
                  <c:v>11.950574503009301</c:v>
                </c:pt>
                <c:pt idx="14">
                  <c:v>11.701237094223792</c:v>
                </c:pt>
                <c:pt idx="15">
                  <c:v>11.893474623535973</c:v>
                </c:pt>
                <c:pt idx="16">
                  <c:v>12.236407975900159</c:v>
                </c:pt>
                <c:pt idx="17">
                  <c:v>13.08945126534703</c:v>
                </c:pt>
                <c:pt idx="18">
                  <c:v>12.704031465093413</c:v>
                </c:pt>
                <c:pt idx="19">
                  <c:v>12.379583033788641</c:v>
                </c:pt>
                <c:pt idx="20">
                  <c:v>13.805579358278585</c:v>
                </c:pt>
                <c:pt idx="21">
                  <c:v>12.123654639419659</c:v>
                </c:pt>
                <c:pt idx="22">
                  <c:v>11.993600903401873</c:v>
                </c:pt>
                <c:pt idx="23">
                  <c:v>12.290004692632566</c:v>
                </c:pt>
                <c:pt idx="24">
                  <c:v>12.363059997202926</c:v>
                </c:pt>
                <c:pt idx="25">
                  <c:v>12.193621652313807</c:v>
                </c:pt>
                <c:pt idx="26">
                  <c:v>11.880088823094004</c:v>
                </c:pt>
                <c:pt idx="27">
                  <c:v>12.099266571336315</c:v>
                </c:pt>
                <c:pt idx="28">
                  <c:v>11.552996220982545</c:v>
                </c:pt>
                <c:pt idx="29">
                  <c:v>12.301137651271359</c:v>
                </c:pt>
                <c:pt idx="30">
                  <c:v>11.382446566621192</c:v>
                </c:pt>
                <c:pt idx="31">
                  <c:v>8.9951451864065231</c:v>
                </c:pt>
                <c:pt idx="32">
                  <c:v>10.667512575338742</c:v>
                </c:pt>
                <c:pt idx="33">
                  <c:v>10.401763620821523</c:v>
                </c:pt>
                <c:pt idx="34">
                  <c:v>10.030692584849428</c:v>
                </c:pt>
                <c:pt idx="35">
                  <c:v>9.8817041714844791</c:v>
                </c:pt>
                <c:pt idx="36">
                  <c:v>9.642872947736425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C3-47ED-88CC-FCE3828D02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742272"/>
        <c:axId val="543742832"/>
      </c:lineChart>
      <c:dateAx>
        <c:axId val="543742272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43742832"/>
        <c:crosses val="autoZero"/>
        <c:auto val="0"/>
        <c:lblOffset val="100"/>
        <c:baseTimeUnit val="months"/>
        <c:minorUnit val="2"/>
      </c:dateAx>
      <c:valAx>
        <c:axId val="543742832"/>
        <c:scaling>
          <c:orientation val="minMax"/>
          <c:min val="8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tr-TR" sz="800"/>
                  <a:t>The unemployment rate (%)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437422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192943905267656E-2"/>
          <c:y val="0.93418554524259889"/>
          <c:w val="0.80561411218946466"/>
          <c:h val="5.836419888854671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'FIGURE 6'!$B$102</c:f>
              <c:strCache>
                <c:ptCount val="1"/>
                <c:pt idx="0">
                  <c:v>Male Employment Rate (%)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28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CB2-462E-938C-6504D3735DA8}"/>
                </c:ext>
              </c:extLst>
            </c:dLbl>
            <c:dLbl>
              <c:idx val="31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CB2-462E-938C-6504D3735DA8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6'!$B$62:$B$98</c:f>
              <c:numCache>
                <c:formatCode>[$-409]mmmm\-yy;@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6'!$F$62:$F$98</c:f>
              <c:numCache>
                <c:formatCode>0.0</c:formatCode>
                <c:ptCount val="37"/>
                <c:pt idx="0">
                  <c:v>64.439719610644161</c:v>
                </c:pt>
                <c:pt idx="1">
                  <c:v>64.02961290750946</c:v>
                </c:pt>
                <c:pt idx="2">
                  <c:v>62.291058636243037</c:v>
                </c:pt>
                <c:pt idx="3">
                  <c:v>62.8556287881297</c:v>
                </c:pt>
                <c:pt idx="4">
                  <c:v>63.913331128018527</c:v>
                </c:pt>
                <c:pt idx="5">
                  <c:v>62.51197515774173</c:v>
                </c:pt>
                <c:pt idx="6">
                  <c:v>63.422519877272279</c:v>
                </c:pt>
                <c:pt idx="7">
                  <c:v>63.161016111495506</c:v>
                </c:pt>
                <c:pt idx="8">
                  <c:v>62.870586686848085</c:v>
                </c:pt>
                <c:pt idx="9">
                  <c:v>62.446189740724925</c:v>
                </c:pt>
                <c:pt idx="10">
                  <c:v>62.412627571948946</c:v>
                </c:pt>
                <c:pt idx="11">
                  <c:v>62.542606187729419</c:v>
                </c:pt>
                <c:pt idx="12">
                  <c:v>63.092432573972246</c:v>
                </c:pt>
                <c:pt idx="13">
                  <c:v>63.124346234309627</c:v>
                </c:pt>
                <c:pt idx="14">
                  <c:v>61.962729675924408</c:v>
                </c:pt>
                <c:pt idx="15">
                  <c:v>61.751197107397637</c:v>
                </c:pt>
                <c:pt idx="16">
                  <c:v>59.680041620602196</c:v>
                </c:pt>
                <c:pt idx="17">
                  <c:v>56.289757237439964</c:v>
                </c:pt>
                <c:pt idx="18">
                  <c:v>57.52235324608008</c:v>
                </c:pt>
                <c:pt idx="19">
                  <c:v>59.115307508245486</c:v>
                </c:pt>
                <c:pt idx="20">
                  <c:v>58.437157058937451</c:v>
                </c:pt>
                <c:pt idx="21">
                  <c:v>59.710051546391753</c:v>
                </c:pt>
                <c:pt idx="22">
                  <c:v>60.143412971478185</c:v>
                </c:pt>
                <c:pt idx="23">
                  <c:v>59.993580484673402</c:v>
                </c:pt>
                <c:pt idx="24">
                  <c:v>60.22811008233748</c:v>
                </c:pt>
                <c:pt idx="25">
                  <c:v>59.349515494579293</c:v>
                </c:pt>
                <c:pt idx="26">
                  <c:v>60.824446005492049</c:v>
                </c:pt>
                <c:pt idx="27">
                  <c:v>60.769181708017094</c:v>
                </c:pt>
                <c:pt idx="28">
                  <c:v>62.623431228897239</c:v>
                </c:pt>
                <c:pt idx="29">
                  <c:v>61.557549150601268</c:v>
                </c:pt>
                <c:pt idx="30">
                  <c:v>61.918530757498722</c:v>
                </c:pt>
                <c:pt idx="31">
                  <c:v>63.055343995938053</c:v>
                </c:pt>
                <c:pt idx="32">
                  <c:v>62.479794618237136</c:v>
                </c:pt>
                <c:pt idx="33">
                  <c:v>63.043271817922829</c:v>
                </c:pt>
                <c:pt idx="34">
                  <c:v>63.940438177737036</c:v>
                </c:pt>
                <c:pt idx="35">
                  <c:v>63.990021787868265</c:v>
                </c:pt>
                <c:pt idx="36">
                  <c:v>64.391813049922732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19-4C41-8581-79FF83573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236352"/>
        <c:axId val="489236912"/>
      </c:lineChart>
      <c:lineChart>
        <c:grouping val="standard"/>
        <c:varyColors val="0"/>
        <c:ser>
          <c:idx val="1"/>
          <c:order val="1"/>
          <c:tx>
            <c:strRef>
              <c:f>'FIGURE 6'!$K$102</c:f>
              <c:strCache>
                <c:ptCount val="1"/>
                <c:pt idx="0">
                  <c:v>Female Employment Rate (%)</c:v>
                </c:pt>
              </c:strCache>
            </c:strRef>
          </c:tx>
          <c:spPr>
            <a:ln w="381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dLbl>
              <c:idx val="28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CB2-462E-938C-6504D3735DA8}"/>
                </c:ext>
              </c:extLst>
            </c:dLbl>
            <c:dLbl>
              <c:idx val="31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CB2-462E-938C-6504D3735DA8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'FIGURE 6'!$B$62:$B$98</c:f>
              <c:numCache>
                <c:formatCode>[$-409]mmmm\-yy;@</c:formatCode>
                <c:ptCount val="37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  <c:pt idx="24">
                  <c:v>44136</c:v>
                </c:pt>
                <c:pt idx="25">
                  <c:v>44166</c:v>
                </c:pt>
                <c:pt idx="26">
                  <c:v>44197</c:v>
                </c:pt>
                <c:pt idx="27">
                  <c:v>44228</c:v>
                </c:pt>
                <c:pt idx="28">
                  <c:v>44256</c:v>
                </c:pt>
                <c:pt idx="29">
                  <c:v>44287</c:v>
                </c:pt>
                <c:pt idx="30">
                  <c:v>44317</c:v>
                </c:pt>
                <c:pt idx="31">
                  <c:v>44348</c:v>
                </c:pt>
                <c:pt idx="32">
                  <c:v>44378</c:v>
                </c:pt>
                <c:pt idx="33">
                  <c:v>44409</c:v>
                </c:pt>
                <c:pt idx="34">
                  <c:v>44440</c:v>
                </c:pt>
                <c:pt idx="35">
                  <c:v>44470</c:v>
                </c:pt>
                <c:pt idx="36">
                  <c:v>44501</c:v>
                </c:pt>
              </c:numCache>
            </c:numRef>
          </c:cat>
          <c:val>
            <c:numRef>
              <c:f>'FIGURE 6'!$O$62:$O$98</c:f>
              <c:numCache>
                <c:formatCode>0.0</c:formatCode>
                <c:ptCount val="37"/>
                <c:pt idx="0">
                  <c:v>29.190751445086704</c:v>
                </c:pt>
                <c:pt idx="1">
                  <c:v>29.146527394816236</c:v>
                </c:pt>
                <c:pt idx="2">
                  <c:v>29.01992548193747</c:v>
                </c:pt>
                <c:pt idx="3">
                  <c:v>28.966610586255985</c:v>
                </c:pt>
                <c:pt idx="4">
                  <c:v>29.010889585420234</c:v>
                </c:pt>
                <c:pt idx="5">
                  <c:v>29.006131010003227</c:v>
                </c:pt>
                <c:pt idx="6">
                  <c:v>28.925912796880539</c:v>
                </c:pt>
                <c:pt idx="7">
                  <c:v>28.743362831858406</c:v>
                </c:pt>
                <c:pt idx="8">
                  <c:v>28.721558040879291</c:v>
                </c:pt>
                <c:pt idx="9">
                  <c:v>28.523748395378689</c:v>
                </c:pt>
                <c:pt idx="10">
                  <c:v>28.587911031344142</c:v>
                </c:pt>
                <c:pt idx="11">
                  <c:v>28.629496863397776</c:v>
                </c:pt>
                <c:pt idx="12">
                  <c:v>28.649961646637689</c:v>
                </c:pt>
                <c:pt idx="13">
                  <c:v>28.433719556960007</c:v>
                </c:pt>
                <c:pt idx="14">
                  <c:v>27.634346911455342</c:v>
                </c:pt>
                <c:pt idx="15">
                  <c:v>27.507956715467856</c:v>
                </c:pt>
                <c:pt idx="16">
                  <c:v>25.553825127928043</c:v>
                </c:pt>
                <c:pt idx="17">
                  <c:v>25.005553968707357</c:v>
                </c:pt>
                <c:pt idx="18">
                  <c:v>25.316134757392323</c:v>
                </c:pt>
                <c:pt idx="19">
                  <c:v>26.098927181239912</c:v>
                </c:pt>
                <c:pt idx="20">
                  <c:v>26.052332195676907</c:v>
                </c:pt>
                <c:pt idx="21">
                  <c:v>26.241716629851688</c:v>
                </c:pt>
                <c:pt idx="22">
                  <c:v>26.201354970852371</c:v>
                </c:pt>
                <c:pt idx="23">
                  <c:v>26.227186910006296</c:v>
                </c:pt>
                <c:pt idx="24">
                  <c:v>26.252120907434172</c:v>
                </c:pt>
                <c:pt idx="25">
                  <c:v>26.613535816259294</c:v>
                </c:pt>
                <c:pt idx="26">
                  <c:v>26.785098850142557</c:v>
                </c:pt>
                <c:pt idx="27">
                  <c:v>26.957609885812605</c:v>
                </c:pt>
                <c:pt idx="28">
                  <c:v>26.934733027150308</c:v>
                </c:pt>
                <c:pt idx="29">
                  <c:v>27.463031134959753</c:v>
                </c:pt>
                <c:pt idx="30">
                  <c:v>26.981308411214954</c:v>
                </c:pt>
                <c:pt idx="31">
                  <c:v>27.710206240084613</c:v>
                </c:pt>
                <c:pt idx="32">
                  <c:v>28.788867145031528</c:v>
                </c:pt>
                <c:pt idx="33">
                  <c:v>28.169975186104217</c:v>
                </c:pt>
                <c:pt idx="34">
                  <c:v>28.565676588100473</c:v>
                </c:pt>
                <c:pt idx="35">
                  <c:v>28.958030495159743</c:v>
                </c:pt>
                <c:pt idx="36">
                  <c:v>29.144533662754785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19-4C41-8581-79FF83573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238032"/>
        <c:axId val="489237472"/>
      </c:lineChart>
      <c:dateAx>
        <c:axId val="489236352"/>
        <c:scaling>
          <c:orientation val="minMax"/>
        </c:scaling>
        <c:delete val="0"/>
        <c:axPos val="b"/>
        <c:numFmt formatCode="[$-409]mmmm\-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236912"/>
        <c:crosses val="autoZero"/>
        <c:auto val="1"/>
        <c:lblOffset val="100"/>
        <c:baseTimeUnit val="months"/>
        <c:majorUnit val="1"/>
        <c:majorTimeUnit val="months"/>
      </c:dateAx>
      <c:valAx>
        <c:axId val="489236912"/>
        <c:scaling>
          <c:orientation val="minMax"/>
          <c:max val="67"/>
          <c:min val="4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Employment Rate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236352"/>
        <c:crosses val="autoZero"/>
        <c:crossBetween val="between"/>
        <c:majorUnit val="2"/>
      </c:valAx>
      <c:valAx>
        <c:axId val="489237472"/>
        <c:scaling>
          <c:orientation val="minMax"/>
          <c:max val="39"/>
          <c:min val="17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238032"/>
        <c:crosses val="max"/>
        <c:crossBetween val="between"/>
        <c:majorUnit val="2"/>
      </c:valAx>
      <c:dateAx>
        <c:axId val="489238032"/>
        <c:scaling>
          <c:orientation val="minMax"/>
        </c:scaling>
        <c:delete val="1"/>
        <c:axPos val="b"/>
        <c:numFmt formatCode="[$-409]mmmm\-yy;@" sourceLinked="1"/>
        <c:majorTickMark val="out"/>
        <c:minorTickMark val="none"/>
        <c:tickLblPos val="nextTo"/>
        <c:crossAx val="489237472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0.85365</cdr:x>
      <cdr:y>0.92019</cdr:y>
    </cdr:from>
    <cdr:to>
      <cdr:x>0.85365</cdr:x>
      <cdr:y>0.92018</cdr:y>
    </cdr:to>
    <cdr:pic>
      <cdr:nvPicPr>
        <cdr:cNvPr id="2" name="Resim 2">
          <a:extLst xmlns:a="http://schemas.openxmlformats.org/drawingml/2006/main">
            <a:ext uri="{FF2B5EF4-FFF2-40B4-BE49-F238E27FC236}">
              <a16:creationId xmlns:a16="http://schemas.microsoft.com/office/drawing/2014/main" id="{36ABC510-5D68-4972-A13C-18927F0F9D6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575550" y="4374651"/>
          <a:ext cx="1123922" cy="5824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0.87316</cdr:x>
      <cdr:y>0.90625</cdr:y>
    </cdr:from>
    <cdr:to>
      <cdr:x>1</cdr:x>
      <cdr:y>0.99783</cdr:y>
    </cdr:to>
    <cdr:pic>
      <cdr:nvPicPr>
        <cdr:cNvPr id="3" name="Resim 2">
          <a:extLst xmlns:a="http://schemas.openxmlformats.org/drawingml/2006/main">
            <a:ext uri="{FF2B5EF4-FFF2-40B4-BE49-F238E27FC236}">
              <a16:creationId xmlns:a16="http://schemas.microsoft.com/office/drawing/2014/main" id="{43A2AEAE-5AFD-462D-BDF2-16A91278790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374396" y="3299572"/>
          <a:ext cx="791081" cy="3605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0.85365</cdr:x>
      <cdr:y>0.92019</cdr:y>
    </cdr:from>
    <cdr:to>
      <cdr:x>0.85365</cdr:x>
      <cdr:y>0.92018</cdr:y>
    </cdr:to>
    <cdr:pic>
      <cdr:nvPicPr>
        <cdr:cNvPr id="2" name="Resim 2">
          <a:extLst xmlns:a="http://schemas.openxmlformats.org/drawingml/2006/main">
            <a:ext uri="{FF2B5EF4-FFF2-40B4-BE49-F238E27FC236}">
              <a16:creationId xmlns:a16="http://schemas.microsoft.com/office/drawing/2014/main" id="{36ABC510-5D68-4972-A13C-18927F0F9D6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575550" y="4374651"/>
          <a:ext cx="1123922" cy="5824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0.90222</cdr:x>
      <cdr:y>0.90625</cdr:y>
    </cdr:from>
    <cdr:to>
      <cdr:x>1</cdr:x>
      <cdr:y>0.99783</cdr:y>
    </cdr:to>
    <cdr:pic>
      <cdr:nvPicPr>
        <cdr:cNvPr id="3" name="Resim 2">
          <a:extLst xmlns:a="http://schemas.openxmlformats.org/drawingml/2006/main">
            <a:ext uri="{FF2B5EF4-FFF2-40B4-BE49-F238E27FC236}">
              <a16:creationId xmlns:a16="http://schemas.microsoft.com/office/drawing/2014/main" id="{43A2AEAE-5AFD-462D-BDF2-16A91278790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562600" y="3321809"/>
          <a:ext cx="602877" cy="3356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0.90604</cdr:x>
      <cdr:y>0.95421</cdr:y>
    </cdr:from>
    <cdr:to>
      <cdr:x>0.90604</cdr:x>
      <cdr:y>0.95517</cdr:y>
    </cdr:to>
    <cdr:pic>
      <cdr:nvPicPr>
        <cdr:cNvPr id="97281" name="Picture 1" descr="betamlogo_kucuk">
          <a:extLst xmlns:a="http://schemas.openxmlformats.org/drawingml/2006/main">
            <a:ext uri="{FF2B5EF4-FFF2-40B4-BE49-F238E27FC236}">
              <a16:creationId xmlns:a16="http://schemas.microsoft.com/office/drawing/2014/main" id="{D415533A-D7DD-4743-B2C4-246AFED10EA4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332094" y="2548951"/>
          <a:ext cx="446168" cy="16390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0.91846</cdr:x>
      <cdr:y>0.92778</cdr:y>
    </cdr:from>
    <cdr:to>
      <cdr:x>1</cdr:x>
      <cdr:y>0.99951</cdr:y>
    </cdr:to>
    <cdr:pic>
      <cdr:nvPicPr>
        <cdr:cNvPr id="3" name="Resim 2">
          <a:extLst xmlns:a="http://schemas.openxmlformats.org/drawingml/2006/main">
            <a:ext uri="{FF2B5EF4-FFF2-40B4-BE49-F238E27FC236}">
              <a16:creationId xmlns:a16="http://schemas.microsoft.com/office/drawing/2014/main" id="{B81A9444-932F-47FA-8EEE-231B41343F2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640792" y="3157200"/>
          <a:ext cx="500808" cy="2520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66948-7BF5-4C55-8996-DF0FB1EC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2720</Words>
  <Characters>15504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unv</Company>
  <LinksUpToDate>false</LinksUpToDate>
  <CharactersWithSpaces>18188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gokce.kolasin</dc:creator>
  <cp:lastModifiedBy>Gokhan Sahin GUNES</cp:lastModifiedBy>
  <cp:revision>19</cp:revision>
  <cp:lastPrinted>2021-08-10T08:32:00Z</cp:lastPrinted>
  <dcterms:created xsi:type="dcterms:W3CDTF">2022-01-12T11:08:00Z</dcterms:created>
  <dcterms:modified xsi:type="dcterms:W3CDTF">2022-01-13T07:05:00Z</dcterms:modified>
</cp:coreProperties>
</file>