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99DE75" w14:textId="77777777" w:rsidR="00C8292E" w:rsidRPr="004C5DD2" w:rsidRDefault="00C8292E" w:rsidP="00773CD5">
      <w:pPr>
        <w:spacing w:line="276" w:lineRule="auto"/>
        <w:jc w:val="both"/>
        <w:rPr>
          <w:lang w:val="en-US"/>
        </w:rPr>
      </w:pPr>
      <w:r w:rsidRPr="004C5DD2">
        <w:rPr>
          <w:rFonts w:ascii="Times New Roman" w:hAnsi="Times New Roman" w:cs="Times New Roman"/>
          <w:noProof/>
          <w:sz w:val="24"/>
          <w:szCs w:val="24"/>
          <w:lang w:eastAsia="tr-TR"/>
        </w:rPr>
        <mc:AlternateContent>
          <mc:Choice Requires="wpg">
            <w:drawing>
              <wp:anchor distT="0" distB="0" distL="114300" distR="114300" simplePos="0" relativeHeight="251657216" behindDoc="0" locked="0" layoutInCell="1" allowOverlap="1" wp14:anchorId="7F5A313C" wp14:editId="421FCFDF">
                <wp:simplePos x="0" y="0"/>
                <wp:positionH relativeFrom="column">
                  <wp:posOffset>-762000</wp:posOffset>
                </wp:positionH>
                <wp:positionV relativeFrom="page">
                  <wp:posOffset>95250</wp:posOffset>
                </wp:positionV>
                <wp:extent cx="7307580" cy="1713230"/>
                <wp:effectExtent l="19050" t="19050" r="26670" b="20320"/>
                <wp:wrapSquare wrapText="left"/>
                <wp:docPr id="8" name="Grup 8">
                  <a:extLst xmlns:a="http://schemas.openxmlformats.org/drawingml/2006/main">
                    <a:ext uri="{FF2B5EF4-FFF2-40B4-BE49-F238E27FC236}">
                      <a16:creationId xmlns:a16="http://schemas.microsoft.com/office/drawing/2014/main" id="{0B5BD9FD-E886-49AD-80DA-C842FA9E046E}"/>
                    </a:ext>
                  </a:extLst>
                </wp:docPr>
                <wp:cNvGraphicFramePr/>
                <a:graphic xmlns:a="http://schemas.openxmlformats.org/drawingml/2006/main">
                  <a:graphicData uri="http://schemas.microsoft.com/office/word/2010/wordprocessingGroup">
                    <wpg:wgp>
                      <wpg:cNvGrpSpPr/>
                      <wpg:grpSpPr>
                        <a:xfrm>
                          <a:off x="0" y="0"/>
                          <a:ext cx="7307580" cy="1713230"/>
                          <a:chOff x="0" y="0"/>
                          <a:chExt cx="7307580" cy="1713865"/>
                        </a:xfrm>
                      </wpg:grpSpPr>
                      <wpg:grpSp>
                        <wpg:cNvPr id="11" name="Grup 11">
                          <a:extLst>
                            <a:ext uri="{FF2B5EF4-FFF2-40B4-BE49-F238E27FC236}">
                              <a16:creationId xmlns:a16="http://schemas.microsoft.com/office/drawing/2014/main" id="{8BE1DD16-803E-4716-B8ED-20DE7FCD0C0A}"/>
                            </a:ext>
                          </a:extLst>
                        </wpg:cNvPr>
                        <wpg:cNvGrpSpPr/>
                        <wpg:grpSpPr>
                          <a:xfrm>
                            <a:off x="0" y="0"/>
                            <a:ext cx="7307580" cy="1713865"/>
                            <a:chOff x="0" y="0"/>
                            <a:chExt cx="7307580" cy="1713865"/>
                          </a:xfrm>
                        </wpg:grpSpPr>
                        <pic:pic xmlns:pic="http://schemas.openxmlformats.org/drawingml/2006/picture">
                          <pic:nvPicPr>
                            <pic:cNvPr id="15" name="Resim 15">
                              <a:extLst>
                                <a:ext uri="{FF2B5EF4-FFF2-40B4-BE49-F238E27FC236}">
                                  <a16:creationId xmlns:a16="http://schemas.microsoft.com/office/drawing/2014/main" id="{A9309F26-715D-4B1D-93C3-C7A0B8641969}"/>
                                </a:ext>
                              </a:extLst>
                            </pic:cNvPr>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307580" cy="1713865"/>
                            </a:xfrm>
                            <a:prstGeom prst="rect">
                              <a:avLst/>
                            </a:prstGeom>
                            <a:noFill/>
                            <a:ln>
                              <a:solidFill>
                                <a:schemeClr val="tx1"/>
                              </a:solidFill>
                            </a:ln>
                          </pic:spPr>
                        </pic:pic>
                        <wps:wsp>
                          <wps:cNvPr id="16" name="Metin Kutusu 11">
                            <a:extLst>
                              <a:ext uri="{FF2B5EF4-FFF2-40B4-BE49-F238E27FC236}">
                                <a16:creationId xmlns:a16="http://schemas.microsoft.com/office/drawing/2014/main" id="{F4FA7D2D-FE02-4C1D-B003-67E56A6099C8}"/>
                              </a:ext>
                            </a:extLst>
                          </wps:cNvPr>
                          <wps:cNvSpPr txBox="1">
                            <a:spLocks noChangeArrowheads="1"/>
                          </wps:cNvSpPr>
                          <wps:spPr bwMode="auto">
                            <a:xfrm>
                              <a:off x="2845093" y="285390"/>
                              <a:ext cx="3276000" cy="1162946"/>
                            </a:xfrm>
                            <a:prstGeom prst="rect">
                              <a:avLst/>
                            </a:prstGeom>
                            <a:solidFill>
                              <a:srgbClr val="FFFFFF">
                                <a:alpha val="0"/>
                              </a:srgbClr>
                            </a:solidFill>
                            <a:ln>
                              <a:noFill/>
                            </a:ln>
                          </wps:spPr>
                          <wps:txbx>
                            <w:txbxContent>
                              <w:p w14:paraId="0AA87B11" w14:textId="77777777" w:rsidR="000C45EC" w:rsidRDefault="000C45EC" w:rsidP="00262FA9">
                                <w:pPr>
                                  <w:spacing w:after="0" w:line="240" w:lineRule="auto"/>
                                  <w:jc w:val="center"/>
                                  <w:rPr>
                                    <w:rFonts w:eastAsia="Calibri"/>
                                    <w:b/>
                                    <w:bCs/>
                                    <w:color w:val="000000" w:themeColor="text1"/>
                                    <w:kern w:val="24"/>
                                    <w:sz w:val="42"/>
                                    <w:szCs w:val="42"/>
                                  </w:rPr>
                                </w:pPr>
                                <w:proofErr w:type="spellStart"/>
                                <w:r>
                                  <w:rPr>
                                    <w:rFonts w:eastAsia="Calibri"/>
                                    <w:b/>
                                    <w:bCs/>
                                    <w:color w:val="000000" w:themeColor="text1"/>
                                    <w:kern w:val="24"/>
                                    <w:sz w:val="42"/>
                                    <w:szCs w:val="42"/>
                                  </w:rPr>
                                  <w:t>Quarterly</w:t>
                                </w:r>
                                <w:proofErr w:type="spellEnd"/>
                                <w:r>
                                  <w:rPr>
                                    <w:rFonts w:eastAsia="Calibri"/>
                                    <w:b/>
                                    <w:bCs/>
                                    <w:color w:val="000000" w:themeColor="text1"/>
                                    <w:kern w:val="24"/>
                                    <w:sz w:val="42"/>
                                    <w:szCs w:val="42"/>
                                  </w:rPr>
                                  <w:t xml:space="preserve"> </w:t>
                                </w:r>
                                <w:proofErr w:type="spellStart"/>
                                <w:r>
                                  <w:rPr>
                                    <w:rFonts w:eastAsia="Calibri"/>
                                    <w:b/>
                                    <w:bCs/>
                                    <w:color w:val="000000" w:themeColor="text1"/>
                                    <w:kern w:val="24"/>
                                    <w:sz w:val="42"/>
                                    <w:szCs w:val="42"/>
                                  </w:rPr>
                                  <w:t>Labor</w:t>
                                </w:r>
                                <w:proofErr w:type="spellEnd"/>
                                <w:r>
                                  <w:rPr>
                                    <w:rFonts w:eastAsia="Calibri"/>
                                    <w:b/>
                                    <w:bCs/>
                                    <w:color w:val="000000" w:themeColor="text1"/>
                                    <w:kern w:val="24"/>
                                    <w:sz w:val="42"/>
                                    <w:szCs w:val="42"/>
                                  </w:rPr>
                                  <w:t xml:space="preserve"> Market </w:t>
                                </w:r>
                                <w:proofErr w:type="gramStart"/>
                                <w:r>
                                  <w:rPr>
                                    <w:rFonts w:eastAsia="Calibri"/>
                                    <w:b/>
                                    <w:bCs/>
                                    <w:color w:val="000000" w:themeColor="text1"/>
                                    <w:kern w:val="24"/>
                                    <w:sz w:val="42"/>
                                    <w:szCs w:val="42"/>
                                  </w:rPr>
                                  <w:t xml:space="preserve">Outlook </w:t>
                                </w:r>
                                <w:r w:rsidRPr="00262FA9">
                                  <w:rPr>
                                    <w:rFonts w:eastAsia="Calibri"/>
                                    <w:b/>
                                    <w:bCs/>
                                    <w:color w:val="000000" w:themeColor="text1"/>
                                    <w:kern w:val="24"/>
                                    <w:sz w:val="42"/>
                                    <w:szCs w:val="42"/>
                                  </w:rPr>
                                  <w:t>:</w:t>
                                </w:r>
                                <w:proofErr w:type="gramEnd"/>
                                <w:r w:rsidRPr="00262FA9">
                                  <w:rPr>
                                    <w:rFonts w:eastAsia="Calibri"/>
                                    <w:b/>
                                    <w:bCs/>
                                    <w:color w:val="000000" w:themeColor="text1"/>
                                    <w:kern w:val="24"/>
                                    <w:sz w:val="42"/>
                                    <w:szCs w:val="42"/>
                                  </w:rPr>
                                  <w:t xml:space="preserve"> </w:t>
                                </w:r>
                              </w:p>
                              <w:p w14:paraId="7C85F877" w14:textId="77777777" w:rsidR="000C45EC" w:rsidRPr="00262FA9" w:rsidRDefault="000C45EC" w:rsidP="00262FA9">
                                <w:pPr>
                                  <w:spacing w:after="0" w:line="240" w:lineRule="auto"/>
                                  <w:jc w:val="center"/>
                                  <w:rPr>
                                    <w:rFonts w:eastAsia="Calibri"/>
                                    <w:b/>
                                    <w:bCs/>
                                    <w:color w:val="000000" w:themeColor="text1"/>
                                    <w:kern w:val="24"/>
                                    <w:sz w:val="42"/>
                                    <w:szCs w:val="42"/>
                                  </w:rPr>
                                </w:pPr>
                                <w:r w:rsidRPr="00262FA9">
                                  <w:rPr>
                                    <w:rFonts w:eastAsia="Calibri"/>
                                    <w:b/>
                                    <w:bCs/>
                                    <w:color w:val="000000" w:themeColor="text1"/>
                                    <w:kern w:val="24"/>
                                    <w:sz w:val="42"/>
                                    <w:szCs w:val="42"/>
                                  </w:rPr>
                                  <w:t>2021</w:t>
                                </w:r>
                                <w:r>
                                  <w:rPr>
                                    <w:rFonts w:eastAsia="Calibri"/>
                                    <w:b/>
                                    <w:bCs/>
                                    <w:color w:val="000000" w:themeColor="text1"/>
                                    <w:kern w:val="24"/>
                                    <w:sz w:val="42"/>
                                    <w:szCs w:val="42"/>
                                  </w:rPr>
                                  <w:t>Q3</w:t>
                                </w:r>
                                <w:r w:rsidRPr="00262FA9">
                                  <w:rPr>
                                    <w:rFonts w:eastAsia="Calibri"/>
                                    <w:b/>
                                    <w:bCs/>
                                    <w:color w:val="000000" w:themeColor="text1"/>
                                    <w:kern w:val="24"/>
                                    <w:sz w:val="42"/>
                                    <w:szCs w:val="42"/>
                                  </w:rPr>
                                  <w:t> </w:t>
                                </w:r>
                              </w:p>
                            </w:txbxContent>
                          </wps:txbx>
                          <wps:bodyPr rot="0" vert="horz" wrap="square" lIns="0" tIns="0" rIns="0" bIns="0" anchor="t" anchorCtr="0" upright="1">
                            <a:noAutofit/>
                          </wps:bodyPr>
                        </wps:wsp>
                      </wpg:grpSp>
                      <wps:wsp>
                        <wps:cNvPr id="13" name="Metin Kutusu 18">
                          <a:extLst>
                            <a:ext uri="{FF2B5EF4-FFF2-40B4-BE49-F238E27FC236}">
                              <a16:creationId xmlns:a16="http://schemas.microsoft.com/office/drawing/2014/main" id="{50B7E0A0-A5F3-4E6E-A0F9-11B264D3ABDF}"/>
                            </a:ext>
                          </a:extLst>
                        </wps:cNvPr>
                        <wps:cNvSpPr txBox="1">
                          <a:spLocks noChangeArrowheads="1"/>
                        </wps:cNvSpPr>
                        <wps:spPr bwMode="auto">
                          <a:xfrm flipV="1">
                            <a:off x="6220460" y="1438176"/>
                            <a:ext cx="1087120" cy="215900"/>
                          </a:xfrm>
                          <a:prstGeom prst="rect">
                            <a:avLst/>
                          </a:prstGeom>
                          <a:noFill/>
                          <a:ln>
                            <a:noFill/>
                          </a:ln>
                        </wps:spPr>
                        <wps:txbx>
                          <w:txbxContent>
                            <w:p w14:paraId="3BCF68BF" w14:textId="2371DB6B" w:rsidR="000C45EC" w:rsidRDefault="000C45EC" w:rsidP="00C8292E">
                              <w:pPr>
                                <w:shd w:val="clear" w:color="auto" w:fill="00008B"/>
                                <w:spacing w:after="200" w:line="276" w:lineRule="auto"/>
                                <w:jc w:val="center"/>
                                <w:rPr>
                                  <w:rFonts w:ascii="Calibri" w:eastAsia="Calibri" w:hAnsi="Calibri"/>
                                  <w:b/>
                                  <w:bCs/>
                                  <w:color w:val="FFFFFF"/>
                                  <w:kern w:val="24"/>
                                  <w:lang w:val="en-GB"/>
                                </w:rPr>
                              </w:pPr>
                              <w:r w:rsidRPr="005C6341">
                                <w:rPr>
                                  <w:rFonts w:ascii="Calibri" w:eastAsia="Calibri" w:hAnsi="Calibri"/>
                                  <w:b/>
                                  <w:bCs/>
                                  <w:color w:val="FFFFFF"/>
                                  <w:kern w:val="24"/>
                                  <w:lang w:val="en-GB"/>
                                </w:rPr>
                                <w:t>1</w:t>
                              </w:r>
                              <w:r>
                                <w:rPr>
                                  <w:rFonts w:ascii="Calibri" w:eastAsia="Calibri" w:hAnsi="Calibri"/>
                                  <w:b/>
                                  <w:bCs/>
                                  <w:color w:val="FFFFFF"/>
                                  <w:kern w:val="24"/>
                                  <w:lang w:val="en-GB"/>
                                </w:rPr>
                                <w:t>1</w:t>
                              </w:r>
                              <w:r w:rsidRPr="005C6341">
                                <w:rPr>
                                  <w:rFonts w:ascii="Calibri" w:eastAsia="Calibri" w:hAnsi="Calibri"/>
                                  <w:b/>
                                  <w:bCs/>
                                  <w:color w:val="FFFFFF"/>
                                  <w:kern w:val="24"/>
                                  <w:lang w:val="en-GB"/>
                                </w:rPr>
                                <w:t>/1</w:t>
                              </w:r>
                              <w:r>
                                <w:rPr>
                                  <w:rFonts w:ascii="Calibri" w:eastAsia="Calibri" w:hAnsi="Calibri"/>
                                  <w:b/>
                                  <w:bCs/>
                                  <w:color w:val="FFFFFF"/>
                                  <w:kern w:val="24"/>
                                  <w:lang w:val="en-GB"/>
                                </w:rPr>
                                <w:t>6</w:t>
                              </w:r>
                              <w:r w:rsidRPr="005C6341">
                                <w:rPr>
                                  <w:rFonts w:ascii="Calibri" w:eastAsia="Calibri" w:hAnsi="Calibri"/>
                                  <w:b/>
                                  <w:bCs/>
                                  <w:color w:val="FFFFFF"/>
                                  <w:kern w:val="24"/>
                                  <w:lang w:val="en-GB"/>
                                </w:rPr>
                                <w:t>/2021</w:t>
                              </w:r>
                            </w:p>
                          </w:txbxContent>
                        </wps:txbx>
                        <wps:bodyPr rot="0" vert="horz" wrap="square" lIns="0" tIns="0" rIns="0" bIns="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7F5A313C" id="Grup 8" o:spid="_x0000_s1026" style="position:absolute;left:0;text-align:left;margin-left:-60pt;margin-top:7.5pt;width:575.4pt;height:134.9pt;z-index:251657216;mso-position-vertical-relative:page;mso-width-relative:margin;mso-height-relative:margin" coordsize="73075,1713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">
                <v:group id="Grup 11" o:spid="_x0000_s1027" style="position:absolute;width:73075;height:17138" coordsize="73075,171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esim 15" o:spid="_x0000_s1028" type="#_x0000_t75" style="position:absolute;width:73075;height:1713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0i9snAAAAA2wAAAA8AAABkcnMvZG93bnJldi54bWxET9tqAjEQfS/4D2GEvtWsFqWsRhFBsQiC&#10;FwTfxs24u7iZhCTV9e9NodC3OZzrTGatacSdfKgtK+j3MhDEhdU1lwqOh+XHF4gQkTU2lknBkwLM&#10;pp23CebaPnhH930sRQrhkKOCKkaXSxmKigyGnnXEibtabzAm6EupPT5SuGnkIMtG0mDNqaFCR4uK&#10;itv+xygYfq8PK4Nue16ZsHFIl+L06ZV677bzMYhIbfwX/7nXOs0fwu8v6QA5fQE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jSL2ycAAAADbAAAADwAAAAAAAAAAAAAAAACfAgAA&#10;ZHJzL2Rvd25yZXYueG1sUEsFBgAAAAAEAAQA9wAAAIwDAAAAAA==&#10;" stroked="t" strokecolor="black [3213]">
                    <v:imagedata r:id="rId8" o:title=""/>
                  </v:shape>
                  <v:shapetype id="_x0000_t202" coordsize="21600,21600" o:spt="202" path="m,l,21600r21600,l21600,xe">
                    <v:stroke joinstyle="miter"/>
                    <v:path gradientshapeok="t" o:connecttype="rect"/>
                  </v:shapetype>
                  <v:shape id="Metin Kutusu 11" o:spid="_x0000_s1029" type="#_x0000_t202" style="position:absolute;left:28450;top:2853;width:32760;height:116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64gL8A&#10;AADbAAAADwAAAGRycy9kb3ducmV2LnhtbERPS4vCMBC+L/gfwgje1lQFH9Uo6qLsTbYreB2asSlt&#10;JqXJav33ZkHwNh/fc1abztbiRq0vHSsYDRMQxLnTJRcKzr+HzzkIH5A11o5JwYM8bNa9jxWm2t35&#10;h25ZKEQMYZ+iAhNCk0rpc0MW/dA1xJG7utZiiLAtpG7xHsNtLcdJMpUWS44NBhvaG8qr7M8qmJzG&#10;s4s/Zl/75kKLau531ZWNUoN+t12CCNSFt/jl/tZx/hT+f4kHyPUT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drriAvwAAANsAAAAPAAAAAAAAAAAAAAAAAJgCAABkcnMvZG93bnJl&#10;di54bWxQSwUGAAAAAAQABAD1AAAAhAMAAAAA&#10;" stroked="f">
                    <v:fill opacity="0"/>
                    <v:textbox inset="0,0,0,0">
                      <w:txbxContent>
                        <w:p w14:paraId="0AA87B11" w14:textId="77777777" w:rsidR="000C45EC" w:rsidRDefault="000C45EC" w:rsidP="00262FA9">
                          <w:pPr>
                            <w:spacing w:after="0" w:line="240" w:lineRule="auto"/>
                            <w:jc w:val="center"/>
                            <w:rPr>
                              <w:rFonts w:eastAsia="Calibri"/>
                              <w:b/>
                              <w:bCs/>
                              <w:color w:val="000000" w:themeColor="text1"/>
                              <w:kern w:val="24"/>
                              <w:sz w:val="42"/>
                              <w:szCs w:val="42"/>
                            </w:rPr>
                          </w:pPr>
                          <w:proofErr w:type="spellStart"/>
                          <w:r>
                            <w:rPr>
                              <w:rFonts w:eastAsia="Calibri"/>
                              <w:b/>
                              <w:bCs/>
                              <w:color w:val="000000" w:themeColor="text1"/>
                              <w:kern w:val="24"/>
                              <w:sz w:val="42"/>
                              <w:szCs w:val="42"/>
                            </w:rPr>
                            <w:t>Quarterly</w:t>
                          </w:r>
                          <w:proofErr w:type="spellEnd"/>
                          <w:r>
                            <w:rPr>
                              <w:rFonts w:eastAsia="Calibri"/>
                              <w:b/>
                              <w:bCs/>
                              <w:color w:val="000000" w:themeColor="text1"/>
                              <w:kern w:val="24"/>
                              <w:sz w:val="42"/>
                              <w:szCs w:val="42"/>
                            </w:rPr>
                            <w:t xml:space="preserve"> </w:t>
                          </w:r>
                          <w:proofErr w:type="spellStart"/>
                          <w:r>
                            <w:rPr>
                              <w:rFonts w:eastAsia="Calibri"/>
                              <w:b/>
                              <w:bCs/>
                              <w:color w:val="000000" w:themeColor="text1"/>
                              <w:kern w:val="24"/>
                              <w:sz w:val="42"/>
                              <w:szCs w:val="42"/>
                            </w:rPr>
                            <w:t>Labor</w:t>
                          </w:r>
                          <w:proofErr w:type="spellEnd"/>
                          <w:r>
                            <w:rPr>
                              <w:rFonts w:eastAsia="Calibri"/>
                              <w:b/>
                              <w:bCs/>
                              <w:color w:val="000000" w:themeColor="text1"/>
                              <w:kern w:val="24"/>
                              <w:sz w:val="42"/>
                              <w:szCs w:val="42"/>
                            </w:rPr>
                            <w:t xml:space="preserve"> Market </w:t>
                          </w:r>
                          <w:proofErr w:type="gramStart"/>
                          <w:r>
                            <w:rPr>
                              <w:rFonts w:eastAsia="Calibri"/>
                              <w:b/>
                              <w:bCs/>
                              <w:color w:val="000000" w:themeColor="text1"/>
                              <w:kern w:val="24"/>
                              <w:sz w:val="42"/>
                              <w:szCs w:val="42"/>
                            </w:rPr>
                            <w:t xml:space="preserve">Outlook </w:t>
                          </w:r>
                          <w:r w:rsidRPr="00262FA9">
                            <w:rPr>
                              <w:rFonts w:eastAsia="Calibri"/>
                              <w:b/>
                              <w:bCs/>
                              <w:color w:val="000000" w:themeColor="text1"/>
                              <w:kern w:val="24"/>
                              <w:sz w:val="42"/>
                              <w:szCs w:val="42"/>
                            </w:rPr>
                            <w:t>:</w:t>
                          </w:r>
                          <w:proofErr w:type="gramEnd"/>
                          <w:r w:rsidRPr="00262FA9">
                            <w:rPr>
                              <w:rFonts w:eastAsia="Calibri"/>
                              <w:b/>
                              <w:bCs/>
                              <w:color w:val="000000" w:themeColor="text1"/>
                              <w:kern w:val="24"/>
                              <w:sz w:val="42"/>
                              <w:szCs w:val="42"/>
                            </w:rPr>
                            <w:t xml:space="preserve"> </w:t>
                          </w:r>
                        </w:p>
                        <w:p w14:paraId="7C85F877" w14:textId="77777777" w:rsidR="000C45EC" w:rsidRPr="00262FA9" w:rsidRDefault="000C45EC" w:rsidP="00262FA9">
                          <w:pPr>
                            <w:spacing w:after="0" w:line="240" w:lineRule="auto"/>
                            <w:jc w:val="center"/>
                            <w:rPr>
                              <w:rFonts w:eastAsia="Calibri"/>
                              <w:b/>
                              <w:bCs/>
                              <w:color w:val="000000" w:themeColor="text1"/>
                              <w:kern w:val="24"/>
                              <w:sz w:val="42"/>
                              <w:szCs w:val="42"/>
                            </w:rPr>
                          </w:pPr>
                          <w:r w:rsidRPr="00262FA9">
                            <w:rPr>
                              <w:rFonts w:eastAsia="Calibri"/>
                              <w:b/>
                              <w:bCs/>
                              <w:color w:val="000000" w:themeColor="text1"/>
                              <w:kern w:val="24"/>
                              <w:sz w:val="42"/>
                              <w:szCs w:val="42"/>
                            </w:rPr>
                            <w:t>2021</w:t>
                          </w:r>
                          <w:r>
                            <w:rPr>
                              <w:rFonts w:eastAsia="Calibri"/>
                              <w:b/>
                              <w:bCs/>
                              <w:color w:val="000000" w:themeColor="text1"/>
                              <w:kern w:val="24"/>
                              <w:sz w:val="42"/>
                              <w:szCs w:val="42"/>
                            </w:rPr>
                            <w:t>Q3</w:t>
                          </w:r>
                          <w:r w:rsidRPr="00262FA9">
                            <w:rPr>
                              <w:rFonts w:eastAsia="Calibri"/>
                              <w:b/>
                              <w:bCs/>
                              <w:color w:val="000000" w:themeColor="text1"/>
                              <w:kern w:val="24"/>
                              <w:sz w:val="42"/>
                              <w:szCs w:val="42"/>
                            </w:rPr>
                            <w:t> </w:t>
                          </w:r>
                        </w:p>
                      </w:txbxContent>
                    </v:textbox>
                  </v:shape>
                </v:group>
                <v:shape id="Metin Kutusu 18" o:spid="_x0000_s1030" type="#_x0000_t202" style="position:absolute;left:62204;top:14381;width:10871;height:2159;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cmWMIA&#10;AADbAAAADwAAAGRycy9kb3ducmV2LnhtbERPzWrCQBC+F3yHZQRvzSYKraauIpZCevBQzQMM2Wk2&#10;bXY2ZFcTfXpXKPQ2H9/vrLejbcWFet84VpAlKQjiyumGawXl6eN5CcIHZI2tY1JwJQ/bzeRpjbl2&#10;A3/R5RhqEUPY56jAhNDlUvrKkEWfuI44ct+utxgi7GupexxiuG3lPE1fpMWGY4PBjvaGqt/j2SpI&#10;x+zTHMy8KHev75j9rOztVlulZtNx9wYi0Bj+xX/uQsf5C3j8Eg+Qm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xyZYwgAAANsAAAAPAAAAAAAAAAAAAAAAAJgCAABkcnMvZG93&#10;bnJldi54bWxQSwUGAAAAAAQABAD1AAAAhwMAAAAA&#10;" filled="f" stroked="f">
                  <v:textbox inset="0,0,0,0">
                    <w:txbxContent>
                      <w:p w14:paraId="3BCF68BF" w14:textId="2371DB6B" w:rsidR="000C45EC" w:rsidRDefault="000C45EC" w:rsidP="00C8292E">
                        <w:pPr>
                          <w:shd w:val="clear" w:color="auto" w:fill="00008B"/>
                          <w:spacing w:after="200" w:line="276" w:lineRule="auto"/>
                          <w:jc w:val="center"/>
                          <w:rPr>
                            <w:rFonts w:ascii="Calibri" w:eastAsia="Calibri" w:hAnsi="Calibri"/>
                            <w:b/>
                            <w:bCs/>
                            <w:color w:val="FFFFFF"/>
                            <w:kern w:val="24"/>
                            <w:lang w:val="en-GB"/>
                          </w:rPr>
                        </w:pPr>
                        <w:r w:rsidRPr="005C6341">
                          <w:rPr>
                            <w:rFonts w:ascii="Calibri" w:eastAsia="Calibri" w:hAnsi="Calibri"/>
                            <w:b/>
                            <w:bCs/>
                            <w:color w:val="FFFFFF"/>
                            <w:kern w:val="24"/>
                            <w:lang w:val="en-GB"/>
                          </w:rPr>
                          <w:t>1</w:t>
                        </w:r>
                        <w:r>
                          <w:rPr>
                            <w:rFonts w:ascii="Calibri" w:eastAsia="Calibri" w:hAnsi="Calibri"/>
                            <w:b/>
                            <w:bCs/>
                            <w:color w:val="FFFFFF"/>
                            <w:kern w:val="24"/>
                            <w:lang w:val="en-GB"/>
                          </w:rPr>
                          <w:t>1</w:t>
                        </w:r>
                        <w:r w:rsidRPr="005C6341">
                          <w:rPr>
                            <w:rFonts w:ascii="Calibri" w:eastAsia="Calibri" w:hAnsi="Calibri"/>
                            <w:b/>
                            <w:bCs/>
                            <w:color w:val="FFFFFF"/>
                            <w:kern w:val="24"/>
                            <w:lang w:val="en-GB"/>
                          </w:rPr>
                          <w:t>/1</w:t>
                        </w:r>
                        <w:r>
                          <w:rPr>
                            <w:rFonts w:ascii="Calibri" w:eastAsia="Calibri" w:hAnsi="Calibri"/>
                            <w:b/>
                            <w:bCs/>
                            <w:color w:val="FFFFFF"/>
                            <w:kern w:val="24"/>
                            <w:lang w:val="en-GB"/>
                          </w:rPr>
                          <w:t>6</w:t>
                        </w:r>
                        <w:r w:rsidRPr="005C6341">
                          <w:rPr>
                            <w:rFonts w:ascii="Calibri" w:eastAsia="Calibri" w:hAnsi="Calibri"/>
                            <w:b/>
                            <w:bCs/>
                            <w:color w:val="FFFFFF"/>
                            <w:kern w:val="24"/>
                            <w:lang w:val="en-GB"/>
                          </w:rPr>
                          <w:t>/2021</w:t>
                        </w:r>
                      </w:p>
                    </w:txbxContent>
                  </v:textbox>
                </v:shape>
                <w10:wrap type="square" side="left" anchory="page"/>
              </v:group>
            </w:pict>
          </mc:Fallback>
        </mc:AlternateContent>
      </w:r>
    </w:p>
    <w:p w14:paraId="0AF82365" w14:textId="2BF02A2F" w:rsidR="00C8292E" w:rsidRPr="004C5DD2" w:rsidRDefault="004C5DD2" w:rsidP="00746704">
      <w:pPr>
        <w:pStyle w:val="Heading1"/>
        <w:rPr>
          <w:lang w:val="en-US"/>
        </w:rPr>
      </w:pPr>
      <w:r w:rsidRPr="004C5DD2">
        <w:rPr>
          <w:lang w:val="en-US"/>
        </w:rPr>
        <w:t>EMPLOYMENT EXCEEDS ITS PRE-PANDEMIC LEVEL IN Q3</w:t>
      </w:r>
    </w:p>
    <w:p w14:paraId="6C729AF4" w14:textId="77777777" w:rsidR="001F4D60" w:rsidRPr="004C5DD2" w:rsidRDefault="001F4D60" w:rsidP="001F4D60">
      <w:pPr>
        <w:rPr>
          <w:lang w:val="en-US"/>
        </w:rPr>
      </w:pPr>
    </w:p>
    <w:p w14:paraId="03AF6480" w14:textId="77777777" w:rsidR="001F4D60" w:rsidRPr="004C5DD2" w:rsidRDefault="001F4D60" w:rsidP="001F4D60">
      <w:pPr>
        <w:spacing w:line="276" w:lineRule="auto"/>
        <w:jc w:val="center"/>
        <w:rPr>
          <w:rFonts w:ascii="Arial" w:hAnsi="Arial" w:cs="Arial"/>
          <w:b/>
          <w:bCs/>
          <w:sz w:val="20"/>
          <w:szCs w:val="20"/>
          <w:lang w:val="en-US"/>
        </w:rPr>
      </w:pPr>
      <w:proofErr w:type="spellStart"/>
      <w:r w:rsidRPr="004C5DD2">
        <w:rPr>
          <w:rFonts w:ascii="Arial" w:hAnsi="Arial" w:cs="Arial"/>
          <w:b/>
          <w:bCs/>
          <w:sz w:val="20"/>
          <w:szCs w:val="20"/>
          <w:lang w:val="en-US"/>
        </w:rPr>
        <w:t>Seyfettin</w:t>
      </w:r>
      <w:proofErr w:type="spellEnd"/>
      <w:r w:rsidRPr="004C5DD2">
        <w:rPr>
          <w:rFonts w:ascii="Arial" w:hAnsi="Arial" w:cs="Arial"/>
          <w:b/>
          <w:bCs/>
          <w:sz w:val="20"/>
          <w:szCs w:val="20"/>
          <w:lang w:val="en-US"/>
        </w:rPr>
        <w:t xml:space="preserve"> </w:t>
      </w:r>
      <w:proofErr w:type="spellStart"/>
      <w:r w:rsidRPr="004C5DD2">
        <w:rPr>
          <w:rFonts w:ascii="Arial" w:hAnsi="Arial" w:cs="Arial"/>
          <w:b/>
          <w:bCs/>
          <w:sz w:val="20"/>
          <w:szCs w:val="20"/>
          <w:lang w:val="en-US"/>
        </w:rPr>
        <w:t>Gürsel</w:t>
      </w:r>
      <w:proofErr w:type="spellEnd"/>
      <w:r w:rsidRPr="004C5DD2">
        <w:rPr>
          <w:rStyle w:val="FootnoteReference"/>
          <w:rFonts w:ascii="Arial" w:hAnsi="Arial" w:cs="Arial"/>
          <w:b/>
          <w:bCs/>
          <w:sz w:val="20"/>
          <w:szCs w:val="20"/>
          <w:lang w:val="en-US"/>
        </w:rPr>
        <w:footnoteReference w:customMarkFollows="1" w:id="1"/>
        <w:t>*</w:t>
      </w:r>
      <w:r w:rsidRPr="004C5DD2">
        <w:rPr>
          <w:rFonts w:ascii="Arial" w:hAnsi="Arial" w:cs="Arial"/>
          <w:b/>
          <w:bCs/>
          <w:sz w:val="20"/>
          <w:szCs w:val="20"/>
          <w:lang w:val="en-US"/>
        </w:rPr>
        <w:t xml:space="preserve">, Hamza </w:t>
      </w:r>
      <w:proofErr w:type="spellStart"/>
      <w:r w:rsidRPr="004C5DD2">
        <w:rPr>
          <w:rFonts w:ascii="Arial" w:hAnsi="Arial" w:cs="Arial"/>
          <w:b/>
          <w:bCs/>
          <w:sz w:val="20"/>
          <w:szCs w:val="20"/>
          <w:lang w:val="en-US"/>
        </w:rPr>
        <w:t>Mutluay</w:t>
      </w:r>
      <w:proofErr w:type="spellEnd"/>
      <w:r w:rsidRPr="004C5DD2">
        <w:rPr>
          <w:rStyle w:val="FootnoteReference"/>
          <w:rFonts w:ascii="Arial" w:hAnsi="Arial" w:cs="Arial"/>
          <w:b/>
          <w:bCs/>
          <w:sz w:val="20"/>
          <w:szCs w:val="20"/>
          <w:lang w:val="en-US"/>
        </w:rPr>
        <w:footnoteReference w:customMarkFollows="1" w:id="2"/>
        <w:t xml:space="preserve">** </w:t>
      </w:r>
      <w:r w:rsidRPr="004C5DD2">
        <w:rPr>
          <w:rFonts w:ascii="Arial" w:hAnsi="Arial" w:cs="Arial"/>
          <w:b/>
          <w:bCs/>
          <w:sz w:val="20"/>
          <w:szCs w:val="20"/>
          <w:lang w:val="en-US"/>
        </w:rPr>
        <w:t>,</w:t>
      </w:r>
      <w:bookmarkStart w:id="0" w:name="_Hlk66438502"/>
      <w:r w:rsidRPr="004C5DD2">
        <w:rPr>
          <w:rFonts w:ascii="Arial" w:hAnsi="Arial" w:cs="Arial"/>
          <w:b/>
          <w:bCs/>
          <w:sz w:val="20"/>
          <w:szCs w:val="20"/>
          <w:lang w:val="en-US"/>
        </w:rPr>
        <w:t xml:space="preserve">Mehmet </w:t>
      </w:r>
      <w:proofErr w:type="spellStart"/>
      <w:r w:rsidRPr="004C5DD2">
        <w:rPr>
          <w:rFonts w:ascii="Arial" w:hAnsi="Arial" w:cs="Arial"/>
          <w:b/>
          <w:bCs/>
          <w:sz w:val="20"/>
          <w:szCs w:val="20"/>
          <w:lang w:val="en-US"/>
        </w:rPr>
        <w:t>Cem</w:t>
      </w:r>
      <w:proofErr w:type="spellEnd"/>
      <w:r w:rsidRPr="004C5DD2">
        <w:rPr>
          <w:rFonts w:ascii="Arial" w:hAnsi="Arial" w:cs="Arial"/>
          <w:b/>
          <w:bCs/>
          <w:sz w:val="20"/>
          <w:szCs w:val="20"/>
          <w:lang w:val="en-US"/>
        </w:rPr>
        <w:t xml:space="preserve"> </w:t>
      </w:r>
      <w:proofErr w:type="spellStart"/>
      <w:r w:rsidRPr="004C5DD2">
        <w:rPr>
          <w:rFonts w:ascii="Arial" w:hAnsi="Arial" w:cs="Arial"/>
          <w:b/>
          <w:bCs/>
          <w:sz w:val="20"/>
          <w:szCs w:val="20"/>
          <w:lang w:val="en-US"/>
        </w:rPr>
        <w:t>Şahin</w:t>
      </w:r>
      <w:proofErr w:type="spellEnd"/>
      <w:r w:rsidRPr="004C5DD2">
        <w:rPr>
          <w:rStyle w:val="FootnoteReference"/>
          <w:rFonts w:ascii="Arial" w:hAnsi="Arial" w:cs="Arial"/>
          <w:b/>
          <w:bCs/>
          <w:sz w:val="20"/>
          <w:szCs w:val="20"/>
          <w:lang w:val="en-US"/>
        </w:rPr>
        <w:footnoteReference w:customMarkFollows="1" w:id="3"/>
        <w:t>***</w:t>
      </w:r>
      <w:bookmarkEnd w:id="0"/>
    </w:p>
    <w:p w14:paraId="7AAF3EAA" w14:textId="7A6BEEE9" w:rsidR="007E451C" w:rsidRPr="004C5DD2" w:rsidRDefault="004C5DD2" w:rsidP="007E451C">
      <w:pPr>
        <w:jc w:val="center"/>
        <w:rPr>
          <w:b/>
          <w:sz w:val="28"/>
          <w:szCs w:val="28"/>
          <w:lang w:val="en-US"/>
        </w:rPr>
      </w:pPr>
      <w:r w:rsidRPr="004C5DD2">
        <w:rPr>
          <w:b/>
          <w:sz w:val="28"/>
          <w:szCs w:val="28"/>
          <w:lang w:val="en-US"/>
        </w:rPr>
        <w:t>Executive Summary</w:t>
      </w:r>
    </w:p>
    <w:p w14:paraId="3003FA7E" w14:textId="77777777" w:rsidR="00746704" w:rsidRPr="004C5DD2" w:rsidRDefault="00746704" w:rsidP="00746704">
      <w:pPr>
        <w:rPr>
          <w:lang w:val="en-US"/>
        </w:rPr>
      </w:pPr>
    </w:p>
    <w:p w14:paraId="23AD7BA2" w14:textId="7687795C" w:rsidR="00102B92" w:rsidRPr="004C5DD2" w:rsidRDefault="00A77D53" w:rsidP="00102B92">
      <w:pPr>
        <w:spacing w:line="276" w:lineRule="auto"/>
        <w:jc w:val="both"/>
        <w:rPr>
          <w:lang w:val="en-US"/>
        </w:rPr>
      </w:pPr>
      <w:r w:rsidRPr="00A77D53">
        <w:rPr>
          <w:lang w:val="en-US"/>
        </w:rPr>
        <w:t xml:space="preserve">As of 2021, Turkstat decided to publish labor market statistics of the respective month and they published the data of January 2021 </w:t>
      </w:r>
      <w:r>
        <w:rPr>
          <w:lang w:val="en-US"/>
        </w:rPr>
        <w:t>o</w:t>
      </w:r>
      <w:r w:rsidRPr="00A77D53">
        <w:rPr>
          <w:lang w:val="en-US"/>
        </w:rPr>
        <w:t>n March 10, 2021.</w:t>
      </w:r>
      <w:r w:rsidR="00266D66" w:rsidRPr="004C5DD2">
        <w:rPr>
          <w:rStyle w:val="FootnoteReference"/>
          <w:lang w:val="en-US"/>
        </w:rPr>
        <w:footnoteReference w:id="4"/>
      </w:r>
      <w:r w:rsidR="006E0173" w:rsidRPr="004C5DD2">
        <w:rPr>
          <w:lang w:val="en-US"/>
        </w:rPr>
        <w:t xml:space="preserve"> </w:t>
      </w:r>
      <w:r w:rsidR="00212E7B" w:rsidRPr="00212E7B">
        <w:rPr>
          <w:lang w:val="en-US"/>
        </w:rPr>
        <w:t xml:space="preserve">Turkstat started publishing individual monthly labor market estimates instead of 3-month moving average estimates with the </w:t>
      </w:r>
      <w:r w:rsidR="00B60D73">
        <w:rPr>
          <w:lang w:val="en-US"/>
        </w:rPr>
        <w:t xml:space="preserve">new </w:t>
      </w:r>
      <w:r w:rsidR="00212E7B" w:rsidRPr="00212E7B">
        <w:rPr>
          <w:lang w:val="en-US"/>
        </w:rPr>
        <w:t>revision. Previously, it took about 70 days to announce the basic labor market estimates of the reference month; however, it takes about 40 days since 2021. The shortening of the delay in the publication of the estimates is undoubtedly beneficial to follow the current trends in the labor market</w:t>
      </w:r>
      <w:r w:rsidR="00BC3E8C">
        <w:rPr>
          <w:lang w:val="en-US"/>
        </w:rPr>
        <w:t xml:space="preserve"> in a timely manner</w:t>
      </w:r>
      <w:r w:rsidR="00212E7B" w:rsidRPr="00212E7B">
        <w:rPr>
          <w:lang w:val="en-US"/>
        </w:rPr>
        <w:t xml:space="preserve">. Nevertheless, Turkstat also publishes the 3-month labor market figures since the sample size used for calculating the </w:t>
      </w:r>
      <w:r w:rsidR="006D6EE3">
        <w:rPr>
          <w:lang w:val="en-US"/>
        </w:rPr>
        <w:t xml:space="preserve">monthly </w:t>
      </w:r>
      <w:r w:rsidR="00212E7B" w:rsidRPr="00212E7B">
        <w:rPr>
          <w:lang w:val="en-US"/>
        </w:rPr>
        <w:t>estimates fail</w:t>
      </w:r>
      <w:r w:rsidR="00DA4747">
        <w:rPr>
          <w:lang w:val="en-US"/>
        </w:rPr>
        <w:t>s</w:t>
      </w:r>
      <w:r w:rsidR="00212E7B" w:rsidRPr="00212E7B">
        <w:rPr>
          <w:lang w:val="en-US"/>
        </w:rPr>
        <w:t xml:space="preserve"> to be suffic</w:t>
      </w:r>
      <w:r w:rsidR="00212E7B">
        <w:rPr>
          <w:lang w:val="en-US"/>
        </w:rPr>
        <w:t>i</w:t>
      </w:r>
      <w:r w:rsidR="00212E7B" w:rsidRPr="00212E7B">
        <w:rPr>
          <w:lang w:val="en-US"/>
        </w:rPr>
        <w:t xml:space="preserve">ent for some labor market </w:t>
      </w:r>
      <w:r w:rsidR="000C45EC" w:rsidRPr="00544081">
        <w:rPr>
          <w:lang w:val="en-US"/>
        </w:rPr>
        <w:t>indicators</w:t>
      </w:r>
      <w:r w:rsidR="00212E7B" w:rsidRPr="00544081">
        <w:rPr>
          <w:lang w:val="en-US"/>
        </w:rPr>
        <w:t>.</w:t>
      </w:r>
      <w:r w:rsidR="00212E7B" w:rsidRPr="00212E7B">
        <w:rPr>
          <w:lang w:val="en-US"/>
        </w:rPr>
        <w:t xml:space="preserve"> The 3-month labor market statistics extends their coverage on the education</w:t>
      </w:r>
      <w:r w:rsidR="00544081">
        <w:rPr>
          <w:lang w:val="en-US"/>
        </w:rPr>
        <w:t xml:space="preserve"> </w:t>
      </w:r>
      <w:r w:rsidR="000C45EC" w:rsidRPr="00544081">
        <w:rPr>
          <w:lang w:val="en-US"/>
        </w:rPr>
        <w:t>levels</w:t>
      </w:r>
      <w:r w:rsidR="005335ED">
        <w:rPr>
          <w:lang w:val="en-US"/>
        </w:rPr>
        <w:t xml:space="preserve"> and</w:t>
      </w:r>
      <w:r w:rsidR="00212E7B" w:rsidRPr="00212E7B">
        <w:rPr>
          <w:lang w:val="en-US"/>
        </w:rPr>
        <w:t xml:space="preserve"> occupational breakdowns </w:t>
      </w:r>
      <w:r w:rsidR="000C45EC" w:rsidRPr="00544081">
        <w:rPr>
          <w:lang w:val="en-US"/>
        </w:rPr>
        <w:t>as well as</w:t>
      </w:r>
      <w:r w:rsidR="00212E7B" w:rsidRPr="00212E7B">
        <w:rPr>
          <w:lang w:val="en-US"/>
        </w:rPr>
        <w:t xml:space="preserve"> </w:t>
      </w:r>
      <w:r w:rsidR="0082140D">
        <w:rPr>
          <w:lang w:val="en-US"/>
        </w:rPr>
        <w:t xml:space="preserve">employment </w:t>
      </w:r>
      <w:r w:rsidR="00F63D2A">
        <w:rPr>
          <w:lang w:val="en-US"/>
        </w:rPr>
        <w:t>at work</w:t>
      </w:r>
      <w:r w:rsidR="00212E7B" w:rsidRPr="00212E7B">
        <w:rPr>
          <w:lang w:val="en-US"/>
        </w:rPr>
        <w:t xml:space="preserve"> and weekly working hours data.</w:t>
      </w:r>
    </w:p>
    <w:p w14:paraId="71EFFB3D" w14:textId="1C83F67D" w:rsidR="003B5B58" w:rsidRDefault="003B5B58" w:rsidP="00866021">
      <w:pPr>
        <w:spacing w:line="276" w:lineRule="auto"/>
        <w:jc w:val="both"/>
        <w:rPr>
          <w:lang w:val="en-US"/>
        </w:rPr>
      </w:pPr>
      <w:r w:rsidRPr="003B5B58">
        <w:rPr>
          <w:lang w:val="en-US"/>
        </w:rPr>
        <w:t xml:space="preserve">Although the new publication policy is an important step to reach the up-to-date labor market statistics </w:t>
      </w:r>
      <w:r w:rsidR="00814048">
        <w:rPr>
          <w:lang w:val="en-US"/>
        </w:rPr>
        <w:t>concurrently</w:t>
      </w:r>
      <w:r w:rsidRPr="003B5B58">
        <w:rPr>
          <w:lang w:val="en-US"/>
        </w:rPr>
        <w:t xml:space="preserve">, the new monthly estimates are more volatile than 3-month moving average estimates as they contain fewer observations. High volatility in both the raw and the seasonally adjusted data of the sectorial employment not only raises concerns about the quality of the </w:t>
      </w:r>
      <w:r w:rsidR="008309FE">
        <w:rPr>
          <w:lang w:val="en-US"/>
        </w:rPr>
        <w:t>estimates</w:t>
      </w:r>
      <w:r w:rsidRPr="003B5B58">
        <w:rPr>
          <w:lang w:val="en-US"/>
        </w:rPr>
        <w:t xml:space="preserve"> but also makes the </w:t>
      </w:r>
      <w:r w:rsidR="008309FE">
        <w:rPr>
          <w:lang w:val="en-US"/>
        </w:rPr>
        <w:t>estimates</w:t>
      </w:r>
      <w:r w:rsidRPr="003B5B58">
        <w:rPr>
          <w:lang w:val="en-US"/>
        </w:rPr>
        <w:t xml:space="preserve"> harder to interpret.</w:t>
      </w:r>
    </w:p>
    <w:p w14:paraId="636BC533" w14:textId="780CDBA5" w:rsidR="00377C22" w:rsidRPr="004C5DD2" w:rsidRDefault="00377C22" w:rsidP="00866021">
      <w:pPr>
        <w:spacing w:line="276" w:lineRule="auto"/>
        <w:jc w:val="both"/>
        <w:rPr>
          <w:lang w:val="en-US"/>
        </w:rPr>
      </w:pPr>
      <w:r w:rsidRPr="00377C22">
        <w:rPr>
          <w:lang w:val="en-US"/>
        </w:rPr>
        <w:t xml:space="preserve">In fact, according to the seasonally adjusted data in 2021, in services sector the employment level </w:t>
      </w:r>
      <w:r w:rsidRPr="00377C22">
        <w:rPr>
          <w:b/>
          <w:bCs/>
          <w:lang w:val="en-US"/>
        </w:rPr>
        <w:t>increased by 480 thousand in July, decreased by 341 thousand in August, and increased by 175 thousand in September</w:t>
      </w:r>
      <w:r w:rsidRPr="00377C22">
        <w:rPr>
          <w:lang w:val="en-US"/>
        </w:rPr>
        <w:t xml:space="preserve"> MoM. Similarly, in industrial sector, </w:t>
      </w:r>
      <w:r w:rsidR="001C3159">
        <w:rPr>
          <w:lang w:val="en-US"/>
        </w:rPr>
        <w:t xml:space="preserve">the </w:t>
      </w:r>
      <w:r w:rsidRPr="00377C22">
        <w:rPr>
          <w:lang w:val="en-US"/>
        </w:rPr>
        <w:t xml:space="preserve">employment level </w:t>
      </w:r>
      <w:r w:rsidRPr="00377C22">
        <w:rPr>
          <w:b/>
          <w:bCs/>
          <w:lang w:val="en-US"/>
        </w:rPr>
        <w:t>decreased by 278 thousand, and increased by 221 thousand and 218 thousand in August and September</w:t>
      </w:r>
      <w:r w:rsidRPr="00377C22">
        <w:rPr>
          <w:lang w:val="en-US"/>
        </w:rPr>
        <w:t xml:space="preserve"> </w:t>
      </w:r>
      <w:r w:rsidR="00842061">
        <w:rPr>
          <w:lang w:val="en-US"/>
        </w:rPr>
        <w:t>MoM</w:t>
      </w:r>
      <w:r w:rsidRPr="00377C22">
        <w:rPr>
          <w:lang w:val="en-US"/>
        </w:rPr>
        <w:t xml:space="preserve">, respectively. It is not possible to totally attribute the high swings in the employment levels in the subsequent months to labor market dynamics. The erratic </w:t>
      </w:r>
      <w:r w:rsidR="00EC7BC3" w:rsidRPr="00377C22">
        <w:rPr>
          <w:lang w:val="en-US"/>
        </w:rPr>
        <w:t>behavior</w:t>
      </w:r>
      <w:r w:rsidRPr="00377C22">
        <w:rPr>
          <w:lang w:val="en-US"/>
        </w:rPr>
        <w:t xml:space="preserve"> of the employment level is not specific to the services and the industrial sectors. The employment levels of both the agricultural and the construction sector are also volatile. Nevertheless, the high volatility of the employment levels is not present in the 3-month monthly average estimates. For this reason, Betam decided to evaluate the 3-month estimates in "Quarter on Quarter Labor Market Outlook" in addition to the monthly </w:t>
      </w:r>
      <w:r w:rsidRPr="00377C22">
        <w:rPr>
          <w:lang w:val="en-US"/>
        </w:rPr>
        <w:lastRenderedPageBreak/>
        <w:t>notes. We waited for the data of Q3 to start. From now on, we aim to publish quarterly research notes that contain the unemployment rates based on the hours-worked, youth unemployment and education</w:t>
      </w:r>
      <w:r w:rsidR="00CC12B7">
        <w:rPr>
          <w:lang w:val="en-US"/>
        </w:rPr>
        <w:t xml:space="preserve"> </w:t>
      </w:r>
      <w:r w:rsidR="000C45EC" w:rsidRPr="00CC12B7">
        <w:rPr>
          <w:lang w:val="en-US"/>
        </w:rPr>
        <w:t>levels</w:t>
      </w:r>
      <w:r w:rsidRPr="00377C22">
        <w:rPr>
          <w:lang w:val="en-US"/>
        </w:rPr>
        <w:t xml:space="preserve"> as well.</w:t>
      </w:r>
    </w:p>
    <w:p w14:paraId="1C0F7701" w14:textId="77777777" w:rsidR="008F04CB" w:rsidRPr="004C5DD2" w:rsidRDefault="008F04CB" w:rsidP="00AC3F28">
      <w:pPr>
        <w:pStyle w:val="Heading2"/>
        <w:rPr>
          <w:lang w:val="en-US"/>
        </w:rPr>
      </w:pPr>
    </w:p>
    <w:p w14:paraId="18552E51" w14:textId="3C32735A" w:rsidR="00AC3F28" w:rsidRPr="004C5DD2" w:rsidRDefault="007C65FE" w:rsidP="007C65FE">
      <w:pPr>
        <w:pStyle w:val="Caption"/>
        <w:keepNext/>
        <w:spacing w:after="120"/>
        <w:jc w:val="both"/>
        <w:rPr>
          <w:b/>
          <w:bCs/>
          <w:i w:val="0"/>
          <w:iCs w:val="0"/>
          <w:color w:val="000000" w:themeColor="text1"/>
          <w:sz w:val="28"/>
          <w:szCs w:val="22"/>
          <w:lang w:val="en-US"/>
        </w:rPr>
      </w:pPr>
      <w:r>
        <w:rPr>
          <w:b/>
          <w:bCs/>
          <w:i w:val="0"/>
          <w:iCs w:val="0"/>
          <w:color w:val="000000" w:themeColor="text1"/>
          <w:sz w:val="28"/>
          <w:szCs w:val="22"/>
          <w:lang w:val="en-US"/>
        </w:rPr>
        <w:t xml:space="preserve">Employment and the number of </w:t>
      </w:r>
      <w:r w:rsidR="004811DD">
        <w:rPr>
          <w:b/>
          <w:bCs/>
          <w:i w:val="0"/>
          <w:iCs w:val="0"/>
          <w:color w:val="000000" w:themeColor="text1"/>
          <w:sz w:val="28"/>
          <w:szCs w:val="22"/>
          <w:lang w:val="en-US"/>
        </w:rPr>
        <w:t xml:space="preserve">employed at work </w:t>
      </w:r>
      <w:r>
        <w:rPr>
          <w:b/>
          <w:bCs/>
          <w:i w:val="0"/>
          <w:iCs w:val="0"/>
          <w:color w:val="000000" w:themeColor="text1"/>
          <w:sz w:val="28"/>
          <w:szCs w:val="22"/>
          <w:lang w:val="en-US"/>
        </w:rPr>
        <w:t>rise</w:t>
      </w:r>
    </w:p>
    <w:p w14:paraId="16DEA1CF" w14:textId="6421AC9B" w:rsidR="00AF2691" w:rsidRPr="004C5DD2" w:rsidRDefault="00AC0EC2" w:rsidP="00D83968">
      <w:pPr>
        <w:spacing w:line="276" w:lineRule="auto"/>
        <w:jc w:val="both"/>
        <w:rPr>
          <w:lang w:val="en-US"/>
        </w:rPr>
      </w:pPr>
      <w:r w:rsidRPr="00AC0EC2">
        <w:rPr>
          <w:lang w:val="en-US"/>
        </w:rPr>
        <w:t>According to the seasonally and wo</w:t>
      </w:r>
      <w:r>
        <w:rPr>
          <w:lang w:val="en-US"/>
        </w:rPr>
        <w:t>r</w:t>
      </w:r>
      <w:r w:rsidRPr="00AC0EC2">
        <w:rPr>
          <w:lang w:val="en-US"/>
        </w:rPr>
        <w:t>king day adjusted estimates, the number of employed people had fallen by 961 thousand QoQ to 27 million</w:t>
      </w:r>
      <w:r w:rsidR="00463BDB">
        <w:rPr>
          <w:lang w:val="en-US"/>
        </w:rPr>
        <w:t xml:space="preserve"> </w:t>
      </w:r>
      <w:r w:rsidRPr="00AC0EC2">
        <w:rPr>
          <w:lang w:val="en-US"/>
        </w:rPr>
        <w:t xml:space="preserve">210 thousand following the outbreak of the pandemic in the Q1 2020. In Q2, when the </w:t>
      </w:r>
      <w:r w:rsidR="00C40A97">
        <w:rPr>
          <w:lang w:val="en-US"/>
        </w:rPr>
        <w:t>pandemic</w:t>
      </w:r>
      <w:r w:rsidRPr="00AC0EC2">
        <w:rPr>
          <w:lang w:val="en-US"/>
        </w:rPr>
        <w:t xml:space="preserve"> severely affected the labor market, the number of employed people reduced by 1 million 391 thousand QoQ to 25 million 819 thousand. The cumulative decrease in the number of employed persons was 2 million 352 thousand in the 2-quarter period.</w:t>
      </w:r>
      <w:r w:rsidR="00473A30" w:rsidRPr="004C5DD2">
        <w:rPr>
          <w:lang w:val="en-US"/>
        </w:rPr>
        <w:t xml:space="preserve"> </w:t>
      </w:r>
    </w:p>
    <w:p w14:paraId="75F24781" w14:textId="3E3CE7C0" w:rsidR="007647FD" w:rsidRPr="004C5DD2" w:rsidRDefault="004E31B2" w:rsidP="00D83968">
      <w:pPr>
        <w:spacing w:line="276" w:lineRule="auto"/>
        <w:jc w:val="both"/>
        <w:rPr>
          <w:lang w:val="en-US"/>
        </w:rPr>
      </w:pPr>
      <w:r w:rsidRPr="004E31B2">
        <w:rPr>
          <w:lang w:val="en-US"/>
        </w:rPr>
        <w:t>The number of employe</w:t>
      </w:r>
      <w:r w:rsidR="0029371E">
        <w:rPr>
          <w:lang w:val="en-US"/>
        </w:rPr>
        <w:t>d</w:t>
      </w:r>
      <w:r w:rsidRPr="004E31B2">
        <w:rPr>
          <w:lang w:val="en-US"/>
        </w:rPr>
        <w:t xml:space="preserve"> </w:t>
      </w:r>
      <w:r w:rsidR="0029371E">
        <w:rPr>
          <w:lang w:val="en-US"/>
        </w:rPr>
        <w:t>a</w:t>
      </w:r>
      <w:r w:rsidR="00C17F40">
        <w:rPr>
          <w:lang w:val="en-US"/>
        </w:rPr>
        <w:t>t</w:t>
      </w:r>
      <w:r w:rsidR="0029371E">
        <w:rPr>
          <w:lang w:val="en-US"/>
        </w:rPr>
        <w:t xml:space="preserve"> work</w:t>
      </w:r>
      <w:r w:rsidR="00570751">
        <w:rPr>
          <w:lang w:val="en-US"/>
        </w:rPr>
        <w:t xml:space="preserve"> persons</w:t>
      </w:r>
      <w:r w:rsidR="0029371E">
        <w:rPr>
          <w:lang w:val="en-US"/>
        </w:rPr>
        <w:t xml:space="preserve"> </w:t>
      </w:r>
      <w:r w:rsidRPr="004E31B2">
        <w:rPr>
          <w:lang w:val="en-US"/>
        </w:rPr>
        <w:t xml:space="preserve">reduced by 1 million 744 thousand to 25 million 556 thousand in Q1 2020. In Q2 2020, it dropped by 5 million 135 thousand to 20 million 421 thousand. The gap between the number of employed persons and the number of </w:t>
      </w:r>
      <w:r w:rsidR="00C17F40">
        <w:rPr>
          <w:lang w:val="en-US"/>
        </w:rPr>
        <w:t>employed at work persons</w:t>
      </w:r>
      <w:r w:rsidRPr="004E31B2">
        <w:rPr>
          <w:lang w:val="en-US"/>
        </w:rPr>
        <w:t xml:space="preserve"> reached its maximum about 5 million 400 thousand in Q2 2020 while it remain</w:t>
      </w:r>
      <w:r>
        <w:rPr>
          <w:lang w:val="en-US"/>
        </w:rPr>
        <w:t>e</w:t>
      </w:r>
      <w:r w:rsidRPr="004E31B2">
        <w:rPr>
          <w:lang w:val="en-US"/>
        </w:rPr>
        <w:t xml:space="preserve">d relatively stable in a narrow band </w:t>
      </w:r>
      <w:r w:rsidR="004F68FE">
        <w:rPr>
          <w:lang w:val="en-US"/>
        </w:rPr>
        <w:t xml:space="preserve">before the pandemic </w:t>
      </w:r>
      <w:r w:rsidRPr="004E31B2">
        <w:rPr>
          <w:lang w:val="en-US"/>
        </w:rPr>
        <w:t>(Figure 1, Table 1).</w:t>
      </w:r>
      <w:r>
        <w:rPr>
          <w:lang w:val="en-US"/>
        </w:rPr>
        <w:t xml:space="preserve"> </w:t>
      </w:r>
      <w:r w:rsidR="00035CF9" w:rsidRPr="00035CF9">
        <w:rPr>
          <w:lang w:val="en-US"/>
        </w:rPr>
        <w:t>The underlying reasons behind the rising gap are simultaneously enactment of both the short time working allowances, in which the government paid some portion of the insurances of the registered workers</w:t>
      </w:r>
      <w:r w:rsidR="00B13EDB">
        <w:rPr>
          <w:lang w:val="en-US"/>
        </w:rPr>
        <w:t>,</w:t>
      </w:r>
      <w:r w:rsidR="00035CF9" w:rsidRPr="00035CF9">
        <w:rPr>
          <w:lang w:val="en-US"/>
        </w:rPr>
        <w:t xml:space="preserve"> and</w:t>
      </w:r>
      <w:r w:rsidR="00FC72A3">
        <w:rPr>
          <w:lang w:val="en-US"/>
        </w:rPr>
        <w:t xml:space="preserve"> the</w:t>
      </w:r>
      <w:r w:rsidR="00035CF9" w:rsidRPr="00035CF9">
        <w:rPr>
          <w:lang w:val="en-US"/>
        </w:rPr>
        <w:t xml:space="preserve"> ban on laying the employees as well as </w:t>
      </w:r>
      <w:r w:rsidR="00114812">
        <w:rPr>
          <w:lang w:val="en-US"/>
        </w:rPr>
        <w:t xml:space="preserve">the </w:t>
      </w:r>
      <w:r w:rsidR="00035CF9" w:rsidRPr="00035CF9">
        <w:rPr>
          <w:lang w:val="en-US"/>
        </w:rPr>
        <w:t>unpaid leave</w:t>
      </w:r>
      <w:r w:rsidR="000C45EC">
        <w:rPr>
          <w:lang w:val="en-US"/>
        </w:rPr>
        <w:t xml:space="preserve"> </w:t>
      </w:r>
      <w:r w:rsidR="00CA5336" w:rsidRPr="00CA5336">
        <w:rPr>
          <w:lang w:val="en-US"/>
        </w:rPr>
        <w:t>at</w:t>
      </w:r>
      <w:r w:rsidR="000C45EC" w:rsidRPr="00CA5336">
        <w:rPr>
          <w:lang w:val="en-US"/>
        </w:rPr>
        <w:t xml:space="preserve"> the same time</w:t>
      </w:r>
      <w:r w:rsidR="00035CF9" w:rsidRPr="00CA5336">
        <w:rPr>
          <w:lang w:val="en-US"/>
        </w:rPr>
        <w:t>.</w:t>
      </w:r>
      <w:r w:rsidR="00035CF9" w:rsidRPr="00035CF9">
        <w:rPr>
          <w:lang w:val="en-US"/>
        </w:rPr>
        <w:t xml:space="preserve"> As of Q3, not only the number of employed persons but also the number of </w:t>
      </w:r>
      <w:r w:rsidR="00417A84">
        <w:rPr>
          <w:lang w:val="en-US"/>
        </w:rPr>
        <w:t xml:space="preserve">employed </w:t>
      </w:r>
      <w:r w:rsidR="00F63D2A">
        <w:rPr>
          <w:lang w:val="en-US"/>
        </w:rPr>
        <w:t>at work</w:t>
      </w:r>
      <w:r w:rsidR="00035CF9" w:rsidRPr="00035CF9">
        <w:rPr>
          <w:lang w:val="en-US"/>
        </w:rPr>
        <w:t xml:space="preserve"> </w:t>
      </w:r>
      <w:r w:rsidR="00417A84">
        <w:rPr>
          <w:lang w:val="en-US"/>
        </w:rPr>
        <w:t>persons</w:t>
      </w:r>
      <w:r w:rsidR="00035CF9" w:rsidRPr="00035CF9">
        <w:rPr>
          <w:lang w:val="en-US"/>
        </w:rPr>
        <w:t xml:space="preserve"> started to increase. The number of employed persons rose by 747 thousand whereas the number of </w:t>
      </w:r>
      <w:r w:rsidR="00CC0B38">
        <w:rPr>
          <w:lang w:val="en-US"/>
        </w:rPr>
        <w:t>employed at work persons</w:t>
      </w:r>
      <w:r w:rsidR="00035CF9" w:rsidRPr="00035CF9">
        <w:rPr>
          <w:lang w:val="en-US"/>
        </w:rPr>
        <w:t xml:space="preserve"> increased by 1 million 315 thousand QoQ in Q1 2021</w:t>
      </w:r>
      <w:r w:rsidR="00F85077" w:rsidRPr="004C5DD2">
        <w:rPr>
          <w:lang w:val="en-US"/>
        </w:rPr>
        <w:t>.</w:t>
      </w:r>
    </w:p>
    <w:p w14:paraId="6AAE20BD" w14:textId="299DA347" w:rsidR="00CA1F0C" w:rsidRPr="004C5DD2" w:rsidRDefault="00371464" w:rsidP="00F514CD">
      <w:pPr>
        <w:spacing w:line="276" w:lineRule="auto"/>
        <w:jc w:val="both"/>
        <w:rPr>
          <w:lang w:val="en-US"/>
        </w:rPr>
      </w:pPr>
      <w:r w:rsidRPr="00371464">
        <w:rPr>
          <w:lang w:val="en-US"/>
        </w:rPr>
        <w:t xml:space="preserve">The number of employed persons rose by 671 thousand to 28 million 996 thousand in Q3 2021 (Figure 1). </w:t>
      </w:r>
      <w:r w:rsidR="00F07D65">
        <w:rPr>
          <w:lang w:val="en-US"/>
        </w:rPr>
        <w:t>So, t</w:t>
      </w:r>
      <w:r w:rsidRPr="00371464">
        <w:rPr>
          <w:lang w:val="en-US"/>
        </w:rPr>
        <w:t>he number of employed persons strongly rose and exceeded its pre-pandemic (Q4 2019) level by 825 thousand (Table 1).</w:t>
      </w:r>
      <w:r w:rsidR="002C0AC6" w:rsidRPr="004C5DD2">
        <w:rPr>
          <w:lang w:val="en-US"/>
        </w:rPr>
        <w:t xml:space="preserve"> </w:t>
      </w:r>
    </w:p>
    <w:p w14:paraId="061C2415" w14:textId="00A0DA60" w:rsidR="00F07D65" w:rsidRDefault="00A213FC" w:rsidP="00C76EFA">
      <w:pPr>
        <w:spacing w:after="240" w:line="276" w:lineRule="auto"/>
        <w:jc w:val="both"/>
        <w:rPr>
          <w:lang w:val="en-US"/>
        </w:rPr>
      </w:pPr>
      <w:r w:rsidRPr="00A213FC">
        <w:rPr>
          <w:lang w:val="en-US"/>
        </w:rPr>
        <w:t xml:space="preserve">While the number of employed persons rose, the number of </w:t>
      </w:r>
      <w:r w:rsidR="000D7830">
        <w:rPr>
          <w:lang w:val="en-US"/>
        </w:rPr>
        <w:t>employed</w:t>
      </w:r>
      <w:r w:rsidRPr="00A213FC">
        <w:rPr>
          <w:lang w:val="en-US"/>
        </w:rPr>
        <w:t xml:space="preserve"> at work</w:t>
      </w:r>
      <w:r w:rsidR="000D7830">
        <w:rPr>
          <w:lang w:val="en-US"/>
        </w:rPr>
        <w:t xml:space="preserve"> persons</w:t>
      </w:r>
      <w:r w:rsidRPr="00A213FC">
        <w:rPr>
          <w:lang w:val="en-US"/>
        </w:rPr>
        <w:t xml:space="preserve"> (people who are in employment and participated in an economic activity for 1 hour in the reference period) dropped by 230 thousand QoQ in Q2 but strongly increased by 652 thousand QoQ in Q3 and reached 26 million 809 thousand.</w:t>
      </w:r>
      <w:r w:rsidR="002C0AC6" w:rsidRPr="004C5DD2">
        <w:rPr>
          <w:lang w:val="en-US"/>
        </w:rPr>
        <w:t xml:space="preserve"> </w:t>
      </w:r>
    </w:p>
    <w:p w14:paraId="4861003D" w14:textId="68675FF8" w:rsidR="005C15C6" w:rsidRDefault="007E36A2" w:rsidP="00B25E2C">
      <w:pPr>
        <w:pStyle w:val="Caption"/>
        <w:keepNext/>
        <w:spacing w:after="120"/>
        <w:jc w:val="both"/>
        <w:rPr>
          <w:b/>
          <w:bCs/>
          <w:i w:val="0"/>
          <w:iCs w:val="0"/>
          <w:color w:val="000000" w:themeColor="text1"/>
          <w:sz w:val="22"/>
          <w:szCs w:val="22"/>
          <w:lang w:val="en-US"/>
        </w:rPr>
      </w:pPr>
      <w:r w:rsidRPr="004C5DD2">
        <w:rPr>
          <w:b/>
          <w:bCs/>
          <w:i w:val="0"/>
          <w:iCs w:val="0"/>
          <w:color w:val="000000" w:themeColor="text1"/>
          <w:sz w:val="22"/>
          <w:szCs w:val="22"/>
          <w:lang w:val="en-US"/>
        </w:rPr>
        <w:t>Figure</w:t>
      </w:r>
      <w:r w:rsidR="005C15C6" w:rsidRPr="004C5DD2">
        <w:rPr>
          <w:b/>
          <w:bCs/>
          <w:i w:val="0"/>
          <w:iCs w:val="0"/>
          <w:color w:val="000000" w:themeColor="text1"/>
          <w:sz w:val="22"/>
          <w:szCs w:val="22"/>
          <w:lang w:val="en-US"/>
        </w:rPr>
        <w:t xml:space="preserve"> </w:t>
      </w:r>
      <w:r w:rsidR="005C15C6" w:rsidRPr="004C5DD2">
        <w:rPr>
          <w:b/>
          <w:bCs/>
          <w:i w:val="0"/>
          <w:iCs w:val="0"/>
          <w:color w:val="000000" w:themeColor="text1"/>
          <w:sz w:val="22"/>
          <w:szCs w:val="22"/>
          <w:lang w:val="en-US"/>
        </w:rPr>
        <w:fldChar w:fldCharType="begin"/>
      </w:r>
      <w:r w:rsidR="005C15C6" w:rsidRPr="004C5DD2">
        <w:rPr>
          <w:b/>
          <w:bCs/>
          <w:i w:val="0"/>
          <w:iCs w:val="0"/>
          <w:color w:val="000000" w:themeColor="text1"/>
          <w:sz w:val="22"/>
          <w:szCs w:val="22"/>
          <w:lang w:val="en-US"/>
        </w:rPr>
        <w:instrText xml:space="preserve"> SEQ Şekil \* ARABIC </w:instrText>
      </w:r>
      <w:r w:rsidR="005C15C6" w:rsidRPr="004C5DD2">
        <w:rPr>
          <w:b/>
          <w:bCs/>
          <w:i w:val="0"/>
          <w:iCs w:val="0"/>
          <w:color w:val="000000" w:themeColor="text1"/>
          <w:sz w:val="22"/>
          <w:szCs w:val="22"/>
          <w:lang w:val="en-US"/>
        </w:rPr>
        <w:fldChar w:fldCharType="separate"/>
      </w:r>
      <w:r w:rsidR="00173DA2">
        <w:rPr>
          <w:b/>
          <w:bCs/>
          <w:i w:val="0"/>
          <w:iCs w:val="0"/>
          <w:noProof/>
          <w:color w:val="000000" w:themeColor="text1"/>
          <w:sz w:val="22"/>
          <w:szCs w:val="22"/>
          <w:lang w:val="en-US"/>
        </w:rPr>
        <w:t>1</w:t>
      </w:r>
      <w:r w:rsidR="005C15C6" w:rsidRPr="004C5DD2">
        <w:rPr>
          <w:b/>
          <w:bCs/>
          <w:i w:val="0"/>
          <w:iCs w:val="0"/>
          <w:color w:val="000000" w:themeColor="text1"/>
          <w:sz w:val="22"/>
          <w:szCs w:val="22"/>
          <w:lang w:val="en-US"/>
        </w:rPr>
        <w:fldChar w:fldCharType="end"/>
      </w:r>
      <w:r w:rsidR="005C15C6" w:rsidRPr="004C5DD2">
        <w:rPr>
          <w:b/>
          <w:bCs/>
          <w:i w:val="0"/>
          <w:iCs w:val="0"/>
          <w:color w:val="000000" w:themeColor="text1"/>
          <w:sz w:val="22"/>
          <w:szCs w:val="22"/>
          <w:lang w:val="en-US"/>
        </w:rPr>
        <w:t xml:space="preserve">: </w:t>
      </w:r>
      <w:r w:rsidRPr="004C5DD2">
        <w:rPr>
          <w:b/>
          <w:bCs/>
          <w:i w:val="0"/>
          <w:iCs w:val="0"/>
          <w:color w:val="000000" w:themeColor="text1"/>
          <w:sz w:val="22"/>
          <w:szCs w:val="22"/>
          <w:lang w:val="en-US"/>
        </w:rPr>
        <w:t>Seasonally adjusted levels of</w:t>
      </w:r>
      <w:r w:rsidR="00E33131">
        <w:rPr>
          <w:b/>
          <w:bCs/>
          <w:i w:val="0"/>
          <w:iCs w:val="0"/>
          <w:color w:val="000000" w:themeColor="text1"/>
          <w:sz w:val="22"/>
          <w:szCs w:val="22"/>
          <w:lang w:val="en-US"/>
        </w:rPr>
        <w:t xml:space="preserve"> </w:t>
      </w:r>
      <w:r w:rsidRPr="004C5DD2">
        <w:rPr>
          <w:b/>
          <w:bCs/>
          <w:i w:val="0"/>
          <w:iCs w:val="0"/>
          <w:color w:val="000000" w:themeColor="text1"/>
          <w:sz w:val="22"/>
          <w:szCs w:val="22"/>
          <w:lang w:val="en-US"/>
        </w:rPr>
        <w:t xml:space="preserve">employed </w:t>
      </w:r>
      <w:r w:rsidR="00E33131">
        <w:rPr>
          <w:b/>
          <w:bCs/>
          <w:i w:val="0"/>
          <w:iCs w:val="0"/>
          <w:color w:val="000000" w:themeColor="text1"/>
          <w:sz w:val="22"/>
          <w:szCs w:val="22"/>
          <w:lang w:val="en-US"/>
        </w:rPr>
        <w:t xml:space="preserve">people, </w:t>
      </w:r>
      <w:r w:rsidRPr="004C5DD2">
        <w:rPr>
          <w:b/>
          <w:bCs/>
          <w:i w:val="0"/>
          <w:iCs w:val="0"/>
          <w:color w:val="000000" w:themeColor="text1"/>
          <w:sz w:val="22"/>
          <w:szCs w:val="22"/>
          <w:lang w:val="en-US"/>
        </w:rPr>
        <w:t xml:space="preserve">and employed </w:t>
      </w:r>
      <w:r w:rsidR="00E33131">
        <w:rPr>
          <w:b/>
          <w:bCs/>
          <w:i w:val="0"/>
          <w:iCs w:val="0"/>
          <w:color w:val="000000" w:themeColor="text1"/>
          <w:sz w:val="22"/>
          <w:szCs w:val="22"/>
          <w:lang w:val="en-US"/>
        </w:rPr>
        <w:t xml:space="preserve">people </w:t>
      </w:r>
      <w:r w:rsidRPr="004C5DD2">
        <w:rPr>
          <w:b/>
          <w:bCs/>
          <w:i w:val="0"/>
          <w:iCs w:val="0"/>
          <w:color w:val="000000" w:themeColor="text1"/>
          <w:sz w:val="22"/>
          <w:szCs w:val="22"/>
          <w:lang w:val="en-US"/>
        </w:rPr>
        <w:t xml:space="preserve">at work </w:t>
      </w:r>
      <w:r w:rsidR="004F1F14" w:rsidRPr="004C5DD2">
        <w:rPr>
          <w:b/>
          <w:bCs/>
          <w:i w:val="0"/>
          <w:iCs w:val="0"/>
          <w:color w:val="000000" w:themeColor="text1"/>
          <w:sz w:val="22"/>
          <w:szCs w:val="22"/>
          <w:lang w:val="en-US"/>
        </w:rPr>
        <w:t>(</w:t>
      </w:r>
      <w:r w:rsidRPr="004C5DD2">
        <w:rPr>
          <w:b/>
          <w:bCs/>
          <w:i w:val="0"/>
          <w:iCs w:val="0"/>
          <w:color w:val="000000" w:themeColor="text1"/>
          <w:sz w:val="22"/>
          <w:szCs w:val="22"/>
          <w:lang w:val="en-US"/>
        </w:rPr>
        <w:t>000</w:t>
      </w:r>
      <w:r w:rsidR="004F1F14" w:rsidRPr="004C5DD2">
        <w:rPr>
          <w:b/>
          <w:bCs/>
          <w:i w:val="0"/>
          <w:iCs w:val="0"/>
          <w:color w:val="000000" w:themeColor="text1"/>
          <w:sz w:val="22"/>
          <w:szCs w:val="22"/>
          <w:lang w:val="en-US"/>
        </w:rPr>
        <w:t>)</w:t>
      </w:r>
      <w:r w:rsidR="005C15C6" w:rsidRPr="004C5DD2">
        <w:rPr>
          <w:b/>
          <w:bCs/>
          <w:i w:val="0"/>
          <w:iCs w:val="0"/>
          <w:color w:val="000000" w:themeColor="text1"/>
          <w:sz w:val="22"/>
          <w:szCs w:val="22"/>
          <w:lang w:val="en-US"/>
        </w:rPr>
        <w:t xml:space="preserve"> </w:t>
      </w:r>
    </w:p>
    <w:p w14:paraId="35E656D0" w14:textId="24A138B5" w:rsidR="00F07D65" w:rsidRPr="00F07D65" w:rsidRDefault="00F07D65" w:rsidP="00F07D65">
      <w:pPr>
        <w:rPr>
          <w:lang w:val="en-US"/>
        </w:rPr>
      </w:pPr>
      <w:r>
        <w:rPr>
          <w:noProof/>
          <w:lang w:eastAsia="tr-TR"/>
        </w:rPr>
        <w:drawing>
          <wp:inline distT="0" distB="0" distL="0" distR="0" wp14:anchorId="58093DA9" wp14:editId="758F684A">
            <wp:extent cx="5472430" cy="2082800"/>
            <wp:effectExtent l="0" t="0" r="13970" b="12700"/>
            <wp:docPr id="5" name="Chart 5">
              <a:extLst xmlns:a="http://schemas.openxmlformats.org/drawingml/2006/main">
                <a:ext uri="{FF2B5EF4-FFF2-40B4-BE49-F238E27FC236}">
                  <a16:creationId xmlns:a16="http://schemas.microsoft.com/office/drawing/2014/main" id="{00000000-0008-0000-0500-000008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25AAE5E6" w14:textId="3C98D745" w:rsidR="003A2BF3" w:rsidRPr="004C5DD2" w:rsidRDefault="007E36A2" w:rsidP="003A2BF3">
      <w:pPr>
        <w:rPr>
          <w:bCs/>
          <w:sz w:val="18"/>
          <w:szCs w:val="18"/>
          <w:lang w:val="en-US"/>
        </w:rPr>
      </w:pPr>
      <w:r w:rsidRPr="004C5DD2">
        <w:rPr>
          <w:bCs/>
          <w:sz w:val="18"/>
          <w:szCs w:val="18"/>
          <w:lang w:val="en-US"/>
        </w:rPr>
        <w:t>Source</w:t>
      </w:r>
      <w:r w:rsidR="003A2BF3" w:rsidRPr="004C5DD2">
        <w:rPr>
          <w:bCs/>
          <w:sz w:val="18"/>
          <w:szCs w:val="18"/>
          <w:lang w:val="en-US"/>
        </w:rPr>
        <w:t xml:space="preserve">: </w:t>
      </w:r>
      <w:r w:rsidRPr="004C5DD2">
        <w:rPr>
          <w:bCs/>
          <w:sz w:val="18"/>
          <w:szCs w:val="18"/>
          <w:lang w:val="en-US"/>
        </w:rPr>
        <w:t>Turkstat</w:t>
      </w:r>
      <w:r w:rsidR="003A2BF3" w:rsidRPr="004C5DD2">
        <w:rPr>
          <w:bCs/>
          <w:sz w:val="18"/>
          <w:szCs w:val="18"/>
          <w:lang w:val="en-US"/>
        </w:rPr>
        <w:t>, Betam</w:t>
      </w:r>
    </w:p>
    <w:p w14:paraId="28427AE7" w14:textId="022C5CC4" w:rsidR="005B03EE" w:rsidRPr="004C5DD2" w:rsidRDefault="00031ACF" w:rsidP="00031ACF">
      <w:pPr>
        <w:pStyle w:val="Caption"/>
        <w:keepNext/>
        <w:spacing w:after="120"/>
        <w:jc w:val="both"/>
        <w:rPr>
          <w:b/>
          <w:bCs/>
          <w:i w:val="0"/>
          <w:iCs w:val="0"/>
          <w:color w:val="000000" w:themeColor="text1"/>
          <w:sz w:val="28"/>
          <w:szCs w:val="22"/>
          <w:lang w:val="en-US"/>
        </w:rPr>
      </w:pPr>
      <w:r>
        <w:rPr>
          <w:b/>
          <w:bCs/>
          <w:i w:val="0"/>
          <w:iCs w:val="0"/>
          <w:color w:val="000000" w:themeColor="text1"/>
          <w:sz w:val="28"/>
          <w:szCs w:val="22"/>
          <w:lang w:val="en-US"/>
        </w:rPr>
        <w:lastRenderedPageBreak/>
        <w:t xml:space="preserve">Weekly average </w:t>
      </w:r>
      <w:r w:rsidR="00BB27BD">
        <w:rPr>
          <w:b/>
          <w:bCs/>
          <w:i w:val="0"/>
          <w:iCs w:val="0"/>
          <w:color w:val="000000" w:themeColor="text1"/>
          <w:sz w:val="28"/>
          <w:szCs w:val="22"/>
          <w:lang w:val="en-US"/>
        </w:rPr>
        <w:t xml:space="preserve">hours at </w:t>
      </w:r>
      <w:r>
        <w:rPr>
          <w:b/>
          <w:bCs/>
          <w:i w:val="0"/>
          <w:iCs w:val="0"/>
          <w:color w:val="000000" w:themeColor="text1"/>
          <w:sz w:val="28"/>
          <w:szCs w:val="22"/>
          <w:lang w:val="en-US"/>
        </w:rPr>
        <w:t>work increases</w:t>
      </w:r>
      <w:r w:rsidR="006818EE" w:rsidRPr="004C5DD2">
        <w:rPr>
          <w:b/>
          <w:bCs/>
          <w:i w:val="0"/>
          <w:iCs w:val="0"/>
          <w:color w:val="000000" w:themeColor="text1"/>
          <w:sz w:val="28"/>
          <w:szCs w:val="22"/>
          <w:lang w:val="en-US"/>
        </w:rPr>
        <w:t xml:space="preserve"> </w:t>
      </w:r>
    </w:p>
    <w:p w14:paraId="1971BB4C" w14:textId="41776108" w:rsidR="00F24890" w:rsidRPr="004C5DD2" w:rsidRDefault="006D24A5" w:rsidP="00F24890">
      <w:pPr>
        <w:jc w:val="both"/>
        <w:rPr>
          <w:lang w:val="en-US"/>
        </w:rPr>
      </w:pPr>
      <w:r w:rsidRPr="006D24A5">
        <w:rPr>
          <w:lang w:val="en-US"/>
        </w:rPr>
        <w:t xml:space="preserve">Turkstat </w:t>
      </w:r>
      <w:r w:rsidR="00F12EDB">
        <w:rPr>
          <w:lang w:val="en-US"/>
        </w:rPr>
        <w:t>announces</w:t>
      </w:r>
      <w:r w:rsidRPr="006D24A5">
        <w:rPr>
          <w:lang w:val="en-US"/>
        </w:rPr>
        <w:t xml:space="preserve"> the average weekly hours for the </w:t>
      </w:r>
      <w:r w:rsidR="00AE5B21">
        <w:rPr>
          <w:lang w:val="en-US"/>
        </w:rPr>
        <w:t>employed</w:t>
      </w:r>
      <w:r w:rsidRPr="006D24A5">
        <w:rPr>
          <w:lang w:val="en-US"/>
        </w:rPr>
        <w:t xml:space="preserve"> at work </w:t>
      </w:r>
      <w:r w:rsidR="00AE5B21">
        <w:rPr>
          <w:lang w:val="en-US"/>
        </w:rPr>
        <w:t xml:space="preserve">persons </w:t>
      </w:r>
      <w:r w:rsidRPr="006D24A5">
        <w:rPr>
          <w:lang w:val="en-US"/>
        </w:rPr>
        <w:t xml:space="preserve">in quarterly releases. In addition to this series, we calculate the average working hours for the persons in employment. The gap between these two series started to widen with the outbreak of the </w:t>
      </w:r>
      <w:r w:rsidR="00C40A97">
        <w:rPr>
          <w:lang w:val="en-US"/>
        </w:rPr>
        <w:t>pandemic</w:t>
      </w:r>
      <w:r w:rsidRPr="006D24A5">
        <w:rPr>
          <w:lang w:val="en-US"/>
        </w:rPr>
        <w:t xml:space="preserve"> even though it remained stable in a band until the eve of </w:t>
      </w:r>
      <w:r w:rsidR="00C40A97">
        <w:rPr>
          <w:lang w:val="en-US"/>
        </w:rPr>
        <w:t>pandemic</w:t>
      </w:r>
      <w:r w:rsidRPr="006D24A5">
        <w:rPr>
          <w:lang w:val="en-US"/>
        </w:rPr>
        <w:t xml:space="preserve"> (Q4 20219). In fact, the weekly average working hours is 43.5 hours for the people in employment whereas it is 44.9 hours for the people at work in Q4 2019 (Table 1). The gap was 1.4 hours in Q4 2019, and it rose to 2.7 and 8.5 hours in Q1 and Q2 2020, respectively. The average weekly working hours rose by 0.7 hours for the people in employment, and it increased by 0.6 hours for the people at work. The average working hours of the people in employment and the people at work became 40.7 and 44 hours, respectively. Even though the average weekly working hours rose both for the people in employment and the people at work in Q3 2021, the average working hours of the people in employment and the people at work are lower 2.8 and 0.9 hours in compare</w:t>
      </w:r>
      <w:r w:rsidR="006F6477">
        <w:rPr>
          <w:lang w:val="en-US"/>
        </w:rPr>
        <w:t>d</w:t>
      </w:r>
      <w:r w:rsidRPr="006D24A5">
        <w:rPr>
          <w:lang w:val="en-US"/>
        </w:rPr>
        <w:t xml:space="preserve"> to the eve of the </w:t>
      </w:r>
      <w:r w:rsidR="00C40A97">
        <w:rPr>
          <w:lang w:val="en-US"/>
        </w:rPr>
        <w:t>pandemic</w:t>
      </w:r>
      <w:r w:rsidRPr="006D24A5">
        <w:rPr>
          <w:lang w:val="en-US"/>
        </w:rPr>
        <w:t xml:space="preserve"> (Q4 2019), respectively.</w:t>
      </w:r>
    </w:p>
    <w:p w14:paraId="3B2B221C" w14:textId="39C7B04C" w:rsidR="004F1F14" w:rsidRPr="001A4AAF" w:rsidRDefault="007E36A2" w:rsidP="00F24890">
      <w:pPr>
        <w:jc w:val="both"/>
        <w:rPr>
          <w:b/>
          <w:bCs/>
          <w:color w:val="FF0000"/>
          <w:lang w:val="en-US"/>
        </w:rPr>
      </w:pPr>
      <w:r w:rsidRPr="004C5DD2">
        <w:rPr>
          <w:b/>
          <w:bCs/>
          <w:color w:val="000000" w:themeColor="text1"/>
          <w:lang w:val="en-US"/>
        </w:rPr>
        <w:t>Figure</w:t>
      </w:r>
      <w:r w:rsidR="004F1F14" w:rsidRPr="004C5DD2">
        <w:rPr>
          <w:b/>
          <w:bCs/>
          <w:color w:val="000000" w:themeColor="text1"/>
          <w:lang w:val="en-US"/>
        </w:rPr>
        <w:t xml:space="preserve"> 2: </w:t>
      </w:r>
      <w:r w:rsidRPr="004C5DD2">
        <w:rPr>
          <w:b/>
          <w:bCs/>
          <w:color w:val="000000" w:themeColor="text1"/>
          <w:lang w:val="en-US"/>
        </w:rPr>
        <w:t>Weekly average hours at work, SA</w:t>
      </w:r>
      <w:r w:rsidR="004F1F14" w:rsidRPr="004C5DD2">
        <w:rPr>
          <w:b/>
          <w:bCs/>
          <w:color w:val="000000" w:themeColor="text1"/>
          <w:lang w:val="en-US"/>
        </w:rPr>
        <w:t xml:space="preserve"> </w:t>
      </w:r>
    </w:p>
    <w:p w14:paraId="1C8FB8DC" w14:textId="34357231" w:rsidR="001A4AAF" w:rsidRPr="004C5DD2" w:rsidRDefault="001A4AAF" w:rsidP="00F24890">
      <w:pPr>
        <w:jc w:val="both"/>
        <w:rPr>
          <w:b/>
          <w:bCs/>
          <w:i/>
          <w:iCs/>
          <w:color w:val="000000" w:themeColor="text1"/>
          <w:lang w:val="en-US"/>
        </w:rPr>
      </w:pPr>
      <w:r>
        <w:rPr>
          <w:noProof/>
          <w:lang w:eastAsia="tr-TR"/>
        </w:rPr>
        <w:drawing>
          <wp:inline distT="0" distB="0" distL="0" distR="0" wp14:anchorId="016AA10A" wp14:editId="72B0AAF0">
            <wp:extent cx="5292090" cy="2217761"/>
            <wp:effectExtent l="0" t="0" r="3810" b="1143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00C85B4D" w14:textId="634CBCD4" w:rsidR="004F1F14" w:rsidRPr="004C5DD2" w:rsidRDefault="004F1F14" w:rsidP="00CF7684">
      <w:pPr>
        <w:rPr>
          <w:b/>
          <w:bCs/>
          <w:sz w:val="20"/>
          <w:szCs w:val="20"/>
          <w:lang w:val="en-US"/>
        </w:rPr>
      </w:pPr>
    </w:p>
    <w:p w14:paraId="21634542" w14:textId="791DBA50" w:rsidR="007E36A2" w:rsidRPr="004C5DD2" w:rsidRDefault="007E36A2" w:rsidP="007E36A2">
      <w:pPr>
        <w:rPr>
          <w:bCs/>
          <w:sz w:val="18"/>
          <w:szCs w:val="18"/>
          <w:lang w:val="en-US"/>
        </w:rPr>
      </w:pPr>
      <w:r w:rsidRPr="004C5DD2">
        <w:rPr>
          <w:bCs/>
          <w:sz w:val="18"/>
          <w:szCs w:val="18"/>
          <w:lang w:val="en-US"/>
        </w:rPr>
        <w:t>Source: Turkstat, Betam</w:t>
      </w:r>
    </w:p>
    <w:p w14:paraId="7864B5DD" w14:textId="77777777" w:rsidR="004F1F14" w:rsidRPr="004C5DD2" w:rsidRDefault="004F1F14" w:rsidP="00CF7684">
      <w:pPr>
        <w:rPr>
          <w:b/>
          <w:bCs/>
          <w:sz w:val="20"/>
          <w:szCs w:val="20"/>
          <w:lang w:val="en-US"/>
        </w:rPr>
      </w:pPr>
    </w:p>
    <w:p w14:paraId="4AA1D02A" w14:textId="2278BB37" w:rsidR="003E2103" w:rsidRPr="004C5DD2" w:rsidRDefault="00DB273D" w:rsidP="00664FFF">
      <w:pPr>
        <w:pStyle w:val="Caption"/>
        <w:keepNext/>
        <w:spacing w:after="120"/>
        <w:jc w:val="both"/>
        <w:rPr>
          <w:b/>
          <w:bCs/>
          <w:i w:val="0"/>
          <w:iCs w:val="0"/>
          <w:color w:val="000000" w:themeColor="text1"/>
          <w:sz w:val="28"/>
          <w:szCs w:val="22"/>
          <w:lang w:val="en-US"/>
        </w:rPr>
      </w:pPr>
      <w:r w:rsidRPr="00DB273D">
        <w:rPr>
          <w:b/>
          <w:bCs/>
          <w:i w:val="0"/>
          <w:iCs w:val="0"/>
          <w:color w:val="000000" w:themeColor="text1"/>
          <w:sz w:val="28"/>
          <w:szCs w:val="22"/>
          <w:lang w:val="en-US"/>
        </w:rPr>
        <w:t xml:space="preserve">Non-agricultural employment </w:t>
      </w:r>
      <w:r w:rsidR="00BF701B">
        <w:rPr>
          <w:b/>
          <w:bCs/>
          <w:i w:val="0"/>
          <w:iCs w:val="0"/>
          <w:color w:val="000000" w:themeColor="text1"/>
          <w:sz w:val="28"/>
          <w:szCs w:val="22"/>
          <w:lang w:val="en-US"/>
        </w:rPr>
        <w:t>of</w:t>
      </w:r>
      <w:r w:rsidRPr="00DB273D">
        <w:rPr>
          <w:b/>
          <w:bCs/>
          <w:i w:val="0"/>
          <w:iCs w:val="0"/>
          <w:color w:val="000000" w:themeColor="text1"/>
          <w:sz w:val="28"/>
          <w:szCs w:val="22"/>
          <w:lang w:val="en-US"/>
        </w:rPr>
        <w:t xml:space="preserve"> female</w:t>
      </w:r>
      <w:r w:rsidR="0001437E">
        <w:rPr>
          <w:b/>
          <w:bCs/>
          <w:i w:val="0"/>
          <w:iCs w:val="0"/>
          <w:color w:val="000000" w:themeColor="text1"/>
          <w:sz w:val="28"/>
          <w:szCs w:val="22"/>
          <w:lang w:val="en-US"/>
        </w:rPr>
        <w:t>s</w:t>
      </w:r>
      <w:r w:rsidRPr="00DB273D">
        <w:rPr>
          <w:b/>
          <w:bCs/>
          <w:i w:val="0"/>
          <w:iCs w:val="0"/>
          <w:color w:val="000000" w:themeColor="text1"/>
          <w:sz w:val="28"/>
          <w:szCs w:val="22"/>
          <w:lang w:val="en-US"/>
        </w:rPr>
        <w:t xml:space="preserve"> and male</w:t>
      </w:r>
      <w:r w:rsidR="0001437E">
        <w:rPr>
          <w:b/>
          <w:bCs/>
          <w:i w:val="0"/>
          <w:iCs w:val="0"/>
          <w:color w:val="000000" w:themeColor="text1"/>
          <w:sz w:val="28"/>
          <w:szCs w:val="22"/>
          <w:lang w:val="en-US"/>
        </w:rPr>
        <w:t>s</w:t>
      </w:r>
      <w:r w:rsidRPr="00DB273D">
        <w:rPr>
          <w:b/>
          <w:bCs/>
          <w:i w:val="0"/>
          <w:iCs w:val="0"/>
          <w:color w:val="000000" w:themeColor="text1"/>
          <w:sz w:val="28"/>
          <w:szCs w:val="22"/>
          <w:lang w:val="en-US"/>
        </w:rPr>
        <w:t xml:space="preserve"> </w:t>
      </w:r>
      <w:r w:rsidR="00BF701B" w:rsidRPr="00DB273D">
        <w:rPr>
          <w:b/>
          <w:bCs/>
          <w:i w:val="0"/>
          <w:iCs w:val="0"/>
          <w:color w:val="000000" w:themeColor="text1"/>
          <w:sz w:val="28"/>
          <w:szCs w:val="22"/>
          <w:lang w:val="en-US"/>
        </w:rPr>
        <w:t>exceed</w:t>
      </w:r>
      <w:r w:rsidRPr="00DB273D">
        <w:rPr>
          <w:b/>
          <w:bCs/>
          <w:i w:val="0"/>
          <w:iCs w:val="0"/>
          <w:color w:val="000000" w:themeColor="text1"/>
          <w:sz w:val="28"/>
          <w:szCs w:val="22"/>
          <w:lang w:val="en-US"/>
        </w:rPr>
        <w:t xml:space="preserve"> </w:t>
      </w:r>
      <w:r w:rsidR="007C45CB">
        <w:rPr>
          <w:b/>
          <w:bCs/>
          <w:i w:val="0"/>
          <w:iCs w:val="0"/>
          <w:color w:val="000000" w:themeColor="text1"/>
          <w:sz w:val="28"/>
          <w:szCs w:val="22"/>
          <w:lang w:val="en-US"/>
        </w:rPr>
        <w:t xml:space="preserve">their </w:t>
      </w:r>
      <w:r w:rsidRPr="00DB273D">
        <w:rPr>
          <w:b/>
          <w:bCs/>
          <w:i w:val="0"/>
          <w:iCs w:val="0"/>
          <w:color w:val="000000" w:themeColor="text1"/>
          <w:sz w:val="28"/>
          <w:szCs w:val="22"/>
          <w:lang w:val="en-US"/>
        </w:rPr>
        <w:t>pre-Covid 19 level</w:t>
      </w:r>
      <w:r w:rsidR="004A6C8F">
        <w:rPr>
          <w:b/>
          <w:bCs/>
          <w:i w:val="0"/>
          <w:iCs w:val="0"/>
          <w:color w:val="000000" w:themeColor="text1"/>
          <w:sz w:val="28"/>
          <w:szCs w:val="22"/>
          <w:lang w:val="en-US"/>
        </w:rPr>
        <w:t>s</w:t>
      </w:r>
    </w:p>
    <w:p w14:paraId="3CBBBAA4" w14:textId="52F09C24" w:rsidR="004F074C" w:rsidRPr="004C5DD2" w:rsidRDefault="007C45CB" w:rsidP="00EC7A2A">
      <w:pPr>
        <w:spacing w:line="276" w:lineRule="auto"/>
        <w:jc w:val="both"/>
        <w:rPr>
          <w:lang w:val="en-US"/>
        </w:rPr>
      </w:pPr>
      <w:r w:rsidRPr="007C45CB">
        <w:rPr>
          <w:lang w:val="en-US"/>
        </w:rPr>
        <w:t>According to the QoQ seasonally adjusted estimates, we noted the cumulative fall in employment was 2 million 352 thousand in Q1 and Q2 2020. The sectorial decomposition of the data reveal</w:t>
      </w:r>
      <w:r w:rsidR="0088645A">
        <w:rPr>
          <w:lang w:val="en-US"/>
        </w:rPr>
        <w:t>ed</w:t>
      </w:r>
      <w:r w:rsidRPr="007C45CB">
        <w:rPr>
          <w:lang w:val="en-US"/>
        </w:rPr>
        <w:t xml:space="preserve"> that the difference stem</w:t>
      </w:r>
      <w:r w:rsidR="0088645A">
        <w:rPr>
          <w:lang w:val="en-US"/>
        </w:rPr>
        <w:t>med</w:t>
      </w:r>
      <w:r w:rsidRPr="007C45CB">
        <w:rPr>
          <w:lang w:val="en-US"/>
        </w:rPr>
        <w:t xml:space="preserve"> from the drop in the employment in the services sector. In fact, the services sector experienced the highest falls in the female (507 thousand) and male (951 thousand) employment in 2020 Q2 compar</w:t>
      </w:r>
      <w:r w:rsidR="001A4AAF">
        <w:rPr>
          <w:lang w:val="en-US"/>
        </w:rPr>
        <w:t xml:space="preserve">ing </w:t>
      </w:r>
      <w:r w:rsidRPr="007C45CB">
        <w:rPr>
          <w:lang w:val="en-US"/>
        </w:rPr>
        <w:t xml:space="preserve">to 2019 Q4 (Figure 3). </w:t>
      </w:r>
      <w:r w:rsidRPr="00F22477">
        <w:rPr>
          <w:lang w:val="en-US"/>
        </w:rPr>
        <w:t xml:space="preserve">The underlying reason of this </w:t>
      </w:r>
      <w:r w:rsidR="00BC1C40" w:rsidRPr="00F22477">
        <w:rPr>
          <w:lang w:val="en-US"/>
        </w:rPr>
        <w:t>decline</w:t>
      </w:r>
      <w:r w:rsidRPr="00F22477">
        <w:rPr>
          <w:lang w:val="en-US"/>
        </w:rPr>
        <w:t xml:space="preserve"> </w:t>
      </w:r>
      <w:r w:rsidR="002247BD" w:rsidRPr="00F22477">
        <w:rPr>
          <w:lang w:val="en-US"/>
        </w:rPr>
        <w:t>wa</w:t>
      </w:r>
      <w:r w:rsidRPr="00F22477">
        <w:rPr>
          <w:lang w:val="en-US"/>
        </w:rPr>
        <w:t xml:space="preserve">s the </w:t>
      </w:r>
      <w:r w:rsidR="00F22477" w:rsidRPr="00F22477">
        <w:rPr>
          <w:lang w:val="en-US"/>
        </w:rPr>
        <w:t>slowdown in economic</w:t>
      </w:r>
      <w:r w:rsidR="001A4AAF" w:rsidRPr="00F22477">
        <w:rPr>
          <w:lang w:val="en-US"/>
        </w:rPr>
        <w:t xml:space="preserve"> activit</w:t>
      </w:r>
      <w:r w:rsidR="00057E71">
        <w:rPr>
          <w:lang w:val="en-US"/>
        </w:rPr>
        <w:t>y</w:t>
      </w:r>
      <w:r w:rsidR="001A4AAF" w:rsidRPr="00F22477">
        <w:rPr>
          <w:lang w:val="en-US"/>
        </w:rPr>
        <w:t xml:space="preserve"> </w:t>
      </w:r>
      <w:r w:rsidRPr="00F22477">
        <w:rPr>
          <w:lang w:val="en-US"/>
        </w:rPr>
        <w:t>due to the</w:t>
      </w:r>
      <w:r w:rsidR="001A4AAF" w:rsidRPr="00F22477">
        <w:rPr>
          <w:lang w:val="en-US"/>
        </w:rPr>
        <w:t xml:space="preserve"> </w:t>
      </w:r>
      <w:r w:rsidR="00F22477" w:rsidRPr="00F22477">
        <w:rPr>
          <w:lang w:val="en-US"/>
        </w:rPr>
        <w:t xml:space="preserve">mobility </w:t>
      </w:r>
      <w:r w:rsidR="001A4AAF" w:rsidRPr="00F22477">
        <w:rPr>
          <w:lang w:val="en-US"/>
        </w:rPr>
        <w:t>restrictions</w:t>
      </w:r>
      <w:r w:rsidRPr="007C45CB">
        <w:rPr>
          <w:lang w:val="en-US"/>
        </w:rPr>
        <w:t>. The employment started to recover as of Q3 2020. The number of people in employment rose by 671 thousand QoQ in Q3 2021, and it increased by 825 thousand in compare the pre-pandemic period (Q4 2019).</w:t>
      </w:r>
      <w:r w:rsidR="004F074C" w:rsidRPr="004C5DD2">
        <w:rPr>
          <w:lang w:val="en-US"/>
        </w:rPr>
        <w:t xml:space="preserve">  </w:t>
      </w:r>
    </w:p>
    <w:p w14:paraId="08F40830" w14:textId="6E7C4A31" w:rsidR="00C26A84" w:rsidRPr="004C5DD2" w:rsidRDefault="002E232C" w:rsidP="00A7494B">
      <w:pPr>
        <w:spacing w:line="276" w:lineRule="auto"/>
        <w:jc w:val="both"/>
        <w:rPr>
          <w:lang w:val="en-US"/>
        </w:rPr>
      </w:pPr>
      <w:r w:rsidRPr="002E232C">
        <w:rPr>
          <w:lang w:val="en-US"/>
        </w:rPr>
        <w:t xml:space="preserve">Female employment rose by 324 thousand to 9 million 79 thousand in Q3 2021. The services sector experienced the highest increase (183 thousand) in the female employment. In Q3 2021, the female employment increased by 43 thousand and 9 thousand in the manufacturing and constructions </w:t>
      </w:r>
      <w:r w:rsidRPr="002E232C">
        <w:rPr>
          <w:lang w:val="en-US"/>
        </w:rPr>
        <w:lastRenderedPageBreak/>
        <w:t>sectors, respectively. The female employment in the agricultural sector rose by 89 thousand. In the agricultural sector, the female employment had severely fallen by 400 thousand to 1 million 861 thousand QoQ in Q1 2020. Even though it recovered, the female employment level is 183 thousand lower in Q3 2021 in compared to pre-pandemic (Q4 2019).</w:t>
      </w:r>
    </w:p>
    <w:p w14:paraId="14EACE6A" w14:textId="0FE7D4C9" w:rsidR="006873C2" w:rsidRPr="004C5DD2" w:rsidRDefault="001C6EA0" w:rsidP="00C26A84">
      <w:pPr>
        <w:spacing w:line="276" w:lineRule="auto"/>
        <w:jc w:val="both"/>
        <w:rPr>
          <w:lang w:val="en-US"/>
        </w:rPr>
      </w:pPr>
      <w:r w:rsidRPr="001C6EA0">
        <w:rPr>
          <w:lang w:val="en-US"/>
        </w:rPr>
        <w:t>QoQ male employment rose by 348 thousand to 19 million 917 thousand in Q3 2021. In this period, the male employment in the services sector and the manufacturing sector rose by 273 thousand and 81 thousand, respectively. The manufacturing sector experienced the most stable increase in the male employment. As of Q2 2018, the male employment in the construction sector steadily declined about 550 thousand in the subsequent periods until Q4 2019. Even though the male employment in the construction sector is in an increasing trend as of Q3 2020, it has lost its momentum. In fact, in Q3 2021, there was a limited increase of 2 thousand in the male employment in the construction sector and it rose to 1 million 698 thousand. The male employment level is still 375 thousand (18%) lower than its Q1 2018 level (Figure 3).</w:t>
      </w:r>
    </w:p>
    <w:p w14:paraId="0EFD7C19" w14:textId="4639B69B" w:rsidR="00687880" w:rsidRPr="004C5DD2" w:rsidRDefault="00BD3EF4" w:rsidP="00B25E2C">
      <w:pPr>
        <w:pStyle w:val="Caption"/>
        <w:keepNext/>
        <w:spacing w:after="0"/>
        <w:rPr>
          <w:b/>
          <w:bCs/>
          <w:i w:val="0"/>
          <w:iCs w:val="0"/>
          <w:color w:val="000000" w:themeColor="text1"/>
          <w:sz w:val="22"/>
          <w:szCs w:val="22"/>
          <w:lang w:val="en-US"/>
        </w:rPr>
      </w:pPr>
      <w:r w:rsidRPr="004C5DD2">
        <w:rPr>
          <w:b/>
          <w:bCs/>
          <w:i w:val="0"/>
          <w:iCs w:val="0"/>
          <w:color w:val="000000" w:themeColor="text1"/>
          <w:sz w:val="22"/>
          <w:szCs w:val="22"/>
          <w:lang w:val="en-US"/>
        </w:rPr>
        <w:t>Figure</w:t>
      </w:r>
      <w:r w:rsidR="00520382" w:rsidRPr="004C5DD2">
        <w:rPr>
          <w:b/>
          <w:bCs/>
          <w:i w:val="0"/>
          <w:iCs w:val="0"/>
          <w:color w:val="000000" w:themeColor="text1"/>
          <w:sz w:val="22"/>
          <w:szCs w:val="22"/>
          <w:lang w:val="en-US"/>
        </w:rPr>
        <w:t xml:space="preserve"> </w:t>
      </w:r>
      <w:r w:rsidR="00350E04" w:rsidRPr="004C5DD2">
        <w:rPr>
          <w:b/>
          <w:bCs/>
          <w:i w:val="0"/>
          <w:iCs w:val="0"/>
          <w:color w:val="000000" w:themeColor="text1"/>
          <w:sz w:val="22"/>
          <w:szCs w:val="22"/>
          <w:lang w:val="en-US"/>
        </w:rPr>
        <w:t>3</w:t>
      </w:r>
      <w:r w:rsidR="00520382" w:rsidRPr="004C5DD2">
        <w:rPr>
          <w:b/>
          <w:bCs/>
          <w:i w:val="0"/>
          <w:iCs w:val="0"/>
          <w:color w:val="000000" w:themeColor="text1"/>
          <w:sz w:val="22"/>
          <w:szCs w:val="22"/>
          <w:lang w:val="en-US"/>
        </w:rPr>
        <w:t xml:space="preserve">: </w:t>
      </w:r>
      <w:r w:rsidR="00E415AA" w:rsidRPr="004C5DD2">
        <w:rPr>
          <w:b/>
          <w:bCs/>
          <w:i w:val="0"/>
          <w:iCs w:val="0"/>
          <w:color w:val="000000" w:themeColor="text1"/>
          <w:sz w:val="22"/>
          <w:szCs w:val="22"/>
          <w:lang w:val="en-US"/>
        </w:rPr>
        <w:t>Sectorial</w:t>
      </w:r>
      <w:r w:rsidR="007E36A2" w:rsidRPr="004C5DD2">
        <w:rPr>
          <w:b/>
          <w:bCs/>
          <w:i w:val="0"/>
          <w:iCs w:val="0"/>
          <w:color w:val="000000" w:themeColor="text1"/>
          <w:sz w:val="22"/>
          <w:szCs w:val="22"/>
          <w:lang w:val="en-US"/>
        </w:rPr>
        <w:t xml:space="preserve"> employment levels, SA (000)</w:t>
      </w:r>
    </w:p>
    <w:p w14:paraId="2D8E786A" w14:textId="77777777" w:rsidR="00687880" w:rsidRPr="004C5DD2" w:rsidRDefault="00BD3EF4" w:rsidP="003E2103">
      <w:pPr>
        <w:rPr>
          <w:lang w:val="en-US"/>
        </w:rPr>
      </w:pPr>
      <w:r w:rsidRPr="004C5DD2">
        <w:rPr>
          <w:noProof/>
          <w:lang w:eastAsia="tr-TR"/>
        </w:rPr>
        <mc:AlternateContent>
          <mc:Choice Requires="wpg">
            <w:drawing>
              <wp:inline distT="0" distB="0" distL="0" distR="0" wp14:anchorId="49D5E0EC" wp14:editId="2D22A55D">
                <wp:extent cx="6357600" cy="3441600"/>
                <wp:effectExtent l="0" t="0" r="5715" b="6985"/>
                <wp:docPr id="2" name="Group 1">
                  <a:extLst xmlns:a="http://schemas.openxmlformats.org/drawingml/2006/main">
                    <a:ext uri="{FF2B5EF4-FFF2-40B4-BE49-F238E27FC236}">
                      <a16:creationId xmlns:a16="http://schemas.microsoft.com/office/drawing/2014/main" id="{00000000-0008-0000-0700-000002000000}"/>
                    </a:ext>
                  </a:extLst>
                </wp:docPr>
                <wp:cNvGraphicFramePr/>
                <a:graphic xmlns:a="http://schemas.openxmlformats.org/drawingml/2006/main">
                  <a:graphicData uri="http://schemas.microsoft.com/office/word/2010/wordprocessingGroup">
                    <wpg:wgp>
                      <wpg:cNvGrpSpPr/>
                      <wpg:grpSpPr>
                        <a:xfrm>
                          <a:off x="0" y="0"/>
                          <a:ext cx="6357600" cy="3441600"/>
                          <a:chOff x="0" y="0"/>
                          <a:chExt cx="9201564" cy="3622958"/>
                        </a:xfrm>
                      </wpg:grpSpPr>
                      <wpg:graphicFrame>
                        <wpg:cNvPr id="3" name="Chart 3">
                          <a:extLst>
                            <a:ext uri="{FF2B5EF4-FFF2-40B4-BE49-F238E27FC236}">
                              <a16:creationId xmlns:a16="http://schemas.microsoft.com/office/drawing/2014/main" id="{00000000-0008-0000-0700-000005000000}"/>
                            </a:ext>
                          </a:extLst>
                        </wpg:cNvPr>
                        <wpg:cNvFrPr/>
                        <wpg:xfrm>
                          <a:off x="0" y="6149"/>
                          <a:ext cx="4599969" cy="3616809"/>
                        </wpg:xfrm>
                        <a:graphic>
                          <a:graphicData uri="http://schemas.openxmlformats.org/drawingml/2006/chart">
                            <c:chart xmlns:c="http://schemas.openxmlformats.org/drawingml/2006/chart" xmlns:r="http://schemas.openxmlformats.org/officeDocument/2006/relationships" r:id="rId11"/>
                          </a:graphicData>
                        </a:graphic>
                      </wpg:graphicFrame>
                      <wpg:graphicFrame>
                        <wpg:cNvPr id="4" name="Chart 4">
                          <a:extLst>
                            <a:ext uri="{FF2B5EF4-FFF2-40B4-BE49-F238E27FC236}">
                              <a16:creationId xmlns:a16="http://schemas.microsoft.com/office/drawing/2014/main" id="{00000000-0008-0000-0700-000006000000}"/>
                            </a:ext>
                          </a:extLst>
                        </wpg:cNvPr>
                        <wpg:cNvFrPr/>
                        <wpg:xfrm>
                          <a:off x="4596943" y="0"/>
                          <a:ext cx="4604621" cy="3622608"/>
                        </wpg:xfrm>
                        <a:graphic>
                          <a:graphicData uri="http://schemas.openxmlformats.org/drawingml/2006/chart">
                            <c:chart xmlns:c="http://schemas.openxmlformats.org/drawingml/2006/chart" xmlns:r="http://schemas.openxmlformats.org/officeDocument/2006/relationships" r:id="rId12"/>
                          </a:graphicData>
                        </a:graphic>
                      </wpg:graphicFrame>
                    </wpg:wgp>
                  </a:graphicData>
                </a:graphic>
              </wp:inline>
            </w:drawing>
          </mc:Choice>
          <mc:Fallback>
            <w:pict>
              <v:group w14:anchorId="252685B5" id="Group 1" o:spid="_x0000_s1026" style="width:500.6pt;height:271pt;mso-position-horizontal-relative:char;mso-position-vertical-relative:line" coordsize="92015,36229" o:gfxdata="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">
                <v:shape id="Chart 3" o:spid="_x0000_s1027" type="#_x0000_t75" style="position:absolute;left:-88;width:46143;height:3625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">
                  <v:imagedata r:id="rId13" o:title=""/>
                  <o:lock v:ext="edit" aspectratio="f"/>
                </v:shape>
                <v:shape id="Chart 4" o:spid="_x0000_s1028" type="#_x0000_t75" style="position:absolute;left:45879;top:-64;width:46232;height:3632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">
                  <v:imagedata r:id="rId14" o:title=""/>
                  <o:lock v:ext="edit" aspectratio="f"/>
                </v:shape>
                <w10:anchorlock/>
              </v:group>
            </w:pict>
          </mc:Fallback>
        </mc:AlternateContent>
      </w:r>
    </w:p>
    <w:p w14:paraId="4DAE503A" w14:textId="0FF38D65" w:rsidR="00BD3EF4" w:rsidRPr="004C5DD2" w:rsidRDefault="00BD3EF4" w:rsidP="00BD3EF4">
      <w:pPr>
        <w:rPr>
          <w:bCs/>
          <w:sz w:val="18"/>
          <w:szCs w:val="18"/>
          <w:lang w:val="en-US"/>
        </w:rPr>
      </w:pPr>
      <w:r w:rsidRPr="004C5DD2">
        <w:rPr>
          <w:bCs/>
          <w:sz w:val="18"/>
          <w:szCs w:val="18"/>
          <w:lang w:val="en-US"/>
        </w:rPr>
        <w:t>Source: Turkstat, Betam</w:t>
      </w:r>
    </w:p>
    <w:p w14:paraId="3348931E" w14:textId="77777777" w:rsidR="00BD3EF4" w:rsidRPr="004C5DD2" w:rsidRDefault="00BD3EF4" w:rsidP="00664FFF">
      <w:pPr>
        <w:pStyle w:val="Caption"/>
        <w:keepNext/>
        <w:spacing w:after="120"/>
        <w:jc w:val="both"/>
        <w:rPr>
          <w:b/>
          <w:bCs/>
          <w:i w:val="0"/>
          <w:iCs w:val="0"/>
          <w:color w:val="000000" w:themeColor="text1"/>
          <w:sz w:val="28"/>
          <w:szCs w:val="22"/>
          <w:lang w:val="en-US"/>
        </w:rPr>
      </w:pPr>
    </w:p>
    <w:p w14:paraId="0240BBC5" w14:textId="066F1B7D" w:rsidR="008A3DBA" w:rsidRPr="004C5DD2" w:rsidRDefault="00FD3FB8" w:rsidP="00664FFF">
      <w:pPr>
        <w:pStyle w:val="Caption"/>
        <w:keepNext/>
        <w:spacing w:after="120"/>
        <w:jc w:val="both"/>
        <w:rPr>
          <w:b/>
          <w:bCs/>
          <w:i w:val="0"/>
          <w:iCs w:val="0"/>
          <w:color w:val="000000" w:themeColor="text1"/>
          <w:sz w:val="28"/>
          <w:szCs w:val="22"/>
          <w:lang w:val="en-US"/>
        </w:rPr>
      </w:pPr>
      <w:r>
        <w:rPr>
          <w:b/>
          <w:bCs/>
          <w:i w:val="0"/>
          <w:iCs w:val="0"/>
          <w:color w:val="000000" w:themeColor="text1"/>
          <w:sz w:val="28"/>
          <w:szCs w:val="22"/>
          <w:lang w:val="en-US"/>
        </w:rPr>
        <w:t>Unemployment falls</w:t>
      </w:r>
    </w:p>
    <w:p w14:paraId="08702E31" w14:textId="7069C50D" w:rsidR="00A772B5" w:rsidRPr="004C5DD2" w:rsidRDefault="00786A78" w:rsidP="00A772B5">
      <w:pPr>
        <w:jc w:val="both"/>
        <w:rPr>
          <w:lang w:val="en-US"/>
        </w:rPr>
      </w:pPr>
      <w:r w:rsidRPr="00786A78">
        <w:rPr>
          <w:lang w:val="en-US"/>
        </w:rPr>
        <w:t xml:space="preserve">According to the </w:t>
      </w:r>
      <w:r w:rsidR="009F0336">
        <w:rPr>
          <w:lang w:val="en-US"/>
        </w:rPr>
        <w:t>seasonally</w:t>
      </w:r>
      <w:r w:rsidRPr="00786A78">
        <w:rPr>
          <w:lang w:val="en-US"/>
        </w:rPr>
        <w:t xml:space="preserve"> adjusted data, the headline unemployment rate fell dramatically by 0.4 percentage point (pp) to 11.7% QoQ in Q3 2021. The male unemployment rate has fallen in the last 4 quarters, and it continued to fall in Q3 2021. It reduced by 0.5 pp to 10.3%. The female unemployment rate had fallen 0.4 pp in Q2 2021, and </w:t>
      </w:r>
      <w:r w:rsidR="009F0336">
        <w:rPr>
          <w:lang w:val="en-US"/>
        </w:rPr>
        <w:t xml:space="preserve">it </w:t>
      </w:r>
      <w:r w:rsidRPr="00786A78">
        <w:rPr>
          <w:lang w:val="en-US"/>
        </w:rPr>
        <w:t>fell 0.4 pp in Q3 to 14.6%. In the last two quarters</w:t>
      </w:r>
      <w:r w:rsidRPr="000677C4">
        <w:rPr>
          <w:lang w:val="en-US"/>
        </w:rPr>
        <w:t xml:space="preserve">, </w:t>
      </w:r>
      <w:r w:rsidR="00E415AA" w:rsidRPr="000677C4">
        <w:rPr>
          <w:lang w:val="en-US"/>
        </w:rPr>
        <w:t>unemployment fe</w:t>
      </w:r>
      <w:r w:rsidR="000677C4" w:rsidRPr="000677C4">
        <w:rPr>
          <w:lang w:val="en-US"/>
        </w:rPr>
        <w:t>ll</w:t>
      </w:r>
      <w:r w:rsidR="00E415AA" w:rsidRPr="000677C4">
        <w:rPr>
          <w:lang w:val="en-US"/>
        </w:rPr>
        <w:t xml:space="preserve"> </w:t>
      </w:r>
      <w:r w:rsidR="000677C4" w:rsidRPr="000677C4">
        <w:rPr>
          <w:lang w:val="en-US"/>
        </w:rPr>
        <w:t xml:space="preserve">as </w:t>
      </w:r>
      <w:r w:rsidR="00E415AA" w:rsidRPr="000677C4">
        <w:rPr>
          <w:lang w:val="en-US"/>
        </w:rPr>
        <w:t>employment</w:t>
      </w:r>
      <w:r w:rsidR="000677C4" w:rsidRPr="000677C4">
        <w:rPr>
          <w:lang w:val="en-US"/>
        </w:rPr>
        <w:t xml:space="preserve"> rose</w:t>
      </w:r>
      <w:r w:rsidRPr="00786A78">
        <w:rPr>
          <w:lang w:val="en-US"/>
        </w:rPr>
        <w:t>. In Q3 2021, the unemployment rate i</w:t>
      </w:r>
      <w:r w:rsidRPr="000677C4">
        <w:rPr>
          <w:lang w:val="en-US"/>
        </w:rPr>
        <w:t xml:space="preserve">s </w:t>
      </w:r>
      <w:r w:rsidR="00E415AA" w:rsidRPr="000677C4">
        <w:rPr>
          <w:lang w:val="en-US"/>
        </w:rPr>
        <w:t>quite</w:t>
      </w:r>
      <w:r w:rsidR="00E415AA">
        <w:rPr>
          <w:lang w:val="en-US"/>
        </w:rPr>
        <w:t xml:space="preserve"> </w:t>
      </w:r>
      <w:r w:rsidRPr="00786A78">
        <w:rPr>
          <w:lang w:val="en-US"/>
        </w:rPr>
        <w:t xml:space="preserve">higher than its Q1 2018 level, which fell below 10% </w:t>
      </w:r>
      <w:r w:rsidR="009F0336" w:rsidRPr="00786A78">
        <w:rPr>
          <w:lang w:val="en-US"/>
        </w:rPr>
        <w:t>because of</w:t>
      </w:r>
      <w:r w:rsidRPr="00786A78">
        <w:rPr>
          <w:lang w:val="en-US"/>
        </w:rPr>
        <w:t xml:space="preserve"> high growth in 2017 (Figure 4).</w:t>
      </w:r>
    </w:p>
    <w:p w14:paraId="52A8B511" w14:textId="7C88CE7C" w:rsidR="008A3DBA" w:rsidRPr="004C5DD2" w:rsidRDefault="00BD3EF4" w:rsidP="003F05F5">
      <w:pPr>
        <w:pStyle w:val="Caption"/>
        <w:keepNext/>
        <w:spacing w:after="120"/>
        <w:rPr>
          <w:b/>
          <w:bCs/>
          <w:i w:val="0"/>
          <w:iCs w:val="0"/>
          <w:color w:val="000000" w:themeColor="text1"/>
          <w:sz w:val="22"/>
          <w:szCs w:val="22"/>
          <w:lang w:val="en-US"/>
        </w:rPr>
      </w:pPr>
      <w:r w:rsidRPr="004C5DD2">
        <w:rPr>
          <w:b/>
          <w:bCs/>
          <w:i w:val="0"/>
          <w:iCs w:val="0"/>
          <w:color w:val="000000" w:themeColor="text1"/>
          <w:sz w:val="22"/>
          <w:szCs w:val="22"/>
          <w:lang w:val="en-US"/>
        </w:rPr>
        <w:lastRenderedPageBreak/>
        <w:t>Figure</w:t>
      </w:r>
      <w:r w:rsidR="008A3DBA" w:rsidRPr="004C5DD2">
        <w:rPr>
          <w:b/>
          <w:bCs/>
          <w:i w:val="0"/>
          <w:iCs w:val="0"/>
          <w:color w:val="000000" w:themeColor="text1"/>
          <w:sz w:val="22"/>
          <w:szCs w:val="22"/>
          <w:lang w:val="en-US"/>
        </w:rPr>
        <w:t xml:space="preserve"> </w:t>
      </w:r>
      <w:r w:rsidR="0070076D" w:rsidRPr="004C5DD2">
        <w:rPr>
          <w:b/>
          <w:bCs/>
          <w:i w:val="0"/>
          <w:iCs w:val="0"/>
          <w:color w:val="000000" w:themeColor="text1"/>
          <w:sz w:val="22"/>
          <w:szCs w:val="22"/>
          <w:lang w:val="en-US"/>
        </w:rPr>
        <w:t>4</w:t>
      </w:r>
      <w:r w:rsidR="008A3DBA" w:rsidRPr="004C5DD2">
        <w:rPr>
          <w:b/>
          <w:bCs/>
          <w:i w:val="0"/>
          <w:iCs w:val="0"/>
          <w:color w:val="000000" w:themeColor="text1"/>
          <w:sz w:val="22"/>
          <w:szCs w:val="22"/>
          <w:lang w:val="en-US"/>
        </w:rPr>
        <w:t xml:space="preserve">: </w:t>
      </w:r>
      <w:r w:rsidRPr="004C5DD2">
        <w:rPr>
          <w:b/>
          <w:bCs/>
          <w:i w:val="0"/>
          <w:iCs w:val="0"/>
          <w:color w:val="000000" w:themeColor="text1"/>
          <w:sz w:val="22"/>
          <w:szCs w:val="22"/>
          <w:lang w:val="en-US"/>
        </w:rPr>
        <w:t>Unemployment rates, SA (%)</w:t>
      </w:r>
    </w:p>
    <w:p w14:paraId="2D371E8A" w14:textId="77777777" w:rsidR="008A3DBA" w:rsidRPr="004C5DD2" w:rsidRDefault="00CA3A4F" w:rsidP="008A3DBA">
      <w:pPr>
        <w:rPr>
          <w:lang w:val="en-US"/>
        </w:rPr>
      </w:pPr>
      <w:r w:rsidRPr="004C5DD2">
        <w:rPr>
          <w:noProof/>
          <w:lang w:eastAsia="tr-TR"/>
        </w:rPr>
        <w:drawing>
          <wp:inline distT="0" distB="0" distL="0" distR="0" wp14:anchorId="252E9C48" wp14:editId="082E322D">
            <wp:extent cx="5126400" cy="2520000"/>
            <wp:effectExtent l="0" t="0" r="17145" b="13970"/>
            <wp:docPr id="10" name="Chart 10">
              <a:extLst xmlns:a="http://schemas.openxmlformats.org/drawingml/2006/main">
                <a:ext uri="{FF2B5EF4-FFF2-40B4-BE49-F238E27FC236}">
                  <a16:creationId xmlns:a16="http://schemas.microsoft.com/office/drawing/2014/main" id="{F90BB949-9B4F-4672-B19F-9E6C65F2BC2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369B68BA" w14:textId="4C811EC4" w:rsidR="00BD3EF4" w:rsidRPr="004C5DD2" w:rsidRDefault="00BD3EF4" w:rsidP="00BD3EF4">
      <w:pPr>
        <w:rPr>
          <w:bCs/>
          <w:sz w:val="18"/>
          <w:szCs w:val="18"/>
          <w:lang w:val="en-US"/>
        </w:rPr>
      </w:pPr>
      <w:r w:rsidRPr="004C5DD2">
        <w:rPr>
          <w:bCs/>
          <w:sz w:val="18"/>
          <w:szCs w:val="18"/>
          <w:lang w:val="en-US"/>
        </w:rPr>
        <w:t>Source: Turkstat, Betam</w:t>
      </w:r>
    </w:p>
    <w:p w14:paraId="030D8430" w14:textId="14921A5E" w:rsidR="00A772B5" w:rsidRPr="004C5DD2" w:rsidRDefault="00BF2AA1" w:rsidP="00BF2AA1">
      <w:pPr>
        <w:pStyle w:val="Caption"/>
        <w:keepNext/>
        <w:spacing w:after="120"/>
        <w:jc w:val="both"/>
        <w:rPr>
          <w:b/>
          <w:bCs/>
          <w:i w:val="0"/>
          <w:iCs w:val="0"/>
          <w:color w:val="000000" w:themeColor="text1"/>
          <w:sz w:val="28"/>
          <w:szCs w:val="22"/>
          <w:lang w:val="en-US"/>
        </w:rPr>
      </w:pPr>
      <w:r>
        <w:rPr>
          <w:b/>
          <w:bCs/>
          <w:i w:val="0"/>
          <w:iCs w:val="0"/>
          <w:color w:val="000000" w:themeColor="text1"/>
          <w:sz w:val="28"/>
          <w:szCs w:val="22"/>
          <w:lang w:val="en-US"/>
        </w:rPr>
        <w:t>Youth employment rises for female and male</w:t>
      </w:r>
    </w:p>
    <w:p w14:paraId="3894C608" w14:textId="5CEB7069" w:rsidR="00A772B5" w:rsidRPr="004C5DD2" w:rsidRDefault="00E14BCC" w:rsidP="00F8397E">
      <w:pPr>
        <w:spacing w:after="0" w:line="276" w:lineRule="auto"/>
        <w:jc w:val="both"/>
        <w:rPr>
          <w:lang w:val="en-US"/>
        </w:rPr>
      </w:pPr>
      <w:r w:rsidRPr="00E14BCC">
        <w:rPr>
          <w:lang w:val="en-US"/>
        </w:rPr>
        <w:t>According to the se</w:t>
      </w:r>
      <w:r w:rsidR="00EA4A79">
        <w:rPr>
          <w:lang w:val="en-US"/>
        </w:rPr>
        <w:t>a</w:t>
      </w:r>
      <w:r w:rsidRPr="00E14BCC">
        <w:rPr>
          <w:lang w:val="en-US"/>
        </w:rPr>
        <w:t>sonally adjusted data, youth employment (age 15-24) rose by 86 thousand to 3 million 891 thousand in Q3 2021. As a result, the youth employment rate (youth employment/non-corporate young population) increased by 0.5 pp to 32.4% in Q3 2021. The youth employment rate exceeded its pre-pandemic level (Q4 2019: 32.2%, Q3 2021: 32.4%). In Q3 2021, both the female and male youth employment rates increased. On QoQ basis, male youth employment rate increased by 0.7 pp whereas female youth employment rate rose by 0.3 pp. Nevertheless, even though male youth employment rate has been rising since Q3 2020, it is still 3.4 pp lower than its Q1 2018 level (46.</w:t>
      </w:r>
      <w:r w:rsidRPr="000E5B35">
        <w:rPr>
          <w:lang w:val="en-US"/>
        </w:rPr>
        <w:t xml:space="preserve">5%). </w:t>
      </w:r>
      <w:r w:rsidR="000E5B35" w:rsidRPr="000E5B35">
        <w:rPr>
          <w:lang w:val="en-US"/>
        </w:rPr>
        <w:t>Similarly,</w:t>
      </w:r>
      <w:r w:rsidR="005D08C3" w:rsidRPr="000E5B35">
        <w:rPr>
          <w:lang w:val="en-US"/>
        </w:rPr>
        <w:t xml:space="preserve"> the female youth employment rate (21.5%) is lower than its Q1</w:t>
      </w:r>
      <w:r w:rsidR="000E5B35" w:rsidRPr="000E5B35">
        <w:rPr>
          <w:lang w:val="en-US"/>
        </w:rPr>
        <w:t xml:space="preserve"> </w:t>
      </w:r>
      <w:r w:rsidR="005D08C3" w:rsidRPr="000E5B35">
        <w:rPr>
          <w:lang w:val="en-US"/>
        </w:rPr>
        <w:t>2018 level (22.6%).</w:t>
      </w:r>
      <w:r w:rsidR="005D08C3" w:rsidRPr="005D08C3">
        <w:rPr>
          <w:color w:val="FF0000"/>
          <w:lang w:val="en-US"/>
        </w:rPr>
        <w:t xml:space="preserve"> </w:t>
      </w:r>
      <w:r w:rsidRPr="00E14BCC">
        <w:rPr>
          <w:lang w:val="en-US"/>
        </w:rPr>
        <w:t>The underlying reason of this outcome is that the working age population rises faster than the number of employed persons.</w:t>
      </w:r>
    </w:p>
    <w:p w14:paraId="021D7929" w14:textId="77777777" w:rsidR="00FC58EA" w:rsidRPr="004C5DD2" w:rsidRDefault="00BD3EF4" w:rsidP="00561BDD">
      <w:pPr>
        <w:spacing w:before="120" w:line="276" w:lineRule="auto"/>
        <w:jc w:val="both"/>
        <w:rPr>
          <w:b/>
          <w:lang w:val="en-US"/>
        </w:rPr>
      </w:pPr>
      <w:r w:rsidRPr="004C5DD2">
        <w:rPr>
          <w:b/>
          <w:lang w:val="en-US"/>
        </w:rPr>
        <w:t>Figure</w:t>
      </w:r>
      <w:r w:rsidR="0070076D" w:rsidRPr="004C5DD2">
        <w:rPr>
          <w:b/>
          <w:lang w:val="en-US"/>
        </w:rPr>
        <w:t xml:space="preserve"> 5</w:t>
      </w:r>
      <w:r w:rsidR="00C862B0" w:rsidRPr="004C5DD2">
        <w:rPr>
          <w:b/>
          <w:lang w:val="en-US"/>
        </w:rPr>
        <w:t xml:space="preserve">: </w:t>
      </w:r>
      <w:r w:rsidRPr="004C5DD2">
        <w:rPr>
          <w:b/>
          <w:lang w:val="en-US"/>
        </w:rPr>
        <w:t>Youth employment rates, SA</w:t>
      </w:r>
      <w:r w:rsidR="00C862B0" w:rsidRPr="004C5DD2">
        <w:rPr>
          <w:b/>
          <w:lang w:val="en-US"/>
        </w:rPr>
        <w:t xml:space="preserve"> </w:t>
      </w:r>
      <w:r w:rsidRPr="004C5DD2">
        <w:rPr>
          <w:b/>
          <w:lang w:val="en-US"/>
        </w:rPr>
        <w:t>(</w:t>
      </w:r>
      <w:r w:rsidR="00DE5B4B" w:rsidRPr="004C5DD2">
        <w:rPr>
          <w:b/>
          <w:lang w:val="en-US"/>
        </w:rPr>
        <w:t>%</w:t>
      </w:r>
      <w:r w:rsidR="001B5D1B" w:rsidRPr="004C5DD2">
        <w:rPr>
          <w:b/>
          <w:lang w:val="en-US"/>
        </w:rPr>
        <w:t>)</w:t>
      </w:r>
    </w:p>
    <w:p w14:paraId="3FBDCD5F" w14:textId="77777777" w:rsidR="004F1B2B" w:rsidRPr="004C5DD2" w:rsidRDefault="00CA3A4F" w:rsidP="00735823">
      <w:pPr>
        <w:spacing w:line="276" w:lineRule="auto"/>
        <w:jc w:val="both"/>
        <w:rPr>
          <w:noProof/>
          <w:lang w:val="en-US" w:eastAsia="en-GB"/>
        </w:rPr>
      </w:pPr>
      <w:r w:rsidRPr="004C5DD2">
        <w:rPr>
          <w:noProof/>
          <w:lang w:eastAsia="tr-TR"/>
        </w:rPr>
        <w:drawing>
          <wp:inline distT="0" distB="0" distL="0" distR="0" wp14:anchorId="6F47AEC7" wp14:editId="2C08FE9B">
            <wp:extent cx="4931495" cy="2304000"/>
            <wp:effectExtent l="0" t="0" r="2540" b="1270"/>
            <wp:docPr id="6" name="Chart 6">
              <a:extLst xmlns:a="http://schemas.openxmlformats.org/drawingml/2006/main">
                <a:ext uri="{FF2B5EF4-FFF2-40B4-BE49-F238E27FC236}">
                  <a16:creationId xmlns:a16="http://schemas.microsoft.com/office/drawing/2014/main" id="{00000000-0008-0000-0800-000004000000}"/>
                </a:ext>
              </a:extLst>
            </wp:docPr>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6F7C872F" w14:textId="0C4A5A5D" w:rsidR="00BD3EF4" w:rsidRPr="004C5DD2" w:rsidRDefault="00BD3EF4" w:rsidP="00BD3EF4">
      <w:pPr>
        <w:rPr>
          <w:bCs/>
          <w:sz w:val="18"/>
          <w:szCs w:val="18"/>
          <w:lang w:val="en-US"/>
        </w:rPr>
      </w:pPr>
      <w:r w:rsidRPr="004C5DD2">
        <w:rPr>
          <w:bCs/>
          <w:sz w:val="18"/>
          <w:szCs w:val="18"/>
          <w:lang w:val="en-US"/>
        </w:rPr>
        <w:t>Source: Turkstat, Betam</w:t>
      </w:r>
    </w:p>
    <w:p w14:paraId="175B0678" w14:textId="1FFF9E8A" w:rsidR="00A772B5" w:rsidRPr="004C5DD2" w:rsidRDefault="007A4C37" w:rsidP="00A772B5">
      <w:pPr>
        <w:spacing w:after="240" w:line="276" w:lineRule="auto"/>
        <w:jc w:val="both"/>
        <w:rPr>
          <w:lang w:val="en-US"/>
        </w:rPr>
      </w:pPr>
      <w:r w:rsidRPr="007A4C37">
        <w:rPr>
          <w:lang w:val="en-US"/>
        </w:rPr>
        <w:t>According to the se</w:t>
      </w:r>
      <w:r w:rsidR="00946371">
        <w:rPr>
          <w:lang w:val="en-US"/>
        </w:rPr>
        <w:t>a</w:t>
      </w:r>
      <w:r w:rsidRPr="007A4C37">
        <w:rPr>
          <w:lang w:val="en-US"/>
        </w:rPr>
        <w:t xml:space="preserve">sonally adjusted data, the number of unemployed persons dropped by 46 thousand to 1 million 105 thousand in Q3 2021. As a result, the </w:t>
      </w:r>
      <w:r w:rsidR="00B315C5">
        <w:rPr>
          <w:lang w:val="en-US"/>
        </w:rPr>
        <w:t xml:space="preserve">youth </w:t>
      </w:r>
      <w:r w:rsidRPr="007A4C37">
        <w:rPr>
          <w:lang w:val="en-US"/>
        </w:rPr>
        <w:t xml:space="preserve">unemployment rate reduced by </w:t>
      </w:r>
      <w:r w:rsidRPr="007A4C37">
        <w:rPr>
          <w:lang w:val="en-US"/>
        </w:rPr>
        <w:lastRenderedPageBreak/>
        <w:t xml:space="preserve">1.1 pp to 22.1%. </w:t>
      </w:r>
      <w:r w:rsidR="00B315C5">
        <w:rPr>
          <w:lang w:val="en-US"/>
        </w:rPr>
        <w:t xml:space="preserve"> </w:t>
      </w:r>
      <w:r w:rsidR="00B315C5" w:rsidRPr="00EB57A6">
        <w:rPr>
          <w:lang w:val="en-US"/>
        </w:rPr>
        <w:t>As</w:t>
      </w:r>
      <w:r w:rsidR="00B315C5">
        <w:rPr>
          <w:lang w:val="en-US"/>
        </w:rPr>
        <w:t xml:space="preserve"> t</w:t>
      </w:r>
      <w:r w:rsidRPr="007A4C37">
        <w:rPr>
          <w:lang w:val="en-US"/>
        </w:rPr>
        <w:t>he number of female unemployed persons decreased by 1 thousand to 487 thousand, the female unemployment rate dropped by 0.5 pp to 27.8% (Table 3). The number of male unemployed persons dropped by 45 thousand to 618 thousand</w:t>
      </w:r>
      <w:r w:rsidR="00B315C5">
        <w:rPr>
          <w:lang w:val="en-US"/>
        </w:rPr>
        <w:t xml:space="preserve"> </w:t>
      </w:r>
      <w:r w:rsidR="00B315C5" w:rsidRPr="00EB57A6">
        <w:rPr>
          <w:lang w:val="en-US"/>
        </w:rPr>
        <w:t>and</w:t>
      </w:r>
      <w:r w:rsidRPr="007A4C37">
        <w:rPr>
          <w:lang w:val="en-US"/>
        </w:rPr>
        <w:t xml:space="preserve"> the male unemployment rate reduced by 1.5 pp to 19%. It is worth noting that the primary reason of the total unemployment stems from labor market dynamics. The employment levels rose, and unemployment levels fell for both females and males. As a result, the unemployment rate dropped. Like the headline unemployment rate, the youth unemployment rate fell due to rises in the youth employment in the last two quarters. </w:t>
      </w:r>
      <w:r w:rsidR="00B315C5" w:rsidRPr="00EB57A6">
        <w:rPr>
          <w:lang w:val="en-US"/>
        </w:rPr>
        <w:t>However,</w:t>
      </w:r>
      <w:r w:rsidRPr="00EB57A6">
        <w:rPr>
          <w:lang w:val="en-US"/>
        </w:rPr>
        <w:t xml:space="preserve"> </w:t>
      </w:r>
      <w:r w:rsidR="006227BD" w:rsidRPr="00EB57A6">
        <w:rPr>
          <w:lang w:val="en-US"/>
        </w:rPr>
        <w:t>it is worth not</w:t>
      </w:r>
      <w:r w:rsidR="00EB57A6" w:rsidRPr="00EB57A6">
        <w:rPr>
          <w:lang w:val="en-US"/>
        </w:rPr>
        <w:t>ing</w:t>
      </w:r>
      <w:r w:rsidR="006227BD">
        <w:rPr>
          <w:lang w:val="en-US"/>
        </w:rPr>
        <w:t xml:space="preserve"> that </w:t>
      </w:r>
      <w:r w:rsidRPr="007A4C37">
        <w:rPr>
          <w:lang w:val="en-US"/>
        </w:rPr>
        <w:t>the youth unemployment rat</w:t>
      </w:r>
      <w:r w:rsidRPr="00EB57A6">
        <w:rPr>
          <w:lang w:val="en-US"/>
        </w:rPr>
        <w:t xml:space="preserve">e is </w:t>
      </w:r>
      <w:r w:rsidR="006227BD" w:rsidRPr="00EB57A6">
        <w:rPr>
          <w:lang w:val="en-US"/>
        </w:rPr>
        <w:t xml:space="preserve">still </w:t>
      </w:r>
      <w:r w:rsidRPr="00EB57A6">
        <w:rPr>
          <w:lang w:val="en-US"/>
        </w:rPr>
        <w:t>3</w:t>
      </w:r>
      <w:r w:rsidRPr="007A4C37">
        <w:rPr>
          <w:lang w:val="en-US"/>
        </w:rPr>
        <w:t>.8 pp higher than its Q1 2018 level, which reduced to 18.3% because of high growth and high</w:t>
      </w:r>
      <w:r w:rsidR="00EB57A6">
        <w:rPr>
          <w:lang w:val="en-US"/>
        </w:rPr>
        <w:t xml:space="preserve"> increase in</w:t>
      </w:r>
      <w:r w:rsidRPr="007A4C37">
        <w:rPr>
          <w:lang w:val="en-US"/>
        </w:rPr>
        <w:t xml:space="preserve"> employment.</w:t>
      </w:r>
    </w:p>
    <w:p w14:paraId="1A13EEC1" w14:textId="10862830" w:rsidR="00053DB0" w:rsidRPr="004C5DD2" w:rsidRDefault="00BD3EF4" w:rsidP="00BD3EF4">
      <w:pPr>
        <w:spacing w:before="120" w:line="276" w:lineRule="auto"/>
        <w:jc w:val="both"/>
        <w:rPr>
          <w:b/>
          <w:lang w:val="en-US"/>
        </w:rPr>
      </w:pPr>
      <w:r w:rsidRPr="004C5DD2">
        <w:rPr>
          <w:b/>
          <w:bCs/>
          <w:color w:val="000000" w:themeColor="text1"/>
          <w:lang w:val="en-US"/>
        </w:rPr>
        <w:t>Figure</w:t>
      </w:r>
      <w:r w:rsidR="00053DB0" w:rsidRPr="004C5DD2">
        <w:rPr>
          <w:b/>
          <w:bCs/>
          <w:i/>
          <w:iCs/>
          <w:color w:val="000000" w:themeColor="text1"/>
          <w:lang w:val="en-US"/>
        </w:rPr>
        <w:t xml:space="preserve"> </w:t>
      </w:r>
      <w:r w:rsidR="0070076D" w:rsidRPr="009F0336">
        <w:rPr>
          <w:b/>
          <w:bCs/>
          <w:color w:val="000000" w:themeColor="text1"/>
          <w:lang w:val="en-US"/>
        </w:rPr>
        <w:t>6</w:t>
      </w:r>
      <w:r w:rsidR="00893546" w:rsidRPr="004C5DD2">
        <w:rPr>
          <w:b/>
          <w:bCs/>
          <w:i/>
          <w:iCs/>
          <w:color w:val="000000" w:themeColor="text1"/>
          <w:lang w:val="en-US"/>
        </w:rPr>
        <w:t xml:space="preserve">: </w:t>
      </w:r>
      <w:r w:rsidRPr="004C5DD2">
        <w:rPr>
          <w:b/>
          <w:lang w:val="en-US"/>
        </w:rPr>
        <w:t>Youth unemployment rates, SA (%)</w:t>
      </w:r>
      <w:r w:rsidR="00856D4E" w:rsidRPr="004C5DD2">
        <w:rPr>
          <w:b/>
          <w:bCs/>
          <w:i/>
          <w:iCs/>
          <w:color w:val="000000" w:themeColor="text1"/>
          <w:lang w:val="en-US"/>
        </w:rPr>
        <w:t xml:space="preserve"> </w:t>
      </w:r>
    </w:p>
    <w:p w14:paraId="09BB2EB2" w14:textId="77777777" w:rsidR="00BC324D" w:rsidRPr="004C5DD2" w:rsidRDefault="00BD3EF4" w:rsidP="00E9205E">
      <w:pPr>
        <w:rPr>
          <w:noProof/>
          <w:lang w:val="en-US" w:eastAsia="en-GB"/>
        </w:rPr>
      </w:pPr>
      <w:r w:rsidRPr="004C5DD2">
        <w:rPr>
          <w:noProof/>
          <w:lang w:eastAsia="tr-TR"/>
        </w:rPr>
        <w:drawing>
          <wp:inline distT="0" distB="0" distL="0" distR="0" wp14:anchorId="701C52F4" wp14:editId="09A741E5">
            <wp:extent cx="5581650" cy="2476800"/>
            <wp:effectExtent l="0" t="0" r="0" b="0"/>
            <wp:docPr id="28" name="Chart 28">
              <a:extLst xmlns:a="http://schemas.openxmlformats.org/drawingml/2006/main">
                <a:ext uri="{FF2B5EF4-FFF2-40B4-BE49-F238E27FC236}">
                  <a16:creationId xmlns:a16="http://schemas.microsoft.com/office/drawing/2014/main" id="{00000000-0008-0000-0800-000005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6CFB0833" w14:textId="05C06AE5" w:rsidR="00BD3EF4" w:rsidRPr="004C5DD2" w:rsidRDefault="00BD3EF4" w:rsidP="00BD3EF4">
      <w:pPr>
        <w:rPr>
          <w:bCs/>
          <w:sz w:val="18"/>
          <w:szCs w:val="18"/>
          <w:lang w:val="en-US"/>
        </w:rPr>
      </w:pPr>
      <w:r w:rsidRPr="004C5DD2">
        <w:rPr>
          <w:bCs/>
          <w:sz w:val="18"/>
          <w:szCs w:val="18"/>
          <w:lang w:val="en-US"/>
        </w:rPr>
        <w:t>Source: Turkstat, Betam</w:t>
      </w:r>
    </w:p>
    <w:p w14:paraId="75768CCD" w14:textId="77777777" w:rsidR="0014787E" w:rsidRPr="004C5DD2" w:rsidRDefault="0014787E" w:rsidP="00053DB0">
      <w:pPr>
        <w:jc w:val="both"/>
        <w:rPr>
          <w:b/>
          <w:bCs/>
          <w:sz w:val="20"/>
          <w:szCs w:val="20"/>
          <w:lang w:val="en-US"/>
        </w:rPr>
      </w:pPr>
    </w:p>
    <w:p w14:paraId="60049379" w14:textId="33AF4167" w:rsidR="00A772B5" w:rsidRPr="009F0336" w:rsidRDefault="00F12BDA" w:rsidP="00F12BDA">
      <w:pPr>
        <w:spacing w:before="120" w:line="276" w:lineRule="auto"/>
        <w:jc w:val="both"/>
        <w:rPr>
          <w:b/>
          <w:sz w:val="28"/>
          <w:lang w:val="en-US"/>
        </w:rPr>
      </w:pPr>
      <w:r w:rsidRPr="009F0336">
        <w:rPr>
          <w:b/>
          <w:sz w:val="28"/>
          <w:lang w:val="en-US"/>
        </w:rPr>
        <w:t>Unemployment of high-educated people surges</w:t>
      </w:r>
    </w:p>
    <w:p w14:paraId="2A9A84AA" w14:textId="75C7B86B" w:rsidR="00A772B5" w:rsidRPr="00D64C2F" w:rsidRDefault="00D64C2F" w:rsidP="00A772B5">
      <w:pPr>
        <w:spacing w:line="276" w:lineRule="auto"/>
        <w:jc w:val="both"/>
        <w:rPr>
          <w:bCs/>
          <w:lang w:val="en-US"/>
        </w:rPr>
      </w:pPr>
      <w:r w:rsidRPr="00D64C2F">
        <w:rPr>
          <w:bCs/>
          <w:lang w:val="en-US"/>
        </w:rPr>
        <w:t xml:space="preserve">According to </w:t>
      </w:r>
      <w:r w:rsidRPr="00D64C2F">
        <w:rPr>
          <w:b/>
          <w:lang w:val="en-US"/>
        </w:rPr>
        <w:t>raw</w:t>
      </w:r>
      <w:r w:rsidRPr="00D64C2F">
        <w:rPr>
          <w:bCs/>
          <w:lang w:val="en-US"/>
        </w:rPr>
        <w:t xml:space="preserve"> data, the unemployment rates of "high school" and "less than high school" graduates fell, the </w:t>
      </w:r>
      <w:r w:rsidR="00EB72BA" w:rsidRPr="003F227F">
        <w:rPr>
          <w:bCs/>
          <w:lang w:val="en-US"/>
        </w:rPr>
        <w:t>un</w:t>
      </w:r>
      <w:r w:rsidRPr="00D64C2F">
        <w:rPr>
          <w:bCs/>
          <w:lang w:val="en-US"/>
        </w:rPr>
        <w:t xml:space="preserve">employment of "vocational high school" </w:t>
      </w:r>
      <w:r w:rsidR="00EB72BA" w:rsidRPr="003F227F">
        <w:rPr>
          <w:bCs/>
          <w:lang w:val="en-US"/>
        </w:rPr>
        <w:t>did not change</w:t>
      </w:r>
      <w:r w:rsidR="00EB72BA">
        <w:rPr>
          <w:bCs/>
          <w:lang w:val="en-US"/>
        </w:rPr>
        <w:t xml:space="preserve"> </w:t>
      </w:r>
      <w:r w:rsidR="00EB72BA" w:rsidRPr="00EB72BA">
        <w:rPr>
          <w:bCs/>
          <w:lang w:val="en-US"/>
        </w:rPr>
        <w:t>and</w:t>
      </w:r>
      <w:r w:rsidR="00EB72BA">
        <w:rPr>
          <w:bCs/>
          <w:lang w:val="en-US"/>
        </w:rPr>
        <w:t xml:space="preserve"> the rate of </w:t>
      </w:r>
      <w:r w:rsidRPr="00D64C2F">
        <w:rPr>
          <w:bCs/>
          <w:lang w:val="en-US"/>
        </w:rPr>
        <w:t>"higher education" graduates rose. The unemployment rate of "</w:t>
      </w:r>
      <w:r w:rsidRPr="00D64C2F">
        <w:rPr>
          <w:b/>
          <w:lang w:val="en-US"/>
        </w:rPr>
        <w:t>vocational high school</w:t>
      </w:r>
      <w:r w:rsidRPr="00D64C2F">
        <w:rPr>
          <w:bCs/>
          <w:lang w:val="en-US"/>
        </w:rPr>
        <w:t xml:space="preserve">" graduates </w:t>
      </w:r>
      <w:r w:rsidR="00EB72BA" w:rsidRPr="003F227F">
        <w:rPr>
          <w:bCs/>
          <w:lang w:val="en-US"/>
        </w:rPr>
        <w:t>remained at</w:t>
      </w:r>
      <w:r w:rsidR="00EB72BA">
        <w:rPr>
          <w:bCs/>
          <w:lang w:val="en-US"/>
        </w:rPr>
        <w:t xml:space="preserve"> </w:t>
      </w:r>
      <w:r w:rsidRPr="00D64C2F">
        <w:rPr>
          <w:bCs/>
          <w:lang w:val="en-US"/>
        </w:rPr>
        <w:t>12.5% in Q3 2021</w:t>
      </w:r>
      <w:r w:rsidR="00EB72BA">
        <w:rPr>
          <w:bCs/>
          <w:lang w:val="en-US"/>
        </w:rPr>
        <w:t xml:space="preserve"> </w:t>
      </w:r>
      <w:r w:rsidR="00EB72BA" w:rsidRPr="003F227F">
        <w:rPr>
          <w:bCs/>
          <w:lang w:val="en-US"/>
        </w:rPr>
        <w:t>while</w:t>
      </w:r>
      <w:r w:rsidRPr="00D64C2F">
        <w:rPr>
          <w:bCs/>
          <w:lang w:val="en-US"/>
        </w:rPr>
        <w:t xml:space="preserve"> the unemployment rate of "</w:t>
      </w:r>
      <w:r w:rsidRPr="00D64C2F">
        <w:rPr>
          <w:b/>
          <w:lang w:val="en-US"/>
        </w:rPr>
        <w:t>higher education</w:t>
      </w:r>
      <w:r w:rsidRPr="00D64C2F">
        <w:rPr>
          <w:bCs/>
          <w:lang w:val="en-US"/>
        </w:rPr>
        <w:t>" graduates surged by 2.4 pp. The unemployment rate of "</w:t>
      </w:r>
      <w:r w:rsidRPr="00D64C2F">
        <w:rPr>
          <w:b/>
          <w:lang w:val="en-US"/>
        </w:rPr>
        <w:t>less than high school</w:t>
      </w:r>
      <w:r w:rsidRPr="00D64C2F">
        <w:rPr>
          <w:bCs/>
          <w:lang w:val="en-US"/>
        </w:rPr>
        <w:t>" and "</w:t>
      </w:r>
      <w:r w:rsidRPr="00D64C2F">
        <w:rPr>
          <w:b/>
          <w:lang w:val="en-US"/>
        </w:rPr>
        <w:t>high school</w:t>
      </w:r>
      <w:r w:rsidRPr="00D64C2F">
        <w:rPr>
          <w:bCs/>
          <w:lang w:val="en-US"/>
        </w:rPr>
        <w:t>" declined by 1.4 pp and 0.9 pp, respectively.</w:t>
      </w:r>
      <w:r w:rsidR="00A772B5" w:rsidRPr="00D64C2F">
        <w:rPr>
          <w:bCs/>
          <w:lang w:val="en-US"/>
        </w:rPr>
        <w:t xml:space="preserve"> </w:t>
      </w:r>
    </w:p>
    <w:p w14:paraId="04E04354" w14:textId="290A2BA3" w:rsidR="00A772B5" w:rsidRPr="004C5DD2" w:rsidRDefault="00C62851" w:rsidP="00A772B5">
      <w:pPr>
        <w:spacing w:after="240" w:line="276" w:lineRule="auto"/>
        <w:jc w:val="both"/>
        <w:rPr>
          <w:lang w:val="en-US"/>
        </w:rPr>
      </w:pPr>
      <w:r w:rsidRPr="00C62851">
        <w:rPr>
          <w:lang w:val="en-US"/>
        </w:rPr>
        <w:t>The breakdown of educational attainment reveals that female unemployment rate of "</w:t>
      </w:r>
      <w:r w:rsidRPr="00C62851">
        <w:rPr>
          <w:b/>
          <w:bCs/>
          <w:lang w:val="en-US"/>
        </w:rPr>
        <w:t>vocational high school</w:t>
      </w:r>
      <w:r w:rsidRPr="00C62851">
        <w:rPr>
          <w:lang w:val="en-US"/>
        </w:rPr>
        <w:t>" (5.5 pp) and "</w:t>
      </w:r>
      <w:r w:rsidRPr="00C62851">
        <w:rPr>
          <w:b/>
          <w:bCs/>
          <w:lang w:val="en-US"/>
        </w:rPr>
        <w:t>higher education</w:t>
      </w:r>
      <w:r w:rsidRPr="00C62851">
        <w:rPr>
          <w:lang w:val="en-US"/>
        </w:rPr>
        <w:t>" (4 pp) rose; however, it dropped for other groups (Figure 7, Table 4). The female unemployment rate of "</w:t>
      </w:r>
      <w:r w:rsidRPr="00C62851">
        <w:rPr>
          <w:b/>
          <w:bCs/>
          <w:lang w:val="en-US"/>
        </w:rPr>
        <w:t>less than high school</w:t>
      </w:r>
      <w:r w:rsidRPr="00C62851">
        <w:rPr>
          <w:lang w:val="en-US"/>
        </w:rPr>
        <w:t>" graduates declined by 0.1 pp QoQ, "</w:t>
      </w:r>
      <w:r w:rsidRPr="00C62851">
        <w:rPr>
          <w:b/>
          <w:bCs/>
          <w:lang w:val="en-US"/>
        </w:rPr>
        <w:t>high school</w:t>
      </w:r>
      <w:r w:rsidRPr="00C62851">
        <w:rPr>
          <w:lang w:val="en-US"/>
        </w:rPr>
        <w:t>" graduates decreased by 1.8 pp.</w:t>
      </w:r>
    </w:p>
    <w:p w14:paraId="2A83B1A1" w14:textId="26563A43" w:rsidR="00A772B5" w:rsidRPr="00444CF6" w:rsidRDefault="00444CF6" w:rsidP="00A772B5">
      <w:pPr>
        <w:spacing w:after="240" w:line="276" w:lineRule="auto"/>
        <w:jc w:val="both"/>
        <w:rPr>
          <w:bCs/>
          <w:iCs/>
          <w:lang w:val="en-US"/>
        </w:rPr>
      </w:pPr>
      <w:r w:rsidRPr="00444CF6">
        <w:rPr>
          <w:bCs/>
          <w:iCs/>
          <w:lang w:val="en-US"/>
        </w:rPr>
        <w:t>The male unemployment rate declined for all the education groups except for "</w:t>
      </w:r>
      <w:r w:rsidRPr="00444CF6">
        <w:rPr>
          <w:b/>
          <w:iCs/>
          <w:lang w:val="en-US"/>
        </w:rPr>
        <w:t>higher education</w:t>
      </w:r>
      <w:r w:rsidRPr="00444CF6">
        <w:rPr>
          <w:bCs/>
          <w:iCs/>
          <w:lang w:val="en-US"/>
        </w:rPr>
        <w:t>", and the "</w:t>
      </w:r>
      <w:r w:rsidRPr="00444CF6">
        <w:rPr>
          <w:b/>
          <w:iCs/>
          <w:lang w:val="en-US"/>
        </w:rPr>
        <w:t>less than high school</w:t>
      </w:r>
      <w:r w:rsidRPr="00444CF6">
        <w:rPr>
          <w:bCs/>
          <w:iCs/>
          <w:lang w:val="en-US"/>
        </w:rPr>
        <w:t>" group experienced the highest fall by 2 pp (9,8%) in the male unemployment rate (Table 4). The unemployment rate of "</w:t>
      </w:r>
      <w:r w:rsidRPr="00444CF6">
        <w:rPr>
          <w:b/>
          <w:iCs/>
          <w:lang w:val="en-US"/>
        </w:rPr>
        <w:t>higher education</w:t>
      </w:r>
      <w:r w:rsidRPr="00444CF6">
        <w:rPr>
          <w:bCs/>
          <w:iCs/>
          <w:lang w:val="en-US"/>
        </w:rPr>
        <w:t>" graduates rose from 8.7% to 9.8%.</w:t>
      </w:r>
      <w:r w:rsidR="00A772B5" w:rsidRPr="00444CF6">
        <w:rPr>
          <w:bCs/>
          <w:iCs/>
          <w:lang w:val="en-US"/>
        </w:rPr>
        <w:t xml:space="preserve"> </w:t>
      </w:r>
    </w:p>
    <w:p w14:paraId="1942253D" w14:textId="79C93F3C" w:rsidR="00A772B5" w:rsidRPr="004C5DD2" w:rsidRDefault="00BF5EA0" w:rsidP="00A772B5">
      <w:pPr>
        <w:spacing w:after="240" w:line="276" w:lineRule="auto"/>
        <w:jc w:val="both"/>
        <w:rPr>
          <w:lang w:val="en-US"/>
        </w:rPr>
      </w:pPr>
      <w:r w:rsidRPr="00BF5EA0">
        <w:rPr>
          <w:lang w:val="en-US"/>
        </w:rPr>
        <w:lastRenderedPageBreak/>
        <w:t>It is worth noting that these estimates are not seasonally adjusted. In addition, it is not possible to seasonally adjust these series as Turkstat does not publish these data until 2014.</w:t>
      </w:r>
      <w:r w:rsidR="00A772B5" w:rsidRPr="004C5DD2">
        <w:rPr>
          <w:lang w:val="en-US"/>
        </w:rPr>
        <w:t xml:space="preserve"> </w:t>
      </w:r>
    </w:p>
    <w:p w14:paraId="760D5D92" w14:textId="11179AE9" w:rsidR="00866021" w:rsidRPr="004C5DD2" w:rsidRDefault="007E36A2" w:rsidP="00625C3E">
      <w:pPr>
        <w:spacing w:after="240" w:line="276" w:lineRule="auto"/>
        <w:jc w:val="both"/>
        <w:rPr>
          <w:b/>
          <w:bCs/>
          <w:color w:val="000000" w:themeColor="text1"/>
          <w:lang w:val="en-US"/>
        </w:rPr>
      </w:pPr>
      <w:r w:rsidRPr="004C5DD2">
        <w:rPr>
          <w:noProof/>
          <w:lang w:eastAsia="tr-TR"/>
        </w:rPr>
        <mc:AlternateContent>
          <mc:Choice Requires="wpg">
            <w:drawing>
              <wp:anchor distT="0" distB="0" distL="114300" distR="114300" simplePos="0" relativeHeight="251659264" behindDoc="0" locked="0" layoutInCell="1" allowOverlap="1" wp14:anchorId="7097AD5A" wp14:editId="05E25A9F">
                <wp:simplePos x="0" y="0"/>
                <wp:positionH relativeFrom="column">
                  <wp:posOffset>-123825</wp:posOffset>
                </wp:positionH>
                <wp:positionV relativeFrom="paragraph">
                  <wp:posOffset>345440</wp:posOffset>
                </wp:positionV>
                <wp:extent cx="6501130" cy="2752725"/>
                <wp:effectExtent l="0" t="0" r="13970" b="9525"/>
                <wp:wrapNone/>
                <wp:docPr id="25" name="Group 4"/>
                <wp:cNvGraphicFramePr/>
                <a:graphic xmlns:a="http://schemas.openxmlformats.org/drawingml/2006/main">
                  <a:graphicData uri="http://schemas.microsoft.com/office/word/2010/wordprocessingGroup">
                    <wpg:wgp>
                      <wpg:cNvGrpSpPr/>
                      <wpg:grpSpPr>
                        <a:xfrm>
                          <a:off x="0" y="0"/>
                          <a:ext cx="6501130" cy="2752725"/>
                          <a:chOff x="0" y="0"/>
                          <a:chExt cx="9153525" cy="2752725"/>
                        </a:xfrm>
                      </wpg:grpSpPr>
                      <wpg:graphicFrame>
                        <wpg:cNvPr id="26" name="Chart 26"/>
                        <wpg:cNvFrPr/>
                        <wpg:xfrm>
                          <a:off x="0" y="0"/>
                          <a:ext cx="4572000" cy="2743200"/>
                        </wpg:xfrm>
                        <a:graphic>
                          <a:graphicData uri="http://schemas.openxmlformats.org/drawingml/2006/chart">
                            <c:chart xmlns:c="http://schemas.openxmlformats.org/drawingml/2006/chart" xmlns:r="http://schemas.openxmlformats.org/officeDocument/2006/relationships" r:id="rId18"/>
                          </a:graphicData>
                        </a:graphic>
                      </wpg:graphicFrame>
                      <wpg:graphicFrame>
                        <wpg:cNvPr id="27" name="Chart 27"/>
                        <wpg:cNvFrPr/>
                        <wpg:xfrm>
                          <a:off x="4581525" y="9525"/>
                          <a:ext cx="4572000" cy="2743200"/>
                        </wpg:xfrm>
                        <a:graphic>
                          <a:graphicData uri="http://schemas.openxmlformats.org/drawingml/2006/chart">
                            <c:chart xmlns:c="http://schemas.openxmlformats.org/drawingml/2006/chart" xmlns:r="http://schemas.openxmlformats.org/officeDocument/2006/relationships" r:id="rId19"/>
                          </a:graphicData>
                        </a:graphic>
                      </wpg:graphicFrame>
                    </wpg:wgp>
                  </a:graphicData>
                </a:graphic>
              </wp:anchor>
            </w:drawing>
          </mc:Choice>
          <mc:Fallback>
            <w:pict>
              <v:group w14:anchorId="1F1A6D9E" id="Group 4" o:spid="_x0000_s1026" style="position:absolute;margin-left:-9.75pt;margin-top:27.2pt;width:511.9pt;height:216.75pt;z-index:251659264" coordsize="91535,27527" o:gfxdata="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">
                <v:shape id="Chart 26" o:spid="_x0000_s1027" type="#_x0000_t75" style="position:absolute;left:-85;top:-60;width:45918;height:2755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">
                  <v:imagedata r:id="rId20" o:title=""/>
                  <o:lock v:ext="edit" aspectratio="f"/>
                </v:shape>
                <v:shape id="Chart 27" o:spid="_x0000_s1028" type="#_x0000_t75" style="position:absolute;left:45747;top:60;width:45834;height:2755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">
                  <v:imagedata r:id="rId21" o:title=""/>
                  <o:lock v:ext="edit" aspectratio="f"/>
                </v:shape>
              </v:group>
            </w:pict>
          </mc:Fallback>
        </mc:AlternateContent>
      </w:r>
      <w:r w:rsidR="00BD3EF4" w:rsidRPr="004C5DD2">
        <w:rPr>
          <w:b/>
          <w:bCs/>
          <w:color w:val="000000" w:themeColor="text1"/>
          <w:lang w:val="en-US"/>
        </w:rPr>
        <w:t>Figure</w:t>
      </w:r>
      <w:r w:rsidR="00866021" w:rsidRPr="004C5DD2">
        <w:rPr>
          <w:b/>
          <w:bCs/>
          <w:color w:val="000000" w:themeColor="text1"/>
          <w:lang w:val="en-US"/>
        </w:rPr>
        <w:t xml:space="preserve"> </w:t>
      </w:r>
      <w:r w:rsidR="0070076D" w:rsidRPr="00186B7A">
        <w:rPr>
          <w:b/>
          <w:bCs/>
          <w:color w:val="000000" w:themeColor="text1"/>
          <w:lang w:val="en-US"/>
        </w:rPr>
        <w:t>7</w:t>
      </w:r>
      <w:r w:rsidR="00866021" w:rsidRPr="004C5DD2">
        <w:rPr>
          <w:b/>
          <w:bCs/>
          <w:color w:val="000000" w:themeColor="text1"/>
          <w:lang w:val="en-US"/>
        </w:rPr>
        <w:t xml:space="preserve">: </w:t>
      </w:r>
      <w:r w:rsidR="00BD3EF4" w:rsidRPr="004C5DD2">
        <w:rPr>
          <w:b/>
          <w:bCs/>
          <w:color w:val="000000" w:themeColor="text1"/>
          <w:lang w:val="en-US"/>
        </w:rPr>
        <w:t>Unemployment rates by educational level, Unadjusted (%)</w:t>
      </w:r>
    </w:p>
    <w:p w14:paraId="79CBB3FB" w14:textId="77777777" w:rsidR="007E36A2" w:rsidRPr="004C5DD2" w:rsidRDefault="007E36A2" w:rsidP="00625C3E">
      <w:pPr>
        <w:spacing w:after="240" w:line="276" w:lineRule="auto"/>
        <w:jc w:val="both"/>
        <w:rPr>
          <w:b/>
          <w:bCs/>
          <w:i/>
          <w:iCs/>
          <w:color w:val="000000" w:themeColor="text1"/>
          <w:lang w:val="en-US"/>
        </w:rPr>
      </w:pPr>
    </w:p>
    <w:p w14:paraId="16C48D76" w14:textId="77777777" w:rsidR="00B07FAD" w:rsidRPr="004C5DD2" w:rsidRDefault="00B07FAD" w:rsidP="00B07FAD">
      <w:pPr>
        <w:rPr>
          <w:lang w:val="en-US"/>
        </w:rPr>
      </w:pPr>
    </w:p>
    <w:p w14:paraId="0D73A34A" w14:textId="77777777" w:rsidR="001F4DD8" w:rsidRPr="004C5DD2" w:rsidRDefault="001F4DD8" w:rsidP="00B07FAD">
      <w:pPr>
        <w:rPr>
          <w:lang w:val="en-US"/>
        </w:rPr>
      </w:pPr>
    </w:p>
    <w:p w14:paraId="284C02EF" w14:textId="77777777" w:rsidR="001F4DD8" w:rsidRPr="004C5DD2" w:rsidRDefault="001F4DD8" w:rsidP="00B07FAD">
      <w:pPr>
        <w:rPr>
          <w:lang w:val="en-US"/>
        </w:rPr>
      </w:pPr>
    </w:p>
    <w:p w14:paraId="07195562" w14:textId="77777777" w:rsidR="001F4DD8" w:rsidRPr="004C5DD2" w:rsidRDefault="001F4DD8" w:rsidP="00B07FAD">
      <w:pPr>
        <w:rPr>
          <w:lang w:val="en-US"/>
        </w:rPr>
      </w:pPr>
    </w:p>
    <w:p w14:paraId="71ED39CF" w14:textId="77777777" w:rsidR="001F4DD8" w:rsidRPr="004C5DD2" w:rsidRDefault="001F4DD8" w:rsidP="00B07FAD">
      <w:pPr>
        <w:rPr>
          <w:lang w:val="en-US"/>
        </w:rPr>
      </w:pPr>
    </w:p>
    <w:p w14:paraId="34CFB6A8" w14:textId="77777777" w:rsidR="001F4DD8" w:rsidRPr="004C5DD2" w:rsidRDefault="001F4DD8" w:rsidP="00B07FAD">
      <w:pPr>
        <w:rPr>
          <w:lang w:val="en-US"/>
        </w:rPr>
      </w:pPr>
    </w:p>
    <w:p w14:paraId="1F9F19A2" w14:textId="77777777" w:rsidR="001F4DD8" w:rsidRPr="004C5DD2" w:rsidRDefault="001F4DD8" w:rsidP="00B07FAD">
      <w:pPr>
        <w:rPr>
          <w:lang w:val="en-US"/>
        </w:rPr>
      </w:pPr>
    </w:p>
    <w:p w14:paraId="35A72415" w14:textId="77777777" w:rsidR="001F4DD8" w:rsidRPr="004C5DD2" w:rsidRDefault="001F4DD8" w:rsidP="00B07FAD">
      <w:pPr>
        <w:rPr>
          <w:lang w:val="en-US"/>
        </w:rPr>
      </w:pPr>
    </w:p>
    <w:p w14:paraId="6820175D" w14:textId="77777777" w:rsidR="001F4DD8" w:rsidRPr="004C5DD2" w:rsidRDefault="001F4DD8" w:rsidP="00B07FAD">
      <w:pPr>
        <w:rPr>
          <w:lang w:val="en-US"/>
        </w:rPr>
      </w:pPr>
    </w:p>
    <w:p w14:paraId="322D2D8B" w14:textId="3D717725" w:rsidR="001F4DD8" w:rsidRPr="004C5DD2" w:rsidRDefault="00BD3EF4" w:rsidP="00BD3EF4">
      <w:pPr>
        <w:rPr>
          <w:bCs/>
          <w:sz w:val="18"/>
          <w:szCs w:val="18"/>
          <w:lang w:val="en-US"/>
        </w:rPr>
      </w:pPr>
      <w:r w:rsidRPr="004C5DD2">
        <w:rPr>
          <w:bCs/>
          <w:sz w:val="18"/>
          <w:szCs w:val="18"/>
          <w:lang w:val="en-US"/>
        </w:rPr>
        <w:t>Source: Turkstat, Betam</w:t>
      </w:r>
    </w:p>
    <w:p w14:paraId="0A38F069" w14:textId="77777777" w:rsidR="00C37071" w:rsidRPr="004C5DD2" w:rsidRDefault="00C37071" w:rsidP="00852202">
      <w:pPr>
        <w:rPr>
          <w:b/>
          <w:sz w:val="20"/>
          <w:szCs w:val="20"/>
          <w:lang w:val="en-US"/>
        </w:rPr>
      </w:pPr>
    </w:p>
    <w:p w14:paraId="456BA77D" w14:textId="77777777" w:rsidR="00F8397E" w:rsidRPr="004C5DD2" w:rsidRDefault="00F8397E" w:rsidP="00852202">
      <w:pPr>
        <w:rPr>
          <w:b/>
          <w:sz w:val="20"/>
          <w:szCs w:val="20"/>
          <w:lang w:val="en-US"/>
        </w:rPr>
      </w:pPr>
    </w:p>
    <w:p w14:paraId="4E053ADB" w14:textId="77777777" w:rsidR="00F8397E" w:rsidRPr="004C5DD2" w:rsidRDefault="00F8397E" w:rsidP="00852202">
      <w:pPr>
        <w:rPr>
          <w:b/>
          <w:sz w:val="20"/>
          <w:szCs w:val="20"/>
          <w:lang w:val="en-US"/>
        </w:rPr>
      </w:pPr>
    </w:p>
    <w:p w14:paraId="39AFB23C" w14:textId="77777777" w:rsidR="00F8397E" w:rsidRPr="004C5DD2" w:rsidRDefault="00F8397E" w:rsidP="00852202">
      <w:pPr>
        <w:rPr>
          <w:b/>
          <w:sz w:val="20"/>
          <w:szCs w:val="20"/>
          <w:lang w:val="en-US"/>
        </w:rPr>
      </w:pPr>
    </w:p>
    <w:p w14:paraId="24557700" w14:textId="77777777" w:rsidR="00F8397E" w:rsidRPr="004C5DD2" w:rsidRDefault="00F8397E" w:rsidP="00852202">
      <w:pPr>
        <w:rPr>
          <w:b/>
          <w:sz w:val="20"/>
          <w:szCs w:val="20"/>
          <w:lang w:val="en-US"/>
        </w:rPr>
      </w:pPr>
    </w:p>
    <w:p w14:paraId="7DC2EE3F" w14:textId="77777777" w:rsidR="00F8397E" w:rsidRPr="004C5DD2" w:rsidRDefault="00F8397E" w:rsidP="00852202">
      <w:pPr>
        <w:rPr>
          <w:b/>
          <w:sz w:val="20"/>
          <w:szCs w:val="20"/>
          <w:lang w:val="en-US"/>
        </w:rPr>
      </w:pPr>
    </w:p>
    <w:p w14:paraId="3A3AF061" w14:textId="77777777" w:rsidR="00F8397E" w:rsidRPr="004C5DD2" w:rsidRDefault="00F8397E" w:rsidP="00852202">
      <w:pPr>
        <w:rPr>
          <w:b/>
          <w:sz w:val="20"/>
          <w:szCs w:val="20"/>
          <w:lang w:val="en-US"/>
        </w:rPr>
      </w:pPr>
    </w:p>
    <w:p w14:paraId="02249F12" w14:textId="77777777" w:rsidR="00F8397E" w:rsidRPr="004C5DD2" w:rsidRDefault="00F8397E" w:rsidP="00852202">
      <w:pPr>
        <w:rPr>
          <w:b/>
          <w:sz w:val="20"/>
          <w:szCs w:val="20"/>
          <w:lang w:val="en-US"/>
        </w:rPr>
      </w:pPr>
    </w:p>
    <w:p w14:paraId="51F7233F" w14:textId="77777777" w:rsidR="00F8397E" w:rsidRPr="004C5DD2" w:rsidRDefault="00F8397E" w:rsidP="00852202">
      <w:pPr>
        <w:rPr>
          <w:b/>
          <w:sz w:val="20"/>
          <w:szCs w:val="20"/>
          <w:lang w:val="en-US"/>
        </w:rPr>
      </w:pPr>
    </w:p>
    <w:p w14:paraId="110FFA17" w14:textId="77777777" w:rsidR="00F8397E" w:rsidRPr="004C5DD2" w:rsidRDefault="00F8397E" w:rsidP="00852202">
      <w:pPr>
        <w:rPr>
          <w:b/>
          <w:sz w:val="20"/>
          <w:szCs w:val="20"/>
          <w:lang w:val="en-US"/>
        </w:rPr>
      </w:pPr>
    </w:p>
    <w:p w14:paraId="2CF9F270" w14:textId="77777777" w:rsidR="00F8397E" w:rsidRPr="004C5DD2" w:rsidRDefault="00F8397E" w:rsidP="00852202">
      <w:pPr>
        <w:rPr>
          <w:b/>
          <w:sz w:val="20"/>
          <w:szCs w:val="20"/>
          <w:lang w:val="en-US"/>
        </w:rPr>
      </w:pPr>
    </w:p>
    <w:p w14:paraId="0BD6815E" w14:textId="77777777" w:rsidR="00F8397E" w:rsidRPr="004C5DD2" w:rsidRDefault="00F8397E" w:rsidP="00852202">
      <w:pPr>
        <w:rPr>
          <w:b/>
          <w:sz w:val="20"/>
          <w:szCs w:val="20"/>
          <w:lang w:val="en-US"/>
        </w:rPr>
      </w:pPr>
    </w:p>
    <w:p w14:paraId="3F2D9BFC" w14:textId="77777777" w:rsidR="00F8397E" w:rsidRPr="004C5DD2" w:rsidRDefault="00F8397E" w:rsidP="00852202">
      <w:pPr>
        <w:rPr>
          <w:b/>
          <w:sz w:val="20"/>
          <w:szCs w:val="20"/>
          <w:lang w:val="en-US"/>
        </w:rPr>
      </w:pPr>
    </w:p>
    <w:p w14:paraId="53C5EC29" w14:textId="77777777" w:rsidR="00F8397E" w:rsidRPr="004C5DD2" w:rsidRDefault="00F8397E" w:rsidP="00852202">
      <w:pPr>
        <w:rPr>
          <w:b/>
          <w:sz w:val="20"/>
          <w:szCs w:val="20"/>
          <w:lang w:val="en-US"/>
        </w:rPr>
      </w:pPr>
    </w:p>
    <w:p w14:paraId="6B01C406" w14:textId="769C741E" w:rsidR="003E1A57" w:rsidRDefault="003E1A57" w:rsidP="00852202">
      <w:pPr>
        <w:rPr>
          <w:b/>
          <w:sz w:val="20"/>
          <w:szCs w:val="20"/>
          <w:lang w:val="en-US"/>
        </w:rPr>
      </w:pPr>
    </w:p>
    <w:p w14:paraId="6B1FA665" w14:textId="09FAE918" w:rsidR="00116ACD" w:rsidRDefault="00116ACD" w:rsidP="00852202">
      <w:pPr>
        <w:rPr>
          <w:b/>
          <w:sz w:val="20"/>
          <w:szCs w:val="20"/>
          <w:lang w:val="en-US"/>
        </w:rPr>
      </w:pPr>
    </w:p>
    <w:p w14:paraId="79CCF9E2" w14:textId="77777777" w:rsidR="003F227F" w:rsidRPr="004C5DD2" w:rsidRDefault="003F227F" w:rsidP="00852202">
      <w:pPr>
        <w:rPr>
          <w:b/>
          <w:sz w:val="20"/>
          <w:szCs w:val="20"/>
          <w:lang w:val="en-US"/>
        </w:rPr>
      </w:pPr>
    </w:p>
    <w:p w14:paraId="3DC9FFEF" w14:textId="77777777" w:rsidR="00C37071" w:rsidRPr="004C5DD2" w:rsidRDefault="00C37071" w:rsidP="00852202">
      <w:pPr>
        <w:rPr>
          <w:b/>
          <w:sz w:val="20"/>
          <w:szCs w:val="20"/>
          <w:lang w:val="en-US"/>
        </w:rPr>
      </w:pPr>
    </w:p>
    <w:p w14:paraId="096C4114" w14:textId="77777777" w:rsidR="00227CC8" w:rsidRPr="004C5DD2" w:rsidRDefault="00227CC8" w:rsidP="00852202">
      <w:pPr>
        <w:rPr>
          <w:b/>
          <w:sz w:val="20"/>
          <w:szCs w:val="20"/>
          <w:lang w:val="en-US"/>
        </w:rPr>
      </w:pPr>
      <w:r w:rsidRPr="004C5DD2">
        <w:rPr>
          <w:b/>
          <w:sz w:val="20"/>
          <w:szCs w:val="20"/>
          <w:lang w:val="en-US"/>
        </w:rPr>
        <w:lastRenderedPageBreak/>
        <w:t>Tabl</w:t>
      </w:r>
      <w:r w:rsidR="003E1A57" w:rsidRPr="004C5DD2">
        <w:rPr>
          <w:b/>
          <w:sz w:val="20"/>
          <w:szCs w:val="20"/>
          <w:lang w:val="en-US"/>
        </w:rPr>
        <w:t>e</w:t>
      </w:r>
      <w:r w:rsidRPr="004C5DD2">
        <w:rPr>
          <w:b/>
          <w:sz w:val="20"/>
          <w:szCs w:val="20"/>
          <w:lang w:val="en-US"/>
        </w:rPr>
        <w:t xml:space="preserve"> 1: </w:t>
      </w:r>
      <w:r w:rsidR="009026ED" w:rsidRPr="004C5DD2">
        <w:rPr>
          <w:b/>
          <w:sz w:val="20"/>
          <w:szCs w:val="20"/>
          <w:lang w:val="en-US"/>
        </w:rPr>
        <w:t xml:space="preserve"> </w:t>
      </w:r>
      <w:r w:rsidR="003E1A57" w:rsidRPr="004C5DD2">
        <w:rPr>
          <w:b/>
          <w:sz w:val="20"/>
          <w:szCs w:val="20"/>
          <w:lang w:val="en-US"/>
        </w:rPr>
        <w:t>The number of employed, employed at work and average hourly work indicators, SA</w:t>
      </w:r>
    </w:p>
    <w:tbl>
      <w:tblPr>
        <w:tblW w:w="7016" w:type="dxa"/>
        <w:tblLook w:val="04A0" w:firstRow="1" w:lastRow="0" w:firstColumn="1" w:lastColumn="0" w:noHBand="0" w:noVBand="1"/>
      </w:tblPr>
      <w:tblGrid>
        <w:gridCol w:w="1139"/>
        <w:gridCol w:w="1144"/>
        <w:gridCol w:w="1144"/>
        <w:gridCol w:w="1144"/>
        <w:gridCol w:w="1144"/>
        <w:gridCol w:w="1301"/>
      </w:tblGrid>
      <w:tr w:rsidR="003E1A57" w:rsidRPr="004C5DD2" w14:paraId="46C6F129" w14:textId="77777777" w:rsidTr="008A1C31">
        <w:trPr>
          <w:trHeight w:val="1260"/>
        </w:trPr>
        <w:tc>
          <w:tcPr>
            <w:tcW w:w="960" w:type="dxa"/>
            <w:tcBorders>
              <w:top w:val="single" w:sz="8" w:space="0" w:color="auto"/>
              <w:left w:val="single" w:sz="8" w:space="0" w:color="auto"/>
              <w:bottom w:val="nil"/>
              <w:right w:val="nil"/>
            </w:tcBorders>
            <w:shd w:val="clear" w:color="auto" w:fill="auto"/>
            <w:noWrap/>
            <w:vAlign w:val="bottom"/>
            <w:hideMark/>
          </w:tcPr>
          <w:p w14:paraId="19095A29" w14:textId="77777777" w:rsidR="003E1A57" w:rsidRPr="004C5DD2" w:rsidRDefault="003E1A57" w:rsidP="003E1A57">
            <w:pPr>
              <w:rPr>
                <w:rFonts w:ascii="Calibri" w:hAnsi="Calibri"/>
                <w:color w:val="000000"/>
                <w:sz w:val="18"/>
                <w:szCs w:val="18"/>
                <w:lang w:val="en-US"/>
              </w:rPr>
            </w:pPr>
            <w:r w:rsidRPr="004C5DD2">
              <w:rPr>
                <w:rFonts w:ascii="Calibri" w:hAnsi="Calibri"/>
                <w:color w:val="000000"/>
                <w:sz w:val="18"/>
                <w:szCs w:val="18"/>
                <w:lang w:val="en-US"/>
              </w:rPr>
              <w:t> </w:t>
            </w:r>
          </w:p>
        </w:tc>
        <w:tc>
          <w:tcPr>
            <w:tcW w:w="964" w:type="dxa"/>
            <w:tcBorders>
              <w:top w:val="single" w:sz="8" w:space="0" w:color="auto"/>
              <w:left w:val="nil"/>
              <w:bottom w:val="nil"/>
              <w:right w:val="nil"/>
            </w:tcBorders>
            <w:shd w:val="clear" w:color="auto" w:fill="auto"/>
            <w:noWrap/>
            <w:vAlign w:val="bottom"/>
            <w:hideMark/>
          </w:tcPr>
          <w:p w14:paraId="16D48BB9" w14:textId="77777777" w:rsidR="003E1A57" w:rsidRPr="004C5DD2" w:rsidRDefault="003E1A57" w:rsidP="003E1A57">
            <w:pPr>
              <w:rPr>
                <w:rFonts w:ascii="Calibri" w:hAnsi="Calibri"/>
                <w:color w:val="000000"/>
                <w:sz w:val="18"/>
                <w:szCs w:val="18"/>
                <w:lang w:val="en-US"/>
              </w:rPr>
            </w:pPr>
            <w:r w:rsidRPr="004C5DD2">
              <w:rPr>
                <w:rFonts w:ascii="Calibri" w:hAnsi="Calibri"/>
                <w:color w:val="000000"/>
                <w:sz w:val="18"/>
                <w:szCs w:val="18"/>
                <w:lang w:val="en-US"/>
              </w:rPr>
              <w:t> </w:t>
            </w:r>
          </w:p>
        </w:tc>
        <w:tc>
          <w:tcPr>
            <w:tcW w:w="964" w:type="dxa"/>
            <w:tcBorders>
              <w:top w:val="single" w:sz="8" w:space="0" w:color="auto"/>
              <w:left w:val="single" w:sz="8" w:space="0" w:color="auto"/>
              <w:bottom w:val="single" w:sz="8" w:space="0" w:color="auto"/>
              <w:right w:val="nil"/>
            </w:tcBorders>
            <w:shd w:val="clear" w:color="auto" w:fill="auto"/>
            <w:vAlign w:val="center"/>
            <w:hideMark/>
          </w:tcPr>
          <w:p w14:paraId="7300EDDA" w14:textId="77777777" w:rsidR="003E1A57" w:rsidRPr="004C5DD2" w:rsidRDefault="003E1A57" w:rsidP="003E1A57">
            <w:pPr>
              <w:jc w:val="center"/>
              <w:rPr>
                <w:rFonts w:ascii="Calibri" w:hAnsi="Calibri"/>
                <w:b/>
                <w:bCs/>
                <w:color w:val="000000"/>
                <w:sz w:val="18"/>
                <w:szCs w:val="18"/>
                <w:lang w:val="en-US"/>
              </w:rPr>
            </w:pPr>
            <w:r w:rsidRPr="004C5DD2">
              <w:rPr>
                <w:rFonts w:ascii="Calibri" w:hAnsi="Calibri"/>
                <w:b/>
                <w:bCs/>
                <w:color w:val="000000"/>
                <w:sz w:val="18"/>
                <w:szCs w:val="18"/>
                <w:lang w:val="en-US"/>
              </w:rPr>
              <w:t>Employed</w:t>
            </w:r>
          </w:p>
        </w:tc>
        <w:tc>
          <w:tcPr>
            <w:tcW w:w="964" w:type="dxa"/>
            <w:tcBorders>
              <w:top w:val="single" w:sz="8" w:space="0" w:color="auto"/>
              <w:left w:val="nil"/>
              <w:bottom w:val="single" w:sz="8" w:space="0" w:color="auto"/>
              <w:right w:val="nil"/>
            </w:tcBorders>
            <w:shd w:val="clear" w:color="auto" w:fill="auto"/>
            <w:vAlign w:val="center"/>
            <w:hideMark/>
          </w:tcPr>
          <w:p w14:paraId="05B1C680" w14:textId="77777777" w:rsidR="003E1A57" w:rsidRPr="004C5DD2" w:rsidRDefault="003E1A57" w:rsidP="003E1A57">
            <w:pPr>
              <w:jc w:val="center"/>
              <w:rPr>
                <w:rFonts w:ascii="Calibri" w:hAnsi="Calibri"/>
                <w:b/>
                <w:bCs/>
                <w:color w:val="000000"/>
                <w:sz w:val="18"/>
                <w:szCs w:val="18"/>
                <w:lang w:val="en-US"/>
              </w:rPr>
            </w:pPr>
            <w:r w:rsidRPr="004C5DD2">
              <w:rPr>
                <w:rFonts w:ascii="Calibri" w:hAnsi="Calibri"/>
                <w:b/>
                <w:bCs/>
                <w:color w:val="000000"/>
                <w:sz w:val="18"/>
                <w:szCs w:val="18"/>
                <w:lang w:val="en-US"/>
              </w:rPr>
              <w:t>Employed at work</w:t>
            </w:r>
          </w:p>
        </w:tc>
        <w:tc>
          <w:tcPr>
            <w:tcW w:w="964" w:type="dxa"/>
            <w:tcBorders>
              <w:top w:val="single" w:sz="8" w:space="0" w:color="auto"/>
              <w:left w:val="nil"/>
              <w:bottom w:val="single" w:sz="8" w:space="0" w:color="auto"/>
              <w:right w:val="nil"/>
            </w:tcBorders>
            <w:shd w:val="clear" w:color="auto" w:fill="auto"/>
            <w:vAlign w:val="center"/>
            <w:hideMark/>
          </w:tcPr>
          <w:p w14:paraId="1018CB2F" w14:textId="77777777" w:rsidR="003E1A57" w:rsidRPr="004C5DD2" w:rsidRDefault="003E1A57" w:rsidP="003E1A57">
            <w:pPr>
              <w:jc w:val="center"/>
              <w:rPr>
                <w:rFonts w:ascii="Calibri" w:hAnsi="Calibri"/>
                <w:b/>
                <w:bCs/>
                <w:color w:val="000000"/>
                <w:sz w:val="18"/>
                <w:szCs w:val="18"/>
                <w:vertAlign w:val="superscript"/>
                <w:lang w:val="en-US"/>
              </w:rPr>
            </w:pPr>
            <w:r w:rsidRPr="004C5DD2">
              <w:rPr>
                <w:rFonts w:ascii="Calibri" w:hAnsi="Calibri"/>
                <w:b/>
                <w:bCs/>
                <w:color w:val="000000"/>
                <w:sz w:val="18"/>
                <w:szCs w:val="18"/>
                <w:lang w:val="en-US"/>
              </w:rPr>
              <w:t>Total weekly hours at work / Employed at work</w:t>
            </w:r>
            <w:r w:rsidRPr="004C5DD2">
              <w:rPr>
                <w:rFonts w:ascii="Calibri" w:hAnsi="Calibri"/>
                <w:b/>
                <w:bCs/>
                <w:color w:val="000000"/>
                <w:sz w:val="18"/>
                <w:szCs w:val="18"/>
                <w:vertAlign w:val="superscript"/>
                <w:lang w:val="en-US"/>
              </w:rPr>
              <w:t>(1)</w:t>
            </w:r>
          </w:p>
        </w:tc>
        <w:tc>
          <w:tcPr>
            <w:tcW w:w="964" w:type="dxa"/>
            <w:tcBorders>
              <w:top w:val="single" w:sz="8" w:space="0" w:color="auto"/>
              <w:left w:val="nil"/>
              <w:bottom w:val="single" w:sz="8" w:space="0" w:color="auto"/>
              <w:right w:val="single" w:sz="8" w:space="0" w:color="auto"/>
            </w:tcBorders>
            <w:shd w:val="clear" w:color="auto" w:fill="auto"/>
            <w:vAlign w:val="center"/>
            <w:hideMark/>
          </w:tcPr>
          <w:p w14:paraId="223783C5" w14:textId="77777777" w:rsidR="003E1A57" w:rsidRPr="004C5DD2" w:rsidRDefault="003E1A57" w:rsidP="003E1A57">
            <w:pPr>
              <w:jc w:val="center"/>
              <w:rPr>
                <w:rFonts w:ascii="Calibri" w:hAnsi="Calibri"/>
                <w:b/>
                <w:bCs/>
                <w:color w:val="000000"/>
                <w:sz w:val="18"/>
                <w:szCs w:val="18"/>
                <w:lang w:val="en-US"/>
              </w:rPr>
            </w:pPr>
            <w:r w:rsidRPr="004C5DD2">
              <w:rPr>
                <w:rFonts w:ascii="Calibri" w:hAnsi="Calibri"/>
                <w:b/>
                <w:bCs/>
                <w:color w:val="000000"/>
                <w:sz w:val="18"/>
                <w:szCs w:val="18"/>
                <w:lang w:val="en-US"/>
              </w:rPr>
              <w:t>Total weekly hours at work / Employed</w:t>
            </w:r>
            <w:r w:rsidRPr="004C5DD2">
              <w:rPr>
                <w:rFonts w:ascii="Calibri" w:hAnsi="Calibri"/>
                <w:b/>
                <w:bCs/>
                <w:color w:val="000000"/>
                <w:sz w:val="18"/>
                <w:szCs w:val="18"/>
                <w:vertAlign w:val="superscript"/>
                <w:lang w:val="en-US"/>
              </w:rPr>
              <w:t>(2)</w:t>
            </w:r>
            <w:r w:rsidRPr="004C5DD2">
              <w:rPr>
                <w:rFonts w:ascii="Calibri" w:hAnsi="Calibri"/>
                <w:b/>
                <w:bCs/>
                <w:color w:val="000000"/>
                <w:sz w:val="18"/>
                <w:szCs w:val="18"/>
                <w:lang w:val="en-US"/>
              </w:rPr>
              <w:t xml:space="preserve"> </w:t>
            </w:r>
          </w:p>
        </w:tc>
      </w:tr>
      <w:tr w:rsidR="003E1A57" w:rsidRPr="004C5DD2" w14:paraId="64033351" w14:textId="77777777" w:rsidTr="008A1C31">
        <w:trPr>
          <w:trHeight w:hRule="exact" w:val="340"/>
        </w:trPr>
        <w:tc>
          <w:tcPr>
            <w:tcW w:w="960" w:type="dxa"/>
            <w:vMerge w:val="restart"/>
            <w:tcBorders>
              <w:top w:val="single" w:sz="8" w:space="0" w:color="auto"/>
              <w:left w:val="single" w:sz="8" w:space="0" w:color="auto"/>
              <w:bottom w:val="single" w:sz="8" w:space="0" w:color="000000"/>
              <w:right w:val="nil"/>
            </w:tcBorders>
            <w:shd w:val="clear" w:color="auto" w:fill="auto"/>
            <w:noWrap/>
            <w:vAlign w:val="center"/>
            <w:hideMark/>
          </w:tcPr>
          <w:p w14:paraId="591E8E81" w14:textId="77777777" w:rsidR="003E1A57" w:rsidRPr="004C5DD2" w:rsidRDefault="003E1A57" w:rsidP="003E1A57">
            <w:pPr>
              <w:jc w:val="center"/>
              <w:rPr>
                <w:rFonts w:ascii="Calibri" w:hAnsi="Calibri"/>
                <w:color w:val="000000"/>
                <w:sz w:val="18"/>
                <w:szCs w:val="18"/>
                <w:lang w:val="en-US"/>
              </w:rPr>
            </w:pPr>
            <w:r w:rsidRPr="004C5DD2">
              <w:rPr>
                <w:rFonts w:ascii="Calibri" w:hAnsi="Calibri"/>
                <w:color w:val="000000"/>
                <w:sz w:val="18"/>
                <w:szCs w:val="18"/>
                <w:lang w:val="en-US"/>
              </w:rPr>
              <w:t>2017</w:t>
            </w:r>
          </w:p>
        </w:tc>
        <w:tc>
          <w:tcPr>
            <w:tcW w:w="964" w:type="dxa"/>
            <w:tcBorders>
              <w:top w:val="single" w:sz="8" w:space="0" w:color="auto"/>
              <w:left w:val="single" w:sz="8" w:space="0" w:color="auto"/>
              <w:bottom w:val="nil"/>
              <w:right w:val="single" w:sz="8" w:space="0" w:color="auto"/>
            </w:tcBorders>
            <w:shd w:val="clear" w:color="auto" w:fill="auto"/>
            <w:noWrap/>
            <w:vAlign w:val="center"/>
            <w:hideMark/>
          </w:tcPr>
          <w:p w14:paraId="044DD830" w14:textId="77777777" w:rsidR="003E1A57" w:rsidRPr="004C5DD2" w:rsidRDefault="003E1A57" w:rsidP="008A1C31">
            <w:pPr>
              <w:jc w:val="center"/>
              <w:rPr>
                <w:rFonts w:ascii="Calibri" w:hAnsi="Calibri"/>
                <w:color w:val="000000"/>
                <w:sz w:val="18"/>
                <w:szCs w:val="18"/>
                <w:lang w:val="en-US"/>
              </w:rPr>
            </w:pPr>
            <w:r w:rsidRPr="004C5DD2">
              <w:rPr>
                <w:rFonts w:ascii="Calibri" w:hAnsi="Calibri"/>
                <w:color w:val="000000"/>
                <w:sz w:val="18"/>
                <w:szCs w:val="18"/>
                <w:lang w:val="en-US"/>
              </w:rPr>
              <w:t>I</w:t>
            </w:r>
          </w:p>
        </w:tc>
        <w:tc>
          <w:tcPr>
            <w:tcW w:w="964" w:type="dxa"/>
            <w:tcBorders>
              <w:top w:val="nil"/>
              <w:left w:val="nil"/>
              <w:bottom w:val="nil"/>
              <w:right w:val="nil"/>
            </w:tcBorders>
            <w:shd w:val="clear" w:color="auto" w:fill="auto"/>
            <w:noWrap/>
            <w:vAlign w:val="center"/>
            <w:hideMark/>
          </w:tcPr>
          <w:p w14:paraId="396B5D70" w14:textId="77777777" w:rsidR="003E1A57" w:rsidRPr="004C5DD2" w:rsidRDefault="003E1A57" w:rsidP="008A1C31">
            <w:pPr>
              <w:jc w:val="center"/>
              <w:rPr>
                <w:rFonts w:ascii="Calibri" w:hAnsi="Calibri"/>
                <w:color w:val="000000"/>
                <w:sz w:val="18"/>
                <w:szCs w:val="18"/>
                <w:lang w:val="en-US"/>
              </w:rPr>
            </w:pPr>
            <w:r w:rsidRPr="004C5DD2">
              <w:rPr>
                <w:rFonts w:ascii="Calibri" w:hAnsi="Calibri"/>
                <w:color w:val="000000"/>
                <w:sz w:val="18"/>
                <w:szCs w:val="18"/>
                <w:lang w:val="en-US"/>
              </w:rPr>
              <w:t>27388</w:t>
            </w:r>
          </w:p>
        </w:tc>
        <w:tc>
          <w:tcPr>
            <w:tcW w:w="964" w:type="dxa"/>
            <w:tcBorders>
              <w:top w:val="nil"/>
              <w:left w:val="nil"/>
              <w:bottom w:val="nil"/>
              <w:right w:val="nil"/>
            </w:tcBorders>
            <w:shd w:val="clear" w:color="auto" w:fill="auto"/>
            <w:noWrap/>
            <w:vAlign w:val="center"/>
            <w:hideMark/>
          </w:tcPr>
          <w:p w14:paraId="66EC6DC6" w14:textId="77777777" w:rsidR="003E1A57" w:rsidRPr="004C5DD2" w:rsidRDefault="003E1A57" w:rsidP="008A1C31">
            <w:pPr>
              <w:jc w:val="center"/>
              <w:rPr>
                <w:rFonts w:ascii="Calibri" w:hAnsi="Calibri"/>
                <w:color w:val="000000"/>
                <w:sz w:val="18"/>
                <w:szCs w:val="18"/>
                <w:lang w:val="en-US"/>
              </w:rPr>
            </w:pPr>
            <w:r w:rsidRPr="004C5DD2">
              <w:rPr>
                <w:rFonts w:ascii="Calibri" w:hAnsi="Calibri"/>
                <w:color w:val="000000"/>
                <w:sz w:val="18"/>
                <w:szCs w:val="18"/>
                <w:lang w:val="en-US"/>
              </w:rPr>
              <w:t>26511</w:t>
            </w:r>
          </w:p>
        </w:tc>
        <w:tc>
          <w:tcPr>
            <w:tcW w:w="964" w:type="dxa"/>
            <w:tcBorders>
              <w:top w:val="nil"/>
              <w:left w:val="nil"/>
              <w:bottom w:val="nil"/>
              <w:right w:val="nil"/>
            </w:tcBorders>
            <w:shd w:val="clear" w:color="auto" w:fill="auto"/>
            <w:noWrap/>
            <w:vAlign w:val="center"/>
            <w:hideMark/>
          </w:tcPr>
          <w:p w14:paraId="173C27D6" w14:textId="77777777" w:rsidR="003E1A57" w:rsidRPr="004C5DD2" w:rsidRDefault="003E1A57" w:rsidP="008A1C31">
            <w:pPr>
              <w:jc w:val="center"/>
              <w:rPr>
                <w:rFonts w:ascii="Calibri" w:hAnsi="Calibri"/>
                <w:color w:val="000000"/>
                <w:sz w:val="18"/>
                <w:szCs w:val="18"/>
                <w:lang w:val="en-US"/>
              </w:rPr>
            </w:pPr>
            <w:r w:rsidRPr="004C5DD2">
              <w:rPr>
                <w:rFonts w:ascii="Calibri" w:hAnsi="Calibri"/>
                <w:color w:val="000000"/>
                <w:sz w:val="18"/>
                <w:szCs w:val="18"/>
                <w:lang w:val="en-US"/>
              </w:rPr>
              <w:t>46.3</w:t>
            </w:r>
          </w:p>
        </w:tc>
        <w:tc>
          <w:tcPr>
            <w:tcW w:w="964" w:type="dxa"/>
            <w:tcBorders>
              <w:top w:val="nil"/>
              <w:left w:val="nil"/>
              <w:bottom w:val="nil"/>
              <w:right w:val="single" w:sz="8" w:space="0" w:color="auto"/>
            </w:tcBorders>
            <w:shd w:val="clear" w:color="auto" w:fill="auto"/>
            <w:noWrap/>
            <w:vAlign w:val="center"/>
            <w:hideMark/>
          </w:tcPr>
          <w:p w14:paraId="79D10D96" w14:textId="77777777" w:rsidR="003E1A57" w:rsidRPr="004C5DD2" w:rsidRDefault="003E1A57" w:rsidP="008A1C31">
            <w:pPr>
              <w:jc w:val="center"/>
              <w:rPr>
                <w:rFonts w:ascii="Calibri" w:hAnsi="Calibri"/>
                <w:color w:val="000000"/>
                <w:sz w:val="18"/>
                <w:szCs w:val="18"/>
                <w:lang w:val="en-US"/>
              </w:rPr>
            </w:pPr>
            <w:r w:rsidRPr="004C5DD2">
              <w:rPr>
                <w:rFonts w:ascii="Calibri" w:hAnsi="Calibri"/>
                <w:color w:val="000000"/>
                <w:sz w:val="18"/>
                <w:szCs w:val="18"/>
                <w:lang w:val="en-US"/>
              </w:rPr>
              <w:t>44.8</w:t>
            </w:r>
          </w:p>
        </w:tc>
      </w:tr>
      <w:tr w:rsidR="003E1A57" w:rsidRPr="004C5DD2" w14:paraId="65055892" w14:textId="77777777" w:rsidTr="008A1C31">
        <w:trPr>
          <w:trHeight w:hRule="exact" w:val="340"/>
        </w:trPr>
        <w:tc>
          <w:tcPr>
            <w:tcW w:w="960" w:type="dxa"/>
            <w:vMerge/>
            <w:tcBorders>
              <w:top w:val="single" w:sz="8" w:space="0" w:color="auto"/>
              <w:left w:val="single" w:sz="8" w:space="0" w:color="auto"/>
              <w:bottom w:val="single" w:sz="8" w:space="0" w:color="000000"/>
              <w:right w:val="nil"/>
            </w:tcBorders>
            <w:vAlign w:val="center"/>
            <w:hideMark/>
          </w:tcPr>
          <w:p w14:paraId="69D4A621" w14:textId="77777777" w:rsidR="003E1A57" w:rsidRPr="004C5DD2" w:rsidRDefault="003E1A57" w:rsidP="003E1A57">
            <w:pPr>
              <w:spacing w:after="0" w:line="240" w:lineRule="auto"/>
              <w:rPr>
                <w:rFonts w:ascii="Calibri" w:eastAsia="Times New Roman" w:hAnsi="Calibri" w:cs="Calibri"/>
                <w:color w:val="000000"/>
                <w:sz w:val="18"/>
                <w:szCs w:val="18"/>
                <w:lang w:val="en-US" w:eastAsia="en-GB"/>
              </w:rPr>
            </w:pPr>
          </w:p>
        </w:tc>
        <w:tc>
          <w:tcPr>
            <w:tcW w:w="964" w:type="dxa"/>
            <w:tcBorders>
              <w:top w:val="nil"/>
              <w:left w:val="single" w:sz="8" w:space="0" w:color="auto"/>
              <w:bottom w:val="nil"/>
              <w:right w:val="single" w:sz="8" w:space="0" w:color="auto"/>
            </w:tcBorders>
            <w:shd w:val="clear" w:color="auto" w:fill="auto"/>
            <w:noWrap/>
            <w:vAlign w:val="center"/>
            <w:hideMark/>
          </w:tcPr>
          <w:p w14:paraId="1DF63BEC" w14:textId="77777777" w:rsidR="003E1A57" w:rsidRPr="004C5DD2" w:rsidRDefault="003E1A57" w:rsidP="008A1C31">
            <w:pPr>
              <w:spacing w:after="0" w:line="240" w:lineRule="auto"/>
              <w:jc w:val="center"/>
              <w:rPr>
                <w:rFonts w:ascii="Calibri" w:eastAsia="Times New Roman" w:hAnsi="Calibri" w:cs="Calibri"/>
                <w:color w:val="000000"/>
                <w:sz w:val="18"/>
                <w:szCs w:val="18"/>
                <w:lang w:val="en-US" w:eastAsia="en-GB"/>
              </w:rPr>
            </w:pPr>
            <w:r w:rsidRPr="004C5DD2">
              <w:rPr>
                <w:rFonts w:ascii="Calibri" w:hAnsi="Calibri"/>
                <w:color w:val="000000"/>
                <w:sz w:val="18"/>
                <w:szCs w:val="18"/>
                <w:lang w:val="en-US"/>
              </w:rPr>
              <w:t>II</w:t>
            </w:r>
          </w:p>
        </w:tc>
        <w:tc>
          <w:tcPr>
            <w:tcW w:w="964" w:type="dxa"/>
            <w:tcBorders>
              <w:top w:val="nil"/>
              <w:left w:val="nil"/>
              <w:bottom w:val="nil"/>
              <w:right w:val="nil"/>
            </w:tcBorders>
            <w:shd w:val="clear" w:color="auto" w:fill="auto"/>
            <w:noWrap/>
            <w:vAlign w:val="center"/>
            <w:hideMark/>
          </w:tcPr>
          <w:p w14:paraId="0A6590D9" w14:textId="77777777" w:rsidR="003E1A57" w:rsidRPr="004C5DD2" w:rsidRDefault="003E1A57" w:rsidP="008A1C31">
            <w:pPr>
              <w:jc w:val="center"/>
              <w:rPr>
                <w:rFonts w:ascii="Calibri" w:hAnsi="Calibri"/>
                <w:color w:val="000000"/>
                <w:sz w:val="18"/>
                <w:szCs w:val="18"/>
                <w:lang w:val="en-US"/>
              </w:rPr>
            </w:pPr>
            <w:r w:rsidRPr="004C5DD2">
              <w:rPr>
                <w:rFonts w:ascii="Calibri" w:hAnsi="Calibri"/>
                <w:color w:val="000000"/>
                <w:sz w:val="18"/>
                <w:szCs w:val="18"/>
                <w:lang w:val="en-US"/>
              </w:rPr>
              <w:t>27853</w:t>
            </w:r>
          </w:p>
        </w:tc>
        <w:tc>
          <w:tcPr>
            <w:tcW w:w="964" w:type="dxa"/>
            <w:tcBorders>
              <w:top w:val="nil"/>
              <w:left w:val="nil"/>
              <w:bottom w:val="nil"/>
              <w:right w:val="nil"/>
            </w:tcBorders>
            <w:shd w:val="clear" w:color="auto" w:fill="auto"/>
            <w:noWrap/>
            <w:vAlign w:val="center"/>
            <w:hideMark/>
          </w:tcPr>
          <w:p w14:paraId="75728C93" w14:textId="77777777" w:rsidR="003E1A57" w:rsidRPr="004C5DD2" w:rsidRDefault="003E1A57" w:rsidP="008A1C31">
            <w:pPr>
              <w:jc w:val="center"/>
              <w:rPr>
                <w:rFonts w:ascii="Calibri" w:hAnsi="Calibri"/>
                <w:color w:val="000000"/>
                <w:sz w:val="18"/>
                <w:szCs w:val="18"/>
                <w:lang w:val="en-US"/>
              </w:rPr>
            </w:pPr>
            <w:r w:rsidRPr="004C5DD2">
              <w:rPr>
                <w:rFonts w:ascii="Calibri" w:hAnsi="Calibri"/>
                <w:color w:val="000000"/>
                <w:sz w:val="18"/>
                <w:szCs w:val="18"/>
                <w:lang w:val="en-US"/>
              </w:rPr>
              <w:t>26889</w:t>
            </w:r>
          </w:p>
        </w:tc>
        <w:tc>
          <w:tcPr>
            <w:tcW w:w="964" w:type="dxa"/>
            <w:tcBorders>
              <w:top w:val="nil"/>
              <w:left w:val="nil"/>
              <w:bottom w:val="nil"/>
              <w:right w:val="nil"/>
            </w:tcBorders>
            <w:shd w:val="clear" w:color="auto" w:fill="auto"/>
            <w:noWrap/>
            <w:vAlign w:val="center"/>
            <w:hideMark/>
          </w:tcPr>
          <w:p w14:paraId="4687E900" w14:textId="77777777" w:rsidR="003E1A57" w:rsidRPr="004C5DD2" w:rsidRDefault="003E1A57" w:rsidP="008A1C31">
            <w:pPr>
              <w:jc w:val="center"/>
              <w:rPr>
                <w:rFonts w:ascii="Calibri" w:hAnsi="Calibri"/>
                <w:color w:val="000000"/>
                <w:sz w:val="18"/>
                <w:szCs w:val="18"/>
                <w:lang w:val="en-US"/>
              </w:rPr>
            </w:pPr>
            <w:r w:rsidRPr="004C5DD2">
              <w:rPr>
                <w:rFonts w:ascii="Calibri" w:hAnsi="Calibri"/>
                <w:color w:val="000000"/>
                <w:sz w:val="18"/>
                <w:szCs w:val="18"/>
                <w:lang w:val="en-US"/>
              </w:rPr>
              <w:t>46.1</w:t>
            </w:r>
          </w:p>
        </w:tc>
        <w:tc>
          <w:tcPr>
            <w:tcW w:w="964" w:type="dxa"/>
            <w:tcBorders>
              <w:top w:val="nil"/>
              <w:left w:val="nil"/>
              <w:bottom w:val="nil"/>
              <w:right w:val="single" w:sz="8" w:space="0" w:color="auto"/>
            </w:tcBorders>
            <w:shd w:val="clear" w:color="auto" w:fill="auto"/>
            <w:noWrap/>
            <w:vAlign w:val="center"/>
            <w:hideMark/>
          </w:tcPr>
          <w:p w14:paraId="670279BE" w14:textId="77777777" w:rsidR="003E1A57" w:rsidRPr="004C5DD2" w:rsidRDefault="003E1A57" w:rsidP="008A1C31">
            <w:pPr>
              <w:jc w:val="center"/>
              <w:rPr>
                <w:rFonts w:ascii="Calibri" w:hAnsi="Calibri"/>
                <w:color w:val="000000"/>
                <w:sz w:val="18"/>
                <w:szCs w:val="18"/>
                <w:lang w:val="en-US"/>
              </w:rPr>
            </w:pPr>
            <w:r w:rsidRPr="004C5DD2">
              <w:rPr>
                <w:rFonts w:ascii="Calibri" w:hAnsi="Calibri"/>
                <w:color w:val="000000"/>
                <w:sz w:val="18"/>
                <w:szCs w:val="18"/>
                <w:lang w:val="en-US"/>
              </w:rPr>
              <w:t>44.5</w:t>
            </w:r>
          </w:p>
        </w:tc>
      </w:tr>
      <w:tr w:rsidR="003E1A57" w:rsidRPr="004C5DD2" w14:paraId="7AB3E762" w14:textId="77777777" w:rsidTr="008A1C31">
        <w:trPr>
          <w:trHeight w:hRule="exact" w:val="340"/>
        </w:trPr>
        <w:tc>
          <w:tcPr>
            <w:tcW w:w="960" w:type="dxa"/>
            <w:vMerge/>
            <w:tcBorders>
              <w:top w:val="single" w:sz="8" w:space="0" w:color="auto"/>
              <w:left w:val="single" w:sz="8" w:space="0" w:color="auto"/>
              <w:bottom w:val="single" w:sz="8" w:space="0" w:color="000000"/>
              <w:right w:val="nil"/>
            </w:tcBorders>
            <w:vAlign w:val="center"/>
            <w:hideMark/>
          </w:tcPr>
          <w:p w14:paraId="1923BE1F" w14:textId="77777777" w:rsidR="003E1A57" w:rsidRPr="004C5DD2" w:rsidRDefault="003E1A57" w:rsidP="003E1A57">
            <w:pPr>
              <w:spacing w:after="0" w:line="240" w:lineRule="auto"/>
              <w:rPr>
                <w:rFonts w:ascii="Calibri" w:eastAsia="Times New Roman" w:hAnsi="Calibri" w:cs="Calibri"/>
                <w:color w:val="000000"/>
                <w:sz w:val="18"/>
                <w:szCs w:val="18"/>
                <w:lang w:val="en-US" w:eastAsia="en-GB"/>
              </w:rPr>
            </w:pPr>
          </w:p>
        </w:tc>
        <w:tc>
          <w:tcPr>
            <w:tcW w:w="964" w:type="dxa"/>
            <w:tcBorders>
              <w:top w:val="nil"/>
              <w:left w:val="single" w:sz="8" w:space="0" w:color="auto"/>
              <w:bottom w:val="nil"/>
              <w:right w:val="single" w:sz="8" w:space="0" w:color="auto"/>
            </w:tcBorders>
            <w:shd w:val="clear" w:color="auto" w:fill="auto"/>
            <w:noWrap/>
            <w:vAlign w:val="center"/>
            <w:hideMark/>
          </w:tcPr>
          <w:p w14:paraId="0B416004" w14:textId="77777777" w:rsidR="003E1A57" w:rsidRPr="004C5DD2" w:rsidRDefault="003E1A57" w:rsidP="008A1C31">
            <w:pPr>
              <w:spacing w:after="0" w:line="240" w:lineRule="auto"/>
              <w:jc w:val="center"/>
              <w:rPr>
                <w:rFonts w:ascii="Calibri" w:eastAsia="Times New Roman" w:hAnsi="Calibri" w:cs="Calibri"/>
                <w:color w:val="000000"/>
                <w:sz w:val="18"/>
                <w:szCs w:val="18"/>
                <w:lang w:val="en-US" w:eastAsia="en-GB"/>
              </w:rPr>
            </w:pPr>
            <w:r w:rsidRPr="004C5DD2">
              <w:rPr>
                <w:rFonts w:ascii="Calibri" w:hAnsi="Calibri"/>
                <w:color w:val="000000"/>
                <w:sz w:val="18"/>
                <w:szCs w:val="18"/>
                <w:lang w:val="en-US"/>
              </w:rPr>
              <w:t>III</w:t>
            </w:r>
          </w:p>
        </w:tc>
        <w:tc>
          <w:tcPr>
            <w:tcW w:w="964" w:type="dxa"/>
            <w:tcBorders>
              <w:top w:val="nil"/>
              <w:left w:val="nil"/>
              <w:bottom w:val="nil"/>
              <w:right w:val="nil"/>
            </w:tcBorders>
            <w:shd w:val="clear" w:color="auto" w:fill="auto"/>
            <w:noWrap/>
            <w:vAlign w:val="center"/>
            <w:hideMark/>
          </w:tcPr>
          <w:p w14:paraId="660D2822" w14:textId="77777777" w:rsidR="003E1A57" w:rsidRPr="004C5DD2" w:rsidRDefault="003E1A57" w:rsidP="008A1C31">
            <w:pPr>
              <w:jc w:val="center"/>
              <w:rPr>
                <w:rFonts w:ascii="Calibri" w:hAnsi="Calibri"/>
                <w:color w:val="000000"/>
                <w:sz w:val="18"/>
                <w:szCs w:val="18"/>
                <w:lang w:val="en-US"/>
              </w:rPr>
            </w:pPr>
            <w:r w:rsidRPr="004C5DD2">
              <w:rPr>
                <w:rFonts w:ascii="Calibri" w:hAnsi="Calibri"/>
                <w:color w:val="000000"/>
                <w:sz w:val="18"/>
                <w:szCs w:val="18"/>
                <w:lang w:val="en-US"/>
              </w:rPr>
              <w:t>28346</w:t>
            </w:r>
          </w:p>
        </w:tc>
        <w:tc>
          <w:tcPr>
            <w:tcW w:w="964" w:type="dxa"/>
            <w:tcBorders>
              <w:top w:val="nil"/>
              <w:left w:val="nil"/>
              <w:bottom w:val="nil"/>
              <w:right w:val="nil"/>
            </w:tcBorders>
            <w:shd w:val="clear" w:color="auto" w:fill="auto"/>
            <w:noWrap/>
            <w:vAlign w:val="center"/>
            <w:hideMark/>
          </w:tcPr>
          <w:p w14:paraId="21C98069" w14:textId="77777777" w:rsidR="003E1A57" w:rsidRPr="004C5DD2" w:rsidRDefault="003E1A57" w:rsidP="008A1C31">
            <w:pPr>
              <w:jc w:val="center"/>
              <w:rPr>
                <w:rFonts w:ascii="Calibri" w:hAnsi="Calibri"/>
                <w:color w:val="000000"/>
                <w:sz w:val="18"/>
                <w:szCs w:val="18"/>
                <w:lang w:val="en-US"/>
              </w:rPr>
            </w:pPr>
            <w:r w:rsidRPr="004C5DD2">
              <w:rPr>
                <w:rFonts w:ascii="Calibri" w:hAnsi="Calibri"/>
                <w:color w:val="000000"/>
                <w:sz w:val="18"/>
                <w:szCs w:val="18"/>
                <w:lang w:val="en-US"/>
              </w:rPr>
              <w:t>27130</w:t>
            </w:r>
          </w:p>
        </w:tc>
        <w:tc>
          <w:tcPr>
            <w:tcW w:w="964" w:type="dxa"/>
            <w:tcBorders>
              <w:top w:val="nil"/>
              <w:left w:val="nil"/>
              <w:bottom w:val="nil"/>
              <w:right w:val="nil"/>
            </w:tcBorders>
            <w:shd w:val="clear" w:color="auto" w:fill="auto"/>
            <w:noWrap/>
            <w:vAlign w:val="center"/>
            <w:hideMark/>
          </w:tcPr>
          <w:p w14:paraId="4A5010BD" w14:textId="77777777" w:rsidR="003E1A57" w:rsidRPr="004C5DD2" w:rsidRDefault="003E1A57" w:rsidP="008A1C31">
            <w:pPr>
              <w:jc w:val="center"/>
              <w:rPr>
                <w:rFonts w:ascii="Calibri" w:hAnsi="Calibri"/>
                <w:color w:val="000000"/>
                <w:sz w:val="18"/>
                <w:szCs w:val="18"/>
                <w:lang w:val="en-US"/>
              </w:rPr>
            </w:pPr>
            <w:r w:rsidRPr="004C5DD2">
              <w:rPr>
                <w:rFonts w:ascii="Calibri" w:hAnsi="Calibri"/>
                <w:color w:val="000000"/>
                <w:sz w:val="18"/>
                <w:szCs w:val="18"/>
                <w:lang w:val="en-US"/>
              </w:rPr>
              <w:t>45.6</w:t>
            </w:r>
          </w:p>
        </w:tc>
        <w:tc>
          <w:tcPr>
            <w:tcW w:w="964" w:type="dxa"/>
            <w:tcBorders>
              <w:top w:val="nil"/>
              <w:left w:val="nil"/>
              <w:bottom w:val="nil"/>
              <w:right w:val="single" w:sz="8" w:space="0" w:color="auto"/>
            </w:tcBorders>
            <w:shd w:val="clear" w:color="auto" w:fill="auto"/>
            <w:noWrap/>
            <w:vAlign w:val="center"/>
            <w:hideMark/>
          </w:tcPr>
          <w:p w14:paraId="7C9EFF45" w14:textId="77777777" w:rsidR="003E1A57" w:rsidRPr="004C5DD2" w:rsidRDefault="003E1A57" w:rsidP="008A1C31">
            <w:pPr>
              <w:jc w:val="center"/>
              <w:rPr>
                <w:rFonts w:ascii="Calibri" w:hAnsi="Calibri"/>
                <w:color w:val="000000"/>
                <w:sz w:val="18"/>
                <w:szCs w:val="18"/>
                <w:lang w:val="en-US"/>
              </w:rPr>
            </w:pPr>
            <w:r w:rsidRPr="004C5DD2">
              <w:rPr>
                <w:rFonts w:ascii="Calibri" w:hAnsi="Calibri"/>
                <w:color w:val="000000"/>
                <w:sz w:val="18"/>
                <w:szCs w:val="18"/>
                <w:lang w:val="en-US"/>
              </w:rPr>
              <w:t>43.6</w:t>
            </w:r>
          </w:p>
        </w:tc>
      </w:tr>
      <w:tr w:rsidR="003E1A57" w:rsidRPr="004C5DD2" w14:paraId="047BCA82" w14:textId="77777777" w:rsidTr="008A1C31">
        <w:trPr>
          <w:trHeight w:hRule="exact" w:val="340"/>
        </w:trPr>
        <w:tc>
          <w:tcPr>
            <w:tcW w:w="960" w:type="dxa"/>
            <w:vMerge/>
            <w:tcBorders>
              <w:top w:val="single" w:sz="8" w:space="0" w:color="auto"/>
              <w:left w:val="single" w:sz="8" w:space="0" w:color="auto"/>
              <w:bottom w:val="single" w:sz="8" w:space="0" w:color="000000"/>
              <w:right w:val="nil"/>
            </w:tcBorders>
            <w:vAlign w:val="center"/>
            <w:hideMark/>
          </w:tcPr>
          <w:p w14:paraId="62C09B67" w14:textId="77777777" w:rsidR="003E1A57" w:rsidRPr="004C5DD2" w:rsidRDefault="003E1A57" w:rsidP="003E1A57">
            <w:pPr>
              <w:spacing w:after="0" w:line="240" w:lineRule="auto"/>
              <w:rPr>
                <w:rFonts w:ascii="Calibri" w:eastAsia="Times New Roman" w:hAnsi="Calibri" w:cs="Calibri"/>
                <w:color w:val="000000"/>
                <w:sz w:val="18"/>
                <w:szCs w:val="18"/>
                <w:lang w:val="en-US" w:eastAsia="en-GB"/>
              </w:rPr>
            </w:pPr>
          </w:p>
        </w:tc>
        <w:tc>
          <w:tcPr>
            <w:tcW w:w="964" w:type="dxa"/>
            <w:tcBorders>
              <w:top w:val="nil"/>
              <w:left w:val="single" w:sz="8" w:space="0" w:color="auto"/>
              <w:bottom w:val="single" w:sz="8" w:space="0" w:color="auto"/>
              <w:right w:val="single" w:sz="8" w:space="0" w:color="auto"/>
            </w:tcBorders>
            <w:shd w:val="clear" w:color="auto" w:fill="auto"/>
            <w:noWrap/>
            <w:vAlign w:val="center"/>
            <w:hideMark/>
          </w:tcPr>
          <w:p w14:paraId="1216A18D" w14:textId="77777777" w:rsidR="003E1A57" w:rsidRPr="004C5DD2" w:rsidRDefault="003E1A57" w:rsidP="008A1C31">
            <w:pPr>
              <w:spacing w:after="0" w:line="240" w:lineRule="auto"/>
              <w:jc w:val="center"/>
              <w:rPr>
                <w:rFonts w:ascii="Calibri" w:eastAsia="Times New Roman" w:hAnsi="Calibri" w:cs="Calibri"/>
                <w:color w:val="000000"/>
                <w:sz w:val="18"/>
                <w:szCs w:val="18"/>
                <w:lang w:val="en-US" w:eastAsia="en-GB"/>
              </w:rPr>
            </w:pPr>
            <w:r w:rsidRPr="004C5DD2">
              <w:rPr>
                <w:rFonts w:ascii="Calibri" w:hAnsi="Calibri"/>
                <w:color w:val="000000"/>
                <w:sz w:val="18"/>
                <w:szCs w:val="18"/>
                <w:lang w:val="en-US"/>
              </w:rPr>
              <w:t>IV</w:t>
            </w:r>
          </w:p>
        </w:tc>
        <w:tc>
          <w:tcPr>
            <w:tcW w:w="964" w:type="dxa"/>
            <w:tcBorders>
              <w:top w:val="nil"/>
              <w:left w:val="nil"/>
              <w:bottom w:val="single" w:sz="8" w:space="0" w:color="auto"/>
              <w:right w:val="nil"/>
            </w:tcBorders>
            <w:shd w:val="clear" w:color="auto" w:fill="auto"/>
            <w:noWrap/>
            <w:vAlign w:val="center"/>
            <w:hideMark/>
          </w:tcPr>
          <w:p w14:paraId="09405D9E" w14:textId="77777777" w:rsidR="003E1A57" w:rsidRPr="004C5DD2" w:rsidRDefault="003E1A57" w:rsidP="008A1C31">
            <w:pPr>
              <w:jc w:val="center"/>
              <w:rPr>
                <w:rFonts w:ascii="Calibri" w:hAnsi="Calibri"/>
                <w:color w:val="000000"/>
                <w:sz w:val="18"/>
                <w:szCs w:val="18"/>
                <w:lang w:val="en-US"/>
              </w:rPr>
            </w:pPr>
            <w:r w:rsidRPr="004C5DD2">
              <w:rPr>
                <w:rFonts w:ascii="Calibri" w:hAnsi="Calibri"/>
                <w:color w:val="000000"/>
                <w:sz w:val="18"/>
                <w:szCs w:val="18"/>
                <w:lang w:val="en-US"/>
              </w:rPr>
              <w:t>28650</w:t>
            </w:r>
          </w:p>
        </w:tc>
        <w:tc>
          <w:tcPr>
            <w:tcW w:w="964" w:type="dxa"/>
            <w:tcBorders>
              <w:top w:val="nil"/>
              <w:left w:val="nil"/>
              <w:bottom w:val="single" w:sz="8" w:space="0" w:color="auto"/>
              <w:right w:val="nil"/>
            </w:tcBorders>
            <w:shd w:val="clear" w:color="auto" w:fill="auto"/>
            <w:noWrap/>
            <w:vAlign w:val="center"/>
            <w:hideMark/>
          </w:tcPr>
          <w:p w14:paraId="05541D24" w14:textId="77777777" w:rsidR="003E1A57" w:rsidRPr="004C5DD2" w:rsidRDefault="003E1A57" w:rsidP="008A1C31">
            <w:pPr>
              <w:jc w:val="center"/>
              <w:rPr>
                <w:rFonts w:ascii="Calibri" w:hAnsi="Calibri"/>
                <w:color w:val="000000"/>
                <w:sz w:val="18"/>
                <w:szCs w:val="18"/>
                <w:lang w:val="en-US"/>
              </w:rPr>
            </w:pPr>
            <w:r w:rsidRPr="004C5DD2">
              <w:rPr>
                <w:rFonts w:ascii="Calibri" w:hAnsi="Calibri"/>
                <w:color w:val="000000"/>
                <w:sz w:val="18"/>
                <w:szCs w:val="18"/>
                <w:lang w:val="en-US"/>
              </w:rPr>
              <w:t>27632</w:t>
            </w:r>
          </w:p>
        </w:tc>
        <w:tc>
          <w:tcPr>
            <w:tcW w:w="964" w:type="dxa"/>
            <w:tcBorders>
              <w:top w:val="nil"/>
              <w:left w:val="nil"/>
              <w:bottom w:val="single" w:sz="8" w:space="0" w:color="auto"/>
              <w:right w:val="nil"/>
            </w:tcBorders>
            <w:shd w:val="clear" w:color="auto" w:fill="auto"/>
            <w:noWrap/>
            <w:vAlign w:val="center"/>
            <w:hideMark/>
          </w:tcPr>
          <w:p w14:paraId="06EE9E09" w14:textId="77777777" w:rsidR="003E1A57" w:rsidRPr="004C5DD2" w:rsidRDefault="003E1A57" w:rsidP="008A1C31">
            <w:pPr>
              <w:jc w:val="center"/>
              <w:rPr>
                <w:rFonts w:ascii="Calibri" w:hAnsi="Calibri"/>
                <w:color w:val="000000"/>
                <w:sz w:val="18"/>
                <w:szCs w:val="18"/>
                <w:lang w:val="en-US"/>
              </w:rPr>
            </w:pPr>
            <w:r w:rsidRPr="004C5DD2">
              <w:rPr>
                <w:rFonts w:ascii="Calibri" w:hAnsi="Calibri"/>
                <w:color w:val="000000"/>
                <w:sz w:val="18"/>
                <w:szCs w:val="18"/>
                <w:lang w:val="en-US"/>
              </w:rPr>
              <w:t>46.0</w:t>
            </w:r>
          </w:p>
        </w:tc>
        <w:tc>
          <w:tcPr>
            <w:tcW w:w="964" w:type="dxa"/>
            <w:tcBorders>
              <w:top w:val="nil"/>
              <w:left w:val="nil"/>
              <w:bottom w:val="single" w:sz="8" w:space="0" w:color="auto"/>
              <w:right w:val="single" w:sz="8" w:space="0" w:color="auto"/>
            </w:tcBorders>
            <w:shd w:val="clear" w:color="auto" w:fill="auto"/>
            <w:noWrap/>
            <w:vAlign w:val="center"/>
            <w:hideMark/>
          </w:tcPr>
          <w:p w14:paraId="0B317C57" w14:textId="77777777" w:rsidR="003E1A57" w:rsidRPr="004C5DD2" w:rsidRDefault="003E1A57" w:rsidP="008A1C31">
            <w:pPr>
              <w:jc w:val="center"/>
              <w:rPr>
                <w:rFonts w:ascii="Calibri" w:hAnsi="Calibri"/>
                <w:color w:val="000000"/>
                <w:sz w:val="18"/>
                <w:szCs w:val="18"/>
                <w:lang w:val="en-US"/>
              </w:rPr>
            </w:pPr>
            <w:r w:rsidRPr="004C5DD2">
              <w:rPr>
                <w:rFonts w:ascii="Calibri" w:hAnsi="Calibri"/>
                <w:color w:val="000000"/>
                <w:sz w:val="18"/>
                <w:szCs w:val="18"/>
                <w:lang w:val="en-US"/>
              </w:rPr>
              <w:t>44.4</w:t>
            </w:r>
          </w:p>
        </w:tc>
      </w:tr>
      <w:tr w:rsidR="003E1A57" w:rsidRPr="004C5DD2" w14:paraId="64CEFCAA" w14:textId="77777777" w:rsidTr="008A1C31">
        <w:trPr>
          <w:trHeight w:hRule="exact" w:val="340"/>
        </w:trPr>
        <w:tc>
          <w:tcPr>
            <w:tcW w:w="960" w:type="dxa"/>
            <w:vMerge w:val="restart"/>
            <w:tcBorders>
              <w:top w:val="nil"/>
              <w:left w:val="single" w:sz="8" w:space="0" w:color="auto"/>
              <w:bottom w:val="nil"/>
              <w:right w:val="nil"/>
            </w:tcBorders>
            <w:shd w:val="clear" w:color="auto" w:fill="auto"/>
            <w:noWrap/>
            <w:vAlign w:val="center"/>
            <w:hideMark/>
          </w:tcPr>
          <w:p w14:paraId="1C1499D9" w14:textId="77777777" w:rsidR="003E1A57" w:rsidRPr="004C5DD2" w:rsidRDefault="003E1A57" w:rsidP="003E1A57">
            <w:pPr>
              <w:jc w:val="center"/>
              <w:rPr>
                <w:rFonts w:ascii="Calibri" w:hAnsi="Calibri"/>
                <w:color w:val="000000"/>
                <w:sz w:val="18"/>
                <w:szCs w:val="18"/>
                <w:lang w:val="en-US"/>
              </w:rPr>
            </w:pPr>
            <w:r w:rsidRPr="004C5DD2">
              <w:rPr>
                <w:rFonts w:ascii="Calibri" w:hAnsi="Calibri"/>
                <w:color w:val="000000"/>
                <w:sz w:val="18"/>
                <w:szCs w:val="18"/>
                <w:lang w:val="en-US"/>
              </w:rPr>
              <w:t>2018</w:t>
            </w:r>
          </w:p>
        </w:tc>
        <w:tc>
          <w:tcPr>
            <w:tcW w:w="964" w:type="dxa"/>
            <w:tcBorders>
              <w:top w:val="nil"/>
              <w:left w:val="single" w:sz="8" w:space="0" w:color="auto"/>
              <w:bottom w:val="nil"/>
              <w:right w:val="single" w:sz="8" w:space="0" w:color="auto"/>
            </w:tcBorders>
            <w:shd w:val="clear" w:color="auto" w:fill="auto"/>
            <w:noWrap/>
            <w:vAlign w:val="center"/>
            <w:hideMark/>
          </w:tcPr>
          <w:p w14:paraId="5D5ECB49" w14:textId="77777777" w:rsidR="003E1A57" w:rsidRPr="004C5DD2" w:rsidRDefault="003E1A57" w:rsidP="008A1C31">
            <w:pPr>
              <w:jc w:val="center"/>
              <w:rPr>
                <w:rFonts w:ascii="Calibri" w:hAnsi="Calibri"/>
                <w:color w:val="000000"/>
                <w:sz w:val="18"/>
                <w:szCs w:val="18"/>
                <w:lang w:val="en-US"/>
              </w:rPr>
            </w:pPr>
            <w:r w:rsidRPr="004C5DD2">
              <w:rPr>
                <w:rFonts w:ascii="Calibri" w:hAnsi="Calibri"/>
                <w:color w:val="000000"/>
                <w:sz w:val="18"/>
                <w:szCs w:val="18"/>
                <w:lang w:val="en-US"/>
              </w:rPr>
              <w:t>I</w:t>
            </w:r>
          </w:p>
        </w:tc>
        <w:tc>
          <w:tcPr>
            <w:tcW w:w="964" w:type="dxa"/>
            <w:tcBorders>
              <w:top w:val="nil"/>
              <w:left w:val="nil"/>
              <w:bottom w:val="nil"/>
              <w:right w:val="nil"/>
            </w:tcBorders>
            <w:shd w:val="clear" w:color="auto" w:fill="auto"/>
            <w:noWrap/>
            <w:vAlign w:val="center"/>
            <w:hideMark/>
          </w:tcPr>
          <w:p w14:paraId="18A984DE" w14:textId="77777777" w:rsidR="003E1A57" w:rsidRPr="004C5DD2" w:rsidRDefault="003E1A57" w:rsidP="008A1C31">
            <w:pPr>
              <w:jc w:val="center"/>
              <w:rPr>
                <w:rFonts w:ascii="Calibri" w:hAnsi="Calibri"/>
                <w:color w:val="000000"/>
                <w:sz w:val="18"/>
                <w:szCs w:val="18"/>
                <w:lang w:val="en-US"/>
              </w:rPr>
            </w:pPr>
            <w:r w:rsidRPr="004C5DD2">
              <w:rPr>
                <w:rFonts w:ascii="Calibri" w:hAnsi="Calibri"/>
                <w:color w:val="000000"/>
                <w:sz w:val="18"/>
                <w:szCs w:val="18"/>
                <w:lang w:val="en-US"/>
              </w:rPr>
              <w:t>28708</w:t>
            </w:r>
          </w:p>
        </w:tc>
        <w:tc>
          <w:tcPr>
            <w:tcW w:w="964" w:type="dxa"/>
            <w:tcBorders>
              <w:top w:val="nil"/>
              <w:left w:val="nil"/>
              <w:bottom w:val="nil"/>
              <w:right w:val="nil"/>
            </w:tcBorders>
            <w:shd w:val="clear" w:color="auto" w:fill="auto"/>
            <w:noWrap/>
            <w:vAlign w:val="center"/>
            <w:hideMark/>
          </w:tcPr>
          <w:p w14:paraId="3A5AE7DB" w14:textId="77777777" w:rsidR="003E1A57" w:rsidRPr="004C5DD2" w:rsidRDefault="003E1A57" w:rsidP="008A1C31">
            <w:pPr>
              <w:jc w:val="center"/>
              <w:rPr>
                <w:rFonts w:ascii="Calibri" w:hAnsi="Calibri"/>
                <w:color w:val="000000"/>
                <w:sz w:val="18"/>
                <w:szCs w:val="18"/>
                <w:lang w:val="en-US"/>
              </w:rPr>
            </w:pPr>
            <w:r w:rsidRPr="004C5DD2">
              <w:rPr>
                <w:rFonts w:ascii="Calibri" w:hAnsi="Calibri"/>
                <w:color w:val="000000"/>
                <w:sz w:val="18"/>
                <w:szCs w:val="18"/>
                <w:lang w:val="en-US"/>
              </w:rPr>
              <w:t>27749</w:t>
            </w:r>
          </w:p>
        </w:tc>
        <w:tc>
          <w:tcPr>
            <w:tcW w:w="964" w:type="dxa"/>
            <w:tcBorders>
              <w:top w:val="nil"/>
              <w:left w:val="nil"/>
              <w:bottom w:val="nil"/>
              <w:right w:val="nil"/>
            </w:tcBorders>
            <w:shd w:val="clear" w:color="auto" w:fill="auto"/>
            <w:noWrap/>
            <w:vAlign w:val="center"/>
            <w:hideMark/>
          </w:tcPr>
          <w:p w14:paraId="4C7D80AB" w14:textId="77777777" w:rsidR="003E1A57" w:rsidRPr="004C5DD2" w:rsidRDefault="003E1A57" w:rsidP="008A1C31">
            <w:pPr>
              <w:jc w:val="center"/>
              <w:rPr>
                <w:rFonts w:ascii="Calibri" w:hAnsi="Calibri"/>
                <w:color w:val="000000"/>
                <w:sz w:val="18"/>
                <w:szCs w:val="18"/>
                <w:lang w:val="en-US"/>
              </w:rPr>
            </w:pPr>
            <w:r w:rsidRPr="004C5DD2">
              <w:rPr>
                <w:rFonts w:ascii="Calibri" w:hAnsi="Calibri"/>
                <w:color w:val="000000"/>
                <w:sz w:val="18"/>
                <w:szCs w:val="18"/>
                <w:lang w:val="en-US"/>
              </w:rPr>
              <w:t>45.5</w:t>
            </w:r>
          </w:p>
        </w:tc>
        <w:tc>
          <w:tcPr>
            <w:tcW w:w="964" w:type="dxa"/>
            <w:tcBorders>
              <w:top w:val="nil"/>
              <w:left w:val="nil"/>
              <w:bottom w:val="nil"/>
              <w:right w:val="single" w:sz="8" w:space="0" w:color="auto"/>
            </w:tcBorders>
            <w:shd w:val="clear" w:color="auto" w:fill="auto"/>
            <w:noWrap/>
            <w:vAlign w:val="center"/>
            <w:hideMark/>
          </w:tcPr>
          <w:p w14:paraId="05BDFE3C" w14:textId="77777777" w:rsidR="003E1A57" w:rsidRPr="004C5DD2" w:rsidRDefault="003E1A57" w:rsidP="008A1C31">
            <w:pPr>
              <w:jc w:val="center"/>
              <w:rPr>
                <w:rFonts w:ascii="Calibri" w:hAnsi="Calibri"/>
                <w:color w:val="000000"/>
                <w:sz w:val="18"/>
                <w:szCs w:val="18"/>
                <w:lang w:val="en-US"/>
              </w:rPr>
            </w:pPr>
            <w:r w:rsidRPr="004C5DD2">
              <w:rPr>
                <w:rFonts w:ascii="Calibri" w:hAnsi="Calibri"/>
                <w:color w:val="000000"/>
                <w:sz w:val="18"/>
                <w:szCs w:val="18"/>
                <w:lang w:val="en-US"/>
              </w:rPr>
              <w:t>44.0</w:t>
            </w:r>
          </w:p>
        </w:tc>
      </w:tr>
      <w:tr w:rsidR="003E1A57" w:rsidRPr="004C5DD2" w14:paraId="794289FA" w14:textId="77777777" w:rsidTr="008A1C31">
        <w:trPr>
          <w:trHeight w:hRule="exact" w:val="340"/>
        </w:trPr>
        <w:tc>
          <w:tcPr>
            <w:tcW w:w="960" w:type="dxa"/>
            <w:vMerge/>
            <w:tcBorders>
              <w:top w:val="nil"/>
              <w:left w:val="single" w:sz="8" w:space="0" w:color="auto"/>
              <w:bottom w:val="nil"/>
              <w:right w:val="nil"/>
            </w:tcBorders>
            <w:vAlign w:val="center"/>
            <w:hideMark/>
          </w:tcPr>
          <w:p w14:paraId="73C000CA" w14:textId="77777777" w:rsidR="003E1A57" w:rsidRPr="004C5DD2" w:rsidRDefault="003E1A57" w:rsidP="003E1A57">
            <w:pPr>
              <w:spacing w:after="0" w:line="240" w:lineRule="auto"/>
              <w:rPr>
                <w:rFonts w:ascii="Calibri" w:eastAsia="Times New Roman" w:hAnsi="Calibri" w:cs="Calibri"/>
                <w:color w:val="000000"/>
                <w:sz w:val="18"/>
                <w:szCs w:val="18"/>
                <w:lang w:val="en-US" w:eastAsia="en-GB"/>
              </w:rPr>
            </w:pPr>
          </w:p>
        </w:tc>
        <w:tc>
          <w:tcPr>
            <w:tcW w:w="964" w:type="dxa"/>
            <w:tcBorders>
              <w:top w:val="nil"/>
              <w:left w:val="single" w:sz="8" w:space="0" w:color="auto"/>
              <w:bottom w:val="nil"/>
              <w:right w:val="single" w:sz="8" w:space="0" w:color="auto"/>
            </w:tcBorders>
            <w:shd w:val="clear" w:color="auto" w:fill="auto"/>
            <w:noWrap/>
            <w:vAlign w:val="center"/>
            <w:hideMark/>
          </w:tcPr>
          <w:p w14:paraId="27EB28F7" w14:textId="77777777" w:rsidR="003E1A57" w:rsidRPr="004C5DD2" w:rsidRDefault="003E1A57" w:rsidP="008A1C31">
            <w:pPr>
              <w:spacing w:after="0" w:line="240" w:lineRule="auto"/>
              <w:jc w:val="center"/>
              <w:rPr>
                <w:rFonts w:ascii="Calibri" w:eastAsia="Times New Roman" w:hAnsi="Calibri" w:cs="Calibri"/>
                <w:color w:val="000000"/>
                <w:sz w:val="18"/>
                <w:szCs w:val="18"/>
                <w:lang w:val="en-US" w:eastAsia="en-GB"/>
              </w:rPr>
            </w:pPr>
            <w:r w:rsidRPr="004C5DD2">
              <w:rPr>
                <w:rFonts w:ascii="Calibri" w:hAnsi="Calibri"/>
                <w:color w:val="000000"/>
                <w:sz w:val="18"/>
                <w:szCs w:val="18"/>
                <w:lang w:val="en-US"/>
              </w:rPr>
              <w:t>II</w:t>
            </w:r>
          </w:p>
        </w:tc>
        <w:tc>
          <w:tcPr>
            <w:tcW w:w="964" w:type="dxa"/>
            <w:tcBorders>
              <w:top w:val="nil"/>
              <w:left w:val="nil"/>
              <w:bottom w:val="nil"/>
              <w:right w:val="nil"/>
            </w:tcBorders>
            <w:shd w:val="clear" w:color="auto" w:fill="auto"/>
            <w:noWrap/>
            <w:vAlign w:val="center"/>
            <w:hideMark/>
          </w:tcPr>
          <w:p w14:paraId="038F4EA5" w14:textId="77777777" w:rsidR="003E1A57" w:rsidRPr="004C5DD2" w:rsidRDefault="003E1A57" w:rsidP="008A1C31">
            <w:pPr>
              <w:jc w:val="center"/>
              <w:rPr>
                <w:rFonts w:ascii="Calibri" w:hAnsi="Calibri"/>
                <w:color w:val="000000"/>
                <w:sz w:val="18"/>
                <w:szCs w:val="18"/>
                <w:lang w:val="en-US"/>
              </w:rPr>
            </w:pPr>
            <w:r w:rsidRPr="004C5DD2">
              <w:rPr>
                <w:rFonts w:ascii="Calibri" w:hAnsi="Calibri"/>
                <w:color w:val="000000"/>
                <w:sz w:val="18"/>
                <w:szCs w:val="18"/>
                <w:lang w:val="en-US"/>
              </w:rPr>
              <w:t>28757</w:t>
            </w:r>
          </w:p>
        </w:tc>
        <w:tc>
          <w:tcPr>
            <w:tcW w:w="964" w:type="dxa"/>
            <w:tcBorders>
              <w:top w:val="nil"/>
              <w:left w:val="nil"/>
              <w:bottom w:val="nil"/>
              <w:right w:val="nil"/>
            </w:tcBorders>
            <w:shd w:val="clear" w:color="auto" w:fill="auto"/>
            <w:noWrap/>
            <w:vAlign w:val="center"/>
            <w:hideMark/>
          </w:tcPr>
          <w:p w14:paraId="2BC8CB49" w14:textId="77777777" w:rsidR="003E1A57" w:rsidRPr="004C5DD2" w:rsidRDefault="003E1A57" w:rsidP="008A1C31">
            <w:pPr>
              <w:jc w:val="center"/>
              <w:rPr>
                <w:rFonts w:ascii="Calibri" w:hAnsi="Calibri"/>
                <w:color w:val="000000"/>
                <w:sz w:val="18"/>
                <w:szCs w:val="18"/>
                <w:lang w:val="en-US"/>
              </w:rPr>
            </w:pPr>
            <w:r w:rsidRPr="004C5DD2">
              <w:rPr>
                <w:rFonts w:ascii="Calibri" w:hAnsi="Calibri"/>
                <w:color w:val="000000"/>
                <w:sz w:val="18"/>
                <w:szCs w:val="18"/>
                <w:lang w:val="en-US"/>
              </w:rPr>
              <w:t>27754</w:t>
            </w:r>
          </w:p>
        </w:tc>
        <w:tc>
          <w:tcPr>
            <w:tcW w:w="964" w:type="dxa"/>
            <w:tcBorders>
              <w:top w:val="nil"/>
              <w:left w:val="nil"/>
              <w:bottom w:val="nil"/>
              <w:right w:val="nil"/>
            </w:tcBorders>
            <w:shd w:val="clear" w:color="auto" w:fill="auto"/>
            <w:noWrap/>
            <w:vAlign w:val="center"/>
            <w:hideMark/>
          </w:tcPr>
          <w:p w14:paraId="512B83F7" w14:textId="77777777" w:rsidR="003E1A57" w:rsidRPr="004C5DD2" w:rsidRDefault="003E1A57" w:rsidP="008A1C31">
            <w:pPr>
              <w:jc w:val="center"/>
              <w:rPr>
                <w:rFonts w:ascii="Calibri" w:hAnsi="Calibri"/>
                <w:color w:val="000000"/>
                <w:sz w:val="18"/>
                <w:szCs w:val="18"/>
                <w:lang w:val="en-US"/>
              </w:rPr>
            </w:pPr>
            <w:r w:rsidRPr="004C5DD2">
              <w:rPr>
                <w:rFonts w:ascii="Calibri" w:hAnsi="Calibri"/>
                <w:color w:val="000000"/>
                <w:sz w:val="18"/>
                <w:szCs w:val="18"/>
                <w:lang w:val="en-US"/>
              </w:rPr>
              <w:t>45.4</w:t>
            </w:r>
          </w:p>
        </w:tc>
        <w:tc>
          <w:tcPr>
            <w:tcW w:w="964" w:type="dxa"/>
            <w:tcBorders>
              <w:top w:val="nil"/>
              <w:left w:val="nil"/>
              <w:bottom w:val="nil"/>
              <w:right w:val="single" w:sz="8" w:space="0" w:color="auto"/>
            </w:tcBorders>
            <w:shd w:val="clear" w:color="auto" w:fill="auto"/>
            <w:noWrap/>
            <w:vAlign w:val="center"/>
            <w:hideMark/>
          </w:tcPr>
          <w:p w14:paraId="0D726969" w14:textId="77777777" w:rsidR="003E1A57" w:rsidRPr="004C5DD2" w:rsidRDefault="003E1A57" w:rsidP="008A1C31">
            <w:pPr>
              <w:jc w:val="center"/>
              <w:rPr>
                <w:rFonts w:ascii="Calibri" w:hAnsi="Calibri"/>
                <w:color w:val="000000"/>
                <w:sz w:val="18"/>
                <w:szCs w:val="18"/>
                <w:lang w:val="en-US"/>
              </w:rPr>
            </w:pPr>
            <w:r w:rsidRPr="004C5DD2">
              <w:rPr>
                <w:rFonts w:ascii="Calibri" w:hAnsi="Calibri"/>
                <w:color w:val="000000"/>
                <w:sz w:val="18"/>
                <w:szCs w:val="18"/>
                <w:lang w:val="en-US"/>
              </w:rPr>
              <w:t>43.8</w:t>
            </w:r>
          </w:p>
        </w:tc>
      </w:tr>
      <w:tr w:rsidR="003E1A57" w:rsidRPr="004C5DD2" w14:paraId="7C11845D" w14:textId="77777777" w:rsidTr="008A1C31">
        <w:trPr>
          <w:trHeight w:hRule="exact" w:val="340"/>
        </w:trPr>
        <w:tc>
          <w:tcPr>
            <w:tcW w:w="960" w:type="dxa"/>
            <w:vMerge/>
            <w:tcBorders>
              <w:top w:val="nil"/>
              <w:left w:val="single" w:sz="8" w:space="0" w:color="auto"/>
              <w:bottom w:val="nil"/>
              <w:right w:val="nil"/>
            </w:tcBorders>
            <w:vAlign w:val="center"/>
            <w:hideMark/>
          </w:tcPr>
          <w:p w14:paraId="08B43BCD" w14:textId="77777777" w:rsidR="003E1A57" w:rsidRPr="004C5DD2" w:rsidRDefault="003E1A57" w:rsidP="003E1A57">
            <w:pPr>
              <w:spacing w:after="0" w:line="240" w:lineRule="auto"/>
              <w:rPr>
                <w:rFonts w:ascii="Calibri" w:eastAsia="Times New Roman" w:hAnsi="Calibri" w:cs="Calibri"/>
                <w:color w:val="000000"/>
                <w:sz w:val="18"/>
                <w:szCs w:val="18"/>
                <w:lang w:val="en-US" w:eastAsia="en-GB"/>
              </w:rPr>
            </w:pPr>
          </w:p>
        </w:tc>
        <w:tc>
          <w:tcPr>
            <w:tcW w:w="964" w:type="dxa"/>
            <w:tcBorders>
              <w:top w:val="nil"/>
              <w:left w:val="single" w:sz="8" w:space="0" w:color="auto"/>
              <w:bottom w:val="nil"/>
              <w:right w:val="single" w:sz="8" w:space="0" w:color="auto"/>
            </w:tcBorders>
            <w:shd w:val="clear" w:color="auto" w:fill="auto"/>
            <w:noWrap/>
            <w:vAlign w:val="center"/>
            <w:hideMark/>
          </w:tcPr>
          <w:p w14:paraId="0566E43E" w14:textId="77777777" w:rsidR="003E1A57" w:rsidRPr="004C5DD2" w:rsidRDefault="003E1A57" w:rsidP="008A1C31">
            <w:pPr>
              <w:spacing w:after="0" w:line="240" w:lineRule="auto"/>
              <w:jc w:val="center"/>
              <w:rPr>
                <w:rFonts w:ascii="Calibri" w:eastAsia="Times New Roman" w:hAnsi="Calibri" w:cs="Calibri"/>
                <w:color w:val="000000"/>
                <w:sz w:val="18"/>
                <w:szCs w:val="18"/>
                <w:lang w:val="en-US" w:eastAsia="en-GB"/>
              </w:rPr>
            </w:pPr>
            <w:r w:rsidRPr="004C5DD2">
              <w:rPr>
                <w:rFonts w:ascii="Calibri" w:hAnsi="Calibri"/>
                <w:color w:val="000000"/>
                <w:sz w:val="18"/>
                <w:szCs w:val="18"/>
                <w:lang w:val="en-US"/>
              </w:rPr>
              <w:t>III</w:t>
            </w:r>
          </w:p>
        </w:tc>
        <w:tc>
          <w:tcPr>
            <w:tcW w:w="964" w:type="dxa"/>
            <w:tcBorders>
              <w:top w:val="nil"/>
              <w:left w:val="nil"/>
              <w:bottom w:val="nil"/>
              <w:right w:val="nil"/>
            </w:tcBorders>
            <w:shd w:val="clear" w:color="auto" w:fill="auto"/>
            <w:noWrap/>
            <w:vAlign w:val="center"/>
            <w:hideMark/>
          </w:tcPr>
          <w:p w14:paraId="574EDDE9" w14:textId="77777777" w:rsidR="003E1A57" w:rsidRPr="004C5DD2" w:rsidRDefault="003E1A57" w:rsidP="008A1C31">
            <w:pPr>
              <w:jc w:val="center"/>
              <w:rPr>
                <w:rFonts w:ascii="Calibri" w:hAnsi="Calibri"/>
                <w:color w:val="000000"/>
                <w:sz w:val="18"/>
                <w:szCs w:val="18"/>
                <w:lang w:val="en-US"/>
              </w:rPr>
            </w:pPr>
            <w:r w:rsidRPr="004C5DD2">
              <w:rPr>
                <w:rFonts w:ascii="Calibri" w:hAnsi="Calibri"/>
                <w:color w:val="000000"/>
                <w:sz w:val="18"/>
                <w:szCs w:val="18"/>
                <w:lang w:val="en-US"/>
              </w:rPr>
              <w:t>28811</w:t>
            </w:r>
          </w:p>
        </w:tc>
        <w:tc>
          <w:tcPr>
            <w:tcW w:w="964" w:type="dxa"/>
            <w:tcBorders>
              <w:top w:val="nil"/>
              <w:left w:val="nil"/>
              <w:bottom w:val="nil"/>
              <w:right w:val="nil"/>
            </w:tcBorders>
            <w:shd w:val="clear" w:color="auto" w:fill="auto"/>
            <w:noWrap/>
            <w:vAlign w:val="center"/>
            <w:hideMark/>
          </w:tcPr>
          <w:p w14:paraId="07A4271D" w14:textId="77777777" w:rsidR="003E1A57" w:rsidRPr="004C5DD2" w:rsidRDefault="003E1A57" w:rsidP="008A1C31">
            <w:pPr>
              <w:jc w:val="center"/>
              <w:rPr>
                <w:rFonts w:ascii="Calibri" w:hAnsi="Calibri"/>
                <w:color w:val="000000"/>
                <w:sz w:val="18"/>
                <w:szCs w:val="18"/>
                <w:lang w:val="en-US"/>
              </w:rPr>
            </w:pPr>
            <w:r w:rsidRPr="004C5DD2">
              <w:rPr>
                <w:rFonts w:ascii="Calibri" w:hAnsi="Calibri"/>
                <w:color w:val="000000"/>
                <w:sz w:val="18"/>
                <w:szCs w:val="18"/>
                <w:lang w:val="en-US"/>
              </w:rPr>
              <w:t>27239</w:t>
            </w:r>
          </w:p>
        </w:tc>
        <w:tc>
          <w:tcPr>
            <w:tcW w:w="964" w:type="dxa"/>
            <w:tcBorders>
              <w:top w:val="nil"/>
              <w:left w:val="nil"/>
              <w:bottom w:val="nil"/>
              <w:right w:val="nil"/>
            </w:tcBorders>
            <w:shd w:val="clear" w:color="auto" w:fill="auto"/>
            <w:noWrap/>
            <w:vAlign w:val="center"/>
            <w:hideMark/>
          </w:tcPr>
          <w:p w14:paraId="3F7D337D" w14:textId="77777777" w:rsidR="003E1A57" w:rsidRPr="004C5DD2" w:rsidRDefault="003E1A57" w:rsidP="008A1C31">
            <w:pPr>
              <w:jc w:val="center"/>
              <w:rPr>
                <w:rFonts w:ascii="Calibri" w:hAnsi="Calibri"/>
                <w:color w:val="000000"/>
                <w:sz w:val="18"/>
                <w:szCs w:val="18"/>
                <w:lang w:val="en-US"/>
              </w:rPr>
            </w:pPr>
            <w:r w:rsidRPr="004C5DD2">
              <w:rPr>
                <w:rFonts w:ascii="Calibri" w:hAnsi="Calibri"/>
                <w:color w:val="000000"/>
                <w:sz w:val="18"/>
                <w:szCs w:val="18"/>
                <w:lang w:val="en-US"/>
              </w:rPr>
              <w:t>45.2</w:t>
            </w:r>
          </w:p>
        </w:tc>
        <w:tc>
          <w:tcPr>
            <w:tcW w:w="964" w:type="dxa"/>
            <w:tcBorders>
              <w:top w:val="nil"/>
              <w:left w:val="nil"/>
              <w:bottom w:val="nil"/>
              <w:right w:val="single" w:sz="8" w:space="0" w:color="auto"/>
            </w:tcBorders>
            <w:shd w:val="clear" w:color="auto" w:fill="auto"/>
            <w:noWrap/>
            <w:vAlign w:val="center"/>
            <w:hideMark/>
          </w:tcPr>
          <w:p w14:paraId="412D25D7" w14:textId="77777777" w:rsidR="003E1A57" w:rsidRPr="004C5DD2" w:rsidRDefault="003E1A57" w:rsidP="008A1C31">
            <w:pPr>
              <w:jc w:val="center"/>
              <w:rPr>
                <w:rFonts w:ascii="Calibri" w:hAnsi="Calibri"/>
                <w:color w:val="000000"/>
                <w:sz w:val="18"/>
                <w:szCs w:val="18"/>
                <w:lang w:val="en-US"/>
              </w:rPr>
            </w:pPr>
            <w:r w:rsidRPr="004C5DD2">
              <w:rPr>
                <w:rFonts w:ascii="Calibri" w:hAnsi="Calibri"/>
                <w:color w:val="000000"/>
                <w:sz w:val="18"/>
                <w:szCs w:val="18"/>
                <w:lang w:val="en-US"/>
              </w:rPr>
              <w:t>42.8</w:t>
            </w:r>
          </w:p>
        </w:tc>
      </w:tr>
      <w:tr w:rsidR="003E1A57" w:rsidRPr="004C5DD2" w14:paraId="729F1BBE" w14:textId="77777777" w:rsidTr="008A1C31">
        <w:trPr>
          <w:trHeight w:hRule="exact" w:val="340"/>
        </w:trPr>
        <w:tc>
          <w:tcPr>
            <w:tcW w:w="960" w:type="dxa"/>
            <w:vMerge/>
            <w:tcBorders>
              <w:top w:val="nil"/>
              <w:left w:val="single" w:sz="8" w:space="0" w:color="auto"/>
              <w:bottom w:val="nil"/>
              <w:right w:val="nil"/>
            </w:tcBorders>
            <w:vAlign w:val="center"/>
            <w:hideMark/>
          </w:tcPr>
          <w:p w14:paraId="470FED21" w14:textId="77777777" w:rsidR="003E1A57" w:rsidRPr="004C5DD2" w:rsidRDefault="003E1A57" w:rsidP="003E1A57">
            <w:pPr>
              <w:spacing w:after="0" w:line="240" w:lineRule="auto"/>
              <w:rPr>
                <w:rFonts w:ascii="Calibri" w:eastAsia="Times New Roman" w:hAnsi="Calibri" w:cs="Calibri"/>
                <w:color w:val="000000"/>
                <w:sz w:val="18"/>
                <w:szCs w:val="18"/>
                <w:lang w:val="en-US" w:eastAsia="en-GB"/>
              </w:rPr>
            </w:pPr>
          </w:p>
        </w:tc>
        <w:tc>
          <w:tcPr>
            <w:tcW w:w="964" w:type="dxa"/>
            <w:tcBorders>
              <w:top w:val="nil"/>
              <w:left w:val="single" w:sz="8" w:space="0" w:color="auto"/>
              <w:bottom w:val="nil"/>
              <w:right w:val="single" w:sz="8" w:space="0" w:color="auto"/>
            </w:tcBorders>
            <w:shd w:val="clear" w:color="auto" w:fill="auto"/>
            <w:noWrap/>
            <w:vAlign w:val="center"/>
            <w:hideMark/>
          </w:tcPr>
          <w:p w14:paraId="4908E2E1" w14:textId="77777777" w:rsidR="003E1A57" w:rsidRPr="004C5DD2" w:rsidRDefault="003E1A57" w:rsidP="008A1C31">
            <w:pPr>
              <w:spacing w:after="0" w:line="240" w:lineRule="auto"/>
              <w:jc w:val="center"/>
              <w:rPr>
                <w:rFonts w:ascii="Calibri" w:eastAsia="Times New Roman" w:hAnsi="Calibri" w:cs="Calibri"/>
                <w:color w:val="000000"/>
                <w:sz w:val="18"/>
                <w:szCs w:val="18"/>
                <w:lang w:val="en-US" w:eastAsia="en-GB"/>
              </w:rPr>
            </w:pPr>
            <w:r w:rsidRPr="004C5DD2">
              <w:rPr>
                <w:rFonts w:ascii="Calibri" w:hAnsi="Calibri"/>
                <w:color w:val="000000"/>
                <w:sz w:val="18"/>
                <w:szCs w:val="18"/>
                <w:lang w:val="en-US"/>
              </w:rPr>
              <w:t>IV</w:t>
            </w:r>
          </w:p>
        </w:tc>
        <w:tc>
          <w:tcPr>
            <w:tcW w:w="964" w:type="dxa"/>
            <w:tcBorders>
              <w:top w:val="nil"/>
              <w:left w:val="nil"/>
              <w:bottom w:val="nil"/>
              <w:right w:val="nil"/>
            </w:tcBorders>
            <w:shd w:val="clear" w:color="auto" w:fill="auto"/>
            <w:noWrap/>
            <w:vAlign w:val="center"/>
            <w:hideMark/>
          </w:tcPr>
          <w:p w14:paraId="74F4AE0C" w14:textId="77777777" w:rsidR="003E1A57" w:rsidRPr="004C5DD2" w:rsidRDefault="003E1A57" w:rsidP="008A1C31">
            <w:pPr>
              <w:jc w:val="center"/>
              <w:rPr>
                <w:rFonts w:ascii="Calibri" w:hAnsi="Calibri"/>
                <w:color w:val="000000"/>
                <w:sz w:val="18"/>
                <w:szCs w:val="18"/>
                <w:lang w:val="en-US"/>
              </w:rPr>
            </w:pPr>
            <w:r w:rsidRPr="004C5DD2">
              <w:rPr>
                <w:rFonts w:ascii="Calibri" w:hAnsi="Calibri"/>
                <w:color w:val="000000"/>
                <w:sz w:val="18"/>
                <w:szCs w:val="18"/>
                <w:lang w:val="en-US"/>
              </w:rPr>
              <w:t>28412</w:t>
            </w:r>
          </w:p>
        </w:tc>
        <w:tc>
          <w:tcPr>
            <w:tcW w:w="964" w:type="dxa"/>
            <w:tcBorders>
              <w:top w:val="nil"/>
              <w:left w:val="nil"/>
              <w:bottom w:val="nil"/>
              <w:right w:val="nil"/>
            </w:tcBorders>
            <w:shd w:val="clear" w:color="auto" w:fill="auto"/>
            <w:noWrap/>
            <w:vAlign w:val="center"/>
            <w:hideMark/>
          </w:tcPr>
          <w:p w14:paraId="69C5FA2B" w14:textId="77777777" w:rsidR="003E1A57" w:rsidRPr="004C5DD2" w:rsidRDefault="003E1A57" w:rsidP="008A1C31">
            <w:pPr>
              <w:jc w:val="center"/>
              <w:rPr>
                <w:rFonts w:ascii="Calibri" w:hAnsi="Calibri"/>
                <w:color w:val="000000"/>
                <w:sz w:val="18"/>
                <w:szCs w:val="18"/>
                <w:lang w:val="en-US"/>
              </w:rPr>
            </w:pPr>
            <w:r w:rsidRPr="004C5DD2">
              <w:rPr>
                <w:rFonts w:ascii="Calibri" w:hAnsi="Calibri"/>
                <w:color w:val="000000"/>
                <w:sz w:val="18"/>
                <w:szCs w:val="18"/>
                <w:lang w:val="en-US"/>
              </w:rPr>
              <w:t>27273</w:t>
            </w:r>
          </w:p>
        </w:tc>
        <w:tc>
          <w:tcPr>
            <w:tcW w:w="964" w:type="dxa"/>
            <w:tcBorders>
              <w:top w:val="nil"/>
              <w:left w:val="nil"/>
              <w:bottom w:val="nil"/>
              <w:right w:val="nil"/>
            </w:tcBorders>
            <w:shd w:val="clear" w:color="auto" w:fill="auto"/>
            <w:noWrap/>
            <w:vAlign w:val="center"/>
            <w:hideMark/>
          </w:tcPr>
          <w:p w14:paraId="6B1B2E8B" w14:textId="77777777" w:rsidR="003E1A57" w:rsidRPr="004C5DD2" w:rsidRDefault="003E1A57" w:rsidP="008A1C31">
            <w:pPr>
              <w:jc w:val="center"/>
              <w:rPr>
                <w:rFonts w:ascii="Calibri" w:hAnsi="Calibri"/>
                <w:color w:val="000000"/>
                <w:sz w:val="18"/>
                <w:szCs w:val="18"/>
                <w:lang w:val="en-US"/>
              </w:rPr>
            </w:pPr>
            <w:r w:rsidRPr="004C5DD2">
              <w:rPr>
                <w:rFonts w:ascii="Calibri" w:hAnsi="Calibri"/>
                <w:color w:val="000000"/>
                <w:sz w:val="18"/>
                <w:szCs w:val="18"/>
                <w:lang w:val="en-US"/>
              </w:rPr>
              <w:t>45.0</w:t>
            </w:r>
          </w:p>
        </w:tc>
        <w:tc>
          <w:tcPr>
            <w:tcW w:w="964" w:type="dxa"/>
            <w:tcBorders>
              <w:top w:val="nil"/>
              <w:left w:val="nil"/>
              <w:bottom w:val="nil"/>
              <w:right w:val="single" w:sz="8" w:space="0" w:color="auto"/>
            </w:tcBorders>
            <w:shd w:val="clear" w:color="auto" w:fill="auto"/>
            <w:noWrap/>
            <w:vAlign w:val="center"/>
            <w:hideMark/>
          </w:tcPr>
          <w:p w14:paraId="0CD56C0E" w14:textId="77777777" w:rsidR="003E1A57" w:rsidRPr="004C5DD2" w:rsidRDefault="003E1A57" w:rsidP="008A1C31">
            <w:pPr>
              <w:jc w:val="center"/>
              <w:rPr>
                <w:rFonts w:ascii="Calibri" w:hAnsi="Calibri"/>
                <w:color w:val="000000"/>
                <w:sz w:val="18"/>
                <w:szCs w:val="18"/>
                <w:lang w:val="en-US"/>
              </w:rPr>
            </w:pPr>
            <w:r w:rsidRPr="004C5DD2">
              <w:rPr>
                <w:rFonts w:ascii="Calibri" w:hAnsi="Calibri"/>
                <w:color w:val="000000"/>
                <w:sz w:val="18"/>
                <w:szCs w:val="18"/>
                <w:lang w:val="en-US"/>
              </w:rPr>
              <w:t>43.2</w:t>
            </w:r>
          </w:p>
        </w:tc>
      </w:tr>
      <w:tr w:rsidR="003E1A57" w:rsidRPr="004C5DD2" w14:paraId="3B602D3D" w14:textId="77777777" w:rsidTr="008A1C31">
        <w:trPr>
          <w:trHeight w:hRule="exact" w:val="340"/>
        </w:trPr>
        <w:tc>
          <w:tcPr>
            <w:tcW w:w="960" w:type="dxa"/>
            <w:vMerge w:val="restart"/>
            <w:tcBorders>
              <w:top w:val="single" w:sz="8" w:space="0" w:color="auto"/>
              <w:left w:val="single" w:sz="8" w:space="0" w:color="auto"/>
              <w:bottom w:val="single" w:sz="8" w:space="0" w:color="000000"/>
              <w:right w:val="nil"/>
            </w:tcBorders>
            <w:shd w:val="clear" w:color="auto" w:fill="auto"/>
            <w:noWrap/>
            <w:vAlign w:val="center"/>
            <w:hideMark/>
          </w:tcPr>
          <w:p w14:paraId="5CF82CE0" w14:textId="77777777" w:rsidR="003E1A57" w:rsidRPr="004C5DD2" w:rsidRDefault="003E1A57" w:rsidP="003E1A57">
            <w:pPr>
              <w:jc w:val="center"/>
              <w:rPr>
                <w:rFonts w:ascii="Calibri" w:hAnsi="Calibri"/>
                <w:color w:val="000000"/>
                <w:sz w:val="18"/>
                <w:szCs w:val="18"/>
                <w:lang w:val="en-US"/>
              </w:rPr>
            </w:pPr>
            <w:r w:rsidRPr="004C5DD2">
              <w:rPr>
                <w:rFonts w:ascii="Calibri" w:hAnsi="Calibri"/>
                <w:color w:val="000000"/>
                <w:sz w:val="18"/>
                <w:szCs w:val="18"/>
                <w:lang w:val="en-US"/>
              </w:rPr>
              <w:t>2019</w:t>
            </w:r>
          </w:p>
        </w:tc>
        <w:tc>
          <w:tcPr>
            <w:tcW w:w="964" w:type="dxa"/>
            <w:tcBorders>
              <w:top w:val="single" w:sz="8" w:space="0" w:color="auto"/>
              <w:left w:val="single" w:sz="8" w:space="0" w:color="auto"/>
              <w:bottom w:val="nil"/>
              <w:right w:val="single" w:sz="8" w:space="0" w:color="auto"/>
            </w:tcBorders>
            <w:shd w:val="clear" w:color="auto" w:fill="auto"/>
            <w:noWrap/>
            <w:vAlign w:val="center"/>
            <w:hideMark/>
          </w:tcPr>
          <w:p w14:paraId="37DE7A19" w14:textId="77777777" w:rsidR="003E1A57" w:rsidRPr="004C5DD2" w:rsidRDefault="003E1A57" w:rsidP="008A1C31">
            <w:pPr>
              <w:jc w:val="center"/>
              <w:rPr>
                <w:rFonts w:ascii="Calibri" w:hAnsi="Calibri"/>
                <w:color w:val="000000"/>
                <w:sz w:val="18"/>
                <w:szCs w:val="18"/>
                <w:lang w:val="en-US"/>
              </w:rPr>
            </w:pPr>
            <w:r w:rsidRPr="004C5DD2">
              <w:rPr>
                <w:rFonts w:ascii="Calibri" w:hAnsi="Calibri"/>
                <w:color w:val="000000"/>
                <w:sz w:val="18"/>
                <w:szCs w:val="18"/>
                <w:lang w:val="en-US"/>
              </w:rPr>
              <w:t>I</w:t>
            </w:r>
          </w:p>
        </w:tc>
        <w:tc>
          <w:tcPr>
            <w:tcW w:w="964" w:type="dxa"/>
            <w:tcBorders>
              <w:top w:val="single" w:sz="8" w:space="0" w:color="auto"/>
              <w:left w:val="nil"/>
              <w:bottom w:val="nil"/>
              <w:right w:val="nil"/>
            </w:tcBorders>
            <w:shd w:val="clear" w:color="auto" w:fill="auto"/>
            <w:noWrap/>
            <w:vAlign w:val="center"/>
            <w:hideMark/>
          </w:tcPr>
          <w:p w14:paraId="6CFEDA0F" w14:textId="77777777" w:rsidR="003E1A57" w:rsidRPr="004C5DD2" w:rsidRDefault="003E1A57" w:rsidP="008A1C31">
            <w:pPr>
              <w:jc w:val="center"/>
              <w:rPr>
                <w:rFonts w:ascii="Calibri" w:hAnsi="Calibri"/>
                <w:color w:val="000000"/>
                <w:sz w:val="18"/>
                <w:szCs w:val="18"/>
                <w:lang w:val="en-US"/>
              </w:rPr>
            </w:pPr>
            <w:r w:rsidRPr="004C5DD2">
              <w:rPr>
                <w:rFonts w:ascii="Calibri" w:hAnsi="Calibri"/>
                <w:color w:val="000000"/>
                <w:sz w:val="18"/>
                <w:szCs w:val="18"/>
                <w:lang w:val="en-US"/>
              </w:rPr>
              <w:t>27990</w:t>
            </w:r>
          </w:p>
        </w:tc>
        <w:tc>
          <w:tcPr>
            <w:tcW w:w="964" w:type="dxa"/>
            <w:tcBorders>
              <w:top w:val="single" w:sz="8" w:space="0" w:color="auto"/>
              <w:left w:val="nil"/>
              <w:bottom w:val="nil"/>
              <w:right w:val="nil"/>
            </w:tcBorders>
            <w:shd w:val="clear" w:color="auto" w:fill="auto"/>
            <w:noWrap/>
            <w:vAlign w:val="center"/>
            <w:hideMark/>
          </w:tcPr>
          <w:p w14:paraId="08006E82" w14:textId="77777777" w:rsidR="003E1A57" w:rsidRPr="004C5DD2" w:rsidRDefault="003E1A57" w:rsidP="008A1C31">
            <w:pPr>
              <w:jc w:val="center"/>
              <w:rPr>
                <w:rFonts w:ascii="Calibri" w:hAnsi="Calibri"/>
                <w:color w:val="000000"/>
                <w:sz w:val="18"/>
                <w:szCs w:val="18"/>
                <w:lang w:val="en-US"/>
              </w:rPr>
            </w:pPr>
            <w:r w:rsidRPr="004C5DD2">
              <w:rPr>
                <w:rFonts w:ascii="Calibri" w:hAnsi="Calibri"/>
                <w:color w:val="000000"/>
                <w:sz w:val="18"/>
                <w:szCs w:val="18"/>
                <w:lang w:val="en-US"/>
              </w:rPr>
              <w:t>26938</w:t>
            </w:r>
          </w:p>
        </w:tc>
        <w:tc>
          <w:tcPr>
            <w:tcW w:w="964" w:type="dxa"/>
            <w:tcBorders>
              <w:top w:val="single" w:sz="8" w:space="0" w:color="auto"/>
              <w:left w:val="nil"/>
              <w:bottom w:val="nil"/>
              <w:right w:val="nil"/>
            </w:tcBorders>
            <w:shd w:val="clear" w:color="auto" w:fill="auto"/>
            <w:noWrap/>
            <w:vAlign w:val="center"/>
            <w:hideMark/>
          </w:tcPr>
          <w:p w14:paraId="139C2AD9" w14:textId="77777777" w:rsidR="003E1A57" w:rsidRPr="004C5DD2" w:rsidRDefault="003E1A57" w:rsidP="008A1C31">
            <w:pPr>
              <w:jc w:val="center"/>
              <w:rPr>
                <w:rFonts w:ascii="Calibri" w:hAnsi="Calibri"/>
                <w:color w:val="000000"/>
                <w:sz w:val="18"/>
                <w:szCs w:val="18"/>
                <w:lang w:val="en-US"/>
              </w:rPr>
            </w:pPr>
            <w:r w:rsidRPr="004C5DD2">
              <w:rPr>
                <w:rFonts w:ascii="Calibri" w:hAnsi="Calibri"/>
                <w:color w:val="000000"/>
                <w:sz w:val="18"/>
                <w:szCs w:val="18"/>
                <w:lang w:val="en-US"/>
              </w:rPr>
              <w:t>44.9</w:t>
            </w:r>
          </w:p>
        </w:tc>
        <w:tc>
          <w:tcPr>
            <w:tcW w:w="964" w:type="dxa"/>
            <w:tcBorders>
              <w:top w:val="single" w:sz="8" w:space="0" w:color="auto"/>
              <w:left w:val="nil"/>
              <w:bottom w:val="nil"/>
              <w:right w:val="single" w:sz="8" w:space="0" w:color="auto"/>
            </w:tcBorders>
            <w:shd w:val="clear" w:color="auto" w:fill="auto"/>
            <w:noWrap/>
            <w:vAlign w:val="center"/>
            <w:hideMark/>
          </w:tcPr>
          <w:p w14:paraId="69249475" w14:textId="77777777" w:rsidR="003E1A57" w:rsidRPr="004C5DD2" w:rsidRDefault="003E1A57" w:rsidP="008A1C31">
            <w:pPr>
              <w:jc w:val="center"/>
              <w:rPr>
                <w:rFonts w:ascii="Calibri" w:hAnsi="Calibri"/>
                <w:color w:val="000000"/>
                <w:sz w:val="18"/>
                <w:szCs w:val="18"/>
                <w:lang w:val="en-US"/>
              </w:rPr>
            </w:pPr>
            <w:r w:rsidRPr="004C5DD2">
              <w:rPr>
                <w:rFonts w:ascii="Calibri" w:hAnsi="Calibri"/>
                <w:color w:val="000000"/>
                <w:sz w:val="18"/>
                <w:szCs w:val="18"/>
                <w:lang w:val="en-US"/>
              </w:rPr>
              <w:t>43.3</w:t>
            </w:r>
          </w:p>
        </w:tc>
      </w:tr>
      <w:tr w:rsidR="003E1A57" w:rsidRPr="004C5DD2" w14:paraId="28EB76EC" w14:textId="77777777" w:rsidTr="008A1C31">
        <w:trPr>
          <w:trHeight w:hRule="exact" w:val="340"/>
        </w:trPr>
        <w:tc>
          <w:tcPr>
            <w:tcW w:w="960" w:type="dxa"/>
            <w:vMerge/>
            <w:tcBorders>
              <w:top w:val="single" w:sz="8" w:space="0" w:color="auto"/>
              <w:left w:val="single" w:sz="8" w:space="0" w:color="auto"/>
              <w:bottom w:val="single" w:sz="8" w:space="0" w:color="000000"/>
              <w:right w:val="nil"/>
            </w:tcBorders>
            <w:vAlign w:val="center"/>
            <w:hideMark/>
          </w:tcPr>
          <w:p w14:paraId="73B443BD" w14:textId="77777777" w:rsidR="003E1A57" w:rsidRPr="004C5DD2" w:rsidRDefault="003E1A57" w:rsidP="003E1A57">
            <w:pPr>
              <w:spacing w:after="0" w:line="240" w:lineRule="auto"/>
              <w:rPr>
                <w:rFonts w:ascii="Calibri" w:eastAsia="Times New Roman" w:hAnsi="Calibri" w:cs="Calibri"/>
                <w:color w:val="000000"/>
                <w:sz w:val="18"/>
                <w:szCs w:val="18"/>
                <w:lang w:val="en-US" w:eastAsia="en-GB"/>
              </w:rPr>
            </w:pPr>
          </w:p>
        </w:tc>
        <w:tc>
          <w:tcPr>
            <w:tcW w:w="964" w:type="dxa"/>
            <w:tcBorders>
              <w:top w:val="nil"/>
              <w:left w:val="single" w:sz="8" w:space="0" w:color="auto"/>
              <w:bottom w:val="nil"/>
              <w:right w:val="single" w:sz="8" w:space="0" w:color="auto"/>
            </w:tcBorders>
            <w:shd w:val="clear" w:color="auto" w:fill="auto"/>
            <w:noWrap/>
            <w:vAlign w:val="center"/>
            <w:hideMark/>
          </w:tcPr>
          <w:p w14:paraId="6597ADE8" w14:textId="77777777" w:rsidR="003E1A57" w:rsidRPr="004C5DD2" w:rsidRDefault="003E1A57" w:rsidP="008A1C31">
            <w:pPr>
              <w:spacing w:after="0" w:line="240" w:lineRule="auto"/>
              <w:jc w:val="center"/>
              <w:rPr>
                <w:rFonts w:ascii="Calibri" w:eastAsia="Times New Roman" w:hAnsi="Calibri" w:cs="Calibri"/>
                <w:color w:val="000000"/>
                <w:sz w:val="18"/>
                <w:szCs w:val="18"/>
                <w:lang w:val="en-US" w:eastAsia="en-GB"/>
              </w:rPr>
            </w:pPr>
            <w:r w:rsidRPr="004C5DD2">
              <w:rPr>
                <w:rFonts w:ascii="Calibri" w:hAnsi="Calibri"/>
                <w:color w:val="000000"/>
                <w:sz w:val="18"/>
                <w:szCs w:val="18"/>
                <w:lang w:val="en-US"/>
              </w:rPr>
              <w:t>II</w:t>
            </w:r>
          </w:p>
        </w:tc>
        <w:tc>
          <w:tcPr>
            <w:tcW w:w="964" w:type="dxa"/>
            <w:tcBorders>
              <w:top w:val="nil"/>
              <w:left w:val="nil"/>
              <w:bottom w:val="nil"/>
              <w:right w:val="nil"/>
            </w:tcBorders>
            <w:shd w:val="clear" w:color="auto" w:fill="auto"/>
            <w:noWrap/>
            <w:vAlign w:val="center"/>
            <w:hideMark/>
          </w:tcPr>
          <w:p w14:paraId="06F78E0D" w14:textId="77777777" w:rsidR="003E1A57" w:rsidRPr="004C5DD2" w:rsidRDefault="003E1A57" w:rsidP="008A1C31">
            <w:pPr>
              <w:jc w:val="center"/>
              <w:rPr>
                <w:rFonts w:ascii="Calibri" w:hAnsi="Calibri"/>
                <w:color w:val="000000"/>
                <w:sz w:val="18"/>
                <w:szCs w:val="18"/>
                <w:lang w:val="en-US"/>
              </w:rPr>
            </w:pPr>
            <w:r w:rsidRPr="004C5DD2">
              <w:rPr>
                <w:rFonts w:ascii="Calibri" w:hAnsi="Calibri"/>
                <w:color w:val="000000"/>
                <w:sz w:val="18"/>
                <w:szCs w:val="18"/>
                <w:lang w:val="en-US"/>
              </w:rPr>
              <w:t>28068</w:t>
            </w:r>
          </w:p>
        </w:tc>
        <w:tc>
          <w:tcPr>
            <w:tcW w:w="964" w:type="dxa"/>
            <w:tcBorders>
              <w:top w:val="nil"/>
              <w:left w:val="nil"/>
              <w:bottom w:val="nil"/>
              <w:right w:val="nil"/>
            </w:tcBorders>
            <w:shd w:val="clear" w:color="auto" w:fill="auto"/>
            <w:noWrap/>
            <w:vAlign w:val="center"/>
            <w:hideMark/>
          </w:tcPr>
          <w:p w14:paraId="62114A5C" w14:textId="77777777" w:rsidR="003E1A57" w:rsidRPr="004C5DD2" w:rsidRDefault="003E1A57" w:rsidP="008A1C31">
            <w:pPr>
              <w:jc w:val="center"/>
              <w:rPr>
                <w:rFonts w:ascii="Calibri" w:hAnsi="Calibri"/>
                <w:color w:val="000000"/>
                <w:sz w:val="18"/>
                <w:szCs w:val="18"/>
                <w:lang w:val="en-US"/>
              </w:rPr>
            </w:pPr>
            <w:r w:rsidRPr="004C5DD2">
              <w:rPr>
                <w:rFonts w:ascii="Calibri" w:hAnsi="Calibri"/>
                <w:color w:val="000000"/>
                <w:sz w:val="18"/>
                <w:szCs w:val="18"/>
                <w:lang w:val="en-US"/>
              </w:rPr>
              <w:t>26335</w:t>
            </w:r>
          </w:p>
        </w:tc>
        <w:tc>
          <w:tcPr>
            <w:tcW w:w="964" w:type="dxa"/>
            <w:tcBorders>
              <w:top w:val="nil"/>
              <w:left w:val="nil"/>
              <w:bottom w:val="nil"/>
              <w:right w:val="nil"/>
            </w:tcBorders>
            <w:shd w:val="clear" w:color="auto" w:fill="auto"/>
            <w:noWrap/>
            <w:vAlign w:val="center"/>
            <w:hideMark/>
          </w:tcPr>
          <w:p w14:paraId="4C5E89C2" w14:textId="77777777" w:rsidR="003E1A57" w:rsidRPr="004C5DD2" w:rsidRDefault="003E1A57" w:rsidP="008A1C31">
            <w:pPr>
              <w:jc w:val="center"/>
              <w:rPr>
                <w:rFonts w:ascii="Calibri" w:hAnsi="Calibri"/>
                <w:color w:val="000000"/>
                <w:sz w:val="18"/>
                <w:szCs w:val="18"/>
                <w:lang w:val="en-US"/>
              </w:rPr>
            </w:pPr>
            <w:r w:rsidRPr="004C5DD2">
              <w:rPr>
                <w:rFonts w:ascii="Calibri" w:hAnsi="Calibri"/>
                <w:color w:val="000000"/>
                <w:sz w:val="18"/>
                <w:szCs w:val="18"/>
                <w:lang w:val="en-US"/>
              </w:rPr>
              <w:t>45.1</w:t>
            </w:r>
          </w:p>
        </w:tc>
        <w:tc>
          <w:tcPr>
            <w:tcW w:w="964" w:type="dxa"/>
            <w:tcBorders>
              <w:top w:val="nil"/>
              <w:left w:val="nil"/>
              <w:bottom w:val="nil"/>
              <w:right w:val="single" w:sz="8" w:space="0" w:color="auto"/>
            </w:tcBorders>
            <w:shd w:val="clear" w:color="auto" w:fill="auto"/>
            <w:noWrap/>
            <w:vAlign w:val="center"/>
            <w:hideMark/>
          </w:tcPr>
          <w:p w14:paraId="61D7A540" w14:textId="77777777" w:rsidR="003E1A57" w:rsidRPr="004C5DD2" w:rsidRDefault="003E1A57" w:rsidP="008A1C31">
            <w:pPr>
              <w:jc w:val="center"/>
              <w:rPr>
                <w:rFonts w:ascii="Calibri" w:hAnsi="Calibri"/>
                <w:color w:val="000000"/>
                <w:sz w:val="18"/>
                <w:szCs w:val="18"/>
                <w:lang w:val="en-US"/>
              </w:rPr>
            </w:pPr>
            <w:r w:rsidRPr="004C5DD2">
              <w:rPr>
                <w:rFonts w:ascii="Calibri" w:hAnsi="Calibri"/>
                <w:color w:val="000000"/>
                <w:sz w:val="18"/>
                <w:szCs w:val="18"/>
                <w:lang w:val="en-US"/>
              </w:rPr>
              <w:t>42.4</w:t>
            </w:r>
          </w:p>
        </w:tc>
      </w:tr>
      <w:tr w:rsidR="003E1A57" w:rsidRPr="004C5DD2" w14:paraId="1CAAF249" w14:textId="77777777" w:rsidTr="008A1C31">
        <w:trPr>
          <w:trHeight w:hRule="exact" w:val="340"/>
        </w:trPr>
        <w:tc>
          <w:tcPr>
            <w:tcW w:w="960" w:type="dxa"/>
            <w:vMerge/>
            <w:tcBorders>
              <w:top w:val="single" w:sz="8" w:space="0" w:color="auto"/>
              <w:left w:val="single" w:sz="8" w:space="0" w:color="auto"/>
              <w:bottom w:val="single" w:sz="8" w:space="0" w:color="000000"/>
              <w:right w:val="nil"/>
            </w:tcBorders>
            <w:vAlign w:val="center"/>
            <w:hideMark/>
          </w:tcPr>
          <w:p w14:paraId="6C3DFA13" w14:textId="77777777" w:rsidR="003E1A57" w:rsidRPr="004C5DD2" w:rsidRDefault="003E1A57" w:rsidP="003E1A57">
            <w:pPr>
              <w:spacing w:after="0" w:line="240" w:lineRule="auto"/>
              <w:rPr>
                <w:rFonts w:ascii="Calibri" w:eastAsia="Times New Roman" w:hAnsi="Calibri" w:cs="Calibri"/>
                <w:color w:val="000000"/>
                <w:sz w:val="18"/>
                <w:szCs w:val="18"/>
                <w:lang w:val="en-US" w:eastAsia="en-GB"/>
              </w:rPr>
            </w:pPr>
          </w:p>
        </w:tc>
        <w:tc>
          <w:tcPr>
            <w:tcW w:w="964" w:type="dxa"/>
            <w:tcBorders>
              <w:top w:val="nil"/>
              <w:left w:val="single" w:sz="8" w:space="0" w:color="auto"/>
              <w:bottom w:val="nil"/>
              <w:right w:val="single" w:sz="8" w:space="0" w:color="auto"/>
            </w:tcBorders>
            <w:shd w:val="clear" w:color="auto" w:fill="auto"/>
            <w:noWrap/>
            <w:vAlign w:val="center"/>
            <w:hideMark/>
          </w:tcPr>
          <w:p w14:paraId="20AF898A" w14:textId="77777777" w:rsidR="003E1A57" w:rsidRPr="004C5DD2" w:rsidRDefault="003E1A57" w:rsidP="008A1C31">
            <w:pPr>
              <w:spacing w:after="0" w:line="240" w:lineRule="auto"/>
              <w:jc w:val="center"/>
              <w:rPr>
                <w:rFonts w:ascii="Calibri" w:eastAsia="Times New Roman" w:hAnsi="Calibri" w:cs="Calibri"/>
                <w:color w:val="000000"/>
                <w:sz w:val="18"/>
                <w:szCs w:val="18"/>
                <w:lang w:val="en-US" w:eastAsia="en-GB"/>
              </w:rPr>
            </w:pPr>
            <w:r w:rsidRPr="004C5DD2">
              <w:rPr>
                <w:rFonts w:ascii="Calibri" w:hAnsi="Calibri"/>
                <w:color w:val="000000"/>
                <w:sz w:val="18"/>
                <w:szCs w:val="18"/>
                <w:lang w:val="en-US"/>
              </w:rPr>
              <w:t>III</w:t>
            </w:r>
          </w:p>
        </w:tc>
        <w:tc>
          <w:tcPr>
            <w:tcW w:w="964" w:type="dxa"/>
            <w:tcBorders>
              <w:top w:val="nil"/>
              <w:left w:val="nil"/>
              <w:bottom w:val="nil"/>
              <w:right w:val="nil"/>
            </w:tcBorders>
            <w:shd w:val="clear" w:color="auto" w:fill="auto"/>
            <w:noWrap/>
            <w:vAlign w:val="center"/>
            <w:hideMark/>
          </w:tcPr>
          <w:p w14:paraId="093C367F" w14:textId="77777777" w:rsidR="003E1A57" w:rsidRPr="004C5DD2" w:rsidRDefault="003E1A57" w:rsidP="008A1C31">
            <w:pPr>
              <w:jc w:val="center"/>
              <w:rPr>
                <w:rFonts w:ascii="Calibri" w:hAnsi="Calibri"/>
                <w:color w:val="000000"/>
                <w:sz w:val="18"/>
                <w:szCs w:val="18"/>
                <w:lang w:val="en-US"/>
              </w:rPr>
            </w:pPr>
            <w:r w:rsidRPr="004C5DD2">
              <w:rPr>
                <w:rFonts w:ascii="Calibri" w:hAnsi="Calibri"/>
                <w:color w:val="000000"/>
                <w:sz w:val="18"/>
                <w:szCs w:val="18"/>
                <w:lang w:val="en-US"/>
              </w:rPr>
              <w:t>27960</w:t>
            </w:r>
          </w:p>
        </w:tc>
        <w:tc>
          <w:tcPr>
            <w:tcW w:w="964" w:type="dxa"/>
            <w:tcBorders>
              <w:top w:val="nil"/>
              <w:left w:val="nil"/>
              <w:bottom w:val="nil"/>
              <w:right w:val="nil"/>
            </w:tcBorders>
            <w:shd w:val="clear" w:color="auto" w:fill="auto"/>
            <w:noWrap/>
            <w:vAlign w:val="center"/>
            <w:hideMark/>
          </w:tcPr>
          <w:p w14:paraId="660364ED" w14:textId="77777777" w:rsidR="003E1A57" w:rsidRPr="004C5DD2" w:rsidRDefault="003E1A57" w:rsidP="008A1C31">
            <w:pPr>
              <w:jc w:val="center"/>
              <w:rPr>
                <w:rFonts w:ascii="Calibri" w:hAnsi="Calibri"/>
                <w:color w:val="000000"/>
                <w:sz w:val="18"/>
                <w:szCs w:val="18"/>
                <w:lang w:val="en-US"/>
              </w:rPr>
            </w:pPr>
            <w:r w:rsidRPr="004C5DD2">
              <w:rPr>
                <w:rFonts w:ascii="Calibri" w:hAnsi="Calibri"/>
                <w:color w:val="000000"/>
                <w:sz w:val="18"/>
                <w:szCs w:val="18"/>
                <w:lang w:val="en-US"/>
              </w:rPr>
              <w:t>26763</w:t>
            </w:r>
          </w:p>
        </w:tc>
        <w:tc>
          <w:tcPr>
            <w:tcW w:w="964" w:type="dxa"/>
            <w:tcBorders>
              <w:top w:val="nil"/>
              <w:left w:val="nil"/>
              <w:bottom w:val="nil"/>
              <w:right w:val="nil"/>
            </w:tcBorders>
            <w:shd w:val="clear" w:color="auto" w:fill="auto"/>
            <w:noWrap/>
            <w:vAlign w:val="center"/>
            <w:hideMark/>
          </w:tcPr>
          <w:p w14:paraId="2B43BA2E" w14:textId="77777777" w:rsidR="003E1A57" w:rsidRPr="004C5DD2" w:rsidRDefault="003E1A57" w:rsidP="008A1C31">
            <w:pPr>
              <w:jc w:val="center"/>
              <w:rPr>
                <w:rFonts w:ascii="Calibri" w:hAnsi="Calibri"/>
                <w:color w:val="000000"/>
                <w:sz w:val="18"/>
                <w:szCs w:val="18"/>
                <w:lang w:val="en-US"/>
              </w:rPr>
            </w:pPr>
            <w:r w:rsidRPr="004C5DD2">
              <w:rPr>
                <w:rFonts w:ascii="Calibri" w:hAnsi="Calibri"/>
                <w:color w:val="000000"/>
                <w:sz w:val="18"/>
                <w:szCs w:val="18"/>
                <w:lang w:val="en-US"/>
              </w:rPr>
              <w:t>44.4</w:t>
            </w:r>
          </w:p>
        </w:tc>
        <w:tc>
          <w:tcPr>
            <w:tcW w:w="964" w:type="dxa"/>
            <w:tcBorders>
              <w:top w:val="nil"/>
              <w:left w:val="nil"/>
              <w:bottom w:val="nil"/>
              <w:right w:val="single" w:sz="8" w:space="0" w:color="auto"/>
            </w:tcBorders>
            <w:shd w:val="clear" w:color="auto" w:fill="auto"/>
            <w:noWrap/>
            <w:vAlign w:val="center"/>
            <w:hideMark/>
          </w:tcPr>
          <w:p w14:paraId="604A47A2" w14:textId="77777777" w:rsidR="003E1A57" w:rsidRPr="004C5DD2" w:rsidRDefault="003E1A57" w:rsidP="008A1C31">
            <w:pPr>
              <w:jc w:val="center"/>
              <w:rPr>
                <w:rFonts w:ascii="Calibri" w:hAnsi="Calibri"/>
                <w:color w:val="000000"/>
                <w:sz w:val="18"/>
                <w:szCs w:val="18"/>
                <w:lang w:val="en-US"/>
              </w:rPr>
            </w:pPr>
            <w:r w:rsidRPr="004C5DD2">
              <w:rPr>
                <w:rFonts w:ascii="Calibri" w:hAnsi="Calibri"/>
                <w:color w:val="000000"/>
                <w:sz w:val="18"/>
                <w:szCs w:val="18"/>
                <w:lang w:val="en-US"/>
              </w:rPr>
              <w:t>42.5</w:t>
            </w:r>
          </w:p>
        </w:tc>
      </w:tr>
      <w:tr w:rsidR="003E1A57" w:rsidRPr="004C5DD2" w14:paraId="719A52F9" w14:textId="77777777" w:rsidTr="008A1C31">
        <w:trPr>
          <w:trHeight w:hRule="exact" w:val="340"/>
        </w:trPr>
        <w:tc>
          <w:tcPr>
            <w:tcW w:w="960" w:type="dxa"/>
            <w:vMerge/>
            <w:tcBorders>
              <w:top w:val="single" w:sz="8" w:space="0" w:color="auto"/>
              <w:left w:val="single" w:sz="8" w:space="0" w:color="auto"/>
              <w:bottom w:val="single" w:sz="8" w:space="0" w:color="000000"/>
              <w:right w:val="nil"/>
            </w:tcBorders>
            <w:vAlign w:val="center"/>
            <w:hideMark/>
          </w:tcPr>
          <w:p w14:paraId="651DAB97" w14:textId="77777777" w:rsidR="003E1A57" w:rsidRPr="004C5DD2" w:rsidRDefault="003E1A57" w:rsidP="003E1A57">
            <w:pPr>
              <w:spacing w:after="0" w:line="240" w:lineRule="auto"/>
              <w:rPr>
                <w:rFonts w:ascii="Calibri" w:eastAsia="Times New Roman" w:hAnsi="Calibri" w:cs="Calibri"/>
                <w:color w:val="000000"/>
                <w:sz w:val="18"/>
                <w:szCs w:val="18"/>
                <w:lang w:val="en-US" w:eastAsia="en-GB"/>
              </w:rPr>
            </w:pPr>
          </w:p>
        </w:tc>
        <w:tc>
          <w:tcPr>
            <w:tcW w:w="964" w:type="dxa"/>
            <w:tcBorders>
              <w:top w:val="nil"/>
              <w:left w:val="single" w:sz="8" w:space="0" w:color="auto"/>
              <w:bottom w:val="single" w:sz="8" w:space="0" w:color="auto"/>
              <w:right w:val="single" w:sz="8" w:space="0" w:color="auto"/>
            </w:tcBorders>
            <w:shd w:val="clear" w:color="auto" w:fill="auto"/>
            <w:noWrap/>
            <w:vAlign w:val="center"/>
            <w:hideMark/>
          </w:tcPr>
          <w:p w14:paraId="3E4CAE3A" w14:textId="77777777" w:rsidR="003E1A57" w:rsidRPr="004C5DD2" w:rsidRDefault="003E1A57" w:rsidP="008A1C31">
            <w:pPr>
              <w:spacing w:after="0" w:line="240" w:lineRule="auto"/>
              <w:jc w:val="center"/>
              <w:rPr>
                <w:rFonts w:ascii="Calibri" w:eastAsia="Times New Roman" w:hAnsi="Calibri" w:cs="Calibri"/>
                <w:color w:val="000000"/>
                <w:sz w:val="18"/>
                <w:szCs w:val="18"/>
                <w:lang w:val="en-US" w:eastAsia="en-GB"/>
              </w:rPr>
            </w:pPr>
            <w:r w:rsidRPr="004C5DD2">
              <w:rPr>
                <w:rFonts w:ascii="Calibri" w:hAnsi="Calibri"/>
                <w:color w:val="000000"/>
                <w:sz w:val="18"/>
                <w:szCs w:val="18"/>
                <w:lang w:val="en-US"/>
              </w:rPr>
              <w:t>IV</w:t>
            </w:r>
          </w:p>
        </w:tc>
        <w:tc>
          <w:tcPr>
            <w:tcW w:w="964" w:type="dxa"/>
            <w:tcBorders>
              <w:top w:val="nil"/>
              <w:left w:val="nil"/>
              <w:bottom w:val="single" w:sz="8" w:space="0" w:color="auto"/>
              <w:right w:val="nil"/>
            </w:tcBorders>
            <w:shd w:val="clear" w:color="auto" w:fill="auto"/>
            <w:noWrap/>
            <w:vAlign w:val="center"/>
            <w:hideMark/>
          </w:tcPr>
          <w:p w14:paraId="1EC4AFE7" w14:textId="77777777" w:rsidR="003E1A57" w:rsidRPr="004C5DD2" w:rsidRDefault="003E1A57" w:rsidP="008A1C31">
            <w:pPr>
              <w:jc w:val="center"/>
              <w:rPr>
                <w:rFonts w:ascii="Calibri" w:hAnsi="Calibri"/>
                <w:color w:val="000000"/>
                <w:sz w:val="18"/>
                <w:szCs w:val="18"/>
                <w:lang w:val="en-US"/>
              </w:rPr>
            </w:pPr>
            <w:r w:rsidRPr="004C5DD2">
              <w:rPr>
                <w:rFonts w:ascii="Calibri" w:hAnsi="Calibri"/>
                <w:color w:val="000000"/>
                <w:sz w:val="18"/>
                <w:szCs w:val="18"/>
                <w:lang w:val="en-US"/>
              </w:rPr>
              <w:t>28171</w:t>
            </w:r>
          </w:p>
        </w:tc>
        <w:tc>
          <w:tcPr>
            <w:tcW w:w="964" w:type="dxa"/>
            <w:tcBorders>
              <w:top w:val="nil"/>
              <w:left w:val="nil"/>
              <w:bottom w:val="single" w:sz="8" w:space="0" w:color="auto"/>
              <w:right w:val="nil"/>
            </w:tcBorders>
            <w:shd w:val="clear" w:color="auto" w:fill="auto"/>
            <w:noWrap/>
            <w:vAlign w:val="center"/>
            <w:hideMark/>
          </w:tcPr>
          <w:p w14:paraId="7A9CF9AC" w14:textId="77777777" w:rsidR="003E1A57" w:rsidRPr="004C5DD2" w:rsidRDefault="003E1A57" w:rsidP="008A1C31">
            <w:pPr>
              <w:jc w:val="center"/>
              <w:rPr>
                <w:rFonts w:ascii="Calibri" w:hAnsi="Calibri"/>
                <w:color w:val="000000"/>
                <w:sz w:val="18"/>
                <w:szCs w:val="18"/>
                <w:lang w:val="en-US"/>
              </w:rPr>
            </w:pPr>
            <w:r w:rsidRPr="004C5DD2">
              <w:rPr>
                <w:rFonts w:ascii="Calibri" w:hAnsi="Calibri"/>
                <w:color w:val="000000"/>
                <w:sz w:val="18"/>
                <w:szCs w:val="18"/>
                <w:lang w:val="en-US"/>
              </w:rPr>
              <w:t>27300</w:t>
            </w:r>
          </w:p>
        </w:tc>
        <w:tc>
          <w:tcPr>
            <w:tcW w:w="964" w:type="dxa"/>
            <w:tcBorders>
              <w:top w:val="nil"/>
              <w:left w:val="nil"/>
              <w:bottom w:val="single" w:sz="8" w:space="0" w:color="auto"/>
              <w:right w:val="nil"/>
            </w:tcBorders>
            <w:shd w:val="clear" w:color="auto" w:fill="auto"/>
            <w:noWrap/>
            <w:vAlign w:val="center"/>
            <w:hideMark/>
          </w:tcPr>
          <w:p w14:paraId="732323A2" w14:textId="77777777" w:rsidR="003E1A57" w:rsidRPr="004C5DD2" w:rsidRDefault="003E1A57" w:rsidP="008A1C31">
            <w:pPr>
              <w:jc w:val="center"/>
              <w:rPr>
                <w:rFonts w:ascii="Calibri" w:hAnsi="Calibri"/>
                <w:color w:val="000000"/>
                <w:sz w:val="18"/>
                <w:szCs w:val="18"/>
                <w:lang w:val="en-US"/>
              </w:rPr>
            </w:pPr>
            <w:r w:rsidRPr="004C5DD2">
              <w:rPr>
                <w:rFonts w:ascii="Calibri" w:hAnsi="Calibri"/>
                <w:color w:val="000000"/>
                <w:sz w:val="18"/>
                <w:szCs w:val="18"/>
                <w:lang w:val="en-US"/>
              </w:rPr>
              <w:t>44.9</w:t>
            </w:r>
          </w:p>
        </w:tc>
        <w:tc>
          <w:tcPr>
            <w:tcW w:w="964" w:type="dxa"/>
            <w:tcBorders>
              <w:top w:val="nil"/>
              <w:left w:val="nil"/>
              <w:bottom w:val="single" w:sz="8" w:space="0" w:color="auto"/>
              <w:right w:val="single" w:sz="8" w:space="0" w:color="auto"/>
            </w:tcBorders>
            <w:shd w:val="clear" w:color="auto" w:fill="auto"/>
            <w:noWrap/>
            <w:vAlign w:val="center"/>
            <w:hideMark/>
          </w:tcPr>
          <w:p w14:paraId="261AEA46" w14:textId="77777777" w:rsidR="003E1A57" w:rsidRPr="004C5DD2" w:rsidRDefault="003E1A57" w:rsidP="008A1C31">
            <w:pPr>
              <w:jc w:val="center"/>
              <w:rPr>
                <w:rFonts w:ascii="Calibri" w:hAnsi="Calibri"/>
                <w:color w:val="000000"/>
                <w:sz w:val="18"/>
                <w:szCs w:val="18"/>
                <w:lang w:val="en-US"/>
              </w:rPr>
            </w:pPr>
            <w:r w:rsidRPr="004C5DD2">
              <w:rPr>
                <w:rFonts w:ascii="Calibri" w:hAnsi="Calibri"/>
                <w:color w:val="000000"/>
                <w:sz w:val="18"/>
                <w:szCs w:val="18"/>
                <w:lang w:val="en-US"/>
              </w:rPr>
              <w:t>43.5</w:t>
            </w:r>
          </w:p>
        </w:tc>
      </w:tr>
      <w:tr w:rsidR="003E1A57" w:rsidRPr="004C5DD2" w14:paraId="6C4D9356" w14:textId="77777777" w:rsidTr="008A1C31">
        <w:trPr>
          <w:trHeight w:hRule="exact" w:val="340"/>
        </w:trPr>
        <w:tc>
          <w:tcPr>
            <w:tcW w:w="960" w:type="dxa"/>
            <w:vMerge w:val="restart"/>
            <w:tcBorders>
              <w:top w:val="nil"/>
              <w:left w:val="single" w:sz="8" w:space="0" w:color="auto"/>
              <w:bottom w:val="single" w:sz="8" w:space="0" w:color="000000"/>
              <w:right w:val="nil"/>
            </w:tcBorders>
            <w:shd w:val="clear" w:color="auto" w:fill="auto"/>
            <w:noWrap/>
            <w:vAlign w:val="center"/>
            <w:hideMark/>
          </w:tcPr>
          <w:p w14:paraId="486E089A" w14:textId="77777777" w:rsidR="003E1A57" w:rsidRPr="004C5DD2" w:rsidRDefault="003E1A57" w:rsidP="003E1A57">
            <w:pPr>
              <w:jc w:val="center"/>
              <w:rPr>
                <w:rFonts w:ascii="Calibri" w:hAnsi="Calibri"/>
                <w:color w:val="000000"/>
                <w:sz w:val="18"/>
                <w:szCs w:val="18"/>
                <w:lang w:val="en-US"/>
              </w:rPr>
            </w:pPr>
            <w:r w:rsidRPr="004C5DD2">
              <w:rPr>
                <w:rFonts w:ascii="Calibri" w:hAnsi="Calibri"/>
                <w:color w:val="000000"/>
                <w:sz w:val="18"/>
                <w:szCs w:val="18"/>
                <w:lang w:val="en-US"/>
              </w:rPr>
              <w:t>2020</w:t>
            </w:r>
          </w:p>
        </w:tc>
        <w:tc>
          <w:tcPr>
            <w:tcW w:w="964" w:type="dxa"/>
            <w:tcBorders>
              <w:top w:val="nil"/>
              <w:left w:val="single" w:sz="8" w:space="0" w:color="auto"/>
              <w:bottom w:val="nil"/>
              <w:right w:val="single" w:sz="8" w:space="0" w:color="auto"/>
            </w:tcBorders>
            <w:shd w:val="clear" w:color="auto" w:fill="auto"/>
            <w:noWrap/>
            <w:vAlign w:val="center"/>
            <w:hideMark/>
          </w:tcPr>
          <w:p w14:paraId="404CD662" w14:textId="77777777" w:rsidR="003E1A57" w:rsidRPr="004C5DD2" w:rsidRDefault="003E1A57" w:rsidP="008A1C31">
            <w:pPr>
              <w:jc w:val="center"/>
              <w:rPr>
                <w:rFonts w:ascii="Calibri" w:hAnsi="Calibri"/>
                <w:color w:val="000000"/>
                <w:sz w:val="18"/>
                <w:szCs w:val="18"/>
                <w:lang w:val="en-US"/>
              </w:rPr>
            </w:pPr>
            <w:r w:rsidRPr="004C5DD2">
              <w:rPr>
                <w:rFonts w:ascii="Calibri" w:hAnsi="Calibri"/>
                <w:color w:val="000000"/>
                <w:sz w:val="18"/>
                <w:szCs w:val="18"/>
                <w:lang w:val="en-US"/>
              </w:rPr>
              <w:t>I</w:t>
            </w:r>
          </w:p>
        </w:tc>
        <w:tc>
          <w:tcPr>
            <w:tcW w:w="964" w:type="dxa"/>
            <w:tcBorders>
              <w:top w:val="nil"/>
              <w:left w:val="nil"/>
              <w:bottom w:val="nil"/>
              <w:right w:val="nil"/>
            </w:tcBorders>
            <w:shd w:val="clear" w:color="auto" w:fill="auto"/>
            <w:noWrap/>
            <w:vAlign w:val="center"/>
            <w:hideMark/>
          </w:tcPr>
          <w:p w14:paraId="5EC950A8" w14:textId="77777777" w:rsidR="003E1A57" w:rsidRPr="004C5DD2" w:rsidRDefault="003E1A57" w:rsidP="008A1C31">
            <w:pPr>
              <w:jc w:val="center"/>
              <w:rPr>
                <w:rFonts w:ascii="Calibri" w:hAnsi="Calibri"/>
                <w:color w:val="000000"/>
                <w:sz w:val="18"/>
                <w:szCs w:val="18"/>
                <w:lang w:val="en-US"/>
              </w:rPr>
            </w:pPr>
            <w:r w:rsidRPr="004C5DD2">
              <w:rPr>
                <w:rFonts w:ascii="Calibri" w:hAnsi="Calibri"/>
                <w:color w:val="000000"/>
                <w:sz w:val="18"/>
                <w:szCs w:val="18"/>
                <w:lang w:val="en-US"/>
              </w:rPr>
              <w:t>27210</w:t>
            </w:r>
          </w:p>
        </w:tc>
        <w:tc>
          <w:tcPr>
            <w:tcW w:w="964" w:type="dxa"/>
            <w:tcBorders>
              <w:top w:val="nil"/>
              <w:left w:val="nil"/>
              <w:bottom w:val="nil"/>
              <w:right w:val="nil"/>
            </w:tcBorders>
            <w:shd w:val="clear" w:color="auto" w:fill="auto"/>
            <w:noWrap/>
            <w:vAlign w:val="center"/>
            <w:hideMark/>
          </w:tcPr>
          <w:p w14:paraId="6C281BD0" w14:textId="77777777" w:rsidR="003E1A57" w:rsidRPr="004C5DD2" w:rsidRDefault="003E1A57" w:rsidP="008A1C31">
            <w:pPr>
              <w:jc w:val="center"/>
              <w:rPr>
                <w:rFonts w:ascii="Calibri" w:hAnsi="Calibri"/>
                <w:color w:val="000000"/>
                <w:sz w:val="18"/>
                <w:szCs w:val="18"/>
                <w:lang w:val="en-US"/>
              </w:rPr>
            </w:pPr>
            <w:r w:rsidRPr="004C5DD2">
              <w:rPr>
                <w:rFonts w:ascii="Calibri" w:hAnsi="Calibri"/>
                <w:color w:val="000000"/>
                <w:sz w:val="18"/>
                <w:szCs w:val="18"/>
                <w:lang w:val="en-US"/>
              </w:rPr>
              <w:t>25556</w:t>
            </w:r>
          </w:p>
        </w:tc>
        <w:tc>
          <w:tcPr>
            <w:tcW w:w="964" w:type="dxa"/>
            <w:tcBorders>
              <w:top w:val="nil"/>
              <w:left w:val="nil"/>
              <w:bottom w:val="nil"/>
              <w:right w:val="nil"/>
            </w:tcBorders>
            <w:shd w:val="clear" w:color="auto" w:fill="auto"/>
            <w:noWrap/>
            <w:vAlign w:val="center"/>
            <w:hideMark/>
          </w:tcPr>
          <w:p w14:paraId="59BFF226" w14:textId="77777777" w:rsidR="003E1A57" w:rsidRPr="004C5DD2" w:rsidRDefault="003E1A57" w:rsidP="008A1C31">
            <w:pPr>
              <w:jc w:val="center"/>
              <w:rPr>
                <w:rFonts w:ascii="Calibri" w:hAnsi="Calibri"/>
                <w:color w:val="000000"/>
                <w:sz w:val="18"/>
                <w:szCs w:val="18"/>
                <w:lang w:val="en-US"/>
              </w:rPr>
            </w:pPr>
            <w:r w:rsidRPr="004C5DD2">
              <w:rPr>
                <w:rFonts w:ascii="Calibri" w:hAnsi="Calibri"/>
                <w:color w:val="000000"/>
                <w:sz w:val="18"/>
                <w:szCs w:val="18"/>
                <w:lang w:val="en-US"/>
              </w:rPr>
              <w:t>44.3</w:t>
            </w:r>
          </w:p>
        </w:tc>
        <w:tc>
          <w:tcPr>
            <w:tcW w:w="964" w:type="dxa"/>
            <w:tcBorders>
              <w:top w:val="nil"/>
              <w:left w:val="nil"/>
              <w:bottom w:val="nil"/>
              <w:right w:val="single" w:sz="8" w:space="0" w:color="auto"/>
            </w:tcBorders>
            <w:shd w:val="clear" w:color="auto" w:fill="auto"/>
            <w:noWrap/>
            <w:vAlign w:val="center"/>
            <w:hideMark/>
          </w:tcPr>
          <w:p w14:paraId="33B971C0" w14:textId="77777777" w:rsidR="003E1A57" w:rsidRPr="004C5DD2" w:rsidRDefault="003E1A57" w:rsidP="008A1C31">
            <w:pPr>
              <w:jc w:val="center"/>
              <w:rPr>
                <w:rFonts w:ascii="Calibri" w:hAnsi="Calibri"/>
                <w:color w:val="000000"/>
                <w:sz w:val="18"/>
                <w:szCs w:val="18"/>
                <w:lang w:val="en-US"/>
              </w:rPr>
            </w:pPr>
            <w:r w:rsidRPr="004C5DD2">
              <w:rPr>
                <w:rFonts w:ascii="Calibri" w:hAnsi="Calibri"/>
                <w:color w:val="000000"/>
                <w:sz w:val="18"/>
                <w:szCs w:val="18"/>
                <w:lang w:val="en-US"/>
              </w:rPr>
              <w:t>41.6</w:t>
            </w:r>
          </w:p>
        </w:tc>
      </w:tr>
      <w:tr w:rsidR="003E1A57" w:rsidRPr="004C5DD2" w14:paraId="2E766622" w14:textId="77777777" w:rsidTr="008A1C31">
        <w:trPr>
          <w:trHeight w:hRule="exact" w:val="340"/>
        </w:trPr>
        <w:tc>
          <w:tcPr>
            <w:tcW w:w="960" w:type="dxa"/>
            <w:vMerge/>
            <w:tcBorders>
              <w:top w:val="nil"/>
              <w:left w:val="single" w:sz="8" w:space="0" w:color="auto"/>
              <w:bottom w:val="single" w:sz="8" w:space="0" w:color="000000"/>
              <w:right w:val="nil"/>
            </w:tcBorders>
            <w:vAlign w:val="center"/>
            <w:hideMark/>
          </w:tcPr>
          <w:p w14:paraId="771A3A1B" w14:textId="77777777" w:rsidR="003E1A57" w:rsidRPr="004C5DD2" w:rsidRDefault="003E1A57" w:rsidP="003E1A57">
            <w:pPr>
              <w:spacing w:after="0" w:line="240" w:lineRule="auto"/>
              <w:rPr>
                <w:rFonts w:ascii="Calibri" w:eastAsia="Times New Roman" w:hAnsi="Calibri" w:cs="Calibri"/>
                <w:color w:val="000000"/>
                <w:sz w:val="18"/>
                <w:szCs w:val="18"/>
                <w:lang w:val="en-US" w:eastAsia="en-GB"/>
              </w:rPr>
            </w:pPr>
          </w:p>
        </w:tc>
        <w:tc>
          <w:tcPr>
            <w:tcW w:w="964" w:type="dxa"/>
            <w:tcBorders>
              <w:top w:val="nil"/>
              <w:left w:val="single" w:sz="8" w:space="0" w:color="auto"/>
              <w:bottom w:val="nil"/>
              <w:right w:val="single" w:sz="8" w:space="0" w:color="auto"/>
            </w:tcBorders>
            <w:shd w:val="clear" w:color="auto" w:fill="auto"/>
            <w:noWrap/>
            <w:vAlign w:val="center"/>
            <w:hideMark/>
          </w:tcPr>
          <w:p w14:paraId="4434255B" w14:textId="77777777" w:rsidR="003E1A57" w:rsidRPr="004C5DD2" w:rsidRDefault="003E1A57" w:rsidP="008A1C31">
            <w:pPr>
              <w:spacing w:after="0" w:line="240" w:lineRule="auto"/>
              <w:jc w:val="center"/>
              <w:rPr>
                <w:rFonts w:ascii="Calibri" w:eastAsia="Times New Roman" w:hAnsi="Calibri" w:cs="Calibri"/>
                <w:color w:val="000000"/>
                <w:sz w:val="18"/>
                <w:szCs w:val="18"/>
                <w:lang w:val="en-US" w:eastAsia="en-GB"/>
              </w:rPr>
            </w:pPr>
            <w:r w:rsidRPr="004C5DD2">
              <w:rPr>
                <w:rFonts w:ascii="Calibri" w:hAnsi="Calibri"/>
                <w:color w:val="000000"/>
                <w:sz w:val="18"/>
                <w:szCs w:val="18"/>
                <w:lang w:val="en-US"/>
              </w:rPr>
              <w:t>II</w:t>
            </w:r>
          </w:p>
        </w:tc>
        <w:tc>
          <w:tcPr>
            <w:tcW w:w="964" w:type="dxa"/>
            <w:tcBorders>
              <w:top w:val="nil"/>
              <w:left w:val="nil"/>
              <w:bottom w:val="nil"/>
              <w:right w:val="nil"/>
            </w:tcBorders>
            <w:shd w:val="clear" w:color="auto" w:fill="auto"/>
            <w:noWrap/>
            <w:vAlign w:val="center"/>
            <w:hideMark/>
          </w:tcPr>
          <w:p w14:paraId="1F89DE2A" w14:textId="77777777" w:rsidR="003E1A57" w:rsidRPr="004C5DD2" w:rsidRDefault="003E1A57" w:rsidP="008A1C31">
            <w:pPr>
              <w:jc w:val="center"/>
              <w:rPr>
                <w:rFonts w:ascii="Calibri" w:hAnsi="Calibri"/>
                <w:color w:val="000000"/>
                <w:sz w:val="18"/>
                <w:szCs w:val="18"/>
                <w:lang w:val="en-US"/>
              </w:rPr>
            </w:pPr>
            <w:r w:rsidRPr="004C5DD2">
              <w:rPr>
                <w:rFonts w:ascii="Calibri" w:hAnsi="Calibri"/>
                <w:color w:val="000000"/>
                <w:sz w:val="18"/>
                <w:szCs w:val="18"/>
                <w:lang w:val="en-US"/>
              </w:rPr>
              <w:t>25819</w:t>
            </w:r>
          </w:p>
        </w:tc>
        <w:tc>
          <w:tcPr>
            <w:tcW w:w="964" w:type="dxa"/>
            <w:tcBorders>
              <w:top w:val="nil"/>
              <w:left w:val="nil"/>
              <w:bottom w:val="nil"/>
              <w:right w:val="nil"/>
            </w:tcBorders>
            <w:shd w:val="clear" w:color="auto" w:fill="auto"/>
            <w:noWrap/>
            <w:vAlign w:val="center"/>
            <w:hideMark/>
          </w:tcPr>
          <w:p w14:paraId="071CBD64" w14:textId="77777777" w:rsidR="003E1A57" w:rsidRPr="004C5DD2" w:rsidRDefault="003E1A57" w:rsidP="008A1C31">
            <w:pPr>
              <w:jc w:val="center"/>
              <w:rPr>
                <w:rFonts w:ascii="Calibri" w:hAnsi="Calibri"/>
                <w:color w:val="000000"/>
                <w:sz w:val="18"/>
                <w:szCs w:val="18"/>
                <w:lang w:val="en-US"/>
              </w:rPr>
            </w:pPr>
            <w:r w:rsidRPr="004C5DD2">
              <w:rPr>
                <w:rFonts w:ascii="Calibri" w:hAnsi="Calibri"/>
                <w:color w:val="000000"/>
                <w:sz w:val="18"/>
                <w:szCs w:val="18"/>
                <w:lang w:val="en-US"/>
              </w:rPr>
              <w:t>20421</w:t>
            </w:r>
          </w:p>
        </w:tc>
        <w:tc>
          <w:tcPr>
            <w:tcW w:w="964" w:type="dxa"/>
            <w:tcBorders>
              <w:top w:val="nil"/>
              <w:left w:val="nil"/>
              <w:bottom w:val="nil"/>
              <w:right w:val="nil"/>
            </w:tcBorders>
            <w:shd w:val="clear" w:color="auto" w:fill="auto"/>
            <w:noWrap/>
            <w:vAlign w:val="center"/>
            <w:hideMark/>
          </w:tcPr>
          <w:p w14:paraId="749A476B" w14:textId="77777777" w:rsidR="003E1A57" w:rsidRPr="004C5DD2" w:rsidRDefault="003E1A57" w:rsidP="008A1C31">
            <w:pPr>
              <w:jc w:val="center"/>
              <w:rPr>
                <w:rFonts w:ascii="Calibri" w:hAnsi="Calibri"/>
                <w:color w:val="000000"/>
                <w:sz w:val="18"/>
                <w:szCs w:val="18"/>
                <w:lang w:val="en-US"/>
              </w:rPr>
            </w:pPr>
            <w:r w:rsidRPr="004C5DD2">
              <w:rPr>
                <w:rFonts w:ascii="Calibri" w:hAnsi="Calibri"/>
                <w:color w:val="000000"/>
                <w:sz w:val="18"/>
                <w:szCs w:val="18"/>
                <w:lang w:val="en-US"/>
              </w:rPr>
              <w:t>40.6</w:t>
            </w:r>
          </w:p>
        </w:tc>
        <w:tc>
          <w:tcPr>
            <w:tcW w:w="964" w:type="dxa"/>
            <w:tcBorders>
              <w:top w:val="nil"/>
              <w:left w:val="nil"/>
              <w:bottom w:val="nil"/>
              <w:right w:val="single" w:sz="8" w:space="0" w:color="auto"/>
            </w:tcBorders>
            <w:shd w:val="clear" w:color="auto" w:fill="auto"/>
            <w:noWrap/>
            <w:vAlign w:val="center"/>
            <w:hideMark/>
          </w:tcPr>
          <w:p w14:paraId="5DB2C683" w14:textId="77777777" w:rsidR="003E1A57" w:rsidRPr="004C5DD2" w:rsidRDefault="003E1A57" w:rsidP="008A1C31">
            <w:pPr>
              <w:jc w:val="center"/>
              <w:rPr>
                <w:rFonts w:ascii="Calibri" w:hAnsi="Calibri"/>
                <w:color w:val="000000"/>
                <w:sz w:val="18"/>
                <w:szCs w:val="18"/>
                <w:lang w:val="en-US"/>
              </w:rPr>
            </w:pPr>
            <w:r w:rsidRPr="004C5DD2">
              <w:rPr>
                <w:rFonts w:ascii="Calibri" w:hAnsi="Calibri"/>
                <w:color w:val="000000"/>
                <w:sz w:val="18"/>
                <w:szCs w:val="18"/>
                <w:lang w:val="en-US"/>
              </w:rPr>
              <w:t>32.1</w:t>
            </w:r>
          </w:p>
        </w:tc>
      </w:tr>
      <w:tr w:rsidR="003E1A57" w:rsidRPr="004C5DD2" w14:paraId="227E0CE4" w14:textId="77777777" w:rsidTr="008A1C31">
        <w:trPr>
          <w:trHeight w:hRule="exact" w:val="340"/>
        </w:trPr>
        <w:tc>
          <w:tcPr>
            <w:tcW w:w="960" w:type="dxa"/>
            <w:vMerge/>
            <w:tcBorders>
              <w:top w:val="nil"/>
              <w:left w:val="single" w:sz="8" w:space="0" w:color="auto"/>
              <w:bottom w:val="single" w:sz="8" w:space="0" w:color="000000"/>
              <w:right w:val="nil"/>
            </w:tcBorders>
            <w:vAlign w:val="center"/>
            <w:hideMark/>
          </w:tcPr>
          <w:p w14:paraId="0F38F854" w14:textId="77777777" w:rsidR="003E1A57" w:rsidRPr="004C5DD2" w:rsidRDefault="003E1A57" w:rsidP="003E1A57">
            <w:pPr>
              <w:spacing w:after="0" w:line="240" w:lineRule="auto"/>
              <w:rPr>
                <w:rFonts w:ascii="Calibri" w:eastAsia="Times New Roman" w:hAnsi="Calibri" w:cs="Calibri"/>
                <w:color w:val="000000"/>
                <w:sz w:val="18"/>
                <w:szCs w:val="18"/>
                <w:lang w:val="en-US" w:eastAsia="en-GB"/>
              </w:rPr>
            </w:pPr>
          </w:p>
        </w:tc>
        <w:tc>
          <w:tcPr>
            <w:tcW w:w="964" w:type="dxa"/>
            <w:tcBorders>
              <w:top w:val="nil"/>
              <w:left w:val="single" w:sz="8" w:space="0" w:color="auto"/>
              <w:bottom w:val="nil"/>
              <w:right w:val="single" w:sz="8" w:space="0" w:color="auto"/>
            </w:tcBorders>
            <w:shd w:val="clear" w:color="auto" w:fill="auto"/>
            <w:noWrap/>
            <w:vAlign w:val="center"/>
            <w:hideMark/>
          </w:tcPr>
          <w:p w14:paraId="179B570E" w14:textId="77777777" w:rsidR="003E1A57" w:rsidRPr="004C5DD2" w:rsidRDefault="003E1A57" w:rsidP="008A1C31">
            <w:pPr>
              <w:spacing w:after="0" w:line="240" w:lineRule="auto"/>
              <w:jc w:val="center"/>
              <w:rPr>
                <w:rFonts w:ascii="Calibri" w:eastAsia="Times New Roman" w:hAnsi="Calibri" w:cs="Calibri"/>
                <w:color w:val="000000"/>
                <w:sz w:val="18"/>
                <w:szCs w:val="18"/>
                <w:lang w:val="en-US" w:eastAsia="en-GB"/>
              </w:rPr>
            </w:pPr>
            <w:r w:rsidRPr="004C5DD2">
              <w:rPr>
                <w:rFonts w:ascii="Calibri" w:hAnsi="Calibri"/>
                <w:color w:val="000000"/>
                <w:sz w:val="18"/>
                <w:szCs w:val="18"/>
                <w:lang w:val="en-US"/>
              </w:rPr>
              <w:t>III</w:t>
            </w:r>
          </w:p>
        </w:tc>
        <w:tc>
          <w:tcPr>
            <w:tcW w:w="964" w:type="dxa"/>
            <w:tcBorders>
              <w:top w:val="nil"/>
              <w:left w:val="nil"/>
              <w:bottom w:val="nil"/>
              <w:right w:val="nil"/>
            </w:tcBorders>
            <w:shd w:val="clear" w:color="auto" w:fill="auto"/>
            <w:noWrap/>
            <w:vAlign w:val="center"/>
            <w:hideMark/>
          </w:tcPr>
          <w:p w14:paraId="3D6771D4" w14:textId="77777777" w:rsidR="003E1A57" w:rsidRPr="004C5DD2" w:rsidRDefault="003E1A57" w:rsidP="008A1C31">
            <w:pPr>
              <w:jc w:val="center"/>
              <w:rPr>
                <w:rFonts w:ascii="Calibri" w:hAnsi="Calibri"/>
                <w:color w:val="000000"/>
                <w:sz w:val="18"/>
                <w:szCs w:val="18"/>
                <w:lang w:val="en-US"/>
              </w:rPr>
            </w:pPr>
            <w:r w:rsidRPr="004C5DD2">
              <w:rPr>
                <w:rFonts w:ascii="Calibri" w:hAnsi="Calibri"/>
                <w:color w:val="000000"/>
                <w:sz w:val="18"/>
                <w:szCs w:val="18"/>
                <w:lang w:val="en-US"/>
              </w:rPr>
              <w:t>26745</w:t>
            </w:r>
          </w:p>
        </w:tc>
        <w:tc>
          <w:tcPr>
            <w:tcW w:w="964" w:type="dxa"/>
            <w:tcBorders>
              <w:top w:val="nil"/>
              <w:left w:val="nil"/>
              <w:bottom w:val="nil"/>
              <w:right w:val="nil"/>
            </w:tcBorders>
            <w:shd w:val="clear" w:color="auto" w:fill="auto"/>
            <w:noWrap/>
            <w:vAlign w:val="center"/>
            <w:hideMark/>
          </w:tcPr>
          <w:p w14:paraId="44869F44" w14:textId="77777777" w:rsidR="003E1A57" w:rsidRPr="004C5DD2" w:rsidRDefault="003E1A57" w:rsidP="008A1C31">
            <w:pPr>
              <w:jc w:val="center"/>
              <w:rPr>
                <w:rFonts w:ascii="Calibri" w:hAnsi="Calibri"/>
                <w:color w:val="000000"/>
                <w:sz w:val="18"/>
                <w:szCs w:val="18"/>
                <w:lang w:val="en-US"/>
              </w:rPr>
            </w:pPr>
            <w:r w:rsidRPr="004C5DD2">
              <w:rPr>
                <w:rFonts w:ascii="Calibri" w:hAnsi="Calibri"/>
                <w:color w:val="000000"/>
                <w:sz w:val="18"/>
                <w:szCs w:val="18"/>
                <w:lang w:val="en-US"/>
              </w:rPr>
              <w:t>25085</w:t>
            </w:r>
          </w:p>
        </w:tc>
        <w:tc>
          <w:tcPr>
            <w:tcW w:w="964" w:type="dxa"/>
            <w:tcBorders>
              <w:top w:val="nil"/>
              <w:left w:val="nil"/>
              <w:bottom w:val="nil"/>
              <w:right w:val="nil"/>
            </w:tcBorders>
            <w:shd w:val="clear" w:color="auto" w:fill="auto"/>
            <w:noWrap/>
            <w:vAlign w:val="center"/>
            <w:hideMark/>
          </w:tcPr>
          <w:p w14:paraId="7B98D7F4" w14:textId="77777777" w:rsidR="003E1A57" w:rsidRPr="004C5DD2" w:rsidRDefault="003E1A57" w:rsidP="008A1C31">
            <w:pPr>
              <w:jc w:val="center"/>
              <w:rPr>
                <w:rFonts w:ascii="Calibri" w:hAnsi="Calibri"/>
                <w:color w:val="000000"/>
                <w:sz w:val="18"/>
                <w:szCs w:val="18"/>
                <w:lang w:val="en-US"/>
              </w:rPr>
            </w:pPr>
            <w:r w:rsidRPr="004C5DD2">
              <w:rPr>
                <w:rFonts w:ascii="Calibri" w:hAnsi="Calibri"/>
                <w:color w:val="000000"/>
                <w:sz w:val="18"/>
                <w:szCs w:val="18"/>
                <w:lang w:val="en-US"/>
              </w:rPr>
              <w:t>42.8</w:t>
            </w:r>
          </w:p>
        </w:tc>
        <w:tc>
          <w:tcPr>
            <w:tcW w:w="964" w:type="dxa"/>
            <w:tcBorders>
              <w:top w:val="nil"/>
              <w:left w:val="nil"/>
              <w:bottom w:val="nil"/>
              <w:right w:val="single" w:sz="8" w:space="0" w:color="auto"/>
            </w:tcBorders>
            <w:shd w:val="clear" w:color="auto" w:fill="auto"/>
            <w:noWrap/>
            <w:vAlign w:val="center"/>
            <w:hideMark/>
          </w:tcPr>
          <w:p w14:paraId="31A1AD31" w14:textId="77777777" w:rsidR="003E1A57" w:rsidRPr="004C5DD2" w:rsidRDefault="003E1A57" w:rsidP="008A1C31">
            <w:pPr>
              <w:jc w:val="center"/>
              <w:rPr>
                <w:rFonts w:ascii="Calibri" w:hAnsi="Calibri"/>
                <w:color w:val="000000"/>
                <w:sz w:val="18"/>
                <w:szCs w:val="18"/>
                <w:lang w:val="en-US"/>
              </w:rPr>
            </w:pPr>
            <w:r w:rsidRPr="004C5DD2">
              <w:rPr>
                <w:rFonts w:ascii="Calibri" w:hAnsi="Calibri"/>
                <w:color w:val="000000"/>
                <w:sz w:val="18"/>
                <w:szCs w:val="18"/>
                <w:lang w:val="en-US"/>
              </w:rPr>
              <w:t>40.2</w:t>
            </w:r>
          </w:p>
        </w:tc>
      </w:tr>
      <w:tr w:rsidR="003E1A57" w:rsidRPr="004C5DD2" w14:paraId="7565EC8D" w14:textId="77777777" w:rsidTr="008A1C31">
        <w:trPr>
          <w:trHeight w:hRule="exact" w:val="340"/>
        </w:trPr>
        <w:tc>
          <w:tcPr>
            <w:tcW w:w="960" w:type="dxa"/>
            <w:vMerge/>
            <w:tcBorders>
              <w:top w:val="nil"/>
              <w:left w:val="single" w:sz="8" w:space="0" w:color="auto"/>
              <w:bottom w:val="single" w:sz="8" w:space="0" w:color="000000"/>
              <w:right w:val="nil"/>
            </w:tcBorders>
            <w:vAlign w:val="center"/>
            <w:hideMark/>
          </w:tcPr>
          <w:p w14:paraId="58C1435E" w14:textId="77777777" w:rsidR="003E1A57" w:rsidRPr="004C5DD2" w:rsidRDefault="003E1A57" w:rsidP="003E1A57">
            <w:pPr>
              <w:spacing w:after="0" w:line="240" w:lineRule="auto"/>
              <w:rPr>
                <w:rFonts w:ascii="Calibri" w:eastAsia="Times New Roman" w:hAnsi="Calibri" w:cs="Calibri"/>
                <w:color w:val="000000"/>
                <w:sz w:val="18"/>
                <w:szCs w:val="18"/>
                <w:lang w:val="en-US" w:eastAsia="en-GB"/>
              </w:rPr>
            </w:pPr>
          </w:p>
        </w:tc>
        <w:tc>
          <w:tcPr>
            <w:tcW w:w="964" w:type="dxa"/>
            <w:tcBorders>
              <w:top w:val="nil"/>
              <w:left w:val="single" w:sz="8" w:space="0" w:color="auto"/>
              <w:bottom w:val="single" w:sz="8" w:space="0" w:color="auto"/>
              <w:right w:val="single" w:sz="8" w:space="0" w:color="auto"/>
            </w:tcBorders>
            <w:shd w:val="clear" w:color="auto" w:fill="auto"/>
            <w:noWrap/>
            <w:vAlign w:val="center"/>
            <w:hideMark/>
          </w:tcPr>
          <w:p w14:paraId="0942645D" w14:textId="77777777" w:rsidR="003E1A57" w:rsidRPr="004C5DD2" w:rsidRDefault="003E1A57" w:rsidP="008A1C31">
            <w:pPr>
              <w:spacing w:after="0" w:line="240" w:lineRule="auto"/>
              <w:jc w:val="center"/>
              <w:rPr>
                <w:rFonts w:ascii="Calibri" w:eastAsia="Times New Roman" w:hAnsi="Calibri" w:cs="Calibri"/>
                <w:color w:val="000000"/>
                <w:sz w:val="18"/>
                <w:szCs w:val="18"/>
                <w:lang w:val="en-US" w:eastAsia="en-GB"/>
              </w:rPr>
            </w:pPr>
            <w:r w:rsidRPr="004C5DD2">
              <w:rPr>
                <w:rFonts w:ascii="Calibri" w:hAnsi="Calibri"/>
                <w:color w:val="000000"/>
                <w:sz w:val="18"/>
                <w:szCs w:val="18"/>
                <w:lang w:val="en-US"/>
              </w:rPr>
              <w:t>IV</w:t>
            </w:r>
          </w:p>
        </w:tc>
        <w:tc>
          <w:tcPr>
            <w:tcW w:w="964" w:type="dxa"/>
            <w:tcBorders>
              <w:top w:val="nil"/>
              <w:left w:val="nil"/>
              <w:bottom w:val="nil"/>
              <w:right w:val="nil"/>
            </w:tcBorders>
            <w:shd w:val="clear" w:color="auto" w:fill="auto"/>
            <w:noWrap/>
            <w:vAlign w:val="center"/>
            <w:hideMark/>
          </w:tcPr>
          <w:p w14:paraId="5310F6E3" w14:textId="77777777" w:rsidR="003E1A57" w:rsidRPr="004C5DD2" w:rsidRDefault="003E1A57" w:rsidP="008A1C31">
            <w:pPr>
              <w:jc w:val="center"/>
              <w:rPr>
                <w:rFonts w:ascii="Calibri" w:hAnsi="Calibri"/>
                <w:color w:val="000000"/>
                <w:sz w:val="18"/>
                <w:szCs w:val="18"/>
                <w:lang w:val="en-US"/>
              </w:rPr>
            </w:pPr>
            <w:r w:rsidRPr="004C5DD2">
              <w:rPr>
                <w:rFonts w:ascii="Calibri" w:hAnsi="Calibri"/>
                <w:color w:val="000000"/>
                <w:sz w:val="18"/>
                <w:szCs w:val="18"/>
                <w:lang w:val="en-US"/>
              </w:rPr>
              <w:t>27110</w:t>
            </w:r>
          </w:p>
        </w:tc>
        <w:tc>
          <w:tcPr>
            <w:tcW w:w="964" w:type="dxa"/>
            <w:tcBorders>
              <w:top w:val="nil"/>
              <w:left w:val="nil"/>
              <w:bottom w:val="nil"/>
              <w:right w:val="nil"/>
            </w:tcBorders>
            <w:shd w:val="clear" w:color="auto" w:fill="auto"/>
            <w:noWrap/>
            <w:vAlign w:val="center"/>
            <w:hideMark/>
          </w:tcPr>
          <w:p w14:paraId="4CDC37A8" w14:textId="77777777" w:rsidR="003E1A57" w:rsidRPr="004C5DD2" w:rsidRDefault="003E1A57" w:rsidP="008A1C31">
            <w:pPr>
              <w:jc w:val="center"/>
              <w:rPr>
                <w:rFonts w:ascii="Calibri" w:hAnsi="Calibri"/>
                <w:color w:val="000000"/>
                <w:sz w:val="18"/>
                <w:szCs w:val="18"/>
                <w:lang w:val="en-US"/>
              </w:rPr>
            </w:pPr>
            <w:r w:rsidRPr="004C5DD2">
              <w:rPr>
                <w:rFonts w:ascii="Calibri" w:hAnsi="Calibri"/>
                <w:color w:val="000000"/>
                <w:sz w:val="18"/>
                <w:szCs w:val="18"/>
                <w:lang w:val="en-US"/>
              </w:rPr>
              <w:t>25072</w:t>
            </w:r>
          </w:p>
        </w:tc>
        <w:tc>
          <w:tcPr>
            <w:tcW w:w="964" w:type="dxa"/>
            <w:tcBorders>
              <w:top w:val="nil"/>
              <w:left w:val="nil"/>
              <w:bottom w:val="nil"/>
              <w:right w:val="nil"/>
            </w:tcBorders>
            <w:shd w:val="clear" w:color="auto" w:fill="auto"/>
            <w:noWrap/>
            <w:vAlign w:val="center"/>
            <w:hideMark/>
          </w:tcPr>
          <w:p w14:paraId="37501607" w14:textId="77777777" w:rsidR="003E1A57" w:rsidRPr="004C5DD2" w:rsidRDefault="003E1A57" w:rsidP="008A1C31">
            <w:pPr>
              <w:jc w:val="center"/>
              <w:rPr>
                <w:rFonts w:ascii="Calibri" w:hAnsi="Calibri"/>
                <w:color w:val="000000"/>
                <w:sz w:val="18"/>
                <w:szCs w:val="18"/>
                <w:lang w:val="en-US"/>
              </w:rPr>
            </w:pPr>
            <w:r w:rsidRPr="004C5DD2">
              <w:rPr>
                <w:rFonts w:ascii="Calibri" w:hAnsi="Calibri"/>
                <w:color w:val="000000"/>
                <w:sz w:val="18"/>
                <w:szCs w:val="18"/>
                <w:lang w:val="en-US"/>
              </w:rPr>
              <w:t>43.6</w:t>
            </w:r>
          </w:p>
        </w:tc>
        <w:tc>
          <w:tcPr>
            <w:tcW w:w="964" w:type="dxa"/>
            <w:tcBorders>
              <w:top w:val="nil"/>
              <w:left w:val="nil"/>
              <w:bottom w:val="nil"/>
              <w:right w:val="single" w:sz="8" w:space="0" w:color="auto"/>
            </w:tcBorders>
            <w:shd w:val="clear" w:color="auto" w:fill="auto"/>
            <w:noWrap/>
            <w:vAlign w:val="center"/>
            <w:hideMark/>
          </w:tcPr>
          <w:p w14:paraId="1669D6E6" w14:textId="77777777" w:rsidR="003E1A57" w:rsidRPr="004C5DD2" w:rsidRDefault="003E1A57" w:rsidP="008A1C31">
            <w:pPr>
              <w:jc w:val="center"/>
              <w:rPr>
                <w:rFonts w:ascii="Calibri" w:hAnsi="Calibri"/>
                <w:color w:val="000000"/>
                <w:sz w:val="18"/>
                <w:szCs w:val="18"/>
                <w:lang w:val="en-US"/>
              </w:rPr>
            </w:pPr>
            <w:r w:rsidRPr="004C5DD2">
              <w:rPr>
                <w:rFonts w:ascii="Calibri" w:hAnsi="Calibri"/>
                <w:color w:val="000000"/>
                <w:sz w:val="18"/>
                <w:szCs w:val="18"/>
                <w:lang w:val="en-US"/>
              </w:rPr>
              <w:t>40.3</w:t>
            </w:r>
          </w:p>
        </w:tc>
      </w:tr>
      <w:tr w:rsidR="003E1A57" w:rsidRPr="004C5DD2" w14:paraId="4A7CC55B" w14:textId="77777777" w:rsidTr="008A1C31">
        <w:trPr>
          <w:trHeight w:hRule="exact" w:val="340"/>
        </w:trPr>
        <w:tc>
          <w:tcPr>
            <w:tcW w:w="96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6230C37F" w14:textId="77777777" w:rsidR="003E1A57" w:rsidRPr="004C5DD2" w:rsidRDefault="003E1A57" w:rsidP="003E1A57">
            <w:pPr>
              <w:jc w:val="center"/>
              <w:rPr>
                <w:rFonts w:ascii="Calibri" w:hAnsi="Calibri"/>
                <w:color w:val="000000"/>
                <w:sz w:val="18"/>
                <w:szCs w:val="18"/>
                <w:lang w:val="en-US"/>
              </w:rPr>
            </w:pPr>
            <w:r w:rsidRPr="004C5DD2">
              <w:rPr>
                <w:rFonts w:ascii="Calibri" w:hAnsi="Calibri"/>
                <w:color w:val="000000"/>
                <w:sz w:val="18"/>
                <w:szCs w:val="18"/>
                <w:lang w:val="en-US"/>
              </w:rPr>
              <w:t>2021</w:t>
            </w:r>
          </w:p>
        </w:tc>
        <w:tc>
          <w:tcPr>
            <w:tcW w:w="964" w:type="dxa"/>
            <w:tcBorders>
              <w:top w:val="nil"/>
              <w:left w:val="nil"/>
              <w:bottom w:val="nil"/>
              <w:right w:val="single" w:sz="8" w:space="0" w:color="auto"/>
            </w:tcBorders>
            <w:shd w:val="clear" w:color="auto" w:fill="auto"/>
            <w:noWrap/>
            <w:vAlign w:val="center"/>
            <w:hideMark/>
          </w:tcPr>
          <w:p w14:paraId="03C8DD18" w14:textId="77777777" w:rsidR="003E1A57" w:rsidRPr="004C5DD2" w:rsidRDefault="003E1A57" w:rsidP="008A1C31">
            <w:pPr>
              <w:jc w:val="center"/>
              <w:rPr>
                <w:rFonts w:ascii="Calibri" w:hAnsi="Calibri"/>
                <w:color w:val="000000"/>
                <w:sz w:val="18"/>
                <w:szCs w:val="18"/>
                <w:lang w:val="en-US"/>
              </w:rPr>
            </w:pPr>
            <w:r w:rsidRPr="004C5DD2">
              <w:rPr>
                <w:rFonts w:ascii="Calibri" w:hAnsi="Calibri"/>
                <w:color w:val="000000"/>
                <w:sz w:val="18"/>
                <w:szCs w:val="18"/>
                <w:lang w:val="en-US"/>
              </w:rPr>
              <w:t>I</w:t>
            </w:r>
          </w:p>
        </w:tc>
        <w:tc>
          <w:tcPr>
            <w:tcW w:w="964" w:type="dxa"/>
            <w:tcBorders>
              <w:top w:val="single" w:sz="8" w:space="0" w:color="auto"/>
              <w:left w:val="nil"/>
              <w:bottom w:val="nil"/>
              <w:right w:val="nil"/>
            </w:tcBorders>
            <w:shd w:val="clear" w:color="auto" w:fill="auto"/>
            <w:noWrap/>
            <w:vAlign w:val="center"/>
            <w:hideMark/>
          </w:tcPr>
          <w:p w14:paraId="4BD6A228" w14:textId="77777777" w:rsidR="003E1A57" w:rsidRPr="004C5DD2" w:rsidRDefault="003E1A57" w:rsidP="008A1C31">
            <w:pPr>
              <w:jc w:val="center"/>
              <w:rPr>
                <w:rFonts w:ascii="Calibri" w:hAnsi="Calibri"/>
                <w:color w:val="000000"/>
                <w:sz w:val="18"/>
                <w:szCs w:val="18"/>
                <w:lang w:val="en-US"/>
              </w:rPr>
            </w:pPr>
            <w:r w:rsidRPr="004C5DD2">
              <w:rPr>
                <w:rFonts w:ascii="Calibri" w:hAnsi="Calibri"/>
                <w:color w:val="000000"/>
                <w:sz w:val="18"/>
                <w:szCs w:val="18"/>
                <w:lang w:val="en-US"/>
              </w:rPr>
              <w:t>27857</w:t>
            </w:r>
          </w:p>
        </w:tc>
        <w:tc>
          <w:tcPr>
            <w:tcW w:w="964" w:type="dxa"/>
            <w:tcBorders>
              <w:top w:val="single" w:sz="8" w:space="0" w:color="auto"/>
              <w:left w:val="nil"/>
              <w:bottom w:val="nil"/>
              <w:right w:val="nil"/>
            </w:tcBorders>
            <w:shd w:val="clear" w:color="auto" w:fill="auto"/>
            <w:noWrap/>
            <w:vAlign w:val="center"/>
            <w:hideMark/>
          </w:tcPr>
          <w:p w14:paraId="0417BA77" w14:textId="77777777" w:rsidR="003E1A57" w:rsidRPr="004C5DD2" w:rsidRDefault="003E1A57" w:rsidP="008A1C31">
            <w:pPr>
              <w:jc w:val="center"/>
              <w:rPr>
                <w:rFonts w:ascii="Calibri" w:hAnsi="Calibri"/>
                <w:color w:val="000000"/>
                <w:sz w:val="18"/>
                <w:szCs w:val="18"/>
                <w:lang w:val="en-US"/>
              </w:rPr>
            </w:pPr>
            <w:r w:rsidRPr="004C5DD2">
              <w:rPr>
                <w:rFonts w:ascii="Calibri" w:hAnsi="Calibri"/>
                <w:color w:val="000000"/>
                <w:sz w:val="18"/>
                <w:szCs w:val="18"/>
                <w:lang w:val="en-US"/>
              </w:rPr>
              <w:t>26387</w:t>
            </w:r>
          </w:p>
        </w:tc>
        <w:tc>
          <w:tcPr>
            <w:tcW w:w="964" w:type="dxa"/>
            <w:tcBorders>
              <w:top w:val="single" w:sz="8" w:space="0" w:color="auto"/>
              <w:left w:val="nil"/>
              <w:bottom w:val="nil"/>
              <w:right w:val="nil"/>
            </w:tcBorders>
            <w:shd w:val="clear" w:color="auto" w:fill="auto"/>
            <w:noWrap/>
            <w:vAlign w:val="center"/>
            <w:hideMark/>
          </w:tcPr>
          <w:p w14:paraId="1D592A38" w14:textId="77777777" w:rsidR="003E1A57" w:rsidRPr="004C5DD2" w:rsidRDefault="003E1A57" w:rsidP="008A1C31">
            <w:pPr>
              <w:jc w:val="center"/>
              <w:rPr>
                <w:rFonts w:ascii="Calibri" w:hAnsi="Calibri"/>
                <w:color w:val="000000"/>
                <w:sz w:val="18"/>
                <w:szCs w:val="18"/>
                <w:lang w:val="en-US"/>
              </w:rPr>
            </w:pPr>
            <w:r w:rsidRPr="004C5DD2">
              <w:rPr>
                <w:rFonts w:ascii="Calibri" w:hAnsi="Calibri"/>
                <w:color w:val="000000"/>
                <w:sz w:val="18"/>
                <w:szCs w:val="18"/>
                <w:lang w:val="en-US"/>
              </w:rPr>
              <w:t>42.9</w:t>
            </w:r>
          </w:p>
        </w:tc>
        <w:tc>
          <w:tcPr>
            <w:tcW w:w="964" w:type="dxa"/>
            <w:tcBorders>
              <w:top w:val="single" w:sz="8" w:space="0" w:color="auto"/>
              <w:left w:val="nil"/>
              <w:bottom w:val="nil"/>
              <w:right w:val="single" w:sz="8" w:space="0" w:color="auto"/>
            </w:tcBorders>
            <w:shd w:val="clear" w:color="auto" w:fill="auto"/>
            <w:noWrap/>
            <w:vAlign w:val="center"/>
            <w:hideMark/>
          </w:tcPr>
          <w:p w14:paraId="00B568A9" w14:textId="77777777" w:rsidR="003E1A57" w:rsidRPr="004C5DD2" w:rsidRDefault="003E1A57" w:rsidP="008A1C31">
            <w:pPr>
              <w:jc w:val="center"/>
              <w:rPr>
                <w:rFonts w:ascii="Calibri" w:hAnsi="Calibri"/>
                <w:color w:val="000000"/>
                <w:sz w:val="18"/>
                <w:szCs w:val="18"/>
                <w:lang w:val="en-US"/>
              </w:rPr>
            </w:pPr>
            <w:r w:rsidRPr="004C5DD2">
              <w:rPr>
                <w:rFonts w:ascii="Calibri" w:hAnsi="Calibri"/>
                <w:color w:val="000000"/>
                <w:sz w:val="18"/>
                <w:szCs w:val="18"/>
                <w:lang w:val="en-US"/>
              </w:rPr>
              <w:t>40.7</w:t>
            </w:r>
          </w:p>
        </w:tc>
      </w:tr>
      <w:tr w:rsidR="003E1A57" w:rsidRPr="004C5DD2" w14:paraId="2F798A4C" w14:textId="77777777" w:rsidTr="008A1C31">
        <w:trPr>
          <w:trHeight w:hRule="exact" w:val="340"/>
        </w:trPr>
        <w:tc>
          <w:tcPr>
            <w:tcW w:w="960" w:type="dxa"/>
            <w:vMerge/>
            <w:tcBorders>
              <w:top w:val="nil"/>
              <w:left w:val="single" w:sz="8" w:space="0" w:color="auto"/>
              <w:bottom w:val="single" w:sz="8" w:space="0" w:color="000000"/>
              <w:right w:val="single" w:sz="8" w:space="0" w:color="auto"/>
            </w:tcBorders>
            <w:vAlign w:val="center"/>
            <w:hideMark/>
          </w:tcPr>
          <w:p w14:paraId="2FAC031C" w14:textId="77777777" w:rsidR="003E1A57" w:rsidRPr="004C5DD2" w:rsidRDefault="003E1A57" w:rsidP="003E1A57">
            <w:pPr>
              <w:spacing w:after="0" w:line="240" w:lineRule="auto"/>
              <w:rPr>
                <w:rFonts w:ascii="Calibri" w:eastAsia="Times New Roman" w:hAnsi="Calibri" w:cs="Calibri"/>
                <w:color w:val="000000"/>
                <w:sz w:val="18"/>
                <w:szCs w:val="18"/>
                <w:lang w:val="en-US" w:eastAsia="en-GB"/>
              </w:rPr>
            </w:pPr>
          </w:p>
        </w:tc>
        <w:tc>
          <w:tcPr>
            <w:tcW w:w="964" w:type="dxa"/>
            <w:tcBorders>
              <w:top w:val="nil"/>
              <w:left w:val="nil"/>
              <w:bottom w:val="nil"/>
              <w:right w:val="single" w:sz="8" w:space="0" w:color="auto"/>
            </w:tcBorders>
            <w:shd w:val="clear" w:color="auto" w:fill="auto"/>
            <w:noWrap/>
            <w:vAlign w:val="center"/>
            <w:hideMark/>
          </w:tcPr>
          <w:p w14:paraId="75002050" w14:textId="77777777" w:rsidR="003E1A57" w:rsidRPr="004C5DD2" w:rsidRDefault="003E1A57" w:rsidP="008A1C31">
            <w:pPr>
              <w:spacing w:after="0" w:line="240" w:lineRule="auto"/>
              <w:jc w:val="center"/>
              <w:rPr>
                <w:rFonts w:ascii="Calibri" w:eastAsia="Times New Roman" w:hAnsi="Calibri" w:cs="Calibri"/>
                <w:color w:val="000000"/>
                <w:sz w:val="18"/>
                <w:szCs w:val="18"/>
                <w:lang w:val="en-US" w:eastAsia="en-GB"/>
              </w:rPr>
            </w:pPr>
            <w:r w:rsidRPr="004C5DD2">
              <w:rPr>
                <w:rFonts w:ascii="Calibri" w:hAnsi="Calibri"/>
                <w:color w:val="000000"/>
                <w:sz w:val="18"/>
                <w:szCs w:val="18"/>
                <w:lang w:val="en-US"/>
              </w:rPr>
              <w:t>II</w:t>
            </w:r>
          </w:p>
        </w:tc>
        <w:tc>
          <w:tcPr>
            <w:tcW w:w="964" w:type="dxa"/>
            <w:tcBorders>
              <w:top w:val="nil"/>
              <w:left w:val="nil"/>
              <w:bottom w:val="nil"/>
              <w:right w:val="nil"/>
            </w:tcBorders>
            <w:shd w:val="clear" w:color="auto" w:fill="auto"/>
            <w:noWrap/>
            <w:vAlign w:val="center"/>
            <w:hideMark/>
          </w:tcPr>
          <w:p w14:paraId="20E4806B" w14:textId="77777777" w:rsidR="003E1A57" w:rsidRPr="004C5DD2" w:rsidRDefault="003E1A57" w:rsidP="008A1C31">
            <w:pPr>
              <w:jc w:val="center"/>
              <w:rPr>
                <w:rFonts w:ascii="Calibri" w:hAnsi="Calibri"/>
                <w:color w:val="000000"/>
                <w:sz w:val="18"/>
                <w:szCs w:val="18"/>
                <w:lang w:val="en-US"/>
              </w:rPr>
            </w:pPr>
            <w:r w:rsidRPr="004C5DD2">
              <w:rPr>
                <w:rFonts w:ascii="Calibri" w:hAnsi="Calibri"/>
                <w:color w:val="000000"/>
                <w:sz w:val="18"/>
                <w:szCs w:val="18"/>
                <w:lang w:val="en-US"/>
              </w:rPr>
              <w:t>28325</w:t>
            </w:r>
          </w:p>
        </w:tc>
        <w:tc>
          <w:tcPr>
            <w:tcW w:w="964" w:type="dxa"/>
            <w:tcBorders>
              <w:top w:val="nil"/>
              <w:left w:val="nil"/>
              <w:bottom w:val="nil"/>
              <w:right w:val="nil"/>
            </w:tcBorders>
            <w:shd w:val="clear" w:color="auto" w:fill="auto"/>
            <w:noWrap/>
            <w:vAlign w:val="center"/>
            <w:hideMark/>
          </w:tcPr>
          <w:p w14:paraId="791F5D50" w14:textId="77777777" w:rsidR="003E1A57" w:rsidRPr="004C5DD2" w:rsidRDefault="003E1A57" w:rsidP="008A1C31">
            <w:pPr>
              <w:jc w:val="center"/>
              <w:rPr>
                <w:rFonts w:ascii="Calibri" w:hAnsi="Calibri"/>
                <w:color w:val="000000"/>
                <w:sz w:val="18"/>
                <w:szCs w:val="18"/>
                <w:lang w:val="en-US"/>
              </w:rPr>
            </w:pPr>
            <w:r w:rsidRPr="004C5DD2">
              <w:rPr>
                <w:rFonts w:ascii="Calibri" w:hAnsi="Calibri"/>
                <w:color w:val="000000"/>
                <w:sz w:val="18"/>
                <w:szCs w:val="18"/>
                <w:lang w:val="en-US"/>
              </w:rPr>
              <w:t>26157</w:t>
            </w:r>
          </w:p>
        </w:tc>
        <w:tc>
          <w:tcPr>
            <w:tcW w:w="964" w:type="dxa"/>
            <w:tcBorders>
              <w:top w:val="nil"/>
              <w:left w:val="nil"/>
              <w:bottom w:val="nil"/>
              <w:right w:val="nil"/>
            </w:tcBorders>
            <w:shd w:val="clear" w:color="auto" w:fill="auto"/>
            <w:noWrap/>
            <w:vAlign w:val="center"/>
            <w:hideMark/>
          </w:tcPr>
          <w:p w14:paraId="434BBB1A" w14:textId="77777777" w:rsidR="003E1A57" w:rsidRPr="004C5DD2" w:rsidRDefault="003E1A57" w:rsidP="008A1C31">
            <w:pPr>
              <w:jc w:val="center"/>
              <w:rPr>
                <w:rFonts w:ascii="Calibri" w:hAnsi="Calibri"/>
                <w:color w:val="000000"/>
                <w:sz w:val="18"/>
                <w:szCs w:val="18"/>
                <w:lang w:val="en-US"/>
              </w:rPr>
            </w:pPr>
            <w:r w:rsidRPr="004C5DD2">
              <w:rPr>
                <w:rFonts w:ascii="Calibri" w:hAnsi="Calibri"/>
                <w:color w:val="000000"/>
                <w:sz w:val="18"/>
                <w:szCs w:val="18"/>
                <w:lang w:val="en-US"/>
              </w:rPr>
              <w:t>43.4</w:t>
            </w:r>
          </w:p>
        </w:tc>
        <w:tc>
          <w:tcPr>
            <w:tcW w:w="964" w:type="dxa"/>
            <w:tcBorders>
              <w:top w:val="nil"/>
              <w:left w:val="nil"/>
              <w:bottom w:val="nil"/>
              <w:right w:val="single" w:sz="8" w:space="0" w:color="auto"/>
            </w:tcBorders>
            <w:shd w:val="clear" w:color="auto" w:fill="auto"/>
            <w:noWrap/>
            <w:vAlign w:val="center"/>
            <w:hideMark/>
          </w:tcPr>
          <w:p w14:paraId="4B55A3CB" w14:textId="77777777" w:rsidR="003E1A57" w:rsidRPr="004C5DD2" w:rsidRDefault="003E1A57" w:rsidP="008A1C31">
            <w:pPr>
              <w:jc w:val="center"/>
              <w:rPr>
                <w:rFonts w:ascii="Calibri" w:hAnsi="Calibri"/>
                <w:color w:val="000000"/>
                <w:sz w:val="18"/>
                <w:szCs w:val="18"/>
                <w:lang w:val="en-US"/>
              </w:rPr>
            </w:pPr>
            <w:r w:rsidRPr="004C5DD2">
              <w:rPr>
                <w:rFonts w:ascii="Calibri" w:hAnsi="Calibri"/>
                <w:color w:val="000000"/>
                <w:sz w:val="18"/>
                <w:szCs w:val="18"/>
                <w:lang w:val="en-US"/>
              </w:rPr>
              <w:t>40.0</w:t>
            </w:r>
          </w:p>
        </w:tc>
      </w:tr>
      <w:tr w:rsidR="003E1A57" w:rsidRPr="004C5DD2" w14:paraId="35912C83" w14:textId="77777777" w:rsidTr="008A1C31">
        <w:trPr>
          <w:trHeight w:hRule="exact" w:val="340"/>
        </w:trPr>
        <w:tc>
          <w:tcPr>
            <w:tcW w:w="960" w:type="dxa"/>
            <w:vMerge/>
            <w:tcBorders>
              <w:top w:val="nil"/>
              <w:left w:val="single" w:sz="8" w:space="0" w:color="auto"/>
              <w:bottom w:val="single" w:sz="8" w:space="0" w:color="000000"/>
              <w:right w:val="single" w:sz="8" w:space="0" w:color="auto"/>
            </w:tcBorders>
            <w:vAlign w:val="center"/>
            <w:hideMark/>
          </w:tcPr>
          <w:p w14:paraId="64BB607F" w14:textId="77777777" w:rsidR="003E1A57" w:rsidRPr="004C5DD2" w:rsidRDefault="003E1A57" w:rsidP="003E1A57">
            <w:pPr>
              <w:spacing w:after="0" w:line="240" w:lineRule="auto"/>
              <w:rPr>
                <w:rFonts w:ascii="Calibri" w:eastAsia="Times New Roman" w:hAnsi="Calibri" w:cs="Calibri"/>
                <w:color w:val="000000"/>
                <w:sz w:val="18"/>
                <w:szCs w:val="18"/>
                <w:lang w:val="en-US" w:eastAsia="en-GB"/>
              </w:rPr>
            </w:pPr>
          </w:p>
        </w:tc>
        <w:tc>
          <w:tcPr>
            <w:tcW w:w="964" w:type="dxa"/>
            <w:tcBorders>
              <w:top w:val="nil"/>
              <w:left w:val="nil"/>
              <w:bottom w:val="single" w:sz="8" w:space="0" w:color="auto"/>
              <w:right w:val="single" w:sz="8" w:space="0" w:color="auto"/>
            </w:tcBorders>
            <w:shd w:val="clear" w:color="auto" w:fill="auto"/>
            <w:noWrap/>
            <w:vAlign w:val="center"/>
            <w:hideMark/>
          </w:tcPr>
          <w:p w14:paraId="0371CEA5" w14:textId="77777777" w:rsidR="003E1A57" w:rsidRPr="004C5DD2" w:rsidRDefault="003E1A57" w:rsidP="008A1C31">
            <w:pPr>
              <w:spacing w:after="0" w:line="240" w:lineRule="auto"/>
              <w:jc w:val="center"/>
              <w:rPr>
                <w:rFonts w:ascii="Calibri" w:eastAsia="Times New Roman" w:hAnsi="Calibri" w:cs="Calibri"/>
                <w:color w:val="000000"/>
                <w:sz w:val="18"/>
                <w:szCs w:val="18"/>
                <w:lang w:val="en-US" w:eastAsia="en-GB"/>
              </w:rPr>
            </w:pPr>
            <w:r w:rsidRPr="004C5DD2">
              <w:rPr>
                <w:rFonts w:ascii="Calibri" w:hAnsi="Calibri"/>
                <w:color w:val="000000"/>
                <w:sz w:val="18"/>
                <w:szCs w:val="18"/>
                <w:lang w:val="en-US"/>
              </w:rPr>
              <w:t>III</w:t>
            </w:r>
          </w:p>
        </w:tc>
        <w:tc>
          <w:tcPr>
            <w:tcW w:w="964" w:type="dxa"/>
            <w:tcBorders>
              <w:top w:val="nil"/>
              <w:left w:val="nil"/>
              <w:bottom w:val="single" w:sz="8" w:space="0" w:color="auto"/>
              <w:right w:val="nil"/>
            </w:tcBorders>
            <w:shd w:val="clear" w:color="auto" w:fill="auto"/>
            <w:noWrap/>
            <w:vAlign w:val="center"/>
            <w:hideMark/>
          </w:tcPr>
          <w:p w14:paraId="40112FA3" w14:textId="77777777" w:rsidR="003E1A57" w:rsidRPr="004C5DD2" w:rsidRDefault="003E1A57" w:rsidP="008A1C31">
            <w:pPr>
              <w:jc w:val="center"/>
              <w:rPr>
                <w:rFonts w:ascii="Calibri" w:hAnsi="Calibri"/>
                <w:color w:val="000000"/>
                <w:sz w:val="18"/>
                <w:szCs w:val="18"/>
                <w:lang w:val="en-US"/>
              </w:rPr>
            </w:pPr>
            <w:r w:rsidRPr="004C5DD2">
              <w:rPr>
                <w:rFonts w:ascii="Calibri" w:hAnsi="Calibri"/>
                <w:color w:val="000000"/>
                <w:sz w:val="18"/>
                <w:szCs w:val="18"/>
                <w:lang w:val="en-US"/>
              </w:rPr>
              <w:t>28996</w:t>
            </w:r>
          </w:p>
        </w:tc>
        <w:tc>
          <w:tcPr>
            <w:tcW w:w="964" w:type="dxa"/>
            <w:tcBorders>
              <w:top w:val="nil"/>
              <w:left w:val="nil"/>
              <w:bottom w:val="single" w:sz="8" w:space="0" w:color="auto"/>
              <w:right w:val="nil"/>
            </w:tcBorders>
            <w:shd w:val="clear" w:color="auto" w:fill="auto"/>
            <w:noWrap/>
            <w:vAlign w:val="center"/>
            <w:hideMark/>
          </w:tcPr>
          <w:p w14:paraId="6E5D53AF" w14:textId="77777777" w:rsidR="003E1A57" w:rsidRPr="004C5DD2" w:rsidRDefault="003E1A57" w:rsidP="008A1C31">
            <w:pPr>
              <w:jc w:val="center"/>
              <w:rPr>
                <w:rFonts w:ascii="Calibri" w:hAnsi="Calibri"/>
                <w:color w:val="000000"/>
                <w:sz w:val="18"/>
                <w:szCs w:val="18"/>
                <w:lang w:val="en-US"/>
              </w:rPr>
            </w:pPr>
            <w:r w:rsidRPr="004C5DD2">
              <w:rPr>
                <w:rFonts w:ascii="Calibri" w:hAnsi="Calibri"/>
                <w:color w:val="000000"/>
                <w:sz w:val="18"/>
                <w:szCs w:val="18"/>
                <w:lang w:val="en-US"/>
              </w:rPr>
              <w:t>26809</w:t>
            </w:r>
          </w:p>
        </w:tc>
        <w:tc>
          <w:tcPr>
            <w:tcW w:w="964" w:type="dxa"/>
            <w:tcBorders>
              <w:top w:val="nil"/>
              <w:left w:val="nil"/>
              <w:bottom w:val="single" w:sz="8" w:space="0" w:color="auto"/>
              <w:right w:val="nil"/>
            </w:tcBorders>
            <w:shd w:val="clear" w:color="auto" w:fill="auto"/>
            <w:noWrap/>
            <w:vAlign w:val="center"/>
            <w:hideMark/>
          </w:tcPr>
          <w:p w14:paraId="0D6047C1" w14:textId="77777777" w:rsidR="003E1A57" w:rsidRPr="004C5DD2" w:rsidRDefault="003E1A57" w:rsidP="008A1C31">
            <w:pPr>
              <w:jc w:val="center"/>
              <w:rPr>
                <w:rFonts w:ascii="Calibri" w:hAnsi="Calibri"/>
                <w:color w:val="000000"/>
                <w:sz w:val="18"/>
                <w:szCs w:val="18"/>
                <w:lang w:val="en-US"/>
              </w:rPr>
            </w:pPr>
            <w:r w:rsidRPr="004C5DD2">
              <w:rPr>
                <w:rFonts w:ascii="Calibri" w:hAnsi="Calibri"/>
                <w:color w:val="000000"/>
                <w:sz w:val="18"/>
                <w:szCs w:val="18"/>
                <w:lang w:val="en-US"/>
              </w:rPr>
              <w:t>44.0</w:t>
            </w:r>
          </w:p>
        </w:tc>
        <w:tc>
          <w:tcPr>
            <w:tcW w:w="964" w:type="dxa"/>
            <w:tcBorders>
              <w:top w:val="nil"/>
              <w:left w:val="nil"/>
              <w:bottom w:val="single" w:sz="8" w:space="0" w:color="auto"/>
              <w:right w:val="single" w:sz="8" w:space="0" w:color="auto"/>
            </w:tcBorders>
            <w:shd w:val="clear" w:color="auto" w:fill="auto"/>
            <w:noWrap/>
            <w:vAlign w:val="center"/>
            <w:hideMark/>
          </w:tcPr>
          <w:p w14:paraId="41AD6F3C" w14:textId="77777777" w:rsidR="003E1A57" w:rsidRPr="004C5DD2" w:rsidRDefault="003E1A57" w:rsidP="008A1C31">
            <w:pPr>
              <w:jc w:val="center"/>
              <w:rPr>
                <w:rFonts w:ascii="Calibri" w:hAnsi="Calibri"/>
                <w:color w:val="000000"/>
                <w:sz w:val="18"/>
                <w:szCs w:val="18"/>
                <w:lang w:val="en-US"/>
              </w:rPr>
            </w:pPr>
            <w:r w:rsidRPr="004C5DD2">
              <w:rPr>
                <w:rFonts w:ascii="Calibri" w:hAnsi="Calibri"/>
                <w:color w:val="000000"/>
                <w:sz w:val="18"/>
                <w:szCs w:val="18"/>
                <w:lang w:val="en-US"/>
              </w:rPr>
              <w:t>40.7</w:t>
            </w:r>
          </w:p>
        </w:tc>
      </w:tr>
    </w:tbl>
    <w:p w14:paraId="1D655DA8" w14:textId="4B0CCDCA" w:rsidR="00227CC8" w:rsidRPr="004C5DD2" w:rsidRDefault="00F8133C" w:rsidP="000155B9">
      <w:pPr>
        <w:spacing w:before="60"/>
        <w:rPr>
          <w:b/>
          <w:sz w:val="18"/>
          <w:lang w:val="en-US"/>
        </w:rPr>
      </w:pPr>
      <w:r w:rsidRPr="004C5DD2">
        <w:rPr>
          <w:b/>
          <w:sz w:val="18"/>
          <w:lang w:val="en-US"/>
        </w:rPr>
        <w:t>Source: Turkstat, Betam</w:t>
      </w:r>
    </w:p>
    <w:p w14:paraId="54C6B51F" w14:textId="77777777" w:rsidR="00227CC8" w:rsidRPr="004C5DD2" w:rsidRDefault="00227CC8" w:rsidP="00852202">
      <w:pPr>
        <w:rPr>
          <w:lang w:val="en-US"/>
        </w:rPr>
      </w:pPr>
    </w:p>
    <w:p w14:paraId="661F3DDA" w14:textId="77777777" w:rsidR="00FA2905" w:rsidRPr="004C5DD2" w:rsidRDefault="00FA2905" w:rsidP="00852202">
      <w:pPr>
        <w:rPr>
          <w:lang w:val="en-US"/>
        </w:rPr>
      </w:pPr>
    </w:p>
    <w:p w14:paraId="5794BAFF" w14:textId="77777777" w:rsidR="00FA2905" w:rsidRPr="004C5DD2" w:rsidRDefault="00FA2905" w:rsidP="00852202">
      <w:pPr>
        <w:rPr>
          <w:lang w:val="en-US"/>
        </w:rPr>
      </w:pPr>
    </w:p>
    <w:p w14:paraId="7FD6AA90" w14:textId="77777777" w:rsidR="00FA2905" w:rsidRPr="004C5DD2" w:rsidRDefault="00FA2905" w:rsidP="00852202">
      <w:pPr>
        <w:rPr>
          <w:lang w:val="en-US"/>
        </w:rPr>
      </w:pPr>
    </w:p>
    <w:p w14:paraId="695A6606" w14:textId="77777777" w:rsidR="00FA2905" w:rsidRPr="004C5DD2" w:rsidRDefault="00FA2905" w:rsidP="00852202">
      <w:pPr>
        <w:rPr>
          <w:lang w:val="en-US"/>
        </w:rPr>
      </w:pPr>
    </w:p>
    <w:p w14:paraId="4C08DD01" w14:textId="77777777" w:rsidR="00FA2905" w:rsidRPr="004C5DD2" w:rsidRDefault="00FA2905" w:rsidP="00852202">
      <w:pPr>
        <w:rPr>
          <w:lang w:val="en-US"/>
        </w:rPr>
      </w:pPr>
    </w:p>
    <w:p w14:paraId="0B134DA0" w14:textId="77777777" w:rsidR="00FA2905" w:rsidRPr="004C5DD2" w:rsidRDefault="00FA2905" w:rsidP="00852202">
      <w:pPr>
        <w:rPr>
          <w:lang w:val="en-US"/>
        </w:rPr>
      </w:pPr>
    </w:p>
    <w:p w14:paraId="7E95B9EE" w14:textId="77777777" w:rsidR="00FA2905" w:rsidRPr="004C5DD2" w:rsidRDefault="00FA2905" w:rsidP="00852202">
      <w:pPr>
        <w:rPr>
          <w:lang w:val="en-US"/>
        </w:rPr>
      </w:pPr>
    </w:p>
    <w:p w14:paraId="510AD240" w14:textId="77777777" w:rsidR="00FA2905" w:rsidRPr="004C5DD2" w:rsidRDefault="00FA2905" w:rsidP="00852202">
      <w:pPr>
        <w:rPr>
          <w:lang w:val="en-US"/>
        </w:rPr>
      </w:pPr>
    </w:p>
    <w:p w14:paraId="2730C595" w14:textId="77777777" w:rsidR="00FA2905" w:rsidRPr="004C5DD2" w:rsidRDefault="00FA2905" w:rsidP="00852202">
      <w:pPr>
        <w:rPr>
          <w:lang w:val="en-US"/>
        </w:rPr>
      </w:pPr>
    </w:p>
    <w:p w14:paraId="1518A0ED" w14:textId="77777777" w:rsidR="007E35CC" w:rsidRPr="004C5DD2" w:rsidRDefault="007E35CC" w:rsidP="00852202">
      <w:pPr>
        <w:rPr>
          <w:lang w:val="en-US"/>
        </w:rPr>
      </w:pPr>
    </w:p>
    <w:p w14:paraId="6CE2559F" w14:textId="383F6881" w:rsidR="00227CC8" w:rsidRPr="004C5DD2" w:rsidRDefault="00227CC8" w:rsidP="00852202">
      <w:pPr>
        <w:rPr>
          <w:b/>
          <w:lang w:val="en-US"/>
        </w:rPr>
      </w:pPr>
      <w:r w:rsidRPr="004C5DD2">
        <w:rPr>
          <w:b/>
          <w:lang w:val="en-US"/>
        </w:rPr>
        <w:lastRenderedPageBreak/>
        <w:t>Tabl</w:t>
      </w:r>
      <w:r w:rsidR="007E35CC" w:rsidRPr="004C5DD2">
        <w:rPr>
          <w:b/>
          <w:lang w:val="en-US"/>
        </w:rPr>
        <w:t>e</w:t>
      </w:r>
      <w:r w:rsidRPr="004C5DD2">
        <w:rPr>
          <w:b/>
          <w:lang w:val="en-US"/>
        </w:rPr>
        <w:t xml:space="preserve"> 2: </w:t>
      </w:r>
      <w:r w:rsidR="008A1C31" w:rsidRPr="004C5DD2">
        <w:rPr>
          <w:b/>
          <w:lang w:val="en-US"/>
        </w:rPr>
        <w:t>Sectoral employment levels, Seasonally Adjusted (000)</w:t>
      </w:r>
    </w:p>
    <w:tbl>
      <w:tblPr>
        <w:tblW w:w="11513" w:type="dxa"/>
        <w:tblInd w:w="-1144" w:type="dxa"/>
        <w:tblLook w:val="04A0" w:firstRow="1" w:lastRow="0" w:firstColumn="1" w:lastColumn="0" w:noHBand="0" w:noVBand="1"/>
      </w:tblPr>
      <w:tblGrid>
        <w:gridCol w:w="567"/>
        <w:gridCol w:w="425"/>
        <w:gridCol w:w="794"/>
        <w:gridCol w:w="810"/>
        <w:gridCol w:w="956"/>
        <w:gridCol w:w="769"/>
        <w:gridCol w:w="1069"/>
        <w:gridCol w:w="850"/>
        <w:gridCol w:w="794"/>
        <w:gridCol w:w="810"/>
        <w:gridCol w:w="956"/>
        <w:gridCol w:w="794"/>
        <w:gridCol w:w="1069"/>
        <w:gridCol w:w="850"/>
      </w:tblGrid>
      <w:tr w:rsidR="001812AE" w:rsidRPr="004C5DD2" w14:paraId="61C3F044" w14:textId="77777777" w:rsidTr="001812AE">
        <w:trPr>
          <w:trHeight w:val="266"/>
        </w:trPr>
        <w:tc>
          <w:tcPr>
            <w:tcW w:w="992"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bottom"/>
          </w:tcPr>
          <w:p w14:paraId="41FBB770" w14:textId="77777777" w:rsidR="001812AE" w:rsidRPr="004C5DD2" w:rsidRDefault="001812AE" w:rsidP="00FF6923">
            <w:pPr>
              <w:spacing w:after="0" w:line="240" w:lineRule="auto"/>
              <w:rPr>
                <w:rFonts w:ascii="Calibri" w:eastAsia="Times New Roman" w:hAnsi="Calibri" w:cs="Calibri"/>
                <w:color w:val="000000"/>
                <w:sz w:val="16"/>
                <w:lang w:val="en-US" w:eastAsia="en-GB"/>
              </w:rPr>
            </w:pPr>
            <w:r w:rsidRPr="004C5DD2">
              <w:rPr>
                <w:rFonts w:ascii="Calibri" w:eastAsia="Times New Roman" w:hAnsi="Calibri" w:cs="Calibri"/>
                <w:color w:val="000000"/>
                <w:sz w:val="16"/>
                <w:lang w:val="en-US" w:eastAsia="en-GB"/>
              </w:rPr>
              <w:t> </w:t>
            </w:r>
          </w:p>
          <w:p w14:paraId="70B91522" w14:textId="77777777" w:rsidR="001812AE" w:rsidRPr="004C5DD2" w:rsidRDefault="001812AE" w:rsidP="00FF6923">
            <w:pPr>
              <w:spacing w:after="0" w:line="240" w:lineRule="auto"/>
              <w:rPr>
                <w:rFonts w:ascii="Calibri" w:eastAsia="Times New Roman" w:hAnsi="Calibri" w:cs="Calibri"/>
                <w:color w:val="000000"/>
                <w:sz w:val="16"/>
                <w:lang w:val="en-US" w:eastAsia="en-GB"/>
              </w:rPr>
            </w:pPr>
            <w:r w:rsidRPr="004C5DD2">
              <w:rPr>
                <w:rFonts w:ascii="Calibri" w:eastAsia="Times New Roman" w:hAnsi="Calibri" w:cs="Calibri"/>
                <w:color w:val="000000"/>
                <w:sz w:val="16"/>
                <w:lang w:val="en-US" w:eastAsia="en-GB"/>
              </w:rPr>
              <w:t> </w:t>
            </w:r>
          </w:p>
        </w:tc>
        <w:tc>
          <w:tcPr>
            <w:tcW w:w="5248" w:type="dxa"/>
            <w:gridSpan w:val="6"/>
            <w:tcBorders>
              <w:top w:val="single" w:sz="4" w:space="0" w:color="auto"/>
              <w:left w:val="single" w:sz="4" w:space="0" w:color="auto"/>
              <w:bottom w:val="single" w:sz="4" w:space="0" w:color="auto"/>
              <w:right w:val="single" w:sz="4" w:space="0" w:color="auto"/>
            </w:tcBorders>
            <w:shd w:val="clear" w:color="auto" w:fill="auto"/>
            <w:noWrap/>
            <w:vAlign w:val="center"/>
          </w:tcPr>
          <w:p w14:paraId="076CA434" w14:textId="77777777" w:rsidR="001812AE" w:rsidRPr="004C5DD2" w:rsidRDefault="001812AE" w:rsidP="00FF6923">
            <w:pPr>
              <w:spacing w:after="0" w:line="240" w:lineRule="auto"/>
              <w:jc w:val="center"/>
              <w:rPr>
                <w:rFonts w:ascii="Calibri" w:eastAsia="Times New Roman" w:hAnsi="Calibri" w:cs="Calibri"/>
                <w:b/>
                <w:bCs/>
                <w:color w:val="000000"/>
                <w:sz w:val="16"/>
                <w:lang w:val="en-US" w:eastAsia="en-GB"/>
              </w:rPr>
            </w:pPr>
            <w:r w:rsidRPr="004C5DD2">
              <w:rPr>
                <w:rFonts w:ascii="Calibri" w:eastAsia="Times New Roman" w:hAnsi="Calibri" w:cs="Calibri"/>
                <w:b/>
                <w:bCs/>
                <w:color w:val="000000"/>
                <w:sz w:val="16"/>
                <w:lang w:val="en-US" w:eastAsia="en-GB"/>
              </w:rPr>
              <w:t>MALE</w:t>
            </w:r>
          </w:p>
        </w:tc>
        <w:tc>
          <w:tcPr>
            <w:tcW w:w="5273" w:type="dxa"/>
            <w:gridSpan w:val="6"/>
            <w:tcBorders>
              <w:top w:val="single" w:sz="4" w:space="0" w:color="auto"/>
              <w:left w:val="single" w:sz="4" w:space="0" w:color="auto"/>
              <w:bottom w:val="single" w:sz="4" w:space="0" w:color="auto"/>
              <w:right w:val="single" w:sz="4" w:space="0" w:color="auto"/>
            </w:tcBorders>
            <w:shd w:val="clear" w:color="auto" w:fill="auto"/>
            <w:noWrap/>
            <w:vAlign w:val="center"/>
          </w:tcPr>
          <w:p w14:paraId="6DE41343" w14:textId="77777777" w:rsidR="001812AE" w:rsidRPr="004C5DD2" w:rsidRDefault="001812AE" w:rsidP="00FF6923">
            <w:pPr>
              <w:spacing w:after="0" w:line="240" w:lineRule="auto"/>
              <w:jc w:val="center"/>
              <w:rPr>
                <w:rFonts w:ascii="Calibri" w:eastAsia="Times New Roman" w:hAnsi="Calibri" w:cs="Calibri"/>
                <w:b/>
                <w:bCs/>
                <w:color w:val="000000"/>
                <w:sz w:val="16"/>
                <w:lang w:val="en-US" w:eastAsia="en-GB"/>
              </w:rPr>
            </w:pPr>
            <w:r w:rsidRPr="004C5DD2">
              <w:rPr>
                <w:rFonts w:ascii="Calibri" w:eastAsia="Times New Roman" w:hAnsi="Calibri" w:cs="Calibri"/>
                <w:b/>
                <w:bCs/>
                <w:color w:val="000000"/>
                <w:sz w:val="16"/>
                <w:lang w:val="en-US" w:eastAsia="en-GB"/>
              </w:rPr>
              <w:t>FEMALE</w:t>
            </w:r>
          </w:p>
        </w:tc>
      </w:tr>
      <w:tr w:rsidR="001812AE" w:rsidRPr="004C5DD2" w14:paraId="7A37E349" w14:textId="77777777" w:rsidTr="001812AE">
        <w:trPr>
          <w:trHeight w:val="266"/>
        </w:trPr>
        <w:tc>
          <w:tcPr>
            <w:tcW w:w="992" w:type="dxa"/>
            <w:gridSpan w:val="2"/>
            <w:vMerge/>
            <w:tcBorders>
              <w:left w:val="single" w:sz="4" w:space="0" w:color="auto"/>
              <w:bottom w:val="single" w:sz="4" w:space="0" w:color="auto"/>
              <w:right w:val="single" w:sz="4" w:space="0" w:color="auto"/>
            </w:tcBorders>
            <w:shd w:val="clear" w:color="auto" w:fill="auto"/>
            <w:noWrap/>
            <w:vAlign w:val="bottom"/>
            <w:hideMark/>
          </w:tcPr>
          <w:p w14:paraId="34E55584" w14:textId="77777777" w:rsidR="001812AE" w:rsidRPr="004C5DD2" w:rsidRDefault="001812AE" w:rsidP="00FF6923">
            <w:pPr>
              <w:spacing w:after="0" w:line="240" w:lineRule="auto"/>
              <w:rPr>
                <w:rFonts w:ascii="Calibri" w:eastAsia="Times New Roman" w:hAnsi="Calibri" w:cs="Calibri"/>
                <w:color w:val="000000"/>
                <w:sz w:val="16"/>
                <w:lang w:val="en-US" w:eastAsia="en-GB"/>
              </w:rPr>
            </w:pPr>
          </w:p>
        </w:tc>
        <w:tc>
          <w:tcPr>
            <w:tcW w:w="794" w:type="dxa"/>
            <w:tcBorders>
              <w:top w:val="single" w:sz="4" w:space="0" w:color="auto"/>
              <w:left w:val="single" w:sz="4" w:space="0" w:color="auto"/>
              <w:bottom w:val="nil"/>
              <w:right w:val="nil"/>
            </w:tcBorders>
            <w:shd w:val="clear" w:color="auto" w:fill="auto"/>
            <w:noWrap/>
            <w:vAlign w:val="center"/>
            <w:hideMark/>
          </w:tcPr>
          <w:p w14:paraId="5D0E899C" w14:textId="77777777" w:rsidR="001812AE" w:rsidRPr="004C5DD2" w:rsidRDefault="001812AE" w:rsidP="00FF6923">
            <w:pPr>
              <w:spacing w:after="0" w:line="240" w:lineRule="auto"/>
              <w:jc w:val="center"/>
              <w:rPr>
                <w:rFonts w:ascii="Calibri" w:eastAsia="Times New Roman" w:hAnsi="Calibri" w:cs="Calibri"/>
                <w:b/>
                <w:bCs/>
                <w:color w:val="000000"/>
                <w:sz w:val="16"/>
                <w:lang w:val="en-US" w:eastAsia="en-GB"/>
              </w:rPr>
            </w:pPr>
            <w:r w:rsidRPr="004C5DD2">
              <w:rPr>
                <w:rFonts w:ascii="Calibri" w:eastAsia="Times New Roman" w:hAnsi="Calibri" w:cs="Calibri"/>
                <w:b/>
                <w:bCs/>
                <w:color w:val="000000"/>
                <w:sz w:val="16"/>
                <w:lang w:val="en-US" w:eastAsia="en-GB"/>
              </w:rPr>
              <w:t>Total</w:t>
            </w:r>
          </w:p>
        </w:tc>
        <w:tc>
          <w:tcPr>
            <w:tcW w:w="810" w:type="dxa"/>
            <w:tcBorders>
              <w:top w:val="single" w:sz="4" w:space="0" w:color="auto"/>
              <w:left w:val="nil"/>
              <w:bottom w:val="nil"/>
              <w:right w:val="nil"/>
            </w:tcBorders>
            <w:shd w:val="clear" w:color="auto" w:fill="auto"/>
            <w:noWrap/>
            <w:vAlign w:val="center"/>
            <w:hideMark/>
          </w:tcPr>
          <w:p w14:paraId="11C20BA7" w14:textId="77777777" w:rsidR="001812AE" w:rsidRPr="004C5DD2" w:rsidRDefault="001812AE" w:rsidP="00FF6923">
            <w:pPr>
              <w:spacing w:after="0" w:line="240" w:lineRule="auto"/>
              <w:jc w:val="center"/>
              <w:rPr>
                <w:rFonts w:ascii="Calibri" w:eastAsia="Times New Roman" w:hAnsi="Calibri" w:cs="Calibri"/>
                <w:b/>
                <w:bCs/>
                <w:color w:val="000000"/>
                <w:sz w:val="16"/>
                <w:lang w:val="en-US" w:eastAsia="en-GB"/>
              </w:rPr>
            </w:pPr>
            <w:r w:rsidRPr="004C5DD2">
              <w:rPr>
                <w:rFonts w:ascii="Calibri" w:eastAsia="Times New Roman" w:hAnsi="Calibri" w:cs="Calibri"/>
                <w:b/>
                <w:bCs/>
                <w:color w:val="000000"/>
                <w:sz w:val="16"/>
                <w:lang w:val="en-US" w:eastAsia="en-GB"/>
              </w:rPr>
              <w:t>Nonfarm</w:t>
            </w:r>
          </w:p>
        </w:tc>
        <w:tc>
          <w:tcPr>
            <w:tcW w:w="956" w:type="dxa"/>
            <w:tcBorders>
              <w:top w:val="single" w:sz="4" w:space="0" w:color="auto"/>
              <w:left w:val="nil"/>
              <w:bottom w:val="nil"/>
              <w:right w:val="nil"/>
            </w:tcBorders>
            <w:shd w:val="clear" w:color="auto" w:fill="auto"/>
            <w:noWrap/>
            <w:vAlign w:val="center"/>
            <w:hideMark/>
          </w:tcPr>
          <w:p w14:paraId="5C45C14F" w14:textId="77777777" w:rsidR="001812AE" w:rsidRPr="004C5DD2" w:rsidRDefault="001812AE" w:rsidP="00FF6923">
            <w:pPr>
              <w:spacing w:after="0" w:line="240" w:lineRule="auto"/>
              <w:jc w:val="center"/>
              <w:rPr>
                <w:rFonts w:ascii="Calibri" w:eastAsia="Times New Roman" w:hAnsi="Calibri" w:cs="Calibri"/>
                <w:b/>
                <w:bCs/>
                <w:color w:val="000000"/>
                <w:sz w:val="16"/>
                <w:lang w:val="en-US" w:eastAsia="en-GB"/>
              </w:rPr>
            </w:pPr>
            <w:r w:rsidRPr="004C5DD2">
              <w:rPr>
                <w:rFonts w:ascii="Calibri" w:eastAsia="Times New Roman" w:hAnsi="Calibri" w:cs="Calibri"/>
                <w:b/>
                <w:bCs/>
                <w:color w:val="000000"/>
                <w:sz w:val="16"/>
                <w:lang w:val="en-US" w:eastAsia="en-GB"/>
              </w:rPr>
              <w:t>Agriculture</w:t>
            </w:r>
          </w:p>
        </w:tc>
        <w:tc>
          <w:tcPr>
            <w:tcW w:w="769" w:type="dxa"/>
            <w:tcBorders>
              <w:top w:val="single" w:sz="4" w:space="0" w:color="auto"/>
              <w:left w:val="nil"/>
              <w:bottom w:val="nil"/>
              <w:right w:val="nil"/>
            </w:tcBorders>
            <w:shd w:val="clear" w:color="auto" w:fill="auto"/>
            <w:noWrap/>
            <w:vAlign w:val="center"/>
            <w:hideMark/>
          </w:tcPr>
          <w:p w14:paraId="7B15E403" w14:textId="77777777" w:rsidR="001812AE" w:rsidRPr="004C5DD2" w:rsidRDefault="001812AE" w:rsidP="00FF6923">
            <w:pPr>
              <w:spacing w:after="0" w:line="240" w:lineRule="auto"/>
              <w:jc w:val="center"/>
              <w:rPr>
                <w:rFonts w:ascii="Calibri" w:eastAsia="Times New Roman" w:hAnsi="Calibri" w:cs="Calibri"/>
                <w:b/>
                <w:bCs/>
                <w:color w:val="000000"/>
                <w:sz w:val="16"/>
                <w:lang w:val="en-US" w:eastAsia="en-GB"/>
              </w:rPr>
            </w:pPr>
            <w:r w:rsidRPr="004C5DD2">
              <w:rPr>
                <w:rFonts w:ascii="Calibri" w:eastAsia="Times New Roman" w:hAnsi="Calibri" w:cs="Calibri"/>
                <w:b/>
                <w:bCs/>
                <w:color w:val="000000"/>
                <w:sz w:val="16"/>
                <w:lang w:val="en-US" w:eastAsia="en-GB"/>
              </w:rPr>
              <w:t>Industry</w:t>
            </w:r>
          </w:p>
        </w:tc>
        <w:tc>
          <w:tcPr>
            <w:tcW w:w="1069" w:type="dxa"/>
            <w:tcBorders>
              <w:top w:val="single" w:sz="4" w:space="0" w:color="auto"/>
              <w:left w:val="nil"/>
              <w:bottom w:val="nil"/>
              <w:right w:val="nil"/>
            </w:tcBorders>
            <w:shd w:val="clear" w:color="auto" w:fill="auto"/>
            <w:noWrap/>
            <w:vAlign w:val="center"/>
            <w:hideMark/>
          </w:tcPr>
          <w:p w14:paraId="11D95203" w14:textId="77777777" w:rsidR="001812AE" w:rsidRPr="004C5DD2" w:rsidRDefault="001812AE" w:rsidP="00FF6923">
            <w:pPr>
              <w:spacing w:after="0" w:line="240" w:lineRule="auto"/>
              <w:jc w:val="center"/>
              <w:rPr>
                <w:rFonts w:ascii="Calibri" w:eastAsia="Times New Roman" w:hAnsi="Calibri" w:cs="Calibri"/>
                <w:b/>
                <w:bCs/>
                <w:color w:val="000000"/>
                <w:sz w:val="16"/>
                <w:lang w:val="en-US" w:eastAsia="en-GB"/>
              </w:rPr>
            </w:pPr>
            <w:r w:rsidRPr="004C5DD2">
              <w:rPr>
                <w:rFonts w:ascii="Calibri" w:eastAsia="Times New Roman" w:hAnsi="Calibri" w:cs="Calibri"/>
                <w:b/>
                <w:bCs/>
                <w:color w:val="000000"/>
                <w:sz w:val="16"/>
                <w:lang w:val="en-US" w:eastAsia="en-GB"/>
              </w:rPr>
              <w:t>Construction</w:t>
            </w:r>
          </w:p>
        </w:tc>
        <w:tc>
          <w:tcPr>
            <w:tcW w:w="850" w:type="dxa"/>
            <w:tcBorders>
              <w:top w:val="single" w:sz="4" w:space="0" w:color="auto"/>
              <w:left w:val="nil"/>
              <w:bottom w:val="nil"/>
              <w:right w:val="single" w:sz="8" w:space="0" w:color="auto"/>
            </w:tcBorders>
            <w:shd w:val="clear" w:color="auto" w:fill="auto"/>
            <w:noWrap/>
            <w:vAlign w:val="center"/>
            <w:hideMark/>
          </w:tcPr>
          <w:p w14:paraId="592BE793" w14:textId="77777777" w:rsidR="001812AE" w:rsidRPr="004C5DD2" w:rsidRDefault="001812AE" w:rsidP="00FF6923">
            <w:pPr>
              <w:spacing w:after="0" w:line="240" w:lineRule="auto"/>
              <w:jc w:val="center"/>
              <w:rPr>
                <w:rFonts w:ascii="Calibri" w:eastAsia="Times New Roman" w:hAnsi="Calibri" w:cs="Calibri"/>
                <w:b/>
                <w:bCs/>
                <w:color w:val="000000"/>
                <w:sz w:val="16"/>
                <w:lang w:val="en-US" w:eastAsia="en-GB"/>
              </w:rPr>
            </w:pPr>
            <w:r w:rsidRPr="004C5DD2">
              <w:rPr>
                <w:rFonts w:ascii="Calibri" w:eastAsia="Times New Roman" w:hAnsi="Calibri" w:cs="Calibri"/>
                <w:b/>
                <w:bCs/>
                <w:color w:val="000000"/>
                <w:sz w:val="16"/>
                <w:lang w:val="en-US" w:eastAsia="en-GB"/>
              </w:rPr>
              <w:t>Services</w:t>
            </w:r>
          </w:p>
        </w:tc>
        <w:tc>
          <w:tcPr>
            <w:tcW w:w="794" w:type="dxa"/>
            <w:tcBorders>
              <w:top w:val="single" w:sz="4" w:space="0" w:color="auto"/>
              <w:left w:val="nil"/>
              <w:bottom w:val="nil"/>
              <w:right w:val="nil"/>
            </w:tcBorders>
            <w:shd w:val="clear" w:color="auto" w:fill="auto"/>
            <w:noWrap/>
            <w:vAlign w:val="center"/>
            <w:hideMark/>
          </w:tcPr>
          <w:p w14:paraId="045FCBDF" w14:textId="77777777" w:rsidR="001812AE" w:rsidRPr="004C5DD2" w:rsidRDefault="001812AE" w:rsidP="00FF6923">
            <w:pPr>
              <w:spacing w:after="0" w:line="240" w:lineRule="auto"/>
              <w:jc w:val="center"/>
              <w:rPr>
                <w:rFonts w:ascii="Calibri" w:eastAsia="Times New Roman" w:hAnsi="Calibri" w:cs="Calibri"/>
                <w:b/>
                <w:bCs/>
                <w:color w:val="000000"/>
                <w:sz w:val="16"/>
                <w:lang w:val="en-US" w:eastAsia="en-GB"/>
              </w:rPr>
            </w:pPr>
            <w:r w:rsidRPr="004C5DD2">
              <w:rPr>
                <w:rFonts w:ascii="Calibri" w:eastAsia="Times New Roman" w:hAnsi="Calibri" w:cs="Calibri"/>
                <w:b/>
                <w:bCs/>
                <w:color w:val="000000"/>
                <w:sz w:val="16"/>
                <w:lang w:val="en-US" w:eastAsia="en-GB"/>
              </w:rPr>
              <w:t>Total</w:t>
            </w:r>
          </w:p>
        </w:tc>
        <w:tc>
          <w:tcPr>
            <w:tcW w:w="810" w:type="dxa"/>
            <w:tcBorders>
              <w:top w:val="single" w:sz="4" w:space="0" w:color="auto"/>
              <w:left w:val="nil"/>
              <w:bottom w:val="nil"/>
              <w:right w:val="nil"/>
            </w:tcBorders>
            <w:shd w:val="clear" w:color="auto" w:fill="auto"/>
            <w:noWrap/>
            <w:vAlign w:val="center"/>
            <w:hideMark/>
          </w:tcPr>
          <w:p w14:paraId="6A1CD8D7" w14:textId="77777777" w:rsidR="001812AE" w:rsidRPr="004C5DD2" w:rsidRDefault="001812AE" w:rsidP="00FF6923">
            <w:pPr>
              <w:spacing w:after="0" w:line="240" w:lineRule="auto"/>
              <w:jc w:val="center"/>
              <w:rPr>
                <w:rFonts w:ascii="Calibri" w:eastAsia="Times New Roman" w:hAnsi="Calibri" w:cs="Calibri"/>
                <w:b/>
                <w:bCs/>
                <w:color w:val="000000"/>
                <w:sz w:val="16"/>
                <w:lang w:val="en-US" w:eastAsia="en-GB"/>
              </w:rPr>
            </w:pPr>
            <w:r w:rsidRPr="004C5DD2">
              <w:rPr>
                <w:rFonts w:ascii="Calibri" w:eastAsia="Times New Roman" w:hAnsi="Calibri" w:cs="Calibri"/>
                <w:b/>
                <w:bCs/>
                <w:color w:val="000000"/>
                <w:sz w:val="16"/>
                <w:lang w:val="en-US" w:eastAsia="en-GB"/>
              </w:rPr>
              <w:t>Nonfarm</w:t>
            </w:r>
          </w:p>
        </w:tc>
        <w:tc>
          <w:tcPr>
            <w:tcW w:w="956" w:type="dxa"/>
            <w:tcBorders>
              <w:top w:val="single" w:sz="4" w:space="0" w:color="auto"/>
              <w:left w:val="nil"/>
              <w:bottom w:val="nil"/>
              <w:right w:val="nil"/>
            </w:tcBorders>
            <w:shd w:val="clear" w:color="auto" w:fill="auto"/>
            <w:noWrap/>
            <w:vAlign w:val="center"/>
            <w:hideMark/>
          </w:tcPr>
          <w:p w14:paraId="6FB79E19" w14:textId="77777777" w:rsidR="001812AE" w:rsidRPr="004C5DD2" w:rsidRDefault="001812AE" w:rsidP="00FF6923">
            <w:pPr>
              <w:spacing w:after="0" w:line="240" w:lineRule="auto"/>
              <w:jc w:val="center"/>
              <w:rPr>
                <w:rFonts w:ascii="Calibri" w:eastAsia="Times New Roman" w:hAnsi="Calibri" w:cs="Calibri"/>
                <w:b/>
                <w:bCs/>
                <w:color w:val="000000"/>
                <w:sz w:val="16"/>
                <w:lang w:val="en-US" w:eastAsia="en-GB"/>
              </w:rPr>
            </w:pPr>
            <w:r w:rsidRPr="004C5DD2">
              <w:rPr>
                <w:rFonts w:ascii="Calibri" w:eastAsia="Times New Roman" w:hAnsi="Calibri" w:cs="Calibri"/>
                <w:b/>
                <w:bCs/>
                <w:color w:val="000000"/>
                <w:sz w:val="16"/>
                <w:lang w:val="en-US" w:eastAsia="en-GB"/>
              </w:rPr>
              <w:t>Agriculture</w:t>
            </w:r>
          </w:p>
        </w:tc>
        <w:tc>
          <w:tcPr>
            <w:tcW w:w="794" w:type="dxa"/>
            <w:tcBorders>
              <w:top w:val="single" w:sz="4" w:space="0" w:color="auto"/>
              <w:left w:val="nil"/>
              <w:bottom w:val="nil"/>
              <w:right w:val="nil"/>
            </w:tcBorders>
            <w:shd w:val="clear" w:color="auto" w:fill="auto"/>
            <w:noWrap/>
            <w:vAlign w:val="center"/>
            <w:hideMark/>
          </w:tcPr>
          <w:p w14:paraId="723917CB" w14:textId="77777777" w:rsidR="001812AE" w:rsidRPr="004C5DD2" w:rsidRDefault="001812AE" w:rsidP="00FF6923">
            <w:pPr>
              <w:spacing w:after="0" w:line="240" w:lineRule="auto"/>
              <w:jc w:val="center"/>
              <w:rPr>
                <w:rFonts w:ascii="Calibri" w:eastAsia="Times New Roman" w:hAnsi="Calibri" w:cs="Calibri"/>
                <w:b/>
                <w:bCs/>
                <w:color w:val="000000"/>
                <w:sz w:val="16"/>
                <w:lang w:val="en-US" w:eastAsia="en-GB"/>
              </w:rPr>
            </w:pPr>
            <w:r w:rsidRPr="004C5DD2">
              <w:rPr>
                <w:rFonts w:ascii="Calibri" w:eastAsia="Times New Roman" w:hAnsi="Calibri" w:cs="Calibri"/>
                <w:b/>
                <w:bCs/>
                <w:color w:val="000000"/>
                <w:sz w:val="16"/>
                <w:lang w:val="en-US" w:eastAsia="en-GB"/>
              </w:rPr>
              <w:t>Industry</w:t>
            </w:r>
          </w:p>
        </w:tc>
        <w:tc>
          <w:tcPr>
            <w:tcW w:w="1069" w:type="dxa"/>
            <w:tcBorders>
              <w:top w:val="single" w:sz="4" w:space="0" w:color="auto"/>
              <w:left w:val="nil"/>
              <w:bottom w:val="nil"/>
              <w:right w:val="nil"/>
            </w:tcBorders>
            <w:shd w:val="clear" w:color="auto" w:fill="auto"/>
            <w:noWrap/>
            <w:vAlign w:val="center"/>
            <w:hideMark/>
          </w:tcPr>
          <w:p w14:paraId="1352CA8C" w14:textId="77777777" w:rsidR="001812AE" w:rsidRPr="004C5DD2" w:rsidRDefault="001812AE" w:rsidP="00FF6923">
            <w:pPr>
              <w:spacing w:after="0" w:line="240" w:lineRule="auto"/>
              <w:jc w:val="center"/>
              <w:rPr>
                <w:rFonts w:ascii="Calibri" w:eastAsia="Times New Roman" w:hAnsi="Calibri" w:cs="Calibri"/>
                <w:b/>
                <w:bCs/>
                <w:color w:val="000000"/>
                <w:sz w:val="16"/>
                <w:lang w:val="en-US" w:eastAsia="en-GB"/>
              </w:rPr>
            </w:pPr>
            <w:r w:rsidRPr="004C5DD2">
              <w:rPr>
                <w:rFonts w:ascii="Calibri" w:eastAsia="Times New Roman" w:hAnsi="Calibri" w:cs="Calibri"/>
                <w:b/>
                <w:bCs/>
                <w:color w:val="000000"/>
                <w:sz w:val="16"/>
                <w:lang w:val="en-US" w:eastAsia="en-GB"/>
              </w:rPr>
              <w:t>Construction</w:t>
            </w:r>
          </w:p>
        </w:tc>
        <w:tc>
          <w:tcPr>
            <w:tcW w:w="850" w:type="dxa"/>
            <w:tcBorders>
              <w:top w:val="single" w:sz="4" w:space="0" w:color="auto"/>
              <w:left w:val="nil"/>
              <w:bottom w:val="nil"/>
              <w:right w:val="single" w:sz="8" w:space="0" w:color="auto"/>
            </w:tcBorders>
            <w:shd w:val="clear" w:color="auto" w:fill="auto"/>
            <w:noWrap/>
            <w:vAlign w:val="center"/>
            <w:hideMark/>
          </w:tcPr>
          <w:p w14:paraId="6A3123D0" w14:textId="77777777" w:rsidR="001812AE" w:rsidRPr="004C5DD2" w:rsidRDefault="001812AE" w:rsidP="00FF6923">
            <w:pPr>
              <w:spacing w:after="0" w:line="240" w:lineRule="auto"/>
              <w:jc w:val="center"/>
              <w:rPr>
                <w:rFonts w:ascii="Calibri" w:eastAsia="Times New Roman" w:hAnsi="Calibri" w:cs="Calibri"/>
                <w:b/>
                <w:bCs/>
                <w:color w:val="000000"/>
                <w:sz w:val="16"/>
                <w:lang w:val="en-US" w:eastAsia="en-GB"/>
              </w:rPr>
            </w:pPr>
            <w:r w:rsidRPr="004C5DD2">
              <w:rPr>
                <w:rFonts w:ascii="Calibri" w:eastAsia="Times New Roman" w:hAnsi="Calibri" w:cs="Calibri"/>
                <w:b/>
                <w:bCs/>
                <w:color w:val="000000"/>
                <w:sz w:val="16"/>
                <w:lang w:val="en-US" w:eastAsia="en-GB"/>
              </w:rPr>
              <w:t>Services</w:t>
            </w:r>
          </w:p>
        </w:tc>
      </w:tr>
      <w:tr w:rsidR="00FF6923" w:rsidRPr="004C5DD2" w14:paraId="7447F69B" w14:textId="77777777" w:rsidTr="001812AE">
        <w:trPr>
          <w:trHeight w:hRule="exact" w:val="227"/>
        </w:trPr>
        <w:tc>
          <w:tcPr>
            <w:tcW w:w="567" w:type="dxa"/>
            <w:vMerge w:val="restart"/>
            <w:tcBorders>
              <w:top w:val="single" w:sz="4" w:space="0" w:color="auto"/>
              <w:left w:val="single" w:sz="8" w:space="0" w:color="auto"/>
              <w:bottom w:val="single" w:sz="8" w:space="0" w:color="000000"/>
              <w:right w:val="single" w:sz="4" w:space="0" w:color="auto"/>
            </w:tcBorders>
            <w:shd w:val="clear" w:color="auto" w:fill="auto"/>
            <w:noWrap/>
            <w:vAlign w:val="center"/>
            <w:hideMark/>
          </w:tcPr>
          <w:p w14:paraId="4D1769F8" w14:textId="77777777" w:rsidR="00FF6923" w:rsidRPr="004C5DD2" w:rsidRDefault="00FF6923" w:rsidP="00FF6923">
            <w:pPr>
              <w:jc w:val="center"/>
              <w:rPr>
                <w:rFonts w:ascii="Calibri" w:hAnsi="Calibri"/>
                <w:color w:val="000000"/>
                <w:sz w:val="16"/>
                <w:szCs w:val="16"/>
                <w:lang w:val="en-US"/>
              </w:rPr>
            </w:pPr>
            <w:r w:rsidRPr="004C5DD2">
              <w:rPr>
                <w:rFonts w:ascii="Calibri" w:hAnsi="Calibri"/>
                <w:color w:val="000000"/>
                <w:sz w:val="16"/>
                <w:szCs w:val="16"/>
                <w:lang w:val="en-US"/>
              </w:rPr>
              <w:t>2017</w:t>
            </w:r>
          </w:p>
        </w:tc>
        <w:tc>
          <w:tcPr>
            <w:tcW w:w="425" w:type="dxa"/>
            <w:tcBorders>
              <w:top w:val="single" w:sz="4" w:space="0" w:color="auto"/>
              <w:left w:val="single" w:sz="4" w:space="0" w:color="auto"/>
              <w:bottom w:val="nil"/>
              <w:right w:val="single" w:sz="4" w:space="0" w:color="auto"/>
            </w:tcBorders>
            <w:shd w:val="clear" w:color="auto" w:fill="auto"/>
            <w:noWrap/>
            <w:vAlign w:val="center"/>
            <w:hideMark/>
          </w:tcPr>
          <w:p w14:paraId="16493214" w14:textId="77777777" w:rsidR="00FF6923" w:rsidRPr="004C5DD2" w:rsidRDefault="00FF6923" w:rsidP="00FF6923">
            <w:pPr>
              <w:jc w:val="center"/>
              <w:rPr>
                <w:rFonts w:ascii="Calibri" w:hAnsi="Calibri"/>
                <w:color w:val="000000"/>
                <w:sz w:val="16"/>
                <w:szCs w:val="16"/>
                <w:lang w:val="en-US"/>
              </w:rPr>
            </w:pPr>
            <w:r w:rsidRPr="004C5DD2">
              <w:rPr>
                <w:rFonts w:ascii="Calibri" w:hAnsi="Calibri"/>
                <w:color w:val="000000"/>
                <w:sz w:val="16"/>
                <w:szCs w:val="16"/>
                <w:lang w:val="en-US"/>
              </w:rPr>
              <w:t>I</w:t>
            </w:r>
          </w:p>
        </w:tc>
        <w:tc>
          <w:tcPr>
            <w:tcW w:w="794" w:type="dxa"/>
            <w:tcBorders>
              <w:top w:val="single" w:sz="8" w:space="0" w:color="auto"/>
              <w:left w:val="single" w:sz="8" w:space="0" w:color="auto"/>
              <w:bottom w:val="nil"/>
              <w:right w:val="nil"/>
            </w:tcBorders>
            <w:shd w:val="clear" w:color="auto" w:fill="auto"/>
            <w:noWrap/>
            <w:vAlign w:val="center"/>
            <w:hideMark/>
          </w:tcPr>
          <w:p w14:paraId="1112DAB9" w14:textId="77777777" w:rsidR="00FF6923" w:rsidRPr="004C5DD2" w:rsidRDefault="00FF6923" w:rsidP="00FF6923">
            <w:pPr>
              <w:jc w:val="center"/>
              <w:rPr>
                <w:rFonts w:ascii="Calibri" w:hAnsi="Calibri"/>
                <w:color w:val="000000"/>
                <w:sz w:val="16"/>
                <w:szCs w:val="16"/>
                <w:lang w:val="en-US"/>
              </w:rPr>
            </w:pPr>
            <w:r w:rsidRPr="004C5DD2">
              <w:rPr>
                <w:rFonts w:ascii="Calibri" w:hAnsi="Calibri"/>
                <w:color w:val="000000"/>
                <w:sz w:val="16"/>
                <w:szCs w:val="16"/>
                <w:lang w:val="en-US"/>
              </w:rPr>
              <w:t>18870</w:t>
            </w:r>
          </w:p>
        </w:tc>
        <w:tc>
          <w:tcPr>
            <w:tcW w:w="810" w:type="dxa"/>
            <w:tcBorders>
              <w:top w:val="single" w:sz="8" w:space="0" w:color="auto"/>
              <w:left w:val="nil"/>
              <w:bottom w:val="nil"/>
              <w:right w:val="nil"/>
            </w:tcBorders>
            <w:shd w:val="clear" w:color="auto" w:fill="auto"/>
            <w:noWrap/>
            <w:vAlign w:val="center"/>
            <w:hideMark/>
          </w:tcPr>
          <w:p w14:paraId="1B5D9A31" w14:textId="77777777" w:rsidR="00FF6923" w:rsidRPr="004C5DD2" w:rsidRDefault="00FF6923" w:rsidP="00FF6923">
            <w:pPr>
              <w:jc w:val="center"/>
              <w:rPr>
                <w:rFonts w:ascii="Calibri" w:hAnsi="Calibri"/>
                <w:color w:val="000000"/>
                <w:sz w:val="16"/>
                <w:szCs w:val="16"/>
                <w:lang w:val="en-US"/>
              </w:rPr>
            </w:pPr>
            <w:r w:rsidRPr="004C5DD2">
              <w:rPr>
                <w:rFonts w:ascii="Calibri" w:hAnsi="Calibri"/>
                <w:color w:val="000000"/>
                <w:sz w:val="16"/>
                <w:szCs w:val="16"/>
                <w:lang w:val="en-US"/>
              </w:rPr>
              <w:t>15926</w:t>
            </w:r>
          </w:p>
        </w:tc>
        <w:tc>
          <w:tcPr>
            <w:tcW w:w="956" w:type="dxa"/>
            <w:tcBorders>
              <w:top w:val="single" w:sz="8" w:space="0" w:color="auto"/>
              <w:left w:val="nil"/>
              <w:bottom w:val="nil"/>
              <w:right w:val="nil"/>
            </w:tcBorders>
            <w:shd w:val="clear" w:color="auto" w:fill="auto"/>
            <w:noWrap/>
            <w:vAlign w:val="center"/>
            <w:hideMark/>
          </w:tcPr>
          <w:p w14:paraId="70F0F901" w14:textId="77777777" w:rsidR="00FF6923" w:rsidRPr="004C5DD2" w:rsidRDefault="00FF6923" w:rsidP="00FF6923">
            <w:pPr>
              <w:jc w:val="center"/>
              <w:rPr>
                <w:rFonts w:ascii="Calibri" w:hAnsi="Calibri"/>
                <w:color w:val="000000"/>
                <w:sz w:val="16"/>
                <w:szCs w:val="16"/>
                <w:lang w:val="en-US"/>
              </w:rPr>
            </w:pPr>
            <w:r w:rsidRPr="004C5DD2">
              <w:rPr>
                <w:rFonts w:ascii="Calibri" w:hAnsi="Calibri"/>
                <w:color w:val="000000"/>
                <w:sz w:val="16"/>
                <w:szCs w:val="16"/>
                <w:lang w:val="en-US"/>
              </w:rPr>
              <w:t>2944</w:t>
            </w:r>
          </w:p>
        </w:tc>
        <w:tc>
          <w:tcPr>
            <w:tcW w:w="769" w:type="dxa"/>
            <w:tcBorders>
              <w:top w:val="single" w:sz="8" w:space="0" w:color="auto"/>
              <w:left w:val="nil"/>
              <w:bottom w:val="nil"/>
              <w:right w:val="nil"/>
            </w:tcBorders>
            <w:shd w:val="clear" w:color="auto" w:fill="auto"/>
            <w:noWrap/>
            <w:vAlign w:val="center"/>
            <w:hideMark/>
          </w:tcPr>
          <w:p w14:paraId="678D85D6" w14:textId="77777777" w:rsidR="00FF6923" w:rsidRPr="004C5DD2" w:rsidRDefault="00FF6923" w:rsidP="00FF6923">
            <w:pPr>
              <w:jc w:val="center"/>
              <w:rPr>
                <w:rFonts w:ascii="Calibri" w:hAnsi="Calibri"/>
                <w:color w:val="000000"/>
                <w:sz w:val="16"/>
                <w:szCs w:val="16"/>
                <w:lang w:val="en-US"/>
              </w:rPr>
            </w:pPr>
            <w:r w:rsidRPr="004C5DD2">
              <w:rPr>
                <w:rFonts w:ascii="Calibri" w:hAnsi="Calibri"/>
                <w:color w:val="000000"/>
                <w:sz w:val="16"/>
                <w:szCs w:val="16"/>
                <w:lang w:val="en-US"/>
              </w:rPr>
              <w:t>3964</w:t>
            </w:r>
          </w:p>
        </w:tc>
        <w:tc>
          <w:tcPr>
            <w:tcW w:w="1069" w:type="dxa"/>
            <w:tcBorders>
              <w:top w:val="single" w:sz="8" w:space="0" w:color="auto"/>
              <w:left w:val="nil"/>
              <w:bottom w:val="nil"/>
              <w:right w:val="nil"/>
            </w:tcBorders>
            <w:shd w:val="clear" w:color="auto" w:fill="auto"/>
            <w:noWrap/>
            <w:vAlign w:val="center"/>
            <w:hideMark/>
          </w:tcPr>
          <w:p w14:paraId="3B5440ED" w14:textId="77777777" w:rsidR="00FF6923" w:rsidRPr="004C5DD2" w:rsidRDefault="00FF6923" w:rsidP="00FF6923">
            <w:pPr>
              <w:jc w:val="center"/>
              <w:rPr>
                <w:rFonts w:ascii="Calibri" w:hAnsi="Calibri"/>
                <w:color w:val="000000"/>
                <w:sz w:val="16"/>
                <w:szCs w:val="16"/>
                <w:lang w:val="en-US"/>
              </w:rPr>
            </w:pPr>
            <w:r w:rsidRPr="004C5DD2">
              <w:rPr>
                <w:rFonts w:ascii="Calibri" w:hAnsi="Calibri"/>
                <w:color w:val="000000"/>
                <w:sz w:val="16"/>
                <w:szCs w:val="16"/>
                <w:lang w:val="en-US"/>
              </w:rPr>
              <w:t>1944</w:t>
            </w:r>
          </w:p>
        </w:tc>
        <w:tc>
          <w:tcPr>
            <w:tcW w:w="850" w:type="dxa"/>
            <w:tcBorders>
              <w:top w:val="single" w:sz="8" w:space="0" w:color="auto"/>
              <w:left w:val="nil"/>
              <w:bottom w:val="nil"/>
              <w:right w:val="single" w:sz="8" w:space="0" w:color="auto"/>
            </w:tcBorders>
            <w:shd w:val="clear" w:color="auto" w:fill="auto"/>
            <w:noWrap/>
            <w:vAlign w:val="center"/>
            <w:hideMark/>
          </w:tcPr>
          <w:p w14:paraId="2A4BAA4D" w14:textId="77777777" w:rsidR="00FF6923" w:rsidRPr="004C5DD2" w:rsidRDefault="00FF6923" w:rsidP="00FF6923">
            <w:pPr>
              <w:jc w:val="center"/>
              <w:rPr>
                <w:rFonts w:ascii="Calibri" w:hAnsi="Calibri"/>
                <w:color w:val="000000"/>
                <w:sz w:val="16"/>
                <w:szCs w:val="16"/>
                <w:lang w:val="en-US"/>
              </w:rPr>
            </w:pPr>
            <w:r w:rsidRPr="004C5DD2">
              <w:rPr>
                <w:rFonts w:ascii="Calibri" w:hAnsi="Calibri"/>
                <w:color w:val="000000"/>
                <w:sz w:val="16"/>
                <w:szCs w:val="16"/>
                <w:lang w:val="en-US"/>
              </w:rPr>
              <w:t>10018</w:t>
            </w:r>
          </w:p>
        </w:tc>
        <w:tc>
          <w:tcPr>
            <w:tcW w:w="794" w:type="dxa"/>
            <w:tcBorders>
              <w:top w:val="single" w:sz="8" w:space="0" w:color="auto"/>
              <w:left w:val="nil"/>
              <w:bottom w:val="nil"/>
              <w:right w:val="nil"/>
            </w:tcBorders>
            <w:shd w:val="clear" w:color="auto" w:fill="auto"/>
            <w:noWrap/>
            <w:vAlign w:val="center"/>
            <w:hideMark/>
          </w:tcPr>
          <w:p w14:paraId="33D11C86" w14:textId="77777777" w:rsidR="00FF6923" w:rsidRPr="004C5DD2" w:rsidRDefault="00FF6923" w:rsidP="00FF6923">
            <w:pPr>
              <w:jc w:val="center"/>
              <w:rPr>
                <w:rFonts w:ascii="Calibri" w:hAnsi="Calibri"/>
                <w:color w:val="000000"/>
                <w:sz w:val="16"/>
                <w:szCs w:val="16"/>
                <w:lang w:val="en-US"/>
              </w:rPr>
            </w:pPr>
            <w:r w:rsidRPr="004C5DD2">
              <w:rPr>
                <w:rFonts w:ascii="Calibri" w:hAnsi="Calibri"/>
                <w:color w:val="000000"/>
                <w:sz w:val="16"/>
                <w:szCs w:val="16"/>
                <w:lang w:val="en-US"/>
              </w:rPr>
              <w:t>8517</w:t>
            </w:r>
          </w:p>
        </w:tc>
        <w:tc>
          <w:tcPr>
            <w:tcW w:w="810" w:type="dxa"/>
            <w:tcBorders>
              <w:top w:val="single" w:sz="8" w:space="0" w:color="auto"/>
              <w:left w:val="nil"/>
              <w:bottom w:val="nil"/>
              <w:right w:val="nil"/>
            </w:tcBorders>
            <w:shd w:val="clear" w:color="auto" w:fill="auto"/>
            <w:noWrap/>
            <w:vAlign w:val="center"/>
            <w:hideMark/>
          </w:tcPr>
          <w:p w14:paraId="783FFE45" w14:textId="77777777" w:rsidR="00FF6923" w:rsidRPr="004C5DD2" w:rsidRDefault="00FF6923" w:rsidP="00FF6923">
            <w:pPr>
              <w:jc w:val="center"/>
              <w:rPr>
                <w:rFonts w:ascii="Calibri" w:hAnsi="Calibri"/>
                <w:color w:val="000000"/>
                <w:sz w:val="16"/>
                <w:szCs w:val="16"/>
                <w:lang w:val="en-US"/>
              </w:rPr>
            </w:pPr>
            <w:r w:rsidRPr="004C5DD2">
              <w:rPr>
                <w:rFonts w:ascii="Calibri" w:hAnsi="Calibri"/>
                <w:color w:val="000000"/>
                <w:sz w:val="16"/>
                <w:szCs w:val="16"/>
                <w:lang w:val="en-US"/>
              </w:rPr>
              <w:t>6078</w:t>
            </w:r>
          </w:p>
        </w:tc>
        <w:tc>
          <w:tcPr>
            <w:tcW w:w="956" w:type="dxa"/>
            <w:tcBorders>
              <w:top w:val="single" w:sz="8" w:space="0" w:color="auto"/>
              <w:left w:val="nil"/>
              <w:bottom w:val="nil"/>
              <w:right w:val="nil"/>
            </w:tcBorders>
            <w:shd w:val="clear" w:color="auto" w:fill="auto"/>
            <w:noWrap/>
            <w:vAlign w:val="center"/>
            <w:hideMark/>
          </w:tcPr>
          <w:p w14:paraId="4A0A82BE" w14:textId="77777777" w:rsidR="00FF6923" w:rsidRPr="004C5DD2" w:rsidRDefault="00FF6923" w:rsidP="00FF6923">
            <w:pPr>
              <w:jc w:val="center"/>
              <w:rPr>
                <w:rFonts w:ascii="Calibri" w:hAnsi="Calibri"/>
                <w:color w:val="000000"/>
                <w:sz w:val="16"/>
                <w:szCs w:val="16"/>
                <w:lang w:val="en-US"/>
              </w:rPr>
            </w:pPr>
            <w:r w:rsidRPr="004C5DD2">
              <w:rPr>
                <w:rFonts w:ascii="Calibri" w:hAnsi="Calibri"/>
                <w:color w:val="000000"/>
                <w:sz w:val="16"/>
                <w:szCs w:val="16"/>
                <w:lang w:val="en-US"/>
              </w:rPr>
              <w:t>2439</w:t>
            </w:r>
          </w:p>
        </w:tc>
        <w:tc>
          <w:tcPr>
            <w:tcW w:w="794" w:type="dxa"/>
            <w:tcBorders>
              <w:top w:val="single" w:sz="8" w:space="0" w:color="auto"/>
              <w:left w:val="nil"/>
              <w:bottom w:val="nil"/>
              <w:right w:val="nil"/>
            </w:tcBorders>
            <w:shd w:val="clear" w:color="auto" w:fill="auto"/>
            <w:noWrap/>
            <w:vAlign w:val="center"/>
            <w:hideMark/>
          </w:tcPr>
          <w:p w14:paraId="10469F99" w14:textId="77777777" w:rsidR="00FF6923" w:rsidRPr="004C5DD2" w:rsidRDefault="00FF6923" w:rsidP="00FF6923">
            <w:pPr>
              <w:jc w:val="center"/>
              <w:rPr>
                <w:rFonts w:ascii="Calibri" w:hAnsi="Calibri"/>
                <w:color w:val="000000"/>
                <w:sz w:val="16"/>
                <w:szCs w:val="16"/>
                <w:lang w:val="en-US"/>
              </w:rPr>
            </w:pPr>
            <w:r w:rsidRPr="004C5DD2">
              <w:rPr>
                <w:rFonts w:ascii="Calibri" w:hAnsi="Calibri"/>
                <w:color w:val="000000"/>
                <w:sz w:val="16"/>
                <w:szCs w:val="16"/>
                <w:lang w:val="en-US"/>
              </w:rPr>
              <w:t>1258</w:t>
            </w:r>
          </w:p>
        </w:tc>
        <w:tc>
          <w:tcPr>
            <w:tcW w:w="1069" w:type="dxa"/>
            <w:tcBorders>
              <w:top w:val="single" w:sz="8" w:space="0" w:color="auto"/>
              <w:left w:val="nil"/>
              <w:bottom w:val="nil"/>
              <w:right w:val="nil"/>
            </w:tcBorders>
            <w:shd w:val="clear" w:color="auto" w:fill="auto"/>
            <w:noWrap/>
            <w:vAlign w:val="center"/>
            <w:hideMark/>
          </w:tcPr>
          <w:p w14:paraId="00656BA1" w14:textId="77777777" w:rsidR="00FF6923" w:rsidRPr="004C5DD2" w:rsidRDefault="00FF6923" w:rsidP="00FF6923">
            <w:pPr>
              <w:jc w:val="center"/>
              <w:rPr>
                <w:rFonts w:ascii="Calibri" w:hAnsi="Calibri"/>
                <w:color w:val="000000"/>
                <w:sz w:val="16"/>
                <w:szCs w:val="16"/>
                <w:lang w:val="en-US"/>
              </w:rPr>
            </w:pPr>
            <w:r w:rsidRPr="004C5DD2">
              <w:rPr>
                <w:rFonts w:ascii="Calibri" w:hAnsi="Calibri"/>
                <w:color w:val="000000"/>
                <w:sz w:val="16"/>
                <w:szCs w:val="16"/>
                <w:lang w:val="en-US"/>
              </w:rPr>
              <w:t>83</w:t>
            </w:r>
          </w:p>
        </w:tc>
        <w:tc>
          <w:tcPr>
            <w:tcW w:w="850" w:type="dxa"/>
            <w:tcBorders>
              <w:top w:val="single" w:sz="8" w:space="0" w:color="auto"/>
              <w:left w:val="nil"/>
              <w:bottom w:val="nil"/>
              <w:right w:val="single" w:sz="8" w:space="0" w:color="auto"/>
            </w:tcBorders>
            <w:shd w:val="clear" w:color="auto" w:fill="auto"/>
            <w:noWrap/>
            <w:vAlign w:val="center"/>
            <w:hideMark/>
          </w:tcPr>
          <w:p w14:paraId="4DDEB80F" w14:textId="77777777" w:rsidR="00FF6923" w:rsidRPr="004C5DD2" w:rsidRDefault="00FF6923" w:rsidP="00FF6923">
            <w:pPr>
              <w:jc w:val="center"/>
              <w:rPr>
                <w:rFonts w:ascii="Calibri" w:hAnsi="Calibri"/>
                <w:color w:val="000000"/>
                <w:sz w:val="16"/>
                <w:szCs w:val="16"/>
                <w:lang w:val="en-US"/>
              </w:rPr>
            </w:pPr>
            <w:r w:rsidRPr="004C5DD2">
              <w:rPr>
                <w:rFonts w:ascii="Calibri" w:hAnsi="Calibri"/>
                <w:color w:val="000000"/>
                <w:sz w:val="16"/>
                <w:szCs w:val="16"/>
                <w:lang w:val="en-US"/>
              </w:rPr>
              <w:t>4737</w:t>
            </w:r>
          </w:p>
        </w:tc>
      </w:tr>
      <w:tr w:rsidR="001812AE" w:rsidRPr="004C5DD2" w14:paraId="3BCB80A3" w14:textId="77777777" w:rsidTr="001812AE">
        <w:trPr>
          <w:trHeight w:hRule="exact" w:val="227"/>
        </w:trPr>
        <w:tc>
          <w:tcPr>
            <w:tcW w:w="567" w:type="dxa"/>
            <w:vMerge/>
            <w:tcBorders>
              <w:top w:val="single" w:sz="8" w:space="0" w:color="auto"/>
              <w:left w:val="single" w:sz="8" w:space="0" w:color="auto"/>
              <w:bottom w:val="single" w:sz="8" w:space="0" w:color="000000"/>
              <w:right w:val="single" w:sz="4" w:space="0" w:color="auto"/>
            </w:tcBorders>
            <w:vAlign w:val="center"/>
            <w:hideMark/>
          </w:tcPr>
          <w:p w14:paraId="07CC9AC3" w14:textId="77777777" w:rsidR="00FF6923" w:rsidRPr="004C5DD2" w:rsidRDefault="00FF6923" w:rsidP="00FF6923">
            <w:pPr>
              <w:spacing w:after="0" w:line="240" w:lineRule="auto"/>
              <w:jc w:val="center"/>
              <w:rPr>
                <w:rFonts w:ascii="Calibri" w:eastAsia="Times New Roman" w:hAnsi="Calibri" w:cs="Calibri"/>
                <w:color w:val="000000"/>
                <w:sz w:val="16"/>
                <w:lang w:val="en-US" w:eastAsia="en-GB"/>
              </w:rPr>
            </w:pPr>
          </w:p>
        </w:tc>
        <w:tc>
          <w:tcPr>
            <w:tcW w:w="425" w:type="dxa"/>
            <w:tcBorders>
              <w:top w:val="nil"/>
              <w:left w:val="single" w:sz="4" w:space="0" w:color="auto"/>
              <w:bottom w:val="nil"/>
              <w:right w:val="single" w:sz="4" w:space="0" w:color="auto"/>
            </w:tcBorders>
            <w:shd w:val="clear" w:color="auto" w:fill="auto"/>
            <w:noWrap/>
            <w:vAlign w:val="center"/>
            <w:hideMark/>
          </w:tcPr>
          <w:p w14:paraId="4F59E775" w14:textId="77777777" w:rsidR="00FF6923" w:rsidRPr="004C5DD2" w:rsidRDefault="00FF6923" w:rsidP="00FF6923">
            <w:pPr>
              <w:spacing w:after="0" w:line="240" w:lineRule="auto"/>
              <w:jc w:val="center"/>
              <w:rPr>
                <w:rFonts w:ascii="Calibri" w:eastAsia="Times New Roman" w:hAnsi="Calibri" w:cs="Calibri"/>
                <w:color w:val="000000"/>
                <w:sz w:val="16"/>
                <w:lang w:val="en-US" w:eastAsia="en-GB"/>
              </w:rPr>
            </w:pPr>
            <w:r w:rsidRPr="004C5DD2">
              <w:rPr>
                <w:rFonts w:ascii="Calibri" w:hAnsi="Calibri"/>
                <w:color w:val="000000"/>
                <w:sz w:val="16"/>
                <w:szCs w:val="16"/>
                <w:lang w:val="en-US"/>
              </w:rPr>
              <w:t>II</w:t>
            </w:r>
          </w:p>
        </w:tc>
        <w:tc>
          <w:tcPr>
            <w:tcW w:w="794" w:type="dxa"/>
            <w:tcBorders>
              <w:top w:val="nil"/>
              <w:left w:val="single" w:sz="8" w:space="0" w:color="auto"/>
              <w:bottom w:val="nil"/>
              <w:right w:val="nil"/>
            </w:tcBorders>
            <w:shd w:val="clear" w:color="auto" w:fill="auto"/>
            <w:noWrap/>
            <w:vAlign w:val="center"/>
            <w:hideMark/>
          </w:tcPr>
          <w:p w14:paraId="47114B52" w14:textId="77777777" w:rsidR="00FF6923" w:rsidRPr="004C5DD2" w:rsidRDefault="00FF6923" w:rsidP="00FF6923">
            <w:pPr>
              <w:jc w:val="center"/>
              <w:rPr>
                <w:rFonts w:ascii="Calibri" w:hAnsi="Calibri"/>
                <w:color w:val="000000"/>
                <w:sz w:val="16"/>
                <w:szCs w:val="16"/>
                <w:lang w:val="en-US"/>
              </w:rPr>
            </w:pPr>
            <w:r w:rsidRPr="004C5DD2">
              <w:rPr>
                <w:rFonts w:ascii="Calibri" w:hAnsi="Calibri"/>
                <w:color w:val="000000"/>
                <w:sz w:val="16"/>
                <w:szCs w:val="16"/>
                <w:lang w:val="en-US"/>
              </w:rPr>
              <w:t>19310</w:t>
            </w:r>
          </w:p>
        </w:tc>
        <w:tc>
          <w:tcPr>
            <w:tcW w:w="810" w:type="dxa"/>
            <w:tcBorders>
              <w:top w:val="nil"/>
              <w:left w:val="nil"/>
              <w:bottom w:val="nil"/>
              <w:right w:val="nil"/>
            </w:tcBorders>
            <w:shd w:val="clear" w:color="auto" w:fill="auto"/>
            <w:noWrap/>
            <w:vAlign w:val="center"/>
            <w:hideMark/>
          </w:tcPr>
          <w:p w14:paraId="7D835E21" w14:textId="77777777" w:rsidR="00FF6923" w:rsidRPr="004C5DD2" w:rsidRDefault="00FF6923" w:rsidP="00FF6923">
            <w:pPr>
              <w:jc w:val="center"/>
              <w:rPr>
                <w:rFonts w:ascii="Calibri" w:hAnsi="Calibri"/>
                <w:color w:val="000000"/>
                <w:sz w:val="16"/>
                <w:szCs w:val="16"/>
                <w:lang w:val="en-US"/>
              </w:rPr>
            </w:pPr>
            <w:r w:rsidRPr="004C5DD2">
              <w:rPr>
                <w:rFonts w:ascii="Calibri" w:hAnsi="Calibri"/>
                <w:color w:val="000000"/>
                <w:sz w:val="16"/>
                <w:szCs w:val="16"/>
                <w:lang w:val="en-US"/>
              </w:rPr>
              <w:t>16364</w:t>
            </w:r>
          </w:p>
        </w:tc>
        <w:tc>
          <w:tcPr>
            <w:tcW w:w="956" w:type="dxa"/>
            <w:tcBorders>
              <w:top w:val="nil"/>
              <w:left w:val="nil"/>
              <w:bottom w:val="nil"/>
              <w:right w:val="nil"/>
            </w:tcBorders>
            <w:shd w:val="clear" w:color="auto" w:fill="auto"/>
            <w:noWrap/>
            <w:vAlign w:val="center"/>
            <w:hideMark/>
          </w:tcPr>
          <w:p w14:paraId="33BF13EC" w14:textId="77777777" w:rsidR="00FF6923" w:rsidRPr="004C5DD2" w:rsidRDefault="00FF6923" w:rsidP="00FF6923">
            <w:pPr>
              <w:jc w:val="center"/>
              <w:rPr>
                <w:rFonts w:ascii="Calibri" w:hAnsi="Calibri"/>
                <w:color w:val="000000"/>
                <w:sz w:val="16"/>
                <w:szCs w:val="16"/>
                <w:lang w:val="en-US"/>
              </w:rPr>
            </w:pPr>
            <w:r w:rsidRPr="004C5DD2">
              <w:rPr>
                <w:rFonts w:ascii="Calibri" w:hAnsi="Calibri"/>
                <w:color w:val="000000"/>
                <w:sz w:val="16"/>
                <w:szCs w:val="16"/>
                <w:lang w:val="en-US"/>
              </w:rPr>
              <w:t>2948</w:t>
            </w:r>
          </w:p>
        </w:tc>
        <w:tc>
          <w:tcPr>
            <w:tcW w:w="769" w:type="dxa"/>
            <w:tcBorders>
              <w:top w:val="nil"/>
              <w:left w:val="nil"/>
              <w:bottom w:val="nil"/>
              <w:right w:val="nil"/>
            </w:tcBorders>
            <w:shd w:val="clear" w:color="auto" w:fill="auto"/>
            <w:noWrap/>
            <w:vAlign w:val="center"/>
            <w:hideMark/>
          </w:tcPr>
          <w:p w14:paraId="446C08FE" w14:textId="77777777" w:rsidR="00FF6923" w:rsidRPr="004C5DD2" w:rsidRDefault="00FF6923" w:rsidP="00FF6923">
            <w:pPr>
              <w:jc w:val="center"/>
              <w:rPr>
                <w:rFonts w:ascii="Calibri" w:hAnsi="Calibri"/>
                <w:color w:val="000000"/>
                <w:sz w:val="16"/>
                <w:szCs w:val="16"/>
                <w:lang w:val="en-US"/>
              </w:rPr>
            </w:pPr>
            <w:r w:rsidRPr="004C5DD2">
              <w:rPr>
                <w:rFonts w:ascii="Calibri" w:hAnsi="Calibri"/>
                <w:color w:val="000000"/>
                <w:sz w:val="16"/>
                <w:szCs w:val="16"/>
                <w:lang w:val="en-US"/>
              </w:rPr>
              <w:t>4110</w:t>
            </w:r>
          </w:p>
        </w:tc>
        <w:tc>
          <w:tcPr>
            <w:tcW w:w="1069" w:type="dxa"/>
            <w:tcBorders>
              <w:top w:val="nil"/>
              <w:left w:val="nil"/>
              <w:bottom w:val="nil"/>
              <w:right w:val="nil"/>
            </w:tcBorders>
            <w:shd w:val="clear" w:color="auto" w:fill="auto"/>
            <w:noWrap/>
            <w:vAlign w:val="center"/>
            <w:hideMark/>
          </w:tcPr>
          <w:p w14:paraId="7FA1E451" w14:textId="77777777" w:rsidR="00FF6923" w:rsidRPr="004C5DD2" w:rsidRDefault="00FF6923" w:rsidP="00FF6923">
            <w:pPr>
              <w:jc w:val="center"/>
              <w:rPr>
                <w:rFonts w:ascii="Calibri" w:hAnsi="Calibri"/>
                <w:color w:val="000000"/>
                <w:sz w:val="16"/>
                <w:szCs w:val="16"/>
                <w:lang w:val="en-US"/>
              </w:rPr>
            </w:pPr>
            <w:r w:rsidRPr="004C5DD2">
              <w:rPr>
                <w:rFonts w:ascii="Calibri" w:hAnsi="Calibri"/>
                <w:color w:val="000000"/>
                <w:sz w:val="16"/>
                <w:szCs w:val="16"/>
                <w:lang w:val="en-US"/>
              </w:rPr>
              <w:t>2003</w:t>
            </w:r>
          </w:p>
        </w:tc>
        <w:tc>
          <w:tcPr>
            <w:tcW w:w="850" w:type="dxa"/>
            <w:tcBorders>
              <w:top w:val="nil"/>
              <w:left w:val="nil"/>
              <w:bottom w:val="nil"/>
              <w:right w:val="single" w:sz="8" w:space="0" w:color="auto"/>
            </w:tcBorders>
            <w:shd w:val="clear" w:color="auto" w:fill="auto"/>
            <w:noWrap/>
            <w:vAlign w:val="center"/>
            <w:hideMark/>
          </w:tcPr>
          <w:p w14:paraId="00C0F4C9" w14:textId="77777777" w:rsidR="00FF6923" w:rsidRPr="004C5DD2" w:rsidRDefault="00FF6923" w:rsidP="00FF6923">
            <w:pPr>
              <w:jc w:val="center"/>
              <w:rPr>
                <w:rFonts w:ascii="Calibri" w:hAnsi="Calibri"/>
                <w:color w:val="000000"/>
                <w:sz w:val="16"/>
                <w:szCs w:val="16"/>
                <w:lang w:val="en-US"/>
              </w:rPr>
            </w:pPr>
            <w:r w:rsidRPr="004C5DD2">
              <w:rPr>
                <w:rFonts w:ascii="Calibri" w:hAnsi="Calibri"/>
                <w:color w:val="000000"/>
                <w:sz w:val="16"/>
                <w:szCs w:val="16"/>
                <w:lang w:val="en-US"/>
              </w:rPr>
              <w:t>10251</w:t>
            </w:r>
          </w:p>
        </w:tc>
        <w:tc>
          <w:tcPr>
            <w:tcW w:w="794" w:type="dxa"/>
            <w:tcBorders>
              <w:top w:val="nil"/>
              <w:left w:val="nil"/>
              <w:bottom w:val="nil"/>
              <w:right w:val="nil"/>
            </w:tcBorders>
            <w:shd w:val="clear" w:color="auto" w:fill="auto"/>
            <w:noWrap/>
            <w:vAlign w:val="center"/>
            <w:hideMark/>
          </w:tcPr>
          <w:p w14:paraId="057B7227" w14:textId="77777777" w:rsidR="00FF6923" w:rsidRPr="004C5DD2" w:rsidRDefault="00FF6923" w:rsidP="00FF6923">
            <w:pPr>
              <w:jc w:val="center"/>
              <w:rPr>
                <w:rFonts w:ascii="Calibri" w:hAnsi="Calibri"/>
                <w:color w:val="000000"/>
                <w:sz w:val="16"/>
                <w:szCs w:val="16"/>
                <w:lang w:val="en-US"/>
              </w:rPr>
            </w:pPr>
            <w:r w:rsidRPr="004C5DD2">
              <w:rPr>
                <w:rFonts w:ascii="Calibri" w:hAnsi="Calibri"/>
                <w:color w:val="000000"/>
                <w:sz w:val="16"/>
                <w:szCs w:val="16"/>
                <w:lang w:val="en-US"/>
              </w:rPr>
              <w:t>8543</w:t>
            </w:r>
          </w:p>
        </w:tc>
        <w:tc>
          <w:tcPr>
            <w:tcW w:w="810" w:type="dxa"/>
            <w:tcBorders>
              <w:top w:val="nil"/>
              <w:left w:val="nil"/>
              <w:bottom w:val="nil"/>
              <w:right w:val="nil"/>
            </w:tcBorders>
            <w:shd w:val="clear" w:color="auto" w:fill="auto"/>
            <w:noWrap/>
            <w:vAlign w:val="center"/>
            <w:hideMark/>
          </w:tcPr>
          <w:p w14:paraId="6BD6FF4F" w14:textId="77777777" w:rsidR="00FF6923" w:rsidRPr="004C5DD2" w:rsidRDefault="00FF6923" w:rsidP="00FF6923">
            <w:pPr>
              <w:jc w:val="center"/>
              <w:rPr>
                <w:rFonts w:ascii="Calibri" w:hAnsi="Calibri"/>
                <w:color w:val="000000"/>
                <w:sz w:val="16"/>
                <w:szCs w:val="16"/>
                <w:lang w:val="en-US"/>
              </w:rPr>
            </w:pPr>
            <w:r w:rsidRPr="004C5DD2">
              <w:rPr>
                <w:rFonts w:ascii="Calibri" w:hAnsi="Calibri"/>
                <w:color w:val="000000"/>
                <w:sz w:val="16"/>
                <w:szCs w:val="16"/>
                <w:lang w:val="en-US"/>
              </w:rPr>
              <w:t>6186</w:t>
            </w:r>
          </w:p>
        </w:tc>
        <w:tc>
          <w:tcPr>
            <w:tcW w:w="956" w:type="dxa"/>
            <w:tcBorders>
              <w:top w:val="nil"/>
              <w:left w:val="nil"/>
              <w:bottom w:val="nil"/>
              <w:right w:val="nil"/>
            </w:tcBorders>
            <w:shd w:val="clear" w:color="auto" w:fill="auto"/>
            <w:noWrap/>
            <w:vAlign w:val="center"/>
            <w:hideMark/>
          </w:tcPr>
          <w:p w14:paraId="320D676E" w14:textId="77777777" w:rsidR="00FF6923" w:rsidRPr="004C5DD2" w:rsidRDefault="00FF6923" w:rsidP="00FF6923">
            <w:pPr>
              <w:jc w:val="center"/>
              <w:rPr>
                <w:rFonts w:ascii="Calibri" w:hAnsi="Calibri"/>
                <w:color w:val="000000"/>
                <w:sz w:val="16"/>
                <w:szCs w:val="16"/>
                <w:lang w:val="en-US"/>
              </w:rPr>
            </w:pPr>
            <w:r w:rsidRPr="004C5DD2">
              <w:rPr>
                <w:rFonts w:ascii="Calibri" w:hAnsi="Calibri"/>
                <w:color w:val="000000"/>
                <w:sz w:val="16"/>
                <w:szCs w:val="16"/>
                <w:lang w:val="en-US"/>
              </w:rPr>
              <w:t>2357</w:t>
            </w:r>
          </w:p>
        </w:tc>
        <w:tc>
          <w:tcPr>
            <w:tcW w:w="794" w:type="dxa"/>
            <w:tcBorders>
              <w:top w:val="nil"/>
              <w:left w:val="nil"/>
              <w:bottom w:val="nil"/>
              <w:right w:val="nil"/>
            </w:tcBorders>
            <w:shd w:val="clear" w:color="auto" w:fill="auto"/>
            <w:noWrap/>
            <w:vAlign w:val="center"/>
            <w:hideMark/>
          </w:tcPr>
          <w:p w14:paraId="4745A693" w14:textId="77777777" w:rsidR="00FF6923" w:rsidRPr="004C5DD2" w:rsidRDefault="00FF6923" w:rsidP="00FF6923">
            <w:pPr>
              <w:jc w:val="center"/>
              <w:rPr>
                <w:rFonts w:ascii="Calibri" w:hAnsi="Calibri"/>
                <w:color w:val="000000"/>
                <w:sz w:val="16"/>
                <w:szCs w:val="16"/>
                <w:lang w:val="en-US"/>
              </w:rPr>
            </w:pPr>
            <w:r w:rsidRPr="004C5DD2">
              <w:rPr>
                <w:rFonts w:ascii="Calibri" w:hAnsi="Calibri"/>
                <w:color w:val="000000"/>
                <w:sz w:val="16"/>
                <w:szCs w:val="16"/>
                <w:lang w:val="en-US"/>
              </w:rPr>
              <w:t>1266</w:t>
            </w:r>
          </w:p>
        </w:tc>
        <w:tc>
          <w:tcPr>
            <w:tcW w:w="1069" w:type="dxa"/>
            <w:tcBorders>
              <w:top w:val="nil"/>
              <w:left w:val="nil"/>
              <w:bottom w:val="nil"/>
              <w:right w:val="nil"/>
            </w:tcBorders>
            <w:shd w:val="clear" w:color="auto" w:fill="auto"/>
            <w:noWrap/>
            <w:vAlign w:val="center"/>
            <w:hideMark/>
          </w:tcPr>
          <w:p w14:paraId="56143768" w14:textId="77777777" w:rsidR="00FF6923" w:rsidRPr="004C5DD2" w:rsidRDefault="00FF6923" w:rsidP="00FF6923">
            <w:pPr>
              <w:jc w:val="center"/>
              <w:rPr>
                <w:rFonts w:ascii="Calibri" w:hAnsi="Calibri"/>
                <w:color w:val="000000"/>
                <w:sz w:val="16"/>
                <w:szCs w:val="16"/>
                <w:lang w:val="en-US"/>
              </w:rPr>
            </w:pPr>
            <w:r w:rsidRPr="004C5DD2">
              <w:rPr>
                <w:rFonts w:ascii="Calibri" w:hAnsi="Calibri"/>
                <w:color w:val="000000"/>
                <w:sz w:val="16"/>
                <w:szCs w:val="16"/>
                <w:lang w:val="en-US"/>
              </w:rPr>
              <w:t>79</w:t>
            </w:r>
          </w:p>
        </w:tc>
        <w:tc>
          <w:tcPr>
            <w:tcW w:w="850" w:type="dxa"/>
            <w:tcBorders>
              <w:top w:val="nil"/>
              <w:left w:val="nil"/>
              <w:bottom w:val="nil"/>
              <w:right w:val="single" w:sz="8" w:space="0" w:color="auto"/>
            </w:tcBorders>
            <w:shd w:val="clear" w:color="auto" w:fill="auto"/>
            <w:noWrap/>
            <w:vAlign w:val="center"/>
            <w:hideMark/>
          </w:tcPr>
          <w:p w14:paraId="609E8119" w14:textId="77777777" w:rsidR="00FF6923" w:rsidRPr="004C5DD2" w:rsidRDefault="00FF6923" w:rsidP="00FF6923">
            <w:pPr>
              <w:jc w:val="center"/>
              <w:rPr>
                <w:rFonts w:ascii="Calibri" w:hAnsi="Calibri"/>
                <w:color w:val="000000"/>
                <w:sz w:val="16"/>
                <w:szCs w:val="16"/>
                <w:lang w:val="en-US"/>
              </w:rPr>
            </w:pPr>
            <w:r w:rsidRPr="004C5DD2">
              <w:rPr>
                <w:rFonts w:ascii="Calibri" w:hAnsi="Calibri"/>
                <w:color w:val="000000"/>
                <w:sz w:val="16"/>
                <w:szCs w:val="16"/>
                <w:lang w:val="en-US"/>
              </w:rPr>
              <w:t>4841</w:t>
            </w:r>
          </w:p>
        </w:tc>
      </w:tr>
      <w:tr w:rsidR="001812AE" w:rsidRPr="004C5DD2" w14:paraId="36D9027C" w14:textId="77777777" w:rsidTr="001812AE">
        <w:trPr>
          <w:trHeight w:hRule="exact" w:val="227"/>
        </w:trPr>
        <w:tc>
          <w:tcPr>
            <w:tcW w:w="567" w:type="dxa"/>
            <w:vMerge/>
            <w:tcBorders>
              <w:top w:val="single" w:sz="8" w:space="0" w:color="auto"/>
              <w:left w:val="single" w:sz="8" w:space="0" w:color="auto"/>
              <w:bottom w:val="single" w:sz="8" w:space="0" w:color="000000"/>
              <w:right w:val="single" w:sz="4" w:space="0" w:color="auto"/>
            </w:tcBorders>
            <w:vAlign w:val="center"/>
            <w:hideMark/>
          </w:tcPr>
          <w:p w14:paraId="0912BDEB" w14:textId="77777777" w:rsidR="00FF6923" w:rsidRPr="004C5DD2" w:rsidRDefault="00FF6923" w:rsidP="00FF6923">
            <w:pPr>
              <w:spacing w:after="0" w:line="240" w:lineRule="auto"/>
              <w:jc w:val="center"/>
              <w:rPr>
                <w:rFonts w:ascii="Calibri" w:eastAsia="Times New Roman" w:hAnsi="Calibri" w:cs="Calibri"/>
                <w:color w:val="000000"/>
                <w:sz w:val="16"/>
                <w:lang w:val="en-US" w:eastAsia="en-GB"/>
              </w:rPr>
            </w:pPr>
          </w:p>
        </w:tc>
        <w:tc>
          <w:tcPr>
            <w:tcW w:w="425" w:type="dxa"/>
            <w:tcBorders>
              <w:top w:val="nil"/>
              <w:left w:val="single" w:sz="4" w:space="0" w:color="auto"/>
              <w:bottom w:val="nil"/>
              <w:right w:val="single" w:sz="4" w:space="0" w:color="auto"/>
            </w:tcBorders>
            <w:shd w:val="clear" w:color="auto" w:fill="auto"/>
            <w:noWrap/>
            <w:vAlign w:val="center"/>
            <w:hideMark/>
          </w:tcPr>
          <w:p w14:paraId="2F0C8589" w14:textId="77777777" w:rsidR="00FF6923" w:rsidRPr="004C5DD2" w:rsidRDefault="00FF6923" w:rsidP="00FF6923">
            <w:pPr>
              <w:spacing w:after="0" w:line="240" w:lineRule="auto"/>
              <w:jc w:val="center"/>
              <w:rPr>
                <w:rFonts w:ascii="Calibri" w:eastAsia="Times New Roman" w:hAnsi="Calibri" w:cs="Calibri"/>
                <w:color w:val="000000"/>
                <w:sz w:val="16"/>
                <w:lang w:val="en-US" w:eastAsia="en-GB"/>
              </w:rPr>
            </w:pPr>
            <w:r w:rsidRPr="004C5DD2">
              <w:rPr>
                <w:rFonts w:ascii="Calibri" w:hAnsi="Calibri"/>
                <w:color w:val="000000"/>
                <w:sz w:val="16"/>
                <w:szCs w:val="16"/>
                <w:lang w:val="en-US"/>
              </w:rPr>
              <w:t>III</w:t>
            </w:r>
          </w:p>
        </w:tc>
        <w:tc>
          <w:tcPr>
            <w:tcW w:w="794" w:type="dxa"/>
            <w:tcBorders>
              <w:top w:val="nil"/>
              <w:left w:val="single" w:sz="8" w:space="0" w:color="auto"/>
              <w:bottom w:val="nil"/>
              <w:right w:val="nil"/>
            </w:tcBorders>
            <w:shd w:val="clear" w:color="auto" w:fill="auto"/>
            <w:noWrap/>
            <w:vAlign w:val="center"/>
            <w:hideMark/>
          </w:tcPr>
          <w:p w14:paraId="0E6BB635" w14:textId="77777777" w:rsidR="00FF6923" w:rsidRPr="004C5DD2" w:rsidRDefault="00FF6923" w:rsidP="00FF6923">
            <w:pPr>
              <w:jc w:val="center"/>
              <w:rPr>
                <w:rFonts w:ascii="Calibri" w:hAnsi="Calibri"/>
                <w:color w:val="000000"/>
                <w:sz w:val="16"/>
                <w:szCs w:val="16"/>
                <w:lang w:val="en-US"/>
              </w:rPr>
            </w:pPr>
            <w:r w:rsidRPr="004C5DD2">
              <w:rPr>
                <w:rFonts w:ascii="Calibri" w:hAnsi="Calibri"/>
                <w:color w:val="000000"/>
                <w:sz w:val="16"/>
                <w:szCs w:val="16"/>
                <w:lang w:val="en-US"/>
              </w:rPr>
              <w:t>19611</w:t>
            </w:r>
          </w:p>
        </w:tc>
        <w:tc>
          <w:tcPr>
            <w:tcW w:w="810" w:type="dxa"/>
            <w:tcBorders>
              <w:top w:val="nil"/>
              <w:left w:val="nil"/>
              <w:bottom w:val="nil"/>
              <w:right w:val="nil"/>
            </w:tcBorders>
            <w:shd w:val="clear" w:color="auto" w:fill="auto"/>
            <w:noWrap/>
            <w:vAlign w:val="center"/>
            <w:hideMark/>
          </w:tcPr>
          <w:p w14:paraId="5539D623" w14:textId="77777777" w:rsidR="00FF6923" w:rsidRPr="004C5DD2" w:rsidRDefault="00FF6923" w:rsidP="00FF6923">
            <w:pPr>
              <w:jc w:val="center"/>
              <w:rPr>
                <w:rFonts w:ascii="Calibri" w:hAnsi="Calibri"/>
                <w:color w:val="000000"/>
                <w:sz w:val="16"/>
                <w:szCs w:val="16"/>
                <w:lang w:val="en-US"/>
              </w:rPr>
            </w:pPr>
            <w:r w:rsidRPr="004C5DD2">
              <w:rPr>
                <w:rFonts w:ascii="Calibri" w:hAnsi="Calibri"/>
                <w:color w:val="000000"/>
                <w:sz w:val="16"/>
                <w:szCs w:val="16"/>
                <w:lang w:val="en-US"/>
              </w:rPr>
              <w:t>16643</w:t>
            </w:r>
          </w:p>
        </w:tc>
        <w:tc>
          <w:tcPr>
            <w:tcW w:w="956" w:type="dxa"/>
            <w:tcBorders>
              <w:top w:val="nil"/>
              <w:left w:val="nil"/>
              <w:bottom w:val="nil"/>
              <w:right w:val="nil"/>
            </w:tcBorders>
            <w:shd w:val="clear" w:color="auto" w:fill="auto"/>
            <w:noWrap/>
            <w:vAlign w:val="center"/>
            <w:hideMark/>
          </w:tcPr>
          <w:p w14:paraId="26D8D01D" w14:textId="77777777" w:rsidR="00FF6923" w:rsidRPr="004C5DD2" w:rsidRDefault="00FF6923" w:rsidP="00FF6923">
            <w:pPr>
              <w:jc w:val="center"/>
              <w:rPr>
                <w:rFonts w:ascii="Calibri" w:hAnsi="Calibri"/>
                <w:color w:val="000000"/>
                <w:sz w:val="16"/>
                <w:szCs w:val="16"/>
                <w:lang w:val="en-US"/>
              </w:rPr>
            </w:pPr>
            <w:r w:rsidRPr="004C5DD2">
              <w:rPr>
                <w:rFonts w:ascii="Calibri" w:hAnsi="Calibri"/>
                <w:color w:val="000000"/>
                <w:sz w:val="16"/>
                <w:szCs w:val="16"/>
                <w:lang w:val="en-US"/>
              </w:rPr>
              <w:t>2968</w:t>
            </w:r>
          </w:p>
        </w:tc>
        <w:tc>
          <w:tcPr>
            <w:tcW w:w="769" w:type="dxa"/>
            <w:tcBorders>
              <w:top w:val="nil"/>
              <w:left w:val="nil"/>
              <w:bottom w:val="nil"/>
              <w:right w:val="nil"/>
            </w:tcBorders>
            <w:shd w:val="clear" w:color="auto" w:fill="auto"/>
            <w:noWrap/>
            <w:vAlign w:val="center"/>
            <w:hideMark/>
          </w:tcPr>
          <w:p w14:paraId="66B4A261" w14:textId="77777777" w:rsidR="00FF6923" w:rsidRPr="004C5DD2" w:rsidRDefault="00FF6923" w:rsidP="00FF6923">
            <w:pPr>
              <w:jc w:val="center"/>
              <w:rPr>
                <w:rFonts w:ascii="Calibri" w:hAnsi="Calibri"/>
                <w:color w:val="000000"/>
                <w:sz w:val="16"/>
                <w:szCs w:val="16"/>
                <w:lang w:val="en-US"/>
              </w:rPr>
            </w:pPr>
            <w:r w:rsidRPr="004C5DD2">
              <w:rPr>
                <w:rFonts w:ascii="Calibri" w:hAnsi="Calibri"/>
                <w:color w:val="000000"/>
                <w:sz w:val="16"/>
                <w:szCs w:val="16"/>
                <w:lang w:val="en-US"/>
              </w:rPr>
              <w:t>4189</w:t>
            </w:r>
          </w:p>
        </w:tc>
        <w:tc>
          <w:tcPr>
            <w:tcW w:w="1069" w:type="dxa"/>
            <w:tcBorders>
              <w:top w:val="nil"/>
              <w:left w:val="nil"/>
              <w:bottom w:val="nil"/>
              <w:right w:val="nil"/>
            </w:tcBorders>
            <w:shd w:val="clear" w:color="auto" w:fill="auto"/>
            <w:noWrap/>
            <w:vAlign w:val="center"/>
            <w:hideMark/>
          </w:tcPr>
          <w:p w14:paraId="3AC645C5" w14:textId="77777777" w:rsidR="00FF6923" w:rsidRPr="004C5DD2" w:rsidRDefault="00FF6923" w:rsidP="00FF6923">
            <w:pPr>
              <w:jc w:val="center"/>
              <w:rPr>
                <w:rFonts w:ascii="Calibri" w:hAnsi="Calibri"/>
                <w:color w:val="000000"/>
                <w:sz w:val="16"/>
                <w:szCs w:val="16"/>
                <w:lang w:val="en-US"/>
              </w:rPr>
            </w:pPr>
            <w:r w:rsidRPr="004C5DD2">
              <w:rPr>
                <w:rFonts w:ascii="Calibri" w:hAnsi="Calibri"/>
                <w:color w:val="000000"/>
                <w:sz w:val="16"/>
                <w:szCs w:val="16"/>
                <w:lang w:val="en-US"/>
              </w:rPr>
              <w:t>2085</w:t>
            </w:r>
          </w:p>
        </w:tc>
        <w:tc>
          <w:tcPr>
            <w:tcW w:w="850" w:type="dxa"/>
            <w:tcBorders>
              <w:top w:val="nil"/>
              <w:left w:val="nil"/>
              <w:bottom w:val="nil"/>
              <w:right w:val="single" w:sz="8" w:space="0" w:color="auto"/>
            </w:tcBorders>
            <w:shd w:val="clear" w:color="auto" w:fill="auto"/>
            <w:noWrap/>
            <w:vAlign w:val="center"/>
            <w:hideMark/>
          </w:tcPr>
          <w:p w14:paraId="636F6AEF" w14:textId="77777777" w:rsidR="00FF6923" w:rsidRPr="004C5DD2" w:rsidRDefault="00FF6923" w:rsidP="00FF6923">
            <w:pPr>
              <w:jc w:val="center"/>
              <w:rPr>
                <w:rFonts w:ascii="Calibri" w:hAnsi="Calibri"/>
                <w:color w:val="000000"/>
                <w:sz w:val="16"/>
                <w:szCs w:val="16"/>
                <w:lang w:val="en-US"/>
              </w:rPr>
            </w:pPr>
            <w:r w:rsidRPr="004C5DD2">
              <w:rPr>
                <w:rFonts w:ascii="Calibri" w:hAnsi="Calibri"/>
                <w:color w:val="000000"/>
                <w:sz w:val="16"/>
                <w:szCs w:val="16"/>
                <w:lang w:val="en-US"/>
              </w:rPr>
              <w:t>10369</w:t>
            </w:r>
          </w:p>
        </w:tc>
        <w:tc>
          <w:tcPr>
            <w:tcW w:w="794" w:type="dxa"/>
            <w:tcBorders>
              <w:top w:val="nil"/>
              <w:left w:val="nil"/>
              <w:bottom w:val="nil"/>
              <w:right w:val="nil"/>
            </w:tcBorders>
            <w:shd w:val="clear" w:color="auto" w:fill="auto"/>
            <w:noWrap/>
            <w:vAlign w:val="center"/>
            <w:hideMark/>
          </w:tcPr>
          <w:p w14:paraId="446640E5" w14:textId="77777777" w:rsidR="00FF6923" w:rsidRPr="004C5DD2" w:rsidRDefault="00FF6923" w:rsidP="00FF6923">
            <w:pPr>
              <w:jc w:val="center"/>
              <w:rPr>
                <w:rFonts w:ascii="Calibri" w:hAnsi="Calibri"/>
                <w:color w:val="000000"/>
                <w:sz w:val="16"/>
                <w:szCs w:val="16"/>
                <w:lang w:val="en-US"/>
              </w:rPr>
            </w:pPr>
            <w:r w:rsidRPr="004C5DD2">
              <w:rPr>
                <w:rFonts w:ascii="Calibri" w:hAnsi="Calibri"/>
                <w:color w:val="000000"/>
                <w:sz w:val="16"/>
                <w:szCs w:val="16"/>
                <w:lang w:val="en-US"/>
              </w:rPr>
              <w:t>8735</w:t>
            </w:r>
          </w:p>
        </w:tc>
        <w:tc>
          <w:tcPr>
            <w:tcW w:w="810" w:type="dxa"/>
            <w:tcBorders>
              <w:top w:val="nil"/>
              <w:left w:val="nil"/>
              <w:bottom w:val="nil"/>
              <w:right w:val="nil"/>
            </w:tcBorders>
            <w:shd w:val="clear" w:color="auto" w:fill="auto"/>
            <w:noWrap/>
            <w:vAlign w:val="center"/>
            <w:hideMark/>
          </w:tcPr>
          <w:p w14:paraId="21D46484" w14:textId="77777777" w:rsidR="00FF6923" w:rsidRPr="004C5DD2" w:rsidRDefault="00FF6923" w:rsidP="00FF6923">
            <w:pPr>
              <w:jc w:val="center"/>
              <w:rPr>
                <w:rFonts w:ascii="Calibri" w:hAnsi="Calibri"/>
                <w:color w:val="000000"/>
                <w:sz w:val="16"/>
                <w:szCs w:val="16"/>
                <w:lang w:val="en-US"/>
              </w:rPr>
            </w:pPr>
            <w:r w:rsidRPr="004C5DD2">
              <w:rPr>
                <w:rFonts w:ascii="Calibri" w:hAnsi="Calibri"/>
                <w:color w:val="000000"/>
                <w:sz w:val="16"/>
                <w:szCs w:val="16"/>
                <w:lang w:val="en-US"/>
              </w:rPr>
              <w:t>6313</w:t>
            </w:r>
          </w:p>
        </w:tc>
        <w:tc>
          <w:tcPr>
            <w:tcW w:w="956" w:type="dxa"/>
            <w:tcBorders>
              <w:top w:val="nil"/>
              <w:left w:val="nil"/>
              <w:bottom w:val="nil"/>
              <w:right w:val="nil"/>
            </w:tcBorders>
            <w:shd w:val="clear" w:color="auto" w:fill="auto"/>
            <w:noWrap/>
            <w:vAlign w:val="center"/>
            <w:hideMark/>
          </w:tcPr>
          <w:p w14:paraId="6C20CED4" w14:textId="77777777" w:rsidR="00FF6923" w:rsidRPr="004C5DD2" w:rsidRDefault="00FF6923" w:rsidP="00FF6923">
            <w:pPr>
              <w:jc w:val="center"/>
              <w:rPr>
                <w:rFonts w:ascii="Calibri" w:hAnsi="Calibri"/>
                <w:color w:val="000000"/>
                <w:sz w:val="16"/>
                <w:szCs w:val="16"/>
                <w:lang w:val="en-US"/>
              </w:rPr>
            </w:pPr>
            <w:r w:rsidRPr="004C5DD2">
              <w:rPr>
                <w:rFonts w:ascii="Calibri" w:hAnsi="Calibri"/>
                <w:color w:val="000000"/>
                <w:sz w:val="16"/>
                <w:szCs w:val="16"/>
                <w:lang w:val="en-US"/>
              </w:rPr>
              <w:t>2422</w:t>
            </w:r>
          </w:p>
        </w:tc>
        <w:tc>
          <w:tcPr>
            <w:tcW w:w="794" w:type="dxa"/>
            <w:tcBorders>
              <w:top w:val="nil"/>
              <w:left w:val="nil"/>
              <w:bottom w:val="nil"/>
              <w:right w:val="nil"/>
            </w:tcBorders>
            <w:shd w:val="clear" w:color="auto" w:fill="auto"/>
            <w:noWrap/>
            <w:vAlign w:val="center"/>
            <w:hideMark/>
          </w:tcPr>
          <w:p w14:paraId="41AB81AB" w14:textId="77777777" w:rsidR="00FF6923" w:rsidRPr="004C5DD2" w:rsidRDefault="00FF6923" w:rsidP="00FF6923">
            <w:pPr>
              <w:jc w:val="center"/>
              <w:rPr>
                <w:rFonts w:ascii="Calibri" w:hAnsi="Calibri"/>
                <w:color w:val="000000"/>
                <w:sz w:val="16"/>
                <w:szCs w:val="16"/>
                <w:lang w:val="en-US"/>
              </w:rPr>
            </w:pPr>
            <w:r w:rsidRPr="004C5DD2">
              <w:rPr>
                <w:rFonts w:ascii="Calibri" w:hAnsi="Calibri"/>
                <w:color w:val="000000"/>
                <w:sz w:val="16"/>
                <w:szCs w:val="16"/>
                <w:lang w:val="en-US"/>
              </w:rPr>
              <w:t>1288</w:t>
            </w:r>
          </w:p>
        </w:tc>
        <w:tc>
          <w:tcPr>
            <w:tcW w:w="1069" w:type="dxa"/>
            <w:tcBorders>
              <w:top w:val="nil"/>
              <w:left w:val="nil"/>
              <w:bottom w:val="nil"/>
              <w:right w:val="nil"/>
            </w:tcBorders>
            <w:shd w:val="clear" w:color="auto" w:fill="auto"/>
            <w:noWrap/>
            <w:vAlign w:val="center"/>
            <w:hideMark/>
          </w:tcPr>
          <w:p w14:paraId="6B9A5143" w14:textId="77777777" w:rsidR="00FF6923" w:rsidRPr="004C5DD2" w:rsidRDefault="00FF6923" w:rsidP="00FF6923">
            <w:pPr>
              <w:jc w:val="center"/>
              <w:rPr>
                <w:rFonts w:ascii="Calibri" w:hAnsi="Calibri"/>
                <w:color w:val="000000"/>
                <w:sz w:val="16"/>
                <w:szCs w:val="16"/>
                <w:lang w:val="en-US"/>
              </w:rPr>
            </w:pPr>
            <w:r w:rsidRPr="004C5DD2">
              <w:rPr>
                <w:rFonts w:ascii="Calibri" w:hAnsi="Calibri"/>
                <w:color w:val="000000"/>
                <w:sz w:val="16"/>
                <w:szCs w:val="16"/>
                <w:lang w:val="en-US"/>
              </w:rPr>
              <w:t>85</w:t>
            </w:r>
          </w:p>
        </w:tc>
        <w:tc>
          <w:tcPr>
            <w:tcW w:w="850" w:type="dxa"/>
            <w:tcBorders>
              <w:top w:val="nil"/>
              <w:left w:val="nil"/>
              <w:bottom w:val="nil"/>
              <w:right w:val="single" w:sz="8" w:space="0" w:color="auto"/>
            </w:tcBorders>
            <w:shd w:val="clear" w:color="auto" w:fill="auto"/>
            <w:noWrap/>
            <w:vAlign w:val="center"/>
            <w:hideMark/>
          </w:tcPr>
          <w:p w14:paraId="1A2C76DF" w14:textId="77777777" w:rsidR="00FF6923" w:rsidRPr="004C5DD2" w:rsidRDefault="00FF6923" w:rsidP="00FF6923">
            <w:pPr>
              <w:jc w:val="center"/>
              <w:rPr>
                <w:rFonts w:ascii="Calibri" w:hAnsi="Calibri"/>
                <w:color w:val="000000"/>
                <w:sz w:val="16"/>
                <w:szCs w:val="16"/>
                <w:lang w:val="en-US"/>
              </w:rPr>
            </w:pPr>
            <w:r w:rsidRPr="004C5DD2">
              <w:rPr>
                <w:rFonts w:ascii="Calibri" w:hAnsi="Calibri"/>
                <w:color w:val="000000"/>
                <w:sz w:val="16"/>
                <w:szCs w:val="16"/>
                <w:lang w:val="en-US"/>
              </w:rPr>
              <w:t>4940</w:t>
            </w:r>
          </w:p>
        </w:tc>
      </w:tr>
      <w:tr w:rsidR="001812AE" w:rsidRPr="004C5DD2" w14:paraId="28A5709B" w14:textId="77777777" w:rsidTr="001812AE">
        <w:trPr>
          <w:trHeight w:hRule="exact" w:val="227"/>
        </w:trPr>
        <w:tc>
          <w:tcPr>
            <w:tcW w:w="567" w:type="dxa"/>
            <w:vMerge/>
            <w:tcBorders>
              <w:top w:val="single" w:sz="8" w:space="0" w:color="auto"/>
              <w:left w:val="single" w:sz="8" w:space="0" w:color="auto"/>
              <w:bottom w:val="single" w:sz="8" w:space="0" w:color="000000"/>
              <w:right w:val="single" w:sz="4" w:space="0" w:color="auto"/>
            </w:tcBorders>
            <w:vAlign w:val="center"/>
            <w:hideMark/>
          </w:tcPr>
          <w:p w14:paraId="3E410EBD" w14:textId="77777777" w:rsidR="00FF6923" w:rsidRPr="004C5DD2" w:rsidRDefault="00FF6923" w:rsidP="00FF6923">
            <w:pPr>
              <w:spacing w:after="0" w:line="240" w:lineRule="auto"/>
              <w:jc w:val="center"/>
              <w:rPr>
                <w:rFonts w:ascii="Calibri" w:eastAsia="Times New Roman" w:hAnsi="Calibri" w:cs="Calibri"/>
                <w:color w:val="000000"/>
                <w:sz w:val="16"/>
                <w:lang w:val="en-US" w:eastAsia="en-GB"/>
              </w:rPr>
            </w:pPr>
          </w:p>
        </w:tc>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60DF2B45" w14:textId="77777777" w:rsidR="00FF6923" w:rsidRPr="004C5DD2" w:rsidRDefault="00FF6923" w:rsidP="00FF6923">
            <w:pPr>
              <w:spacing w:after="0" w:line="240" w:lineRule="auto"/>
              <w:jc w:val="center"/>
              <w:rPr>
                <w:rFonts w:ascii="Calibri" w:eastAsia="Times New Roman" w:hAnsi="Calibri" w:cs="Calibri"/>
                <w:color w:val="000000"/>
                <w:sz w:val="16"/>
                <w:lang w:val="en-US" w:eastAsia="en-GB"/>
              </w:rPr>
            </w:pPr>
            <w:r w:rsidRPr="004C5DD2">
              <w:rPr>
                <w:rFonts w:ascii="Calibri" w:hAnsi="Calibri"/>
                <w:color w:val="000000"/>
                <w:sz w:val="16"/>
                <w:szCs w:val="16"/>
                <w:lang w:val="en-US"/>
              </w:rPr>
              <w:t>IV</w:t>
            </w:r>
          </w:p>
        </w:tc>
        <w:tc>
          <w:tcPr>
            <w:tcW w:w="794" w:type="dxa"/>
            <w:tcBorders>
              <w:top w:val="nil"/>
              <w:left w:val="single" w:sz="8" w:space="0" w:color="auto"/>
              <w:bottom w:val="single" w:sz="8" w:space="0" w:color="auto"/>
              <w:right w:val="nil"/>
            </w:tcBorders>
            <w:shd w:val="clear" w:color="auto" w:fill="auto"/>
            <w:noWrap/>
            <w:vAlign w:val="center"/>
            <w:hideMark/>
          </w:tcPr>
          <w:p w14:paraId="6C8BE243" w14:textId="77777777" w:rsidR="00FF6923" w:rsidRPr="004C5DD2" w:rsidRDefault="00FF6923" w:rsidP="00FF6923">
            <w:pPr>
              <w:jc w:val="center"/>
              <w:rPr>
                <w:rFonts w:ascii="Calibri" w:hAnsi="Calibri"/>
                <w:color w:val="000000"/>
                <w:sz w:val="16"/>
                <w:szCs w:val="16"/>
                <w:lang w:val="en-US"/>
              </w:rPr>
            </w:pPr>
            <w:r w:rsidRPr="004C5DD2">
              <w:rPr>
                <w:rFonts w:ascii="Calibri" w:hAnsi="Calibri"/>
                <w:color w:val="000000"/>
                <w:sz w:val="16"/>
                <w:szCs w:val="16"/>
                <w:lang w:val="en-US"/>
              </w:rPr>
              <w:t>19662</w:t>
            </w:r>
          </w:p>
        </w:tc>
        <w:tc>
          <w:tcPr>
            <w:tcW w:w="810" w:type="dxa"/>
            <w:tcBorders>
              <w:top w:val="nil"/>
              <w:left w:val="nil"/>
              <w:bottom w:val="single" w:sz="8" w:space="0" w:color="auto"/>
              <w:right w:val="nil"/>
            </w:tcBorders>
            <w:shd w:val="clear" w:color="auto" w:fill="auto"/>
            <w:noWrap/>
            <w:vAlign w:val="center"/>
            <w:hideMark/>
          </w:tcPr>
          <w:p w14:paraId="4D740945" w14:textId="77777777" w:rsidR="00FF6923" w:rsidRPr="004C5DD2" w:rsidRDefault="00FF6923" w:rsidP="00FF6923">
            <w:pPr>
              <w:jc w:val="center"/>
              <w:rPr>
                <w:rFonts w:ascii="Calibri" w:hAnsi="Calibri"/>
                <w:color w:val="000000"/>
                <w:sz w:val="16"/>
                <w:szCs w:val="16"/>
                <w:lang w:val="en-US"/>
              </w:rPr>
            </w:pPr>
            <w:r w:rsidRPr="004C5DD2">
              <w:rPr>
                <w:rFonts w:ascii="Calibri" w:hAnsi="Calibri"/>
                <w:color w:val="000000"/>
                <w:sz w:val="16"/>
                <w:szCs w:val="16"/>
                <w:lang w:val="en-US"/>
              </w:rPr>
              <w:t>16678</w:t>
            </w:r>
          </w:p>
        </w:tc>
        <w:tc>
          <w:tcPr>
            <w:tcW w:w="956" w:type="dxa"/>
            <w:tcBorders>
              <w:top w:val="nil"/>
              <w:left w:val="nil"/>
              <w:bottom w:val="single" w:sz="8" w:space="0" w:color="auto"/>
              <w:right w:val="nil"/>
            </w:tcBorders>
            <w:shd w:val="clear" w:color="auto" w:fill="auto"/>
            <w:noWrap/>
            <w:vAlign w:val="center"/>
            <w:hideMark/>
          </w:tcPr>
          <w:p w14:paraId="77946950" w14:textId="77777777" w:rsidR="00FF6923" w:rsidRPr="004C5DD2" w:rsidRDefault="00FF6923" w:rsidP="00FF6923">
            <w:pPr>
              <w:jc w:val="center"/>
              <w:rPr>
                <w:rFonts w:ascii="Calibri" w:hAnsi="Calibri"/>
                <w:color w:val="000000"/>
                <w:sz w:val="16"/>
                <w:szCs w:val="16"/>
                <w:lang w:val="en-US"/>
              </w:rPr>
            </w:pPr>
            <w:r w:rsidRPr="004C5DD2">
              <w:rPr>
                <w:rFonts w:ascii="Calibri" w:hAnsi="Calibri"/>
                <w:color w:val="000000"/>
                <w:sz w:val="16"/>
                <w:szCs w:val="16"/>
                <w:lang w:val="en-US"/>
              </w:rPr>
              <w:t>2984</w:t>
            </w:r>
          </w:p>
        </w:tc>
        <w:tc>
          <w:tcPr>
            <w:tcW w:w="769" w:type="dxa"/>
            <w:tcBorders>
              <w:top w:val="nil"/>
              <w:left w:val="nil"/>
              <w:bottom w:val="single" w:sz="8" w:space="0" w:color="auto"/>
              <w:right w:val="nil"/>
            </w:tcBorders>
            <w:shd w:val="clear" w:color="auto" w:fill="auto"/>
            <w:noWrap/>
            <w:vAlign w:val="center"/>
            <w:hideMark/>
          </w:tcPr>
          <w:p w14:paraId="13992CAF" w14:textId="77777777" w:rsidR="00FF6923" w:rsidRPr="004C5DD2" w:rsidRDefault="00FF6923" w:rsidP="00FF6923">
            <w:pPr>
              <w:jc w:val="center"/>
              <w:rPr>
                <w:rFonts w:ascii="Calibri" w:hAnsi="Calibri"/>
                <w:color w:val="000000"/>
                <w:sz w:val="16"/>
                <w:szCs w:val="16"/>
                <w:lang w:val="en-US"/>
              </w:rPr>
            </w:pPr>
            <w:r w:rsidRPr="004C5DD2">
              <w:rPr>
                <w:rFonts w:ascii="Calibri" w:hAnsi="Calibri"/>
                <w:color w:val="000000"/>
                <w:sz w:val="16"/>
                <w:szCs w:val="16"/>
                <w:lang w:val="en-US"/>
              </w:rPr>
              <w:t>4163</w:t>
            </w:r>
          </w:p>
        </w:tc>
        <w:tc>
          <w:tcPr>
            <w:tcW w:w="1069" w:type="dxa"/>
            <w:tcBorders>
              <w:top w:val="nil"/>
              <w:left w:val="nil"/>
              <w:bottom w:val="single" w:sz="8" w:space="0" w:color="auto"/>
              <w:right w:val="nil"/>
            </w:tcBorders>
            <w:shd w:val="clear" w:color="auto" w:fill="auto"/>
            <w:noWrap/>
            <w:vAlign w:val="center"/>
            <w:hideMark/>
          </w:tcPr>
          <w:p w14:paraId="7653EA8C" w14:textId="77777777" w:rsidR="00FF6923" w:rsidRPr="004C5DD2" w:rsidRDefault="00FF6923" w:rsidP="00FF6923">
            <w:pPr>
              <w:jc w:val="center"/>
              <w:rPr>
                <w:rFonts w:ascii="Calibri" w:hAnsi="Calibri"/>
                <w:color w:val="000000"/>
                <w:sz w:val="16"/>
                <w:szCs w:val="16"/>
                <w:lang w:val="en-US"/>
              </w:rPr>
            </w:pPr>
            <w:r w:rsidRPr="004C5DD2">
              <w:rPr>
                <w:rFonts w:ascii="Calibri" w:hAnsi="Calibri"/>
                <w:color w:val="000000"/>
                <w:sz w:val="16"/>
                <w:szCs w:val="16"/>
                <w:lang w:val="en-US"/>
              </w:rPr>
              <w:t>2069</w:t>
            </w:r>
          </w:p>
        </w:tc>
        <w:tc>
          <w:tcPr>
            <w:tcW w:w="850" w:type="dxa"/>
            <w:tcBorders>
              <w:top w:val="nil"/>
              <w:left w:val="nil"/>
              <w:bottom w:val="single" w:sz="8" w:space="0" w:color="auto"/>
              <w:right w:val="single" w:sz="8" w:space="0" w:color="auto"/>
            </w:tcBorders>
            <w:shd w:val="clear" w:color="auto" w:fill="auto"/>
            <w:noWrap/>
            <w:vAlign w:val="center"/>
            <w:hideMark/>
          </w:tcPr>
          <w:p w14:paraId="0C59E6D0" w14:textId="77777777" w:rsidR="00FF6923" w:rsidRPr="004C5DD2" w:rsidRDefault="00FF6923" w:rsidP="00FF6923">
            <w:pPr>
              <w:jc w:val="center"/>
              <w:rPr>
                <w:rFonts w:ascii="Calibri" w:hAnsi="Calibri"/>
                <w:color w:val="000000"/>
                <w:sz w:val="16"/>
                <w:szCs w:val="16"/>
                <w:lang w:val="en-US"/>
              </w:rPr>
            </w:pPr>
            <w:r w:rsidRPr="004C5DD2">
              <w:rPr>
                <w:rFonts w:ascii="Calibri" w:hAnsi="Calibri"/>
                <w:color w:val="000000"/>
                <w:sz w:val="16"/>
                <w:szCs w:val="16"/>
                <w:lang w:val="en-US"/>
              </w:rPr>
              <w:t>10446</w:t>
            </w:r>
          </w:p>
        </w:tc>
        <w:tc>
          <w:tcPr>
            <w:tcW w:w="794" w:type="dxa"/>
            <w:tcBorders>
              <w:top w:val="nil"/>
              <w:left w:val="nil"/>
              <w:bottom w:val="single" w:sz="8" w:space="0" w:color="auto"/>
              <w:right w:val="nil"/>
            </w:tcBorders>
            <w:shd w:val="clear" w:color="auto" w:fill="auto"/>
            <w:noWrap/>
            <w:vAlign w:val="center"/>
            <w:hideMark/>
          </w:tcPr>
          <w:p w14:paraId="6FF8670B" w14:textId="77777777" w:rsidR="00FF6923" w:rsidRPr="004C5DD2" w:rsidRDefault="00FF6923" w:rsidP="00FF6923">
            <w:pPr>
              <w:jc w:val="center"/>
              <w:rPr>
                <w:rFonts w:ascii="Calibri" w:hAnsi="Calibri"/>
                <w:color w:val="000000"/>
                <w:sz w:val="16"/>
                <w:szCs w:val="16"/>
                <w:lang w:val="en-US"/>
              </w:rPr>
            </w:pPr>
            <w:r w:rsidRPr="004C5DD2">
              <w:rPr>
                <w:rFonts w:ascii="Calibri" w:hAnsi="Calibri"/>
                <w:color w:val="000000"/>
                <w:sz w:val="16"/>
                <w:szCs w:val="16"/>
                <w:lang w:val="en-US"/>
              </w:rPr>
              <w:t>8988</w:t>
            </w:r>
          </w:p>
        </w:tc>
        <w:tc>
          <w:tcPr>
            <w:tcW w:w="810" w:type="dxa"/>
            <w:tcBorders>
              <w:top w:val="nil"/>
              <w:left w:val="nil"/>
              <w:bottom w:val="single" w:sz="8" w:space="0" w:color="auto"/>
              <w:right w:val="nil"/>
            </w:tcBorders>
            <w:shd w:val="clear" w:color="auto" w:fill="auto"/>
            <w:noWrap/>
            <w:vAlign w:val="center"/>
            <w:hideMark/>
          </w:tcPr>
          <w:p w14:paraId="2795F4A7" w14:textId="77777777" w:rsidR="00FF6923" w:rsidRPr="004C5DD2" w:rsidRDefault="00FF6923" w:rsidP="00FF6923">
            <w:pPr>
              <w:jc w:val="center"/>
              <w:rPr>
                <w:rFonts w:ascii="Calibri" w:hAnsi="Calibri"/>
                <w:color w:val="000000"/>
                <w:sz w:val="16"/>
                <w:szCs w:val="16"/>
                <w:lang w:val="en-US"/>
              </w:rPr>
            </w:pPr>
            <w:r w:rsidRPr="004C5DD2">
              <w:rPr>
                <w:rFonts w:ascii="Calibri" w:hAnsi="Calibri"/>
                <w:color w:val="000000"/>
                <w:sz w:val="16"/>
                <w:szCs w:val="16"/>
                <w:lang w:val="en-US"/>
              </w:rPr>
              <w:t>6471</w:t>
            </w:r>
          </w:p>
        </w:tc>
        <w:tc>
          <w:tcPr>
            <w:tcW w:w="956" w:type="dxa"/>
            <w:tcBorders>
              <w:top w:val="nil"/>
              <w:left w:val="nil"/>
              <w:bottom w:val="single" w:sz="8" w:space="0" w:color="auto"/>
              <w:right w:val="nil"/>
            </w:tcBorders>
            <w:shd w:val="clear" w:color="auto" w:fill="auto"/>
            <w:noWrap/>
            <w:vAlign w:val="center"/>
            <w:hideMark/>
          </w:tcPr>
          <w:p w14:paraId="3ED7749F" w14:textId="77777777" w:rsidR="00FF6923" w:rsidRPr="004C5DD2" w:rsidRDefault="00FF6923" w:rsidP="00FF6923">
            <w:pPr>
              <w:jc w:val="center"/>
              <w:rPr>
                <w:rFonts w:ascii="Calibri" w:hAnsi="Calibri"/>
                <w:color w:val="000000"/>
                <w:sz w:val="16"/>
                <w:szCs w:val="16"/>
                <w:lang w:val="en-US"/>
              </w:rPr>
            </w:pPr>
            <w:r w:rsidRPr="004C5DD2">
              <w:rPr>
                <w:rFonts w:ascii="Calibri" w:hAnsi="Calibri"/>
                <w:color w:val="000000"/>
                <w:sz w:val="16"/>
                <w:szCs w:val="16"/>
                <w:lang w:val="en-US"/>
              </w:rPr>
              <w:t>2518</w:t>
            </w:r>
          </w:p>
        </w:tc>
        <w:tc>
          <w:tcPr>
            <w:tcW w:w="794" w:type="dxa"/>
            <w:tcBorders>
              <w:top w:val="nil"/>
              <w:left w:val="nil"/>
              <w:bottom w:val="single" w:sz="8" w:space="0" w:color="auto"/>
              <w:right w:val="nil"/>
            </w:tcBorders>
            <w:shd w:val="clear" w:color="auto" w:fill="auto"/>
            <w:noWrap/>
            <w:vAlign w:val="center"/>
            <w:hideMark/>
          </w:tcPr>
          <w:p w14:paraId="6AA1DC50" w14:textId="77777777" w:rsidR="00FF6923" w:rsidRPr="004C5DD2" w:rsidRDefault="00FF6923" w:rsidP="00FF6923">
            <w:pPr>
              <w:jc w:val="center"/>
              <w:rPr>
                <w:rFonts w:ascii="Calibri" w:hAnsi="Calibri"/>
                <w:color w:val="000000"/>
                <w:sz w:val="16"/>
                <w:szCs w:val="16"/>
                <w:lang w:val="en-US"/>
              </w:rPr>
            </w:pPr>
            <w:r w:rsidRPr="004C5DD2">
              <w:rPr>
                <w:rFonts w:ascii="Calibri" w:hAnsi="Calibri"/>
                <w:color w:val="000000"/>
                <w:sz w:val="16"/>
                <w:szCs w:val="16"/>
                <w:lang w:val="en-US"/>
              </w:rPr>
              <w:t>1326</w:t>
            </w:r>
          </w:p>
        </w:tc>
        <w:tc>
          <w:tcPr>
            <w:tcW w:w="1069" w:type="dxa"/>
            <w:tcBorders>
              <w:top w:val="nil"/>
              <w:left w:val="nil"/>
              <w:bottom w:val="single" w:sz="8" w:space="0" w:color="auto"/>
              <w:right w:val="nil"/>
            </w:tcBorders>
            <w:shd w:val="clear" w:color="auto" w:fill="auto"/>
            <w:noWrap/>
            <w:vAlign w:val="center"/>
            <w:hideMark/>
          </w:tcPr>
          <w:p w14:paraId="5E8DE01F" w14:textId="77777777" w:rsidR="00FF6923" w:rsidRPr="004C5DD2" w:rsidRDefault="00FF6923" w:rsidP="00FF6923">
            <w:pPr>
              <w:jc w:val="center"/>
              <w:rPr>
                <w:rFonts w:ascii="Calibri" w:hAnsi="Calibri"/>
                <w:color w:val="000000"/>
                <w:sz w:val="16"/>
                <w:szCs w:val="16"/>
                <w:lang w:val="en-US"/>
              </w:rPr>
            </w:pPr>
            <w:r w:rsidRPr="004C5DD2">
              <w:rPr>
                <w:rFonts w:ascii="Calibri" w:hAnsi="Calibri"/>
                <w:color w:val="000000"/>
                <w:sz w:val="16"/>
                <w:szCs w:val="16"/>
                <w:lang w:val="en-US"/>
              </w:rPr>
              <w:t>84</w:t>
            </w:r>
          </w:p>
        </w:tc>
        <w:tc>
          <w:tcPr>
            <w:tcW w:w="850" w:type="dxa"/>
            <w:tcBorders>
              <w:top w:val="nil"/>
              <w:left w:val="nil"/>
              <w:bottom w:val="single" w:sz="8" w:space="0" w:color="auto"/>
              <w:right w:val="single" w:sz="8" w:space="0" w:color="auto"/>
            </w:tcBorders>
            <w:shd w:val="clear" w:color="auto" w:fill="auto"/>
            <w:noWrap/>
            <w:vAlign w:val="center"/>
            <w:hideMark/>
          </w:tcPr>
          <w:p w14:paraId="03DBF728" w14:textId="77777777" w:rsidR="00FF6923" w:rsidRPr="004C5DD2" w:rsidRDefault="00FF6923" w:rsidP="00FF6923">
            <w:pPr>
              <w:jc w:val="center"/>
              <w:rPr>
                <w:rFonts w:ascii="Calibri" w:hAnsi="Calibri"/>
                <w:color w:val="000000"/>
                <w:sz w:val="16"/>
                <w:szCs w:val="16"/>
                <w:lang w:val="en-US"/>
              </w:rPr>
            </w:pPr>
            <w:r w:rsidRPr="004C5DD2">
              <w:rPr>
                <w:rFonts w:ascii="Calibri" w:hAnsi="Calibri"/>
                <w:color w:val="000000"/>
                <w:sz w:val="16"/>
                <w:szCs w:val="16"/>
                <w:lang w:val="en-US"/>
              </w:rPr>
              <w:t>5061</w:t>
            </w:r>
          </w:p>
        </w:tc>
      </w:tr>
      <w:tr w:rsidR="001812AE" w:rsidRPr="004C5DD2" w14:paraId="592384BE" w14:textId="77777777" w:rsidTr="001812AE">
        <w:trPr>
          <w:trHeight w:hRule="exact" w:val="227"/>
        </w:trPr>
        <w:tc>
          <w:tcPr>
            <w:tcW w:w="567" w:type="dxa"/>
            <w:vMerge w:val="restart"/>
            <w:tcBorders>
              <w:top w:val="nil"/>
              <w:left w:val="single" w:sz="8" w:space="0" w:color="auto"/>
              <w:bottom w:val="nil"/>
              <w:right w:val="single" w:sz="4" w:space="0" w:color="auto"/>
            </w:tcBorders>
            <w:shd w:val="clear" w:color="auto" w:fill="auto"/>
            <w:noWrap/>
            <w:vAlign w:val="center"/>
            <w:hideMark/>
          </w:tcPr>
          <w:p w14:paraId="6DDDB130" w14:textId="77777777" w:rsidR="00FF6923" w:rsidRPr="004C5DD2" w:rsidRDefault="00FF6923" w:rsidP="00FF6923">
            <w:pPr>
              <w:jc w:val="center"/>
              <w:rPr>
                <w:rFonts w:ascii="Calibri" w:hAnsi="Calibri"/>
                <w:color w:val="000000"/>
                <w:sz w:val="16"/>
                <w:szCs w:val="16"/>
                <w:lang w:val="en-US"/>
              </w:rPr>
            </w:pPr>
            <w:r w:rsidRPr="004C5DD2">
              <w:rPr>
                <w:rFonts w:ascii="Calibri" w:hAnsi="Calibri"/>
                <w:color w:val="000000"/>
                <w:sz w:val="16"/>
                <w:szCs w:val="16"/>
                <w:lang w:val="en-US"/>
              </w:rPr>
              <w:t>2018</w:t>
            </w:r>
          </w:p>
        </w:tc>
        <w:tc>
          <w:tcPr>
            <w:tcW w:w="425" w:type="dxa"/>
            <w:tcBorders>
              <w:top w:val="single" w:sz="4" w:space="0" w:color="auto"/>
              <w:left w:val="single" w:sz="4" w:space="0" w:color="auto"/>
              <w:bottom w:val="nil"/>
              <w:right w:val="single" w:sz="4" w:space="0" w:color="auto"/>
            </w:tcBorders>
            <w:shd w:val="clear" w:color="auto" w:fill="auto"/>
            <w:noWrap/>
            <w:vAlign w:val="center"/>
            <w:hideMark/>
          </w:tcPr>
          <w:p w14:paraId="6CE37832" w14:textId="77777777" w:rsidR="00FF6923" w:rsidRPr="004C5DD2" w:rsidRDefault="00FF6923" w:rsidP="00FF6923">
            <w:pPr>
              <w:jc w:val="center"/>
              <w:rPr>
                <w:rFonts w:ascii="Calibri" w:hAnsi="Calibri"/>
                <w:color w:val="000000"/>
                <w:sz w:val="16"/>
                <w:szCs w:val="16"/>
                <w:lang w:val="en-US"/>
              </w:rPr>
            </w:pPr>
            <w:r w:rsidRPr="004C5DD2">
              <w:rPr>
                <w:rFonts w:ascii="Calibri" w:hAnsi="Calibri"/>
                <w:color w:val="000000"/>
                <w:sz w:val="16"/>
                <w:szCs w:val="16"/>
                <w:lang w:val="en-US"/>
              </w:rPr>
              <w:t>I</w:t>
            </w:r>
          </w:p>
        </w:tc>
        <w:tc>
          <w:tcPr>
            <w:tcW w:w="794" w:type="dxa"/>
            <w:tcBorders>
              <w:top w:val="nil"/>
              <w:left w:val="single" w:sz="8" w:space="0" w:color="auto"/>
              <w:bottom w:val="nil"/>
              <w:right w:val="nil"/>
            </w:tcBorders>
            <w:shd w:val="clear" w:color="auto" w:fill="auto"/>
            <w:noWrap/>
            <w:vAlign w:val="center"/>
            <w:hideMark/>
          </w:tcPr>
          <w:p w14:paraId="6D86F672" w14:textId="77777777" w:rsidR="00FF6923" w:rsidRPr="004C5DD2" w:rsidRDefault="00FF6923" w:rsidP="00FF6923">
            <w:pPr>
              <w:jc w:val="center"/>
              <w:rPr>
                <w:rFonts w:ascii="Calibri" w:hAnsi="Calibri"/>
                <w:color w:val="000000"/>
                <w:sz w:val="16"/>
                <w:szCs w:val="16"/>
                <w:lang w:val="en-US"/>
              </w:rPr>
            </w:pPr>
            <w:r w:rsidRPr="004C5DD2">
              <w:rPr>
                <w:rFonts w:ascii="Calibri" w:hAnsi="Calibri"/>
                <w:color w:val="000000"/>
                <w:sz w:val="16"/>
                <w:szCs w:val="16"/>
                <w:lang w:val="en-US"/>
              </w:rPr>
              <w:t>19702</w:t>
            </w:r>
          </w:p>
        </w:tc>
        <w:tc>
          <w:tcPr>
            <w:tcW w:w="810" w:type="dxa"/>
            <w:tcBorders>
              <w:top w:val="nil"/>
              <w:left w:val="nil"/>
              <w:bottom w:val="nil"/>
              <w:right w:val="nil"/>
            </w:tcBorders>
            <w:shd w:val="clear" w:color="auto" w:fill="auto"/>
            <w:noWrap/>
            <w:vAlign w:val="center"/>
            <w:hideMark/>
          </w:tcPr>
          <w:p w14:paraId="6DA95CFC" w14:textId="77777777" w:rsidR="00FF6923" w:rsidRPr="004C5DD2" w:rsidRDefault="00FF6923" w:rsidP="00FF6923">
            <w:pPr>
              <w:jc w:val="center"/>
              <w:rPr>
                <w:rFonts w:ascii="Calibri" w:hAnsi="Calibri"/>
                <w:color w:val="000000"/>
                <w:sz w:val="16"/>
                <w:szCs w:val="16"/>
                <w:lang w:val="en-US"/>
              </w:rPr>
            </w:pPr>
            <w:r w:rsidRPr="004C5DD2">
              <w:rPr>
                <w:rFonts w:ascii="Calibri" w:hAnsi="Calibri"/>
                <w:color w:val="000000"/>
                <w:sz w:val="16"/>
                <w:szCs w:val="16"/>
                <w:lang w:val="en-US"/>
              </w:rPr>
              <w:t>16730</w:t>
            </w:r>
          </w:p>
        </w:tc>
        <w:tc>
          <w:tcPr>
            <w:tcW w:w="956" w:type="dxa"/>
            <w:tcBorders>
              <w:top w:val="nil"/>
              <w:left w:val="nil"/>
              <w:bottom w:val="nil"/>
              <w:right w:val="nil"/>
            </w:tcBorders>
            <w:shd w:val="clear" w:color="auto" w:fill="auto"/>
            <w:noWrap/>
            <w:vAlign w:val="center"/>
            <w:hideMark/>
          </w:tcPr>
          <w:p w14:paraId="15612D34" w14:textId="77777777" w:rsidR="00FF6923" w:rsidRPr="004C5DD2" w:rsidRDefault="00FF6923" w:rsidP="00FF6923">
            <w:pPr>
              <w:jc w:val="center"/>
              <w:rPr>
                <w:rFonts w:ascii="Calibri" w:hAnsi="Calibri"/>
                <w:color w:val="000000"/>
                <w:sz w:val="16"/>
                <w:szCs w:val="16"/>
                <w:lang w:val="en-US"/>
              </w:rPr>
            </w:pPr>
            <w:r w:rsidRPr="004C5DD2">
              <w:rPr>
                <w:rFonts w:ascii="Calibri" w:hAnsi="Calibri"/>
                <w:color w:val="000000"/>
                <w:sz w:val="16"/>
                <w:szCs w:val="16"/>
                <w:lang w:val="en-US"/>
              </w:rPr>
              <w:t>2973</w:t>
            </w:r>
          </w:p>
        </w:tc>
        <w:tc>
          <w:tcPr>
            <w:tcW w:w="769" w:type="dxa"/>
            <w:tcBorders>
              <w:top w:val="nil"/>
              <w:left w:val="nil"/>
              <w:bottom w:val="nil"/>
              <w:right w:val="nil"/>
            </w:tcBorders>
            <w:shd w:val="clear" w:color="auto" w:fill="auto"/>
            <w:noWrap/>
            <w:vAlign w:val="center"/>
            <w:hideMark/>
          </w:tcPr>
          <w:p w14:paraId="4C0FEEE5" w14:textId="77777777" w:rsidR="00FF6923" w:rsidRPr="004C5DD2" w:rsidRDefault="00FF6923" w:rsidP="00FF6923">
            <w:pPr>
              <w:jc w:val="center"/>
              <w:rPr>
                <w:rFonts w:ascii="Calibri" w:hAnsi="Calibri"/>
                <w:color w:val="000000"/>
                <w:sz w:val="16"/>
                <w:szCs w:val="16"/>
                <w:lang w:val="en-US"/>
              </w:rPr>
            </w:pPr>
            <w:r w:rsidRPr="004C5DD2">
              <w:rPr>
                <w:rFonts w:ascii="Calibri" w:hAnsi="Calibri"/>
                <w:color w:val="000000"/>
                <w:sz w:val="16"/>
                <w:szCs w:val="16"/>
                <w:lang w:val="en-US"/>
              </w:rPr>
              <w:t>4235</w:t>
            </w:r>
          </w:p>
        </w:tc>
        <w:tc>
          <w:tcPr>
            <w:tcW w:w="1069" w:type="dxa"/>
            <w:tcBorders>
              <w:top w:val="nil"/>
              <w:left w:val="nil"/>
              <w:bottom w:val="nil"/>
              <w:right w:val="nil"/>
            </w:tcBorders>
            <w:shd w:val="clear" w:color="auto" w:fill="auto"/>
            <w:noWrap/>
            <w:vAlign w:val="center"/>
            <w:hideMark/>
          </w:tcPr>
          <w:p w14:paraId="1A4C9A37" w14:textId="77777777" w:rsidR="00FF6923" w:rsidRPr="004C5DD2" w:rsidRDefault="00FF6923" w:rsidP="00FF6923">
            <w:pPr>
              <w:jc w:val="center"/>
              <w:rPr>
                <w:rFonts w:ascii="Calibri" w:hAnsi="Calibri"/>
                <w:color w:val="000000"/>
                <w:sz w:val="16"/>
                <w:szCs w:val="16"/>
                <w:lang w:val="en-US"/>
              </w:rPr>
            </w:pPr>
            <w:r w:rsidRPr="004C5DD2">
              <w:rPr>
                <w:rFonts w:ascii="Calibri" w:hAnsi="Calibri"/>
                <w:color w:val="000000"/>
                <w:sz w:val="16"/>
                <w:szCs w:val="16"/>
                <w:lang w:val="en-US"/>
              </w:rPr>
              <w:t>2073</w:t>
            </w:r>
          </w:p>
        </w:tc>
        <w:tc>
          <w:tcPr>
            <w:tcW w:w="850" w:type="dxa"/>
            <w:tcBorders>
              <w:top w:val="nil"/>
              <w:left w:val="nil"/>
              <w:bottom w:val="nil"/>
              <w:right w:val="single" w:sz="8" w:space="0" w:color="auto"/>
            </w:tcBorders>
            <w:shd w:val="clear" w:color="auto" w:fill="auto"/>
            <w:noWrap/>
            <w:vAlign w:val="center"/>
            <w:hideMark/>
          </w:tcPr>
          <w:p w14:paraId="07C4ED5A" w14:textId="77777777" w:rsidR="00FF6923" w:rsidRPr="004C5DD2" w:rsidRDefault="00FF6923" w:rsidP="00FF6923">
            <w:pPr>
              <w:jc w:val="center"/>
              <w:rPr>
                <w:rFonts w:ascii="Calibri" w:hAnsi="Calibri"/>
                <w:color w:val="000000"/>
                <w:sz w:val="16"/>
                <w:szCs w:val="16"/>
                <w:lang w:val="en-US"/>
              </w:rPr>
            </w:pPr>
            <w:r w:rsidRPr="004C5DD2">
              <w:rPr>
                <w:rFonts w:ascii="Calibri" w:hAnsi="Calibri"/>
                <w:color w:val="000000"/>
                <w:sz w:val="16"/>
                <w:szCs w:val="16"/>
                <w:lang w:val="en-US"/>
              </w:rPr>
              <w:t>10422</w:t>
            </w:r>
          </w:p>
        </w:tc>
        <w:tc>
          <w:tcPr>
            <w:tcW w:w="794" w:type="dxa"/>
            <w:tcBorders>
              <w:top w:val="nil"/>
              <w:left w:val="nil"/>
              <w:bottom w:val="nil"/>
              <w:right w:val="nil"/>
            </w:tcBorders>
            <w:shd w:val="clear" w:color="auto" w:fill="auto"/>
            <w:noWrap/>
            <w:vAlign w:val="center"/>
            <w:hideMark/>
          </w:tcPr>
          <w:p w14:paraId="28D2401B" w14:textId="77777777" w:rsidR="00FF6923" w:rsidRPr="004C5DD2" w:rsidRDefault="00FF6923" w:rsidP="00FF6923">
            <w:pPr>
              <w:jc w:val="center"/>
              <w:rPr>
                <w:rFonts w:ascii="Calibri" w:hAnsi="Calibri"/>
                <w:color w:val="000000"/>
                <w:sz w:val="16"/>
                <w:szCs w:val="16"/>
                <w:lang w:val="en-US"/>
              </w:rPr>
            </w:pPr>
            <w:r w:rsidRPr="004C5DD2">
              <w:rPr>
                <w:rFonts w:ascii="Calibri" w:hAnsi="Calibri"/>
                <w:color w:val="000000"/>
                <w:sz w:val="16"/>
                <w:szCs w:val="16"/>
                <w:lang w:val="en-US"/>
              </w:rPr>
              <w:t>9006</w:t>
            </w:r>
          </w:p>
        </w:tc>
        <w:tc>
          <w:tcPr>
            <w:tcW w:w="810" w:type="dxa"/>
            <w:tcBorders>
              <w:top w:val="nil"/>
              <w:left w:val="nil"/>
              <w:bottom w:val="nil"/>
              <w:right w:val="nil"/>
            </w:tcBorders>
            <w:shd w:val="clear" w:color="auto" w:fill="auto"/>
            <w:noWrap/>
            <w:vAlign w:val="center"/>
            <w:hideMark/>
          </w:tcPr>
          <w:p w14:paraId="24F21E4E" w14:textId="77777777" w:rsidR="00FF6923" w:rsidRPr="004C5DD2" w:rsidRDefault="00FF6923" w:rsidP="00FF6923">
            <w:pPr>
              <w:jc w:val="center"/>
              <w:rPr>
                <w:rFonts w:ascii="Calibri" w:hAnsi="Calibri"/>
                <w:color w:val="000000"/>
                <w:sz w:val="16"/>
                <w:szCs w:val="16"/>
                <w:lang w:val="en-US"/>
              </w:rPr>
            </w:pPr>
            <w:r w:rsidRPr="004C5DD2">
              <w:rPr>
                <w:rFonts w:ascii="Calibri" w:hAnsi="Calibri"/>
                <w:color w:val="000000"/>
                <w:sz w:val="16"/>
                <w:szCs w:val="16"/>
                <w:lang w:val="en-US"/>
              </w:rPr>
              <w:t>6601</w:t>
            </w:r>
          </w:p>
        </w:tc>
        <w:tc>
          <w:tcPr>
            <w:tcW w:w="956" w:type="dxa"/>
            <w:tcBorders>
              <w:top w:val="nil"/>
              <w:left w:val="nil"/>
              <w:bottom w:val="nil"/>
              <w:right w:val="nil"/>
            </w:tcBorders>
            <w:shd w:val="clear" w:color="auto" w:fill="auto"/>
            <w:noWrap/>
            <w:vAlign w:val="center"/>
            <w:hideMark/>
          </w:tcPr>
          <w:p w14:paraId="77816FA6" w14:textId="77777777" w:rsidR="00FF6923" w:rsidRPr="004C5DD2" w:rsidRDefault="00FF6923" w:rsidP="00FF6923">
            <w:pPr>
              <w:jc w:val="center"/>
              <w:rPr>
                <w:rFonts w:ascii="Calibri" w:hAnsi="Calibri"/>
                <w:color w:val="000000"/>
                <w:sz w:val="16"/>
                <w:szCs w:val="16"/>
                <w:lang w:val="en-US"/>
              </w:rPr>
            </w:pPr>
            <w:r w:rsidRPr="004C5DD2">
              <w:rPr>
                <w:rFonts w:ascii="Calibri" w:hAnsi="Calibri"/>
                <w:color w:val="000000"/>
                <w:sz w:val="16"/>
                <w:szCs w:val="16"/>
                <w:lang w:val="en-US"/>
              </w:rPr>
              <w:t>2405</w:t>
            </w:r>
          </w:p>
        </w:tc>
        <w:tc>
          <w:tcPr>
            <w:tcW w:w="794" w:type="dxa"/>
            <w:tcBorders>
              <w:top w:val="nil"/>
              <w:left w:val="nil"/>
              <w:bottom w:val="nil"/>
              <w:right w:val="nil"/>
            </w:tcBorders>
            <w:shd w:val="clear" w:color="auto" w:fill="auto"/>
            <w:noWrap/>
            <w:vAlign w:val="center"/>
            <w:hideMark/>
          </w:tcPr>
          <w:p w14:paraId="3BA520ED" w14:textId="77777777" w:rsidR="00FF6923" w:rsidRPr="004C5DD2" w:rsidRDefault="00FF6923" w:rsidP="00FF6923">
            <w:pPr>
              <w:jc w:val="center"/>
              <w:rPr>
                <w:rFonts w:ascii="Calibri" w:hAnsi="Calibri"/>
                <w:color w:val="000000"/>
                <w:sz w:val="16"/>
                <w:szCs w:val="16"/>
                <w:lang w:val="en-US"/>
              </w:rPr>
            </w:pPr>
            <w:r w:rsidRPr="004C5DD2">
              <w:rPr>
                <w:rFonts w:ascii="Calibri" w:hAnsi="Calibri"/>
                <w:color w:val="000000"/>
                <w:sz w:val="16"/>
                <w:szCs w:val="16"/>
                <w:lang w:val="en-US"/>
              </w:rPr>
              <w:t>1367</w:t>
            </w:r>
          </w:p>
        </w:tc>
        <w:tc>
          <w:tcPr>
            <w:tcW w:w="1069" w:type="dxa"/>
            <w:tcBorders>
              <w:top w:val="nil"/>
              <w:left w:val="nil"/>
              <w:bottom w:val="nil"/>
              <w:right w:val="nil"/>
            </w:tcBorders>
            <w:shd w:val="clear" w:color="auto" w:fill="auto"/>
            <w:noWrap/>
            <w:vAlign w:val="center"/>
            <w:hideMark/>
          </w:tcPr>
          <w:p w14:paraId="48ECF40C" w14:textId="77777777" w:rsidR="00FF6923" w:rsidRPr="004C5DD2" w:rsidRDefault="00FF6923" w:rsidP="00FF6923">
            <w:pPr>
              <w:jc w:val="center"/>
              <w:rPr>
                <w:rFonts w:ascii="Calibri" w:hAnsi="Calibri"/>
                <w:color w:val="000000"/>
                <w:sz w:val="16"/>
                <w:szCs w:val="16"/>
                <w:lang w:val="en-US"/>
              </w:rPr>
            </w:pPr>
            <w:r w:rsidRPr="004C5DD2">
              <w:rPr>
                <w:rFonts w:ascii="Calibri" w:hAnsi="Calibri"/>
                <w:color w:val="000000"/>
                <w:sz w:val="16"/>
                <w:szCs w:val="16"/>
                <w:lang w:val="en-US"/>
              </w:rPr>
              <w:t>94</w:t>
            </w:r>
          </w:p>
        </w:tc>
        <w:tc>
          <w:tcPr>
            <w:tcW w:w="850" w:type="dxa"/>
            <w:tcBorders>
              <w:top w:val="nil"/>
              <w:left w:val="nil"/>
              <w:bottom w:val="nil"/>
              <w:right w:val="single" w:sz="8" w:space="0" w:color="auto"/>
            </w:tcBorders>
            <w:shd w:val="clear" w:color="auto" w:fill="auto"/>
            <w:noWrap/>
            <w:vAlign w:val="center"/>
            <w:hideMark/>
          </w:tcPr>
          <w:p w14:paraId="455B42EE" w14:textId="77777777" w:rsidR="00FF6923" w:rsidRPr="004C5DD2" w:rsidRDefault="00FF6923" w:rsidP="00FF6923">
            <w:pPr>
              <w:jc w:val="center"/>
              <w:rPr>
                <w:rFonts w:ascii="Calibri" w:hAnsi="Calibri"/>
                <w:color w:val="000000"/>
                <w:sz w:val="16"/>
                <w:szCs w:val="16"/>
                <w:lang w:val="en-US"/>
              </w:rPr>
            </w:pPr>
            <w:r w:rsidRPr="004C5DD2">
              <w:rPr>
                <w:rFonts w:ascii="Calibri" w:hAnsi="Calibri"/>
                <w:color w:val="000000"/>
                <w:sz w:val="16"/>
                <w:szCs w:val="16"/>
                <w:lang w:val="en-US"/>
              </w:rPr>
              <w:t>5140</w:t>
            </w:r>
          </w:p>
        </w:tc>
      </w:tr>
      <w:tr w:rsidR="001812AE" w:rsidRPr="004C5DD2" w14:paraId="77526D27" w14:textId="77777777" w:rsidTr="001812AE">
        <w:trPr>
          <w:trHeight w:hRule="exact" w:val="227"/>
        </w:trPr>
        <w:tc>
          <w:tcPr>
            <w:tcW w:w="567" w:type="dxa"/>
            <w:vMerge/>
            <w:tcBorders>
              <w:top w:val="nil"/>
              <w:left w:val="single" w:sz="8" w:space="0" w:color="auto"/>
              <w:bottom w:val="nil"/>
              <w:right w:val="single" w:sz="4" w:space="0" w:color="auto"/>
            </w:tcBorders>
            <w:vAlign w:val="center"/>
            <w:hideMark/>
          </w:tcPr>
          <w:p w14:paraId="42A85686" w14:textId="77777777" w:rsidR="00FF6923" w:rsidRPr="004C5DD2" w:rsidRDefault="00FF6923" w:rsidP="00FF6923">
            <w:pPr>
              <w:spacing w:after="0" w:line="240" w:lineRule="auto"/>
              <w:jc w:val="center"/>
              <w:rPr>
                <w:rFonts w:ascii="Calibri" w:eastAsia="Times New Roman" w:hAnsi="Calibri" w:cs="Calibri"/>
                <w:color w:val="000000"/>
                <w:sz w:val="16"/>
                <w:lang w:val="en-US" w:eastAsia="en-GB"/>
              </w:rPr>
            </w:pPr>
          </w:p>
        </w:tc>
        <w:tc>
          <w:tcPr>
            <w:tcW w:w="425" w:type="dxa"/>
            <w:tcBorders>
              <w:top w:val="nil"/>
              <w:left w:val="single" w:sz="4" w:space="0" w:color="auto"/>
              <w:bottom w:val="nil"/>
              <w:right w:val="single" w:sz="4" w:space="0" w:color="auto"/>
            </w:tcBorders>
            <w:shd w:val="clear" w:color="auto" w:fill="auto"/>
            <w:noWrap/>
            <w:vAlign w:val="center"/>
            <w:hideMark/>
          </w:tcPr>
          <w:p w14:paraId="4F0C22ED" w14:textId="77777777" w:rsidR="00FF6923" w:rsidRPr="004C5DD2" w:rsidRDefault="00FF6923" w:rsidP="00FF6923">
            <w:pPr>
              <w:spacing w:after="0" w:line="240" w:lineRule="auto"/>
              <w:jc w:val="center"/>
              <w:rPr>
                <w:rFonts w:ascii="Calibri" w:eastAsia="Times New Roman" w:hAnsi="Calibri" w:cs="Calibri"/>
                <w:color w:val="000000"/>
                <w:sz w:val="16"/>
                <w:lang w:val="en-US" w:eastAsia="en-GB"/>
              </w:rPr>
            </w:pPr>
            <w:r w:rsidRPr="004C5DD2">
              <w:rPr>
                <w:rFonts w:ascii="Calibri" w:hAnsi="Calibri"/>
                <w:color w:val="000000"/>
                <w:sz w:val="16"/>
                <w:szCs w:val="16"/>
                <w:lang w:val="en-US"/>
              </w:rPr>
              <w:t>II</w:t>
            </w:r>
          </w:p>
        </w:tc>
        <w:tc>
          <w:tcPr>
            <w:tcW w:w="794" w:type="dxa"/>
            <w:tcBorders>
              <w:top w:val="nil"/>
              <w:left w:val="single" w:sz="8" w:space="0" w:color="auto"/>
              <w:bottom w:val="nil"/>
              <w:right w:val="nil"/>
            </w:tcBorders>
            <w:shd w:val="clear" w:color="auto" w:fill="auto"/>
            <w:noWrap/>
            <w:vAlign w:val="center"/>
            <w:hideMark/>
          </w:tcPr>
          <w:p w14:paraId="1FA4CC8B" w14:textId="77777777" w:rsidR="00FF6923" w:rsidRPr="004C5DD2" w:rsidRDefault="00FF6923" w:rsidP="00FF6923">
            <w:pPr>
              <w:jc w:val="center"/>
              <w:rPr>
                <w:rFonts w:ascii="Calibri" w:hAnsi="Calibri"/>
                <w:color w:val="000000"/>
                <w:sz w:val="16"/>
                <w:szCs w:val="16"/>
                <w:lang w:val="en-US"/>
              </w:rPr>
            </w:pPr>
            <w:r w:rsidRPr="004C5DD2">
              <w:rPr>
                <w:rFonts w:ascii="Calibri" w:hAnsi="Calibri"/>
                <w:color w:val="000000"/>
                <w:sz w:val="16"/>
                <w:szCs w:val="16"/>
                <w:lang w:val="en-US"/>
              </w:rPr>
              <w:t>19719</w:t>
            </w:r>
          </w:p>
        </w:tc>
        <w:tc>
          <w:tcPr>
            <w:tcW w:w="810" w:type="dxa"/>
            <w:tcBorders>
              <w:top w:val="nil"/>
              <w:left w:val="nil"/>
              <w:bottom w:val="nil"/>
              <w:right w:val="nil"/>
            </w:tcBorders>
            <w:shd w:val="clear" w:color="auto" w:fill="auto"/>
            <w:noWrap/>
            <w:vAlign w:val="center"/>
            <w:hideMark/>
          </w:tcPr>
          <w:p w14:paraId="1047C04C" w14:textId="77777777" w:rsidR="00FF6923" w:rsidRPr="004C5DD2" w:rsidRDefault="00FF6923" w:rsidP="00FF6923">
            <w:pPr>
              <w:jc w:val="center"/>
              <w:rPr>
                <w:rFonts w:ascii="Calibri" w:hAnsi="Calibri"/>
                <w:color w:val="000000"/>
                <w:sz w:val="16"/>
                <w:szCs w:val="16"/>
                <w:lang w:val="en-US"/>
              </w:rPr>
            </w:pPr>
            <w:r w:rsidRPr="004C5DD2">
              <w:rPr>
                <w:rFonts w:ascii="Calibri" w:hAnsi="Calibri"/>
                <w:color w:val="000000"/>
                <w:sz w:val="16"/>
                <w:szCs w:val="16"/>
                <w:lang w:val="en-US"/>
              </w:rPr>
              <w:t>16767</w:t>
            </w:r>
          </w:p>
        </w:tc>
        <w:tc>
          <w:tcPr>
            <w:tcW w:w="956" w:type="dxa"/>
            <w:tcBorders>
              <w:top w:val="nil"/>
              <w:left w:val="nil"/>
              <w:bottom w:val="nil"/>
              <w:right w:val="nil"/>
            </w:tcBorders>
            <w:shd w:val="clear" w:color="auto" w:fill="auto"/>
            <w:noWrap/>
            <w:vAlign w:val="center"/>
            <w:hideMark/>
          </w:tcPr>
          <w:p w14:paraId="2BA8E83F" w14:textId="77777777" w:rsidR="00FF6923" w:rsidRPr="004C5DD2" w:rsidRDefault="00FF6923" w:rsidP="00FF6923">
            <w:pPr>
              <w:jc w:val="center"/>
              <w:rPr>
                <w:rFonts w:ascii="Calibri" w:hAnsi="Calibri"/>
                <w:color w:val="000000"/>
                <w:sz w:val="16"/>
                <w:szCs w:val="16"/>
                <w:lang w:val="en-US"/>
              </w:rPr>
            </w:pPr>
            <w:r w:rsidRPr="004C5DD2">
              <w:rPr>
                <w:rFonts w:ascii="Calibri" w:hAnsi="Calibri"/>
                <w:color w:val="000000"/>
                <w:sz w:val="16"/>
                <w:szCs w:val="16"/>
                <w:lang w:val="en-US"/>
              </w:rPr>
              <w:t>2952</w:t>
            </w:r>
          </w:p>
        </w:tc>
        <w:tc>
          <w:tcPr>
            <w:tcW w:w="769" w:type="dxa"/>
            <w:tcBorders>
              <w:top w:val="nil"/>
              <w:left w:val="nil"/>
              <w:bottom w:val="nil"/>
              <w:right w:val="nil"/>
            </w:tcBorders>
            <w:shd w:val="clear" w:color="auto" w:fill="auto"/>
            <w:noWrap/>
            <w:vAlign w:val="center"/>
            <w:hideMark/>
          </w:tcPr>
          <w:p w14:paraId="09E27B0D" w14:textId="77777777" w:rsidR="00FF6923" w:rsidRPr="004C5DD2" w:rsidRDefault="00FF6923" w:rsidP="00FF6923">
            <w:pPr>
              <w:jc w:val="center"/>
              <w:rPr>
                <w:rFonts w:ascii="Calibri" w:hAnsi="Calibri"/>
                <w:color w:val="000000"/>
                <w:sz w:val="16"/>
                <w:szCs w:val="16"/>
                <w:lang w:val="en-US"/>
              </w:rPr>
            </w:pPr>
            <w:r w:rsidRPr="004C5DD2">
              <w:rPr>
                <w:rFonts w:ascii="Calibri" w:hAnsi="Calibri"/>
                <w:color w:val="000000"/>
                <w:sz w:val="16"/>
                <w:szCs w:val="16"/>
                <w:lang w:val="en-US"/>
              </w:rPr>
              <w:t>4279</w:t>
            </w:r>
          </w:p>
        </w:tc>
        <w:tc>
          <w:tcPr>
            <w:tcW w:w="1069" w:type="dxa"/>
            <w:tcBorders>
              <w:top w:val="nil"/>
              <w:left w:val="nil"/>
              <w:bottom w:val="nil"/>
              <w:right w:val="nil"/>
            </w:tcBorders>
            <w:shd w:val="clear" w:color="auto" w:fill="auto"/>
            <w:noWrap/>
            <w:vAlign w:val="center"/>
            <w:hideMark/>
          </w:tcPr>
          <w:p w14:paraId="5097641C" w14:textId="77777777" w:rsidR="00FF6923" w:rsidRPr="004C5DD2" w:rsidRDefault="00FF6923" w:rsidP="00FF6923">
            <w:pPr>
              <w:jc w:val="center"/>
              <w:rPr>
                <w:rFonts w:ascii="Calibri" w:hAnsi="Calibri"/>
                <w:color w:val="000000"/>
                <w:sz w:val="16"/>
                <w:szCs w:val="16"/>
                <w:lang w:val="en-US"/>
              </w:rPr>
            </w:pPr>
            <w:r w:rsidRPr="004C5DD2">
              <w:rPr>
                <w:rFonts w:ascii="Calibri" w:hAnsi="Calibri"/>
                <w:color w:val="000000"/>
                <w:sz w:val="16"/>
                <w:szCs w:val="16"/>
                <w:lang w:val="en-US"/>
              </w:rPr>
              <w:t>1989</w:t>
            </w:r>
          </w:p>
        </w:tc>
        <w:tc>
          <w:tcPr>
            <w:tcW w:w="850" w:type="dxa"/>
            <w:tcBorders>
              <w:top w:val="nil"/>
              <w:left w:val="nil"/>
              <w:bottom w:val="nil"/>
              <w:right w:val="single" w:sz="8" w:space="0" w:color="auto"/>
            </w:tcBorders>
            <w:shd w:val="clear" w:color="auto" w:fill="auto"/>
            <w:noWrap/>
            <w:vAlign w:val="center"/>
            <w:hideMark/>
          </w:tcPr>
          <w:p w14:paraId="5AE85D76" w14:textId="77777777" w:rsidR="00FF6923" w:rsidRPr="004C5DD2" w:rsidRDefault="00FF6923" w:rsidP="00FF6923">
            <w:pPr>
              <w:jc w:val="center"/>
              <w:rPr>
                <w:rFonts w:ascii="Calibri" w:hAnsi="Calibri"/>
                <w:color w:val="000000"/>
                <w:sz w:val="16"/>
                <w:szCs w:val="16"/>
                <w:lang w:val="en-US"/>
              </w:rPr>
            </w:pPr>
            <w:r w:rsidRPr="004C5DD2">
              <w:rPr>
                <w:rFonts w:ascii="Calibri" w:hAnsi="Calibri"/>
                <w:color w:val="000000"/>
                <w:sz w:val="16"/>
                <w:szCs w:val="16"/>
                <w:lang w:val="en-US"/>
              </w:rPr>
              <w:t>10499</w:t>
            </w:r>
          </w:p>
        </w:tc>
        <w:tc>
          <w:tcPr>
            <w:tcW w:w="794" w:type="dxa"/>
            <w:tcBorders>
              <w:top w:val="nil"/>
              <w:left w:val="nil"/>
              <w:bottom w:val="nil"/>
              <w:right w:val="nil"/>
            </w:tcBorders>
            <w:shd w:val="clear" w:color="auto" w:fill="auto"/>
            <w:noWrap/>
            <w:vAlign w:val="center"/>
            <w:hideMark/>
          </w:tcPr>
          <w:p w14:paraId="1F566929" w14:textId="77777777" w:rsidR="00FF6923" w:rsidRPr="004C5DD2" w:rsidRDefault="00FF6923" w:rsidP="00FF6923">
            <w:pPr>
              <w:jc w:val="center"/>
              <w:rPr>
                <w:rFonts w:ascii="Calibri" w:hAnsi="Calibri"/>
                <w:color w:val="000000"/>
                <w:sz w:val="16"/>
                <w:szCs w:val="16"/>
                <w:lang w:val="en-US"/>
              </w:rPr>
            </w:pPr>
            <w:r w:rsidRPr="004C5DD2">
              <w:rPr>
                <w:rFonts w:ascii="Calibri" w:hAnsi="Calibri"/>
                <w:color w:val="000000"/>
                <w:sz w:val="16"/>
                <w:szCs w:val="16"/>
                <w:lang w:val="en-US"/>
              </w:rPr>
              <w:t>9038</w:t>
            </w:r>
          </w:p>
        </w:tc>
        <w:tc>
          <w:tcPr>
            <w:tcW w:w="810" w:type="dxa"/>
            <w:tcBorders>
              <w:top w:val="nil"/>
              <w:left w:val="nil"/>
              <w:bottom w:val="nil"/>
              <w:right w:val="nil"/>
            </w:tcBorders>
            <w:shd w:val="clear" w:color="auto" w:fill="auto"/>
            <w:noWrap/>
            <w:vAlign w:val="center"/>
            <w:hideMark/>
          </w:tcPr>
          <w:p w14:paraId="510D15F2" w14:textId="77777777" w:rsidR="00FF6923" w:rsidRPr="004C5DD2" w:rsidRDefault="00FF6923" w:rsidP="00FF6923">
            <w:pPr>
              <w:jc w:val="center"/>
              <w:rPr>
                <w:rFonts w:ascii="Calibri" w:hAnsi="Calibri"/>
                <w:color w:val="000000"/>
                <w:sz w:val="16"/>
                <w:szCs w:val="16"/>
                <w:lang w:val="en-US"/>
              </w:rPr>
            </w:pPr>
            <w:r w:rsidRPr="004C5DD2">
              <w:rPr>
                <w:rFonts w:ascii="Calibri" w:hAnsi="Calibri"/>
                <w:color w:val="000000"/>
                <w:sz w:val="16"/>
                <w:szCs w:val="16"/>
                <w:lang w:val="en-US"/>
              </w:rPr>
              <w:t>6658</w:t>
            </w:r>
          </w:p>
        </w:tc>
        <w:tc>
          <w:tcPr>
            <w:tcW w:w="956" w:type="dxa"/>
            <w:tcBorders>
              <w:top w:val="nil"/>
              <w:left w:val="nil"/>
              <w:bottom w:val="nil"/>
              <w:right w:val="nil"/>
            </w:tcBorders>
            <w:shd w:val="clear" w:color="auto" w:fill="auto"/>
            <w:noWrap/>
            <w:vAlign w:val="center"/>
            <w:hideMark/>
          </w:tcPr>
          <w:p w14:paraId="7E0FCCC3" w14:textId="77777777" w:rsidR="00FF6923" w:rsidRPr="004C5DD2" w:rsidRDefault="00FF6923" w:rsidP="00FF6923">
            <w:pPr>
              <w:jc w:val="center"/>
              <w:rPr>
                <w:rFonts w:ascii="Calibri" w:hAnsi="Calibri"/>
                <w:color w:val="000000"/>
                <w:sz w:val="16"/>
                <w:szCs w:val="16"/>
                <w:lang w:val="en-US"/>
              </w:rPr>
            </w:pPr>
            <w:r w:rsidRPr="004C5DD2">
              <w:rPr>
                <w:rFonts w:ascii="Calibri" w:hAnsi="Calibri"/>
                <w:color w:val="000000"/>
                <w:sz w:val="16"/>
                <w:szCs w:val="16"/>
                <w:lang w:val="en-US"/>
              </w:rPr>
              <w:t>2380</w:t>
            </w:r>
          </w:p>
        </w:tc>
        <w:tc>
          <w:tcPr>
            <w:tcW w:w="794" w:type="dxa"/>
            <w:tcBorders>
              <w:top w:val="nil"/>
              <w:left w:val="nil"/>
              <w:bottom w:val="nil"/>
              <w:right w:val="nil"/>
            </w:tcBorders>
            <w:shd w:val="clear" w:color="auto" w:fill="auto"/>
            <w:noWrap/>
            <w:vAlign w:val="center"/>
            <w:hideMark/>
          </w:tcPr>
          <w:p w14:paraId="3F2F4B9A" w14:textId="77777777" w:rsidR="00FF6923" w:rsidRPr="004C5DD2" w:rsidRDefault="00FF6923" w:rsidP="00FF6923">
            <w:pPr>
              <w:jc w:val="center"/>
              <w:rPr>
                <w:rFonts w:ascii="Calibri" w:hAnsi="Calibri"/>
                <w:color w:val="000000"/>
                <w:sz w:val="16"/>
                <w:szCs w:val="16"/>
                <w:lang w:val="en-US"/>
              </w:rPr>
            </w:pPr>
            <w:r w:rsidRPr="004C5DD2">
              <w:rPr>
                <w:rFonts w:ascii="Calibri" w:hAnsi="Calibri"/>
                <w:color w:val="000000"/>
                <w:sz w:val="16"/>
                <w:szCs w:val="16"/>
                <w:lang w:val="en-US"/>
              </w:rPr>
              <w:t>1368</w:t>
            </w:r>
          </w:p>
        </w:tc>
        <w:tc>
          <w:tcPr>
            <w:tcW w:w="1069" w:type="dxa"/>
            <w:tcBorders>
              <w:top w:val="nil"/>
              <w:left w:val="nil"/>
              <w:bottom w:val="nil"/>
              <w:right w:val="nil"/>
            </w:tcBorders>
            <w:shd w:val="clear" w:color="auto" w:fill="auto"/>
            <w:noWrap/>
            <w:vAlign w:val="center"/>
            <w:hideMark/>
          </w:tcPr>
          <w:p w14:paraId="1474290A" w14:textId="77777777" w:rsidR="00FF6923" w:rsidRPr="004C5DD2" w:rsidRDefault="00FF6923" w:rsidP="00FF6923">
            <w:pPr>
              <w:jc w:val="center"/>
              <w:rPr>
                <w:rFonts w:ascii="Calibri" w:hAnsi="Calibri"/>
                <w:color w:val="000000"/>
                <w:sz w:val="16"/>
                <w:szCs w:val="16"/>
                <w:lang w:val="en-US"/>
              </w:rPr>
            </w:pPr>
            <w:r w:rsidRPr="004C5DD2">
              <w:rPr>
                <w:rFonts w:ascii="Calibri" w:hAnsi="Calibri"/>
                <w:color w:val="000000"/>
                <w:sz w:val="16"/>
                <w:szCs w:val="16"/>
                <w:lang w:val="en-US"/>
              </w:rPr>
              <w:t>90</w:t>
            </w:r>
          </w:p>
        </w:tc>
        <w:tc>
          <w:tcPr>
            <w:tcW w:w="850" w:type="dxa"/>
            <w:tcBorders>
              <w:top w:val="nil"/>
              <w:left w:val="nil"/>
              <w:bottom w:val="nil"/>
              <w:right w:val="single" w:sz="8" w:space="0" w:color="auto"/>
            </w:tcBorders>
            <w:shd w:val="clear" w:color="auto" w:fill="auto"/>
            <w:noWrap/>
            <w:vAlign w:val="center"/>
            <w:hideMark/>
          </w:tcPr>
          <w:p w14:paraId="47573328" w14:textId="77777777" w:rsidR="00FF6923" w:rsidRPr="004C5DD2" w:rsidRDefault="00FF6923" w:rsidP="00FF6923">
            <w:pPr>
              <w:jc w:val="center"/>
              <w:rPr>
                <w:rFonts w:ascii="Calibri" w:hAnsi="Calibri"/>
                <w:color w:val="000000"/>
                <w:sz w:val="16"/>
                <w:szCs w:val="16"/>
                <w:lang w:val="en-US"/>
              </w:rPr>
            </w:pPr>
            <w:r w:rsidRPr="004C5DD2">
              <w:rPr>
                <w:rFonts w:ascii="Calibri" w:hAnsi="Calibri"/>
                <w:color w:val="000000"/>
                <w:sz w:val="16"/>
                <w:szCs w:val="16"/>
                <w:lang w:val="en-US"/>
              </w:rPr>
              <w:t>5200</w:t>
            </w:r>
          </w:p>
        </w:tc>
      </w:tr>
      <w:tr w:rsidR="001812AE" w:rsidRPr="004C5DD2" w14:paraId="58193109" w14:textId="77777777" w:rsidTr="001812AE">
        <w:trPr>
          <w:trHeight w:hRule="exact" w:val="227"/>
        </w:trPr>
        <w:tc>
          <w:tcPr>
            <w:tcW w:w="567" w:type="dxa"/>
            <w:vMerge/>
            <w:tcBorders>
              <w:top w:val="nil"/>
              <w:left w:val="single" w:sz="8" w:space="0" w:color="auto"/>
              <w:bottom w:val="nil"/>
              <w:right w:val="single" w:sz="4" w:space="0" w:color="auto"/>
            </w:tcBorders>
            <w:vAlign w:val="center"/>
            <w:hideMark/>
          </w:tcPr>
          <w:p w14:paraId="30327964" w14:textId="77777777" w:rsidR="00FF6923" w:rsidRPr="004C5DD2" w:rsidRDefault="00FF6923" w:rsidP="00FF6923">
            <w:pPr>
              <w:spacing w:after="0" w:line="240" w:lineRule="auto"/>
              <w:jc w:val="center"/>
              <w:rPr>
                <w:rFonts w:ascii="Calibri" w:eastAsia="Times New Roman" w:hAnsi="Calibri" w:cs="Calibri"/>
                <w:color w:val="000000"/>
                <w:sz w:val="16"/>
                <w:lang w:val="en-US" w:eastAsia="en-GB"/>
              </w:rPr>
            </w:pPr>
          </w:p>
        </w:tc>
        <w:tc>
          <w:tcPr>
            <w:tcW w:w="425" w:type="dxa"/>
            <w:tcBorders>
              <w:top w:val="nil"/>
              <w:left w:val="single" w:sz="4" w:space="0" w:color="auto"/>
              <w:bottom w:val="nil"/>
              <w:right w:val="single" w:sz="4" w:space="0" w:color="auto"/>
            </w:tcBorders>
            <w:shd w:val="clear" w:color="auto" w:fill="auto"/>
            <w:noWrap/>
            <w:vAlign w:val="center"/>
            <w:hideMark/>
          </w:tcPr>
          <w:p w14:paraId="1B67AD80" w14:textId="77777777" w:rsidR="00FF6923" w:rsidRPr="004C5DD2" w:rsidRDefault="00FF6923" w:rsidP="00FF6923">
            <w:pPr>
              <w:spacing w:after="0" w:line="240" w:lineRule="auto"/>
              <w:jc w:val="center"/>
              <w:rPr>
                <w:rFonts w:ascii="Calibri" w:eastAsia="Times New Roman" w:hAnsi="Calibri" w:cs="Calibri"/>
                <w:color w:val="000000"/>
                <w:sz w:val="16"/>
                <w:lang w:val="en-US" w:eastAsia="en-GB"/>
              </w:rPr>
            </w:pPr>
            <w:r w:rsidRPr="004C5DD2">
              <w:rPr>
                <w:rFonts w:ascii="Calibri" w:hAnsi="Calibri"/>
                <w:color w:val="000000"/>
                <w:sz w:val="16"/>
                <w:szCs w:val="16"/>
                <w:lang w:val="en-US"/>
              </w:rPr>
              <w:t>III</w:t>
            </w:r>
          </w:p>
        </w:tc>
        <w:tc>
          <w:tcPr>
            <w:tcW w:w="794" w:type="dxa"/>
            <w:tcBorders>
              <w:top w:val="nil"/>
              <w:left w:val="single" w:sz="8" w:space="0" w:color="auto"/>
              <w:bottom w:val="nil"/>
              <w:right w:val="nil"/>
            </w:tcBorders>
            <w:shd w:val="clear" w:color="auto" w:fill="auto"/>
            <w:noWrap/>
            <w:vAlign w:val="center"/>
            <w:hideMark/>
          </w:tcPr>
          <w:p w14:paraId="7377B581" w14:textId="77777777" w:rsidR="00FF6923" w:rsidRPr="004C5DD2" w:rsidRDefault="00FF6923" w:rsidP="00FF6923">
            <w:pPr>
              <w:jc w:val="center"/>
              <w:rPr>
                <w:rFonts w:ascii="Calibri" w:hAnsi="Calibri"/>
                <w:color w:val="000000"/>
                <w:sz w:val="16"/>
                <w:szCs w:val="16"/>
                <w:lang w:val="en-US"/>
              </w:rPr>
            </w:pPr>
            <w:r w:rsidRPr="004C5DD2">
              <w:rPr>
                <w:rFonts w:ascii="Calibri" w:hAnsi="Calibri"/>
                <w:color w:val="000000"/>
                <w:sz w:val="16"/>
                <w:szCs w:val="16"/>
                <w:lang w:val="en-US"/>
              </w:rPr>
              <w:t>19779</w:t>
            </w:r>
          </w:p>
        </w:tc>
        <w:tc>
          <w:tcPr>
            <w:tcW w:w="810" w:type="dxa"/>
            <w:tcBorders>
              <w:top w:val="nil"/>
              <w:left w:val="nil"/>
              <w:bottom w:val="nil"/>
              <w:right w:val="nil"/>
            </w:tcBorders>
            <w:shd w:val="clear" w:color="auto" w:fill="auto"/>
            <w:noWrap/>
            <w:vAlign w:val="center"/>
            <w:hideMark/>
          </w:tcPr>
          <w:p w14:paraId="527B03EF" w14:textId="77777777" w:rsidR="00FF6923" w:rsidRPr="004C5DD2" w:rsidRDefault="00FF6923" w:rsidP="00FF6923">
            <w:pPr>
              <w:jc w:val="center"/>
              <w:rPr>
                <w:rFonts w:ascii="Calibri" w:hAnsi="Calibri"/>
                <w:color w:val="000000"/>
                <w:sz w:val="16"/>
                <w:szCs w:val="16"/>
                <w:lang w:val="en-US"/>
              </w:rPr>
            </w:pPr>
            <w:r w:rsidRPr="004C5DD2">
              <w:rPr>
                <w:rFonts w:ascii="Calibri" w:hAnsi="Calibri"/>
                <w:color w:val="000000"/>
                <w:sz w:val="16"/>
                <w:szCs w:val="16"/>
                <w:lang w:val="en-US"/>
              </w:rPr>
              <w:t>16861</w:t>
            </w:r>
          </w:p>
        </w:tc>
        <w:tc>
          <w:tcPr>
            <w:tcW w:w="956" w:type="dxa"/>
            <w:tcBorders>
              <w:top w:val="nil"/>
              <w:left w:val="nil"/>
              <w:bottom w:val="nil"/>
              <w:right w:val="nil"/>
            </w:tcBorders>
            <w:shd w:val="clear" w:color="auto" w:fill="auto"/>
            <w:noWrap/>
            <w:vAlign w:val="center"/>
            <w:hideMark/>
          </w:tcPr>
          <w:p w14:paraId="5452BB38" w14:textId="77777777" w:rsidR="00FF6923" w:rsidRPr="004C5DD2" w:rsidRDefault="00FF6923" w:rsidP="00FF6923">
            <w:pPr>
              <w:jc w:val="center"/>
              <w:rPr>
                <w:rFonts w:ascii="Calibri" w:hAnsi="Calibri"/>
                <w:color w:val="000000"/>
                <w:sz w:val="16"/>
                <w:szCs w:val="16"/>
                <w:lang w:val="en-US"/>
              </w:rPr>
            </w:pPr>
            <w:r w:rsidRPr="004C5DD2">
              <w:rPr>
                <w:rFonts w:ascii="Calibri" w:hAnsi="Calibri"/>
                <w:color w:val="000000"/>
                <w:sz w:val="16"/>
                <w:szCs w:val="16"/>
                <w:lang w:val="en-US"/>
              </w:rPr>
              <w:t>2918</w:t>
            </w:r>
          </w:p>
        </w:tc>
        <w:tc>
          <w:tcPr>
            <w:tcW w:w="769" w:type="dxa"/>
            <w:tcBorders>
              <w:top w:val="nil"/>
              <w:left w:val="nil"/>
              <w:bottom w:val="nil"/>
              <w:right w:val="nil"/>
            </w:tcBorders>
            <w:shd w:val="clear" w:color="auto" w:fill="auto"/>
            <w:noWrap/>
            <w:vAlign w:val="center"/>
            <w:hideMark/>
          </w:tcPr>
          <w:p w14:paraId="04E5338E" w14:textId="77777777" w:rsidR="00FF6923" w:rsidRPr="004C5DD2" w:rsidRDefault="00FF6923" w:rsidP="00FF6923">
            <w:pPr>
              <w:jc w:val="center"/>
              <w:rPr>
                <w:rFonts w:ascii="Calibri" w:hAnsi="Calibri"/>
                <w:color w:val="000000"/>
                <w:sz w:val="16"/>
                <w:szCs w:val="16"/>
                <w:lang w:val="en-US"/>
              </w:rPr>
            </w:pPr>
            <w:r w:rsidRPr="004C5DD2">
              <w:rPr>
                <w:rFonts w:ascii="Calibri" w:hAnsi="Calibri"/>
                <w:color w:val="000000"/>
                <w:sz w:val="16"/>
                <w:szCs w:val="16"/>
                <w:lang w:val="en-US"/>
              </w:rPr>
              <w:t>4418</w:t>
            </w:r>
          </w:p>
        </w:tc>
        <w:tc>
          <w:tcPr>
            <w:tcW w:w="1069" w:type="dxa"/>
            <w:tcBorders>
              <w:top w:val="nil"/>
              <w:left w:val="nil"/>
              <w:bottom w:val="nil"/>
              <w:right w:val="nil"/>
            </w:tcBorders>
            <w:shd w:val="clear" w:color="auto" w:fill="auto"/>
            <w:noWrap/>
            <w:vAlign w:val="center"/>
            <w:hideMark/>
          </w:tcPr>
          <w:p w14:paraId="67F78AC0" w14:textId="77777777" w:rsidR="00FF6923" w:rsidRPr="004C5DD2" w:rsidRDefault="00FF6923" w:rsidP="00FF6923">
            <w:pPr>
              <w:jc w:val="center"/>
              <w:rPr>
                <w:rFonts w:ascii="Calibri" w:hAnsi="Calibri"/>
                <w:color w:val="000000"/>
                <w:sz w:val="16"/>
                <w:szCs w:val="16"/>
                <w:lang w:val="en-US"/>
              </w:rPr>
            </w:pPr>
            <w:r w:rsidRPr="004C5DD2">
              <w:rPr>
                <w:rFonts w:ascii="Calibri" w:hAnsi="Calibri"/>
                <w:color w:val="000000"/>
                <w:sz w:val="16"/>
                <w:szCs w:val="16"/>
                <w:lang w:val="en-US"/>
              </w:rPr>
              <w:t>1877</w:t>
            </w:r>
          </w:p>
        </w:tc>
        <w:tc>
          <w:tcPr>
            <w:tcW w:w="850" w:type="dxa"/>
            <w:tcBorders>
              <w:top w:val="nil"/>
              <w:left w:val="nil"/>
              <w:bottom w:val="nil"/>
              <w:right w:val="single" w:sz="8" w:space="0" w:color="auto"/>
            </w:tcBorders>
            <w:shd w:val="clear" w:color="auto" w:fill="auto"/>
            <w:noWrap/>
            <w:vAlign w:val="center"/>
            <w:hideMark/>
          </w:tcPr>
          <w:p w14:paraId="1E92E27C" w14:textId="77777777" w:rsidR="00FF6923" w:rsidRPr="004C5DD2" w:rsidRDefault="00FF6923" w:rsidP="00FF6923">
            <w:pPr>
              <w:jc w:val="center"/>
              <w:rPr>
                <w:rFonts w:ascii="Calibri" w:hAnsi="Calibri"/>
                <w:color w:val="000000"/>
                <w:sz w:val="16"/>
                <w:szCs w:val="16"/>
                <w:lang w:val="en-US"/>
              </w:rPr>
            </w:pPr>
            <w:r w:rsidRPr="004C5DD2">
              <w:rPr>
                <w:rFonts w:ascii="Calibri" w:hAnsi="Calibri"/>
                <w:color w:val="000000"/>
                <w:sz w:val="16"/>
                <w:szCs w:val="16"/>
                <w:lang w:val="en-US"/>
              </w:rPr>
              <w:t>10566</w:t>
            </w:r>
          </w:p>
        </w:tc>
        <w:tc>
          <w:tcPr>
            <w:tcW w:w="794" w:type="dxa"/>
            <w:tcBorders>
              <w:top w:val="nil"/>
              <w:left w:val="nil"/>
              <w:bottom w:val="nil"/>
              <w:right w:val="nil"/>
            </w:tcBorders>
            <w:shd w:val="clear" w:color="auto" w:fill="auto"/>
            <w:noWrap/>
            <w:vAlign w:val="center"/>
            <w:hideMark/>
          </w:tcPr>
          <w:p w14:paraId="040776C2" w14:textId="77777777" w:rsidR="00FF6923" w:rsidRPr="004C5DD2" w:rsidRDefault="00FF6923" w:rsidP="00FF6923">
            <w:pPr>
              <w:jc w:val="center"/>
              <w:rPr>
                <w:rFonts w:ascii="Calibri" w:hAnsi="Calibri"/>
                <w:color w:val="000000"/>
                <w:sz w:val="16"/>
                <w:szCs w:val="16"/>
                <w:lang w:val="en-US"/>
              </w:rPr>
            </w:pPr>
            <w:r w:rsidRPr="004C5DD2">
              <w:rPr>
                <w:rFonts w:ascii="Calibri" w:hAnsi="Calibri"/>
                <w:color w:val="000000"/>
                <w:sz w:val="16"/>
                <w:szCs w:val="16"/>
                <w:lang w:val="en-US"/>
              </w:rPr>
              <w:t>9032</w:t>
            </w:r>
          </w:p>
        </w:tc>
        <w:tc>
          <w:tcPr>
            <w:tcW w:w="810" w:type="dxa"/>
            <w:tcBorders>
              <w:top w:val="nil"/>
              <w:left w:val="nil"/>
              <w:bottom w:val="nil"/>
              <w:right w:val="nil"/>
            </w:tcBorders>
            <w:shd w:val="clear" w:color="auto" w:fill="auto"/>
            <w:noWrap/>
            <w:vAlign w:val="center"/>
            <w:hideMark/>
          </w:tcPr>
          <w:p w14:paraId="2D639D6F" w14:textId="77777777" w:rsidR="00FF6923" w:rsidRPr="004C5DD2" w:rsidRDefault="00FF6923" w:rsidP="00FF6923">
            <w:pPr>
              <w:jc w:val="center"/>
              <w:rPr>
                <w:rFonts w:ascii="Calibri" w:hAnsi="Calibri"/>
                <w:color w:val="000000"/>
                <w:sz w:val="16"/>
                <w:szCs w:val="16"/>
                <w:lang w:val="en-US"/>
              </w:rPr>
            </w:pPr>
            <w:r w:rsidRPr="004C5DD2">
              <w:rPr>
                <w:rFonts w:ascii="Calibri" w:hAnsi="Calibri"/>
                <w:color w:val="000000"/>
                <w:sz w:val="16"/>
                <w:szCs w:val="16"/>
                <w:lang w:val="en-US"/>
              </w:rPr>
              <w:t>6705</w:t>
            </w:r>
          </w:p>
        </w:tc>
        <w:tc>
          <w:tcPr>
            <w:tcW w:w="956" w:type="dxa"/>
            <w:tcBorders>
              <w:top w:val="nil"/>
              <w:left w:val="nil"/>
              <w:bottom w:val="nil"/>
              <w:right w:val="nil"/>
            </w:tcBorders>
            <w:shd w:val="clear" w:color="auto" w:fill="auto"/>
            <w:noWrap/>
            <w:vAlign w:val="center"/>
            <w:hideMark/>
          </w:tcPr>
          <w:p w14:paraId="619B8490" w14:textId="77777777" w:rsidR="00FF6923" w:rsidRPr="004C5DD2" w:rsidRDefault="00FF6923" w:rsidP="00FF6923">
            <w:pPr>
              <w:jc w:val="center"/>
              <w:rPr>
                <w:rFonts w:ascii="Calibri" w:hAnsi="Calibri"/>
                <w:color w:val="000000"/>
                <w:sz w:val="16"/>
                <w:szCs w:val="16"/>
                <w:lang w:val="en-US"/>
              </w:rPr>
            </w:pPr>
            <w:r w:rsidRPr="004C5DD2">
              <w:rPr>
                <w:rFonts w:ascii="Calibri" w:hAnsi="Calibri"/>
                <w:color w:val="000000"/>
                <w:sz w:val="16"/>
                <w:szCs w:val="16"/>
                <w:lang w:val="en-US"/>
              </w:rPr>
              <w:t>2327</w:t>
            </w:r>
          </w:p>
        </w:tc>
        <w:tc>
          <w:tcPr>
            <w:tcW w:w="794" w:type="dxa"/>
            <w:tcBorders>
              <w:top w:val="nil"/>
              <w:left w:val="nil"/>
              <w:bottom w:val="nil"/>
              <w:right w:val="nil"/>
            </w:tcBorders>
            <w:shd w:val="clear" w:color="auto" w:fill="auto"/>
            <w:noWrap/>
            <w:vAlign w:val="center"/>
            <w:hideMark/>
          </w:tcPr>
          <w:p w14:paraId="26396EF7" w14:textId="77777777" w:rsidR="00FF6923" w:rsidRPr="004C5DD2" w:rsidRDefault="00FF6923" w:rsidP="00FF6923">
            <w:pPr>
              <w:jc w:val="center"/>
              <w:rPr>
                <w:rFonts w:ascii="Calibri" w:hAnsi="Calibri"/>
                <w:color w:val="000000"/>
                <w:sz w:val="16"/>
                <w:szCs w:val="16"/>
                <w:lang w:val="en-US"/>
              </w:rPr>
            </w:pPr>
            <w:r w:rsidRPr="004C5DD2">
              <w:rPr>
                <w:rFonts w:ascii="Calibri" w:hAnsi="Calibri"/>
                <w:color w:val="000000"/>
                <w:sz w:val="16"/>
                <w:szCs w:val="16"/>
                <w:lang w:val="en-US"/>
              </w:rPr>
              <w:t>1365</w:t>
            </w:r>
          </w:p>
        </w:tc>
        <w:tc>
          <w:tcPr>
            <w:tcW w:w="1069" w:type="dxa"/>
            <w:tcBorders>
              <w:top w:val="nil"/>
              <w:left w:val="nil"/>
              <w:bottom w:val="nil"/>
              <w:right w:val="nil"/>
            </w:tcBorders>
            <w:shd w:val="clear" w:color="auto" w:fill="auto"/>
            <w:noWrap/>
            <w:vAlign w:val="center"/>
            <w:hideMark/>
          </w:tcPr>
          <w:p w14:paraId="0462CDBB" w14:textId="77777777" w:rsidR="00FF6923" w:rsidRPr="004C5DD2" w:rsidRDefault="00FF6923" w:rsidP="00FF6923">
            <w:pPr>
              <w:jc w:val="center"/>
              <w:rPr>
                <w:rFonts w:ascii="Calibri" w:hAnsi="Calibri"/>
                <w:color w:val="000000"/>
                <w:sz w:val="16"/>
                <w:szCs w:val="16"/>
                <w:lang w:val="en-US"/>
              </w:rPr>
            </w:pPr>
            <w:r w:rsidRPr="004C5DD2">
              <w:rPr>
                <w:rFonts w:ascii="Calibri" w:hAnsi="Calibri"/>
                <w:color w:val="000000"/>
                <w:sz w:val="16"/>
                <w:szCs w:val="16"/>
                <w:lang w:val="en-US"/>
              </w:rPr>
              <w:t>82</w:t>
            </w:r>
          </w:p>
        </w:tc>
        <w:tc>
          <w:tcPr>
            <w:tcW w:w="850" w:type="dxa"/>
            <w:tcBorders>
              <w:top w:val="nil"/>
              <w:left w:val="nil"/>
              <w:bottom w:val="nil"/>
              <w:right w:val="single" w:sz="8" w:space="0" w:color="auto"/>
            </w:tcBorders>
            <w:shd w:val="clear" w:color="auto" w:fill="auto"/>
            <w:noWrap/>
            <w:vAlign w:val="center"/>
            <w:hideMark/>
          </w:tcPr>
          <w:p w14:paraId="5D7B23CC" w14:textId="77777777" w:rsidR="00FF6923" w:rsidRPr="004C5DD2" w:rsidRDefault="00FF6923" w:rsidP="00FF6923">
            <w:pPr>
              <w:jc w:val="center"/>
              <w:rPr>
                <w:rFonts w:ascii="Calibri" w:hAnsi="Calibri"/>
                <w:color w:val="000000"/>
                <w:sz w:val="16"/>
                <w:szCs w:val="16"/>
                <w:lang w:val="en-US"/>
              </w:rPr>
            </w:pPr>
            <w:r w:rsidRPr="004C5DD2">
              <w:rPr>
                <w:rFonts w:ascii="Calibri" w:hAnsi="Calibri"/>
                <w:color w:val="000000"/>
                <w:sz w:val="16"/>
                <w:szCs w:val="16"/>
                <w:lang w:val="en-US"/>
              </w:rPr>
              <w:t>5258</w:t>
            </w:r>
          </w:p>
        </w:tc>
      </w:tr>
      <w:tr w:rsidR="001812AE" w:rsidRPr="004C5DD2" w14:paraId="258017D2" w14:textId="77777777" w:rsidTr="001812AE">
        <w:trPr>
          <w:trHeight w:hRule="exact" w:val="227"/>
        </w:trPr>
        <w:tc>
          <w:tcPr>
            <w:tcW w:w="567" w:type="dxa"/>
            <w:vMerge/>
            <w:tcBorders>
              <w:top w:val="nil"/>
              <w:left w:val="single" w:sz="8" w:space="0" w:color="auto"/>
              <w:bottom w:val="nil"/>
              <w:right w:val="single" w:sz="4" w:space="0" w:color="auto"/>
            </w:tcBorders>
            <w:vAlign w:val="center"/>
            <w:hideMark/>
          </w:tcPr>
          <w:p w14:paraId="597AFDA2" w14:textId="77777777" w:rsidR="00FF6923" w:rsidRPr="004C5DD2" w:rsidRDefault="00FF6923" w:rsidP="00FF6923">
            <w:pPr>
              <w:spacing w:after="0" w:line="240" w:lineRule="auto"/>
              <w:jc w:val="center"/>
              <w:rPr>
                <w:rFonts w:ascii="Calibri" w:eastAsia="Times New Roman" w:hAnsi="Calibri" w:cs="Calibri"/>
                <w:color w:val="000000"/>
                <w:sz w:val="16"/>
                <w:lang w:val="en-US" w:eastAsia="en-GB"/>
              </w:rPr>
            </w:pPr>
          </w:p>
        </w:tc>
        <w:tc>
          <w:tcPr>
            <w:tcW w:w="425" w:type="dxa"/>
            <w:tcBorders>
              <w:top w:val="nil"/>
              <w:left w:val="single" w:sz="4" w:space="0" w:color="auto"/>
              <w:bottom w:val="nil"/>
              <w:right w:val="single" w:sz="4" w:space="0" w:color="auto"/>
            </w:tcBorders>
            <w:shd w:val="clear" w:color="auto" w:fill="auto"/>
            <w:noWrap/>
            <w:vAlign w:val="center"/>
            <w:hideMark/>
          </w:tcPr>
          <w:p w14:paraId="5E61281C" w14:textId="77777777" w:rsidR="00FF6923" w:rsidRPr="004C5DD2" w:rsidRDefault="00FF6923" w:rsidP="00FF6923">
            <w:pPr>
              <w:spacing w:after="0" w:line="240" w:lineRule="auto"/>
              <w:jc w:val="center"/>
              <w:rPr>
                <w:rFonts w:ascii="Calibri" w:eastAsia="Times New Roman" w:hAnsi="Calibri" w:cs="Calibri"/>
                <w:color w:val="000000"/>
                <w:sz w:val="16"/>
                <w:lang w:val="en-US" w:eastAsia="en-GB"/>
              </w:rPr>
            </w:pPr>
            <w:r w:rsidRPr="004C5DD2">
              <w:rPr>
                <w:rFonts w:ascii="Calibri" w:hAnsi="Calibri"/>
                <w:color w:val="000000"/>
                <w:sz w:val="16"/>
                <w:szCs w:val="16"/>
                <w:lang w:val="en-US"/>
              </w:rPr>
              <w:t>IV</w:t>
            </w:r>
          </w:p>
        </w:tc>
        <w:tc>
          <w:tcPr>
            <w:tcW w:w="794" w:type="dxa"/>
            <w:tcBorders>
              <w:top w:val="nil"/>
              <w:left w:val="single" w:sz="8" w:space="0" w:color="auto"/>
              <w:bottom w:val="nil"/>
              <w:right w:val="nil"/>
            </w:tcBorders>
            <w:shd w:val="clear" w:color="auto" w:fill="auto"/>
            <w:noWrap/>
            <w:vAlign w:val="center"/>
            <w:hideMark/>
          </w:tcPr>
          <w:p w14:paraId="504CA877" w14:textId="77777777" w:rsidR="00FF6923" w:rsidRPr="004C5DD2" w:rsidRDefault="00FF6923" w:rsidP="00FF6923">
            <w:pPr>
              <w:jc w:val="center"/>
              <w:rPr>
                <w:rFonts w:ascii="Calibri" w:hAnsi="Calibri"/>
                <w:color w:val="000000"/>
                <w:sz w:val="16"/>
                <w:szCs w:val="16"/>
                <w:lang w:val="en-US"/>
              </w:rPr>
            </w:pPr>
            <w:r w:rsidRPr="004C5DD2">
              <w:rPr>
                <w:rFonts w:ascii="Calibri" w:hAnsi="Calibri"/>
                <w:color w:val="000000"/>
                <w:sz w:val="16"/>
                <w:szCs w:val="16"/>
                <w:lang w:val="en-US"/>
              </w:rPr>
              <w:t>19418</w:t>
            </w:r>
          </w:p>
        </w:tc>
        <w:tc>
          <w:tcPr>
            <w:tcW w:w="810" w:type="dxa"/>
            <w:tcBorders>
              <w:top w:val="nil"/>
              <w:left w:val="nil"/>
              <w:bottom w:val="single" w:sz="8" w:space="0" w:color="auto"/>
              <w:right w:val="nil"/>
            </w:tcBorders>
            <w:shd w:val="clear" w:color="auto" w:fill="auto"/>
            <w:noWrap/>
            <w:vAlign w:val="center"/>
            <w:hideMark/>
          </w:tcPr>
          <w:p w14:paraId="27E7C575" w14:textId="77777777" w:rsidR="00FF6923" w:rsidRPr="004C5DD2" w:rsidRDefault="00FF6923" w:rsidP="00FF6923">
            <w:pPr>
              <w:jc w:val="center"/>
              <w:rPr>
                <w:rFonts w:ascii="Calibri" w:hAnsi="Calibri"/>
                <w:color w:val="000000"/>
                <w:sz w:val="16"/>
                <w:szCs w:val="16"/>
                <w:lang w:val="en-US"/>
              </w:rPr>
            </w:pPr>
            <w:r w:rsidRPr="004C5DD2">
              <w:rPr>
                <w:rFonts w:ascii="Calibri" w:hAnsi="Calibri"/>
                <w:color w:val="000000"/>
                <w:sz w:val="16"/>
                <w:szCs w:val="16"/>
                <w:lang w:val="en-US"/>
              </w:rPr>
              <w:t>16530</w:t>
            </w:r>
          </w:p>
        </w:tc>
        <w:tc>
          <w:tcPr>
            <w:tcW w:w="956" w:type="dxa"/>
            <w:tcBorders>
              <w:top w:val="nil"/>
              <w:left w:val="nil"/>
              <w:bottom w:val="nil"/>
              <w:right w:val="nil"/>
            </w:tcBorders>
            <w:shd w:val="clear" w:color="auto" w:fill="auto"/>
            <w:noWrap/>
            <w:vAlign w:val="center"/>
            <w:hideMark/>
          </w:tcPr>
          <w:p w14:paraId="018EE662" w14:textId="77777777" w:rsidR="00FF6923" w:rsidRPr="004C5DD2" w:rsidRDefault="00FF6923" w:rsidP="00FF6923">
            <w:pPr>
              <w:jc w:val="center"/>
              <w:rPr>
                <w:rFonts w:ascii="Calibri" w:hAnsi="Calibri"/>
                <w:color w:val="000000"/>
                <w:sz w:val="16"/>
                <w:szCs w:val="16"/>
                <w:lang w:val="en-US"/>
              </w:rPr>
            </w:pPr>
            <w:r w:rsidRPr="004C5DD2">
              <w:rPr>
                <w:rFonts w:ascii="Calibri" w:hAnsi="Calibri"/>
                <w:color w:val="000000"/>
                <w:sz w:val="16"/>
                <w:szCs w:val="16"/>
                <w:lang w:val="en-US"/>
              </w:rPr>
              <w:t>2888</w:t>
            </w:r>
          </w:p>
        </w:tc>
        <w:tc>
          <w:tcPr>
            <w:tcW w:w="769" w:type="dxa"/>
            <w:tcBorders>
              <w:top w:val="nil"/>
              <w:left w:val="nil"/>
              <w:bottom w:val="nil"/>
              <w:right w:val="nil"/>
            </w:tcBorders>
            <w:shd w:val="clear" w:color="auto" w:fill="auto"/>
            <w:noWrap/>
            <w:vAlign w:val="center"/>
            <w:hideMark/>
          </w:tcPr>
          <w:p w14:paraId="6228FF03" w14:textId="77777777" w:rsidR="00FF6923" w:rsidRPr="004C5DD2" w:rsidRDefault="00FF6923" w:rsidP="00FF6923">
            <w:pPr>
              <w:jc w:val="center"/>
              <w:rPr>
                <w:rFonts w:ascii="Calibri" w:hAnsi="Calibri"/>
                <w:color w:val="000000"/>
                <w:sz w:val="16"/>
                <w:szCs w:val="16"/>
                <w:lang w:val="en-US"/>
              </w:rPr>
            </w:pPr>
            <w:r w:rsidRPr="004C5DD2">
              <w:rPr>
                <w:rFonts w:ascii="Calibri" w:hAnsi="Calibri"/>
                <w:color w:val="000000"/>
                <w:sz w:val="16"/>
                <w:szCs w:val="16"/>
                <w:lang w:val="en-US"/>
              </w:rPr>
              <w:t>4325</w:t>
            </w:r>
          </w:p>
        </w:tc>
        <w:tc>
          <w:tcPr>
            <w:tcW w:w="1069" w:type="dxa"/>
            <w:tcBorders>
              <w:top w:val="nil"/>
              <w:left w:val="nil"/>
              <w:bottom w:val="nil"/>
              <w:right w:val="nil"/>
            </w:tcBorders>
            <w:shd w:val="clear" w:color="auto" w:fill="auto"/>
            <w:noWrap/>
            <w:vAlign w:val="center"/>
            <w:hideMark/>
          </w:tcPr>
          <w:p w14:paraId="59CC05E2" w14:textId="77777777" w:rsidR="00FF6923" w:rsidRPr="004C5DD2" w:rsidRDefault="00FF6923" w:rsidP="00FF6923">
            <w:pPr>
              <w:jc w:val="center"/>
              <w:rPr>
                <w:rFonts w:ascii="Calibri" w:hAnsi="Calibri"/>
                <w:color w:val="000000"/>
                <w:sz w:val="16"/>
                <w:szCs w:val="16"/>
                <w:lang w:val="en-US"/>
              </w:rPr>
            </w:pPr>
            <w:r w:rsidRPr="004C5DD2">
              <w:rPr>
                <w:rFonts w:ascii="Calibri" w:hAnsi="Calibri"/>
                <w:color w:val="000000"/>
                <w:sz w:val="16"/>
                <w:szCs w:val="16"/>
                <w:lang w:val="en-US"/>
              </w:rPr>
              <w:t>1747</w:t>
            </w:r>
          </w:p>
        </w:tc>
        <w:tc>
          <w:tcPr>
            <w:tcW w:w="850" w:type="dxa"/>
            <w:tcBorders>
              <w:top w:val="nil"/>
              <w:left w:val="nil"/>
              <w:bottom w:val="nil"/>
              <w:right w:val="single" w:sz="8" w:space="0" w:color="auto"/>
            </w:tcBorders>
            <w:shd w:val="clear" w:color="auto" w:fill="auto"/>
            <w:noWrap/>
            <w:vAlign w:val="center"/>
            <w:hideMark/>
          </w:tcPr>
          <w:p w14:paraId="030A94B5" w14:textId="77777777" w:rsidR="00FF6923" w:rsidRPr="004C5DD2" w:rsidRDefault="00FF6923" w:rsidP="00FF6923">
            <w:pPr>
              <w:jc w:val="center"/>
              <w:rPr>
                <w:rFonts w:ascii="Calibri" w:hAnsi="Calibri"/>
                <w:color w:val="000000"/>
                <w:sz w:val="16"/>
                <w:szCs w:val="16"/>
                <w:lang w:val="en-US"/>
              </w:rPr>
            </w:pPr>
            <w:r w:rsidRPr="004C5DD2">
              <w:rPr>
                <w:rFonts w:ascii="Calibri" w:hAnsi="Calibri"/>
                <w:color w:val="000000"/>
                <w:sz w:val="16"/>
                <w:szCs w:val="16"/>
                <w:lang w:val="en-US"/>
              </w:rPr>
              <w:t>10458</w:t>
            </w:r>
          </w:p>
        </w:tc>
        <w:tc>
          <w:tcPr>
            <w:tcW w:w="794" w:type="dxa"/>
            <w:tcBorders>
              <w:top w:val="nil"/>
              <w:left w:val="nil"/>
              <w:bottom w:val="nil"/>
              <w:right w:val="nil"/>
            </w:tcBorders>
            <w:shd w:val="clear" w:color="auto" w:fill="auto"/>
            <w:noWrap/>
            <w:vAlign w:val="center"/>
            <w:hideMark/>
          </w:tcPr>
          <w:p w14:paraId="47F7A2EB" w14:textId="77777777" w:rsidR="00FF6923" w:rsidRPr="004C5DD2" w:rsidRDefault="00FF6923" w:rsidP="00FF6923">
            <w:pPr>
              <w:jc w:val="center"/>
              <w:rPr>
                <w:rFonts w:ascii="Calibri" w:hAnsi="Calibri"/>
                <w:color w:val="000000"/>
                <w:sz w:val="16"/>
                <w:szCs w:val="16"/>
                <w:lang w:val="en-US"/>
              </w:rPr>
            </w:pPr>
            <w:r w:rsidRPr="004C5DD2">
              <w:rPr>
                <w:rFonts w:ascii="Calibri" w:hAnsi="Calibri"/>
                <w:color w:val="000000"/>
                <w:sz w:val="16"/>
                <w:szCs w:val="16"/>
                <w:lang w:val="en-US"/>
              </w:rPr>
              <w:t>8994</w:t>
            </w:r>
          </w:p>
        </w:tc>
        <w:tc>
          <w:tcPr>
            <w:tcW w:w="810" w:type="dxa"/>
            <w:tcBorders>
              <w:top w:val="nil"/>
              <w:left w:val="nil"/>
              <w:bottom w:val="single" w:sz="8" w:space="0" w:color="auto"/>
              <w:right w:val="nil"/>
            </w:tcBorders>
            <w:shd w:val="clear" w:color="auto" w:fill="auto"/>
            <w:noWrap/>
            <w:vAlign w:val="center"/>
            <w:hideMark/>
          </w:tcPr>
          <w:p w14:paraId="0231EFF0" w14:textId="77777777" w:rsidR="00FF6923" w:rsidRPr="004C5DD2" w:rsidRDefault="00FF6923" w:rsidP="00FF6923">
            <w:pPr>
              <w:jc w:val="center"/>
              <w:rPr>
                <w:rFonts w:ascii="Calibri" w:hAnsi="Calibri"/>
                <w:color w:val="000000"/>
                <w:sz w:val="16"/>
                <w:szCs w:val="16"/>
                <w:lang w:val="en-US"/>
              </w:rPr>
            </w:pPr>
            <w:r w:rsidRPr="004C5DD2">
              <w:rPr>
                <w:rFonts w:ascii="Calibri" w:hAnsi="Calibri"/>
                <w:color w:val="000000"/>
                <w:sz w:val="16"/>
                <w:szCs w:val="16"/>
                <w:lang w:val="en-US"/>
              </w:rPr>
              <w:t>6708</w:t>
            </w:r>
          </w:p>
        </w:tc>
        <w:tc>
          <w:tcPr>
            <w:tcW w:w="956" w:type="dxa"/>
            <w:tcBorders>
              <w:top w:val="nil"/>
              <w:left w:val="nil"/>
              <w:bottom w:val="nil"/>
              <w:right w:val="nil"/>
            </w:tcBorders>
            <w:shd w:val="clear" w:color="auto" w:fill="auto"/>
            <w:noWrap/>
            <w:vAlign w:val="center"/>
            <w:hideMark/>
          </w:tcPr>
          <w:p w14:paraId="50CE7725" w14:textId="77777777" w:rsidR="00FF6923" w:rsidRPr="004C5DD2" w:rsidRDefault="00FF6923" w:rsidP="00FF6923">
            <w:pPr>
              <w:jc w:val="center"/>
              <w:rPr>
                <w:rFonts w:ascii="Calibri" w:hAnsi="Calibri"/>
                <w:color w:val="000000"/>
                <w:sz w:val="16"/>
                <w:szCs w:val="16"/>
                <w:lang w:val="en-US"/>
              </w:rPr>
            </w:pPr>
            <w:r w:rsidRPr="004C5DD2">
              <w:rPr>
                <w:rFonts w:ascii="Calibri" w:hAnsi="Calibri"/>
                <w:color w:val="000000"/>
                <w:sz w:val="16"/>
                <w:szCs w:val="16"/>
                <w:lang w:val="en-US"/>
              </w:rPr>
              <w:t>2286</w:t>
            </w:r>
          </w:p>
        </w:tc>
        <w:tc>
          <w:tcPr>
            <w:tcW w:w="794" w:type="dxa"/>
            <w:tcBorders>
              <w:top w:val="nil"/>
              <w:left w:val="nil"/>
              <w:bottom w:val="nil"/>
              <w:right w:val="nil"/>
            </w:tcBorders>
            <w:shd w:val="clear" w:color="auto" w:fill="auto"/>
            <w:noWrap/>
            <w:vAlign w:val="center"/>
            <w:hideMark/>
          </w:tcPr>
          <w:p w14:paraId="1BBD9FB0" w14:textId="77777777" w:rsidR="00FF6923" w:rsidRPr="004C5DD2" w:rsidRDefault="00FF6923" w:rsidP="00FF6923">
            <w:pPr>
              <w:jc w:val="center"/>
              <w:rPr>
                <w:rFonts w:ascii="Calibri" w:hAnsi="Calibri"/>
                <w:color w:val="000000"/>
                <w:sz w:val="16"/>
                <w:szCs w:val="16"/>
                <w:lang w:val="en-US"/>
              </w:rPr>
            </w:pPr>
            <w:r w:rsidRPr="004C5DD2">
              <w:rPr>
                <w:rFonts w:ascii="Calibri" w:hAnsi="Calibri"/>
                <w:color w:val="000000"/>
                <w:sz w:val="16"/>
                <w:szCs w:val="16"/>
                <w:lang w:val="en-US"/>
              </w:rPr>
              <w:t>1368</w:t>
            </w:r>
          </w:p>
        </w:tc>
        <w:tc>
          <w:tcPr>
            <w:tcW w:w="1069" w:type="dxa"/>
            <w:tcBorders>
              <w:top w:val="nil"/>
              <w:left w:val="nil"/>
              <w:bottom w:val="nil"/>
              <w:right w:val="nil"/>
            </w:tcBorders>
            <w:shd w:val="clear" w:color="auto" w:fill="auto"/>
            <w:noWrap/>
            <w:vAlign w:val="center"/>
            <w:hideMark/>
          </w:tcPr>
          <w:p w14:paraId="54A3D3DD" w14:textId="77777777" w:rsidR="00FF6923" w:rsidRPr="004C5DD2" w:rsidRDefault="00FF6923" w:rsidP="00FF6923">
            <w:pPr>
              <w:jc w:val="center"/>
              <w:rPr>
                <w:rFonts w:ascii="Calibri" w:hAnsi="Calibri"/>
                <w:color w:val="000000"/>
                <w:sz w:val="16"/>
                <w:szCs w:val="16"/>
                <w:lang w:val="en-US"/>
              </w:rPr>
            </w:pPr>
            <w:r w:rsidRPr="004C5DD2">
              <w:rPr>
                <w:rFonts w:ascii="Calibri" w:hAnsi="Calibri"/>
                <w:color w:val="000000"/>
                <w:sz w:val="16"/>
                <w:szCs w:val="16"/>
                <w:lang w:val="en-US"/>
              </w:rPr>
              <w:t>65</w:t>
            </w:r>
          </w:p>
        </w:tc>
        <w:tc>
          <w:tcPr>
            <w:tcW w:w="850" w:type="dxa"/>
            <w:tcBorders>
              <w:top w:val="nil"/>
              <w:left w:val="nil"/>
              <w:bottom w:val="nil"/>
              <w:right w:val="single" w:sz="8" w:space="0" w:color="auto"/>
            </w:tcBorders>
            <w:shd w:val="clear" w:color="auto" w:fill="auto"/>
            <w:noWrap/>
            <w:vAlign w:val="center"/>
            <w:hideMark/>
          </w:tcPr>
          <w:p w14:paraId="2C03B694" w14:textId="77777777" w:rsidR="00FF6923" w:rsidRPr="004C5DD2" w:rsidRDefault="00FF6923" w:rsidP="00FF6923">
            <w:pPr>
              <w:jc w:val="center"/>
              <w:rPr>
                <w:rFonts w:ascii="Calibri" w:hAnsi="Calibri"/>
                <w:color w:val="000000"/>
                <w:sz w:val="16"/>
                <w:szCs w:val="16"/>
                <w:lang w:val="en-US"/>
              </w:rPr>
            </w:pPr>
            <w:r w:rsidRPr="004C5DD2">
              <w:rPr>
                <w:rFonts w:ascii="Calibri" w:hAnsi="Calibri"/>
                <w:color w:val="000000"/>
                <w:sz w:val="16"/>
                <w:szCs w:val="16"/>
                <w:lang w:val="en-US"/>
              </w:rPr>
              <w:t>5275</w:t>
            </w:r>
          </w:p>
        </w:tc>
      </w:tr>
      <w:tr w:rsidR="001812AE" w:rsidRPr="004C5DD2" w14:paraId="10F0AB06" w14:textId="77777777" w:rsidTr="001812AE">
        <w:trPr>
          <w:trHeight w:hRule="exact" w:val="227"/>
        </w:trPr>
        <w:tc>
          <w:tcPr>
            <w:tcW w:w="567" w:type="dxa"/>
            <w:vMerge w:val="restart"/>
            <w:tcBorders>
              <w:top w:val="single" w:sz="8" w:space="0" w:color="auto"/>
              <w:left w:val="single" w:sz="8" w:space="0" w:color="auto"/>
              <w:bottom w:val="single" w:sz="8" w:space="0" w:color="000000"/>
              <w:right w:val="single" w:sz="4" w:space="0" w:color="auto"/>
            </w:tcBorders>
            <w:shd w:val="clear" w:color="auto" w:fill="auto"/>
            <w:noWrap/>
            <w:vAlign w:val="center"/>
            <w:hideMark/>
          </w:tcPr>
          <w:p w14:paraId="3E1E94C7" w14:textId="77777777" w:rsidR="00FF6923" w:rsidRPr="004C5DD2" w:rsidRDefault="00FF6923" w:rsidP="00FF6923">
            <w:pPr>
              <w:jc w:val="center"/>
              <w:rPr>
                <w:rFonts w:ascii="Calibri" w:hAnsi="Calibri"/>
                <w:color w:val="000000"/>
                <w:sz w:val="16"/>
                <w:szCs w:val="16"/>
                <w:lang w:val="en-US"/>
              </w:rPr>
            </w:pPr>
            <w:r w:rsidRPr="004C5DD2">
              <w:rPr>
                <w:rFonts w:ascii="Calibri" w:hAnsi="Calibri"/>
                <w:color w:val="000000"/>
                <w:sz w:val="16"/>
                <w:szCs w:val="16"/>
                <w:lang w:val="en-US"/>
              </w:rPr>
              <w:t>2019</w:t>
            </w:r>
          </w:p>
        </w:tc>
        <w:tc>
          <w:tcPr>
            <w:tcW w:w="425" w:type="dxa"/>
            <w:tcBorders>
              <w:top w:val="single" w:sz="8" w:space="0" w:color="auto"/>
              <w:left w:val="single" w:sz="4" w:space="0" w:color="auto"/>
              <w:bottom w:val="nil"/>
              <w:right w:val="single" w:sz="4" w:space="0" w:color="auto"/>
            </w:tcBorders>
            <w:shd w:val="clear" w:color="auto" w:fill="auto"/>
            <w:noWrap/>
            <w:vAlign w:val="center"/>
            <w:hideMark/>
          </w:tcPr>
          <w:p w14:paraId="363E66B1" w14:textId="77777777" w:rsidR="00FF6923" w:rsidRPr="004C5DD2" w:rsidRDefault="00FF6923" w:rsidP="00FF6923">
            <w:pPr>
              <w:jc w:val="center"/>
              <w:rPr>
                <w:rFonts w:ascii="Calibri" w:hAnsi="Calibri"/>
                <w:color w:val="000000"/>
                <w:sz w:val="16"/>
                <w:szCs w:val="16"/>
                <w:lang w:val="en-US"/>
              </w:rPr>
            </w:pPr>
            <w:r w:rsidRPr="004C5DD2">
              <w:rPr>
                <w:rFonts w:ascii="Calibri" w:hAnsi="Calibri"/>
                <w:color w:val="000000"/>
                <w:sz w:val="16"/>
                <w:szCs w:val="16"/>
                <w:lang w:val="en-US"/>
              </w:rPr>
              <w:t>I</w:t>
            </w:r>
          </w:p>
        </w:tc>
        <w:tc>
          <w:tcPr>
            <w:tcW w:w="794" w:type="dxa"/>
            <w:tcBorders>
              <w:top w:val="single" w:sz="8" w:space="0" w:color="auto"/>
              <w:left w:val="single" w:sz="8" w:space="0" w:color="auto"/>
              <w:bottom w:val="nil"/>
              <w:right w:val="nil"/>
            </w:tcBorders>
            <w:shd w:val="clear" w:color="auto" w:fill="auto"/>
            <w:noWrap/>
            <w:vAlign w:val="center"/>
            <w:hideMark/>
          </w:tcPr>
          <w:p w14:paraId="12F66A52" w14:textId="77777777" w:rsidR="00FF6923" w:rsidRPr="004C5DD2" w:rsidRDefault="00FF6923" w:rsidP="00FF6923">
            <w:pPr>
              <w:jc w:val="center"/>
              <w:rPr>
                <w:rFonts w:ascii="Calibri" w:hAnsi="Calibri"/>
                <w:color w:val="000000"/>
                <w:sz w:val="16"/>
                <w:szCs w:val="16"/>
                <w:lang w:val="en-US"/>
              </w:rPr>
            </w:pPr>
            <w:r w:rsidRPr="004C5DD2">
              <w:rPr>
                <w:rFonts w:ascii="Calibri" w:hAnsi="Calibri"/>
                <w:color w:val="000000"/>
                <w:sz w:val="16"/>
                <w:szCs w:val="16"/>
                <w:lang w:val="en-US"/>
              </w:rPr>
              <w:t>19029</w:t>
            </w:r>
          </w:p>
        </w:tc>
        <w:tc>
          <w:tcPr>
            <w:tcW w:w="810" w:type="dxa"/>
            <w:tcBorders>
              <w:top w:val="nil"/>
              <w:left w:val="nil"/>
              <w:bottom w:val="nil"/>
              <w:right w:val="nil"/>
            </w:tcBorders>
            <w:shd w:val="clear" w:color="auto" w:fill="auto"/>
            <w:noWrap/>
            <w:vAlign w:val="center"/>
            <w:hideMark/>
          </w:tcPr>
          <w:p w14:paraId="12599359" w14:textId="77777777" w:rsidR="00FF6923" w:rsidRPr="004C5DD2" w:rsidRDefault="00FF6923" w:rsidP="00FF6923">
            <w:pPr>
              <w:jc w:val="center"/>
              <w:rPr>
                <w:rFonts w:ascii="Calibri" w:hAnsi="Calibri"/>
                <w:color w:val="000000"/>
                <w:sz w:val="16"/>
                <w:szCs w:val="16"/>
                <w:lang w:val="en-US"/>
              </w:rPr>
            </w:pPr>
            <w:r w:rsidRPr="004C5DD2">
              <w:rPr>
                <w:rFonts w:ascii="Calibri" w:hAnsi="Calibri"/>
                <w:color w:val="000000"/>
                <w:sz w:val="16"/>
                <w:szCs w:val="16"/>
                <w:lang w:val="en-US"/>
              </w:rPr>
              <w:t>16164</w:t>
            </w:r>
          </w:p>
        </w:tc>
        <w:tc>
          <w:tcPr>
            <w:tcW w:w="956" w:type="dxa"/>
            <w:tcBorders>
              <w:top w:val="single" w:sz="8" w:space="0" w:color="auto"/>
              <w:left w:val="nil"/>
              <w:bottom w:val="nil"/>
              <w:right w:val="nil"/>
            </w:tcBorders>
            <w:shd w:val="clear" w:color="auto" w:fill="auto"/>
            <w:noWrap/>
            <w:vAlign w:val="center"/>
            <w:hideMark/>
          </w:tcPr>
          <w:p w14:paraId="117682B8" w14:textId="77777777" w:rsidR="00FF6923" w:rsidRPr="004C5DD2" w:rsidRDefault="00FF6923" w:rsidP="00FF6923">
            <w:pPr>
              <w:jc w:val="center"/>
              <w:rPr>
                <w:rFonts w:ascii="Calibri" w:hAnsi="Calibri"/>
                <w:color w:val="000000"/>
                <w:sz w:val="16"/>
                <w:szCs w:val="16"/>
                <w:lang w:val="en-US"/>
              </w:rPr>
            </w:pPr>
            <w:r w:rsidRPr="004C5DD2">
              <w:rPr>
                <w:rFonts w:ascii="Calibri" w:hAnsi="Calibri"/>
                <w:color w:val="000000"/>
                <w:sz w:val="16"/>
                <w:szCs w:val="16"/>
                <w:lang w:val="en-US"/>
              </w:rPr>
              <w:t>2865</w:t>
            </w:r>
          </w:p>
        </w:tc>
        <w:tc>
          <w:tcPr>
            <w:tcW w:w="769" w:type="dxa"/>
            <w:tcBorders>
              <w:top w:val="single" w:sz="8" w:space="0" w:color="auto"/>
              <w:left w:val="nil"/>
              <w:bottom w:val="nil"/>
              <w:right w:val="nil"/>
            </w:tcBorders>
            <w:shd w:val="clear" w:color="auto" w:fill="auto"/>
            <w:noWrap/>
            <w:vAlign w:val="center"/>
            <w:hideMark/>
          </w:tcPr>
          <w:p w14:paraId="0A8187F7" w14:textId="77777777" w:rsidR="00FF6923" w:rsidRPr="004C5DD2" w:rsidRDefault="00FF6923" w:rsidP="00FF6923">
            <w:pPr>
              <w:jc w:val="center"/>
              <w:rPr>
                <w:rFonts w:ascii="Calibri" w:hAnsi="Calibri"/>
                <w:color w:val="000000"/>
                <w:sz w:val="16"/>
                <w:szCs w:val="16"/>
                <w:lang w:val="en-US"/>
              </w:rPr>
            </w:pPr>
            <w:r w:rsidRPr="004C5DD2">
              <w:rPr>
                <w:rFonts w:ascii="Calibri" w:hAnsi="Calibri"/>
                <w:color w:val="000000"/>
                <w:sz w:val="16"/>
                <w:szCs w:val="16"/>
                <w:lang w:val="en-US"/>
              </w:rPr>
              <w:t>4042</w:t>
            </w:r>
          </w:p>
        </w:tc>
        <w:tc>
          <w:tcPr>
            <w:tcW w:w="1069" w:type="dxa"/>
            <w:tcBorders>
              <w:top w:val="single" w:sz="8" w:space="0" w:color="auto"/>
              <w:left w:val="nil"/>
              <w:bottom w:val="nil"/>
              <w:right w:val="nil"/>
            </w:tcBorders>
            <w:shd w:val="clear" w:color="auto" w:fill="auto"/>
            <w:noWrap/>
            <w:vAlign w:val="center"/>
            <w:hideMark/>
          </w:tcPr>
          <w:p w14:paraId="2649CE46" w14:textId="77777777" w:rsidR="00FF6923" w:rsidRPr="004C5DD2" w:rsidRDefault="00FF6923" w:rsidP="00FF6923">
            <w:pPr>
              <w:jc w:val="center"/>
              <w:rPr>
                <w:rFonts w:ascii="Calibri" w:hAnsi="Calibri"/>
                <w:color w:val="000000"/>
                <w:sz w:val="16"/>
                <w:szCs w:val="16"/>
                <w:lang w:val="en-US"/>
              </w:rPr>
            </w:pPr>
            <w:r w:rsidRPr="004C5DD2">
              <w:rPr>
                <w:rFonts w:ascii="Calibri" w:hAnsi="Calibri"/>
                <w:color w:val="000000"/>
                <w:sz w:val="16"/>
                <w:szCs w:val="16"/>
                <w:lang w:val="en-US"/>
              </w:rPr>
              <w:t>1603</w:t>
            </w:r>
          </w:p>
        </w:tc>
        <w:tc>
          <w:tcPr>
            <w:tcW w:w="850" w:type="dxa"/>
            <w:tcBorders>
              <w:top w:val="single" w:sz="8" w:space="0" w:color="auto"/>
              <w:left w:val="nil"/>
              <w:bottom w:val="nil"/>
              <w:right w:val="single" w:sz="8" w:space="0" w:color="auto"/>
            </w:tcBorders>
            <w:shd w:val="clear" w:color="auto" w:fill="auto"/>
            <w:noWrap/>
            <w:vAlign w:val="center"/>
            <w:hideMark/>
          </w:tcPr>
          <w:p w14:paraId="787B081A" w14:textId="77777777" w:rsidR="00FF6923" w:rsidRPr="004C5DD2" w:rsidRDefault="00FF6923" w:rsidP="00FF6923">
            <w:pPr>
              <w:jc w:val="center"/>
              <w:rPr>
                <w:rFonts w:ascii="Calibri" w:hAnsi="Calibri"/>
                <w:color w:val="000000"/>
                <w:sz w:val="16"/>
                <w:szCs w:val="16"/>
                <w:lang w:val="en-US"/>
              </w:rPr>
            </w:pPr>
            <w:r w:rsidRPr="004C5DD2">
              <w:rPr>
                <w:rFonts w:ascii="Calibri" w:hAnsi="Calibri"/>
                <w:color w:val="000000"/>
                <w:sz w:val="16"/>
                <w:szCs w:val="16"/>
                <w:lang w:val="en-US"/>
              </w:rPr>
              <w:t>10519</w:t>
            </w:r>
          </w:p>
        </w:tc>
        <w:tc>
          <w:tcPr>
            <w:tcW w:w="794" w:type="dxa"/>
            <w:tcBorders>
              <w:top w:val="single" w:sz="8" w:space="0" w:color="auto"/>
              <w:left w:val="nil"/>
              <w:bottom w:val="nil"/>
              <w:right w:val="nil"/>
            </w:tcBorders>
            <w:shd w:val="clear" w:color="auto" w:fill="auto"/>
            <w:noWrap/>
            <w:vAlign w:val="center"/>
            <w:hideMark/>
          </w:tcPr>
          <w:p w14:paraId="22F2C1E3" w14:textId="77777777" w:rsidR="00FF6923" w:rsidRPr="004C5DD2" w:rsidRDefault="00FF6923" w:rsidP="00FF6923">
            <w:pPr>
              <w:jc w:val="center"/>
              <w:rPr>
                <w:rFonts w:ascii="Calibri" w:hAnsi="Calibri"/>
                <w:color w:val="000000"/>
                <w:sz w:val="16"/>
                <w:szCs w:val="16"/>
                <w:lang w:val="en-US"/>
              </w:rPr>
            </w:pPr>
            <w:r w:rsidRPr="004C5DD2">
              <w:rPr>
                <w:rFonts w:ascii="Calibri" w:hAnsi="Calibri"/>
                <w:color w:val="000000"/>
                <w:sz w:val="16"/>
                <w:szCs w:val="16"/>
                <w:lang w:val="en-US"/>
              </w:rPr>
              <w:t>8961</w:t>
            </w:r>
          </w:p>
        </w:tc>
        <w:tc>
          <w:tcPr>
            <w:tcW w:w="810" w:type="dxa"/>
            <w:tcBorders>
              <w:top w:val="nil"/>
              <w:left w:val="nil"/>
              <w:bottom w:val="nil"/>
              <w:right w:val="nil"/>
            </w:tcBorders>
            <w:shd w:val="clear" w:color="auto" w:fill="auto"/>
            <w:noWrap/>
            <w:vAlign w:val="center"/>
            <w:hideMark/>
          </w:tcPr>
          <w:p w14:paraId="5604DF6E" w14:textId="77777777" w:rsidR="00FF6923" w:rsidRPr="004C5DD2" w:rsidRDefault="00FF6923" w:rsidP="00FF6923">
            <w:pPr>
              <w:jc w:val="center"/>
              <w:rPr>
                <w:rFonts w:ascii="Calibri" w:hAnsi="Calibri"/>
                <w:color w:val="000000"/>
                <w:sz w:val="16"/>
                <w:szCs w:val="16"/>
                <w:lang w:val="en-US"/>
              </w:rPr>
            </w:pPr>
            <w:r w:rsidRPr="004C5DD2">
              <w:rPr>
                <w:rFonts w:ascii="Calibri" w:hAnsi="Calibri"/>
                <w:color w:val="000000"/>
                <w:sz w:val="16"/>
                <w:szCs w:val="16"/>
                <w:lang w:val="en-US"/>
              </w:rPr>
              <w:t>6705</w:t>
            </w:r>
          </w:p>
        </w:tc>
        <w:tc>
          <w:tcPr>
            <w:tcW w:w="956" w:type="dxa"/>
            <w:tcBorders>
              <w:top w:val="single" w:sz="8" w:space="0" w:color="auto"/>
              <w:left w:val="nil"/>
              <w:bottom w:val="nil"/>
              <w:right w:val="nil"/>
            </w:tcBorders>
            <w:shd w:val="clear" w:color="auto" w:fill="auto"/>
            <w:noWrap/>
            <w:vAlign w:val="center"/>
            <w:hideMark/>
          </w:tcPr>
          <w:p w14:paraId="13FC611F" w14:textId="77777777" w:rsidR="00FF6923" w:rsidRPr="004C5DD2" w:rsidRDefault="00FF6923" w:rsidP="00FF6923">
            <w:pPr>
              <w:jc w:val="center"/>
              <w:rPr>
                <w:rFonts w:ascii="Calibri" w:hAnsi="Calibri"/>
                <w:color w:val="000000"/>
                <w:sz w:val="16"/>
                <w:szCs w:val="16"/>
                <w:lang w:val="en-US"/>
              </w:rPr>
            </w:pPr>
            <w:r w:rsidRPr="004C5DD2">
              <w:rPr>
                <w:rFonts w:ascii="Calibri" w:hAnsi="Calibri"/>
                <w:color w:val="000000"/>
                <w:sz w:val="16"/>
                <w:szCs w:val="16"/>
                <w:lang w:val="en-US"/>
              </w:rPr>
              <w:t>2256</w:t>
            </w:r>
          </w:p>
        </w:tc>
        <w:tc>
          <w:tcPr>
            <w:tcW w:w="794" w:type="dxa"/>
            <w:tcBorders>
              <w:top w:val="single" w:sz="8" w:space="0" w:color="auto"/>
              <w:left w:val="nil"/>
              <w:bottom w:val="nil"/>
              <w:right w:val="nil"/>
            </w:tcBorders>
            <w:shd w:val="clear" w:color="auto" w:fill="auto"/>
            <w:noWrap/>
            <w:vAlign w:val="center"/>
            <w:hideMark/>
          </w:tcPr>
          <w:p w14:paraId="542693CA" w14:textId="77777777" w:rsidR="00FF6923" w:rsidRPr="004C5DD2" w:rsidRDefault="00FF6923" w:rsidP="00FF6923">
            <w:pPr>
              <w:jc w:val="center"/>
              <w:rPr>
                <w:rFonts w:ascii="Calibri" w:hAnsi="Calibri"/>
                <w:color w:val="000000"/>
                <w:sz w:val="16"/>
                <w:szCs w:val="16"/>
                <w:lang w:val="en-US"/>
              </w:rPr>
            </w:pPr>
            <w:r w:rsidRPr="004C5DD2">
              <w:rPr>
                <w:rFonts w:ascii="Calibri" w:hAnsi="Calibri"/>
                <w:color w:val="000000"/>
                <w:sz w:val="16"/>
                <w:szCs w:val="16"/>
                <w:lang w:val="en-US"/>
              </w:rPr>
              <w:t>1349</w:t>
            </w:r>
          </w:p>
        </w:tc>
        <w:tc>
          <w:tcPr>
            <w:tcW w:w="1069" w:type="dxa"/>
            <w:tcBorders>
              <w:top w:val="single" w:sz="8" w:space="0" w:color="auto"/>
              <w:left w:val="nil"/>
              <w:bottom w:val="nil"/>
              <w:right w:val="nil"/>
            </w:tcBorders>
            <w:shd w:val="clear" w:color="auto" w:fill="auto"/>
            <w:noWrap/>
            <w:vAlign w:val="center"/>
            <w:hideMark/>
          </w:tcPr>
          <w:p w14:paraId="670088B1" w14:textId="77777777" w:rsidR="00FF6923" w:rsidRPr="004C5DD2" w:rsidRDefault="00FF6923" w:rsidP="00FF6923">
            <w:pPr>
              <w:jc w:val="center"/>
              <w:rPr>
                <w:rFonts w:ascii="Calibri" w:hAnsi="Calibri"/>
                <w:color w:val="000000"/>
                <w:sz w:val="16"/>
                <w:szCs w:val="16"/>
                <w:lang w:val="en-US"/>
              </w:rPr>
            </w:pPr>
            <w:r w:rsidRPr="004C5DD2">
              <w:rPr>
                <w:rFonts w:ascii="Calibri" w:hAnsi="Calibri"/>
                <w:color w:val="000000"/>
                <w:sz w:val="16"/>
                <w:szCs w:val="16"/>
                <w:lang w:val="en-US"/>
              </w:rPr>
              <w:t>80</w:t>
            </w:r>
          </w:p>
        </w:tc>
        <w:tc>
          <w:tcPr>
            <w:tcW w:w="850" w:type="dxa"/>
            <w:tcBorders>
              <w:top w:val="single" w:sz="8" w:space="0" w:color="auto"/>
              <w:left w:val="nil"/>
              <w:bottom w:val="nil"/>
              <w:right w:val="single" w:sz="8" w:space="0" w:color="auto"/>
            </w:tcBorders>
            <w:shd w:val="clear" w:color="auto" w:fill="auto"/>
            <w:noWrap/>
            <w:vAlign w:val="center"/>
            <w:hideMark/>
          </w:tcPr>
          <w:p w14:paraId="1A88E61D" w14:textId="77777777" w:rsidR="00FF6923" w:rsidRPr="004C5DD2" w:rsidRDefault="00FF6923" w:rsidP="00FF6923">
            <w:pPr>
              <w:jc w:val="center"/>
              <w:rPr>
                <w:rFonts w:ascii="Calibri" w:hAnsi="Calibri"/>
                <w:color w:val="000000"/>
                <w:sz w:val="16"/>
                <w:szCs w:val="16"/>
                <w:lang w:val="en-US"/>
              </w:rPr>
            </w:pPr>
            <w:r w:rsidRPr="004C5DD2">
              <w:rPr>
                <w:rFonts w:ascii="Calibri" w:hAnsi="Calibri"/>
                <w:color w:val="000000"/>
                <w:sz w:val="16"/>
                <w:szCs w:val="16"/>
                <w:lang w:val="en-US"/>
              </w:rPr>
              <w:t>5276</w:t>
            </w:r>
          </w:p>
        </w:tc>
      </w:tr>
      <w:tr w:rsidR="001812AE" w:rsidRPr="004C5DD2" w14:paraId="6EDECAAB" w14:textId="77777777" w:rsidTr="001812AE">
        <w:trPr>
          <w:trHeight w:hRule="exact" w:val="227"/>
        </w:trPr>
        <w:tc>
          <w:tcPr>
            <w:tcW w:w="567" w:type="dxa"/>
            <w:vMerge/>
            <w:tcBorders>
              <w:top w:val="single" w:sz="8" w:space="0" w:color="auto"/>
              <w:left w:val="single" w:sz="8" w:space="0" w:color="auto"/>
              <w:bottom w:val="single" w:sz="8" w:space="0" w:color="000000"/>
              <w:right w:val="single" w:sz="4" w:space="0" w:color="auto"/>
            </w:tcBorders>
            <w:vAlign w:val="center"/>
            <w:hideMark/>
          </w:tcPr>
          <w:p w14:paraId="7BDDB967" w14:textId="77777777" w:rsidR="00FF6923" w:rsidRPr="004C5DD2" w:rsidRDefault="00FF6923" w:rsidP="00FF6923">
            <w:pPr>
              <w:spacing w:after="0" w:line="240" w:lineRule="auto"/>
              <w:jc w:val="center"/>
              <w:rPr>
                <w:rFonts w:ascii="Calibri" w:eastAsia="Times New Roman" w:hAnsi="Calibri" w:cs="Calibri"/>
                <w:color w:val="000000"/>
                <w:sz w:val="16"/>
                <w:lang w:val="en-US" w:eastAsia="en-GB"/>
              </w:rPr>
            </w:pPr>
          </w:p>
        </w:tc>
        <w:tc>
          <w:tcPr>
            <w:tcW w:w="425" w:type="dxa"/>
            <w:tcBorders>
              <w:top w:val="nil"/>
              <w:left w:val="single" w:sz="4" w:space="0" w:color="auto"/>
              <w:bottom w:val="nil"/>
              <w:right w:val="single" w:sz="4" w:space="0" w:color="auto"/>
            </w:tcBorders>
            <w:shd w:val="clear" w:color="auto" w:fill="auto"/>
            <w:noWrap/>
            <w:vAlign w:val="center"/>
            <w:hideMark/>
          </w:tcPr>
          <w:p w14:paraId="041E956A" w14:textId="77777777" w:rsidR="00FF6923" w:rsidRPr="004C5DD2" w:rsidRDefault="00FF6923" w:rsidP="00FF6923">
            <w:pPr>
              <w:spacing w:after="0" w:line="240" w:lineRule="auto"/>
              <w:jc w:val="center"/>
              <w:rPr>
                <w:rFonts w:ascii="Calibri" w:eastAsia="Times New Roman" w:hAnsi="Calibri" w:cs="Calibri"/>
                <w:color w:val="000000"/>
                <w:sz w:val="16"/>
                <w:lang w:val="en-US" w:eastAsia="en-GB"/>
              </w:rPr>
            </w:pPr>
            <w:r w:rsidRPr="004C5DD2">
              <w:rPr>
                <w:rFonts w:ascii="Calibri" w:hAnsi="Calibri"/>
                <w:color w:val="000000"/>
                <w:sz w:val="16"/>
                <w:szCs w:val="16"/>
                <w:lang w:val="en-US"/>
              </w:rPr>
              <w:t>II</w:t>
            </w:r>
          </w:p>
        </w:tc>
        <w:tc>
          <w:tcPr>
            <w:tcW w:w="794" w:type="dxa"/>
            <w:tcBorders>
              <w:top w:val="nil"/>
              <w:left w:val="single" w:sz="8" w:space="0" w:color="auto"/>
              <w:bottom w:val="nil"/>
              <w:right w:val="nil"/>
            </w:tcBorders>
            <w:shd w:val="clear" w:color="auto" w:fill="auto"/>
            <w:noWrap/>
            <w:vAlign w:val="center"/>
            <w:hideMark/>
          </w:tcPr>
          <w:p w14:paraId="2456B3B0" w14:textId="77777777" w:rsidR="00FF6923" w:rsidRPr="004C5DD2" w:rsidRDefault="00FF6923" w:rsidP="00FF6923">
            <w:pPr>
              <w:jc w:val="center"/>
              <w:rPr>
                <w:rFonts w:ascii="Calibri" w:hAnsi="Calibri"/>
                <w:color w:val="000000"/>
                <w:sz w:val="16"/>
                <w:szCs w:val="16"/>
                <w:lang w:val="en-US"/>
              </w:rPr>
            </w:pPr>
            <w:r w:rsidRPr="004C5DD2">
              <w:rPr>
                <w:rFonts w:ascii="Calibri" w:hAnsi="Calibri"/>
                <w:color w:val="000000"/>
                <w:sz w:val="16"/>
                <w:szCs w:val="16"/>
                <w:lang w:val="en-US"/>
              </w:rPr>
              <w:t>19104</w:t>
            </w:r>
          </w:p>
        </w:tc>
        <w:tc>
          <w:tcPr>
            <w:tcW w:w="810" w:type="dxa"/>
            <w:tcBorders>
              <w:top w:val="nil"/>
              <w:left w:val="nil"/>
              <w:bottom w:val="nil"/>
              <w:right w:val="nil"/>
            </w:tcBorders>
            <w:shd w:val="clear" w:color="auto" w:fill="auto"/>
            <w:noWrap/>
            <w:vAlign w:val="center"/>
            <w:hideMark/>
          </w:tcPr>
          <w:p w14:paraId="2D3838E9" w14:textId="77777777" w:rsidR="00FF6923" w:rsidRPr="004C5DD2" w:rsidRDefault="00FF6923" w:rsidP="00FF6923">
            <w:pPr>
              <w:jc w:val="center"/>
              <w:rPr>
                <w:rFonts w:ascii="Calibri" w:hAnsi="Calibri"/>
                <w:color w:val="000000"/>
                <w:sz w:val="16"/>
                <w:szCs w:val="16"/>
                <w:lang w:val="en-US"/>
              </w:rPr>
            </w:pPr>
            <w:r w:rsidRPr="004C5DD2">
              <w:rPr>
                <w:rFonts w:ascii="Calibri" w:hAnsi="Calibri"/>
                <w:color w:val="000000"/>
                <w:sz w:val="16"/>
                <w:szCs w:val="16"/>
                <w:lang w:val="en-US"/>
              </w:rPr>
              <w:t>16259</w:t>
            </w:r>
          </w:p>
        </w:tc>
        <w:tc>
          <w:tcPr>
            <w:tcW w:w="956" w:type="dxa"/>
            <w:tcBorders>
              <w:top w:val="nil"/>
              <w:left w:val="nil"/>
              <w:bottom w:val="nil"/>
              <w:right w:val="nil"/>
            </w:tcBorders>
            <w:shd w:val="clear" w:color="auto" w:fill="auto"/>
            <w:noWrap/>
            <w:vAlign w:val="center"/>
            <w:hideMark/>
          </w:tcPr>
          <w:p w14:paraId="60EC118B" w14:textId="77777777" w:rsidR="00FF6923" w:rsidRPr="004C5DD2" w:rsidRDefault="00FF6923" w:rsidP="00FF6923">
            <w:pPr>
              <w:jc w:val="center"/>
              <w:rPr>
                <w:rFonts w:ascii="Calibri" w:hAnsi="Calibri"/>
                <w:color w:val="000000"/>
                <w:sz w:val="16"/>
                <w:szCs w:val="16"/>
                <w:lang w:val="en-US"/>
              </w:rPr>
            </w:pPr>
            <w:r w:rsidRPr="004C5DD2">
              <w:rPr>
                <w:rFonts w:ascii="Calibri" w:hAnsi="Calibri"/>
                <w:color w:val="000000"/>
                <w:sz w:val="16"/>
                <w:szCs w:val="16"/>
                <w:lang w:val="en-US"/>
              </w:rPr>
              <w:t>2844</w:t>
            </w:r>
          </w:p>
        </w:tc>
        <w:tc>
          <w:tcPr>
            <w:tcW w:w="769" w:type="dxa"/>
            <w:tcBorders>
              <w:top w:val="nil"/>
              <w:left w:val="nil"/>
              <w:bottom w:val="nil"/>
              <w:right w:val="nil"/>
            </w:tcBorders>
            <w:shd w:val="clear" w:color="auto" w:fill="auto"/>
            <w:noWrap/>
            <w:vAlign w:val="center"/>
            <w:hideMark/>
          </w:tcPr>
          <w:p w14:paraId="5B69E599" w14:textId="77777777" w:rsidR="00FF6923" w:rsidRPr="004C5DD2" w:rsidRDefault="00FF6923" w:rsidP="00FF6923">
            <w:pPr>
              <w:jc w:val="center"/>
              <w:rPr>
                <w:rFonts w:ascii="Calibri" w:hAnsi="Calibri"/>
                <w:color w:val="000000"/>
                <w:sz w:val="16"/>
                <w:szCs w:val="16"/>
                <w:lang w:val="en-US"/>
              </w:rPr>
            </w:pPr>
            <w:r w:rsidRPr="004C5DD2">
              <w:rPr>
                <w:rFonts w:ascii="Calibri" w:hAnsi="Calibri"/>
                <w:color w:val="000000"/>
                <w:sz w:val="16"/>
                <w:szCs w:val="16"/>
                <w:lang w:val="en-US"/>
              </w:rPr>
              <w:t>4167</w:t>
            </w:r>
          </w:p>
        </w:tc>
        <w:tc>
          <w:tcPr>
            <w:tcW w:w="1069" w:type="dxa"/>
            <w:tcBorders>
              <w:top w:val="nil"/>
              <w:left w:val="nil"/>
              <w:bottom w:val="nil"/>
              <w:right w:val="nil"/>
            </w:tcBorders>
            <w:shd w:val="clear" w:color="auto" w:fill="auto"/>
            <w:noWrap/>
            <w:vAlign w:val="center"/>
            <w:hideMark/>
          </w:tcPr>
          <w:p w14:paraId="089A1233" w14:textId="77777777" w:rsidR="00FF6923" w:rsidRPr="004C5DD2" w:rsidRDefault="00FF6923" w:rsidP="00FF6923">
            <w:pPr>
              <w:jc w:val="center"/>
              <w:rPr>
                <w:rFonts w:ascii="Calibri" w:hAnsi="Calibri"/>
                <w:color w:val="000000"/>
                <w:sz w:val="16"/>
                <w:szCs w:val="16"/>
                <w:lang w:val="en-US"/>
              </w:rPr>
            </w:pPr>
            <w:r w:rsidRPr="004C5DD2">
              <w:rPr>
                <w:rFonts w:ascii="Calibri" w:hAnsi="Calibri"/>
                <w:color w:val="000000"/>
                <w:sz w:val="16"/>
                <w:szCs w:val="16"/>
                <w:lang w:val="en-US"/>
              </w:rPr>
              <w:t>1520</w:t>
            </w:r>
          </w:p>
        </w:tc>
        <w:tc>
          <w:tcPr>
            <w:tcW w:w="850" w:type="dxa"/>
            <w:tcBorders>
              <w:top w:val="nil"/>
              <w:left w:val="nil"/>
              <w:bottom w:val="nil"/>
              <w:right w:val="single" w:sz="8" w:space="0" w:color="auto"/>
            </w:tcBorders>
            <w:shd w:val="clear" w:color="auto" w:fill="auto"/>
            <w:noWrap/>
            <w:vAlign w:val="center"/>
            <w:hideMark/>
          </w:tcPr>
          <w:p w14:paraId="19B8EC6C" w14:textId="77777777" w:rsidR="00FF6923" w:rsidRPr="004C5DD2" w:rsidRDefault="00FF6923" w:rsidP="00FF6923">
            <w:pPr>
              <w:jc w:val="center"/>
              <w:rPr>
                <w:rFonts w:ascii="Calibri" w:hAnsi="Calibri"/>
                <w:color w:val="000000"/>
                <w:sz w:val="16"/>
                <w:szCs w:val="16"/>
                <w:lang w:val="en-US"/>
              </w:rPr>
            </w:pPr>
            <w:r w:rsidRPr="004C5DD2">
              <w:rPr>
                <w:rFonts w:ascii="Calibri" w:hAnsi="Calibri"/>
                <w:color w:val="000000"/>
                <w:sz w:val="16"/>
                <w:szCs w:val="16"/>
                <w:lang w:val="en-US"/>
              </w:rPr>
              <w:t>10572</w:t>
            </w:r>
          </w:p>
        </w:tc>
        <w:tc>
          <w:tcPr>
            <w:tcW w:w="794" w:type="dxa"/>
            <w:tcBorders>
              <w:top w:val="nil"/>
              <w:left w:val="nil"/>
              <w:bottom w:val="nil"/>
              <w:right w:val="nil"/>
            </w:tcBorders>
            <w:shd w:val="clear" w:color="auto" w:fill="auto"/>
            <w:noWrap/>
            <w:vAlign w:val="center"/>
            <w:hideMark/>
          </w:tcPr>
          <w:p w14:paraId="6652A00F" w14:textId="77777777" w:rsidR="00FF6923" w:rsidRPr="004C5DD2" w:rsidRDefault="00FF6923" w:rsidP="00FF6923">
            <w:pPr>
              <w:jc w:val="center"/>
              <w:rPr>
                <w:rFonts w:ascii="Calibri" w:hAnsi="Calibri"/>
                <w:color w:val="000000"/>
                <w:sz w:val="16"/>
                <w:szCs w:val="16"/>
                <w:lang w:val="en-US"/>
              </w:rPr>
            </w:pPr>
            <w:r w:rsidRPr="004C5DD2">
              <w:rPr>
                <w:rFonts w:ascii="Calibri" w:hAnsi="Calibri"/>
                <w:color w:val="000000"/>
                <w:sz w:val="16"/>
                <w:szCs w:val="16"/>
                <w:lang w:val="en-US"/>
              </w:rPr>
              <w:t>8964</w:t>
            </w:r>
          </w:p>
        </w:tc>
        <w:tc>
          <w:tcPr>
            <w:tcW w:w="810" w:type="dxa"/>
            <w:tcBorders>
              <w:top w:val="nil"/>
              <w:left w:val="nil"/>
              <w:bottom w:val="nil"/>
              <w:right w:val="nil"/>
            </w:tcBorders>
            <w:shd w:val="clear" w:color="auto" w:fill="auto"/>
            <w:noWrap/>
            <w:vAlign w:val="center"/>
            <w:hideMark/>
          </w:tcPr>
          <w:p w14:paraId="0AD33B77" w14:textId="77777777" w:rsidR="00FF6923" w:rsidRPr="004C5DD2" w:rsidRDefault="00FF6923" w:rsidP="00FF6923">
            <w:pPr>
              <w:jc w:val="center"/>
              <w:rPr>
                <w:rFonts w:ascii="Calibri" w:hAnsi="Calibri"/>
                <w:color w:val="000000"/>
                <w:sz w:val="16"/>
                <w:szCs w:val="16"/>
                <w:lang w:val="en-US"/>
              </w:rPr>
            </w:pPr>
            <w:r w:rsidRPr="004C5DD2">
              <w:rPr>
                <w:rFonts w:ascii="Calibri" w:hAnsi="Calibri"/>
                <w:color w:val="000000"/>
                <w:sz w:val="16"/>
                <w:szCs w:val="16"/>
                <w:lang w:val="en-US"/>
              </w:rPr>
              <w:t>6719</w:t>
            </w:r>
          </w:p>
        </w:tc>
        <w:tc>
          <w:tcPr>
            <w:tcW w:w="956" w:type="dxa"/>
            <w:tcBorders>
              <w:top w:val="nil"/>
              <w:left w:val="nil"/>
              <w:bottom w:val="nil"/>
              <w:right w:val="nil"/>
            </w:tcBorders>
            <w:shd w:val="clear" w:color="auto" w:fill="auto"/>
            <w:noWrap/>
            <w:vAlign w:val="center"/>
            <w:hideMark/>
          </w:tcPr>
          <w:p w14:paraId="649CF9CD" w14:textId="77777777" w:rsidR="00FF6923" w:rsidRPr="004C5DD2" w:rsidRDefault="00FF6923" w:rsidP="00FF6923">
            <w:pPr>
              <w:jc w:val="center"/>
              <w:rPr>
                <w:rFonts w:ascii="Calibri" w:hAnsi="Calibri"/>
                <w:color w:val="000000"/>
                <w:sz w:val="16"/>
                <w:szCs w:val="16"/>
                <w:lang w:val="en-US"/>
              </w:rPr>
            </w:pPr>
            <w:r w:rsidRPr="004C5DD2">
              <w:rPr>
                <w:rFonts w:ascii="Calibri" w:hAnsi="Calibri"/>
                <w:color w:val="000000"/>
                <w:sz w:val="16"/>
                <w:szCs w:val="16"/>
                <w:lang w:val="en-US"/>
              </w:rPr>
              <w:t>2245</w:t>
            </w:r>
          </w:p>
        </w:tc>
        <w:tc>
          <w:tcPr>
            <w:tcW w:w="794" w:type="dxa"/>
            <w:tcBorders>
              <w:top w:val="nil"/>
              <w:left w:val="nil"/>
              <w:bottom w:val="nil"/>
              <w:right w:val="nil"/>
            </w:tcBorders>
            <w:shd w:val="clear" w:color="auto" w:fill="auto"/>
            <w:noWrap/>
            <w:vAlign w:val="center"/>
            <w:hideMark/>
          </w:tcPr>
          <w:p w14:paraId="752828CD" w14:textId="77777777" w:rsidR="00FF6923" w:rsidRPr="004C5DD2" w:rsidRDefault="00FF6923" w:rsidP="00FF6923">
            <w:pPr>
              <w:jc w:val="center"/>
              <w:rPr>
                <w:rFonts w:ascii="Calibri" w:hAnsi="Calibri"/>
                <w:color w:val="000000"/>
                <w:sz w:val="16"/>
                <w:szCs w:val="16"/>
                <w:lang w:val="en-US"/>
              </w:rPr>
            </w:pPr>
            <w:r w:rsidRPr="004C5DD2">
              <w:rPr>
                <w:rFonts w:ascii="Calibri" w:hAnsi="Calibri"/>
                <w:color w:val="000000"/>
                <w:sz w:val="16"/>
                <w:szCs w:val="16"/>
                <w:lang w:val="en-US"/>
              </w:rPr>
              <w:t>1382</w:t>
            </w:r>
          </w:p>
        </w:tc>
        <w:tc>
          <w:tcPr>
            <w:tcW w:w="1069" w:type="dxa"/>
            <w:tcBorders>
              <w:top w:val="nil"/>
              <w:left w:val="nil"/>
              <w:bottom w:val="nil"/>
              <w:right w:val="nil"/>
            </w:tcBorders>
            <w:shd w:val="clear" w:color="auto" w:fill="auto"/>
            <w:noWrap/>
            <w:vAlign w:val="center"/>
            <w:hideMark/>
          </w:tcPr>
          <w:p w14:paraId="20B23FEE" w14:textId="77777777" w:rsidR="00FF6923" w:rsidRPr="004C5DD2" w:rsidRDefault="00FF6923" w:rsidP="00FF6923">
            <w:pPr>
              <w:jc w:val="center"/>
              <w:rPr>
                <w:rFonts w:ascii="Calibri" w:hAnsi="Calibri"/>
                <w:color w:val="000000"/>
                <w:sz w:val="16"/>
                <w:szCs w:val="16"/>
                <w:lang w:val="en-US"/>
              </w:rPr>
            </w:pPr>
            <w:r w:rsidRPr="004C5DD2">
              <w:rPr>
                <w:rFonts w:ascii="Calibri" w:hAnsi="Calibri"/>
                <w:color w:val="000000"/>
                <w:sz w:val="16"/>
                <w:szCs w:val="16"/>
                <w:lang w:val="en-US"/>
              </w:rPr>
              <w:t>70</w:t>
            </w:r>
          </w:p>
        </w:tc>
        <w:tc>
          <w:tcPr>
            <w:tcW w:w="850" w:type="dxa"/>
            <w:tcBorders>
              <w:top w:val="nil"/>
              <w:left w:val="nil"/>
              <w:bottom w:val="nil"/>
              <w:right w:val="single" w:sz="8" w:space="0" w:color="auto"/>
            </w:tcBorders>
            <w:shd w:val="clear" w:color="auto" w:fill="auto"/>
            <w:noWrap/>
            <w:vAlign w:val="center"/>
            <w:hideMark/>
          </w:tcPr>
          <w:p w14:paraId="714B3FE3" w14:textId="77777777" w:rsidR="00FF6923" w:rsidRPr="004C5DD2" w:rsidRDefault="00FF6923" w:rsidP="00FF6923">
            <w:pPr>
              <w:jc w:val="center"/>
              <w:rPr>
                <w:rFonts w:ascii="Calibri" w:hAnsi="Calibri"/>
                <w:color w:val="000000"/>
                <w:sz w:val="16"/>
                <w:szCs w:val="16"/>
                <w:lang w:val="en-US"/>
              </w:rPr>
            </w:pPr>
            <w:r w:rsidRPr="004C5DD2">
              <w:rPr>
                <w:rFonts w:ascii="Calibri" w:hAnsi="Calibri"/>
                <w:color w:val="000000"/>
                <w:sz w:val="16"/>
                <w:szCs w:val="16"/>
                <w:lang w:val="en-US"/>
              </w:rPr>
              <w:t>5267</w:t>
            </w:r>
          </w:p>
        </w:tc>
      </w:tr>
      <w:tr w:rsidR="001812AE" w:rsidRPr="004C5DD2" w14:paraId="79D7EFFD" w14:textId="77777777" w:rsidTr="001812AE">
        <w:trPr>
          <w:trHeight w:hRule="exact" w:val="227"/>
        </w:trPr>
        <w:tc>
          <w:tcPr>
            <w:tcW w:w="567" w:type="dxa"/>
            <w:vMerge/>
            <w:tcBorders>
              <w:top w:val="single" w:sz="8" w:space="0" w:color="auto"/>
              <w:left w:val="single" w:sz="8" w:space="0" w:color="auto"/>
              <w:bottom w:val="single" w:sz="8" w:space="0" w:color="000000"/>
              <w:right w:val="single" w:sz="4" w:space="0" w:color="auto"/>
            </w:tcBorders>
            <w:vAlign w:val="center"/>
            <w:hideMark/>
          </w:tcPr>
          <w:p w14:paraId="7411EED7" w14:textId="77777777" w:rsidR="00FF6923" w:rsidRPr="004C5DD2" w:rsidRDefault="00FF6923" w:rsidP="00FF6923">
            <w:pPr>
              <w:spacing w:after="0" w:line="240" w:lineRule="auto"/>
              <w:jc w:val="center"/>
              <w:rPr>
                <w:rFonts w:ascii="Calibri" w:eastAsia="Times New Roman" w:hAnsi="Calibri" w:cs="Calibri"/>
                <w:color w:val="000000"/>
                <w:sz w:val="16"/>
                <w:lang w:val="en-US" w:eastAsia="en-GB"/>
              </w:rPr>
            </w:pPr>
          </w:p>
        </w:tc>
        <w:tc>
          <w:tcPr>
            <w:tcW w:w="425" w:type="dxa"/>
            <w:tcBorders>
              <w:top w:val="nil"/>
              <w:left w:val="single" w:sz="4" w:space="0" w:color="auto"/>
              <w:bottom w:val="nil"/>
              <w:right w:val="single" w:sz="4" w:space="0" w:color="auto"/>
            </w:tcBorders>
            <w:shd w:val="clear" w:color="auto" w:fill="auto"/>
            <w:noWrap/>
            <w:vAlign w:val="center"/>
            <w:hideMark/>
          </w:tcPr>
          <w:p w14:paraId="6F049D85" w14:textId="77777777" w:rsidR="00FF6923" w:rsidRPr="004C5DD2" w:rsidRDefault="00FF6923" w:rsidP="00FF6923">
            <w:pPr>
              <w:spacing w:after="0" w:line="240" w:lineRule="auto"/>
              <w:jc w:val="center"/>
              <w:rPr>
                <w:rFonts w:ascii="Calibri" w:eastAsia="Times New Roman" w:hAnsi="Calibri" w:cs="Calibri"/>
                <w:color w:val="000000"/>
                <w:sz w:val="16"/>
                <w:lang w:val="en-US" w:eastAsia="en-GB"/>
              </w:rPr>
            </w:pPr>
            <w:r w:rsidRPr="004C5DD2">
              <w:rPr>
                <w:rFonts w:ascii="Calibri" w:hAnsi="Calibri"/>
                <w:color w:val="000000"/>
                <w:sz w:val="16"/>
                <w:szCs w:val="16"/>
                <w:lang w:val="en-US"/>
              </w:rPr>
              <w:t>III</w:t>
            </w:r>
          </w:p>
        </w:tc>
        <w:tc>
          <w:tcPr>
            <w:tcW w:w="794" w:type="dxa"/>
            <w:tcBorders>
              <w:top w:val="nil"/>
              <w:left w:val="single" w:sz="8" w:space="0" w:color="auto"/>
              <w:bottom w:val="nil"/>
              <w:right w:val="nil"/>
            </w:tcBorders>
            <w:shd w:val="clear" w:color="auto" w:fill="auto"/>
            <w:noWrap/>
            <w:vAlign w:val="center"/>
            <w:hideMark/>
          </w:tcPr>
          <w:p w14:paraId="1F1BFB6B" w14:textId="77777777" w:rsidR="00FF6923" w:rsidRPr="004C5DD2" w:rsidRDefault="00FF6923" w:rsidP="00FF6923">
            <w:pPr>
              <w:jc w:val="center"/>
              <w:rPr>
                <w:rFonts w:ascii="Calibri" w:hAnsi="Calibri"/>
                <w:color w:val="000000"/>
                <w:sz w:val="16"/>
                <w:szCs w:val="16"/>
                <w:lang w:val="en-US"/>
              </w:rPr>
            </w:pPr>
            <w:r w:rsidRPr="004C5DD2">
              <w:rPr>
                <w:rFonts w:ascii="Calibri" w:hAnsi="Calibri"/>
                <w:color w:val="000000"/>
                <w:sz w:val="16"/>
                <w:szCs w:val="16"/>
                <w:lang w:val="en-US"/>
              </w:rPr>
              <w:t>19046</w:t>
            </w:r>
          </w:p>
        </w:tc>
        <w:tc>
          <w:tcPr>
            <w:tcW w:w="810" w:type="dxa"/>
            <w:tcBorders>
              <w:top w:val="nil"/>
              <w:left w:val="nil"/>
              <w:bottom w:val="nil"/>
              <w:right w:val="nil"/>
            </w:tcBorders>
            <w:shd w:val="clear" w:color="auto" w:fill="auto"/>
            <w:noWrap/>
            <w:vAlign w:val="center"/>
            <w:hideMark/>
          </w:tcPr>
          <w:p w14:paraId="0F88F457" w14:textId="77777777" w:rsidR="00FF6923" w:rsidRPr="004C5DD2" w:rsidRDefault="00FF6923" w:rsidP="00FF6923">
            <w:pPr>
              <w:jc w:val="center"/>
              <w:rPr>
                <w:rFonts w:ascii="Calibri" w:hAnsi="Calibri"/>
                <w:color w:val="000000"/>
                <w:sz w:val="16"/>
                <w:szCs w:val="16"/>
                <w:lang w:val="en-US"/>
              </w:rPr>
            </w:pPr>
            <w:r w:rsidRPr="004C5DD2">
              <w:rPr>
                <w:rFonts w:ascii="Calibri" w:hAnsi="Calibri"/>
                <w:color w:val="000000"/>
                <w:sz w:val="16"/>
                <w:szCs w:val="16"/>
                <w:lang w:val="en-US"/>
              </w:rPr>
              <w:t>16208</w:t>
            </w:r>
          </w:p>
        </w:tc>
        <w:tc>
          <w:tcPr>
            <w:tcW w:w="956" w:type="dxa"/>
            <w:tcBorders>
              <w:top w:val="nil"/>
              <w:left w:val="nil"/>
              <w:bottom w:val="nil"/>
              <w:right w:val="nil"/>
            </w:tcBorders>
            <w:shd w:val="clear" w:color="auto" w:fill="auto"/>
            <w:noWrap/>
            <w:vAlign w:val="center"/>
            <w:hideMark/>
          </w:tcPr>
          <w:p w14:paraId="1412777D" w14:textId="77777777" w:rsidR="00FF6923" w:rsidRPr="004C5DD2" w:rsidRDefault="00FF6923" w:rsidP="00FF6923">
            <w:pPr>
              <w:jc w:val="center"/>
              <w:rPr>
                <w:rFonts w:ascii="Calibri" w:hAnsi="Calibri"/>
                <w:color w:val="000000"/>
                <w:sz w:val="16"/>
                <w:szCs w:val="16"/>
                <w:lang w:val="en-US"/>
              </w:rPr>
            </w:pPr>
            <w:r w:rsidRPr="004C5DD2">
              <w:rPr>
                <w:rFonts w:ascii="Calibri" w:hAnsi="Calibri"/>
                <w:color w:val="000000"/>
                <w:sz w:val="16"/>
                <w:szCs w:val="16"/>
                <w:lang w:val="en-US"/>
              </w:rPr>
              <w:t>2838</w:t>
            </w:r>
          </w:p>
        </w:tc>
        <w:tc>
          <w:tcPr>
            <w:tcW w:w="769" w:type="dxa"/>
            <w:tcBorders>
              <w:top w:val="nil"/>
              <w:left w:val="nil"/>
              <w:bottom w:val="nil"/>
              <w:right w:val="nil"/>
            </w:tcBorders>
            <w:shd w:val="clear" w:color="auto" w:fill="auto"/>
            <w:noWrap/>
            <w:vAlign w:val="center"/>
            <w:hideMark/>
          </w:tcPr>
          <w:p w14:paraId="237EADA2" w14:textId="77777777" w:rsidR="00FF6923" w:rsidRPr="004C5DD2" w:rsidRDefault="00FF6923" w:rsidP="00FF6923">
            <w:pPr>
              <w:jc w:val="center"/>
              <w:rPr>
                <w:rFonts w:ascii="Calibri" w:hAnsi="Calibri"/>
                <w:color w:val="000000"/>
                <w:sz w:val="16"/>
                <w:szCs w:val="16"/>
                <w:lang w:val="en-US"/>
              </w:rPr>
            </w:pPr>
            <w:r w:rsidRPr="004C5DD2">
              <w:rPr>
                <w:rFonts w:ascii="Calibri" w:hAnsi="Calibri"/>
                <w:color w:val="000000"/>
                <w:sz w:val="16"/>
                <w:szCs w:val="16"/>
                <w:lang w:val="en-US"/>
              </w:rPr>
              <w:t>4227</w:t>
            </w:r>
          </w:p>
        </w:tc>
        <w:tc>
          <w:tcPr>
            <w:tcW w:w="1069" w:type="dxa"/>
            <w:tcBorders>
              <w:top w:val="nil"/>
              <w:left w:val="nil"/>
              <w:bottom w:val="nil"/>
              <w:right w:val="nil"/>
            </w:tcBorders>
            <w:shd w:val="clear" w:color="auto" w:fill="auto"/>
            <w:noWrap/>
            <w:vAlign w:val="center"/>
            <w:hideMark/>
          </w:tcPr>
          <w:p w14:paraId="4DD7F4AB" w14:textId="77777777" w:rsidR="00FF6923" w:rsidRPr="004C5DD2" w:rsidRDefault="00FF6923" w:rsidP="00FF6923">
            <w:pPr>
              <w:jc w:val="center"/>
              <w:rPr>
                <w:rFonts w:ascii="Calibri" w:hAnsi="Calibri"/>
                <w:color w:val="000000"/>
                <w:sz w:val="16"/>
                <w:szCs w:val="16"/>
                <w:lang w:val="en-US"/>
              </w:rPr>
            </w:pPr>
            <w:r w:rsidRPr="004C5DD2">
              <w:rPr>
                <w:rFonts w:ascii="Calibri" w:hAnsi="Calibri"/>
                <w:color w:val="000000"/>
                <w:sz w:val="16"/>
                <w:szCs w:val="16"/>
                <w:lang w:val="en-US"/>
              </w:rPr>
              <w:t>1441</w:t>
            </w:r>
          </w:p>
        </w:tc>
        <w:tc>
          <w:tcPr>
            <w:tcW w:w="850" w:type="dxa"/>
            <w:tcBorders>
              <w:top w:val="nil"/>
              <w:left w:val="nil"/>
              <w:bottom w:val="nil"/>
              <w:right w:val="single" w:sz="8" w:space="0" w:color="auto"/>
            </w:tcBorders>
            <w:shd w:val="clear" w:color="auto" w:fill="auto"/>
            <w:noWrap/>
            <w:vAlign w:val="center"/>
            <w:hideMark/>
          </w:tcPr>
          <w:p w14:paraId="70D235A3" w14:textId="77777777" w:rsidR="00FF6923" w:rsidRPr="004C5DD2" w:rsidRDefault="00FF6923" w:rsidP="00FF6923">
            <w:pPr>
              <w:jc w:val="center"/>
              <w:rPr>
                <w:rFonts w:ascii="Calibri" w:hAnsi="Calibri"/>
                <w:color w:val="000000"/>
                <w:sz w:val="16"/>
                <w:szCs w:val="16"/>
                <w:lang w:val="en-US"/>
              </w:rPr>
            </w:pPr>
            <w:r w:rsidRPr="004C5DD2">
              <w:rPr>
                <w:rFonts w:ascii="Calibri" w:hAnsi="Calibri"/>
                <w:color w:val="000000"/>
                <w:sz w:val="16"/>
                <w:szCs w:val="16"/>
                <w:lang w:val="en-US"/>
              </w:rPr>
              <w:t>10540</w:t>
            </w:r>
          </w:p>
        </w:tc>
        <w:tc>
          <w:tcPr>
            <w:tcW w:w="794" w:type="dxa"/>
            <w:tcBorders>
              <w:top w:val="nil"/>
              <w:left w:val="nil"/>
              <w:bottom w:val="nil"/>
              <w:right w:val="nil"/>
            </w:tcBorders>
            <w:shd w:val="clear" w:color="auto" w:fill="auto"/>
            <w:noWrap/>
            <w:vAlign w:val="center"/>
            <w:hideMark/>
          </w:tcPr>
          <w:p w14:paraId="4B608F2C" w14:textId="77777777" w:rsidR="00FF6923" w:rsidRPr="004C5DD2" w:rsidRDefault="00FF6923" w:rsidP="00FF6923">
            <w:pPr>
              <w:jc w:val="center"/>
              <w:rPr>
                <w:rFonts w:ascii="Calibri" w:hAnsi="Calibri"/>
                <w:color w:val="000000"/>
                <w:sz w:val="16"/>
                <w:szCs w:val="16"/>
                <w:lang w:val="en-US"/>
              </w:rPr>
            </w:pPr>
            <w:r w:rsidRPr="004C5DD2">
              <w:rPr>
                <w:rFonts w:ascii="Calibri" w:hAnsi="Calibri"/>
                <w:color w:val="000000"/>
                <w:sz w:val="16"/>
                <w:szCs w:val="16"/>
                <w:lang w:val="en-US"/>
              </w:rPr>
              <w:t>8915</w:t>
            </w:r>
          </w:p>
        </w:tc>
        <w:tc>
          <w:tcPr>
            <w:tcW w:w="810" w:type="dxa"/>
            <w:tcBorders>
              <w:top w:val="nil"/>
              <w:left w:val="nil"/>
              <w:bottom w:val="nil"/>
              <w:right w:val="nil"/>
            </w:tcBorders>
            <w:shd w:val="clear" w:color="auto" w:fill="auto"/>
            <w:noWrap/>
            <w:vAlign w:val="center"/>
            <w:hideMark/>
          </w:tcPr>
          <w:p w14:paraId="5261669F" w14:textId="77777777" w:rsidR="00FF6923" w:rsidRPr="004C5DD2" w:rsidRDefault="00FF6923" w:rsidP="00FF6923">
            <w:pPr>
              <w:jc w:val="center"/>
              <w:rPr>
                <w:rFonts w:ascii="Calibri" w:hAnsi="Calibri"/>
                <w:color w:val="000000"/>
                <w:sz w:val="16"/>
                <w:szCs w:val="16"/>
                <w:lang w:val="en-US"/>
              </w:rPr>
            </w:pPr>
            <w:r w:rsidRPr="004C5DD2">
              <w:rPr>
                <w:rFonts w:ascii="Calibri" w:hAnsi="Calibri"/>
                <w:color w:val="000000"/>
                <w:sz w:val="16"/>
                <w:szCs w:val="16"/>
                <w:lang w:val="en-US"/>
              </w:rPr>
              <w:t>6658</w:t>
            </w:r>
          </w:p>
        </w:tc>
        <w:tc>
          <w:tcPr>
            <w:tcW w:w="956" w:type="dxa"/>
            <w:tcBorders>
              <w:top w:val="nil"/>
              <w:left w:val="nil"/>
              <w:bottom w:val="nil"/>
              <w:right w:val="nil"/>
            </w:tcBorders>
            <w:shd w:val="clear" w:color="auto" w:fill="auto"/>
            <w:noWrap/>
            <w:vAlign w:val="center"/>
            <w:hideMark/>
          </w:tcPr>
          <w:p w14:paraId="7DAAC138" w14:textId="77777777" w:rsidR="00FF6923" w:rsidRPr="004C5DD2" w:rsidRDefault="00FF6923" w:rsidP="00FF6923">
            <w:pPr>
              <w:jc w:val="center"/>
              <w:rPr>
                <w:rFonts w:ascii="Calibri" w:hAnsi="Calibri"/>
                <w:color w:val="000000"/>
                <w:sz w:val="16"/>
                <w:szCs w:val="16"/>
                <w:lang w:val="en-US"/>
              </w:rPr>
            </w:pPr>
            <w:r w:rsidRPr="004C5DD2">
              <w:rPr>
                <w:rFonts w:ascii="Calibri" w:hAnsi="Calibri"/>
                <w:color w:val="000000"/>
                <w:sz w:val="16"/>
                <w:szCs w:val="16"/>
                <w:lang w:val="en-US"/>
              </w:rPr>
              <w:t>2257</w:t>
            </w:r>
          </w:p>
        </w:tc>
        <w:tc>
          <w:tcPr>
            <w:tcW w:w="794" w:type="dxa"/>
            <w:tcBorders>
              <w:top w:val="nil"/>
              <w:left w:val="nil"/>
              <w:bottom w:val="nil"/>
              <w:right w:val="nil"/>
            </w:tcBorders>
            <w:shd w:val="clear" w:color="auto" w:fill="auto"/>
            <w:noWrap/>
            <w:vAlign w:val="center"/>
            <w:hideMark/>
          </w:tcPr>
          <w:p w14:paraId="1AC36AEC" w14:textId="77777777" w:rsidR="00FF6923" w:rsidRPr="004C5DD2" w:rsidRDefault="00FF6923" w:rsidP="00FF6923">
            <w:pPr>
              <w:jc w:val="center"/>
              <w:rPr>
                <w:rFonts w:ascii="Calibri" w:hAnsi="Calibri"/>
                <w:color w:val="000000"/>
                <w:sz w:val="16"/>
                <w:szCs w:val="16"/>
                <w:lang w:val="en-US"/>
              </w:rPr>
            </w:pPr>
            <w:r w:rsidRPr="004C5DD2">
              <w:rPr>
                <w:rFonts w:ascii="Calibri" w:hAnsi="Calibri"/>
                <w:color w:val="000000"/>
                <w:sz w:val="16"/>
                <w:szCs w:val="16"/>
                <w:lang w:val="en-US"/>
              </w:rPr>
              <w:t>1347</w:t>
            </w:r>
          </w:p>
        </w:tc>
        <w:tc>
          <w:tcPr>
            <w:tcW w:w="1069" w:type="dxa"/>
            <w:tcBorders>
              <w:top w:val="nil"/>
              <w:left w:val="nil"/>
              <w:bottom w:val="nil"/>
              <w:right w:val="nil"/>
            </w:tcBorders>
            <w:shd w:val="clear" w:color="auto" w:fill="auto"/>
            <w:noWrap/>
            <w:vAlign w:val="center"/>
            <w:hideMark/>
          </w:tcPr>
          <w:p w14:paraId="55E990A9" w14:textId="77777777" w:rsidR="00FF6923" w:rsidRPr="004C5DD2" w:rsidRDefault="00FF6923" w:rsidP="00FF6923">
            <w:pPr>
              <w:jc w:val="center"/>
              <w:rPr>
                <w:rFonts w:ascii="Calibri" w:hAnsi="Calibri"/>
                <w:color w:val="000000"/>
                <w:sz w:val="16"/>
                <w:szCs w:val="16"/>
                <w:lang w:val="en-US"/>
              </w:rPr>
            </w:pPr>
            <w:r w:rsidRPr="004C5DD2">
              <w:rPr>
                <w:rFonts w:ascii="Calibri" w:hAnsi="Calibri"/>
                <w:color w:val="000000"/>
                <w:sz w:val="16"/>
                <w:szCs w:val="16"/>
                <w:lang w:val="en-US"/>
              </w:rPr>
              <w:t>57</w:t>
            </w:r>
          </w:p>
        </w:tc>
        <w:tc>
          <w:tcPr>
            <w:tcW w:w="850" w:type="dxa"/>
            <w:tcBorders>
              <w:top w:val="nil"/>
              <w:left w:val="nil"/>
              <w:bottom w:val="nil"/>
              <w:right w:val="single" w:sz="8" w:space="0" w:color="auto"/>
            </w:tcBorders>
            <w:shd w:val="clear" w:color="auto" w:fill="auto"/>
            <w:noWrap/>
            <w:vAlign w:val="center"/>
            <w:hideMark/>
          </w:tcPr>
          <w:p w14:paraId="7C5F94AF" w14:textId="77777777" w:rsidR="00FF6923" w:rsidRPr="004C5DD2" w:rsidRDefault="00FF6923" w:rsidP="00FF6923">
            <w:pPr>
              <w:jc w:val="center"/>
              <w:rPr>
                <w:rFonts w:ascii="Calibri" w:hAnsi="Calibri"/>
                <w:color w:val="000000"/>
                <w:sz w:val="16"/>
                <w:szCs w:val="16"/>
                <w:lang w:val="en-US"/>
              </w:rPr>
            </w:pPr>
            <w:r w:rsidRPr="004C5DD2">
              <w:rPr>
                <w:rFonts w:ascii="Calibri" w:hAnsi="Calibri"/>
                <w:color w:val="000000"/>
                <w:sz w:val="16"/>
                <w:szCs w:val="16"/>
                <w:lang w:val="en-US"/>
              </w:rPr>
              <w:t>5254</w:t>
            </w:r>
          </w:p>
        </w:tc>
      </w:tr>
      <w:tr w:rsidR="001812AE" w:rsidRPr="004C5DD2" w14:paraId="6D336CAF" w14:textId="77777777" w:rsidTr="001812AE">
        <w:trPr>
          <w:trHeight w:hRule="exact" w:val="227"/>
        </w:trPr>
        <w:tc>
          <w:tcPr>
            <w:tcW w:w="567" w:type="dxa"/>
            <w:vMerge/>
            <w:tcBorders>
              <w:top w:val="single" w:sz="8" w:space="0" w:color="auto"/>
              <w:left w:val="single" w:sz="8" w:space="0" w:color="auto"/>
              <w:bottom w:val="single" w:sz="8" w:space="0" w:color="000000"/>
              <w:right w:val="single" w:sz="4" w:space="0" w:color="auto"/>
            </w:tcBorders>
            <w:vAlign w:val="center"/>
            <w:hideMark/>
          </w:tcPr>
          <w:p w14:paraId="6C1EA4D5" w14:textId="77777777" w:rsidR="00FF6923" w:rsidRPr="004C5DD2" w:rsidRDefault="00FF6923" w:rsidP="00FF6923">
            <w:pPr>
              <w:spacing w:after="0" w:line="240" w:lineRule="auto"/>
              <w:jc w:val="center"/>
              <w:rPr>
                <w:rFonts w:ascii="Calibri" w:eastAsia="Times New Roman" w:hAnsi="Calibri" w:cs="Calibri"/>
                <w:color w:val="000000"/>
                <w:sz w:val="16"/>
                <w:lang w:val="en-US" w:eastAsia="en-GB"/>
              </w:rPr>
            </w:pPr>
          </w:p>
        </w:tc>
        <w:tc>
          <w:tcPr>
            <w:tcW w:w="425" w:type="dxa"/>
            <w:tcBorders>
              <w:top w:val="nil"/>
              <w:left w:val="single" w:sz="4" w:space="0" w:color="auto"/>
              <w:bottom w:val="single" w:sz="8" w:space="0" w:color="auto"/>
              <w:right w:val="single" w:sz="4" w:space="0" w:color="auto"/>
            </w:tcBorders>
            <w:shd w:val="clear" w:color="auto" w:fill="auto"/>
            <w:noWrap/>
            <w:vAlign w:val="center"/>
            <w:hideMark/>
          </w:tcPr>
          <w:p w14:paraId="6EA67D2E" w14:textId="77777777" w:rsidR="00FF6923" w:rsidRPr="004C5DD2" w:rsidRDefault="00FF6923" w:rsidP="00FF6923">
            <w:pPr>
              <w:spacing w:after="0" w:line="240" w:lineRule="auto"/>
              <w:jc w:val="center"/>
              <w:rPr>
                <w:rFonts w:ascii="Calibri" w:eastAsia="Times New Roman" w:hAnsi="Calibri" w:cs="Calibri"/>
                <w:color w:val="000000"/>
                <w:sz w:val="16"/>
                <w:lang w:val="en-US" w:eastAsia="en-GB"/>
              </w:rPr>
            </w:pPr>
            <w:r w:rsidRPr="004C5DD2">
              <w:rPr>
                <w:rFonts w:ascii="Calibri" w:hAnsi="Calibri"/>
                <w:color w:val="000000"/>
                <w:sz w:val="16"/>
                <w:szCs w:val="16"/>
                <w:lang w:val="en-US"/>
              </w:rPr>
              <w:t>IV</w:t>
            </w:r>
          </w:p>
        </w:tc>
        <w:tc>
          <w:tcPr>
            <w:tcW w:w="794" w:type="dxa"/>
            <w:tcBorders>
              <w:top w:val="nil"/>
              <w:left w:val="single" w:sz="8" w:space="0" w:color="auto"/>
              <w:bottom w:val="single" w:sz="8" w:space="0" w:color="auto"/>
              <w:right w:val="nil"/>
            </w:tcBorders>
            <w:shd w:val="clear" w:color="auto" w:fill="auto"/>
            <w:noWrap/>
            <w:vAlign w:val="center"/>
            <w:hideMark/>
          </w:tcPr>
          <w:p w14:paraId="041D4D05" w14:textId="77777777" w:rsidR="00FF6923" w:rsidRPr="004C5DD2" w:rsidRDefault="00FF6923" w:rsidP="00FF6923">
            <w:pPr>
              <w:jc w:val="center"/>
              <w:rPr>
                <w:rFonts w:ascii="Calibri" w:hAnsi="Calibri"/>
                <w:color w:val="000000"/>
                <w:sz w:val="16"/>
                <w:szCs w:val="16"/>
                <w:lang w:val="en-US"/>
              </w:rPr>
            </w:pPr>
            <w:r w:rsidRPr="004C5DD2">
              <w:rPr>
                <w:rFonts w:ascii="Calibri" w:hAnsi="Calibri"/>
                <w:color w:val="000000"/>
                <w:sz w:val="16"/>
                <w:szCs w:val="16"/>
                <w:lang w:val="en-US"/>
              </w:rPr>
              <w:t>19232</w:t>
            </w:r>
          </w:p>
        </w:tc>
        <w:tc>
          <w:tcPr>
            <w:tcW w:w="810" w:type="dxa"/>
            <w:tcBorders>
              <w:top w:val="nil"/>
              <w:left w:val="nil"/>
              <w:bottom w:val="single" w:sz="8" w:space="0" w:color="auto"/>
              <w:right w:val="nil"/>
            </w:tcBorders>
            <w:shd w:val="clear" w:color="auto" w:fill="auto"/>
            <w:noWrap/>
            <w:vAlign w:val="center"/>
            <w:hideMark/>
          </w:tcPr>
          <w:p w14:paraId="73205D4E" w14:textId="77777777" w:rsidR="00FF6923" w:rsidRPr="004C5DD2" w:rsidRDefault="00FF6923" w:rsidP="00FF6923">
            <w:pPr>
              <w:jc w:val="center"/>
              <w:rPr>
                <w:rFonts w:ascii="Calibri" w:hAnsi="Calibri"/>
                <w:color w:val="000000"/>
                <w:sz w:val="16"/>
                <w:szCs w:val="16"/>
                <w:lang w:val="en-US"/>
              </w:rPr>
            </w:pPr>
            <w:r w:rsidRPr="004C5DD2">
              <w:rPr>
                <w:rFonts w:ascii="Calibri" w:hAnsi="Calibri"/>
                <w:color w:val="000000"/>
                <w:sz w:val="16"/>
                <w:szCs w:val="16"/>
                <w:lang w:val="en-US"/>
              </w:rPr>
              <w:t>16380</w:t>
            </w:r>
          </w:p>
        </w:tc>
        <w:tc>
          <w:tcPr>
            <w:tcW w:w="956" w:type="dxa"/>
            <w:tcBorders>
              <w:top w:val="nil"/>
              <w:left w:val="nil"/>
              <w:bottom w:val="single" w:sz="8" w:space="0" w:color="auto"/>
              <w:right w:val="nil"/>
            </w:tcBorders>
            <w:shd w:val="clear" w:color="auto" w:fill="auto"/>
            <w:noWrap/>
            <w:vAlign w:val="center"/>
            <w:hideMark/>
          </w:tcPr>
          <w:p w14:paraId="3BA864C9" w14:textId="77777777" w:rsidR="00FF6923" w:rsidRPr="004C5DD2" w:rsidRDefault="00FF6923" w:rsidP="00FF6923">
            <w:pPr>
              <w:jc w:val="center"/>
              <w:rPr>
                <w:rFonts w:ascii="Calibri" w:hAnsi="Calibri"/>
                <w:color w:val="000000"/>
                <w:sz w:val="16"/>
                <w:szCs w:val="16"/>
                <w:lang w:val="en-US"/>
              </w:rPr>
            </w:pPr>
            <w:r w:rsidRPr="004C5DD2">
              <w:rPr>
                <w:rFonts w:ascii="Calibri" w:hAnsi="Calibri"/>
                <w:color w:val="000000"/>
                <w:sz w:val="16"/>
                <w:szCs w:val="16"/>
                <w:lang w:val="en-US"/>
              </w:rPr>
              <w:t>2852</w:t>
            </w:r>
          </w:p>
        </w:tc>
        <w:tc>
          <w:tcPr>
            <w:tcW w:w="769" w:type="dxa"/>
            <w:tcBorders>
              <w:top w:val="nil"/>
              <w:left w:val="nil"/>
              <w:bottom w:val="single" w:sz="8" w:space="0" w:color="auto"/>
              <w:right w:val="nil"/>
            </w:tcBorders>
            <w:shd w:val="clear" w:color="auto" w:fill="auto"/>
            <w:noWrap/>
            <w:vAlign w:val="center"/>
            <w:hideMark/>
          </w:tcPr>
          <w:p w14:paraId="462F38C7" w14:textId="77777777" w:rsidR="00FF6923" w:rsidRPr="004C5DD2" w:rsidRDefault="00FF6923" w:rsidP="00FF6923">
            <w:pPr>
              <w:jc w:val="center"/>
              <w:rPr>
                <w:rFonts w:ascii="Calibri" w:hAnsi="Calibri"/>
                <w:color w:val="000000"/>
                <w:sz w:val="16"/>
                <w:szCs w:val="16"/>
                <w:lang w:val="en-US"/>
              </w:rPr>
            </w:pPr>
            <w:r w:rsidRPr="004C5DD2">
              <w:rPr>
                <w:rFonts w:ascii="Calibri" w:hAnsi="Calibri"/>
                <w:color w:val="000000"/>
                <w:sz w:val="16"/>
                <w:szCs w:val="16"/>
                <w:lang w:val="en-US"/>
              </w:rPr>
              <w:t>4435</w:t>
            </w:r>
          </w:p>
        </w:tc>
        <w:tc>
          <w:tcPr>
            <w:tcW w:w="1069" w:type="dxa"/>
            <w:tcBorders>
              <w:top w:val="nil"/>
              <w:left w:val="nil"/>
              <w:bottom w:val="single" w:sz="8" w:space="0" w:color="auto"/>
              <w:right w:val="nil"/>
            </w:tcBorders>
            <w:shd w:val="clear" w:color="auto" w:fill="auto"/>
            <w:noWrap/>
            <w:vAlign w:val="center"/>
            <w:hideMark/>
          </w:tcPr>
          <w:p w14:paraId="1CA20841" w14:textId="77777777" w:rsidR="00FF6923" w:rsidRPr="004C5DD2" w:rsidRDefault="00FF6923" w:rsidP="00FF6923">
            <w:pPr>
              <w:jc w:val="center"/>
              <w:rPr>
                <w:rFonts w:ascii="Calibri" w:hAnsi="Calibri"/>
                <w:color w:val="000000"/>
                <w:sz w:val="16"/>
                <w:szCs w:val="16"/>
                <w:lang w:val="en-US"/>
              </w:rPr>
            </w:pPr>
            <w:r w:rsidRPr="004C5DD2">
              <w:rPr>
                <w:rFonts w:ascii="Calibri" w:hAnsi="Calibri"/>
                <w:color w:val="000000"/>
                <w:sz w:val="16"/>
                <w:szCs w:val="16"/>
                <w:lang w:val="en-US"/>
              </w:rPr>
              <w:t>1440</w:t>
            </w:r>
          </w:p>
        </w:tc>
        <w:tc>
          <w:tcPr>
            <w:tcW w:w="850" w:type="dxa"/>
            <w:tcBorders>
              <w:top w:val="nil"/>
              <w:left w:val="nil"/>
              <w:bottom w:val="single" w:sz="8" w:space="0" w:color="auto"/>
              <w:right w:val="single" w:sz="8" w:space="0" w:color="auto"/>
            </w:tcBorders>
            <w:shd w:val="clear" w:color="auto" w:fill="auto"/>
            <w:noWrap/>
            <w:vAlign w:val="center"/>
            <w:hideMark/>
          </w:tcPr>
          <w:p w14:paraId="0F2376EA" w14:textId="77777777" w:rsidR="00FF6923" w:rsidRPr="004C5DD2" w:rsidRDefault="00FF6923" w:rsidP="00FF6923">
            <w:pPr>
              <w:jc w:val="center"/>
              <w:rPr>
                <w:rFonts w:ascii="Calibri" w:hAnsi="Calibri"/>
                <w:color w:val="000000"/>
                <w:sz w:val="16"/>
                <w:szCs w:val="16"/>
                <w:lang w:val="en-US"/>
              </w:rPr>
            </w:pPr>
            <w:r w:rsidRPr="004C5DD2">
              <w:rPr>
                <w:rFonts w:ascii="Calibri" w:hAnsi="Calibri"/>
                <w:color w:val="000000"/>
                <w:sz w:val="16"/>
                <w:szCs w:val="16"/>
                <w:lang w:val="en-US"/>
              </w:rPr>
              <w:t>10505</w:t>
            </w:r>
          </w:p>
        </w:tc>
        <w:tc>
          <w:tcPr>
            <w:tcW w:w="794" w:type="dxa"/>
            <w:tcBorders>
              <w:top w:val="nil"/>
              <w:left w:val="nil"/>
              <w:bottom w:val="single" w:sz="8" w:space="0" w:color="auto"/>
              <w:right w:val="nil"/>
            </w:tcBorders>
            <w:shd w:val="clear" w:color="auto" w:fill="auto"/>
            <w:noWrap/>
            <w:vAlign w:val="center"/>
            <w:hideMark/>
          </w:tcPr>
          <w:p w14:paraId="5E95A58E" w14:textId="77777777" w:rsidR="00FF6923" w:rsidRPr="004C5DD2" w:rsidRDefault="00FF6923" w:rsidP="00FF6923">
            <w:pPr>
              <w:jc w:val="center"/>
              <w:rPr>
                <w:rFonts w:ascii="Calibri" w:hAnsi="Calibri"/>
                <w:color w:val="000000"/>
                <w:sz w:val="16"/>
                <w:szCs w:val="16"/>
                <w:lang w:val="en-US"/>
              </w:rPr>
            </w:pPr>
            <w:r w:rsidRPr="004C5DD2">
              <w:rPr>
                <w:rFonts w:ascii="Calibri" w:hAnsi="Calibri"/>
                <w:color w:val="000000"/>
                <w:sz w:val="16"/>
                <w:szCs w:val="16"/>
                <w:lang w:val="en-US"/>
              </w:rPr>
              <w:t>8940</w:t>
            </w:r>
          </w:p>
        </w:tc>
        <w:tc>
          <w:tcPr>
            <w:tcW w:w="810" w:type="dxa"/>
            <w:tcBorders>
              <w:top w:val="nil"/>
              <w:left w:val="nil"/>
              <w:bottom w:val="single" w:sz="8" w:space="0" w:color="auto"/>
              <w:right w:val="nil"/>
            </w:tcBorders>
            <w:shd w:val="clear" w:color="auto" w:fill="auto"/>
            <w:noWrap/>
            <w:vAlign w:val="center"/>
            <w:hideMark/>
          </w:tcPr>
          <w:p w14:paraId="2DFD1B6B" w14:textId="77777777" w:rsidR="00FF6923" w:rsidRPr="004C5DD2" w:rsidRDefault="00FF6923" w:rsidP="00FF6923">
            <w:pPr>
              <w:jc w:val="center"/>
              <w:rPr>
                <w:rFonts w:ascii="Calibri" w:hAnsi="Calibri"/>
                <w:color w:val="000000"/>
                <w:sz w:val="16"/>
                <w:szCs w:val="16"/>
                <w:lang w:val="en-US"/>
              </w:rPr>
            </w:pPr>
            <w:r w:rsidRPr="004C5DD2">
              <w:rPr>
                <w:rFonts w:ascii="Calibri" w:hAnsi="Calibri"/>
                <w:color w:val="000000"/>
                <w:sz w:val="16"/>
                <w:szCs w:val="16"/>
                <w:lang w:val="en-US"/>
              </w:rPr>
              <w:t>6681</w:t>
            </w:r>
          </w:p>
        </w:tc>
        <w:tc>
          <w:tcPr>
            <w:tcW w:w="956" w:type="dxa"/>
            <w:tcBorders>
              <w:top w:val="nil"/>
              <w:left w:val="nil"/>
              <w:bottom w:val="single" w:sz="8" w:space="0" w:color="auto"/>
              <w:right w:val="nil"/>
            </w:tcBorders>
            <w:shd w:val="clear" w:color="auto" w:fill="auto"/>
            <w:noWrap/>
            <w:vAlign w:val="center"/>
            <w:hideMark/>
          </w:tcPr>
          <w:p w14:paraId="6211A1C0" w14:textId="77777777" w:rsidR="00FF6923" w:rsidRPr="004C5DD2" w:rsidRDefault="00FF6923" w:rsidP="00FF6923">
            <w:pPr>
              <w:jc w:val="center"/>
              <w:rPr>
                <w:rFonts w:ascii="Calibri" w:hAnsi="Calibri"/>
                <w:color w:val="000000"/>
                <w:sz w:val="16"/>
                <w:szCs w:val="16"/>
                <w:lang w:val="en-US"/>
              </w:rPr>
            </w:pPr>
            <w:r w:rsidRPr="004C5DD2">
              <w:rPr>
                <w:rFonts w:ascii="Calibri" w:hAnsi="Calibri"/>
                <w:color w:val="000000"/>
                <w:sz w:val="16"/>
                <w:szCs w:val="16"/>
                <w:lang w:val="en-US"/>
              </w:rPr>
              <w:t>2259</w:t>
            </w:r>
          </w:p>
        </w:tc>
        <w:tc>
          <w:tcPr>
            <w:tcW w:w="794" w:type="dxa"/>
            <w:tcBorders>
              <w:top w:val="nil"/>
              <w:left w:val="nil"/>
              <w:bottom w:val="single" w:sz="8" w:space="0" w:color="auto"/>
              <w:right w:val="nil"/>
            </w:tcBorders>
            <w:shd w:val="clear" w:color="auto" w:fill="auto"/>
            <w:noWrap/>
            <w:vAlign w:val="center"/>
            <w:hideMark/>
          </w:tcPr>
          <w:p w14:paraId="59772056" w14:textId="77777777" w:rsidR="00FF6923" w:rsidRPr="004C5DD2" w:rsidRDefault="00FF6923" w:rsidP="00FF6923">
            <w:pPr>
              <w:jc w:val="center"/>
              <w:rPr>
                <w:rFonts w:ascii="Calibri" w:hAnsi="Calibri"/>
                <w:color w:val="000000"/>
                <w:sz w:val="16"/>
                <w:szCs w:val="16"/>
                <w:lang w:val="en-US"/>
              </w:rPr>
            </w:pPr>
            <w:r w:rsidRPr="004C5DD2">
              <w:rPr>
                <w:rFonts w:ascii="Calibri" w:hAnsi="Calibri"/>
                <w:color w:val="000000"/>
                <w:sz w:val="16"/>
                <w:szCs w:val="16"/>
                <w:lang w:val="en-US"/>
              </w:rPr>
              <w:t>1334</w:t>
            </w:r>
          </w:p>
        </w:tc>
        <w:tc>
          <w:tcPr>
            <w:tcW w:w="1069" w:type="dxa"/>
            <w:tcBorders>
              <w:top w:val="nil"/>
              <w:left w:val="nil"/>
              <w:bottom w:val="single" w:sz="8" w:space="0" w:color="auto"/>
              <w:right w:val="nil"/>
            </w:tcBorders>
            <w:shd w:val="clear" w:color="auto" w:fill="auto"/>
            <w:noWrap/>
            <w:vAlign w:val="center"/>
            <w:hideMark/>
          </w:tcPr>
          <w:p w14:paraId="4A205810" w14:textId="77777777" w:rsidR="00FF6923" w:rsidRPr="004C5DD2" w:rsidRDefault="00FF6923" w:rsidP="00FF6923">
            <w:pPr>
              <w:jc w:val="center"/>
              <w:rPr>
                <w:rFonts w:ascii="Calibri" w:hAnsi="Calibri"/>
                <w:color w:val="000000"/>
                <w:sz w:val="16"/>
                <w:szCs w:val="16"/>
                <w:lang w:val="en-US"/>
              </w:rPr>
            </w:pPr>
            <w:r w:rsidRPr="004C5DD2">
              <w:rPr>
                <w:rFonts w:ascii="Calibri" w:hAnsi="Calibri"/>
                <w:color w:val="000000"/>
                <w:sz w:val="16"/>
                <w:szCs w:val="16"/>
                <w:lang w:val="en-US"/>
              </w:rPr>
              <w:t>65</w:t>
            </w:r>
          </w:p>
        </w:tc>
        <w:tc>
          <w:tcPr>
            <w:tcW w:w="850" w:type="dxa"/>
            <w:tcBorders>
              <w:top w:val="nil"/>
              <w:left w:val="nil"/>
              <w:bottom w:val="single" w:sz="8" w:space="0" w:color="auto"/>
              <w:right w:val="single" w:sz="8" w:space="0" w:color="auto"/>
            </w:tcBorders>
            <w:shd w:val="clear" w:color="auto" w:fill="auto"/>
            <w:noWrap/>
            <w:vAlign w:val="center"/>
            <w:hideMark/>
          </w:tcPr>
          <w:p w14:paraId="55DF28F7" w14:textId="77777777" w:rsidR="00FF6923" w:rsidRPr="004C5DD2" w:rsidRDefault="00FF6923" w:rsidP="00FF6923">
            <w:pPr>
              <w:jc w:val="center"/>
              <w:rPr>
                <w:rFonts w:ascii="Calibri" w:hAnsi="Calibri"/>
                <w:color w:val="000000"/>
                <w:sz w:val="16"/>
                <w:szCs w:val="16"/>
                <w:lang w:val="en-US"/>
              </w:rPr>
            </w:pPr>
            <w:r w:rsidRPr="004C5DD2">
              <w:rPr>
                <w:rFonts w:ascii="Calibri" w:hAnsi="Calibri"/>
                <w:color w:val="000000"/>
                <w:sz w:val="16"/>
                <w:szCs w:val="16"/>
                <w:lang w:val="en-US"/>
              </w:rPr>
              <w:t>5282</w:t>
            </w:r>
          </w:p>
        </w:tc>
      </w:tr>
      <w:tr w:rsidR="001812AE" w:rsidRPr="004C5DD2" w14:paraId="1E28A2FA" w14:textId="77777777" w:rsidTr="001812AE">
        <w:trPr>
          <w:trHeight w:hRule="exact" w:val="227"/>
        </w:trPr>
        <w:tc>
          <w:tcPr>
            <w:tcW w:w="567" w:type="dxa"/>
            <w:vMerge w:val="restart"/>
            <w:tcBorders>
              <w:top w:val="nil"/>
              <w:left w:val="single" w:sz="8" w:space="0" w:color="auto"/>
              <w:bottom w:val="nil"/>
              <w:right w:val="single" w:sz="4" w:space="0" w:color="auto"/>
            </w:tcBorders>
            <w:shd w:val="clear" w:color="auto" w:fill="auto"/>
            <w:noWrap/>
            <w:vAlign w:val="center"/>
            <w:hideMark/>
          </w:tcPr>
          <w:p w14:paraId="68DD776C" w14:textId="77777777" w:rsidR="00FF6923" w:rsidRPr="004C5DD2" w:rsidRDefault="00FF6923" w:rsidP="00FF6923">
            <w:pPr>
              <w:jc w:val="center"/>
              <w:rPr>
                <w:rFonts w:ascii="Calibri" w:hAnsi="Calibri"/>
                <w:color w:val="000000"/>
                <w:sz w:val="16"/>
                <w:szCs w:val="16"/>
                <w:lang w:val="en-US"/>
              </w:rPr>
            </w:pPr>
            <w:r w:rsidRPr="004C5DD2">
              <w:rPr>
                <w:rFonts w:ascii="Calibri" w:hAnsi="Calibri"/>
                <w:color w:val="000000"/>
                <w:sz w:val="16"/>
                <w:szCs w:val="16"/>
                <w:lang w:val="en-US"/>
              </w:rPr>
              <w:t>2020</w:t>
            </w:r>
          </w:p>
        </w:tc>
        <w:tc>
          <w:tcPr>
            <w:tcW w:w="425" w:type="dxa"/>
            <w:tcBorders>
              <w:top w:val="nil"/>
              <w:left w:val="single" w:sz="4" w:space="0" w:color="auto"/>
              <w:bottom w:val="nil"/>
              <w:right w:val="single" w:sz="4" w:space="0" w:color="auto"/>
            </w:tcBorders>
            <w:shd w:val="clear" w:color="auto" w:fill="auto"/>
            <w:noWrap/>
            <w:vAlign w:val="center"/>
            <w:hideMark/>
          </w:tcPr>
          <w:p w14:paraId="133B6233" w14:textId="77777777" w:rsidR="00FF6923" w:rsidRPr="004C5DD2" w:rsidRDefault="00FF6923" w:rsidP="00FF6923">
            <w:pPr>
              <w:jc w:val="center"/>
              <w:rPr>
                <w:rFonts w:ascii="Calibri" w:hAnsi="Calibri"/>
                <w:color w:val="000000"/>
                <w:sz w:val="16"/>
                <w:szCs w:val="16"/>
                <w:lang w:val="en-US"/>
              </w:rPr>
            </w:pPr>
            <w:r w:rsidRPr="004C5DD2">
              <w:rPr>
                <w:rFonts w:ascii="Calibri" w:hAnsi="Calibri"/>
                <w:color w:val="000000"/>
                <w:sz w:val="16"/>
                <w:szCs w:val="16"/>
                <w:lang w:val="en-US"/>
              </w:rPr>
              <w:t>I</w:t>
            </w:r>
          </w:p>
        </w:tc>
        <w:tc>
          <w:tcPr>
            <w:tcW w:w="794" w:type="dxa"/>
            <w:tcBorders>
              <w:top w:val="nil"/>
              <w:left w:val="single" w:sz="8" w:space="0" w:color="auto"/>
              <w:bottom w:val="nil"/>
              <w:right w:val="nil"/>
            </w:tcBorders>
            <w:shd w:val="clear" w:color="auto" w:fill="auto"/>
            <w:noWrap/>
            <w:vAlign w:val="center"/>
            <w:hideMark/>
          </w:tcPr>
          <w:p w14:paraId="6832EA95" w14:textId="77777777" w:rsidR="00FF6923" w:rsidRPr="004C5DD2" w:rsidRDefault="00FF6923" w:rsidP="00FF6923">
            <w:pPr>
              <w:jc w:val="center"/>
              <w:rPr>
                <w:rFonts w:ascii="Calibri" w:hAnsi="Calibri"/>
                <w:color w:val="000000"/>
                <w:sz w:val="16"/>
                <w:szCs w:val="16"/>
                <w:lang w:val="en-US"/>
              </w:rPr>
            </w:pPr>
            <w:r w:rsidRPr="004C5DD2">
              <w:rPr>
                <w:rFonts w:ascii="Calibri" w:hAnsi="Calibri"/>
                <w:color w:val="000000"/>
                <w:sz w:val="16"/>
                <w:szCs w:val="16"/>
                <w:lang w:val="en-US"/>
              </w:rPr>
              <w:t>18761</w:t>
            </w:r>
          </w:p>
        </w:tc>
        <w:tc>
          <w:tcPr>
            <w:tcW w:w="810" w:type="dxa"/>
            <w:tcBorders>
              <w:top w:val="nil"/>
              <w:left w:val="nil"/>
              <w:bottom w:val="nil"/>
              <w:right w:val="nil"/>
            </w:tcBorders>
            <w:shd w:val="clear" w:color="auto" w:fill="auto"/>
            <w:noWrap/>
            <w:vAlign w:val="center"/>
            <w:hideMark/>
          </w:tcPr>
          <w:p w14:paraId="045E4ED8" w14:textId="77777777" w:rsidR="00FF6923" w:rsidRPr="004C5DD2" w:rsidRDefault="00FF6923" w:rsidP="00FF6923">
            <w:pPr>
              <w:jc w:val="center"/>
              <w:rPr>
                <w:rFonts w:ascii="Calibri" w:hAnsi="Calibri"/>
                <w:color w:val="000000"/>
                <w:sz w:val="16"/>
                <w:szCs w:val="16"/>
                <w:lang w:val="en-US"/>
              </w:rPr>
            </w:pPr>
            <w:r w:rsidRPr="004C5DD2">
              <w:rPr>
                <w:rFonts w:ascii="Calibri" w:hAnsi="Calibri"/>
                <w:color w:val="000000"/>
                <w:sz w:val="16"/>
                <w:szCs w:val="16"/>
                <w:lang w:val="en-US"/>
              </w:rPr>
              <w:t>16051</w:t>
            </w:r>
          </w:p>
        </w:tc>
        <w:tc>
          <w:tcPr>
            <w:tcW w:w="956" w:type="dxa"/>
            <w:tcBorders>
              <w:top w:val="nil"/>
              <w:left w:val="nil"/>
              <w:bottom w:val="nil"/>
              <w:right w:val="nil"/>
            </w:tcBorders>
            <w:shd w:val="clear" w:color="auto" w:fill="auto"/>
            <w:noWrap/>
            <w:vAlign w:val="center"/>
            <w:hideMark/>
          </w:tcPr>
          <w:p w14:paraId="3103597C" w14:textId="77777777" w:rsidR="00FF6923" w:rsidRPr="004C5DD2" w:rsidRDefault="00FF6923" w:rsidP="00FF6923">
            <w:pPr>
              <w:jc w:val="center"/>
              <w:rPr>
                <w:rFonts w:ascii="Calibri" w:hAnsi="Calibri"/>
                <w:color w:val="000000"/>
                <w:sz w:val="16"/>
                <w:szCs w:val="16"/>
                <w:lang w:val="en-US"/>
              </w:rPr>
            </w:pPr>
            <w:r w:rsidRPr="004C5DD2">
              <w:rPr>
                <w:rFonts w:ascii="Calibri" w:hAnsi="Calibri"/>
                <w:color w:val="000000"/>
                <w:sz w:val="16"/>
                <w:szCs w:val="16"/>
                <w:lang w:val="en-US"/>
              </w:rPr>
              <w:t>2709</w:t>
            </w:r>
          </w:p>
        </w:tc>
        <w:tc>
          <w:tcPr>
            <w:tcW w:w="769" w:type="dxa"/>
            <w:tcBorders>
              <w:top w:val="nil"/>
              <w:left w:val="nil"/>
              <w:bottom w:val="nil"/>
              <w:right w:val="nil"/>
            </w:tcBorders>
            <w:shd w:val="clear" w:color="auto" w:fill="auto"/>
            <w:noWrap/>
            <w:vAlign w:val="center"/>
            <w:hideMark/>
          </w:tcPr>
          <w:p w14:paraId="688CB98B" w14:textId="77777777" w:rsidR="00FF6923" w:rsidRPr="004C5DD2" w:rsidRDefault="00FF6923" w:rsidP="00FF6923">
            <w:pPr>
              <w:jc w:val="center"/>
              <w:rPr>
                <w:rFonts w:ascii="Calibri" w:hAnsi="Calibri"/>
                <w:color w:val="000000"/>
                <w:sz w:val="16"/>
                <w:szCs w:val="16"/>
                <w:lang w:val="en-US"/>
              </w:rPr>
            </w:pPr>
            <w:r w:rsidRPr="004C5DD2">
              <w:rPr>
                <w:rFonts w:ascii="Calibri" w:hAnsi="Calibri"/>
                <w:color w:val="000000"/>
                <w:sz w:val="16"/>
                <w:szCs w:val="16"/>
                <w:lang w:val="en-US"/>
              </w:rPr>
              <w:t>4247</w:t>
            </w:r>
          </w:p>
        </w:tc>
        <w:tc>
          <w:tcPr>
            <w:tcW w:w="1069" w:type="dxa"/>
            <w:tcBorders>
              <w:top w:val="nil"/>
              <w:left w:val="nil"/>
              <w:bottom w:val="nil"/>
              <w:right w:val="nil"/>
            </w:tcBorders>
            <w:shd w:val="clear" w:color="auto" w:fill="auto"/>
            <w:noWrap/>
            <w:vAlign w:val="center"/>
            <w:hideMark/>
          </w:tcPr>
          <w:p w14:paraId="79B6FEFB" w14:textId="77777777" w:rsidR="00FF6923" w:rsidRPr="004C5DD2" w:rsidRDefault="00FF6923" w:rsidP="00FF6923">
            <w:pPr>
              <w:jc w:val="center"/>
              <w:rPr>
                <w:rFonts w:ascii="Calibri" w:hAnsi="Calibri"/>
                <w:color w:val="000000"/>
                <w:sz w:val="16"/>
                <w:szCs w:val="16"/>
                <w:lang w:val="en-US"/>
              </w:rPr>
            </w:pPr>
            <w:r w:rsidRPr="004C5DD2">
              <w:rPr>
                <w:rFonts w:ascii="Calibri" w:hAnsi="Calibri"/>
                <w:color w:val="000000"/>
                <w:sz w:val="16"/>
                <w:szCs w:val="16"/>
                <w:lang w:val="en-US"/>
              </w:rPr>
              <w:t>1444</w:t>
            </w:r>
          </w:p>
        </w:tc>
        <w:tc>
          <w:tcPr>
            <w:tcW w:w="850" w:type="dxa"/>
            <w:tcBorders>
              <w:top w:val="nil"/>
              <w:left w:val="nil"/>
              <w:bottom w:val="nil"/>
              <w:right w:val="single" w:sz="8" w:space="0" w:color="auto"/>
            </w:tcBorders>
            <w:shd w:val="clear" w:color="auto" w:fill="auto"/>
            <w:noWrap/>
            <w:vAlign w:val="center"/>
            <w:hideMark/>
          </w:tcPr>
          <w:p w14:paraId="7C60DC30" w14:textId="77777777" w:rsidR="00FF6923" w:rsidRPr="004C5DD2" w:rsidRDefault="00FF6923" w:rsidP="00FF6923">
            <w:pPr>
              <w:jc w:val="center"/>
              <w:rPr>
                <w:rFonts w:ascii="Calibri" w:hAnsi="Calibri"/>
                <w:color w:val="000000"/>
                <w:sz w:val="16"/>
                <w:szCs w:val="16"/>
                <w:lang w:val="en-US"/>
              </w:rPr>
            </w:pPr>
            <w:r w:rsidRPr="004C5DD2">
              <w:rPr>
                <w:rFonts w:ascii="Calibri" w:hAnsi="Calibri"/>
                <w:color w:val="000000"/>
                <w:sz w:val="16"/>
                <w:szCs w:val="16"/>
                <w:lang w:val="en-US"/>
              </w:rPr>
              <w:t>10360</w:t>
            </w:r>
          </w:p>
        </w:tc>
        <w:tc>
          <w:tcPr>
            <w:tcW w:w="794" w:type="dxa"/>
            <w:tcBorders>
              <w:top w:val="nil"/>
              <w:left w:val="nil"/>
              <w:bottom w:val="nil"/>
              <w:right w:val="nil"/>
            </w:tcBorders>
            <w:shd w:val="clear" w:color="auto" w:fill="auto"/>
            <w:noWrap/>
            <w:vAlign w:val="center"/>
            <w:hideMark/>
          </w:tcPr>
          <w:p w14:paraId="2AEC2B21" w14:textId="77777777" w:rsidR="00FF6923" w:rsidRPr="004C5DD2" w:rsidRDefault="00FF6923" w:rsidP="00FF6923">
            <w:pPr>
              <w:jc w:val="center"/>
              <w:rPr>
                <w:rFonts w:ascii="Calibri" w:hAnsi="Calibri"/>
                <w:color w:val="000000"/>
                <w:sz w:val="16"/>
                <w:szCs w:val="16"/>
                <w:lang w:val="en-US"/>
              </w:rPr>
            </w:pPr>
            <w:r w:rsidRPr="004C5DD2">
              <w:rPr>
                <w:rFonts w:ascii="Calibri" w:hAnsi="Calibri"/>
                <w:color w:val="000000"/>
                <w:sz w:val="16"/>
                <w:szCs w:val="16"/>
                <w:lang w:val="en-US"/>
              </w:rPr>
              <w:t>8449</w:t>
            </w:r>
          </w:p>
        </w:tc>
        <w:tc>
          <w:tcPr>
            <w:tcW w:w="810" w:type="dxa"/>
            <w:tcBorders>
              <w:top w:val="nil"/>
              <w:left w:val="nil"/>
              <w:bottom w:val="nil"/>
              <w:right w:val="nil"/>
            </w:tcBorders>
            <w:shd w:val="clear" w:color="auto" w:fill="auto"/>
            <w:noWrap/>
            <w:vAlign w:val="center"/>
            <w:hideMark/>
          </w:tcPr>
          <w:p w14:paraId="413F570C" w14:textId="77777777" w:rsidR="00FF6923" w:rsidRPr="004C5DD2" w:rsidRDefault="00FF6923" w:rsidP="00FF6923">
            <w:pPr>
              <w:jc w:val="center"/>
              <w:rPr>
                <w:rFonts w:ascii="Calibri" w:hAnsi="Calibri"/>
                <w:color w:val="000000"/>
                <w:sz w:val="16"/>
                <w:szCs w:val="16"/>
                <w:lang w:val="en-US"/>
              </w:rPr>
            </w:pPr>
            <w:r w:rsidRPr="004C5DD2">
              <w:rPr>
                <w:rFonts w:ascii="Calibri" w:hAnsi="Calibri"/>
                <w:color w:val="000000"/>
                <w:sz w:val="16"/>
                <w:szCs w:val="16"/>
                <w:lang w:val="en-US"/>
              </w:rPr>
              <w:t>6588</w:t>
            </w:r>
          </w:p>
        </w:tc>
        <w:tc>
          <w:tcPr>
            <w:tcW w:w="956" w:type="dxa"/>
            <w:tcBorders>
              <w:top w:val="nil"/>
              <w:left w:val="nil"/>
              <w:bottom w:val="nil"/>
              <w:right w:val="nil"/>
            </w:tcBorders>
            <w:shd w:val="clear" w:color="auto" w:fill="auto"/>
            <w:noWrap/>
            <w:vAlign w:val="center"/>
            <w:hideMark/>
          </w:tcPr>
          <w:p w14:paraId="35FB3AD5" w14:textId="77777777" w:rsidR="00FF6923" w:rsidRPr="004C5DD2" w:rsidRDefault="00FF6923" w:rsidP="00FF6923">
            <w:pPr>
              <w:jc w:val="center"/>
              <w:rPr>
                <w:rFonts w:ascii="Calibri" w:hAnsi="Calibri"/>
                <w:color w:val="000000"/>
                <w:sz w:val="16"/>
                <w:szCs w:val="16"/>
                <w:lang w:val="en-US"/>
              </w:rPr>
            </w:pPr>
            <w:r w:rsidRPr="004C5DD2">
              <w:rPr>
                <w:rFonts w:ascii="Calibri" w:hAnsi="Calibri"/>
                <w:color w:val="000000"/>
                <w:sz w:val="16"/>
                <w:szCs w:val="16"/>
                <w:lang w:val="en-US"/>
              </w:rPr>
              <w:t>1861</w:t>
            </w:r>
          </w:p>
        </w:tc>
        <w:tc>
          <w:tcPr>
            <w:tcW w:w="794" w:type="dxa"/>
            <w:tcBorders>
              <w:top w:val="nil"/>
              <w:left w:val="nil"/>
              <w:bottom w:val="nil"/>
              <w:right w:val="nil"/>
            </w:tcBorders>
            <w:shd w:val="clear" w:color="auto" w:fill="auto"/>
            <w:noWrap/>
            <w:vAlign w:val="center"/>
            <w:hideMark/>
          </w:tcPr>
          <w:p w14:paraId="020CBE32" w14:textId="77777777" w:rsidR="00FF6923" w:rsidRPr="004C5DD2" w:rsidRDefault="00FF6923" w:rsidP="00FF6923">
            <w:pPr>
              <w:jc w:val="center"/>
              <w:rPr>
                <w:rFonts w:ascii="Calibri" w:hAnsi="Calibri"/>
                <w:color w:val="000000"/>
                <w:sz w:val="16"/>
                <w:szCs w:val="16"/>
                <w:lang w:val="en-US"/>
              </w:rPr>
            </w:pPr>
            <w:r w:rsidRPr="004C5DD2">
              <w:rPr>
                <w:rFonts w:ascii="Calibri" w:hAnsi="Calibri"/>
                <w:color w:val="000000"/>
                <w:sz w:val="16"/>
                <w:szCs w:val="16"/>
                <w:lang w:val="en-US"/>
              </w:rPr>
              <w:t>1331</w:t>
            </w:r>
          </w:p>
        </w:tc>
        <w:tc>
          <w:tcPr>
            <w:tcW w:w="1069" w:type="dxa"/>
            <w:tcBorders>
              <w:top w:val="nil"/>
              <w:left w:val="nil"/>
              <w:bottom w:val="nil"/>
              <w:right w:val="nil"/>
            </w:tcBorders>
            <w:shd w:val="clear" w:color="auto" w:fill="auto"/>
            <w:noWrap/>
            <w:vAlign w:val="center"/>
            <w:hideMark/>
          </w:tcPr>
          <w:p w14:paraId="3DE93C36" w14:textId="77777777" w:rsidR="00FF6923" w:rsidRPr="004C5DD2" w:rsidRDefault="00FF6923" w:rsidP="00FF6923">
            <w:pPr>
              <w:jc w:val="center"/>
              <w:rPr>
                <w:rFonts w:ascii="Calibri" w:hAnsi="Calibri"/>
                <w:color w:val="000000"/>
                <w:sz w:val="16"/>
                <w:szCs w:val="16"/>
                <w:lang w:val="en-US"/>
              </w:rPr>
            </w:pPr>
            <w:r w:rsidRPr="004C5DD2">
              <w:rPr>
                <w:rFonts w:ascii="Calibri" w:hAnsi="Calibri"/>
                <w:color w:val="000000"/>
                <w:sz w:val="16"/>
                <w:szCs w:val="16"/>
                <w:lang w:val="en-US"/>
              </w:rPr>
              <w:t>60</w:t>
            </w:r>
          </w:p>
        </w:tc>
        <w:tc>
          <w:tcPr>
            <w:tcW w:w="850" w:type="dxa"/>
            <w:tcBorders>
              <w:top w:val="nil"/>
              <w:left w:val="nil"/>
              <w:bottom w:val="nil"/>
              <w:right w:val="single" w:sz="8" w:space="0" w:color="auto"/>
            </w:tcBorders>
            <w:shd w:val="clear" w:color="auto" w:fill="auto"/>
            <w:noWrap/>
            <w:vAlign w:val="center"/>
            <w:hideMark/>
          </w:tcPr>
          <w:p w14:paraId="37B7B85D" w14:textId="77777777" w:rsidR="00FF6923" w:rsidRPr="004C5DD2" w:rsidRDefault="00FF6923" w:rsidP="00FF6923">
            <w:pPr>
              <w:jc w:val="center"/>
              <w:rPr>
                <w:rFonts w:ascii="Calibri" w:hAnsi="Calibri"/>
                <w:color w:val="000000"/>
                <w:sz w:val="16"/>
                <w:szCs w:val="16"/>
                <w:lang w:val="en-US"/>
              </w:rPr>
            </w:pPr>
            <w:r w:rsidRPr="004C5DD2">
              <w:rPr>
                <w:rFonts w:ascii="Calibri" w:hAnsi="Calibri"/>
                <w:color w:val="000000"/>
                <w:sz w:val="16"/>
                <w:szCs w:val="16"/>
                <w:lang w:val="en-US"/>
              </w:rPr>
              <w:t>5197</w:t>
            </w:r>
          </w:p>
        </w:tc>
      </w:tr>
      <w:tr w:rsidR="001812AE" w:rsidRPr="004C5DD2" w14:paraId="3513716A" w14:textId="77777777" w:rsidTr="001812AE">
        <w:trPr>
          <w:trHeight w:hRule="exact" w:val="227"/>
        </w:trPr>
        <w:tc>
          <w:tcPr>
            <w:tcW w:w="567" w:type="dxa"/>
            <w:vMerge/>
            <w:tcBorders>
              <w:top w:val="nil"/>
              <w:left w:val="single" w:sz="8" w:space="0" w:color="auto"/>
              <w:bottom w:val="nil"/>
              <w:right w:val="single" w:sz="4" w:space="0" w:color="auto"/>
            </w:tcBorders>
            <w:vAlign w:val="center"/>
            <w:hideMark/>
          </w:tcPr>
          <w:p w14:paraId="18010679" w14:textId="77777777" w:rsidR="00FF6923" w:rsidRPr="004C5DD2" w:rsidRDefault="00FF6923" w:rsidP="00FF6923">
            <w:pPr>
              <w:spacing w:after="0" w:line="240" w:lineRule="auto"/>
              <w:jc w:val="center"/>
              <w:rPr>
                <w:rFonts w:ascii="Calibri" w:eastAsia="Times New Roman" w:hAnsi="Calibri" w:cs="Calibri"/>
                <w:color w:val="000000"/>
                <w:sz w:val="16"/>
                <w:lang w:val="en-US" w:eastAsia="en-GB"/>
              </w:rPr>
            </w:pPr>
          </w:p>
        </w:tc>
        <w:tc>
          <w:tcPr>
            <w:tcW w:w="425" w:type="dxa"/>
            <w:tcBorders>
              <w:top w:val="nil"/>
              <w:left w:val="single" w:sz="4" w:space="0" w:color="auto"/>
              <w:bottom w:val="nil"/>
              <w:right w:val="single" w:sz="4" w:space="0" w:color="auto"/>
            </w:tcBorders>
            <w:shd w:val="clear" w:color="auto" w:fill="auto"/>
            <w:noWrap/>
            <w:vAlign w:val="center"/>
            <w:hideMark/>
          </w:tcPr>
          <w:p w14:paraId="7A620587" w14:textId="77777777" w:rsidR="00FF6923" w:rsidRPr="004C5DD2" w:rsidRDefault="00FF6923" w:rsidP="00FF6923">
            <w:pPr>
              <w:spacing w:after="0" w:line="240" w:lineRule="auto"/>
              <w:jc w:val="center"/>
              <w:rPr>
                <w:rFonts w:ascii="Calibri" w:eastAsia="Times New Roman" w:hAnsi="Calibri" w:cs="Calibri"/>
                <w:color w:val="000000"/>
                <w:sz w:val="16"/>
                <w:lang w:val="en-US" w:eastAsia="en-GB"/>
              </w:rPr>
            </w:pPr>
            <w:r w:rsidRPr="004C5DD2">
              <w:rPr>
                <w:rFonts w:ascii="Calibri" w:hAnsi="Calibri"/>
                <w:color w:val="000000"/>
                <w:sz w:val="16"/>
                <w:szCs w:val="16"/>
                <w:lang w:val="en-US"/>
              </w:rPr>
              <w:t>II</w:t>
            </w:r>
          </w:p>
        </w:tc>
        <w:tc>
          <w:tcPr>
            <w:tcW w:w="794" w:type="dxa"/>
            <w:tcBorders>
              <w:top w:val="nil"/>
              <w:left w:val="single" w:sz="8" w:space="0" w:color="auto"/>
              <w:bottom w:val="nil"/>
              <w:right w:val="nil"/>
            </w:tcBorders>
            <w:shd w:val="clear" w:color="auto" w:fill="auto"/>
            <w:noWrap/>
            <w:vAlign w:val="center"/>
            <w:hideMark/>
          </w:tcPr>
          <w:p w14:paraId="1D7B0761" w14:textId="77777777" w:rsidR="00FF6923" w:rsidRPr="004C5DD2" w:rsidRDefault="00FF6923" w:rsidP="00FF6923">
            <w:pPr>
              <w:jc w:val="center"/>
              <w:rPr>
                <w:rFonts w:ascii="Calibri" w:hAnsi="Calibri"/>
                <w:color w:val="000000"/>
                <w:sz w:val="16"/>
                <w:szCs w:val="16"/>
                <w:lang w:val="en-US"/>
              </w:rPr>
            </w:pPr>
            <w:r w:rsidRPr="004C5DD2">
              <w:rPr>
                <w:rFonts w:ascii="Calibri" w:hAnsi="Calibri"/>
                <w:color w:val="000000"/>
                <w:sz w:val="16"/>
                <w:szCs w:val="16"/>
                <w:lang w:val="en-US"/>
              </w:rPr>
              <w:t>17789</w:t>
            </w:r>
          </w:p>
        </w:tc>
        <w:tc>
          <w:tcPr>
            <w:tcW w:w="810" w:type="dxa"/>
            <w:tcBorders>
              <w:top w:val="nil"/>
              <w:left w:val="nil"/>
              <w:bottom w:val="nil"/>
              <w:right w:val="nil"/>
            </w:tcBorders>
            <w:shd w:val="clear" w:color="auto" w:fill="auto"/>
            <w:noWrap/>
            <w:vAlign w:val="center"/>
            <w:hideMark/>
          </w:tcPr>
          <w:p w14:paraId="13D6C71E" w14:textId="77777777" w:rsidR="00FF6923" w:rsidRPr="004C5DD2" w:rsidRDefault="00FF6923" w:rsidP="00FF6923">
            <w:pPr>
              <w:jc w:val="center"/>
              <w:rPr>
                <w:rFonts w:ascii="Calibri" w:hAnsi="Calibri"/>
                <w:color w:val="000000"/>
                <w:sz w:val="16"/>
                <w:szCs w:val="16"/>
                <w:lang w:val="en-US"/>
              </w:rPr>
            </w:pPr>
            <w:r w:rsidRPr="004C5DD2">
              <w:rPr>
                <w:rFonts w:ascii="Calibri" w:hAnsi="Calibri"/>
                <w:color w:val="000000"/>
                <w:sz w:val="16"/>
                <w:szCs w:val="16"/>
                <w:lang w:val="en-US"/>
              </w:rPr>
              <w:t>14925</w:t>
            </w:r>
          </w:p>
        </w:tc>
        <w:tc>
          <w:tcPr>
            <w:tcW w:w="956" w:type="dxa"/>
            <w:tcBorders>
              <w:top w:val="nil"/>
              <w:left w:val="nil"/>
              <w:bottom w:val="nil"/>
              <w:right w:val="nil"/>
            </w:tcBorders>
            <w:shd w:val="clear" w:color="auto" w:fill="auto"/>
            <w:noWrap/>
            <w:vAlign w:val="center"/>
            <w:hideMark/>
          </w:tcPr>
          <w:p w14:paraId="31A18A30" w14:textId="77777777" w:rsidR="00FF6923" w:rsidRPr="004C5DD2" w:rsidRDefault="00FF6923" w:rsidP="00FF6923">
            <w:pPr>
              <w:jc w:val="center"/>
              <w:rPr>
                <w:rFonts w:ascii="Calibri" w:hAnsi="Calibri"/>
                <w:color w:val="000000"/>
                <w:sz w:val="16"/>
                <w:szCs w:val="16"/>
                <w:lang w:val="en-US"/>
              </w:rPr>
            </w:pPr>
            <w:r w:rsidRPr="004C5DD2">
              <w:rPr>
                <w:rFonts w:ascii="Calibri" w:hAnsi="Calibri"/>
                <w:color w:val="000000"/>
                <w:sz w:val="16"/>
                <w:szCs w:val="16"/>
                <w:lang w:val="en-US"/>
              </w:rPr>
              <w:t>2864</w:t>
            </w:r>
          </w:p>
        </w:tc>
        <w:tc>
          <w:tcPr>
            <w:tcW w:w="769" w:type="dxa"/>
            <w:tcBorders>
              <w:top w:val="nil"/>
              <w:left w:val="nil"/>
              <w:bottom w:val="nil"/>
              <w:right w:val="nil"/>
            </w:tcBorders>
            <w:shd w:val="clear" w:color="auto" w:fill="auto"/>
            <w:noWrap/>
            <w:vAlign w:val="center"/>
            <w:hideMark/>
          </w:tcPr>
          <w:p w14:paraId="1D3F276F" w14:textId="77777777" w:rsidR="00FF6923" w:rsidRPr="004C5DD2" w:rsidRDefault="00FF6923" w:rsidP="00FF6923">
            <w:pPr>
              <w:jc w:val="center"/>
              <w:rPr>
                <w:rFonts w:ascii="Calibri" w:hAnsi="Calibri"/>
                <w:color w:val="000000"/>
                <w:sz w:val="16"/>
                <w:szCs w:val="16"/>
                <w:lang w:val="en-US"/>
              </w:rPr>
            </w:pPr>
            <w:r w:rsidRPr="004C5DD2">
              <w:rPr>
                <w:rFonts w:ascii="Calibri" w:hAnsi="Calibri"/>
                <w:color w:val="000000"/>
                <w:sz w:val="16"/>
                <w:szCs w:val="16"/>
                <w:lang w:val="en-US"/>
              </w:rPr>
              <w:t>4036</w:t>
            </w:r>
          </w:p>
        </w:tc>
        <w:tc>
          <w:tcPr>
            <w:tcW w:w="1069" w:type="dxa"/>
            <w:tcBorders>
              <w:top w:val="nil"/>
              <w:left w:val="nil"/>
              <w:bottom w:val="nil"/>
              <w:right w:val="nil"/>
            </w:tcBorders>
            <w:shd w:val="clear" w:color="auto" w:fill="auto"/>
            <w:noWrap/>
            <w:vAlign w:val="center"/>
            <w:hideMark/>
          </w:tcPr>
          <w:p w14:paraId="1AD8988E" w14:textId="77777777" w:rsidR="00FF6923" w:rsidRPr="004C5DD2" w:rsidRDefault="00FF6923" w:rsidP="00FF6923">
            <w:pPr>
              <w:jc w:val="center"/>
              <w:rPr>
                <w:rFonts w:ascii="Calibri" w:hAnsi="Calibri"/>
                <w:color w:val="000000"/>
                <w:sz w:val="16"/>
                <w:szCs w:val="16"/>
                <w:lang w:val="en-US"/>
              </w:rPr>
            </w:pPr>
            <w:r w:rsidRPr="004C5DD2">
              <w:rPr>
                <w:rFonts w:ascii="Calibri" w:hAnsi="Calibri"/>
                <w:color w:val="000000"/>
                <w:sz w:val="16"/>
                <w:szCs w:val="16"/>
                <w:lang w:val="en-US"/>
              </w:rPr>
              <w:t>1335</w:t>
            </w:r>
          </w:p>
        </w:tc>
        <w:tc>
          <w:tcPr>
            <w:tcW w:w="850" w:type="dxa"/>
            <w:tcBorders>
              <w:top w:val="nil"/>
              <w:left w:val="nil"/>
              <w:bottom w:val="nil"/>
              <w:right w:val="single" w:sz="8" w:space="0" w:color="auto"/>
            </w:tcBorders>
            <w:shd w:val="clear" w:color="auto" w:fill="auto"/>
            <w:noWrap/>
            <w:vAlign w:val="center"/>
            <w:hideMark/>
          </w:tcPr>
          <w:p w14:paraId="02614127" w14:textId="77777777" w:rsidR="00FF6923" w:rsidRPr="004C5DD2" w:rsidRDefault="00FF6923" w:rsidP="00FF6923">
            <w:pPr>
              <w:jc w:val="center"/>
              <w:rPr>
                <w:rFonts w:ascii="Calibri" w:hAnsi="Calibri"/>
                <w:color w:val="000000"/>
                <w:sz w:val="16"/>
                <w:szCs w:val="16"/>
                <w:lang w:val="en-US"/>
              </w:rPr>
            </w:pPr>
            <w:r w:rsidRPr="004C5DD2">
              <w:rPr>
                <w:rFonts w:ascii="Calibri" w:hAnsi="Calibri"/>
                <w:color w:val="000000"/>
                <w:sz w:val="16"/>
                <w:szCs w:val="16"/>
                <w:lang w:val="en-US"/>
              </w:rPr>
              <w:t>9554</w:t>
            </w:r>
          </w:p>
        </w:tc>
        <w:tc>
          <w:tcPr>
            <w:tcW w:w="794" w:type="dxa"/>
            <w:tcBorders>
              <w:top w:val="nil"/>
              <w:left w:val="nil"/>
              <w:bottom w:val="nil"/>
              <w:right w:val="nil"/>
            </w:tcBorders>
            <w:shd w:val="clear" w:color="auto" w:fill="auto"/>
            <w:noWrap/>
            <w:vAlign w:val="center"/>
            <w:hideMark/>
          </w:tcPr>
          <w:p w14:paraId="680D262B" w14:textId="77777777" w:rsidR="00FF6923" w:rsidRPr="004C5DD2" w:rsidRDefault="00FF6923" w:rsidP="00FF6923">
            <w:pPr>
              <w:jc w:val="center"/>
              <w:rPr>
                <w:rFonts w:ascii="Calibri" w:hAnsi="Calibri"/>
                <w:color w:val="000000"/>
                <w:sz w:val="16"/>
                <w:szCs w:val="16"/>
                <w:lang w:val="en-US"/>
              </w:rPr>
            </w:pPr>
            <w:r w:rsidRPr="004C5DD2">
              <w:rPr>
                <w:rFonts w:ascii="Calibri" w:hAnsi="Calibri"/>
                <w:color w:val="000000"/>
                <w:sz w:val="16"/>
                <w:szCs w:val="16"/>
                <w:lang w:val="en-US"/>
              </w:rPr>
              <w:t>8031</w:t>
            </w:r>
          </w:p>
        </w:tc>
        <w:tc>
          <w:tcPr>
            <w:tcW w:w="810" w:type="dxa"/>
            <w:tcBorders>
              <w:top w:val="nil"/>
              <w:left w:val="nil"/>
              <w:bottom w:val="nil"/>
              <w:right w:val="nil"/>
            </w:tcBorders>
            <w:shd w:val="clear" w:color="auto" w:fill="auto"/>
            <w:noWrap/>
            <w:vAlign w:val="center"/>
            <w:hideMark/>
          </w:tcPr>
          <w:p w14:paraId="5B7E37E2" w14:textId="77777777" w:rsidR="00FF6923" w:rsidRPr="004C5DD2" w:rsidRDefault="00FF6923" w:rsidP="00FF6923">
            <w:pPr>
              <w:jc w:val="center"/>
              <w:rPr>
                <w:rFonts w:ascii="Calibri" w:hAnsi="Calibri"/>
                <w:color w:val="000000"/>
                <w:sz w:val="16"/>
                <w:szCs w:val="16"/>
                <w:lang w:val="en-US"/>
              </w:rPr>
            </w:pPr>
            <w:r w:rsidRPr="004C5DD2">
              <w:rPr>
                <w:rFonts w:ascii="Calibri" w:hAnsi="Calibri"/>
                <w:color w:val="000000"/>
                <w:sz w:val="16"/>
                <w:szCs w:val="16"/>
                <w:lang w:val="en-US"/>
              </w:rPr>
              <w:t>6133</w:t>
            </w:r>
          </w:p>
        </w:tc>
        <w:tc>
          <w:tcPr>
            <w:tcW w:w="956" w:type="dxa"/>
            <w:tcBorders>
              <w:top w:val="nil"/>
              <w:left w:val="nil"/>
              <w:bottom w:val="nil"/>
              <w:right w:val="nil"/>
            </w:tcBorders>
            <w:shd w:val="clear" w:color="auto" w:fill="auto"/>
            <w:noWrap/>
            <w:vAlign w:val="center"/>
            <w:hideMark/>
          </w:tcPr>
          <w:p w14:paraId="1432B80A" w14:textId="77777777" w:rsidR="00FF6923" w:rsidRPr="004C5DD2" w:rsidRDefault="00FF6923" w:rsidP="00FF6923">
            <w:pPr>
              <w:jc w:val="center"/>
              <w:rPr>
                <w:rFonts w:ascii="Calibri" w:hAnsi="Calibri"/>
                <w:color w:val="000000"/>
                <w:sz w:val="16"/>
                <w:szCs w:val="16"/>
                <w:lang w:val="en-US"/>
              </w:rPr>
            </w:pPr>
            <w:r w:rsidRPr="004C5DD2">
              <w:rPr>
                <w:rFonts w:ascii="Calibri" w:hAnsi="Calibri"/>
                <w:color w:val="000000"/>
                <w:sz w:val="16"/>
                <w:szCs w:val="16"/>
                <w:lang w:val="en-US"/>
              </w:rPr>
              <w:t>1897</w:t>
            </w:r>
          </w:p>
        </w:tc>
        <w:tc>
          <w:tcPr>
            <w:tcW w:w="794" w:type="dxa"/>
            <w:tcBorders>
              <w:top w:val="nil"/>
              <w:left w:val="nil"/>
              <w:bottom w:val="nil"/>
              <w:right w:val="nil"/>
            </w:tcBorders>
            <w:shd w:val="clear" w:color="auto" w:fill="auto"/>
            <w:noWrap/>
            <w:vAlign w:val="center"/>
            <w:hideMark/>
          </w:tcPr>
          <w:p w14:paraId="78CB106D" w14:textId="77777777" w:rsidR="00FF6923" w:rsidRPr="004C5DD2" w:rsidRDefault="00FF6923" w:rsidP="00FF6923">
            <w:pPr>
              <w:jc w:val="center"/>
              <w:rPr>
                <w:rFonts w:ascii="Calibri" w:hAnsi="Calibri"/>
                <w:color w:val="000000"/>
                <w:sz w:val="16"/>
                <w:szCs w:val="16"/>
                <w:lang w:val="en-US"/>
              </w:rPr>
            </w:pPr>
            <w:r w:rsidRPr="004C5DD2">
              <w:rPr>
                <w:rFonts w:ascii="Calibri" w:hAnsi="Calibri"/>
                <w:color w:val="000000"/>
                <w:sz w:val="16"/>
                <w:szCs w:val="16"/>
                <w:lang w:val="en-US"/>
              </w:rPr>
              <w:t>1279</w:t>
            </w:r>
          </w:p>
        </w:tc>
        <w:tc>
          <w:tcPr>
            <w:tcW w:w="1069" w:type="dxa"/>
            <w:tcBorders>
              <w:top w:val="nil"/>
              <w:left w:val="nil"/>
              <w:bottom w:val="nil"/>
              <w:right w:val="nil"/>
            </w:tcBorders>
            <w:shd w:val="clear" w:color="auto" w:fill="auto"/>
            <w:noWrap/>
            <w:vAlign w:val="center"/>
            <w:hideMark/>
          </w:tcPr>
          <w:p w14:paraId="214219AA" w14:textId="77777777" w:rsidR="00FF6923" w:rsidRPr="004C5DD2" w:rsidRDefault="00FF6923" w:rsidP="00FF6923">
            <w:pPr>
              <w:jc w:val="center"/>
              <w:rPr>
                <w:rFonts w:ascii="Calibri" w:hAnsi="Calibri"/>
                <w:color w:val="000000"/>
                <w:sz w:val="16"/>
                <w:szCs w:val="16"/>
                <w:lang w:val="en-US"/>
              </w:rPr>
            </w:pPr>
            <w:r w:rsidRPr="004C5DD2">
              <w:rPr>
                <w:rFonts w:ascii="Calibri" w:hAnsi="Calibri"/>
                <w:color w:val="000000"/>
                <w:sz w:val="16"/>
                <w:szCs w:val="16"/>
                <w:lang w:val="en-US"/>
              </w:rPr>
              <w:t>79</w:t>
            </w:r>
          </w:p>
        </w:tc>
        <w:tc>
          <w:tcPr>
            <w:tcW w:w="850" w:type="dxa"/>
            <w:tcBorders>
              <w:top w:val="nil"/>
              <w:left w:val="nil"/>
              <w:bottom w:val="nil"/>
              <w:right w:val="single" w:sz="8" w:space="0" w:color="auto"/>
            </w:tcBorders>
            <w:shd w:val="clear" w:color="auto" w:fill="auto"/>
            <w:noWrap/>
            <w:vAlign w:val="center"/>
            <w:hideMark/>
          </w:tcPr>
          <w:p w14:paraId="7FDF502B" w14:textId="77777777" w:rsidR="00FF6923" w:rsidRPr="004C5DD2" w:rsidRDefault="00FF6923" w:rsidP="00FF6923">
            <w:pPr>
              <w:jc w:val="center"/>
              <w:rPr>
                <w:rFonts w:ascii="Calibri" w:hAnsi="Calibri"/>
                <w:color w:val="000000"/>
                <w:sz w:val="16"/>
                <w:szCs w:val="16"/>
                <w:lang w:val="en-US"/>
              </w:rPr>
            </w:pPr>
            <w:r w:rsidRPr="004C5DD2">
              <w:rPr>
                <w:rFonts w:ascii="Calibri" w:hAnsi="Calibri"/>
                <w:color w:val="000000"/>
                <w:sz w:val="16"/>
                <w:szCs w:val="16"/>
                <w:lang w:val="en-US"/>
              </w:rPr>
              <w:t>4775</w:t>
            </w:r>
          </w:p>
        </w:tc>
      </w:tr>
      <w:tr w:rsidR="001812AE" w:rsidRPr="004C5DD2" w14:paraId="2A1C3476" w14:textId="77777777" w:rsidTr="001812AE">
        <w:trPr>
          <w:trHeight w:hRule="exact" w:val="227"/>
        </w:trPr>
        <w:tc>
          <w:tcPr>
            <w:tcW w:w="567" w:type="dxa"/>
            <w:vMerge/>
            <w:tcBorders>
              <w:top w:val="nil"/>
              <w:left w:val="single" w:sz="8" w:space="0" w:color="auto"/>
              <w:bottom w:val="nil"/>
              <w:right w:val="single" w:sz="4" w:space="0" w:color="auto"/>
            </w:tcBorders>
            <w:vAlign w:val="center"/>
            <w:hideMark/>
          </w:tcPr>
          <w:p w14:paraId="45F2C9A6" w14:textId="77777777" w:rsidR="00FF6923" w:rsidRPr="004C5DD2" w:rsidRDefault="00FF6923" w:rsidP="00FF6923">
            <w:pPr>
              <w:spacing w:after="0" w:line="240" w:lineRule="auto"/>
              <w:jc w:val="center"/>
              <w:rPr>
                <w:rFonts w:ascii="Calibri" w:eastAsia="Times New Roman" w:hAnsi="Calibri" w:cs="Calibri"/>
                <w:color w:val="000000"/>
                <w:sz w:val="16"/>
                <w:lang w:val="en-US" w:eastAsia="en-GB"/>
              </w:rPr>
            </w:pPr>
          </w:p>
        </w:tc>
        <w:tc>
          <w:tcPr>
            <w:tcW w:w="425" w:type="dxa"/>
            <w:tcBorders>
              <w:top w:val="nil"/>
              <w:left w:val="single" w:sz="4" w:space="0" w:color="auto"/>
              <w:bottom w:val="nil"/>
              <w:right w:val="single" w:sz="4" w:space="0" w:color="auto"/>
            </w:tcBorders>
            <w:shd w:val="clear" w:color="auto" w:fill="auto"/>
            <w:noWrap/>
            <w:vAlign w:val="center"/>
            <w:hideMark/>
          </w:tcPr>
          <w:p w14:paraId="0E2EAC7D" w14:textId="77777777" w:rsidR="00FF6923" w:rsidRPr="004C5DD2" w:rsidRDefault="00FF6923" w:rsidP="00FF6923">
            <w:pPr>
              <w:spacing w:after="0" w:line="240" w:lineRule="auto"/>
              <w:jc w:val="center"/>
              <w:rPr>
                <w:rFonts w:ascii="Calibri" w:eastAsia="Times New Roman" w:hAnsi="Calibri" w:cs="Calibri"/>
                <w:color w:val="000000"/>
                <w:sz w:val="16"/>
                <w:lang w:val="en-US" w:eastAsia="en-GB"/>
              </w:rPr>
            </w:pPr>
            <w:r w:rsidRPr="004C5DD2">
              <w:rPr>
                <w:rFonts w:ascii="Calibri" w:hAnsi="Calibri"/>
                <w:color w:val="000000"/>
                <w:sz w:val="16"/>
                <w:szCs w:val="16"/>
                <w:lang w:val="en-US"/>
              </w:rPr>
              <w:t>III</w:t>
            </w:r>
          </w:p>
        </w:tc>
        <w:tc>
          <w:tcPr>
            <w:tcW w:w="794" w:type="dxa"/>
            <w:tcBorders>
              <w:top w:val="nil"/>
              <w:left w:val="single" w:sz="8" w:space="0" w:color="auto"/>
              <w:bottom w:val="nil"/>
              <w:right w:val="nil"/>
            </w:tcBorders>
            <w:shd w:val="clear" w:color="auto" w:fill="auto"/>
            <w:noWrap/>
            <w:vAlign w:val="center"/>
            <w:hideMark/>
          </w:tcPr>
          <w:p w14:paraId="2F9C0051" w14:textId="77777777" w:rsidR="00FF6923" w:rsidRPr="004C5DD2" w:rsidRDefault="00FF6923" w:rsidP="00FF6923">
            <w:pPr>
              <w:jc w:val="center"/>
              <w:rPr>
                <w:rFonts w:ascii="Calibri" w:hAnsi="Calibri"/>
                <w:color w:val="000000"/>
                <w:sz w:val="16"/>
                <w:szCs w:val="16"/>
                <w:lang w:val="en-US"/>
              </w:rPr>
            </w:pPr>
            <w:r w:rsidRPr="004C5DD2">
              <w:rPr>
                <w:rFonts w:ascii="Calibri" w:hAnsi="Calibri"/>
                <w:color w:val="000000"/>
                <w:sz w:val="16"/>
                <w:szCs w:val="16"/>
                <w:lang w:val="en-US"/>
              </w:rPr>
              <w:t>18449</w:t>
            </w:r>
          </w:p>
        </w:tc>
        <w:tc>
          <w:tcPr>
            <w:tcW w:w="810" w:type="dxa"/>
            <w:tcBorders>
              <w:top w:val="nil"/>
              <w:left w:val="nil"/>
              <w:bottom w:val="nil"/>
              <w:right w:val="nil"/>
            </w:tcBorders>
            <w:shd w:val="clear" w:color="auto" w:fill="auto"/>
            <w:noWrap/>
            <w:vAlign w:val="center"/>
            <w:hideMark/>
          </w:tcPr>
          <w:p w14:paraId="0EC4F327" w14:textId="77777777" w:rsidR="00FF6923" w:rsidRPr="004C5DD2" w:rsidRDefault="00FF6923" w:rsidP="00FF6923">
            <w:pPr>
              <w:jc w:val="center"/>
              <w:rPr>
                <w:rFonts w:ascii="Calibri" w:hAnsi="Calibri"/>
                <w:color w:val="000000"/>
                <w:sz w:val="16"/>
                <w:szCs w:val="16"/>
                <w:lang w:val="en-US"/>
              </w:rPr>
            </w:pPr>
            <w:r w:rsidRPr="004C5DD2">
              <w:rPr>
                <w:rFonts w:ascii="Calibri" w:hAnsi="Calibri"/>
                <w:color w:val="000000"/>
                <w:sz w:val="16"/>
                <w:szCs w:val="16"/>
                <w:lang w:val="en-US"/>
              </w:rPr>
              <w:t>15561</w:t>
            </w:r>
          </w:p>
        </w:tc>
        <w:tc>
          <w:tcPr>
            <w:tcW w:w="956" w:type="dxa"/>
            <w:tcBorders>
              <w:top w:val="nil"/>
              <w:left w:val="nil"/>
              <w:bottom w:val="nil"/>
              <w:right w:val="nil"/>
            </w:tcBorders>
            <w:shd w:val="clear" w:color="auto" w:fill="auto"/>
            <w:noWrap/>
            <w:vAlign w:val="center"/>
            <w:hideMark/>
          </w:tcPr>
          <w:p w14:paraId="34B0DCD6" w14:textId="77777777" w:rsidR="00FF6923" w:rsidRPr="004C5DD2" w:rsidRDefault="00FF6923" w:rsidP="00FF6923">
            <w:pPr>
              <w:jc w:val="center"/>
              <w:rPr>
                <w:rFonts w:ascii="Calibri" w:hAnsi="Calibri"/>
                <w:color w:val="000000"/>
                <w:sz w:val="16"/>
                <w:szCs w:val="16"/>
                <w:lang w:val="en-US"/>
              </w:rPr>
            </w:pPr>
            <w:r w:rsidRPr="004C5DD2">
              <w:rPr>
                <w:rFonts w:ascii="Calibri" w:hAnsi="Calibri"/>
                <w:color w:val="000000"/>
                <w:sz w:val="16"/>
                <w:szCs w:val="16"/>
                <w:lang w:val="en-US"/>
              </w:rPr>
              <w:t>2888</w:t>
            </w:r>
          </w:p>
        </w:tc>
        <w:tc>
          <w:tcPr>
            <w:tcW w:w="769" w:type="dxa"/>
            <w:tcBorders>
              <w:top w:val="nil"/>
              <w:left w:val="nil"/>
              <w:bottom w:val="nil"/>
              <w:right w:val="nil"/>
            </w:tcBorders>
            <w:shd w:val="clear" w:color="auto" w:fill="auto"/>
            <w:noWrap/>
            <w:vAlign w:val="center"/>
            <w:hideMark/>
          </w:tcPr>
          <w:p w14:paraId="0014C407" w14:textId="77777777" w:rsidR="00FF6923" w:rsidRPr="004C5DD2" w:rsidRDefault="00FF6923" w:rsidP="00FF6923">
            <w:pPr>
              <w:jc w:val="center"/>
              <w:rPr>
                <w:rFonts w:ascii="Calibri" w:hAnsi="Calibri"/>
                <w:color w:val="000000"/>
                <w:sz w:val="16"/>
                <w:szCs w:val="16"/>
                <w:lang w:val="en-US"/>
              </w:rPr>
            </w:pPr>
            <w:r w:rsidRPr="004C5DD2">
              <w:rPr>
                <w:rFonts w:ascii="Calibri" w:hAnsi="Calibri"/>
                <w:color w:val="000000"/>
                <w:sz w:val="16"/>
                <w:szCs w:val="16"/>
                <w:lang w:val="en-US"/>
              </w:rPr>
              <w:t>4109</w:t>
            </w:r>
          </w:p>
        </w:tc>
        <w:tc>
          <w:tcPr>
            <w:tcW w:w="1069" w:type="dxa"/>
            <w:tcBorders>
              <w:top w:val="nil"/>
              <w:left w:val="nil"/>
              <w:bottom w:val="nil"/>
              <w:right w:val="nil"/>
            </w:tcBorders>
            <w:shd w:val="clear" w:color="auto" w:fill="auto"/>
            <w:noWrap/>
            <w:vAlign w:val="center"/>
            <w:hideMark/>
          </w:tcPr>
          <w:p w14:paraId="37B1028E" w14:textId="77777777" w:rsidR="00FF6923" w:rsidRPr="004C5DD2" w:rsidRDefault="00FF6923" w:rsidP="00FF6923">
            <w:pPr>
              <w:jc w:val="center"/>
              <w:rPr>
                <w:rFonts w:ascii="Calibri" w:hAnsi="Calibri"/>
                <w:color w:val="000000"/>
                <w:sz w:val="16"/>
                <w:szCs w:val="16"/>
                <w:lang w:val="en-US"/>
              </w:rPr>
            </w:pPr>
            <w:r w:rsidRPr="004C5DD2">
              <w:rPr>
                <w:rFonts w:ascii="Calibri" w:hAnsi="Calibri"/>
                <w:color w:val="000000"/>
                <w:sz w:val="16"/>
                <w:szCs w:val="16"/>
                <w:lang w:val="en-US"/>
              </w:rPr>
              <w:t>1543</w:t>
            </w:r>
          </w:p>
        </w:tc>
        <w:tc>
          <w:tcPr>
            <w:tcW w:w="850" w:type="dxa"/>
            <w:tcBorders>
              <w:top w:val="nil"/>
              <w:left w:val="nil"/>
              <w:bottom w:val="nil"/>
              <w:right w:val="single" w:sz="8" w:space="0" w:color="auto"/>
            </w:tcBorders>
            <w:shd w:val="clear" w:color="auto" w:fill="auto"/>
            <w:noWrap/>
            <w:vAlign w:val="center"/>
            <w:hideMark/>
          </w:tcPr>
          <w:p w14:paraId="1CBBDC67" w14:textId="77777777" w:rsidR="00FF6923" w:rsidRPr="004C5DD2" w:rsidRDefault="00FF6923" w:rsidP="00FF6923">
            <w:pPr>
              <w:jc w:val="center"/>
              <w:rPr>
                <w:rFonts w:ascii="Calibri" w:hAnsi="Calibri"/>
                <w:color w:val="000000"/>
                <w:sz w:val="16"/>
                <w:szCs w:val="16"/>
                <w:lang w:val="en-US"/>
              </w:rPr>
            </w:pPr>
            <w:r w:rsidRPr="004C5DD2">
              <w:rPr>
                <w:rFonts w:ascii="Calibri" w:hAnsi="Calibri"/>
                <w:color w:val="000000"/>
                <w:sz w:val="16"/>
                <w:szCs w:val="16"/>
                <w:lang w:val="en-US"/>
              </w:rPr>
              <w:t>9909</w:t>
            </w:r>
          </w:p>
        </w:tc>
        <w:tc>
          <w:tcPr>
            <w:tcW w:w="794" w:type="dxa"/>
            <w:tcBorders>
              <w:top w:val="nil"/>
              <w:left w:val="nil"/>
              <w:bottom w:val="nil"/>
              <w:right w:val="nil"/>
            </w:tcBorders>
            <w:shd w:val="clear" w:color="auto" w:fill="auto"/>
            <w:noWrap/>
            <w:vAlign w:val="center"/>
            <w:hideMark/>
          </w:tcPr>
          <w:p w14:paraId="6E032239" w14:textId="77777777" w:rsidR="00FF6923" w:rsidRPr="004C5DD2" w:rsidRDefault="00FF6923" w:rsidP="00FF6923">
            <w:pPr>
              <w:jc w:val="center"/>
              <w:rPr>
                <w:rFonts w:ascii="Calibri" w:hAnsi="Calibri"/>
                <w:color w:val="000000"/>
                <w:sz w:val="16"/>
                <w:szCs w:val="16"/>
                <w:lang w:val="en-US"/>
              </w:rPr>
            </w:pPr>
            <w:r w:rsidRPr="004C5DD2">
              <w:rPr>
                <w:rFonts w:ascii="Calibri" w:hAnsi="Calibri"/>
                <w:color w:val="000000"/>
                <w:sz w:val="16"/>
                <w:szCs w:val="16"/>
                <w:lang w:val="en-US"/>
              </w:rPr>
              <w:t>8295</w:t>
            </w:r>
          </w:p>
        </w:tc>
        <w:tc>
          <w:tcPr>
            <w:tcW w:w="810" w:type="dxa"/>
            <w:tcBorders>
              <w:top w:val="nil"/>
              <w:left w:val="nil"/>
              <w:bottom w:val="nil"/>
              <w:right w:val="nil"/>
            </w:tcBorders>
            <w:shd w:val="clear" w:color="auto" w:fill="auto"/>
            <w:noWrap/>
            <w:vAlign w:val="center"/>
            <w:hideMark/>
          </w:tcPr>
          <w:p w14:paraId="0944D780" w14:textId="77777777" w:rsidR="00FF6923" w:rsidRPr="004C5DD2" w:rsidRDefault="00FF6923" w:rsidP="00FF6923">
            <w:pPr>
              <w:jc w:val="center"/>
              <w:rPr>
                <w:rFonts w:ascii="Calibri" w:hAnsi="Calibri"/>
                <w:color w:val="000000"/>
                <w:sz w:val="16"/>
                <w:szCs w:val="16"/>
                <w:lang w:val="en-US"/>
              </w:rPr>
            </w:pPr>
            <w:r w:rsidRPr="004C5DD2">
              <w:rPr>
                <w:rFonts w:ascii="Calibri" w:hAnsi="Calibri"/>
                <w:color w:val="000000"/>
                <w:sz w:val="16"/>
                <w:szCs w:val="16"/>
                <w:lang w:val="en-US"/>
              </w:rPr>
              <w:t>6347</w:t>
            </w:r>
          </w:p>
        </w:tc>
        <w:tc>
          <w:tcPr>
            <w:tcW w:w="956" w:type="dxa"/>
            <w:tcBorders>
              <w:top w:val="nil"/>
              <w:left w:val="nil"/>
              <w:bottom w:val="nil"/>
              <w:right w:val="nil"/>
            </w:tcBorders>
            <w:shd w:val="clear" w:color="auto" w:fill="auto"/>
            <w:noWrap/>
            <w:vAlign w:val="center"/>
            <w:hideMark/>
          </w:tcPr>
          <w:p w14:paraId="310C0778" w14:textId="77777777" w:rsidR="00FF6923" w:rsidRPr="004C5DD2" w:rsidRDefault="00FF6923" w:rsidP="00FF6923">
            <w:pPr>
              <w:jc w:val="center"/>
              <w:rPr>
                <w:rFonts w:ascii="Calibri" w:hAnsi="Calibri"/>
                <w:color w:val="000000"/>
                <w:sz w:val="16"/>
                <w:szCs w:val="16"/>
                <w:lang w:val="en-US"/>
              </w:rPr>
            </w:pPr>
            <w:r w:rsidRPr="004C5DD2">
              <w:rPr>
                <w:rFonts w:ascii="Calibri" w:hAnsi="Calibri"/>
                <w:color w:val="000000"/>
                <w:sz w:val="16"/>
                <w:szCs w:val="16"/>
                <w:lang w:val="en-US"/>
              </w:rPr>
              <w:t>1948</w:t>
            </w:r>
          </w:p>
        </w:tc>
        <w:tc>
          <w:tcPr>
            <w:tcW w:w="794" w:type="dxa"/>
            <w:tcBorders>
              <w:top w:val="nil"/>
              <w:left w:val="nil"/>
              <w:bottom w:val="nil"/>
              <w:right w:val="nil"/>
            </w:tcBorders>
            <w:shd w:val="clear" w:color="auto" w:fill="auto"/>
            <w:noWrap/>
            <w:vAlign w:val="center"/>
            <w:hideMark/>
          </w:tcPr>
          <w:p w14:paraId="35874263" w14:textId="77777777" w:rsidR="00FF6923" w:rsidRPr="004C5DD2" w:rsidRDefault="00FF6923" w:rsidP="00FF6923">
            <w:pPr>
              <w:jc w:val="center"/>
              <w:rPr>
                <w:rFonts w:ascii="Calibri" w:hAnsi="Calibri"/>
                <w:color w:val="000000"/>
                <w:sz w:val="16"/>
                <w:szCs w:val="16"/>
                <w:lang w:val="en-US"/>
              </w:rPr>
            </w:pPr>
            <w:r w:rsidRPr="004C5DD2">
              <w:rPr>
                <w:rFonts w:ascii="Calibri" w:hAnsi="Calibri"/>
                <w:color w:val="000000"/>
                <w:sz w:val="16"/>
                <w:szCs w:val="16"/>
                <w:lang w:val="en-US"/>
              </w:rPr>
              <w:t>1317</w:t>
            </w:r>
          </w:p>
        </w:tc>
        <w:tc>
          <w:tcPr>
            <w:tcW w:w="1069" w:type="dxa"/>
            <w:tcBorders>
              <w:top w:val="nil"/>
              <w:left w:val="nil"/>
              <w:bottom w:val="nil"/>
              <w:right w:val="nil"/>
            </w:tcBorders>
            <w:shd w:val="clear" w:color="auto" w:fill="auto"/>
            <w:noWrap/>
            <w:vAlign w:val="center"/>
            <w:hideMark/>
          </w:tcPr>
          <w:p w14:paraId="210AA7DC" w14:textId="77777777" w:rsidR="00FF6923" w:rsidRPr="004C5DD2" w:rsidRDefault="00FF6923" w:rsidP="00FF6923">
            <w:pPr>
              <w:jc w:val="center"/>
              <w:rPr>
                <w:rFonts w:ascii="Calibri" w:hAnsi="Calibri"/>
                <w:color w:val="000000"/>
                <w:sz w:val="16"/>
                <w:szCs w:val="16"/>
                <w:lang w:val="en-US"/>
              </w:rPr>
            </w:pPr>
            <w:r w:rsidRPr="004C5DD2">
              <w:rPr>
                <w:rFonts w:ascii="Calibri" w:hAnsi="Calibri"/>
                <w:color w:val="000000"/>
                <w:sz w:val="16"/>
                <w:szCs w:val="16"/>
                <w:lang w:val="en-US"/>
              </w:rPr>
              <w:t>73</w:t>
            </w:r>
          </w:p>
        </w:tc>
        <w:tc>
          <w:tcPr>
            <w:tcW w:w="850" w:type="dxa"/>
            <w:tcBorders>
              <w:top w:val="nil"/>
              <w:left w:val="nil"/>
              <w:bottom w:val="nil"/>
              <w:right w:val="single" w:sz="8" w:space="0" w:color="auto"/>
            </w:tcBorders>
            <w:shd w:val="clear" w:color="auto" w:fill="auto"/>
            <w:noWrap/>
            <w:vAlign w:val="center"/>
            <w:hideMark/>
          </w:tcPr>
          <w:p w14:paraId="30D658DF" w14:textId="77777777" w:rsidR="00FF6923" w:rsidRPr="004C5DD2" w:rsidRDefault="00FF6923" w:rsidP="00FF6923">
            <w:pPr>
              <w:jc w:val="center"/>
              <w:rPr>
                <w:rFonts w:ascii="Calibri" w:hAnsi="Calibri"/>
                <w:color w:val="000000"/>
                <w:sz w:val="16"/>
                <w:szCs w:val="16"/>
                <w:lang w:val="en-US"/>
              </w:rPr>
            </w:pPr>
            <w:r w:rsidRPr="004C5DD2">
              <w:rPr>
                <w:rFonts w:ascii="Calibri" w:hAnsi="Calibri"/>
                <w:color w:val="000000"/>
                <w:sz w:val="16"/>
                <w:szCs w:val="16"/>
                <w:lang w:val="en-US"/>
              </w:rPr>
              <w:t>4957</w:t>
            </w:r>
          </w:p>
        </w:tc>
      </w:tr>
      <w:tr w:rsidR="00FF6923" w:rsidRPr="004C5DD2" w14:paraId="1EFA6544" w14:textId="77777777" w:rsidTr="001812AE">
        <w:trPr>
          <w:trHeight w:hRule="exact" w:val="227"/>
        </w:trPr>
        <w:tc>
          <w:tcPr>
            <w:tcW w:w="567" w:type="dxa"/>
            <w:vMerge/>
            <w:tcBorders>
              <w:top w:val="nil"/>
              <w:left w:val="single" w:sz="8" w:space="0" w:color="auto"/>
              <w:bottom w:val="nil"/>
              <w:right w:val="single" w:sz="4" w:space="0" w:color="auto"/>
            </w:tcBorders>
            <w:vAlign w:val="center"/>
            <w:hideMark/>
          </w:tcPr>
          <w:p w14:paraId="1715575B" w14:textId="77777777" w:rsidR="00FF6923" w:rsidRPr="004C5DD2" w:rsidRDefault="00FF6923" w:rsidP="00FF6923">
            <w:pPr>
              <w:spacing w:after="0" w:line="240" w:lineRule="auto"/>
              <w:jc w:val="center"/>
              <w:rPr>
                <w:rFonts w:ascii="Calibri" w:eastAsia="Times New Roman" w:hAnsi="Calibri" w:cs="Calibri"/>
                <w:color w:val="000000"/>
                <w:sz w:val="16"/>
                <w:lang w:val="en-US" w:eastAsia="en-GB"/>
              </w:rPr>
            </w:pPr>
          </w:p>
        </w:tc>
        <w:tc>
          <w:tcPr>
            <w:tcW w:w="425" w:type="dxa"/>
            <w:tcBorders>
              <w:top w:val="nil"/>
              <w:left w:val="single" w:sz="4" w:space="0" w:color="auto"/>
              <w:bottom w:val="nil"/>
              <w:right w:val="single" w:sz="4" w:space="0" w:color="auto"/>
            </w:tcBorders>
            <w:shd w:val="clear" w:color="auto" w:fill="auto"/>
            <w:noWrap/>
            <w:vAlign w:val="center"/>
            <w:hideMark/>
          </w:tcPr>
          <w:p w14:paraId="28C4F249" w14:textId="77777777" w:rsidR="00FF6923" w:rsidRPr="004C5DD2" w:rsidRDefault="00FF6923" w:rsidP="00FF6923">
            <w:pPr>
              <w:spacing w:after="0" w:line="240" w:lineRule="auto"/>
              <w:jc w:val="center"/>
              <w:rPr>
                <w:rFonts w:ascii="Calibri" w:eastAsia="Times New Roman" w:hAnsi="Calibri" w:cs="Calibri"/>
                <w:color w:val="000000"/>
                <w:sz w:val="16"/>
                <w:lang w:val="en-US" w:eastAsia="en-GB"/>
              </w:rPr>
            </w:pPr>
            <w:r w:rsidRPr="004C5DD2">
              <w:rPr>
                <w:rFonts w:ascii="Calibri" w:hAnsi="Calibri"/>
                <w:color w:val="000000"/>
                <w:sz w:val="16"/>
                <w:szCs w:val="16"/>
                <w:lang w:val="en-US"/>
              </w:rPr>
              <w:t>IV</w:t>
            </w:r>
          </w:p>
        </w:tc>
        <w:tc>
          <w:tcPr>
            <w:tcW w:w="794" w:type="dxa"/>
            <w:tcBorders>
              <w:top w:val="nil"/>
              <w:left w:val="single" w:sz="8" w:space="0" w:color="auto"/>
              <w:bottom w:val="nil"/>
              <w:right w:val="nil"/>
            </w:tcBorders>
            <w:shd w:val="clear" w:color="auto" w:fill="auto"/>
            <w:noWrap/>
            <w:vAlign w:val="center"/>
            <w:hideMark/>
          </w:tcPr>
          <w:p w14:paraId="268FA526" w14:textId="77777777" w:rsidR="00FF6923" w:rsidRPr="004C5DD2" w:rsidRDefault="00FF6923" w:rsidP="00FF6923">
            <w:pPr>
              <w:jc w:val="center"/>
              <w:rPr>
                <w:rFonts w:ascii="Calibri" w:hAnsi="Calibri"/>
                <w:color w:val="000000"/>
                <w:sz w:val="16"/>
                <w:szCs w:val="16"/>
                <w:lang w:val="en-US"/>
              </w:rPr>
            </w:pPr>
            <w:r w:rsidRPr="004C5DD2">
              <w:rPr>
                <w:rFonts w:ascii="Calibri" w:hAnsi="Calibri"/>
                <w:color w:val="000000"/>
                <w:sz w:val="16"/>
                <w:szCs w:val="16"/>
                <w:lang w:val="en-US"/>
              </w:rPr>
              <w:t>18690</w:t>
            </w:r>
          </w:p>
        </w:tc>
        <w:tc>
          <w:tcPr>
            <w:tcW w:w="810" w:type="dxa"/>
            <w:tcBorders>
              <w:top w:val="nil"/>
              <w:left w:val="nil"/>
              <w:bottom w:val="single" w:sz="8" w:space="0" w:color="auto"/>
              <w:right w:val="nil"/>
            </w:tcBorders>
            <w:shd w:val="clear" w:color="auto" w:fill="auto"/>
            <w:noWrap/>
            <w:vAlign w:val="center"/>
            <w:hideMark/>
          </w:tcPr>
          <w:p w14:paraId="6FBF7958" w14:textId="77777777" w:rsidR="00FF6923" w:rsidRPr="004C5DD2" w:rsidRDefault="00FF6923" w:rsidP="00FF6923">
            <w:pPr>
              <w:jc w:val="center"/>
              <w:rPr>
                <w:rFonts w:ascii="Calibri" w:hAnsi="Calibri"/>
                <w:color w:val="000000"/>
                <w:sz w:val="16"/>
                <w:szCs w:val="16"/>
                <w:lang w:val="en-US"/>
              </w:rPr>
            </w:pPr>
            <w:r w:rsidRPr="004C5DD2">
              <w:rPr>
                <w:rFonts w:ascii="Calibri" w:hAnsi="Calibri"/>
                <w:color w:val="000000"/>
                <w:sz w:val="16"/>
                <w:szCs w:val="16"/>
                <w:lang w:val="en-US"/>
              </w:rPr>
              <w:t>15816</w:t>
            </w:r>
          </w:p>
        </w:tc>
        <w:tc>
          <w:tcPr>
            <w:tcW w:w="956" w:type="dxa"/>
            <w:tcBorders>
              <w:top w:val="nil"/>
              <w:left w:val="nil"/>
              <w:bottom w:val="nil"/>
              <w:right w:val="nil"/>
            </w:tcBorders>
            <w:shd w:val="clear" w:color="auto" w:fill="auto"/>
            <w:noWrap/>
            <w:vAlign w:val="center"/>
            <w:hideMark/>
          </w:tcPr>
          <w:p w14:paraId="1F9F1D4E" w14:textId="77777777" w:rsidR="00FF6923" w:rsidRPr="004C5DD2" w:rsidRDefault="00FF6923" w:rsidP="00FF6923">
            <w:pPr>
              <w:jc w:val="center"/>
              <w:rPr>
                <w:rFonts w:ascii="Calibri" w:hAnsi="Calibri"/>
                <w:color w:val="000000"/>
                <w:sz w:val="16"/>
                <w:szCs w:val="16"/>
                <w:lang w:val="en-US"/>
              </w:rPr>
            </w:pPr>
            <w:r w:rsidRPr="004C5DD2">
              <w:rPr>
                <w:rFonts w:ascii="Calibri" w:hAnsi="Calibri"/>
                <w:color w:val="000000"/>
                <w:sz w:val="16"/>
                <w:szCs w:val="16"/>
                <w:lang w:val="en-US"/>
              </w:rPr>
              <w:t>2874</w:t>
            </w:r>
          </w:p>
        </w:tc>
        <w:tc>
          <w:tcPr>
            <w:tcW w:w="769" w:type="dxa"/>
            <w:tcBorders>
              <w:top w:val="nil"/>
              <w:left w:val="nil"/>
              <w:bottom w:val="nil"/>
              <w:right w:val="nil"/>
            </w:tcBorders>
            <w:shd w:val="clear" w:color="auto" w:fill="auto"/>
            <w:noWrap/>
            <w:vAlign w:val="center"/>
            <w:hideMark/>
          </w:tcPr>
          <w:p w14:paraId="36340863" w14:textId="77777777" w:rsidR="00FF6923" w:rsidRPr="004C5DD2" w:rsidRDefault="00FF6923" w:rsidP="00FF6923">
            <w:pPr>
              <w:jc w:val="center"/>
              <w:rPr>
                <w:rFonts w:ascii="Calibri" w:hAnsi="Calibri"/>
                <w:color w:val="000000"/>
                <w:sz w:val="16"/>
                <w:szCs w:val="16"/>
                <w:lang w:val="en-US"/>
              </w:rPr>
            </w:pPr>
            <w:r w:rsidRPr="004C5DD2">
              <w:rPr>
                <w:rFonts w:ascii="Calibri" w:hAnsi="Calibri"/>
                <w:color w:val="000000"/>
                <w:sz w:val="16"/>
                <w:szCs w:val="16"/>
                <w:lang w:val="en-US"/>
              </w:rPr>
              <w:t>4311</w:t>
            </w:r>
          </w:p>
        </w:tc>
        <w:tc>
          <w:tcPr>
            <w:tcW w:w="1069" w:type="dxa"/>
            <w:tcBorders>
              <w:top w:val="nil"/>
              <w:left w:val="nil"/>
              <w:bottom w:val="nil"/>
              <w:right w:val="nil"/>
            </w:tcBorders>
            <w:shd w:val="clear" w:color="auto" w:fill="auto"/>
            <w:noWrap/>
            <w:vAlign w:val="center"/>
            <w:hideMark/>
          </w:tcPr>
          <w:p w14:paraId="053289A5" w14:textId="77777777" w:rsidR="00FF6923" w:rsidRPr="004C5DD2" w:rsidRDefault="00FF6923" w:rsidP="00FF6923">
            <w:pPr>
              <w:jc w:val="center"/>
              <w:rPr>
                <w:rFonts w:ascii="Calibri" w:hAnsi="Calibri"/>
                <w:color w:val="000000"/>
                <w:sz w:val="16"/>
                <w:szCs w:val="16"/>
                <w:lang w:val="en-US"/>
              </w:rPr>
            </w:pPr>
            <w:r w:rsidRPr="004C5DD2">
              <w:rPr>
                <w:rFonts w:ascii="Calibri" w:hAnsi="Calibri"/>
                <w:color w:val="000000"/>
                <w:sz w:val="16"/>
                <w:szCs w:val="16"/>
                <w:lang w:val="en-US"/>
              </w:rPr>
              <w:t>1567</w:t>
            </w:r>
          </w:p>
        </w:tc>
        <w:tc>
          <w:tcPr>
            <w:tcW w:w="850" w:type="dxa"/>
            <w:tcBorders>
              <w:top w:val="nil"/>
              <w:left w:val="nil"/>
              <w:bottom w:val="nil"/>
              <w:right w:val="single" w:sz="8" w:space="0" w:color="auto"/>
            </w:tcBorders>
            <w:shd w:val="clear" w:color="auto" w:fill="auto"/>
            <w:noWrap/>
            <w:vAlign w:val="center"/>
            <w:hideMark/>
          </w:tcPr>
          <w:p w14:paraId="7ED743F2" w14:textId="77777777" w:rsidR="00FF6923" w:rsidRPr="004C5DD2" w:rsidRDefault="00FF6923" w:rsidP="00FF6923">
            <w:pPr>
              <w:jc w:val="center"/>
              <w:rPr>
                <w:rFonts w:ascii="Calibri" w:hAnsi="Calibri"/>
                <w:color w:val="000000"/>
                <w:sz w:val="16"/>
                <w:szCs w:val="16"/>
                <w:lang w:val="en-US"/>
              </w:rPr>
            </w:pPr>
            <w:r w:rsidRPr="004C5DD2">
              <w:rPr>
                <w:rFonts w:ascii="Calibri" w:hAnsi="Calibri"/>
                <w:color w:val="000000"/>
                <w:sz w:val="16"/>
                <w:szCs w:val="16"/>
                <w:lang w:val="en-US"/>
              </w:rPr>
              <w:t>9938</w:t>
            </w:r>
          </w:p>
        </w:tc>
        <w:tc>
          <w:tcPr>
            <w:tcW w:w="794" w:type="dxa"/>
            <w:tcBorders>
              <w:top w:val="nil"/>
              <w:left w:val="nil"/>
              <w:bottom w:val="nil"/>
              <w:right w:val="nil"/>
            </w:tcBorders>
            <w:shd w:val="clear" w:color="auto" w:fill="auto"/>
            <w:noWrap/>
            <w:vAlign w:val="center"/>
            <w:hideMark/>
          </w:tcPr>
          <w:p w14:paraId="2356A648" w14:textId="77777777" w:rsidR="00FF6923" w:rsidRPr="004C5DD2" w:rsidRDefault="00FF6923" w:rsidP="00FF6923">
            <w:pPr>
              <w:jc w:val="center"/>
              <w:rPr>
                <w:rFonts w:ascii="Calibri" w:hAnsi="Calibri"/>
                <w:color w:val="000000"/>
                <w:sz w:val="16"/>
                <w:szCs w:val="16"/>
                <w:lang w:val="en-US"/>
              </w:rPr>
            </w:pPr>
            <w:r w:rsidRPr="004C5DD2">
              <w:rPr>
                <w:rFonts w:ascii="Calibri" w:hAnsi="Calibri"/>
                <w:color w:val="000000"/>
                <w:sz w:val="16"/>
                <w:szCs w:val="16"/>
                <w:lang w:val="en-US"/>
              </w:rPr>
              <w:t>8419</w:t>
            </w:r>
          </w:p>
        </w:tc>
        <w:tc>
          <w:tcPr>
            <w:tcW w:w="810" w:type="dxa"/>
            <w:tcBorders>
              <w:top w:val="nil"/>
              <w:left w:val="nil"/>
              <w:bottom w:val="single" w:sz="8" w:space="0" w:color="auto"/>
              <w:right w:val="nil"/>
            </w:tcBorders>
            <w:shd w:val="clear" w:color="auto" w:fill="auto"/>
            <w:noWrap/>
            <w:vAlign w:val="center"/>
            <w:hideMark/>
          </w:tcPr>
          <w:p w14:paraId="4E35EC4D" w14:textId="77777777" w:rsidR="00FF6923" w:rsidRPr="004C5DD2" w:rsidRDefault="00FF6923" w:rsidP="00FF6923">
            <w:pPr>
              <w:jc w:val="center"/>
              <w:rPr>
                <w:rFonts w:ascii="Calibri" w:hAnsi="Calibri"/>
                <w:color w:val="000000"/>
                <w:sz w:val="16"/>
                <w:szCs w:val="16"/>
                <w:lang w:val="en-US"/>
              </w:rPr>
            </w:pPr>
            <w:r w:rsidRPr="004C5DD2">
              <w:rPr>
                <w:rFonts w:ascii="Calibri" w:hAnsi="Calibri"/>
                <w:color w:val="000000"/>
                <w:sz w:val="16"/>
                <w:szCs w:val="16"/>
                <w:lang w:val="en-US"/>
              </w:rPr>
              <w:t>6474</w:t>
            </w:r>
          </w:p>
        </w:tc>
        <w:tc>
          <w:tcPr>
            <w:tcW w:w="956" w:type="dxa"/>
            <w:tcBorders>
              <w:top w:val="nil"/>
              <w:left w:val="nil"/>
              <w:bottom w:val="nil"/>
              <w:right w:val="nil"/>
            </w:tcBorders>
            <w:shd w:val="clear" w:color="auto" w:fill="auto"/>
            <w:noWrap/>
            <w:vAlign w:val="center"/>
            <w:hideMark/>
          </w:tcPr>
          <w:p w14:paraId="05B71F24" w14:textId="77777777" w:rsidR="00FF6923" w:rsidRPr="004C5DD2" w:rsidRDefault="00FF6923" w:rsidP="00FF6923">
            <w:pPr>
              <w:jc w:val="center"/>
              <w:rPr>
                <w:rFonts w:ascii="Calibri" w:hAnsi="Calibri"/>
                <w:color w:val="000000"/>
                <w:sz w:val="16"/>
                <w:szCs w:val="16"/>
                <w:lang w:val="en-US"/>
              </w:rPr>
            </w:pPr>
            <w:r w:rsidRPr="004C5DD2">
              <w:rPr>
                <w:rFonts w:ascii="Calibri" w:hAnsi="Calibri"/>
                <w:color w:val="000000"/>
                <w:sz w:val="16"/>
                <w:szCs w:val="16"/>
                <w:lang w:val="en-US"/>
              </w:rPr>
              <w:t>1945</w:t>
            </w:r>
          </w:p>
        </w:tc>
        <w:tc>
          <w:tcPr>
            <w:tcW w:w="794" w:type="dxa"/>
            <w:tcBorders>
              <w:top w:val="nil"/>
              <w:left w:val="nil"/>
              <w:bottom w:val="nil"/>
              <w:right w:val="nil"/>
            </w:tcBorders>
            <w:shd w:val="clear" w:color="auto" w:fill="auto"/>
            <w:noWrap/>
            <w:vAlign w:val="center"/>
            <w:hideMark/>
          </w:tcPr>
          <w:p w14:paraId="5D326166" w14:textId="77777777" w:rsidR="00FF6923" w:rsidRPr="004C5DD2" w:rsidRDefault="00FF6923" w:rsidP="00FF6923">
            <w:pPr>
              <w:jc w:val="center"/>
              <w:rPr>
                <w:rFonts w:ascii="Calibri" w:hAnsi="Calibri"/>
                <w:color w:val="000000"/>
                <w:sz w:val="16"/>
                <w:szCs w:val="16"/>
                <w:lang w:val="en-US"/>
              </w:rPr>
            </w:pPr>
            <w:r w:rsidRPr="004C5DD2">
              <w:rPr>
                <w:rFonts w:ascii="Calibri" w:hAnsi="Calibri"/>
                <w:color w:val="000000"/>
                <w:sz w:val="16"/>
                <w:szCs w:val="16"/>
                <w:lang w:val="en-US"/>
              </w:rPr>
              <w:t>1357</w:t>
            </w:r>
          </w:p>
        </w:tc>
        <w:tc>
          <w:tcPr>
            <w:tcW w:w="1069" w:type="dxa"/>
            <w:tcBorders>
              <w:top w:val="nil"/>
              <w:left w:val="nil"/>
              <w:bottom w:val="nil"/>
              <w:right w:val="nil"/>
            </w:tcBorders>
            <w:shd w:val="clear" w:color="auto" w:fill="auto"/>
            <w:noWrap/>
            <w:vAlign w:val="center"/>
            <w:hideMark/>
          </w:tcPr>
          <w:p w14:paraId="70CF5E2B" w14:textId="77777777" w:rsidR="00FF6923" w:rsidRPr="004C5DD2" w:rsidRDefault="00FF6923" w:rsidP="00FF6923">
            <w:pPr>
              <w:jc w:val="center"/>
              <w:rPr>
                <w:rFonts w:ascii="Calibri" w:hAnsi="Calibri"/>
                <w:color w:val="000000"/>
                <w:sz w:val="16"/>
                <w:szCs w:val="16"/>
                <w:lang w:val="en-US"/>
              </w:rPr>
            </w:pPr>
            <w:r w:rsidRPr="004C5DD2">
              <w:rPr>
                <w:rFonts w:ascii="Calibri" w:hAnsi="Calibri"/>
                <w:color w:val="000000"/>
                <w:sz w:val="16"/>
                <w:szCs w:val="16"/>
                <w:lang w:val="en-US"/>
              </w:rPr>
              <w:t>66</w:t>
            </w:r>
          </w:p>
        </w:tc>
        <w:tc>
          <w:tcPr>
            <w:tcW w:w="850" w:type="dxa"/>
            <w:tcBorders>
              <w:top w:val="nil"/>
              <w:left w:val="nil"/>
              <w:bottom w:val="nil"/>
              <w:right w:val="single" w:sz="8" w:space="0" w:color="auto"/>
            </w:tcBorders>
            <w:shd w:val="clear" w:color="auto" w:fill="auto"/>
            <w:noWrap/>
            <w:vAlign w:val="center"/>
            <w:hideMark/>
          </w:tcPr>
          <w:p w14:paraId="5E5C88D6" w14:textId="77777777" w:rsidR="00FF6923" w:rsidRPr="004C5DD2" w:rsidRDefault="00FF6923" w:rsidP="00FF6923">
            <w:pPr>
              <w:jc w:val="center"/>
              <w:rPr>
                <w:rFonts w:ascii="Calibri" w:hAnsi="Calibri"/>
                <w:color w:val="000000"/>
                <w:sz w:val="16"/>
                <w:szCs w:val="16"/>
                <w:lang w:val="en-US"/>
              </w:rPr>
            </w:pPr>
            <w:r w:rsidRPr="004C5DD2">
              <w:rPr>
                <w:rFonts w:ascii="Calibri" w:hAnsi="Calibri"/>
                <w:color w:val="000000"/>
                <w:sz w:val="16"/>
                <w:szCs w:val="16"/>
                <w:lang w:val="en-US"/>
              </w:rPr>
              <w:t>5051</w:t>
            </w:r>
          </w:p>
        </w:tc>
      </w:tr>
      <w:tr w:rsidR="001812AE" w:rsidRPr="004C5DD2" w14:paraId="03090D0A" w14:textId="77777777" w:rsidTr="001812AE">
        <w:trPr>
          <w:trHeight w:hRule="exact" w:val="227"/>
        </w:trPr>
        <w:tc>
          <w:tcPr>
            <w:tcW w:w="567" w:type="dxa"/>
            <w:vMerge w:val="restart"/>
            <w:tcBorders>
              <w:top w:val="single" w:sz="8" w:space="0" w:color="auto"/>
              <w:left w:val="single" w:sz="8" w:space="0" w:color="auto"/>
              <w:bottom w:val="single" w:sz="8" w:space="0" w:color="000000"/>
              <w:right w:val="single" w:sz="4" w:space="0" w:color="auto"/>
            </w:tcBorders>
            <w:shd w:val="clear" w:color="auto" w:fill="auto"/>
            <w:noWrap/>
            <w:vAlign w:val="center"/>
            <w:hideMark/>
          </w:tcPr>
          <w:p w14:paraId="070BAE49" w14:textId="77777777" w:rsidR="00FF6923" w:rsidRPr="004C5DD2" w:rsidRDefault="00FF6923" w:rsidP="00FF6923">
            <w:pPr>
              <w:jc w:val="center"/>
              <w:rPr>
                <w:rFonts w:ascii="Calibri" w:hAnsi="Calibri"/>
                <w:color w:val="000000"/>
                <w:sz w:val="16"/>
                <w:szCs w:val="16"/>
                <w:lang w:val="en-US"/>
              </w:rPr>
            </w:pPr>
            <w:r w:rsidRPr="004C5DD2">
              <w:rPr>
                <w:rFonts w:ascii="Calibri" w:hAnsi="Calibri"/>
                <w:color w:val="000000"/>
                <w:sz w:val="16"/>
                <w:szCs w:val="16"/>
                <w:lang w:val="en-US"/>
              </w:rPr>
              <w:t>2021</w:t>
            </w:r>
          </w:p>
        </w:tc>
        <w:tc>
          <w:tcPr>
            <w:tcW w:w="425" w:type="dxa"/>
            <w:tcBorders>
              <w:top w:val="single" w:sz="8" w:space="0" w:color="auto"/>
              <w:left w:val="single" w:sz="4" w:space="0" w:color="auto"/>
              <w:bottom w:val="nil"/>
              <w:right w:val="single" w:sz="4" w:space="0" w:color="auto"/>
            </w:tcBorders>
            <w:shd w:val="clear" w:color="auto" w:fill="auto"/>
            <w:noWrap/>
            <w:vAlign w:val="center"/>
            <w:hideMark/>
          </w:tcPr>
          <w:p w14:paraId="6629CC0E" w14:textId="77777777" w:rsidR="00FF6923" w:rsidRPr="004C5DD2" w:rsidRDefault="00FF6923" w:rsidP="00FF6923">
            <w:pPr>
              <w:jc w:val="center"/>
              <w:rPr>
                <w:rFonts w:ascii="Calibri" w:hAnsi="Calibri"/>
                <w:color w:val="000000"/>
                <w:sz w:val="16"/>
                <w:szCs w:val="16"/>
                <w:lang w:val="en-US"/>
              </w:rPr>
            </w:pPr>
            <w:r w:rsidRPr="004C5DD2">
              <w:rPr>
                <w:rFonts w:ascii="Calibri" w:hAnsi="Calibri"/>
                <w:color w:val="000000"/>
                <w:sz w:val="16"/>
                <w:szCs w:val="16"/>
                <w:lang w:val="en-US"/>
              </w:rPr>
              <w:t>I</w:t>
            </w:r>
          </w:p>
        </w:tc>
        <w:tc>
          <w:tcPr>
            <w:tcW w:w="794" w:type="dxa"/>
            <w:tcBorders>
              <w:top w:val="single" w:sz="8" w:space="0" w:color="auto"/>
              <w:left w:val="single" w:sz="8" w:space="0" w:color="auto"/>
              <w:bottom w:val="nil"/>
              <w:right w:val="nil"/>
            </w:tcBorders>
            <w:shd w:val="clear" w:color="auto" w:fill="auto"/>
            <w:noWrap/>
            <w:vAlign w:val="center"/>
            <w:hideMark/>
          </w:tcPr>
          <w:p w14:paraId="6C86355C" w14:textId="77777777" w:rsidR="00FF6923" w:rsidRPr="004C5DD2" w:rsidRDefault="00FF6923" w:rsidP="00FF6923">
            <w:pPr>
              <w:jc w:val="center"/>
              <w:rPr>
                <w:rFonts w:ascii="Calibri" w:hAnsi="Calibri"/>
                <w:color w:val="000000"/>
                <w:sz w:val="16"/>
                <w:szCs w:val="16"/>
                <w:lang w:val="en-US"/>
              </w:rPr>
            </w:pPr>
            <w:r w:rsidRPr="004C5DD2">
              <w:rPr>
                <w:rFonts w:ascii="Calibri" w:hAnsi="Calibri"/>
                <w:color w:val="000000"/>
                <w:sz w:val="16"/>
                <w:szCs w:val="16"/>
                <w:lang w:val="en-US"/>
              </w:rPr>
              <w:t>19258</w:t>
            </w:r>
          </w:p>
        </w:tc>
        <w:tc>
          <w:tcPr>
            <w:tcW w:w="810" w:type="dxa"/>
            <w:tcBorders>
              <w:top w:val="nil"/>
              <w:left w:val="nil"/>
              <w:bottom w:val="nil"/>
              <w:right w:val="nil"/>
            </w:tcBorders>
            <w:shd w:val="clear" w:color="auto" w:fill="auto"/>
            <w:noWrap/>
            <w:vAlign w:val="center"/>
            <w:hideMark/>
          </w:tcPr>
          <w:p w14:paraId="73BA096C" w14:textId="77777777" w:rsidR="00FF6923" w:rsidRPr="004C5DD2" w:rsidRDefault="00FF6923" w:rsidP="00FF6923">
            <w:pPr>
              <w:jc w:val="center"/>
              <w:rPr>
                <w:rFonts w:ascii="Calibri" w:hAnsi="Calibri"/>
                <w:color w:val="000000"/>
                <w:sz w:val="16"/>
                <w:szCs w:val="16"/>
                <w:lang w:val="en-US"/>
              </w:rPr>
            </w:pPr>
            <w:r w:rsidRPr="004C5DD2">
              <w:rPr>
                <w:rFonts w:ascii="Calibri" w:hAnsi="Calibri"/>
                <w:color w:val="000000"/>
                <w:sz w:val="16"/>
                <w:szCs w:val="16"/>
                <w:lang w:val="en-US"/>
              </w:rPr>
              <w:t>16361</w:t>
            </w:r>
          </w:p>
        </w:tc>
        <w:tc>
          <w:tcPr>
            <w:tcW w:w="956" w:type="dxa"/>
            <w:tcBorders>
              <w:top w:val="single" w:sz="8" w:space="0" w:color="auto"/>
              <w:left w:val="nil"/>
              <w:bottom w:val="nil"/>
              <w:right w:val="nil"/>
            </w:tcBorders>
            <w:shd w:val="clear" w:color="auto" w:fill="auto"/>
            <w:noWrap/>
            <w:vAlign w:val="center"/>
            <w:hideMark/>
          </w:tcPr>
          <w:p w14:paraId="43086FF1" w14:textId="77777777" w:rsidR="00FF6923" w:rsidRPr="004C5DD2" w:rsidRDefault="00FF6923" w:rsidP="00FF6923">
            <w:pPr>
              <w:jc w:val="center"/>
              <w:rPr>
                <w:rFonts w:ascii="Calibri" w:hAnsi="Calibri"/>
                <w:color w:val="000000"/>
                <w:sz w:val="16"/>
                <w:szCs w:val="16"/>
                <w:lang w:val="en-US"/>
              </w:rPr>
            </w:pPr>
            <w:r w:rsidRPr="004C5DD2">
              <w:rPr>
                <w:rFonts w:ascii="Calibri" w:hAnsi="Calibri"/>
                <w:color w:val="000000"/>
                <w:sz w:val="16"/>
                <w:szCs w:val="16"/>
                <w:lang w:val="en-US"/>
              </w:rPr>
              <w:t>2898</w:t>
            </w:r>
          </w:p>
        </w:tc>
        <w:tc>
          <w:tcPr>
            <w:tcW w:w="769" w:type="dxa"/>
            <w:tcBorders>
              <w:top w:val="single" w:sz="8" w:space="0" w:color="auto"/>
              <w:left w:val="nil"/>
              <w:bottom w:val="nil"/>
              <w:right w:val="nil"/>
            </w:tcBorders>
            <w:shd w:val="clear" w:color="auto" w:fill="auto"/>
            <w:noWrap/>
            <w:vAlign w:val="center"/>
            <w:hideMark/>
          </w:tcPr>
          <w:p w14:paraId="35BB4632" w14:textId="77777777" w:rsidR="00FF6923" w:rsidRPr="004C5DD2" w:rsidRDefault="00FF6923" w:rsidP="00FF6923">
            <w:pPr>
              <w:jc w:val="center"/>
              <w:rPr>
                <w:rFonts w:ascii="Calibri" w:hAnsi="Calibri"/>
                <w:color w:val="000000"/>
                <w:sz w:val="16"/>
                <w:szCs w:val="16"/>
                <w:lang w:val="en-US"/>
              </w:rPr>
            </w:pPr>
            <w:r w:rsidRPr="004C5DD2">
              <w:rPr>
                <w:rFonts w:ascii="Calibri" w:hAnsi="Calibri"/>
                <w:color w:val="000000"/>
                <w:sz w:val="16"/>
                <w:szCs w:val="16"/>
                <w:lang w:val="en-US"/>
              </w:rPr>
              <w:t>4515</w:t>
            </w:r>
          </w:p>
        </w:tc>
        <w:tc>
          <w:tcPr>
            <w:tcW w:w="1069" w:type="dxa"/>
            <w:tcBorders>
              <w:top w:val="single" w:sz="8" w:space="0" w:color="auto"/>
              <w:left w:val="nil"/>
              <w:bottom w:val="nil"/>
              <w:right w:val="nil"/>
            </w:tcBorders>
            <w:shd w:val="clear" w:color="auto" w:fill="auto"/>
            <w:noWrap/>
            <w:vAlign w:val="center"/>
            <w:hideMark/>
          </w:tcPr>
          <w:p w14:paraId="6C80B73D" w14:textId="77777777" w:rsidR="00FF6923" w:rsidRPr="004C5DD2" w:rsidRDefault="00FF6923" w:rsidP="00FF6923">
            <w:pPr>
              <w:jc w:val="center"/>
              <w:rPr>
                <w:rFonts w:ascii="Calibri" w:hAnsi="Calibri"/>
                <w:color w:val="000000"/>
                <w:sz w:val="16"/>
                <w:szCs w:val="16"/>
                <w:lang w:val="en-US"/>
              </w:rPr>
            </w:pPr>
            <w:r w:rsidRPr="004C5DD2">
              <w:rPr>
                <w:rFonts w:ascii="Calibri" w:hAnsi="Calibri"/>
                <w:color w:val="000000"/>
                <w:sz w:val="16"/>
                <w:szCs w:val="16"/>
                <w:lang w:val="en-US"/>
              </w:rPr>
              <w:t>1634</w:t>
            </w:r>
          </w:p>
        </w:tc>
        <w:tc>
          <w:tcPr>
            <w:tcW w:w="850" w:type="dxa"/>
            <w:tcBorders>
              <w:top w:val="single" w:sz="8" w:space="0" w:color="auto"/>
              <w:left w:val="nil"/>
              <w:bottom w:val="nil"/>
              <w:right w:val="single" w:sz="8" w:space="0" w:color="auto"/>
            </w:tcBorders>
            <w:shd w:val="clear" w:color="auto" w:fill="auto"/>
            <w:noWrap/>
            <w:vAlign w:val="center"/>
            <w:hideMark/>
          </w:tcPr>
          <w:p w14:paraId="21029F84" w14:textId="77777777" w:rsidR="00FF6923" w:rsidRPr="004C5DD2" w:rsidRDefault="00FF6923" w:rsidP="00FF6923">
            <w:pPr>
              <w:jc w:val="center"/>
              <w:rPr>
                <w:rFonts w:ascii="Calibri" w:hAnsi="Calibri"/>
                <w:color w:val="000000"/>
                <w:sz w:val="16"/>
                <w:szCs w:val="16"/>
                <w:lang w:val="en-US"/>
              </w:rPr>
            </w:pPr>
            <w:r w:rsidRPr="004C5DD2">
              <w:rPr>
                <w:rFonts w:ascii="Calibri" w:hAnsi="Calibri"/>
                <w:color w:val="000000"/>
                <w:sz w:val="16"/>
                <w:szCs w:val="16"/>
                <w:lang w:val="en-US"/>
              </w:rPr>
              <w:t>10212</w:t>
            </w:r>
          </w:p>
        </w:tc>
        <w:tc>
          <w:tcPr>
            <w:tcW w:w="794" w:type="dxa"/>
            <w:tcBorders>
              <w:top w:val="single" w:sz="8" w:space="0" w:color="auto"/>
              <w:left w:val="single" w:sz="8" w:space="0" w:color="auto"/>
              <w:bottom w:val="nil"/>
              <w:right w:val="nil"/>
            </w:tcBorders>
            <w:shd w:val="clear" w:color="auto" w:fill="auto"/>
            <w:noWrap/>
            <w:vAlign w:val="center"/>
            <w:hideMark/>
          </w:tcPr>
          <w:p w14:paraId="7CAE4445" w14:textId="77777777" w:rsidR="00FF6923" w:rsidRPr="004C5DD2" w:rsidRDefault="00FF6923" w:rsidP="00FF6923">
            <w:pPr>
              <w:jc w:val="center"/>
              <w:rPr>
                <w:rFonts w:ascii="Calibri" w:hAnsi="Calibri"/>
                <w:color w:val="000000"/>
                <w:sz w:val="16"/>
                <w:szCs w:val="16"/>
                <w:lang w:val="en-US"/>
              </w:rPr>
            </w:pPr>
            <w:r w:rsidRPr="004C5DD2">
              <w:rPr>
                <w:rFonts w:ascii="Calibri" w:hAnsi="Calibri"/>
                <w:color w:val="000000"/>
                <w:sz w:val="16"/>
                <w:szCs w:val="16"/>
                <w:lang w:val="en-US"/>
              </w:rPr>
              <w:t>8599</w:t>
            </w:r>
          </w:p>
        </w:tc>
        <w:tc>
          <w:tcPr>
            <w:tcW w:w="810" w:type="dxa"/>
            <w:tcBorders>
              <w:top w:val="nil"/>
              <w:left w:val="nil"/>
              <w:bottom w:val="nil"/>
              <w:right w:val="nil"/>
            </w:tcBorders>
            <w:shd w:val="clear" w:color="auto" w:fill="auto"/>
            <w:noWrap/>
            <w:vAlign w:val="center"/>
            <w:hideMark/>
          </w:tcPr>
          <w:p w14:paraId="447E098C" w14:textId="77777777" w:rsidR="00FF6923" w:rsidRPr="004C5DD2" w:rsidRDefault="00FF6923" w:rsidP="00FF6923">
            <w:pPr>
              <w:jc w:val="center"/>
              <w:rPr>
                <w:rFonts w:ascii="Calibri" w:hAnsi="Calibri"/>
                <w:color w:val="000000"/>
                <w:sz w:val="16"/>
                <w:szCs w:val="16"/>
                <w:lang w:val="en-US"/>
              </w:rPr>
            </w:pPr>
            <w:r w:rsidRPr="004C5DD2">
              <w:rPr>
                <w:rFonts w:ascii="Calibri" w:hAnsi="Calibri"/>
                <w:color w:val="000000"/>
                <w:sz w:val="16"/>
                <w:szCs w:val="16"/>
                <w:lang w:val="en-US"/>
              </w:rPr>
              <w:t>6616</w:t>
            </w:r>
          </w:p>
        </w:tc>
        <w:tc>
          <w:tcPr>
            <w:tcW w:w="956" w:type="dxa"/>
            <w:tcBorders>
              <w:top w:val="single" w:sz="8" w:space="0" w:color="auto"/>
              <w:left w:val="nil"/>
              <w:bottom w:val="nil"/>
              <w:right w:val="nil"/>
            </w:tcBorders>
            <w:shd w:val="clear" w:color="auto" w:fill="auto"/>
            <w:noWrap/>
            <w:vAlign w:val="center"/>
            <w:hideMark/>
          </w:tcPr>
          <w:p w14:paraId="32410AB7" w14:textId="77777777" w:rsidR="00FF6923" w:rsidRPr="004C5DD2" w:rsidRDefault="00FF6923" w:rsidP="00FF6923">
            <w:pPr>
              <w:jc w:val="center"/>
              <w:rPr>
                <w:rFonts w:ascii="Calibri" w:hAnsi="Calibri"/>
                <w:color w:val="000000"/>
                <w:sz w:val="16"/>
                <w:szCs w:val="16"/>
                <w:lang w:val="en-US"/>
              </w:rPr>
            </w:pPr>
            <w:r w:rsidRPr="004C5DD2">
              <w:rPr>
                <w:rFonts w:ascii="Calibri" w:hAnsi="Calibri"/>
                <w:color w:val="000000"/>
                <w:sz w:val="16"/>
                <w:szCs w:val="16"/>
                <w:lang w:val="en-US"/>
              </w:rPr>
              <w:t>1984</w:t>
            </w:r>
          </w:p>
        </w:tc>
        <w:tc>
          <w:tcPr>
            <w:tcW w:w="794" w:type="dxa"/>
            <w:tcBorders>
              <w:top w:val="single" w:sz="8" w:space="0" w:color="auto"/>
              <w:left w:val="nil"/>
              <w:bottom w:val="nil"/>
              <w:right w:val="nil"/>
            </w:tcBorders>
            <w:shd w:val="clear" w:color="auto" w:fill="auto"/>
            <w:noWrap/>
            <w:vAlign w:val="center"/>
            <w:hideMark/>
          </w:tcPr>
          <w:p w14:paraId="0444D391" w14:textId="77777777" w:rsidR="00FF6923" w:rsidRPr="004C5DD2" w:rsidRDefault="00FF6923" w:rsidP="00FF6923">
            <w:pPr>
              <w:jc w:val="center"/>
              <w:rPr>
                <w:rFonts w:ascii="Calibri" w:hAnsi="Calibri"/>
                <w:color w:val="000000"/>
                <w:sz w:val="16"/>
                <w:szCs w:val="16"/>
                <w:lang w:val="en-US"/>
              </w:rPr>
            </w:pPr>
            <w:r w:rsidRPr="004C5DD2">
              <w:rPr>
                <w:rFonts w:ascii="Calibri" w:hAnsi="Calibri"/>
                <w:color w:val="000000"/>
                <w:sz w:val="16"/>
                <w:szCs w:val="16"/>
                <w:lang w:val="en-US"/>
              </w:rPr>
              <w:t>1416</w:t>
            </w:r>
          </w:p>
        </w:tc>
        <w:tc>
          <w:tcPr>
            <w:tcW w:w="1069" w:type="dxa"/>
            <w:tcBorders>
              <w:top w:val="single" w:sz="8" w:space="0" w:color="auto"/>
              <w:left w:val="nil"/>
              <w:bottom w:val="nil"/>
              <w:right w:val="nil"/>
            </w:tcBorders>
            <w:shd w:val="clear" w:color="auto" w:fill="auto"/>
            <w:noWrap/>
            <w:vAlign w:val="center"/>
            <w:hideMark/>
          </w:tcPr>
          <w:p w14:paraId="5F752748" w14:textId="77777777" w:rsidR="00FF6923" w:rsidRPr="004C5DD2" w:rsidRDefault="00FF6923" w:rsidP="00FF6923">
            <w:pPr>
              <w:jc w:val="center"/>
              <w:rPr>
                <w:rFonts w:ascii="Calibri" w:hAnsi="Calibri"/>
                <w:color w:val="000000"/>
                <w:sz w:val="16"/>
                <w:szCs w:val="16"/>
                <w:lang w:val="en-US"/>
              </w:rPr>
            </w:pPr>
            <w:r w:rsidRPr="004C5DD2">
              <w:rPr>
                <w:rFonts w:ascii="Calibri" w:hAnsi="Calibri"/>
                <w:color w:val="000000"/>
                <w:sz w:val="16"/>
                <w:szCs w:val="16"/>
                <w:lang w:val="en-US"/>
              </w:rPr>
              <w:t>74</w:t>
            </w:r>
          </w:p>
        </w:tc>
        <w:tc>
          <w:tcPr>
            <w:tcW w:w="850" w:type="dxa"/>
            <w:tcBorders>
              <w:top w:val="single" w:sz="8" w:space="0" w:color="auto"/>
              <w:left w:val="nil"/>
              <w:bottom w:val="nil"/>
              <w:right w:val="single" w:sz="8" w:space="0" w:color="auto"/>
            </w:tcBorders>
            <w:shd w:val="clear" w:color="auto" w:fill="auto"/>
            <w:noWrap/>
            <w:vAlign w:val="center"/>
            <w:hideMark/>
          </w:tcPr>
          <w:p w14:paraId="2C70EB8B" w14:textId="77777777" w:rsidR="00FF6923" w:rsidRPr="004C5DD2" w:rsidRDefault="00FF6923" w:rsidP="00FF6923">
            <w:pPr>
              <w:jc w:val="center"/>
              <w:rPr>
                <w:rFonts w:ascii="Calibri" w:hAnsi="Calibri"/>
                <w:color w:val="000000"/>
                <w:sz w:val="16"/>
                <w:szCs w:val="16"/>
                <w:lang w:val="en-US"/>
              </w:rPr>
            </w:pPr>
            <w:r w:rsidRPr="004C5DD2">
              <w:rPr>
                <w:rFonts w:ascii="Calibri" w:hAnsi="Calibri"/>
                <w:color w:val="000000"/>
                <w:sz w:val="16"/>
                <w:szCs w:val="16"/>
                <w:lang w:val="en-US"/>
              </w:rPr>
              <w:t>5126</w:t>
            </w:r>
          </w:p>
        </w:tc>
      </w:tr>
      <w:tr w:rsidR="001812AE" w:rsidRPr="004C5DD2" w14:paraId="4270D0DA" w14:textId="77777777" w:rsidTr="001812AE">
        <w:trPr>
          <w:trHeight w:hRule="exact" w:val="227"/>
        </w:trPr>
        <w:tc>
          <w:tcPr>
            <w:tcW w:w="567" w:type="dxa"/>
            <w:vMerge/>
            <w:tcBorders>
              <w:top w:val="single" w:sz="8" w:space="0" w:color="auto"/>
              <w:left w:val="single" w:sz="8" w:space="0" w:color="auto"/>
              <w:bottom w:val="single" w:sz="8" w:space="0" w:color="000000"/>
              <w:right w:val="single" w:sz="4" w:space="0" w:color="auto"/>
            </w:tcBorders>
            <w:vAlign w:val="center"/>
            <w:hideMark/>
          </w:tcPr>
          <w:p w14:paraId="0D45EE6F" w14:textId="77777777" w:rsidR="00FF6923" w:rsidRPr="004C5DD2" w:rsidRDefault="00FF6923" w:rsidP="00FF6923">
            <w:pPr>
              <w:spacing w:after="0" w:line="240" w:lineRule="auto"/>
              <w:jc w:val="center"/>
              <w:rPr>
                <w:rFonts w:ascii="Calibri" w:eastAsia="Times New Roman" w:hAnsi="Calibri" w:cs="Calibri"/>
                <w:color w:val="000000"/>
                <w:sz w:val="16"/>
                <w:lang w:val="en-US" w:eastAsia="en-GB"/>
              </w:rPr>
            </w:pPr>
          </w:p>
        </w:tc>
        <w:tc>
          <w:tcPr>
            <w:tcW w:w="425" w:type="dxa"/>
            <w:tcBorders>
              <w:top w:val="nil"/>
              <w:left w:val="single" w:sz="4" w:space="0" w:color="auto"/>
              <w:bottom w:val="nil"/>
              <w:right w:val="single" w:sz="4" w:space="0" w:color="auto"/>
            </w:tcBorders>
            <w:shd w:val="clear" w:color="auto" w:fill="auto"/>
            <w:noWrap/>
            <w:vAlign w:val="center"/>
            <w:hideMark/>
          </w:tcPr>
          <w:p w14:paraId="4ED8DBD6" w14:textId="77777777" w:rsidR="00FF6923" w:rsidRPr="004C5DD2" w:rsidRDefault="00FF6923" w:rsidP="00FF6923">
            <w:pPr>
              <w:spacing w:after="0" w:line="240" w:lineRule="auto"/>
              <w:jc w:val="center"/>
              <w:rPr>
                <w:rFonts w:ascii="Calibri" w:eastAsia="Times New Roman" w:hAnsi="Calibri" w:cs="Calibri"/>
                <w:color w:val="000000"/>
                <w:sz w:val="16"/>
                <w:lang w:val="en-US" w:eastAsia="en-GB"/>
              </w:rPr>
            </w:pPr>
            <w:r w:rsidRPr="004C5DD2">
              <w:rPr>
                <w:rFonts w:ascii="Calibri" w:hAnsi="Calibri"/>
                <w:color w:val="000000"/>
                <w:sz w:val="16"/>
                <w:szCs w:val="16"/>
                <w:lang w:val="en-US"/>
              </w:rPr>
              <w:t>II</w:t>
            </w:r>
          </w:p>
        </w:tc>
        <w:tc>
          <w:tcPr>
            <w:tcW w:w="794" w:type="dxa"/>
            <w:tcBorders>
              <w:top w:val="nil"/>
              <w:left w:val="single" w:sz="8" w:space="0" w:color="auto"/>
              <w:bottom w:val="nil"/>
              <w:right w:val="nil"/>
            </w:tcBorders>
            <w:shd w:val="clear" w:color="auto" w:fill="auto"/>
            <w:noWrap/>
            <w:vAlign w:val="center"/>
            <w:hideMark/>
          </w:tcPr>
          <w:p w14:paraId="70768476" w14:textId="77777777" w:rsidR="00FF6923" w:rsidRPr="004C5DD2" w:rsidRDefault="00FF6923" w:rsidP="00FF6923">
            <w:pPr>
              <w:jc w:val="center"/>
              <w:rPr>
                <w:rFonts w:ascii="Calibri" w:hAnsi="Calibri"/>
                <w:color w:val="000000"/>
                <w:sz w:val="16"/>
                <w:szCs w:val="16"/>
                <w:lang w:val="en-US"/>
              </w:rPr>
            </w:pPr>
            <w:r w:rsidRPr="004C5DD2">
              <w:rPr>
                <w:rFonts w:ascii="Calibri" w:hAnsi="Calibri"/>
                <w:color w:val="000000"/>
                <w:sz w:val="16"/>
                <w:szCs w:val="16"/>
                <w:lang w:val="en-US"/>
              </w:rPr>
              <w:t>19569</w:t>
            </w:r>
          </w:p>
        </w:tc>
        <w:tc>
          <w:tcPr>
            <w:tcW w:w="810" w:type="dxa"/>
            <w:tcBorders>
              <w:top w:val="nil"/>
              <w:left w:val="nil"/>
              <w:bottom w:val="nil"/>
              <w:right w:val="nil"/>
            </w:tcBorders>
            <w:shd w:val="clear" w:color="auto" w:fill="auto"/>
            <w:noWrap/>
            <w:vAlign w:val="center"/>
            <w:hideMark/>
          </w:tcPr>
          <w:p w14:paraId="0DC48AB9" w14:textId="77777777" w:rsidR="00FF6923" w:rsidRPr="004C5DD2" w:rsidRDefault="00FF6923" w:rsidP="00FF6923">
            <w:pPr>
              <w:jc w:val="center"/>
              <w:rPr>
                <w:rFonts w:ascii="Calibri" w:hAnsi="Calibri"/>
                <w:color w:val="000000"/>
                <w:sz w:val="16"/>
                <w:szCs w:val="16"/>
                <w:lang w:val="en-US"/>
              </w:rPr>
            </w:pPr>
            <w:r w:rsidRPr="004C5DD2">
              <w:rPr>
                <w:rFonts w:ascii="Calibri" w:hAnsi="Calibri"/>
                <w:color w:val="000000"/>
                <w:sz w:val="16"/>
                <w:szCs w:val="16"/>
                <w:lang w:val="en-US"/>
              </w:rPr>
              <w:t>16684</w:t>
            </w:r>
          </w:p>
        </w:tc>
        <w:tc>
          <w:tcPr>
            <w:tcW w:w="956" w:type="dxa"/>
            <w:tcBorders>
              <w:top w:val="nil"/>
              <w:left w:val="nil"/>
              <w:bottom w:val="nil"/>
              <w:right w:val="nil"/>
            </w:tcBorders>
            <w:shd w:val="clear" w:color="auto" w:fill="auto"/>
            <w:noWrap/>
            <w:vAlign w:val="center"/>
            <w:hideMark/>
          </w:tcPr>
          <w:p w14:paraId="480A8564" w14:textId="77777777" w:rsidR="00FF6923" w:rsidRPr="004C5DD2" w:rsidRDefault="00FF6923" w:rsidP="00FF6923">
            <w:pPr>
              <w:jc w:val="center"/>
              <w:rPr>
                <w:rFonts w:ascii="Calibri" w:hAnsi="Calibri"/>
                <w:color w:val="000000"/>
                <w:sz w:val="16"/>
                <w:szCs w:val="16"/>
                <w:lang w:val="en-US"/>
              </w:rPr>
            </w:pPr>
            <w:r w:rsidRPr="004C5DD2">
              <w:rPr>
                <w:rFonts w:ascii="Calibri" w:hAnsi="Calibri"/>
                <w:color w:val="000000"/>
                <w:sz w:val="16"/>
                <w:szCs w:val="16"/>
                <w:lang w:val="en-US"/>
              </w:rPr>
              <w:t>2885</w:t>
            </w:r>
          </w:p>
        </w:tc>
        <w:tc>
          <w:tcPr>
            <w:tcW w:w="769" w:type="dxa"/>
            <w:tcBorders>
              <w:top w:val="nil"/>
              <w:left w:val="nil"/>
              <w:bottom w:val="nil"/>
              <w:right w:val="nil"/>
            </w:tcBorders>
            <w:shd w:val="clear" w:color="auto" w:fill="auto"/>
            <w:noWrap/>
            <w:vAlign w:val="center"/>
            <w:hideMark/>
          </w:tcPr>
          <w:p w14:paraId="56AC3148" w14:textId="77777777" w:rsidR="00FF6923" w:rsidRPr="004C5DD2" w:rsidRDefault="00FF6923" w:rsidP="00FF6923">
            <w:pPr>
              <w:jc w:val="center"/>
              <w:rPr>
                <w:rFonts w:ascii="Calibri" w:hAnsi="Calibri"/>
                <w:color w:val="000000"/>
                <w:sz w:val="16"/>
                <w:szCs w:val="16"/>
                <w:lang w:val="en-US"/>
              </w:rPr>
            </w:pPr>
            <w:r w:rsidRPr="004C5DD2">
              <w:rPr>
                <w:rFonts w:ascii="Calibri" w:hAnsi="Calibri"/>
                <w:color w:val="000000"/>
                <w:sz w:val="16"/>
                <w:szCs w:val="16"/>
                <w:lang w:val="en-US"/>
              </w:rPr>
              <w:t>4600</w:t>
            </w:r>
          </w:p>
        </w:tc>
        <w:tc>
          <w:tcPr>
            <w:tcW w:w="1069" w:type="dxa"/>
            <w:tcBorders>
              <w:top w:val="nil"/>
              <w:left w:val="nil"/>
              <w:bottom w:val="nil"/>
              <w:right w:val="nil"/>
            </w:tcBorders>
            <w:shd w:val="clear" w:color="auto" w:fill="auto"/>
            <w:noWrap/>
            <w:vAlign w:val="center"/>
            <w:hideMark/>
          </w:tcPr>
          <w:p w14:paraId="26EB7CD6" w14:textId="77777777" w:rsidR="00FF6923" w:rsidRPr="004C5DD2" w:rsidRDefault="00FF6923" w:rsidP="00FF6923">
            <w:pPr>
              <w:jc w:val="center"/>
              <w:rPr>
                <w:rFonts w:ascii="Calibri" w:hAnsi="Calibri"/>
                <w:color w:val="000000"/>
                <w:sz w:val="16"/>
                <w:szCs w:val="16"/>
                <w:lang w:val="en-US"/>
              </w:rPr>
            </w:pPr>
            <w:r w:rsidRPr="004C5DD2">
              <w:rPr>
                <w:rFonts w:ascii="Calibri" w:hAnsi="Calibri"/>
                <w:color w:val="000000"/>
                <w:sz w:val="16"/>
                <w:szCs w:val="16"/>
                <w:lang w:val="en-US"/>
              </w:rPr>
              <w:t>1696</w:t>
            </w:r>
          </w:p>
        </w:tc>
        <w:tc>
          <w:tcPr>
            <w:tcW w:w="850" w:type="dxa"/>
            <w:tcBorders>
              <w:top w:val="nil"/>
              <w:left w:val="nil"/>
              <w:bottom w:val="nil"/>
              <w:right w:val="single" w:sz="8" w:space="0" w:color="auto"/>
            </w:tcBorders>
            <w:shd w:val="clear" w:color="auto" w:fill="auto"/>
            <w:noWrap/>
            <w:vAlign w:val="center"/>
            <w:hideMark/>
          </w:tcPr>
          <w:p w14:paraId="3320E3E0" w14:textId="77777777" w:rsidR="00FF6923" w:rsidRPr="004C5DD2" w:rsidRDefault="00FF6923" w:rsidP="00FF6923">
            <w:pPr>
              <w:jc w:val="center"/>
              <w:rPr>
                <w:rFonts w:ascii="Calibri" w:hAnsi="Calibri"/>
                <w:color w:val="000000"/>
                <w:sz w:val="16"/>
                <w:szCs w:val="16"/>
                <w:lang w:val="en-US"/>
              </w:rPr>
            </w:pPr>
            <w:r w:rsidRPr="004C5DD2">
              <w:rPr>
                <w:rFonts w:ascii="Calibri" w:hAnsi="Calibri"/>
                <w:color w:val="000000"/>
                <w:sz w:val="16"/>
                <w:szCs w:val="16"/>
                <w:lang w:val="en-US"/>
              </w:rPr>
              <w:t>10388</w:t>
            </w:r>
          </w:p>
        </w:tc>
        <w:tc>
          <w:tcPr>
            <w:tcW w:w="794" w:type="dxa"/>
            <w:tcBorders>
              <w:top w:val="nil"/>
              <w:left w:val="single" w:sz="8" w:space="0" w:color="auto"/>
              <w:bottom w:val="nil"/>
              <w:right w:val="nil"/>
            </w:tcBorders>
            <w:shd w:val="clear" w:color="auto" w:fill="auto"/>
            <w:noWrap/>
            <w:vAlign w:val="center"/>
            <w:hideMark/>
          </w:tcPr>
          <w:p w14:paraId="0FD2E2D1" w14:textId="77777777" w:rsidR="00FF6923" w:rsidRPr="004C5DD2" w:rsidRDefault="00FF6923" w:rsidP="00FF6923">
            <w:pPr>
              <w:jc w:val="center"/>
              <w:rPr>
                <w:rFonts w:ascii="Calibri" w:hAnsi="Calibri"/>
                <w:color w:val="000000"/>
                <w:sz w:val="16"/>
                <w:szCs w:val="16"/>
                <w:lang w:val="en-US"/>
              </w:rPr>
            </w:pPr>
            <w:r w:rsidRPr="004C5DD2">
              <w:rPr>
                <w:rFonts w:ascii="Calibri" w:hAnsi="Calibri"/>
                <w:color w:val="000000"/>
                <w:sz w:val="16"/>
                <w:szCs w:val="16"/>
                <w:lang w:val="en-US"/>
              </w:rPr>
              <w:t>8755</w:t>
            </w:r>
          </w:p>
        </w:tc>
        <w:tc>
          <w:tcPr>
            <w:tcW w:w="810" w:type="dxa"/>
            <w:tcBorders>
              <w:top w:val="nil"/>
              <w:left w:val="nil"/>
              <w:bottom w:val="nil"/>
              <w:right w:val="nil"/>
            </w:tcBorders>
            <w:shd w:val="clear" w:color="auto" w:fill="auto"/>
            <w:noWrap/>
            <w:vAlign w:val="center"/>
            <w:hideMark/>
          </w:tcPr>
          <w:p w14:paraId="2854289F" w14:textId="77777777" w:rsidR="00FF6923" w:rsidRPr="004C5DD2" w:rsidRDefault="00FF6923" w:rsidP="00FF6923">
            <w:pPr>
              <w:jc w:val="center"/>
              <w:rPr>
                <w:rFonts w:ascii="Calibri" w:hAnsi="Calibri"/>
                <w:color w:val="000000"/>
                <w:sz w:val="16"/>
                <w:szCs w:val="16"/>
                <w:lang w:val="en-US"/>
              </w:rPr>
            </w:pPr>
            <w:r w:rsidRPr="004C5DD2">
              <w:rPr>
                <w:rFonts w:ascii="Calibri" w:hAnsi="Calibri"/>
                <w:color w:val="000000"/>
                <w:sz w:val="16"/>
                <w:szCs w:val="16"/>
                <w:lang w:val="en-US"/>
              </w:rPr>
              <w:t>6768</w:t>
            </w:r>
          </w:p>
        </w:tc>
        <w:tc>
          <w:tcPr>
            <w:tcW w:w="956" w:type="dxa"/>
            <w:tcBorders>
              <w:top w:val="nil"/>
              <w:left w:val="nil"/>
              <w:bottom w:val="nil"/>
              <w:right w:val="nil"/>
            </w:tcBorders>
            <w:shd w:val="clear" w:color="auto" w:fill="auto"/>
            <w:noWrap/>
            <w:vAlign w:val="center"/>
            <w:hideMark/>
          </w:tcPr>
          <w:p w14:paraId="3FA7142F" w14:textId="77777777" w:rsidR="00FF6923" w:rsidRPr="004C5DD2" w:rsidRDefault="00FF6923" w:rsidP="00FF6923">
            <w:pPr>
              <w:jc w:val="center"/>
              <w:rPr>
                <w:rFonts w:ascii="Calibri" w:hAnsi="Calibri"/>
                <w:color w:val="000000"/>
                <w:sz w:val="16"/>
                <w:szCs w:val="16"/>
                <w:lang w:val="en-US"/>
              </w:rPr>
            </w:pPr>
            <w:r w:rsidRPr="004C5DD2">
              <w:rPr>
                <w:rFonts w:ascii="Calibri" w:hAnsi="Calibri"/>
                <w:color w:val="000000"/>
                <w:sz w:val="16"/>
                <w:szCs w:val="16"/>
                <w:lang w:val="en-US"/>
              </w:rPr>
              <w:t>1987</w:t>
            </w:r>
          </w:p>
        </w:tc>
        <w:tc>
          <w:tcPr>
            <w:tcW w:w="794" w:type="dxa"/>
            <w:tcBorders>
              <w:top w:val="nil"/>
              <w:left w:val="nil"/>
              <w:bottom w:val="nil"/>
              <w:right w:val="nil"/>
            </w:tcBorders>
            <w:shd w:val="clear" w:color="auto" w:fill="auto"/>
            <w:noWrap/>
            <w:vAlign w:val="center"/>
            <w:hideMark/>
          </w:tcPr>
          <w:p w14:paraId="07BE204D" w14:textId="77777777" w:rsidR="00FF6923" w:rsidRPr="004C5DD2" w:rsidRDefault="00FF6923" w:rsidP="00FF6923">
            <w:pPr>
              <w:jc w:val="center"/>
              <w:rPr>
                <w:rFonts w:ascii="Calibri" w:hAnsi="Calibri"/>
                <w:color w:val="000000"/>
                <w:sz w:val="16"/>
                <w:szCs w:val="16"/>
                <w:lang w:val="en-US"/>
              </w:rPr>
            </w:pPr>
            <w:r w:rsidRPr="004C5DD2">
              <w:rPr>
                <w:rFonts w:ascii="Calibri" w:hAnsi="Calibri"/>
                <w:color w:val="000000"/>
                <w:sz w:val="16"/>
                <w:szCs w:val="16"/>
                <w:lang w:val="en-US"/>
              </w:rPr>
              <w:t>1475</w:t>
            </w:r>
          </w:p>
        </w:tc>
        <w:tc>
          <w:tcPr>
            <w:tcW w:w="1069" w:type="dxa"/>
            <w:tcBorders>
              <w:top w:val="nil"/>
              <w:left w:val="nil"/>
              <w:bottom w:val="nil"/>
              <w:right w:val="nil"/>
            </w:tcBorders>
            <w:shd w:val="clear" w:color="auto" w:fill="auto"/>
            <w:noWrap/>
            <w:vAlign w:val="center"/>
            <w:hideMark/>
          </w:tcPr>
          <w:p w14:paraId="23E9D98E" w14:textId="77777777" w:rsidR="00FF6923" w:rsidRPr="004C5DD2" w:rsidRDefault="00FF6923" w:rsidP="00FF6923">
            <w:pPr>
              <w:jc w:val="center"/>
              <w:rPr>
                <w:rFonts w:ascii="Calibri" w:hAnsi="Calibri"/>
                <w:color w:val="000000"/>
                <w:sz w:val="16"/>
                <w:szCs w:val="16"/>
                <w:lang w:val="en-US"/>
              </w:rPr>
            </w:pPr>
            <w:r w:rsidRPr="004C5DD2">
              <w:rPr>
                <w:rFonts w:ascii="Calibri" w:hAnsi="Calibri"/>
                <w:color w:val="000000"/>
                <w:sz w:val="16"/>
                <w:szCs w:val="16"/>
                <w:lang w:val="en-US"/>
              </w:rPr>
              <w:t>83</w:t>
            </w:r>
          </w:p>
        </w:tc>
        <w:tc>
          <w:tcPr>
            <w:tcW w:w="850" w:type="dxa"/>
            <w:tcBorders>
              <w:top w:val="nil"/>
              <w:left w:val="nil"/>
              <w:bottom w:val="nil"/>
              <w:right w:val="single" w:sz="8" w:space="0" w:color="auto"/>
            </w:tcBorders>
            <w:shd w:val="clear" w:color="auto" w:fill="auto"/>
            <w:noWrap/>
            <w:vAlign w:val="center"/>
            <w:hideMark/>
          </w:tcPr>
          <w:p w14:paraId="5D4BDD2C" w14:textId="77777777" w:rsidR="00FF6923" w:rsidRPr="004C5DD2" w:rsidRDefault="00FF6923" w:rsidP="00FF6923">
            <w:pPr>
              <w:jc w:val="center"/>
              <w:rPr>
                <w:rFonts w:ascii="Calibri" w:hAnsi="Calibri"/>
                <w:color w:val="000000"/>
                <w:sz w:val="16"/>
                <w:szCs w:val="16"/>
                <w:lang w:val="en-US"/>
              </w:rPr>
            </w:pPr>
            <w:r w:rsidRPr="004C5DD2">
              <w:rPr>
                <w:rFonts w:ascii="Calibri" w:hAnsi="Calibri"/>
                <w:color w:val="000000"/>
                <w:sz w:val="16"/>
                <w:szCs w:val="16"/>
                <w:lang w:val="en-US"/>
              </w:rPr>
              <w:t>5210</w:t>
            </w:r>
          </w:p>
        </w:tc>
      </w:tr>
      <w:tr w:rsidR="001812AE" w:rsidRPr="004C5DD2" w14:paraId="6E78F488" w14:textId="77777777" w:rsidTr="001812AE">
        <w:trPr>
          <w:trHeight w:hRule="exact" w:val="227"/>
        </w:trPr>
        <w:tc>
          <w:tcPr>
            <w:tcW w:w="567" w:type="dxa"/>
            <w:vMerge/>
            <w:tcBorders>
              <w:top w:val="single" w:sz="8" w:space="0" w:color="auto"/>
              <w:left w:val="single" w:sz="8" w:space="0" w:color="auto"/>
              <w:bottom w:val="single" w:sz="8" w:space="0" w:color="000000"/>
              <w:right w:val="single" w:sz="4" w:space="0" w:color="auto"/>
            </w:tcBorders>
            <w:vAlign w:val="center"/>
            <w:hideMark/>
          </w:tcPr>
          <w:p w14:paraId="7D091C4D" w14:textId="77777777" w:rsidR="00FF6923" w:rsidRPr="004C5DD2" w:rsidRDefault="00FF6923" w:rsidP="00FF6923">
            <w:pPr>
              <w:spacing w:after="0" w:line="240" w:lineRule="auto"/>
              <w:jc w:val="center"/>
              <w:rPr>
                <w:rFonts w:ascii="Calibri" w:eastAsia="Times New Roman" w:hAnsi="Calibri" w:cs="Calibri"/>
                <w:color w:val="000000"/>
                <w:sz w:val="16"/>
                <w:lang w:val="en-US" w:eastAsia="en-GB"/>
              </w:rPr>
            </w:pPr>
          </w:p>
        </w:tc>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618F9F65" w14:textId="77777777" w:rsidR="00FF6923" w:rsidRPr="004C5DD2" w:rsidRDefault="00FF6923" w:rsidP="00FF6923">
            <w:pPr>
              <w:spacing w:after="0" w:line="240" w:lineRule="auto"/>
              <w:jc w:val="center"/>
              <w:rPr>
                <w:rFonts w:ascii="Calibri" w:eastAsia="Times New Roman" w:hAnsi="Calibri" w:cs="Calibri"/>
                <w:color w:val="000000"/>
                <w:sz w:val="16"/>
                <w:lang w:val="en-US" w:eastAsia="en-GB"/>
              </w:rPr>
            </w:pPr>
            <w:r w:rsidRPr="004C5DD2">
              <w:rPr>
                <w:rFonts w:ascii="Calibri" w:hAnsi="Calibri"/>
                <w:color w:val="000000"/>
                <w:sz w:val="16"/>
                <w:szCs w:val="16"/>
                <w:lang w:val="en-US"/>
              </w:rPr>
              <w:t>III</w:t>
            </w:r>
          </w:p>
        </w:tc>
        <w:tc>
          <w:tcPr>
            <w:tcW w:w="794" w:type="dxa"/>
            <w:tcBorders>
              <w:top w:val="nil"/>
              <w:left w:val="single" w:sz="8" w:space="0" w:color="auto"/>
              <w:bottom w:val="single" w:sz="8" w:space="0" w:color="auto"/>
              <w:right w:val="nil"/>
            </w:tcBorders>
            <w:shd w:val="clear" w:color="auto" w:fill="auto"/>
            <w:noWrap/>
            <w:vAlign w:val="center"/>
            <w:hideMark/>
          </w:tcPr>
          <w:p w14:paraId="5DE2D568" w14:textId="77777777" w:rsidR="00FF6923" w:rsidRPr="004C5DD2" w:rsidRDefault="00FF6923" w:rsidP="00FF6923">
            <w:pPr>
              <w:jc w:val="center"/>
              <w:rPr>
                <w:rFonts w:ascii="Calibri" w:hAnsi="Calibri"/>
                <w:color w:val="000000"/>
                <w:sz w:val="16"/>
                <w:szCs w:val="16"/>
                <w:lang w:val="en-US"/>
              </w:rPr>
            </w:pPr>
            <w:r w:rsidRPr="004C5DD2">
              <w:rPr>
                <w:rFonts w:ascii="Calibri" w:hAnsi="Calibri"/>
                <w:color w:val="000000"/>
                <w:sz w:val="16"/>
                <w:szCs w:val="16"/>
                <w:lang w:val="en-US"/>
              </w:rPr>
              <w:t>19917</w:t>
            </w:r>
          </w:p>
        </w:tc>
        <w:tc>
          <w:tcPr>
            <w:tcW w:w="810" w:type="dxa"/>
            <w:tcBorders>
              <w:top w:val="nil"/>
              <w:left w:val="nil"/>
              <w:bottom w:val="single" w:sz="8" w:space="0" w:color="auto"/>
              <w:right w:val="nil"/>
            </w:tcBorders>
            <w:shd w:val="clear" w:color="auto" w:fill="auto"/>
            <w:noWrap/>
            <w:vAlign w:val="center"/>
            <w:hideMark/>
          </w:tcPr>
          <w:p w14:paraId="6221F050" w14:textId="77777777" w:rsidR="00FF6923" w:rsidRPr="004C5DD2" w:rsidRDefault="00FF6923" w:rsidP="00FF6923">
            <w:pPr>
              <w:jc w:val="center"/>
              <w:rPr>
                <w:rFonts w:ascii="Calibri" w:hAnsi="Calibri"/>
                <w:color w:val="000000"/>
                <w:sz w:val="16"/>
                <w:szCs w:val="16"/>
                <w:lang w:val="en-US"/>
              </w:rPr>
            </w:pPr>
            <w:r w:rsidRPr="004C5DD2">
              <w:rPr>
                <w:rFonts w:ascii="Calibri" w:hAnsi="Calibri"/>
                <w:color w:val="000000"/>
                <w:sz w:val="16"/>
                <w:szCs w:val="16"/>
                <w:lang w:val="en-US"/>
              </w:rPr>
              <w:t>17040</w:t>
            </w:r>
          </w:p>
        </w:tc>
        <w:tc>
          <w:tcPr>
            <w:tcW w:w="956" w:type="dxa"/>
            <w:tcBorders>
              <w:top w:val="nil"/>
              <w:left w:val="nil"/>
              <w:bottom w:val="single" w:sz="8" w:space="0" w:color="auto"/>
              <w:right w:val="nil"/>
            </w:tcBorders>
            <w:shd w:val="clear" w:color="auto" w:fill="auto"/>
            <w:noWrap/>
            <w:vAlign w:val="center"/>
            <w:hideMark/>
          </w:tcPr>
          <w:p w14:paraId="4B0D1EBA" w14:textId="77777777" w:rsidR="00FF6923" w:rsidRPr="004C5DD2" w:rsidRDefault="00FF6923" w:rsidP="00FF6923">
            <w:pPr>
              <w:jc w:val="center"/>
              <w:rPr>
                <w:rFonts w:ascii="Calibri" w:hAnsi="Calibri"/>
                <w:color w:val="000000"/>
                <w:sz w:val="16"/>
                <w:szCs w:val="16"/>
                <w:lang w:val="en-US"/>
              </w:rPr>
            </w:pPr>
            <w:r w:rsidRPr="004C5DD2">
              <w:rPr>
                <w:rFonts w:ascii="Calibri" w:hAnsi="Calibri"/>
                <w:color w:val="000000"/>
                <w:sz w:val="16"/>
                <w:szCs w:val="16"/>
                <w:lang w:val="en-US"/>
              </w:rPr>
              <w:t>2877</w:t>
            </w:r>
          </w:p>
        </w:tc>
        <w:tc>
          <w:tcPr>
            <w:tcW w:w="769" w:type="dxa"/>
            <w:tcBorders>
              <w:top w:val="nil"/>
              <w:left w:val="nil"/>
              <w:bottom w:val="single" w:sz="8" w:space="0" w:color="auto"/>
              <w:right w:val="nil"/>
            </w:tcBorders>
            <w:shd w:val="clear" w:color="auto" w:fill="auto"/>
            <w:noWrap/>
            <w:vAlign w:val="center"/>
            <w:hideMark/>
          </w:tcPr>
          <w:p w14:paraId="5160B477" w14:textId="77777777" w:rsidR="00FF6923" w:rsidRPr="004C5DD2" w:rsidRDefault="00FF6923" w:rsidP="00FF6923">
            <w:pPr>
              <w:jc w:val="center"/>
              <w:rPr>
                <w:rFonts w:ascii="Calibri" w:hAnsi="Calibri"/>
                <w:color w:val="000000"/>
                <w:sz w:val="16"/>
                <w:szCs w:val="16"/>
                <w:lang w:val="en-US"/>
              </w:rPr>
            </w:pPr>
            <w:r w:rsidRPr="004C5DD2">
              <w:rPr>
                <w:rFonts w:ascii="Calibri" w:hAnsi="Calibri"/>
                <w:color w:val="000000"/>
                <w:sz w:val="16"/>
                <w:szCs w:val="16"/>
                <w:lang w:val="en-US"/>
              </w:rPr>
              <w:t>4681</w:t>
            </w:r>
          </w:p>
        </w:tc>
        <w:tc>
          <w:tcPr>
            <w:tcW w:w="1069" w:type="dxa"/>
            <w:tcBorders>
              <w:top w:val="nil"/>
              <w:left w:val="nil"/>
              <w:bottom w:val="single" w:sz="8" w:space="0" w:color="auto"/>
              <w:right w:val="nil"/>
            </w:tcBorders>
            <w:shd w:val="clear" w:color="auto" w:fill="auto"/>
            <w:noWrap/>
            <w:vAlign w:val="center"/>
            <w:hideMark/>
          </w:tcPr>
          <w:p w14:paraId="05F80C7B" w14:textId="77777777" w:rsidR="00FF6923" w:rsidRPr="004C5DD2" w:rsidRDefault="00FF6923" w:rsidP="00FF6923">
            <w:pPr>
              <w:jc w:val="center"/>
              <w:rPr>
                <w:rFonts w:ascii="Calibri" w:hAnsi="Calibri"/>
                <w:color w:val="000000"/>
                <w:sz w:val="16"/>
                <w:szCs w:val="16"/>
                <w:lang w:val="en-US"/>
              </w:rPr>
            </w:pPr>
            <w:r w:rsidRPr="004C5DD2">
              <w:rPr>
                <w:rFonts w:ascii="Calibri" w:hAnsi="Calibri"/>
                <w:color w:val="000000"/>
                <w:sz w:val="16"/>
                <w:szCs w:val="16"/>
                <w:lang w:val="en-US"/>
              </w:rPr>
              <w:t>1698</w:t>
            </w:r>
          </w:p>
        </w:tc>
        <w:tc>
          <w:tcPr>
            <w:tcW w:w="850" w:type="dxa"/>
            <w:tcBorders>
              <w:top w:val="nil"/>
              <w:left w:val="nil"/>
              <w:bottom w:val="single" w:sz="8" w:space="0" w:color="auto"/>
              <w:right w:val="single" w:sz="8" w:space="0" w:color="auto"/>
            </w:tcBorders>
            <w:shd w:val="clear" w:color="auto" w:fill="auto"/>
            <w:noWrap/>
            <w:vAlign w:val="center"/>
            <w:hideMark/>
          </w:tcPr>
          <w:p w14:paraId="18037698" w14:textId="77777777" w:rsidR="00FF6923" w:rsidRPr="004C5DD2" w:rsidRDefault="00FF6923" w:rsidP="00FF6923">
            <w:pPr>
              <w:jc w:val="center"/>
              <w:rPr>
                <w:rFonts w:ascii="Calibri" w:hAnsi="Calibri"/>
                <w:color w:val="000000"/>
                <w:sz w:val="16"/>
                <w:szCs w:val="16"/>
                <w:lang w:val="en-US"/>
              </w:rPr>
            </w:pPr>
            <w:r w:rsidRPr="004C5DD2">
              <w:rPr>
                <w:rFonts w:ascii="Calibri" w:hAnsi="Calibri"/>
                <w:color w:val="000000"/>
                <w:sz w:val="16"/>
                <w:szCs w:val="16"/>
                <w:lang w:val="en-US"/>
              </w:rPr>
              <w:t>10661</w:t>
            </w:r>
          </w:p>
        </w:tc>
        <w:tc>
          <w:tcPr>
            <w:tcW w:w="794" w:type="dxa"/>
            <w:tcBorders>
              <w:top w:val="nil"/>
              <w:left w:val="single" w:sz="8" w:space="0" w:color="auto"/>
              <w:bottom w:val="single" w:sz="8" w:space="0" w:color="auto"/>
              <w:right w:val="nil"/>
            </w:tcBorders>
            <w:shd w:val="clear" w:color="auto" w:fill="auto"/>
            <w:noWrap/>
            <w:vAlign w:val="center"/>
            <w:hideMark/>
          </w:tcPr>
          <w:p w14:paraId="57E969A1" w14:textId="77777777" w:rsidR="00FF6923" w:rsidRPr="004C5DD2" w:rsidRDefault="00FF6923" w:rsidP="00FF6923">
            <w:pPr>
              <w:jc w:val="center"/>
              <w:rPr>
                <w:rFonts w:ascii="Calibri" w:hAnsi="Calibri"/>
                <w:color w:val="000000"/>
                <w:sz w:val="16"/>
                <w:szCs w:val="16"/>
                <w:lang w:val="en-US"/>
              </w:rPr>
            </w:pPr>
            <w:r w:rsidRPr="004C5DD2">
              <w:rPr>
                <w:rFonts w:ascii="Calibri" w:hAnsi="Calibri"/>
                <w:color w:val="000000"/>
                <w:sz w:val="16"/>
                <w:szCs w:val="16"/>
                <w:lang w:val="en-US"/>
              </w:rPr>
              <w:t>9079</w:t>
            </w:r>
          </w:p>
        </w:tc>
        <w:tc>
          <w:tcPr>
            <w:tcW w:w="810" w:type="dxa"/>
            <w:tcBorders>
              <w:top w:val="nil"/>
              <w:left w:val="nil"/>
              <w:bottom w:val="single" w:sz="8" w:space="0" w:color="auto"/>
              <w:right w:val="nil"/>
            </w:tcBorders>
            <w:shd w:val="clear" w:color="auto" w:fill="auto"/>
            <w:noWrap/>
            <w:vAlign w:val="center"/>
            <w:hideMark/>
          </w:tcPr>
          <w:p w14:paraId="3086191C" w14:textId="77777777" w:rsidR="00FF6923" w:rsidRPr="004C5DD2" w:rsidRDefault="00FF6923" w:rsidP="00FF6923">
            <w:pPr>
              <w:jc w:val="center"/>
              <w:rPr>
                <w:rFonts w:ascii="Calibri" w:hAnsi="Calibri"/>
                <w:color w:val="000000"/>
                <w:sz w:val="16"/>
                <w:szCs w:val="16"/>
                <w:lang w:val="en-US"/>
              </w:rPr>
            </w:pPr>
            <w:r w:rsidRPr="004C5DD2">
              <w:rPr>
                <w:rFonts w:ascii="Calibri" w:hAnsi="Calibri"/>
                <w:color w:val="000000"/>
                <w:sz w:val="16"/>
                <w:szCs w:val="16"/>
                <w:lang w:val="en-US"/>
              </w:rPr>
              <w:t>7003</w:t>
            </w:r>
          </w:p>
        </w:tc>
        <w:tc>
          <w:tcPr>
            <w:tcW w:w="956" w:type="dxa"/>
            <w:tcBorders>
              <w:top w:val="nil"/>
              <w:left w:val="nil"/>
              <w:bottom w:val="single" w:sz="8" w:space="0" w:color="auto"/>
              <w:right w:val="nil"/>
            </w:tcBorders>
            <w:shd w:val="clear" w:color="auto" w:fill="auto"/>
            <w:noWrap/>
            <w:vAlign w:val="center"/>
            <w:hideMark/>
          </w:tcPr>
          <w:p w14:paraId="237E15EC" w14:textId="77777777" w:rsidR="00FF6923" w:rsidRPr="004C5DD2" w:rsidRDefault="00FF6923" w:rsidP="00FF6923">
            <w:pPr>
              <w:jc w:val="center"/>
              <w:rPr>
                <w:rFonts w:ascii="Calibri" w:hAnsi="Calibri"/>
                <w:color w:val="000000"/>
                <w:sz w:val="16"/>
                <w:szCs w:val="16"/>
                <w:lang w:val="en-US"/>
              </w:rPr>
            </w:pPr>
            <w:r w:rsidRPr="004C5DD2">
              <w:rPr>
                <w:rFonts w:ascii="Calibri" w:hAnsi="Calibri"/>
                <w:color w:val="000000"/>
                <w:sz w:val="16"/>
                <w:szCs w:val="16"/>
                <w:lang w:val="en-US"/>
              </w:rPr>
              <w:t>2076</w:t>
            </w:r>
          </w:p>
        </w:tc>
        <w:tc>
          <w:tcPr>
            <w:tcW w:w="794" w:type="dxa"/>
            <w:tcBorders>
              <w:top w:val="nil"/>
              <w:left w:val="nil"/>
              <w:bottom w:val="single" w:sz="8" w:space="0" w:color="auto"/>
              <w:right w:val="nil"/>
            </w:tcBorders>
            <w:shd w:val="clear" w:color="auto" w:fill="auto"/>
            <w:noWrap/>
            <w:vAlign w:val="center"/>
            <w:hideMark/>
          </w:tcPr>
          <w:p w14:paraId="371BD4E7" w14:textId="77777777" w:rsidR="00FF6923" w:rsidRPr="004C5DD2" w:rsidRDefault="00FF6923" w:rsidP="00FF6923">
            <w:pPr>
              <w:jc w:val="center"/>
              <w:rPr>
                <w:rFonts w:ascii="Calibri" w:hAnsi="Calibri"/>
                <w:color w:val="000000"/>
                <w:sz w:val="16"/>
                <w:szCs w:val="16"/>
                <w:lang w:val="en-US"/>
              </w:rPr>
            </w:pPr>
            <w:r w:rsidRPr="004C5DD2">
              <w:rPr>
                <w:rFonts w:ascii="Calibri" w:hAnsi="Calibri"/>
                <w:color w:val="000000"/>
                <w:sz w:val="16"/>
                <w:szCs w:val="16"/>
                <w:lang w:val="en-US"/>
              </w:rPr>
              <w:t>1518</w:t>
            </w:r>
          </w:p>
        </w:tc>
        <w:tc>
          <w:tcPr>
            <w:tcW w:w="1069" w:type="dxa"/>
            <w:tcBorders>
              <w:top w:val="nil"/>
              <w:left w:val="nil"/>
              <w:bottom w:val="single" w:sz="8" w:space="0" w:color="auto"/>
              <w:right w:val="nil"/>
            </w:tcBorders>
            <w:shd w:val="clear" w:color="auto" w:fill="auto"/>
            <w:noWrap/>
            <w:vAlign w:val="center"/>
            <w:hideMark/>
          </w:tcPr>
          <w:p w14:paraId="41C37769" w14:textId="77777777" w:rsidR="00FF6923" w:rsidRPr="004C5DD2" w:rsidRDefault="00FF6923" w:rsidP="00FF6923">
            <w:pPr>
              <w:jc w:val="center"/>
              <w:rPr>
                <w:rFonts w:ascii="Calibri" w:hAnsi="Calibri"/>
                <w:color w:val="000000"/>
                <w:sz w:val="16"/>
                <w:szCs w:val="16"/>
                <w:lang w:val="en-US"/>
              </w:rPr>
            </w:pPr>
            <w:r w:rsidRPr="004C5DD2">
              <w:rPr>
                <w:rFonts w:ascii="Calibri" w:hAnsi="Calibri"/>
                <w:color w:val="000000"/>
                <w:sz w:val="16"/>
                <w:szCs w:val="16"/>
                <w:lang w:val="en-US"/>
              </w:rPr>
              <w:t>92</w:t>
            </w:r>
          </w:p>
        </w:tc>
        <w:tc>
          <w:tcPr>
            <w:tcW w:w="850" w:type="dxa"/>
            <w:tcBorders>
              <w:top w:val="nil"/>
              <w:left w:val="nil"/>
              <w:bottom w:val="single" w:sz="8" w:space="0" w:color="auto"/>
              <w:right w:val="single" w:sz="8" w:space="0" w:color="auto"/>
            </w:tcBorders>
            <w:shd w:val="clear" w:color="auto" w:fill="auto"/>
            <w:noWrap/>
            <w:vAlign w:val="center"/>
            <w:hideMark/>
          </w:tcPr>
          <w:p w14:paraId="02C8DAA7" w14:textId="77777777" w:rsidR="00FF6923" w:rsidRPr="004C5DD2" w:rsidRDefault="00FF6923" w:rsidP="00FF6923">
            <w:pPr>
              <w:jc w:val="center"/>
              <w:rPr>
                <w:rFonts w:ascii="Calibri" w:hAnsi="Calibri"/>
                <w:color w:val="000000"/>
                <w:sz w:val="16"/>
                <w:szCs w:val="16"/>
                <w:lang w:val="en-US"/>
              </w:rPr>
            </w:pPr>
            <w:r w:rsidRPr="004C5DD2">
              <w:rPr>
                <w:rFonts w:ascii="Calibri" w:hAnsi="Calibri"/>
                <w:color w:val="000000"/>
                <w:sz w:val="16"/>
                <w:szCs w:val="16"/>
                <w:lang w:val="en-US"/>
              </w:rPr>
              <w:t>5393</w:t>
            </w:r>
          </w:p>
        </w:tc>
      </w:tr>
    </w:tbl>
    <w:p w14:paraId="314A0AA2" w14:textId="369F7346" w:rsidR="008A1C31" w:rsidRPr="004C5DD2" w:rsidRDefault="008A1C31" w:rsidP="008A1C31">
      <w:pPr>
        <w:spacing w:before="60"/>
        <w:rPr>
          <w:b/>
          <w:sz w:val="18"/>
          <w:lang w:val="en-US"/>
        </w:rPr>
      </w:pPr>
      <w:r w:rsidRPr="004C5DD2">
        <w:rPr>
          <w:b/>
          <w:sz w:val="18"/>
          <w:lang w:val="en-US"/>
        </w:rPr>
        <w:t>Source: Turkstat, Betam</w:t>
      </w:r>
    </w:p>
    <w:p w14:paraId="0086B1C3" w14:textId="77777777" w:rsidR="00227CC8" w:rsidRPr="004C5DD2" w:rsidRDefault="00227CC8" w:rsidP="00852202">
      <w:pPr>
        <w:rPr>
          <w:lang w:val="en-US"/>
        </w:rPr>
      </w:pPr>
    </w:p>
    <w:p w14:paraId="4A5E2F33" w14:textId="77777777" w:rsidR="00FA2905" w:rsidRPr="004C5DD2" w:rsidRDefault="00FA2905" w:rsidP="00852202">
      <w:pPr>
        <w:rPr>
          <w:lang w:val="en-US"/>
        </w:rPr>
      </w:pPr>
    </w:p>
    <w:p w14:paraId="1A459B8F" w14:textId="77777777" w:rsidR="00FA2905" w:rsidRPr="004C5DD2" w:rsidRDefault="00FA2905" w:rsidP="00852202">
      <w:pPr>
        <w:rPr>
          <w:lang w:val="en-US"/>
        </w:rPr>
      </w:pPr>
    </w:p>
    <w:p w14:paraId="7B6D8EB1" w14:textId="77777777" w:rsidR="00FA2905" w:rsidRPr="004C5DD2" w:rsidRDefault="00FA2905" w:rsidP="00852202">
      <w:pPr>
        <w:rPr>
          <w:lang w:val="en-US"/>
        </w:rPr>
      </w:pPr>
    </w:p>
    <w:p w14:paraId="35082306" w14:textId="77777777" w:rsidR="00FA2905" w:rsidRPr="004C5DD2" w:rsidRDefault="00FA2905" w:rsidP="00852202">
      <w:pPr>
        <w:rPr>
          <w:lang w:val="en-US"/>
        </w:rPr>
      </w:pPr>
    </w:p>
    <w:p w14:paraId="14346770" w14:textId="77777777" w:rsidR="00FA2905" w:rsidRPr="004C5DD2" w:rsidRDefault="00FA2905" w:rsidP="00852202">
      <w:pPr>
        <w:rPr>
          <w:lang w:val="en-US"/>
        </w:rPr>
      </w:pPr>
    </w:p>
    <w:p w14:paraId="3970E764" w14:textId="77777777" w:rsidR="00FA2905" w:rsidRPr="004C5DD2" w:rsidRDefault="00FA2905" w:rsidP="00852202">
      <w:pPr>
        <w:rPr>
          <w:lang w:val="en-US"/>
        </w:rPr>
      </w:pPr>
    </w:p>
    <w:p w14:paraId="3B69A78B" w14:textId="77777777" w:rsidR="00FA2905" w:rsidRPr="004C5DD2" w:rsidRDefault="00FA2905" w:rsidP="00852202">
      <w:pPr>
        <w:rPr>
          <w:lang w:val="en-US"/>
        </w:rPr>
      </w:pPr>
    </w:p>
    <w:p w14:paraId="5F4D4C85" w14:textId="77777777" w:rsidR="00FA2905" w:rsidRPr="004C5DD2" w:rsidRDefault="00FA2905" w:rsidP="00852202">
      <w:pPr>
        <w:rPr>
          <w:lang w:val="en-US"/>
        </w:rPr>
      </w:pPr>
    </w:p>
    <w:p w14:paraId="337D8008" w14:textId="77777777" w:rsidR="00FA2905" w:rsidRPr="004C5DD2" w:rsidRDefault="00FA2905" w:rsidP="00852202">
      <w:pPr>
        <w:rPr>
          <w:lang w:val="en-US"/>
        </w:rPr>
      </w:pPr>
    </w:p>
    <w:p w14:paraId="70A57417" w14:textId="77777777" w:rsidR="00FA2905" w:rsidRPr="004C5DD2" w:rsidRDefault="00FA2905" w:rsidP="00852202">
      <w:pPr>
        <w:rPr>
          <w:lang w:val="en-US"/>
        </w:rPr>
      </w:pPr>
    </w:p>
    <w:p w14:paraId="1663979C" w14:textId="77777777" w:rsidR="00FA2905" w:rsidRPr="004C5DD2" w:rsidRDefault="00FA2905" w:rsidP="00852202">
      <w:pPr>
        <w:rPr>
          <w:lang w:val="en-US"/>
        </w:rPr>
      </w:pPr>
    </w:p>
    <w:p w14:paraId="05BBFBE4" w14:textId="77777777" w:rsidR="00FA2905" w:rsidRPr="004C5DD2" w:rsidRDefault="00FA2905" w:rsidP="00852202">
      <w:pPr>
        <w:rPr>
          <w:lang w:val="en-US"/>
        </w:rPr>
      </w:pPr>
    </w:p>
    <w:p w14:paraId="17BB007E" w14:textId="77777777" w:rsidR="00FA2905" w:rsidRPr="004C5DD2" w:rsidRDefault="00FA2905" w:rsidP="00852202">
      <w:pPr>
        <w:rPr>
          <w:lang w:val="en-US"/>
        </w:rPr>
      </w:pPr>
    </w:p>
    <w:p w14:paraId="7C0EB11F" w14:textId="77777777" w:rsidR="006C09ED" w:rsidRPr="004C5DD2" w:rsidRDefault="006C09ED" w:rsidP="00852202">
      <w:pPr>
        <w:rPr>
          <w:lang w:val="en-US"/>
        </w:rPr>
      </w:pPr>
    </w:p>
    <w:p w14:paraId="5AADD9D0" w14:textId="77777777" w:rsidR="008A1C31" w:rsidRPr="004C5DD2" w:rsidRDefault="008A1C31" w:rsidP="00852202">
      <w:pPr>
        <w:rPr>
          <w:b/>
          <w:lang w:val="en-US"/>
        </w:rPr>
      </w:pPr>
    </w:p>
    <w:p w14:paraId="5A89DB99" w14:textId="77777777" w:rsidR="008A1C31" w:rsidRPr="004C5DD2" w:rsidRDefault="008A1C31" w:rsidP="00852202">
      <w:pPr>
        <w:rPr>
          <w:b/>
          <w:lang w:val="en-US"/>
        </w:rPr>
      </w:pPr>
    </w:p>
    <w:p w14:paraId="75BA7105" w14:textId="77777777" w:rsidR="008A1C31" w:rsidRPr="004C5DD2" w:rsidRDefault="008A1C31" w:rsidP="00852202">
      <w:pPr>
        <w:rPr>
          <w:b/>
          <w:lang w:val="en-US"/>
        </w:rPr>
      </w:pPr>
    </w:p>
    <w:p w14:paraId="0C8EB100" w14:textId="1E160AA4" w:rsidR="00227CC8" w:rsidRPr="004C5DD2" w:rsidRDefault="00227CC8" w:rsidP="00852202">
      <w:pPr>
        <w:rPr>
          <w:b/>
          <w:lang w:val="en-US"/>
        </w:rPr>
      </w:pPr>
      <w:r w:rsidRPr="004C5DD2">
        <w:rPr>
          <w:b/>
          <w:lang w:val="en-US"/>
        </w:rPr>
        <w:lastRenderedPageBreak/>
        <w:t>Tabl</w:t>
      </w:r>
      <w:r w:rsidR="007E35CC" w:rsidRPr="004C5DD2">
        <w:rPr>
          <w:b/>
          <w:lang w:val="en-US"/>
        </w:rPr>
        <w:t>e</w:t>
      </w:r>
      <w:r w:rsidRPr="004C5DD2">
        <w:rPr>
          <w:b/>
          <w:lang w:val="en-US"/>
        </w:rPr>
        <w:t xml:space="preserve"> 3: </w:t>
      </w:r>
      <w:r w:rsidR="008A1C31" w:rsidRPr="004C5DD2">
        <w:rPr>
          <w:b/>
          <w:lang w:val="en-US"/>
        </w:rPr>
        <w:t>Youth labor force indicators, Seasonally Adjusted</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
        <w:gridCol w:w="368"/>
        <w:gridCol w:w="599"/>
        <w:gridCol w:w="599"/>
        <w:gridCol w:w="599"/>
        <w:gridCol w:w="599"/>
        <w:gridCol w:w="599"/>
        <w:gridCol w:w="599"/>
        <w:gridCol w:w="599"/>
        <w:gridCol w:w="599"/>
        <w:gridCol w:w="599"/>
        <w:gridCol w:w="599"/>
        <w:gridCol w:w="599"/>
        <w:gridCol w:w="599"/>
      </w:tblGrid>
      <w:tr w:rsidR="00C7333C" w:rsidRPr="004C5DD2" w14:paraId="640D669D" w14:textId="77777777" w:rsidTr="00BC0019">
        <w:trPr>
          <w:trHeight w:val="249"/>
        </w:trPr>
        <w:tc>
          <w:tcPr>
            <w:tcW w:w="0" w:type="auto"/>
            <w:tcBorders>
              <w:top w:val="single" w:sz="4" w:space="0" w:color="auto"/>
              <w:left w:val="single" w:sz="4" w:space="0" w:color="auto"/>
              <w:bottom w:val="single" w:sz="4" w:space="0" w:color="auto"/>
              <w:right w:val="nil"/>
            </w:tcBorders>
            <w:shd w:val="clear" w:color="auto" w:fill="auto"/>
            <w:noWrap/>
            <w:vAlign w:val="bottom"/>
            <w:hideMark/>
          </w:tcPr>
          <w:p w14:paraId="5928FAEE" w14:textId="77777777" w:rsidR="00C7333C" w:rsidRPr="004C5DD2" w:rsidRDefault="00C7333C" w:rsidP="00D67849">
            <w:pPr>
              <w:spacing w:after="0" w:line="240" w:lineRule="auto"/>
              <w:rPr>
                <w:rFonts w:ascii="Calibri" w:eastAsia="Times New Roman" w:hAnsi="Calibri" w:cs="Calibri"/>
                <w:color w:val="000000"/>
                <w:sz w:val="20"/>
                <w:szCs w:val="20"/>
                <w:lang w:val="en-US" w:eastAsia="en-GB"/>
              </w:rPr>
            </w:pPr>
            <w:r w:rsidRPr="004C5DD2">
              <w:rPr>
                <w:rFonts w:ascii="Calibri" w:eastAsia="Times New Roman" w:hAnsi="Calibri" w:cs="Calibri"/>
                <w:color w:val="000000"/>
                <w:sz w:val="20"/>
                <w:szCs w:val="20"/>
                <w:lang w:val="en-US" w:eastAsia="en-GB"/>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142F6391" w14:textId="77777777" w:rsidR="00C7333C" w:rsidRPr="004C5DD2" w:rsidRDefault="00C7333C" w:rsidP="00D67849">
            <w:pPr>
              <w:spacing w:after="0" w:line="240" w:lineRule="auto"/>
              <w:rPr>
                <w:rFonts w:ascii="Calibri" w:eastAsia="Times New Roman" w:hAnsi="Calibri" w:cs="Calibri"/>
                <w:color w:val="000000"/>
                <w:sz w:val="20"/>
                <w:szCs w:val="20"/>
                <w:lang w:val="en-US" w:eastAsia="en-GB"/>
              </w:rPr>
            </w:pPr>
            <w:r w:rsidRPr="004C5DD2">
              <w:rPr>
                <w:rFonts w:ascii="Calibri" w:eastAsia="Times New Roman" w:hAnsi="Calibri" w:cs="Calibri"/>
                <w:color w:val="000000"/>
                <w:sz w:val="20"/>
                <w:szCs w:val="20"/>
                <w:lang w:val="en-US" w:eastAsia="en-GB"/>
              </w:rPr>
              <w:t> </w:t>
            </w:r>
          </w:p>
        </w:tc>
        <w:tc>
          <w:tcPr>
            <w:tcW w:w="0" w:type="auto"/>
            <w:gridSpan w:val="4"/>
            <w:tcBorders>
              <w:left w:val="single" w:sz="4" w:space="0" w:color="auto"/>
              <w:bottom w:val="single" w:sz="4" w:space="0" w:color="auto"/>
            </w:tcBorders>
            <w:shd w:val="clear" w:color="auto" w:fill="auto"/>
            <w:noWrap/>
            <w:vAlign w:val="bottom"/>
            <w:hideMark/>
          </w:tcPr>
          <w:p w14:paraId="790B62C0" w14:textId="77777777" w:rsidR="00C7333C" w:rsidRPr="004C5DD2" w:rsidRDefault="00BC0019" w:rsidP="00D67849">
            <w:pPr>
              <w:spacing w:after="0" w:line="240" w:lineRule="auto"/>
              <w:jc w:val="center"/>
              <w:rPr>
                <w:rFonts w:ascii="Calibri" w:eastAsia="Times New Roman" w:hAnsi="Calibri" w:cs="Calibri"/>
                <w:color w:val="000000"/>
                <w:sz w:val="20"/>
                <w:szCs w:val="20"/>
                <w:lang w:val="en-US" w:eastAsia="en-GB"/>
              </w:rPr>
            </w:pPr>
            <w:r w:rsidRPr="004C5DD2">
              <w:rPr>
                <w:rFonts w:ascii="Calibri" w:eastAsia="Times New Roman" w:hAnsi="Calibri" w:cs="Calibri"/>
                <w:color w:val="000000"/>
                <w:sz w:val="20"/>
                <w:szCs w:val="20"/>
                <w:lang w:val="en-US" w:eastAsia="en-GB"/>
              </w:rPr>
              <w:t>TOTAL</w:t>
            </w:r>
          </w:p>
        </w:tc>
        <w:tc>
          <w:tcPr>
            <w:tcW w:w="0" w:type="auto"/>
            <w:gridSpan w:val="4"/>
            <w:tcBorders>
              <w:bottom w:val="single" w:sz="4" w:space="0" w:color="auto"/>
            </w:tcBorders>
            <w:shd w:val="clear" w:color="auto" w:fill="auto"/>
            <w:noWrap/>
            <w:vAlign w:val="bottom"/>
            <w:hideMark/>
          </w:tcPr>
          <w:p w14:paraId="44D85EFA" w14:textId="77777777" w:rsidR="00C7333C" w:rsidRPr="004C5DD2" w:rsidRDefault="00BC0019" w:rsidP="00D67849">
            <w:pPr>
              <w:spacing w:after="0" w:line="240" w:lineRule="auto"/>
              <w:jc w:val="center"/>
              <w:rPr>
                <w:rFonts w:ascii="Calibri" w:eastAsia="Times New Roman" w:hAnsi="Calibri" w:cs="Calibri"/>
                <w:color w:val="000000"/>
                <w:sz w:val="20"/>
                <w:szCs w:val="20"/>
                <w:lang w:val="en-US" w:eastAsia="en-GB"/>
              </w:rPr>
            </w:pPr>
            <w:r w:rsidRPr="004C5DD2">
              <w:rPr>
                <w:rFonts w:ascii="Calibri" w:eastAsia="Times New Roman" w:hAnsi="Calibri" w:cs="Calibri"/>
                <w:color w:val="000000"/>
                <w:sz w:val="20"/>
                <w:szCs w:val="20"/>
                <w:lang w:val="en-US" w:eastAsia="en-GB"/>
              </w:rPr>
              <w:t>MALE</w:t>
            </w:r>
          </w:p>
        </w:tc>
        <w:tc>
          <w:tcPr>
            <w:tcW w:w="0" w:type="auto"/>
            <w:gridSpan w:val="4"/>
            <w:tcBorders>
              <w:bottom w:val="single" w:sz="4" w:space="0" w:color="auto"/>
            </w:tcBorders>
            <w:shd w:val="clear" w:color="auto" w:fill="auto"/>
            <w:noWrap/>
            <w:vAlign w:val="bottom"/>
            <w:hideMark/>
          </w:tcPr>
          <w:p w14:paraId="3BC08725" w14:textId="77777777" w:rsidR="00C7333C" w:rsidRPr="004C5DD2" w:rsidRDefault="00BC0019" w:rsidP="00D67849">
            <w:pPr>
              <w:spacing w:after="0" w:line="240" w:lineRule="auto"/>
              <w:jc w:val="center"/>
              <w:rPr>
                <w:rFonts w:ascii="Calibri" w:eastAsia="Times New Roman" w:hAnsi="Calibri" w:cs="Calibri"/>
                <w:color w:val="000000"/>
                <w:sz w:val="20"/>
                <w:szCs w:val="20"/>
                <w:lang w:val="en-US" w:eastAsia="en-GB"/>
              </w:rPr>
            </w:pPr>
            <w:r w:rsidRPr="004C5DD2">
              <w:rPr>
                <w:rFonts w:ascii="Calibri" w:eastAsia="Times New Roman" w:hAnsi="Calibri" w:cs="Calibri"/>
                <w:color w:val="000000"/>
                <w:sz w:val="20"/>
                <w:szCs w:val="20"/>
                <w:lang w:val="en-US" w:eastAsia="en-GB"/>
              </w:rPr>
              <w:t>FEMALE</w:t>
            </w:r>
          </w:p>
        </w:tc>
      </w:tr>
      <w:tr w:rsidR="00BC0019" w:rsidRPr="004C5DD2" w14:paraId="151E5CD4" w14:textId="77777777" w:rsidTr="00BC0019">
        <w:trPr>
          <w:cantSplit/>
          <w:trHeight w:val="1631"/>
        </w:trPr>
        <w:tc>
          <w:tcPr>
            <w:tcW w:w="0" w:type="auto"/>
            <w:tcBorders>
              <w:top w:val="single" w:sz="4" w:space="0" w:color="auto"/>
              <w:left w:val="single" w:sz="4" w:space="0" w:color="auto"/>
              <w:bottom w:val="single" w:sz="4" w:space="0" w:color="auto"/>
              <w:right w:val="nil"/>
            </w:tcBorders>
            <w:shd w:val="clear" w:color="auto" w:fill="auto"/>
            <w:noWrap/>
            <w:vAlign w:val="bottom"/>
            <w:hideMark/>
          </w:tcPr>
          <w:p w14:paraId="71267C82" w14:textId="77777777" w:rsidR="00BC0019" w:rsidRPr="004C5DD2" w:rsidRDefault="00BC0019" w:rsidP="00BC0019">
            <w:pPr>
              <w:spacing w:after="0" w:line="240" w:lineRule="auto"/>
              <w:rPr>
                <w:rFonts w:ascii="Calibri" w:eastAsia="Times New Roman" w:hAnsi="Calibri" w:cs="Calibri"/>
                <w:color w:val="000000"/>
                <w:sz w:val="20"/>
                <w:szCs w:val="20"/>
                <w:lang w:val="en-US" w:eastAsia="en-GB"/>
              </w:rPr>
            </w:pPr>
            <w:r w:rsidRPr="004C5DD2">
              <w:rPr>
                <w:rFonts w:ascii="Calibri" w:eastAsia="Times New Roman" w:hAnsi="Calibri" w:cs="Calibri"/>
                <w:color w:val="000000"/>
                <w:sz w:val="20"/>
                <w:szCs w:val="20"/>
                <w:lang w:val="en-US" w:eastAsia="en-GB"/>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6C838182" w14:textId="77777777" w:rsidR="00BC0019" w:rsidRPr="004C5DD2" w:rsidRDefault="00BC0019" w:rsidP="00BC0019">
            <w:pPr>
              <w:spacing w:after="0" w:line="240" w:lineRule="auto"/>
              <w:rPr>
                <w:rFonts w:ascii="Calibri" w:eastAsia="Times New Roman" w:hAnsi="Calibri" w:cs="Calibri"/>
                <w:color w:val="000000"/>
                <w:sz w:val="20"/>
                <w:szCs w:val="20"/>
                <w:lang w:val="en-US" w:eastAsia="en-GB"/>
              </w:rPr>
            </w:pPr>
            <w:r w:rsidRPr="004C5DD2">
              <w:rPr>
                <w:rFonts w:ascii="Calibri" w:eastAsia="Times New Roman" w:hAnsi="Calibri" w:cs="Calibri"/>
                <w:color w:val="000000"/>
                <w:sz w:val="20"/>
                <w:szCs w:val="20"/>
                <w:lang w:val="en-US" w:eastAsia="en-GB"/>
              </w:rPr>
              <w:t> </w:t>
            </w:r>
          </w:p>
        </w:tc>
        <w:tc>
          <w:tcPr>
            <w:tcW w:w="0" w:type="auto"/>
            <w:tcBorders>
              <w:top w:val="single" w:sz="8" w:space="0" w:color="auto"/>
              <w:left w:val="single" w:sz="8" w:space="0" w:color="auto"/>
              <w:bottom w:val="single" w:sz="8" w:space="0" w:color="auto"/>
              <w:right w:val="nil"/>
            </w:tcBorders>
            <w:shd w:val="clear" w:color="auto" w:fill="auto"/>
            <w:textDirection w:val="tbRl"/>
            <w:vAlign w:val="center"/>
            <w:hideMark/>
          </w:tcPr>
          <w:p w14:paraId="0C0C42DA" w14:textId="77777777" w:rsidR="00BC0019" w:rsidRPr="004C5DD2" w:rsidRDefault="00BC0019" w:rsidP="00BC0019">
            <w:pPr>
              <w:ind w:left="113" w:right="113"/>
              <w:jc w:val="center"/>
              <w:rPr>
                <w:rFonts w:ascii="Calibri" w:hAnsi="Calibri"/>
                <w:color w:val="000000"/>
                <w:sz w:val="16"/>
                <w:szCs w:val="16"/>
                <w:lang w:val="en-US"/>
              </w:rPr>
            </w:pPr>
            <w:r w:rsidRPr="004C5DD2">
              <w:rPr>
                <w:rFonts w:ascii="Calibri" w:hAnsi="Calibri"/>
                <w:color w:val="000000"/>
                <w:sz w:val="16"/>
                <w:szCs w:val="16"/>
                <w:lang w:val="en-US"/>
              </w:rPr>
              <w:t>Employed (000)</w:t>
            </w:r>
          </w:p>
        </w:tc>
        <w:tc>
          <w:tcPr>
            <w:tcW w:w="0" w:type="auto"/>
            <w:tcBorders>
              <w:top w:val="single" w:sz="8" w:space="0" w:color="auto"/>
              <w:left w:val="nil"/>
              <w:bottom w:val="single" w:sz="8" w:space="0" w:color="auto"/>
              <w:right w:val="nil"/>
            </w:tcBorders>
            <w:shd w:val="clear" w:color="auto" w:fill="auto"/>
            <w:textDirection w:val="tbRl"/>
            <w:vAlign w:val="center"/>
            <w:hideMark/>
          </w:tcPr>
          <w:p w14:paraId="4D6D6AF4" w14:textId="77777777" w:rsidR="00BC0019" w:rsidRPr="004C5DD2" w:rsidRDefault="00BC0019" w:rsidP="00BC0019">
            <w:pPr>
              <w:ind w:left="113" w:right="113"/>
              <w:jc w:val="center"/>
              <w:rPr>
                <w:rFonts w:ascii="Calibri" w:hAnsi="Calibri"/>
                <w:color w:val="000000"/>
                <w:sz w:val="16"/>
                <w:szCs w:val="16"/>
                <w:lang w:val="en-US"/>
              </w:rPr>
            </w:pPr>
            <w:r w:rsidRPr="004C5DD2">
              <w:rPr>
                <w:rFonts w:ascii="Calibri" w:hAnsi="Calibri"/>
                <w:color w:val="000000"/>
                <w:sz w:val="16"/>
                <w:szCs w:val="16"/>
                <w:lang w:val="en-US"/>
              </w:rPr>
              <w:t>Unemployed (000)</w:t>
            </w:r>
          </w:p>
        </w:tc>
        <w:tc>
          <w:tcPr>
            <w:tcW w:w="0" w:type="auto"/>
            <w:tcBorders>
              <w:top w:val="single" w:sz="8" w:space="0" w:color="auto"/>
              <w:left w:val="nil"/>
              <w:bottom w:val="nil"/>
              <w:right w:val="nil"/>
            </w:tcBorders>
            <w:shd w:val="clear" w:color="auto" w:fill="auto"/>
            <w:textDirection w:val="tbRl"/>
            <w:vAlign w:val="center"/>
            <w:hideMark/>
          </w:tcPr>
          <w:p w14:paraId="79ACF099" w14:textId="77777777" w:rsidR="00BC0019" w:rsidRPr="004C5DD2" w:rsidRDefault="00BC0019" w:rsidP="00BC0019">
            <w:pPr>
              <w:ind w:left="113" w:right="113"/>
              <w:jc w:val="center"/>
              <w:rPr>
                <w:rFonts w:ascii="Calibri" w:hAnsi="Calibri"/>
                <w:color w:val="000000"/>
                <w:sz w:val="16"/>
                <w:szCs w:val="16"/>
                <w:lang w:val="en-US"/>
              </w:rPr>
            </w:pPr>
            <w:r w:rsidRPr="004C5DD2">
              <w:rPr>
                <w:rFonts w:ascii="Calibri" w:hAnsi="Calibri"/>
                <w:color w:val="000000"/>
                <w:sz w:val="16"/>
                <w:szCs w:val="16"/>
                <w:lang w:val="en-US"/>
              </w:rPr>
              <w:t>Youth employment rate</w:t>
            </w:r>
          </w:p>
        </w:tc>
        <w:tc>
          <w:tcPr>
            <w:tcW w:w="0" w:type="auto"/>
            <w:tcBorders>
              <w:top w:val="single" w:sz="8" w:space="0" w:color="auto"/>
              <w:left w:val="nil"/>
              <w:bottom w:val="nil"/>
              <w:right w:val="nil"/>
            </w:tcBorders>
            <w:shd w:val="clear" w:color="auto" w:fill="auto"/>
            <w:textDirection w:val="tbRl"/>
            <w:vAlign w:val="center"/>
            <w:hideMark/>
          </w:tcPr>
          <w:p w14:paraId="7A97153D" w14:textId="77777777" w:rsidR="00BC0019" w:rsidRPr="004C5DD2" w:rsidRDefault="00BC0019" w:rsidP="00BC0019">
            <w:pPr>
              <w:ind w:left="113" w:right="113"/>
              <w:jc w:val="center"/>
              <w:rPr>
                <w:rFonts w:ascii="Calibri" w:hAnsi="Calibri"/>
                <w:color w:val="000000"/>
                <w:sz w:val="16"/>
                <w:szCs w:val="16"/>
                <w:lang w:val="en-US"/>
              </w:rPr>
            </w:pPr>
            <w:r w:rsidRPr="004C5DD2">
              <w:rPr>
                <w:rFonts w:ascii="Calibri" w:hAnsi="Calibri"/>
                <w:color w:val="000000"/>
                <w:sz w:val="16"/>
                <w:szCs w:val="16"/>
                <w:lang w:val="en-US"/>
              </w:rPr>
              <w:t>Youth unemployment rate</w:t>
            </w:r>
          </w:p>
        </w:tc>
        <w:tc>
          <w:tcPr>
            <w:tcW w:w="0" w:type="auto"/>
            <w:tcBorders>
              <w:top w:val="single" w:sz="8" w:space="0" w:color="auto"/>
              <w:left w:val="single" w:sz="8" w:space="0" w:color="auto"/>
              <w:bottom w:val="single" w:sz="8" w:space="0" w:color="auto"/>
              <w:right w:val="nil"/>
            </w:tcBorders>
            <w:shd w:val="clear" w:color="auto" w:fill="auto"/>
            <w:textDirection w:val="tbRl"/>
            <w:vAlign w:val="center"/>
            <w:hideMark/>
          </w:tcPr>
          <w:p w14:paraId="1116C883" w14:textId="77777777" w:rsidR="00BC0019" w:rsidRPr="004C5DD2" w:rsidRDefault="00BC0019" w:rsidP="00BC0019">
            <w:pPr>
              <w:ind w:left="113" w:right="113"/>
              <w:jc w:val="center"/>
              <w:rPr>
                <w:rFonts w:ascii="Calibri" w:hAnsi="Calibri"/>
                <w:color w:val="000000"/>
                <w:sz w:val="16"/>
                <w:szCs w:val="16"/>
                <w:lang w:val="en-US"/>
              </w:rPr>
            </w:pPr>
            <w:r w:rsidRPr="004C5DD2">
              <w:rPr>
                <w:rFonts w:ascii="Calibri" w:hAnsi="Calibri"/>
                <w:color w:val="000000"/>
                <w:sz w:val="16"/>
                <w:szCs w:val="16"/>
                <w:lang w:val="en-US"/>
              </w:rPr>
              <w:t>Employed (000)</w:t>
            </w:r>
          </w:p>
        </w:tc>
        <w:tc>
          <w:tcPr>
            <w:tcW w:w="0" w:type="auto"/>
            <w:tcBorders>
              <w:top w:val="single" w:sz="8" w:space="0" w:color="auto"/>
              <w:left w:val="nil"/>
              <w:bottom w:val="single" w:sz="8" w:space="0" w:color="auto"/>
              <w:right w:val="nil"/>
            </w:tcBorders>
            <w:shd w:val="clear" w:color="auto" w:fill="auto"/>
            <w:textDirection w:val="tbRl"/>
            <w:vAlign w:val="center"/>
            <w:hideMark/>
          </w:tcPr>
          <w:p w14:paraId="32170D1A" w14:textId="77777777" w:rsidR="00BC0019" w:rsidRPr="004C5DD2" w:rsidRDefault="00BC0019" w:rsidP="00BC0019">
            <w:pPr>
              <w:ind w:left="113" w:right="113"/>
              <w:jc w:val="center"/>
              <w:rPr>
                <w:rFonts w:ascii="Calibri" w:hAnsi="Calibri"/>
                <w:color w:val="000000"/>
                <w:sz w:val="16"/>
                <w:szCs w:val="16"/>
                <w:lang w:val="en-US"/>
              </w:rPr>
            </w:pPr>
            <w:r w:rsidRPr="004C5DD2">
              <w:rPr>
                <w:rFonts w:ascii="Calibri" w:hAnsi="Calibri"/>
                <w:color w:val="000000"/>
                <w:sz w:val="16"/>
                <w:szCs w:val="16"/>
                <w:lang w:val="en-US"/>
              </w:rPr>
              <w:t>Unemployed (000)</w:t>
            </w:r>
          </w:p>
        </w:tc>
        <w:tc>
          <w:tcPr>
            <w:tcW w:w="0" w:type="auto"/>
            <w:tcBorders>
              <w:top w:val="single" w:sz="8" w:space="0" w:color="auto"/>
              <w:left w:val="nil"/>
              <w:bottom w:val="nil"/>
              <w:right w:val="nil"/>
            </w:tcBorders>
            <w:shd w:val="clear" w:color="auto" w:fill="auto"/>
            <w:textDirection w:val="tbRl"/>
            <w:vAlign w:val="center"/>
            <w:hideMark/>
          </w:tcPr>
          <w:p w14:paraId="395E6B2C" w14:textId="77777777" w:rsidR="00BC0019" w:rsidRPr="004C5DD2" w:rsidRDefault="00BC0019" w:rsidP="00BC0019">
            <w:pPr>
              <w:ind w:left="113" w:right="113"/>
              <w:jc w:val="center"/>
              <w:rPr>
                <w:rFonts w:ascii="Calibri" w:hAnsi="Calibri"/>
                <w:color w:val="000000"/>
                <w:sz w:val="16"/>
                <w:szCs w:val="16"/>
                <w:lang w:val="en-US"/>
              </w:rPr>
            </w:pPr>
            <w:r w:rsidRPr="004C5DD2">
              <w:rPr>
                <w:rFonts w:ascii="Calibri" w:hAnsi="Calibri"/>
                <w:color w:val="000000"/>
                <w:sz w:val="16"/>
                <w:szCs w:val="16"/>
                <w:lang w:val="en-US"/>
              </w:rPr>
              <w:t>Youth employment rate</w:t>
            </w:r>
          </w:p>
        </w:tc>
        <w:tc>
          <w:tcPr>
            <w:tcW w:w="0" w:type="auto"/>
            <w:tcBorders>
              <w:top w:val="single" w:sz="8" w:space="0" w:color="auto"/>
              <w:left w:val="nil"/>
              <w:bottom w:val="nil"/>
              <w:right w:val="single" w:sz="4" w:space="0" w:color="auto"/>
            </w:tcBorders>
            <w:shd w:val="clear" w:color="auto" w:fill="auto"/>
            <w:textDirection w:val="tbRl"/>
            <w:vAlign w:val="center"/>
            <w:hideMark/>
          </w:tcPr>
          <w:p w14:paraId="764250D2" w14:textId="77777777" w:rsidR="00BC0019" w:rsidRPr="004C5DD2" w:rsidRDefault="00BC0019" w:rsidP="00BC0019">
            <w:pPr>
              <w:ind w:left="113" w:right="113"/>
              <w:jc w:val="center"/>
              <w:rPr>
                <w:rFonts w:ascii="Calibri" w:hAnsi="Calibri"/>
                <w:color w:val="000000"/>
                <w:sz w:val="16"/>
                <w:szCs w:val="16"/>
                <w:lang w:val="en-US"/>
              </w:rPr>
            </w:pPr>
            <w:r w:rsidRPr="004C5DD2">
              <w:rPr>
                <w:rFonts w:ascii="Calibri" w:hAnsi="Calibri"/>
                <w:color w:val="000000"/>
                <w:sz w:val="16"/>
                <w:szCs w:val="16"/>
                <w:lang w:val="en-US"/>
              </w:rPr>
              <w:t>Youth unemployment rate</w:t>
            </w:r>
          </w:p>
        </w:tc>
        <w:tc>
          <w:tcPr>
            <w:tcW w:w="0" w:type="auto"/>
            <w:tcBorders>
              <w:top w:val="single" w:sz="4" w:space="0" w:color="auto"/>
              <w:left w:val="single" w:sz="4" w:space="0" w:color="auto"/>
              <w:bottom w:val="single" w:sz="4" w:space="0" w:color="auto"/>
              <w:right w:val="nil"/>
            </w:tcBorders>
            <w:shd w:val="clear" w:color="auto" w:fill="auto"/>
            <w:textDirection w:val="tbRl"/>
            <w:vAlign w:val="center"/>
            <w:hideMark/>
          </w:tcPr>
          <w:p w14:paraId="69238052" w14:textId="77777777" w:rsidR="00BC0019" w:rsidRPr="004C5DD2" w:rsidRDefault="00BC0019" w:rsidP="00BC0019">
            <w:pPr>
              <w:ind w:left="113" w:right="113"/>
              <w:jc w:val="center"/>
              <w:rPr>
                <w:rFonts w:ascii="Calibri" w:hAnsi="Calibri"/>
                <w:color w:val="000000"/>
                <w:sz w:val="16"/>
                <w:szCs w:val="16"/>
                <w:lang w:val="en-US"/>
              </w:rPr>
            </w:pPr>
            <w:r w:rsidRPr="004C5DD2">
              <w:rPr>
                <w:rFonts w:ascii="Calibri" w:hAnsi="Calibri"/>
                <w:color w:val="000000"/>
                <w:sz w:val="16"/>
                <w:szCs w:val="16"/>
                <w:lang w:val="en-US"/>
              </w:rPr>
              <w:t>Employed (000)</w:t>
            </w:r>
          </w:p>
        </w:tc>
        <w:tc>
          <w:tcPr>
            <w:tcW w:w="0" w:type="auto"/>
            <w:tcBorders>
              <w:top w:val="single" w:sz="4" w:space="0" w:color="auto"/>
              <w:left w:val="nil"/>
              <w:bottom w:val="single" w:sz="4" w:space="0" w:color="auto"/>
              <w:right w:val="nil"/>
            </w:tcBorders>
            <w:shd w:val="clear" w:color="auto" w:fill="auto"/>
            <w:textDirection w:val="tbRl"/>
            <w:vAlign w:val="center"/>
            <w:hideMark/>
          </w:tcPr>
          <w:p w14:paraId="11FEC9B2" w14:textId="77777777" w:rsidR="00BC0019" w:rsidRPr="004C5DD2" w:rsidRDefault="00BC0019" w:rsidP="00BC0019">
            <w:pPr>
              <w:ind w:left="113" w:right="113"/>
              <w:jc w:val="center"/>
              <w:rPr>
                <w:rFonts w:ascii="Calibri" w:hAnsi="Calibri"/>
                <w:color w:val="000000"/>
                <w:sz w:val="16"/>
                <w:szCs w:val="16"/>
                <w:lang w:val="en-US"/>
              </w:rPr>
            </w:pPr>
            <w:r w:rsidRPr="004C5DD2">
              <w:rPr>
                <w:rFonts w:ascii="Calibri" w:hAnsi="Calibri"/>
                <w:color w:val="000000"/>
                <w:sz w:val="16"/>
                <w:szCs w:val="16"/>
                <w:lang w:val="en-US"/>
              </w:rPr>
              <w:t>Unemployed (000)</w:t>
            </w:r>
          </w:p>
        </w:tc>
        <w:tc>
          <w:tcPr>
            <w:tcW w:w="0" w:type="auto"/>
            <w:tcBorders>
              <w:top w:val="single" w:sz="4" w:space="0" w:color="auto"/>
              <w:left w:val="nil"/>
              <w:bottom w:val="single" w:sz="4" w:space="0" w:color="auto"/>
              <w:right w:val="nil"/>
            </w:tcBorders>
            <w:shd w:val="clear" w:color="auto" w:fill="auto"/>
            <w:textDirection w:val="tbRl"/>
            <w:vAlign w:val="center"/>
            <w:hideMark/>
          </w:tcPr>
          <w:p w14:paraId="768C6776" w14:textId="77777777" w:rsidR="00BC0019" w:rsidRPr="004C5DD2" w:rsidRDefault="00BC0019" w:rsidP="00BC0019">
            <w:pPr>
              <w:ind w:left="113" w:right="113"/>
              <w:jc w:val="center"/>
              <w:rPr>
                <w:rFonts w:ascii="Calibri" w:hAnsi="Calibri"/>
                <w:color w:val="000000"/>
                <w:sz w:val="16"/>
                <w:szCs w:val="16"/>
                <w:lang w:val="en-US"/>
              </w:rPr>
            </w:pPr>
            <w:r w:rsidRPr="004C5DD2">
              <w:rPr>
                <w:rFonts w:ascii="Calibri" w:hAnsi="Calibri"/>
                <w:color w:val="000000"/>
                <w:sz w:val="16"/>
                <w:szCs w:val="16"/>
                <w:lang w:val="en-US"/>
              </w:rPr>
              <w:t>Youth employment rate</w:t>
            </w:r>
          </w:p>
        </w:tc>
        <w:tc>
          <w:tcPr>
            <w:tcW w:w="0" w:type="auto"/>
            <w:tcBorders>
              <w:top w:val="single" w:sz="4" w:space="0" w:color="auto"/>
              <w:left w:val="nil"/>
              <w:bottom w:val="single" w:sz="4" w:space="0" w:color="auto"/>
              <w:right w:val="single" w:sz="4" w:space="0" w:color="auto"/>
            </w:tcBorders>
            <w:shd w:val="clear" w:color="auto" w:fill="auto"/>
            <w:textDirection w:val="tbRl"/>
            <w:vAlign w:val="center"/>
            <w:hideMark/>
          </w:tcPr>
          <w:p w14:paraId="036A03BF" w14:textId="77777777" w:rsidR="00BC0019" w:rsidRPr="004C5DD2" w:rsidRDefault="00BC0019" w:rsidP="00BC0019">
            <w:pPr>
              <w:ind w:left="113" w:right="113"/>
              <w:jc w:val="center"/>
              <w:rPr>
                <w:rFonts w:ascii="Calibri" w:hAnsi="Calibri"/>
                <w:color w:val="000000"/>
                <w:sz w:val="16"/>
                <w:szCs w:val="16"/>
                <w:lang w:val="en-US"/>
              </w:rPr>
            </w:pPr>
            <w:r w:rsidRPr="004C5DD2">
              <w:rPr>
                <w:rFonts w:ascii="Calibri" w:hAnsi="Calibri"/>
                <w:color w:val="000000"/>
                <w:sz w:val="16"/>
                <w:szCs w:val="16"/>
                <w:lang w:val="en-US"/>
              </w:rPr>
              <w:t>Youth unemployment rate</w:t>
            </w:r>
          </w:p>
        </w:tc>
      </w:tr>
      <w:tr w:rsidR="00BC0019" w:rsidRPr="004C5DD2" w14:paraId="3339C320" w14:textId="77777777" w:rsidTr="00BC0019">
        <w:trPr>
          <w:trHeight w:hRule="exact" w:val="238"/>
        </w:trPr>
        <w:tc>
          <w:tcPr>
            <w:tcW w:w="0" w:type="auto"/>
            <w:vMerge w:val="restart"/>
            <w:tcBorders>
              <w:top w:val="single" w:sz="4" w:space="0" w:color="auto"/>
              <w:right w:val="nil"/>
            </w:tcBorders>
            <w:shd w:val="clear" w:color="auto" w:fill="auto"/>
            <w:noWrap/>
            <w:vAlign w:val="center"/>
            <w:hideMark/>
          </w:tcPr>
          <w:p w14:paraId="48DBEB76" w14:textId="77777777" w:rsidR="00BC0019" w:rsidRPr="004C5DD2" w:rsidRDefault="00BC0019" w:rsidP="00BC0019">
            <w:pPr>
              <w:spacing w:after="0" w:line="240" w:lineRule="auto"/>
              <w:jc w:val="center"/>
              <w:rPr>
                <w:rFonts w:ascii="Calibri" w:eastAsia="Times New Roman" w:hAnsi="Calibri" w:cs="Calibri"/>
                <w:color w:val="000000"/>
                <w:sz w:val="16"/>
                <w:szCs w:val="16"/>
                <w:lang w:val="en-US" w:eastAsia="en-GB"/>
              </w:rPr>
            </w:pPr>
            <w:r w:rsidRPr="004C5DD2">
              <w:rPr>
                <w:rFonts w:ascii="Calibri" w:eastAsia="Times New Roman" w:hAnsi="Calibri" w:cs="Calibri"/>
                <w:color w:val="000000"/>
                <w:sz w:val="16"/>
                <w:szCs w:val="16"/>
                <w:lang w:val="en-US" w:eastAsia="en-GB"/>
              </w:rPr>
              <w:t>2017</w:t>
            </w:r>
          </w:p>
        </w:tc>
        <w:tc>
          <w:tcPr>
            <w:tcW w:w="0" w:type="auto"/>
            <w:tcBorders>
              <w:top w:val="single" w:sz="4" w:space="0" w:color="auto"/>
              <w:left w:val="nil"/>
              <w:bottom w:val="nil"/>
              <w:right w:val="single" w:sz="4" w:space="0" w:color="auto"/>
            </w:tcBorders>
            <w:shd w:val="clear" w:color="auto" w:fill="auto"/>
            <w:noWrap/>
            <w:vAlign w:val="center"/>
            <w:hideMark/>
          </w:tcPr>
          <w:p w14:paraId="37E4DB6B" w14:textId="77777777" w:rsidR="00BC0019" w:rsidRPr="004C5DD2" w:rsidRDefault="00BC0019" w:rsidP="00BC0019">
            <w:pPr>
              <w:spacing w:after="0" w:line="240" w:lineRule="auto"/>
              <w:jc w:val="center"/>
              <w:rPr>
                <w:rFonts w:ascii="Arial" w:eastAsia="Times New Roman" w:hAnsi="Arial" w:cs="Arial"/>
                <w:b/>
                <w:bCs/>
                <w:sz w:val="16"/>
                <w:szCs w:val="16"/>
                <w:lang w:val="en-US" w:eastAsia="en-GB"/>
              </w:rPr>
            </w:pPr>
            <w:r w:rsidRPr="004C5DD2">
              <w:rPr>
                <w:rFonts w:ascii="Arial" w:eastAsia="Times New Roman" w:hAnsi="Arial" w:cs="Arial"/>
                <w:b/>
                <w:bCs/>
                <w:sz w:val="16"/>
                <w:szCs w:val="16"/>
                <w:lang w:val="en-US" w:eastAsia="en-GB"/>
              </w:rPr>
              <w:t>I</w:t>
            </w:r>
          </w:p>
        </w:tc>
        <w:tc>
          <w:tcPr>
            <w:tcW w:w="0" w:type="auto"/>
            <w:tcBorders>
              <w:top w:val="single" w:sz="8" w:space="0" w:color="auto"/>
              <w:left w:val="single" w:sz="8" w:space="0" w:color="auto"/>
              <w:bottom w:val="nil"/>
              <w:right w:val="nil"/>
            </w:tcBorders>
            <w:shd w:val="clear" w:color="auto" w:fill="auto"/>
            <w:noWrap/>
            <w:vAlign w:val="center"/>
            <w:hideMark/>
          </w:tcPr>
          <w:p w14:paraId="61C271A2" w14:textId="77777777" w:rsidR="00BC0019" w:rsidRPr="004C5DD2" w:rsidRDefault="00BC0019" w:rsidP="00BC0019">
            <w:pPr>
              <w:jc w:val="center"/>
              <w:rPr>
                <w:rFonts w:ascii="Calibri" w:hAnsi="Calibri"/>
                <w:color w:val="000000"/>
                <w:sz w:val="16"/>
                <w:szCs w:val="16"/>
                <w:lang w:val="en-US"/>
              </w:rPr>
            </w:pPr>
            <w:r w:rsidRPr="004C5DD2">
              <w:rPr>
                <w:rFonts w:ascii="Calibri" w:hAnsi="Calibri"/>
                <w:color w:val="000000"/>
                <w:sz w:val="16"/>
                <w:szCs w:val="16"/>
                <w:lang w:val="en-US"/>
              </w:rPr>
              <w:t>3999</w:t>
            </w:r>
          </w:p>
        </w:tc>
        <w:tc>
          <w:tcPr>
            <w:tcW w:w="0" w:type="auto"/>
            <w:tcBorders>
              <w:top w:val="single" w:sz="8" w:space="0" w:color="auto"/>
              <w:left w:val="nil"/>
              <w:bottom w:val="nil"/>
              <w:right w:val="nil"/>
            </w:tcBorders>
            <w:shd w:val="clear" w:color="auto" w:fill="auto"/>
            <w:noWrap/>
            <w:vAlign w:val="center"/>
            <w:hideMark/>
          </w:tcPr>
          <w:p w14:paraId="7B8E44EA" w14:textId="77777777" w:rsidR="00BC0019" w:rsidRPr="004C5DD2" w:rsidRDefault="00BC0019" w:rsidP="00BC0019">
            <w:pPr>
              <w:jc w:val="center"/>
              <w:rPr>
                <w:rFonts w:ascii="Calibri" w:hAnsi="Calibri"/>
                <w:color w:val="000000"/>
                <w:sz w:val="16"/>
                <w:szCs w:val="16"/>
                <w:lang w:val="en-US"/>
              </w:rPr>
            </w:pPr>
            <w:r w:rsidRPr="004C5DD2">
              <w:rPr>
                <w:rFonts w:ascii="Calibri" w:hAnsi="Calibri"/>
                <w:color w:val="000000"/>
                <w:sz w:val="16"/>
                <w:szCs w:val="16"/>
                <w:lang w:val="en-US"/>
              </w:rPr>
              <w:t>1114</w:t>
            </w:r>
          </w:p>
        </w:tc>
        <w:tc>
          <w:tcPr>
            <w:tcW w:w="0" w:type="auto"/>
            <w:tcBorders>
              <w:top w:val="single" w:sz="8" w:space="0" w:color="auto"/>
              <w:left w:val="nil"/>
              <w:bottom w:val="nil"/>
              <w:right w:val="nil"/>
            </w:tcBorders>
            <w:shd w:val="clear" w:color="auto" w:fill="auto"/>
            <w:noWrap/>
            <w:vAlign w:val="center"/>
            <w:hideMark/>
          </w:tcPr>
          <w:p w14:paraId="1BF6C8E2" w14:textId="77777777" w:rsidR="00BC0019" w:rsidRPr="004C5DD2" w:rsidRDefault="00BC0019" w:rsidP="00BC0019">
            <w:pPr>
              <w:jc w:val="center"/>
              <w:rPr>
                <w:rFonts w:ascii="Calibri" w:hAnsi="Calibri"/>
                <w:color w:val="000000"/>
                <w:sz w:val="16"/>
                <w:szCs w:val="16"/>
                <w:lang w:val="en-US"/>
              </w:rPr>
            </w:pPr>
            <w:r w:rsidRPr="004C5DD2">
              <w:rPr>
                <w:rFonts w:ascii="Calibri" w:hAnsi="Calibri"/>
                <w:color w:val="000000"/>
                <w:sz w:val="16"/>
                <w:szCs w:val="16"/>
                <w:lang w:val="en-US"/>
              </w:rPr>
              <w:t>33.7</w:t>
            </w:r>
          </w:p>
        </w:tc>
        <w:tc>
          <w:tcPr>
            <w:tcW w:w="0" w:type="auto"/>
            <w:tcBorders>
              <w:top w:val="single" w:sz="8" w:space="0" w:color="auto"/>
              <w:left w:val="nil"/>
              <w:bottom w:val="nil"/>
              <w:right w:val="single" w:sz="8" w:space="0" w:color="auto"/>
            </w:tcBorders>
            <w:shd w:val="clear" w:color="auto" w:fill="auto"/>
            <w:noWrap/>
            <w:vAlign w:val="center"/>
            <w:hideMark/>
          </w:tcPr>
          <w:p w14:paraId="658553F3" w14:textId="77777777" w:rsidR="00BC0019" w:rsidRPr="004C5DD2" w:rsidRDefault="00BC0019" w:rsidP="00BC0019">
            <w:pPr>
              <w:jc w:val="center"/>
              <w:rPr>
                <w:rFonts w:ascii="Calibri" w:hAnsi="Calibri"/>
                <w:color w:val="000000"/>
                <w:sz w:val="16"/>
                <w:szCs w:val="16"/>
                <w:lang w:val="en-US"/>
              </w:rPr>
            </w:pPr>
            <w:r w:rsidRPr="004C5DD2">
              <w:rPr>
                <w:rFonts w:ascii="Calibri" w:hAnsi="Calibri"/>
                <w:color w:val="000000"/>
                <w:sz w:val="16"/>
                <w:szCs w:val="16"/>
                <w:lang w:val="en-US"/>
              </w:rPr>
              <w:t>21.8</w:t>
            </w:r>
          </w:p>
        </w:tc>
        <w:tc>
          <w:tcPr>
            <w:tcW w:w="0" w:type="auto"/>
            <w:tcBorders>
              <w:top w:val="single" w:sz="8" w:space="0" w:color="auto"/>
              <w:left w:val="nil"/>
              <w:bottom w:val="nil"/>
              <w:right w:val="nil"/>
            </w:tcBorders>
            <w:shd w:val="clear" w:color="auto" w:fill="auto"/>
            <w:noWrap/>
            <w:vAlign w:val="center"/>
            <w:hideMark/>
          </w:tcPr>
          <w:p w14:paraId="46F286EA" w14:textId="77777777" w:rsidR="00BC0019" w:rsidRPr="004C5DD2" w:rsidRDefault="00BC0019" w:rsidP="00BC0019">
            <w:pPr>
              <w:jc w:val="center"/>
              <w:rPr>
                <w:rFonts w:ascii="Calibri" w:hAnsi="Calibri"/>
                <w:color w:val="000000"/>
                <w:sz w:val="16"/>
                <w:szCs w:val="16"/>
                <w:lang w:val="en-US"/>
              </w:rPr>
            </w:pPr>
            <w:r w:rsidRPr="004C5DD2">
              <w:rPr>
                <w:rFonts w:ascii="Calibri" w:hAnsi="Calibri"/>
                <w:color w:val="000000"/>
                <w:sz w:val="16"/>
                <w:szCs w:val="16"/>
                <w:lang w:val="en-US"/>
              </w:rPr>
              <w:t>2670</w:t>
            </w:r>
          </w:p>
        </w:tc>
        <w:tc>
          <w:tcPr>
            <w:tcW w:w="0" w:type="auto"/>
            <w:tcBorders>
              <w:top w:val="single" w:sz="8" w:space="0" w:color="auto"/>
              <w:left w:val="nil"/>
              <w:bottom w:val="nil"/>
              <w:right w:val="nil"/>
            </w:tcBorders>
            <w:shd w:val="clear" w:color="auto" w:fill="auto"/>
            <w:noWrap/>
            <w:vAlign w:val="center"/>
            <w:hideMark/>
          </w:tcPr>
          <w:p w14:paraId="612E9F97" w14:textId="77777777" w:rsidR="00BC0019" w:rsidRPr="004C5DD2" w:rsidRDefault="00BC0019" w:rsidP="00BC0019">
            <w:pPr>
              <w:jc w:val="center"/>
              <w:rPr>
                <w:rFonts w:ascii="Calibri" w:hAnsi="Calibri"/>
                <w:color w:val="000000"/>
                <w:sz w:val="16"/>
                <w:szCs w:val="16"/>
                <w:lang w:val="en-US"/>
              </w:rPr>
            </w:pPr>
            <w:r w:rsidRPr="004C5DD2">
              <w:rPr>
                <w:rFonts w:ascii="Calibri" w:hAnsi="Calibri"/>
                <w:color w:val="000000"/>
                <w:sz w:val="16"/>
                <w:szCs w:val="16"/>
                <w:lang w:val="en-US"/>
              </w:rPr>
              <w:t>635</w:t>
            </w:r>
          </w:p>
        </w:tc>
        <w:tc>
          <w:tcPr>
            <w:tcW w:w="0" w:type="auto"/>
            <w:tcBorders>
              <w:top w:val="single" w:sz="4" w:space="0" w:color="auto"/>
              <w:left w:val="nil"/>
              <w:bottom w:val="nil"/>
              <w:right w:val="nil"/>
            </w:tcBorders>
            <w:shd w:val="clear" w:color="auto" w:fill="auto"/>
            <w:noWrap/>
            <w:vAlign w:val="center"/>
            <w:hideMark/>
          </w:tcPr>
          <w:p w14:paraId="54AD42DD" w14:textId="77777777" w:rsidR="00BC0019" w:rsidRPr="004C5DD2" w:rsidRDefault="00BC0019" w:rsidP="00BC0019">
            <w:pPr>
              <w:jc w:val="center"/>
              <w:rPr>
                <w:rFonts w:ascii="Calibri" w:hAnsi="Calibri"/>
                <w:color w:val="000000"/>
                <w:sz w:val="16"/>
                <w:szCs w:val="16"/>
                <w:lang w:val="en-US"/>
              </w:rPr>
            </w:pPr>
            <w:r w:rsidRPr="004C5DD2">
              <w:rPr>
                <w:rFonts w:ascii="Calibri" w:hAnsi="Calibri"/>
                <w:color w:val="000000"/>
                <w:sz w:val="16"/>
                <w:szCs w:val="16"/>
                <w:lang w:val="en-US"/>
              </w:rPr>
              <w:t>44.5</w:t>
            </w:r>
          </w:p>
        </w:tc>
        <w:tc>
          <w:tcPr>
            <w:tcW w:w="0" w:type="auto"/>
            <w:tcBorders>
              <w:top w:val="single" w:sz="4" w:space="0" w:color="auto"/>
              <w:left w:val="nil"/>
              <w:bottom w:val="nil"/>
              <w:right w:val="nil"/>
            </w:tcBorders>
            <w:shd w:val="clear" w:color="auto" w:fill="auto"/>
            <w:noWrap/>
            <w:vAlign w:val="center"/>
            <w:hideMark/>
          </w:tcPr>
          <w:p w14:paraId="15EAFE6A" w14:textId="77777777" w:rsidR="00BC0019" w:rsidRPr="004C5DD2" w:rsidRDefault="00BC0019" w:rsidP="00BC0019">
            <w:pPr>
              <w:jc w:val="center"/>
              <w:rPr>
                <w:rFonts w:ascii="Calibri" w:hAnsi="Calibri"/>
                <w:color w:val="000000"/>
                <w:sz w:val="16"/>
                <w:szCs w:val="16"/>
                <w:lang w:val="en-US"/>
              </w:rPr>
            </w:pPr>
            <w:r w:rsidRPr="004C5DD2">
              <w:rPr>
                <w:rFonts w:ascii="Calibri" w:hAnsi="Calibri"/>
                <w:color w:val="000000"/>
                <w:sz w:val="16"/>
                <w:szCs w:val="16"/>
                <w:lang w:val="en-US"/>
              </w:rPr>
              <w:t>19.2</w:t>
            </w:r>
          </w:p>
        </w:tc>
        <w:tc>
          <w:tcPr>
            <w:tcW w:w="0" w:type="auto"/>
            <w:tcBorders>
              <w:top w:val="single" w:sz="8" w:space="0" w:color="auto"/>
              <w:left w:val="single" w:sz="8" w:space="0" w:color="auto"/>
              <w:bottom w:val="nil"/>
              <w:right w:val="nil"/>
            </w:tcBorders>
            <w:shd w:val="clear" w:color="auto" w:fill="auto"/>
            <w:noWrap/>
            <w:vAlign w:val="center"/>
            <w:hideMark/>
          </w:tcPr>
          <w:p w14:paraId="732EF216" w14:textId="77777777" w:rsidR="00BC0019" w:rsidRPr="004C5DD2" w:rsidRDefault="00BC0019" w:rsidP="00BC0019">
            <w:pPr>
              <w:jc w:val="center"/>
              <w:rPr>
                <w:rFonts w:ascii="Calibri" w:hAnsi="Calibri"/>
                <w:color w:val="000000"/>
                <w:sz w:val="16"/>
                <w:szCs w:val="16"/>
                <w:lang w:val="en-US"/>
              </w:rPr>
            </w:pPr>
            <w:r w:rsidRPr="004C5DD2">
              <w:rPr>
                <w:rFonts w:ascii="Calibri" w:hAnsi="Calibri"/>
                <w:color w:val="000000"/>
                <w:sz w:val="16"/>
                <w:szCs w:val="16"/>
                <w:lang w:val="en-US"/>
              </w:rPr>
              <w:t>1329</w:t>
            </w:r>
          </w:p>
        </w:tc>
        <w:tc>
          <w:tcPr>
            <w:tcW w:w="0" w:type="auto"/>
            <w:tcBorders>
              <w:top w:val="single" w:sz="8" w:space="0" w:color="auto"/>
              <w:left w:val="nil"/>
              <w:bottom w:val="nil"/>
              <w:right w:val="nil"/>
            </w:tcBorders>
            <w:shd w:val="clear" w:color="auto" w:fill="auto"/>
            <w:noWrap/>
            <w:vAlign w:val="center"/>
            <w:hideMark/>
          </w:tcPr>
          <w:p w14:paraId="6B0A1E11" w14:textId="77777777" w:rsidR="00BC0019" w:rsidRPr="004C5DD2" w:rsidRDefault="00BC0019" w:rsidP="00BC0019">
            <w:pPr>
              <w:jc w:val="center"/>
              <w:rPr>
                <w:rFonts w:ascii="Calibri" w:hAnsi="Calibri"/>
                <w:color w:val="000000"/>
                <w:sz w:val="16"/>
                <w:szCs w:val="16"/>
                <w:lang w:val="en-US"/>
              </w:rPr>
            </w:pPr>
            <w:r w:rsidRPr="004C5DD2">
              <w:rPr>
                <w:rFonts w:ascii="Calibri" w:hAnsi="Calibri"/>
                <w:color w:val="000000"/>
                <w:sz w:val="16"/>
                <w:szCs w:val="16"/>
                <w:lang w:val="en-US"/>
              </w:rPr>
              <w:t>478</w:t>
            </w:r>
          </w:p>
        </w:tc>
        <w:tc>
          <w:tcPr>
            <w:tcW w:w="0" w:type="auto"/>
            <w:tcBorders>
              <w:top w:val="single" w:sz="4" w:space="0" w:color="auto"/>
              <w:left w:val="nil"/>
              <w:bottom w:val="nil"/>
              <w:right w:val="nil"/>
            </w:tcBorders>
            <w:shd w:val="clear" w:color="auto" w:fill="auto"/>
            <w:noWrap/>
            <w:vAlign w:val="center"/>
            <w:hideMark/>
          </w:tcPr>
          <w:p w14:paraId="7E30578D" w14:textId="77777777" w:rsidR="00BC0019" w:rsidRPr="004C5DD2" w:rsidRDefault="00BC0019" w:rsidP="00BC0019">
            <w:pPr>
              <w:jc w:val="center"/>
              <w:rPr>
                <w:rFonts w:ascii="Calibri" w:hAnsi="Calibri"/>
                <w:color w:val="000000"/>
                <w:sz w:val="16"/>
                <w:szCs w:val="16"/>
                <w:lang w:val="en-US"/>
              </w:rPr>
            </w:pPr>
            <w:r w:rsidRPr="004C5DD2">
              <w:rPr>
                <w:rFonts w:ascii="Calibri" w:hAnsi="Calibri"/>
                <w:color w:val="000000"/>
                <w:sz w:val="16"/>
                <w:szCs w:val="16"/>
                <w:lang w:val="en-US"/>
              </w:rPr>
              <w:t>22.6</w:t>
            </w:r>
          </w:p>
        </w:tc>
        <w:tc>
          <w:tcPr>
            <w:tcW w:w="0" w:type="auto"/>
            <w:tcBorders>
              <w:top w:val="single" w:sz="4" w:space="0" w:color="auto"/>
              <w:left w:val="nil"/>
              <w:bottom w:val="nil"/>
              <w:right w:val="single" w:sz="8" w:space="0" w:color="auto"/>
            </w:tcBorders>
            <w:shd w:val="clear" w:color="auto" w:fill="auto"/>
            <w:noWrap/>
            <w:vAlign w:val="center"/>
            <w:hideMark/>
          </w:tcPr>
          <w:p w14:paraId="1F9BB349" w14:textId="77777777" w:rsidR="00BC0019" w:rsidRPr="004C5DD2" w:rsidRDefault="00BC0019" w:rsidP="00BC0019">
            <w:pPr>
              <w:jc w:val="center"/>
              <w:rPr>
                <w:rFonts w:ascii="Calibri" w:hAnsi="Calibri"/>
                <w:color w:val="000000"/>
                <w:sz w:val="16"/>
                <w:szCs w:val="16"/>
                <w:lang w:val="en-US"/>
              </w:rPr>
            </w:pPr>
            <w:r w:rsidRPr="004C5DD2">
              <w:rPr>
                <w:rFonts w:ascii="Calibri" w:hAnsi="Calibri"/>
                <w:color w:val="000000"/>
                <w:sz w:val="16"/>
                <w:szCs w:val="16"/>
                <w:lang w:val="en-US"/>
              </w:rPr>
              <w:t>26.5</w:t>
            </w:r>
          </w:p>
        </w:tc>
      </w:tr>
      <w:tr w:rsidR="00BC0019" w:rsidRPr="004C5DD2" w14:paraId="3653BAEC" w14:textId="77777777" w:rsidTr="00BC0019">
        <w:trPr>
          <w:trHeight w:hRule="exact" w:val="238"/>
        </w:trPr>
        <w:tc>
          <w:tcPr>
            <w:tcW w:w="0" w:type="auto"/>
            <w:vMerge/>
            <w:tcBorders>
              <w:right w:val="nil"/>
            </w:tcBorders>
            <w:vAlign w:val="center"/>
            <w:hideMark/>
          </w:tcPr>
          <w:p w14:paraId="49FF60AA" w14:textId="77777777" w:rsidR="00BC0019" w:rsidRPr="004C5DD2" w:rsidRDefault="00BC0019" w:rsidP="00BC0019">
            <w:pPr>
              <w:spacing w:after="0" w:line="240" w:lineRule="auto"/>
              <w:rPr>
                <w:rFonts w:ascii="Calibri" w:eastAsia="Times New Roman" w:hAnsi="Calibri" w:cs="Calibri"/>
                <w:color w:val="000000"/>
                <w:sz w:val="16"/>
                <w:szCs w:val="16"/>
                <w:lang w:val="en-US" w:eastAsia="en-GB"/>
              </w:rPr>
            </w:pPr>
          </w:p>
        </w:tc>
        <w:tc>
          <w:tcPr>
            <w:tcW w:w="0" w:type="auto"/>
            <w:tcBorders>
              <w:top w:val="nil"/>
              <w:left w:val="nil"/>
              <w:bottom w:val="nil"/>
              <w:right w:val="single" w:sz="4" w:space="0" w:color="auto"/>
            </w:tcBorders>
            <w:shd w:val="clear" w:color="auto" w:fill="auto"/>
            <w:noWrap/>
            <w:vAlign w:val="center"/>
            <w:hideMark/>
          </w:tcPr>
          <w:p w14:paraId="652C42E1" w14:textId="77777777" w:rsidR="00BC0019" w:rsidRPr="004C5DD2" w:rsidRDefault="00BC0019" w:rsidP="00BC0019">
            <w:pPr>
              <w:spacing w:after="0" w:line="240" w:lineRule="auto"/>
              <w:jc w:val="center"/>
              <w:rPr>
                <w:rFonts w:ascii="Arial" w:eastAsia="Times New Roman" w:hAnsi="Arial" w:cs="Arial"/>
                <w:b/>
                <w:bCs/>
                <w:sz w:val="16"/>
                <w:szCs w:val="16"/>
                <w:lang w:val="en-US" w:eastAsia="en-GB"/>
              </w:rPr>
            </w:pPr>
            <w:r w:rsidRPr="004C5DD2">
              <w:rPr>
                <w:rFonts w:ascii="Arial" w:eastAsia="Times New Roman" w:hAnsi="Arial" w:cs="Arial"/>
                <w:b/>
                <w:bCs/>
                <w:sz w:val="16"/>
                <w:szCs w:val="16"/>
                <w:lang w:val="en-US" w:eastAsia="en-GB"/>
              </w:rPr>
              <w:t>II</w:t>
            </w:r>
          </w:p>
        </w:tc>
        <w:tc>
          <w:tcPr>
            <w:tcW w:w="0" w:type="auto"/>
            <w:tcBorders>
              <w:top w:val="nil"/>
              <w:left w:val="single" w:sz="8" w:space="0" w:color="auto"/>
              <w:bottom w:val="nil"/>
              <w:right w:val="nil"/>
            </w:tcBorders>
            <w:shd w:val="clear" w:color="auto" w:fill="auto"/>
            <w:noWrap/>
            <w:vAlign w:val="center"/>
            <w:hideMark/>
          </w:tcPr>
          <w:p w14:paraId="6E0EABDE" w14:textId="77777777" w:rsidR="00BC0019" w:rsidRPr="004C5DD2" w:rsidRDefault="00BC0019" w:rsidP="00BC0019">
            <w:pPr>
              <w:jc w:val="center"/>
              <w:rPr>
                <w:rFonts w:ascii="Calibri" w:hAnsi="Calibri"/>
                <w:color w:val="000000"/>
                <w:sz w:val="16"/>
                <w:szCs w:val="16"/>
                <w:lang w:val="en-US"/>
              </w:rPr>
            </w:pPr>
            <w:r w:rsidRPr="004C5DD2">
              <w:rPr>
                <w:rFonts w:ascii="Calibri" w:hAnsi="Calibri"/>
                <w:color w:val="000000"/>
                <w:sz w:val="16"/>
                <w:szCs w:val="16"/>
                <w:lang w:val="en-US"/>
              </w:rPr>
              <w:t>4061</w:t>
            </w:r>
          </w:p>
        </w:tc>
        <w:tc>
          <w:tcPr>
            <w:tcW w:w="0" w:type="auto"/>
            <w:tcBorders>
              <w:top w:val="nil"/>
              <w:left w:val="nil"/>
              <w:bottom w:val="nil"/>
              <w:right w:val="nil"/>
            </w:tcBorders>
            <w:shd w:val="clear" w:color="auto" w:fill="auto"/>
            <w:noWrap/>
            <w:vAlign w:val="center"/>
            <w:hideMark/>
          </w:tcPr>
          <w:p w14:paraId="43E466B3" w14:textId="77777777" w:rsidR="00BC0019" w:rsidRPr="004C5DD2" w:rsidRDefault="00BC0019" w:rsidP="00BC0019">
            <w:pPr>
              <w:jc w:val="center"/>
              <w:rPr>
                <w:rFonts w:ascii="Calibri" w:hAnsi="Calibri"/>
                <w:color w:val="000000"/>
                <w:sz w:val="16"/>
                <w:szCs w:val="16"/>
                <w:lang w:val="en-US"/>
              </w:rPr>
            </w:pPr>
            <w:r w:rsidRPr="004C5DD2">
              <w:rPr>
                <w:rFonts w:ascii="Calibri" w:hAnsi="Calibri"/>
                <w:color w:val="000000"/>
                <w:sz w:val="16"/>
                <w:szCs w:val="16"/>
                <w:lang w:val="en-US"/>
              </w:rPr>
              <w:t>1082</w:t>
            </w:r>
          </w:p>
        </w:tc>
        <w:tc>
          <w:tcPr>
            <w:tcW w:w="0" w:type="auto"/>
            <w:tcBorders>
              <w:top w:val="nil"/>
              <w:left w:val="nil"/>
              <w:bottom w:val="nil"/>
              <w:right w:val="nil"/>
            </w:tcBorders>
            <w:shd w:val="clear" w:color="auto" w:fill="auto"/>
            <w:noWrap/>
            <w:vAlign w:val="center"/>
            <w:hideMark/>
          </w:tcPr>
          <w:p w14:paraId="2C44AF07" w14:textId="77777777" w:rsidR="00BC0019" w:rsidRPr="004C5DD2" w:rsidRDefault="00BC0019" w:rsidP="00BC0019">
            <w:pPr>
              <w:jc w:val="center"/>
              <w:rPr>
                <w:rFonts w:ascii="Calibri" w:hAnsi="Calibri"/>
                <w:color w:val="000000"/>
                <w:sz w:val="16"/>
                <w:szCs w:val="16"/>
                <w:lang w:val="en-US"/>
              </w:rPr>
            </w:pPr>
            <w:r w:rsidRPr="004C5DD2">
              <w:rPr>
                <w:rFonts w:ascii="Calibri" w:hAnsi="Calibri"/>
                <w:color w:val="000000"/>
                <w:sz w:val="16"/>
                <w:szCs w:val="16"/>
                <w:lang w:val="en-US"/>
              </w:rPr>
              <w:t>34.2</w:t>
            </w:r>
          </w:p>
        </w:tc>
        <w:tc>
          <w:tcPr>
            <w:tcW w:w="0" w:type="auto"/>
            <w:tcBorders>
              <w:top w:val="nil"/>
              <w:left w:val="nil"/>
              <w:bottom w:val="nil"/>
              <w:right w:val="single" w:sz="8" w:space="0" w:color="auto"/>
            </w:tcBorders>
            <w:shd w:val="clear" w:color="auto" w:fill="auto"/>
            <w:noWrap/>
            <w:vAlign w:val="center"/>
            <w:hideMark/>
          </w:tcPr>
          <w:p w14:paraId="61FB7CC1" w14:textId="77777777" w:rsidR="00BC0019" w:rsidRPr="004C5DD2" w:rsidRDefault="00BC0019" w:rsidP="00BC0019">
            <w:pPr>
              <w:jc w:val="center"/>
              <w:rPr>
                <w:rFonts w:ascii="Calibri" w:hAnsi="Calibri"/>
                <w:color w:val="000000"/>
                <w:sz w:val="16"/>
                <w:szCs w:val="16"/>
                <w:lang w:val="en-US"/>
              </w:rPr>
            </w:pPr>
            <w:r w:rsidRPr="004C5DD2">
              <w:rPr>
                <w:rFonts w:ascii="Calibri" w:hAnsi="Calibri"/>
                <w:color w:val="000000"/>
                <w:sz w:val="16"/>
                <w:szCs w:val="16"/>
                <w:lang w:val="en-US"/>
              </w:rPr>
              <w:t>21.0</w:t>
            </w:r>
          </w:p>
        </w:tc>
        <w:tc>
          <w:tcPr>
            <w:tcW w:w="0" w:type="auto"/>
            <w:tcBorders>
              <w:top w:val="nil"/>
              <w:left w:val="nil"/>
              <w:bottom w:val="nil"/>
              <w:right w:val="nil"/>
            </w:tcBorders>
            <w:shd w:val="clear" w:color="auto" w:fill="auto"/>
            <w:noWrap/>
            <w:vAlign w:val="center"/>
            <w:hideMark/>
          </w:tcPr>
          <w:p w14:paraId="07EDD075" w14:textId="77777777" w:rsidR="00BC0019" w:rsidRPr="004C5DD2" w:rsidRDefault="00BC0019" w:rsidP="00BC0019">
            <w:pPr>
              <w:jc w:val="center"/>
              <w:rPr>
                <w:rFonts w:ascii="Calibri" w:hAnsi="Calibri"/>
                <w:color w:val="000000"/>
                <w:sz w:val="16"/>
                <w:szCs w:val="16"/>
                <w:lang w:val="en-US"/>
              </w:rPr>
            </w:pPr>
            <w:r w:rsidRPr="004C5DD2">
              <w:rPr>
                <w:rFonts w:ascii="Calibri" w:hAnsi="Calibri"/>
                <w:color w:val="000000"/>
                <w:sz w:val="16"/>
                <w:szCs w:val="16"/>
                <w:lang w:val="en-US"/>
              </w:rPr>
              <w:t>2710</w:t>
            </w:r>
          </w:p>
        </w:tc>
        <w:tc>
          <w:tcPr>
            <w:tcW w:w="0" w:type="auto"/>
            <w:tcBorders>
              <w:top w:val="nil"/>
              <w:left w:val="nil"/>
              <w:bottom w:val="nil"/>
              <w:right w:val="nil"/>
            </w:tcBorders>
            <w:shd w:val="clear" w:color="auto" w:fill="auto"/>
            <w:noWrap/>
            <w:vAlign w:val="center"/>
            <w:hideMark/>
          </w:tcPr>
          <w:p w14:paraId="4962D1E6" w14:textId="77777777" w:rsidR="00BC0019" w:rsidRPr="004C5DD2" w:rsidRDefault="00BC0019" w:rsidP="00BC0019">
            <w:pPr>
              <w:jc w:val="center"/>
              <w:rPr>
                <w:rFonts w:ascii="Calibri" w:hAnsi="Calibri"/>
                <w:color w:val="000000"/>
                <w:sz w:val="16"/>
                <w:szCs w:val="16"/>
                <w:lang w:val="en-US"/>
              </w:rPr>
            </w:pPr>
            <w:r w:rsidRPr="004C5DD2">
              <w:rPr>
                <w:rFonts w:ascii="Calibri" w:hAnsi="Calibri"/>
                <w:color w:val="000000"/>
                <w:sz w:val="16"/>
                <w:szCs w:val="16"/>
                <w:lang w:val="en-US"/>
              </w:rPr>
              <w:t>600</w:t>
            </w:r>
          </w:p>
        </w:tc>
        <w:tc>
          <w:tcPr>
            <w:tcW w:w="0" w:type="auto"/>
            <w:tcBorders>
              <w:top w:val="nil"/>
              <w:left w:val="nil"/>
              <w:bottom w:val="nil"/>
              <w:right w:val="nil"/>
            </w:tcBorders>
            <w:shd w:val="clear" w:color="auto" w:fill="auto"/>
            <w:noWrap/>
            <w:vAlign w:val="center"/>
            <w:hideMark/>
          </w:tcPr>
          <w:p w14:paraId="6F1B43A3" w14:textId="77777777" w:rsidR="00BC0019" w:rsidRPr="004C5DD2" w:rsidRDefault="00BC0019" w:rsidP="00BC0019">
            <w:pPr>
              <w:jc w:val="center"/>
              <w:rPr>
                <w:rFonts w:ascii="Calibri" w:hAnsi="Calibri"/>
                <w:color w:val="000000"/>
                <w:sz w:val="16"/>
                <w:szCs w:val="16"/>
                <w:lang w:val="en-US"/>
              </w:rPr>
            </w:pPr>
            <w:r w:rsidRPr="004C5DD2">
              <w:rPr>
                <w:rFonts w:ascii="Calibri" w:hAnsi="Calibri"/>
                <w:color w:val="000000"/>
                <w:sz w:val="16"/>
                <w:szCs w:val="16"/>
                <w:lang w:val="en-US"/>
              </w:rPr>
              <w:t>45.1</w:t>
            </w:r>
          </w:p>
        </w:tc>
        <w:tc>
          <w:tcPr>
            <w:tcW w:w="0" w:type="auto"/>
            <w:tcBorders>
              <w:top w:val="nil"/>
              <w:left w:val="nil"/>
              <w:bottom w:val="nil"/>
              <w:right w:val="nil"/>
            </w:tcBorders>
            <w:shd w:val="clear" w:color="auto" w:fill="auto"/>
            <w:noWrap/>
            <w:vAlign w:val="center"/>
            <w:hideMark/>
          </w:tcPr>
          <w:p w14:paraId="03FEB150" w14:textId="77777777" w:rsidR="00BC0019" w:rsidRPr="004C5DD2" w:rsidRDefault="00BC0019" w:rsidP="00BC0019">
            <w:pPr>
              <w:jc w:val="center"/>
              <w:rPr>
                <w:rFonts w:ascii="Calibri" w:hAnsi="Calibri"/>
                <w:color w:val="000000"/>
                <w:sz w:val="16"/>
                <w:szCs w:val="16"/>
                <w:lang w:val="en-US"/>
              </w:rPr>
            </w:pPr>
            <w:r w:rsidRPr="004C5DD2">
              <w:rPr>
                <w:rFonts w:ascii="Calibri" w:hAnsi="Calibri"/>
                <w:color w:val="000000"/>
                <w:sz w:val="16"/>
                <w:szCs w:val="16"/>
                <w:lang w:val="en-US"/>
              </w:rPr>
              <w:t>18.1</w:t>
            </w:r>
          </w:p>
        </w:tc>
        <w:tc>
          <w:tcPr>
            <w:tcW w:w="0" w:type="auto"/>
            <w:tcBorders>
              <w:top w:val="nil"/>
              <w:left w:val="single" w:sz="8" w:space="0" w:color="auto"/>
              <w:bottom w:val="nil"/>
              <w:right w:val="nil"/>
            </w:tcBorders>
            <w:shd w:val="clear" w:color="auto" w:fill="auto"/>
            <w:noWrap/>
            <w:vAlign w:val="center"/>
            <w:hideMark/>
          </w:tcPr>
          <w:p w14:paraId="5CE50F85" w14:textId="77777777" w:rsidR="00BC0019" w:rsidRPr="004C5DD2" w:rsidRDefault="00BC0019" w:rsidP="00BC0019">
            <w:pPr>
              <w:jc w:val="center"/>
              <w:rPr>
                <w:rFonts w:ascii="Calibri" w:hAnsi="Calibri"/>
                <w:color w:val="000000"/>
                <w:sz w:val="16"/>
                <w:szCs w:val="16"/>
                <w:lang w:val="en-US"/>
              </w:rPr>
            </w:pPr>
            <w:r w:rsidRPr="004C5DD2">
              <w:rPr>
                <w:rFonts w:ascii="Calibri" w:hAnsi="Calibri"/>
                <w:color w:val="000000"/>
                <w:sz w:val="16"/>
                <w:szCs w:val="16"/>
                <w:lang w:val="en-US"/>
              </w:rPr>
              <w:t>1352</w:t>
            </w:r>
          </w:p>
        </w:tc>
        <w:tc>
          <w:tcPr>
            <w:tcW w:w="0" w:type="auto"/>
            <w:tcBorders>
              <w:top w:val="nil"/>
              <w:left w:val="nil"/>
              <w:bottom w:val="nil"/>
              <w:right w:val="nil"/>
            </w:tcBorders>
            <w:shd w:val="clear" w:color="auto" w:fill="auto"/>
            <w:noWrap/>
            <w:vAlign w:val="center"/>
            <w:hideMark/>
          </w:tcPr>
          <w:p w14:paraId="5A9149C4" w14:textId="77777777" w:rsidR="00BC0019" w:rsidRPr="004C5DD2" w:rsidRDefault="00BC0019" w:rsidP="00BC0019">
            <w:pPr>
              <w:jc w:val="center"/>
              <w:rPr>
                <w:rFonts w:ascii="Calibri" w:hAnsi="Calibri"/>
                <w:color w:val="000000"/>
                <w:sz w:val="16"/>
                <w:szCs w:val="16"/>
                <w:lang w:val="en-US"/>
              </w:rPr>
            </w:pPr>
            <w:r w:rsidRPr="004C5DD2">
              <w:rPr>
                <w:rFonts w:ascii="Calibri" w:hAnsi="Calibri"/>
                <w:color w:val="000000"/>
                <w:sz w:val="16"/>
                <w:szCs w:val="16"/>
                <w:lang w:val="en-US"/>
              </w:rPr>
              <w:t>483</w:t>
            </w:r>
          </w:p>
        </w:tc>
        <w:tc>
          <w:tcPr>
            <w:tcW w:w="0" w:type="auto"/>
            <w:tcBorders>
              <w:top w:val="nil"/>
              <w:left w:val="nil"/>
              <w:bottom w:val="nil"/>
              <w:right w:val="nil"/>
            </w:tcBorders>
            <w:shd w:val="clear" w:color="auto" w:fill="auto"/>
            <w:noWrap/>
            <w:vAlign w:val="center"/>
            <w:hideMark/>
          </w:tcPr>
          <w:p w14:paraId="12C7C5FD" w14:textId="77777777" w:rsidR="00BC0019" w:rsidRPr="004C5DD2" w:rsidRDefault="00BC0019" w:rsidP="00BC0019">
            <w:pPr>
              <w:jc w:val="center"/>
              <w:rPr>
                <w:rFonts w:ascii="Calibri" w:hAnsi="Calibri"/>
                <w:color w:val="000000"/>
                <w:sz w:val="16"/>
                <w:szCs w:val="16"/>
                <w:lang w:val="en-US"/>
              </w:rPr>
            </w:pPr>
            <w:r w:rsidRPr="004C5DD2">
              <w:rPr>
                <w:rFonts w:ascii="Calibri" w:hAnsi="Calibri"/>
                <w:color w:val="000000"/>
                <w:sz w:val="16"/>
                <w:szCs w:val="16"/>
                <w:lang w:val="en-US"/>
              </w:rPr>
              <w:t>23.1</w:t>
            </w:r>
          </w:p>
        </w:tc>
        <w:tc>
          <w:tcPr>
            <w:tcW w:w="0" w:type="auto"/>
            <w:tcBorders>
              <w:top w:val="nil"/>
              <w:left w:val="nil"/>
              <w:bottom w:val="nil"/>
              <w:right w:val="single" w:sz="8" w:space="0" w:color="auto"/>
            </w:tcBorders>
            <w:shd w:val="clear" w:color="auto" w:fill="auto"/>
            <w:noWrap/>
            <w:vAlign w:val="center"/>
            <w:hideMark/>
          </w:tcPr>
          <w:p w14:paraId="15032FF6" w14:textId="77777777" w:rsidR="00BC0019" w:rsidRPr="004C5DD2" w:rsidRDefault="00BC0019" w:rsidP="00BC0019">
            <w:pPr>
              <w:jc w:val="center"/>
              <w:rPr>
                <w:rFonts w:ascii="Calibri" w:hAnsi="Calibri"/>
                <w:color w:val="000000"/>
                <w:sz w:val="16"/>
                <w:szCs w:val="16"/>
                <w:lang w:val="en-US"/>
              </w:rPr>
            </w:pPr>
            <w:r w:rsidRPr="004C5DD2">
              <w:rPr>
                <w:rFonts w:ascii="Calibri" w:hAnsi="Calibri"/>
                <w:color w:val="000000"/>
                <w:sz w:val="16"/>
                <w:szCs w:val="16"/>
                <w:lang w:val="en-US"/>
              </w:rPr>
              <w:t>26.3</w:t>
            </w:r>
          </w:p>
        </w:tc>
      </w:tr>
      <w:tr w:rsidR="00BC0019" w:rsidRPr="004C5DD2" w14:paraId="3CFB2C6A" w14:textId="77777777" w:rsidTr="00BC0019">
        <w:trPr>
          <w:trHeight w:hRule="exact" w:val="238"/>
        </w:trPr>
        <w:tc>
          <w:tcPr>
            <w:tcW w:w="0" w:type="auto"/>
            <w:vMerge/>
            <w:tcBorders>
              <w:right w:val="nil"/>
            </w:tcBorders>
            <w:vAlign w:val="center"/>
            <w:hideMark/>
          </w:tcPr>
          <w:p w14:paraId="4536BF4F" w14:textId="77777777" w:rsidR="00BC0019" w:rsidRPr="004C5DD2" w:rsidRDefault="00BC0019" w:rsidP="00BC0019">
            <w:pPr>
              <w:spacing w:after="0" w:line="240" w:lineRule="auto"/>
              <w:rPr>
                <w:rFonts w:ascii="Calibri" w:eastAsia="Times New Roman" w:hAnsi="Calibri" w:cs="Calibri"/>
                <w:color w:val="000000"/>
                <w:sz w:val="16"/>
                <w:szCs w:val="16"/>
                <w:lang w:val="en-US" w:eastAsia="en-GB"/>
              </w:rPr>
            </w:pPr>
          </w:p>
        </w:tc>
        <w:tc>
          <w:tcPr>
            <w:tcW w:w="0" w:type="auto"/>
            <w:tcBorders>
              <w:top w:val="nil"/>
              <w:left w:val="nil"/>
              <w:bottom w:val="nil"/>
              <w:right w:val="single" w:sz="4" w:space="0" w:color="auto"/>
            </w:tcBorders>
            <w:shd w:val="clear" w:color="auto" w:fill="auto"/>
            <w:noWrap/>
            <w:vAlign w:val="center"/>
            <w:hideMark/>
          </w:tcPr>
          <w:p w14:paraId="60560FCA" w14:textId="77777777" w:rsidR="00BC0019" w:rsidRPr="004C5DD2" w:rsidRDefault="00BC0019" w:rsidP="00BC0019">
            <w:pPr>
              <w:spacing w:after="0" w:line="240" w:lineRule="auto"/>
              <w:jc w:val="center"/>
              <w:rPr>
                <w:rFonts w:ascii="Arial" w:eastAsia="Times New Roman" w:hAnsi="Arial" w:cs="Arial"/>
                <w:b/>
                <w:bCs/>
                <w:sz w:val="16"/>
                <w:szCs w:val="16"/>
                <w:lang w:val="en-US" w:eastAsia="en-GB"/>
              </w:rPr>
            </w:pPr>
            <w:r w:rsidRPr="004C5DD2">
              <w:rPr>
                <w:rFonts w:ascii="Arial" w:eastAsia="Times New Roman" w:hAnsi="Arial" w:cs="Arial"/>
                <w:b/>
                <w:bCs/>
                <w:sz w:val="16"/>
                <w:szCs w:val="16"/>
                <w:lang w:val="en-US" w:eastAsia="en-GB"/>
              </w:rPr>
              <w:t>III</w:t>
            </w:r>
          </w:p>
        </w:tc>
        <w:tc>
          <w:tcPr>
            <w:tcW w:w="0" w:type="auto"/>
            <w:tcBorders>
              <w:top w:val="nil"/>
              <w:left w:val="single" w:sz="8" w:space="0" w:color="auto"/>
              <w:bottom w:val="nil"/>
              <w:right w:val="nil"/>
            </w:tcBorders>
            <w:shd w:val="clear" w:color="auto" w:fill="auto"/>
            <w:noWrap/>
            <w:vAlign w:val="center"/>
            <w:hideMark/>
          </w:tcPr>
          <w:p w14:paraId="60A8AD45" w14:textId="77777777" w:rsidR="00BC0019" w:rsidRPr="004C5DD2" w:rsidRDefault="00BC0019" w:rsidP="00BC0019">
            <w:pPr>
              <w:jc w:val="center"/>
              <w:rPr>
                <w:rFonts w:ascii="Calibri" w:hAnsi="Calibri"/>
                <w:color w:val="000000"/>
                <w:sz w:val="16"/>
                <w:szCs w:val="16"/>
                <w:lang w:val="en-US"/>
              </w:rPr>
            </w:pPr>
            <w:r w:rsidRPr="004C5DD2">
              <w:rPr>
                <w:rFonts w:ascii="Calibri" w:hAnsi="Calibri"/>
                <w:color w:val="000000"/>
                <w:sz w:val="16"/>
                <w:szCs w:val="16"/>
                <w:lang w:val="en-US"/>
              </w:rPr>
              <w:t>4105</w:t>
            </w:r>
          </w:p>
        </w:tc>
        <w:tc>
          <w:tcPr>
            <w:tcW w:w="0" w:type="auto"/>
            <w:tcBorders>
              <w:top w:val="nil"/>
              <w:left w:val="nil"/>
              <w:bottom w:val="nil"/>
              <w:right w:val="nil"/>
            </w:tcBorders>
            <w:shd w:val="clear" w:color="auto" w:fill="auto"/>
            <w:noWrap/>
            <w:vAlign w:val="center"/>
            <w:hideMark/>
          </w:tcPr>
          <w:p w14:paraId="420C17B1" w14:textId="77777777" w:rsidR="00BC0019" w:rsidRPr="004C5DD2" w:rsidRDefault="00BC0019" w:rsidP="00BC0019">
            <w:pPr>
              <w:jc w:val="center"/>
              <w:rPr>
                <w:rFonts w:ascii="Calibri" w:hAnsi="Calibri"/>
                <w:color w:val="000000"/>
                <w:sz w:val="16"/>
                <w:szCs w:val="16"/>
                <w:lang w:val="en-US"/>
              </w:rPr>
            </w:pPr>
            <w:r w:rsidRPr="004C5DD2">
              <w:rPr>
                <w:rFonts w:ascii="Calibri" w:hAnsi="Calibri"/>
                <w:color w:val="000000"/>
                <w:sz w:val="16"/>
                <w:szCs w:val="16"/>
                <w:lang w:val="en-US"/>
              </w:rPr>
              <w:t>1035</w:t>
            </w:r>
          </w:p>
        </w:tc>
        <w:tc>
          <w:tcPr>
            <w:tcW w:w="0" w:type="auto"/>
            <w:tcBorders>
              <w:top w:val="nil"/>
              <w:left w:val="nil"/>
              <w:bottom w:val="nil"/>
              <w:right w:val="nil"/>
            </w:tcBorders>
            <w:shd w:val="clear" w:color="auto" w:fill="auto"/>
            <w:noWrap/>
            <w:vAlign w:val="center"/>
            <w:hideMark/>
          </w:tcPr>
          <w:p w14:paraId="64F5C328" w14:textId="77777777" w:rsidR="00BC0019" w:rsidRPr="004C5DD2" w:rsidRDefault="00BC0019" w:rsidP="00BC0019">
            <w:pPr>
              <w:jc w:val="center"/>
              <w:rPr>
                <w:rFonts w:ascii="Calibri" w:hAnsi="Calibri"/>
                <w:color w:val="000000"/>
                <w:sz w:val="16"/>
                <w:szCs w:val="16"/>
                <w:lang w:val="en-US"/>
              </w:rPr>
            </w:pPr>
            <w:r w:rsidRPr="004C5DD2">
              <w:rPr>
                <w:rFonts w:ascii="Calibri" w:hAnsi="Calibri"/>
                <w:color w:val="000000"/>
                <w:sz w:val="16"/>
                <w:szCs w:val="16"/>
                <w:lang w:val="en-US"/>
              </w:rPr>
              <w:t>34.6</w:t>
            </w:r>
          </w:p>
        </w:tc>
        <w:tc>
          <w:tcPr>
            <w:tcW w:w="0" w:type="auto"/>
            <w:tcBorders>
              <w:top w:val="nil"/>
              <w:left w:val="nil"/>
              <w:bottom w:val="nil"/>
              <w:right w:val="single" w:sz="8" w:space="0" w:color="auto"/>
            </w:tcBorders>
            <w:shd w:val="clear" w:color="auto" w:fill="auto"/>
            <w:noWrap/>
            <w:vAlign w:val="center"/>
            <w:hideMark/>
          </w:tcPr>
          <w:p w14:paraId="434CB7EA" w14:textId="77777777" w:rsidR="00BC0019" w:rsidRPr="004C5DD2" w:rsidRDefault="00BC0019" w:rsidP="00BC0019">
            <w:pPr>
              <w:jc w:val="center"/>
              <w:rPr>
                <w:rFonts w:ascii="Calibri" w:hAnsi="Calibri"/>
                <w:color w:val="000000"/>
                <w:sz w:val="16"/>
                <w:szCs w:val="16"/>
                <w:lang w:val="en-US"/>
              </w:rPr>
            </w:pPr>
            <w:r w:rsidRPr="004C5DD2">
              <w:rPr>
                <w:rFonts w:ascii="Calibri" w:hAnsi="Calibri"/>
                <w:color w:val="000000"/>
                <w:sz w:val="16"/>
                <w:szCs w:val="16"/>
                <w:lang w:val="en-US"/>
              </w:rPr>
              <w:t>20.1</w:t>
            </w:r>
          </w:p>
        </w:tc>
        <w:tc>
          <w:tcPr>
            <w:tcW w:w="0" w:type="auto"/>
            <w:tcBorders>
              <w:top w:val="nil"/>
              <w:left w:val="nil"/>
              <w:bottom w:val="nil"/>
              <w:right w:val="nil"/>
            </w:tcBorders>
            <w:shd w:val="clear" w:color="auto" w:fill="auto"/>
            <w:noWrap/>
            <w:vAlign w:val="center"/>
            <w:hideMark/>
          </w:tcPr>
          <w:p w14:paraId="71385270" w14:textId="77777777" w:rsidR="00BC0019" w:rsidRPr="004C5DD2" w:rsidRDefault="00BC0019" w:rsidP="00BC0019">
            <w:pPr>
              <w:jc w:val="center"/>
              <w:rPr>
                <w:rFonts w:ascii="Calibri" w:hAnsi="Calibri"/>
                <w:color w:val="000000"/>
                <w:sz w:val="16"/>
                <w:szCs w:val="16"/>
                <w:lang w:val="en-US"/>
              </w:rPr>
            </w:pPr>
            <w:r w:rsidRPr="004C5DD2">
              <w:rPr>
                <w:rFonts w:ascii="Calibri" w:hAnsi="Calibri"/>
                <w:color w:val="000000"/>
                <w:sz w:val="16"/>
                <w:szCs w:val="16"/>
                <w:lang w:val="en-US"/>
              </w:rPr>
              <w:t>2751</w:t>
            </w:r>
          </w:p>
        </w:tc>
        <w:tc>
          <w:tcPr>
            <w:tcW w:w="0" w:type="auto"/>
            <w:tcBorders>
              <w:top w:val="nil"/>
              <w:left w:val="nil"/>
              <w:bottom w:val="nil"/>
              <w:right w:val="nil"/>
            </w:tcBorders>
            <w:shd w:val="clear" w:color="auto" w:fill="auto"/>
            <w:noWrap/>
            <w:vAlign w:val="center"/>
            <w:hideMark/>
          </w:tcPr>
          <w:p w14:paraId="18BF8901" w14:textId="77777777" w:rsidR="00BC0019" w:rsidRPr="004C5DD2" w:rsidRDefault="00BC0019" w:rsidP="00BC0019">
            <w:pPr>
              <w:jc w:val="center"/>
              <w:rPr>
                <w:rFonts w:ascii="Calibri" w:hAnsi="Calibri"/>
                <w:color w:val="000000"/>
                <w:sz w:val="16"/>
                <w:szCs w:val="16"/>
                <w:lang w:val="en-US"/>
              </w:rPr>
            </w:pPr>
            <w:r w:rsidRPr="004C5DD2">
              <w:rPr>
                <w:rFonts w:ascii="Calibri" w:hAnsi="Calibri"/>
                <w:color w:val="000000"/>
                <w:sz w:val="16"/>
                <w:szCs w:val="16"/>
                <w:lang w:val="en-US"/>
              </w:rPr>
              <w:t>571</w:t>
            </w:r>
          </w:p>
        </w:tc>
        <w:tc>
          <w:tcPr>
            <w:tcW w:w="0" w:type="auto"/>
            <w:tcBorders>
              <w:top w:val="nil"/>
              <w:left w:val="nil"/>
              <w:bottom w:val="nil"/>
              <w:right w:val="nil"/>
            </w:tcBorders>
            <w:shd w:val="clear" w:color="auto" w:fill="auto"/>
            <w:noWrap/>
            <w:vAlign w:val="center"/>
            <w:hideMark/>
          </w:tcPr>
          <w:p w14:paraId="06F797A6" w14:textId="77777777" w:rsidR="00BC0019" w:rsidRPr="004C5DD2" w:rsidRDefault="00BC0019" w:rsidP="00BC0019">
            <w:pPr>
              <w:jc w:val="center"/>
              <w:rPr>
                <w:rFonts w:ascii="Calibri" w:hAnsi="Calibri"/>
                <w:color w:val="000000"/>
                <w:sz w:val="16"/>
                <w:szCs w:val="16"/>
                <w:lang w:val="en-US"/>
              </w:rPr>
            </w:pPr>
            <w:r w:rsidRPr="004C5DD2">
              <w:rPr>
                <w:rFonts w:ascii="Calibri" w:hAnsi="Calibri"/>
                <w:color w:val="000000"/>
                <w:sz w:val="16"/>
                <w:szCs w:val="16"/>
                <w:lang w:val="en-US"/>
              </w:rPr>
              <w:t>45.6</w:t>
            </w:r>
          </w:p>
        </w:tc>
        <w:tc>
          <w:tcPr>
            <w:tcW w:w="0" w:type="auto"/>
            <w:tcBorders>
              <w:top w:val="nil"/>
              <w:left w:val="nil"/>
              <w:bottom w:val="nil"/>
              <w:right w:val="nil"/>
            </w:tcBorders>
            <w:shd w:val="clear" w:color="auto" w:fill="auto"/>
            <w:noWrap/>
            <w:vAlign w:val="center"/>
            <w:hideMark/>
          </w:tcPr>
          <w:p w14:paraId="63817C31" w14:textId="77777777" w:rsidR="00BC0019" w:rsidRPr="004C5DD2" w:rsidRDefault="00BC0019" w:rsidP="00BC0019">
            <w:pPr>
              <w:jc w:val="center"/>
              <w:rPr>
                <w:rFonts w:ascii="Calibri" w:hAnsi="Calibri"/>
                <w:color w:val="000000"/>
                <w:sz w:val="16"/>
                <w:szCs w:val="16"/>
                <w:lang w:val="en-US"/>
              </w:rPr>
            </w:pPr>
            <w:r w:rsidRPr="004C5DD2">
              <w:rPr>
                <w:rFonts w:ascii="Calibri" w:hAnsi="Calibri"/>
                <w:color w:val="000000"/>
                <w:sz w:val="16"/>
                <w:szCs w:val="16"/>
                <w:lang w:val="en-US"/>
              </w:rPr>
              <w:t>17.2</w:t>
            </w:r>
          </w:p>
        </w:tc>
        <w:tc>
          <w:tcPr>
            <w:tcW w:w="0" w:type="auto"/>
            <w:tcBorders>
              <w:top w:val="nil"/>
              <w:left w:val="single" w:sz="8" w:space="0" w:color="auto"/>
              <w:bottom w:val="nil"/>
              <w:right w:val="nil"/>
            </w:tcBorders>
            <w:shd w:val="clear" w:color="auto" w:fill="auto"/>
            <w:noWrap/>
            <w:vAlign w:val="center"/>
            <w:hideMark/>
          </w:tcPr>
          <w:p w14:paraId="7986492D" w14:textId="77777777" w:rsidR="00BC0019" w:rsidRPr="004C5DD2" w:rsidRDefault="00BC0019" w:rsidP="00BC0019">
            <w:pPr>
              <w:jc w:val="center"/>
              <w:rPr>
                <w:rFonts w:ascii="Calibri" w:hAnsi="Calibri"/>
                <w:color w:val="000000"/>
                <w:sz w:val="16"/>
                <w:szCs w:val="16"/>
                <w:lang w:val="en-US"/>
              </w:rPr>
            </w:pPr>
            <w:r w:rsidRPr="004C5DD2">
              <w:rPr>
                <w:rFonts w:ascii="Calibri" w:hAnsi="Calibri"/>
                <w:color w:val="000000"/>
                <w:sz w:val="16"/>
                <w:szCs w:val="16"/>
                <w:lang w:val="en-US"/>
              </w:rPr>
              <w:t>1354</w:t>
            </w:r>
          </w:p>
        </w:tc>
        <w:tc>
          <w:tcPr>
            <w:tcW w:w="0" w:type="auto"/>
            <w:tcBorders>
              <w:top w:val="nil"/>
              <w:left w:val="nil"/>
              <w:bottom w:val="nil"/>
              <w:right w:val="nil"/>
            </w:tcBorders>
            <w:shd w:val="clear" w:color="auto" w:fill="auto"/>
            <w:noWrap/>
            <w:vAlign w:val="center"/>
            <w:hideMark/>
          </w:tcPr>
          <w:p w14:paraId="2FB23A56" w14:textId="77777777" w:rsidR="00BC0019" w:rsidRPr="004C5DD2" w:rsidRDefault="00BC0019" w:rsidP="00BC0019">
            <w:pPr>
              <w:jc w:val="center"/>
              <w:rPr>
                <w:rFonts w:ascii="Calibri" w:hAnsi="Calibri"/>
                <w:color w:val="000000"/>
                <w:sz w:val="16"/>
                <w:szCs w:val="16"/>
                <w:lang w:val="en-US"/>
              </w:rPr>
            </w:pPr>
            <w:r w:rsidRPr="004C5DD2">
              <w:rPr>
                <w:rFonts w:ascii="Calibri" w:hAnsi="Calibri"/>
                <w:color w:val="000000"/>
                <w:sz w:val="16"/>
                <w:szCs w:val="16"/>
                <w:lang w:val="en-US"/>
              </w:rPr>
              <w:t>464</w:t>
            </w:r>
          </w:p>
        </w:tc>
        <w:tc>
          <w:tcPr>
            <w:tcW w:w="0" w:type="auto"/>
            <w:tcBorders>
              <w:top w:val="nil"/>
              <w:left w:val="nil"/>
              <w:bottom w:val="nil"/>
              <w:right w:val="nil"/>
            </w:tcBorders>
            <w:shd w:val="clear" w:color="auto" w:fill="auto"/>
            <w:noWrap/>
            <w:vAlign w:val="center"/>
            <w:hideMark/>
          </w:tcPr>
          <w:p w14:paraId="6374B9CD" w14:textId="77777777" w:rsidR="00BC0019" w:rsidRPr="004C5DD2" w:rsidRDefault="00BC0019" w:rsidP="00BC0019">
            <w:pPr>
              <w:jc w:val="center"/>
              <w:rPr>
                <w:rFonts w:ascii="Calibri" w:hAnsi="Calibri"/>
                <w:color w:val="000000"/>
                <w:sz w:val="16"/>
                <w:szCs w:val="16"/>
                <w:lang w:val="en-US"/>
              </w:rPr>
            </w:pPr>
            <w:r w:rsidRPr="004C5DD2">
              <w:rPr>
                <w:rFonts w:ascii="Calibri" w:hAnsi="Calibri"/>
                <w:color w:val="000000"/>
                <w:sz w:val="16"/>
                <w:szCs w:val="16"/>
                <w:lang w:val="en-US"/>
              </w:rPr>
              <w:t>23.2</w:t>
            </w:r>
          </w:p>
        </w:tc>
        <w:tc>
          <w:tcPr>
            <w:tcW w:w="0" w:type="auto"/>
            <w:tcBorders>
              <w:top w:val="nil"/>
              <w:left w:val="nil"/>
              <w:bottom w:val="nil"/>
              <w:right w:val="single" w:sz="8" w:space="0" w:color="auto"/>
            </w:tcBorders>
            <w:shd w:val="clear" w:color="auto" w:fill="auto"/>
            <w:noWrap/>
            <w:vAlign w:val="center"/>
            <w:hideMark/>
          </w:tcPr>
          <w:p w14:paraId="1008CF08" w14:textId="77777777" w:rsidR="00BC0019" w:rsidRPr="004C5DD2" w:rsidRDefault="00BC0019" w:rsidP="00BC0019">
            <w:pPr>
              <w:jc w:val="center"/>
              <w:rPr>
                <w:rFonts w:ascii="Calibri" w:hAnsi="Calibri"/>
                <w:color w:val="000000"/>
                <w:sz w:val="16"/>
                <w:szCs w:val="16"/>
                <w:lang w:val="en-US"/>
              </w:rPr>
            </w:pPr>
            <w:r w:rsidRPr="004C5DD2">
              <w:rPr>
                <w:rFonts w:ascii="Calibri" w:hAnsi="Calibri"/>
                <w:color w:val="000000"/>
                <w:sz w:val="16"/>
                <w:szCs w:val="16"/>
                <w:lang w:val="en-US"/>
              </w:rPr>
              <w:t>25.5</w:t>
            </w:r>
          </w:p>
        </w:tc>
      </w:tr>
      <w:tr w:rsidR="00BC0019" w:rsidRPr="004C5DD2" w14:paraId="0639AA99" w14:textId="77777777" w:rsidTr="00BC0019">
        <w:trPr>
          <w:trHeight w:hRule="exact" w:val="238"/>
        </w:trPr>
        <w:tc>
          <w:tcPr>
            <w:tcW w:w="0" w:type="auto"/>
            <w:vMerge/>
            <w:tcBorders>
              <w:bottom w:val="single" w:sz="4" w:space="0" w:color="auto"/>
              <w:right w:val="nil"/>
            </w:tcBorders>
            <w:vAlign w:val="center"/>
            <w:hideMark/>
          </w:tcPr>
          <w:p w14:paraId="0AE3B56E" w14:textId="77777777" w:rsidR="00BC0019" w:rsidRPr="004C5DD2" w:rsidRDefault="00BC0019" w:rsidP="00BC0019">
            <w:pPr>
              <w:spacing w:after="0" w:line="240" w:lineRule="auto"/>
              <w:rPr>
                <w:rFonts w:ascii="Calibri" w:eastAsia="Times New Roman" w:hAnsi="Calibri" w:cs="Calibri"/>
                <w:color w:val="000000"/>
                <w:sz w:val="16"/>
                <w:szCs w:val="16"/>
                <w:lang w:val="en-US" w:eastAsia="en-GB"/>
              </w:rPr>
            </w:pPr>
          </w:p>
        </w:tc>
        <w:tc>
          <w:tcPr>
            <w:tcW w:w="0" w:type="auto"/>
            <w:tcBorders>
              <w:top w:val="nil"/>
              <w:left w:val="nil"/>
              <w:bottom w:val="single" w:sz="4" w:space="0" w:color="auto"/>
              <w:right w:val="single" w:sz="4" w:space="0" w:color="auto"/>
            </w:tcBorders>
            <w:shd w:val="clear" w:color="auto" w:fill="auto"/>
            <w:noWrap/>
            <w:vAlign w:val="center"/>
            <w:hideMark/>
          </w:tcPr>
          <w:p w14:paraId="5CB3E50C" w14:textId="77777777" w:rsidR="00BC0019" w:rsidRPr="004C5DD2" w:rsidRDefault="00BC0019" w:rsidP="00BC0019">
            <w:pPr>
              <w:spacing w:after="0" w:line="240" w:lineRule="auto"/>
              <w:jc w:val="center"/>
              <w:rPr>
                <w:rFonts w:ascii="Arial" w:eastAsia="Times New Roman" w:hAnsi="Arial" w:cs="Arial"/>
                <w:b/>
                <w:bCs/>
                <w:sz w:val="16"/>
                <w:szCs w:val="16"/>
                <w:lang w:val="en-US" w:eastAsia="en-GB"/>
              </w:rPr>
            </w:pPr>
            <w:r w:rsidRPr="004C5DD2">
              <w:rPr>
                <w:rFonts w:ascii="Arial" w:eastAsia="Times New Roman" w:hAnsi="Arial" w:cs="Arial"/>
                <w:b/>
                <w:bCs/>
                <w:sz w:val="16"/>
                <w:szCs w:val="16"/>
                <w:lang w:val="en-US" w:eastAsia="en-GB"/>
              </w:rPr>
              <w:t>IV</w:t>
            </w:r>
          </w:p>
        </w:tc>
        <w:tc>
          <w:tcPr>
            <w:tcW w:w="0" w:type="auto"/>
            <w:tcBorders>
              <w:top w:val="nil"/>
              <w:left w:val="single" w:sz="8" w:space="0" w:color="auto"/>
              <w:bottom w:val="single" w:sz="8" w:space="0" w:color="auto"/>
              <w:right w:val="nil"/>
            </w:tcBorders>
            <w:shd w:val="clear" w:color="auto" w:fill="auto"/>
            <w:noWrap/>
            <w:vAlign w:val="center"/>
            <w:hideMark/>
          </w:tcPr>
          <w:p w14:paraId="7C66DE03" w14:textId="77777777" w:rsidR="00BC0019" w:rsidRPr="004C5DD2" w:rsidRDefault="00BC0019" w:rsidP="00BC0019">
            <w:pPr>
              <w:jc w:val="center"/>
              <w:rPr>
                <w:rFonts w:ascii="Calibri" w:hAnsi="Calibri"/>
                <w:color w:val="000000"/>
                <w:sz w:val="16"/>
                <w:szCs w:val="16"/>
                <w:lang w:val="en-US"/>
              </w:rPr>
            </w:pPr>
            <w:r w:rsidRPr="004C5DD2">
              <w:rPr>
                <w:rFonts w:ascii="Calibri" w:hAnsi="Calibri"/>
                <w:color w:val="000000"/>
                <w:sz w:val="16"/>
                <w:szCs w:val="16"/>
                <w:lang w:val="en-US"/>
              </w:rPr>
              <w:t>4183</w:t>
            </w:r>
          </w:p>
        </w:tc>
        <w:tc>
          <w:tcPr>
            <w:tcW w:w="0" w:type="auto"/>
            <w:tcBorders>
              <w:top w:val="nil"/>
              <w:left w:val="nil"/>
              <w:bottom w:val="single" w:sz="8" w:space="0" w:color="auto"/>
              <w:right w:val="nil"/>
            </w:tcBorders>
            <w:shd w:val="clear" w:color="auto" w:fill="auto"/>
            <w:noWrap/>
            <w:vAlign w:val="center"/>
            <w:hideMark/>
          </w:tcPr>
          <w:p w14:paraId="1160256F" w14:textId="77777777" w:rsidR="00BC0019" w:rsidRPr="004C5DD2" w:rsidRDefault="00BC0019" w:rsidP="00BC0019">
            <w:pPr>
              <w:jc w:val="center"/>
              <w:rPr>
                <w:rFonts w:ascii="Calibri" w:hAnsi="Calibri"/>
                <w:color w:val="000000"/>
                <w:sz w:val="16"/>
                <w:szCs w:val="16"/>
                <w:lang w:val="en-US"/>
              </w:rPr>
            </w:pPr>
            <w:r w:rsidRPr="004C5DD2">
              <w:rPr>
                <w:rFonts w:ascii="Calibri" w:hAnsi="Calibri"/>
                <w:color w:val="000000"/>
                <w:sz w:val="16"/>
                <w:szCs w:val="16"/>
                <w:lang w:val="en-US"/>
              </w:rPr>
              <w:t>968</w:t>
            </w:r>
          </w:p>
        </w:tc>
        <w:tc>
          <w:tcPr>
            <w:tcW w:w="0" w:type="auto"/>
            <w:tcBorders>
              <w:top w:val="nil"/>
              <w:left w:val="nil"/>
              <w:bottom w:val="single" w:sz="8" w:space="0" w:color="auto"/>
              <w:right w:val="nil"/>
            </w:tcBorders>
            <w:shd w:val="clear" w:color="auto" w:fill="auto"/>
            <w:noWrap/>
            <w:vAlign w:val="center"/>
            <w:hideMark/>
          </w:tcPr>
          <w:p w14:paraId="3088CF0B" w14:textId="77777777" w:rsidR="00BC0019" w:rsidRPr="004C5DD2" w:rsidRDefault="00BC0019" w:rsidP="00BC0019">
            <w:pPr>
              <w:jc w:val="center"/>
              <w:rPr>
                <w:rFonts w:ascii="Calibri" w:hAnsi="Calibri"/>
                <w:color w:val="000000"/>
                <w:sz w:val="16"/>
                <w:szCs w:val="16"/>
                <w:lang w:val="en-US"/>
              </w:rPr>
            </w:pPr>
            <w:r w:rsidRPr="004C5DD2">
              <w:rPr>
                <w:rFonts w:ascii="Calibri" w:hAnsi="Calibri"/>
                <w:color w:val="000000"/>
                <w:sz w:val="16"/>
                <w:szCs w:val="16"/>
                <w:lang w:val="en-US"/>
              </w:rPr>
              <w:t>35.2</w:t>
            </w:r>
          </w:p>
        </w:tc>
        <w:tc>
          <w:tcPr>
            <w:tcW w:w="0" w:type="auto"/>
            <w:tcBorders>
              <w:top w:val="nil"/>
              <w:left w:val="nil"/>
              <w:bottom w:val="single" w:sz="8" w:space="0" w:color="auto"/>
              <w:right w:val="single" w:sz="8" w:space="0" w:color="auto"/>
            </w:tcBorders>
            <w:shd w:val="clear" w:color="auto" w:fill="auto"/>
            <w:noWrap/>
            <w:vAlign w:val="center"/>
            <w:hideMark/>
          </w:tcPr>
          <w:p w14:paraId="0B7BA9EC" w14:textId="77777777" w:rsidR="00BC0019" w:rsidRPr="004C5DD2" w:rsidRDefault="00BC0019" w:rsidP="00BC0019">
            <w:pPr>
              <w:jc w:val="center"/>
              <w:rPr>
                <w:rFonts w:ascii="Calibri" w:hAnsi="Calibri"/>
                <w:color w:val="000000"/>
                <w:sz w:val="16"/>
                <w:szCs w:val="16"/>
                <w:lang w:val="en-US"/>
              </w:rPr>
            </w:pPr>
            <w:r w:rsidRPr="004C5DD2">
              <w:rPr>
                <w:rFonts w:ascii="Calibri" w:hAnsi="Calibri"/>
                <w:color w:val="000000"/>
                <w:sz w:val="16"/>
                <w:szCs w:val="16"/>
                <w:lang w:val="en-US"/>
              </w:rPr>
              <w:t>18.8</w:t>
            </w:r>
          </w:p>
        </w:tc>
        <w:tc>
          <w:tcPr>
            <w:tcW w:w="0" w:type="auto"/>
            <w:tcBorders>
              <w:top w:val="nil"/>
              <w:left w:val="nil"/>
              <w:bottom w:val="single" w:sz="8" w:space="0" w:color="auto"/>
              <w:right w:val="nil"/>
            </w:tcBorders>
            <w:shd w:val="clear" w:color="auto" w:fill="auto"/>
            <w:noWrap/>
            <w:vAlign w:val="center"/>
            <w:hideMark/>
          </w:tcPr>
          <w:p w14:paraId="22327CCE" w14:textId="77777777" w:rsidR="00BC0019" w:rsidRPr="004C5DD2" w:rsidRDefault="00BC0019" w:rsidP="00BC0019">
            <w:pPr>
              <w:jc w:val="center"/>
              <w:rPr>
                <w:rFonts w:ascii="Calibri" w:hAnsi="Calibri"/>
                <w:color w:val="000000"/>
                <w:sz w:val="16"/>
                <w:szCs w:val="16"/>
                <w:lang w:val="en-US"/>
              </w:rPr>
            </w:pPr>
            <w:r w:rsidRPr="004C5DD2">
              <w:rPr>
                <w:rFonts w:ascii="Calibri" w:hAnsi="Calibri"/>
                <w:color w:val="000000"/>
                <w:sz w:val="16"/>
                <w:szCs w:val="16"/>
                <w:lang w:val="en-US"/>
              </w:rPr>
              <w:t>2788</w:t>
            </w:r>
          </w:p>
        </w:tc>
        <w:tc>
          <w:tcPr>
            <w:tcW w:w="0" w:type="auto"/>
            <w:tcBorders>
              <w:top w:val="nil"/>
              <w:left w:val="nil"/>
              <w:bottom w:val="single" w:sz="8" w:space="0" w:color="auto"/>
              <w:right w:val="nil"/>
            </w:tcBorders>
            <w:shd w:val="clear" w:color="auto" w:fill="auto"/>
            <w:noWrap/>
            <w:vAlign w:val="center"/>
            <w:hideMark/>
          </w:tcPr>
          <w:p w14:paraId="05EABBEA" w14:textId="77777777" w:rsidR="00BC0019" w:rsidRPr="004C5DD2" w:rsidRDefault="00BC0019" w:rsidP="00BC0019">
            <w:pPr>
              <w:jc w:val="center"/>
              <w:rPr>
                <w:rFonts w:ascii="Calibri" w:hAnsi="Calibri"/>
                <w:color w:val="000000"/>
                <w:sz w:val="16"/>
                <w:szCs w:val="16"/>
                <w:lang w:val="en-US"/>
              </w:rPr>
            </w:pPr>
            <w:r w:rsidRPr="004C5DD2">
              <w:rPr>
                <w:rFonts w:ascii="Calibri" w:hAnsi="Calibri"/>
                <w:color w:val="000000"/>
                <w:sz w:val="16"/>
                <w:szCs w:val="16"/>
                <w:lang w:val="en-US"/>
              </w:rPr>
              <w:t>528</w:t>
            </w:r>
          </w:p>
        </w:tc>
        <w:tc>
          <w:tcPr>
            <w:tcW w:w="0" w:type="auto"/>
            <w:tcBorders>
              <w:top w:val="nil"/>
              <w:left w:val="nil"/>
              <w:bottom w:val="single" w:sz="8" w:space="0" w:color="auto"/>
              <w:right w:val="nil"/>
            </w:tcBorders>
            <w:shd w:val="clear" w:color="auto" w:fill="auto"/>
            <w:noWrap/>
            <w:vAlign w:val="center"/>
            <w:hideMark/>
          </w:tcPr>
          <w:p w14:paraId="1937A1A7" w14:textId="77777777" w:rsidR="00BC0019" w:rsidRPr="004C5DD2" w:rsidRDefault="00BC0019" w:rsidP="00BC0019">
            <w:pPr>
              <w:jc w:val="center"/>
              <w:rPr>
                <w:rFonts w:ascii="Calibri" w:hAnsi="Calibri"/>
                <w:color w:val="000000"/>
                <w:sz w:val="16"/>
                <w:szCs w:val="16"/>
                <w:lang w:val="en-US"/>
              </w:rPr>
            </w:pPr>
            <w:r w:rsidRPr="004C5DD2">
              <w:rPr>
                <w:rFonts w:ascii="Calibri" w:hAnsi="Calibri"/>
                <w:color w:val="000000"/>
                <w:sz w:val="16"/>
                <w:szCs w:val="16"/>
                <w:lang w:val="en-US"/>
              </w:rPr>
              <w:t>46.2</w:t>
            </w:r>
          </w:p>
        </w:tc>
        <w:tc>
          <w:tcPr>
            <w:tcW w:w="0" w:type="auto"/>
            <w:tcBorders>
              <w:top w:val="nil"/>
              <w:left w:val="nil"/>
              <w:bottom w:val="single" w:sz="8" w:space="0" w:color="auto"/>
              <w:right w:val="nil"/>
            </w:tcBorders>
            <w:shd w:val="clear" w:color="auto" w:fill="auto"/>
            <w:noWrap/>
            <w:vAlign w:val="center"/>
            <w:hideMark/>
          </w:tcPr>
          <w:p w14:paraId="06414C81" w14:textId="77777777" w:rsidR="00BC0019" w:rsidRPr="004C5DD2" w:rsidRDefault="00BC0019" w:rsidP="00BC0019">
            <w:pPr>
              <w:jc w:val="center"/>
              <w:rPr>
                <w:rFonts w:ascii="Calibri" w:hAnsi="Calibri"/>
                <w:color w:val="000000"/>
                <w:sz w:val="16"/>
                <w:szCs w:val="16"/>
                <w:lang w:val="en-US"/>
              </w:rPr>
            </w:pPr>
            <w:r w:rsidRPr="004C5DD2">
              <w:rPr>
                <w:rFonts w:ascii="Calibri" w:hAnsi="Calibri"/>
                <w:color w:val="000000"/>
                <w:sz w:val="16"/>
                <w:szCs w:val="16"/>
                <w:lang w:val="en-US"/>
              </w:rPr>
              <w:t>15.9</w:t>
            </w:r>
          </w:p>
        </w:tc>
        <w:tc>
          <w:tcPr>
            <w:tcW w:w="0" w:type="auto"/>
            <w:tcBorders>
              <w:top w:val="nil"/>
              <w:left w:val="single" w:sz="8" w:space="0" w:color="auto"/>
              <w:bottom w:val="single" w:sz="8" w:space="0" w:color="auto"/>
              <w:right w:val="nil"/>
            </w:tcBorders>
            <w:shd w:val="clear" w:color="auto" w:fill="auto"/>
            <w:noWrap/>
            <w:vAlign w:val="center"/>
            <w:hideMark/>
          </w:tcPr>
          <w:p w14:paraId="12209342" w14:textId="77777777" w:rsidR="00BC0019" w:rsidRPr="004C5DD2" w:rsidRDefault="00BC0019" w:rsidP="00BC0019">
            <w:pPr>
              <w:jc w:val="center"/>
              <w:rPr>
                <w:rFonts w:ascii="Calibri" w:hAnsi="Calibri"/>
                <w:color w:val="000000"/>
                <w:sz w:val="16"/>
                <w:szCs w:val="16"/>
                <w:lang w:val="en-US"/>
              </w:rPr>
            </w:pPr>
            <w:r w:rsidRPr="004C5DD2">
              <w:rPr>
                <w:rFonts w:ascii="Calibri" w:hAnsi="Calibri"/>
                <w:color w:val="000000"/>
                <w:sz w:val="16"/>
                <w:szCs w:val="16"/>
                <w:lang w:val="en-US"/>
              </w:rPr>
              <w:t>1395</w:t>
            </w:r>
          </w:p>
        </w:tc>
        <w:tc>
          <w:tcPr>
            <w:tcW w:w="0" w:type="auto"/>
            <w:tcBorders>
              <w:top w:val="nil"/>
              <w:left w:val="nil"/>
              <w:bottom w:val="single" w:sz="8" w:space="0" w:color="auto"/>
              <w:right w:val="nil"/>
            </w:tcBorders>
            <w:shd w:val="clear" w:color="auto" w:fill="auto"/>
            <w:noWrap/>
            <w:vAlign w:val="center"/>
            <w:hideMark/>
          </w:tcPr>
          <w:p w14:paraId="06BE0CC4" w14:textId="77777777" w:rsidR="00BC0019" w:rsidRPr="004C5DD2" w:rsidRDefault="00BC0019" w:rsidP="00BC0019">
            <w:pPr>
              <w:jc w:val="center"/>
              <w:rPr>
                <w:rFonts w:ascii="Calibri" w:hAnsi="Calibri"/>
                <w:color w:val="000000"/>
                <w:sz w:val="16"/>
                <w:szCs w:val="16"/>
                <w:lang w:val="en-US"/>
              </w:rPr>
            </w:pPr>
            <w:r w:rsidRPr="004C5DD2">
              <w:rPr>
                <w:rFonts w:ascii="Calibri" w:hAnsi="Calibri"/>
                <w:color w:val="000000"/>
                <w:sz w:val="16"/>
                <w:szCs w:val="16"/>
                <w:lang w:val="en-US"/>
              </w:rPr>
              <w:t>440</w:t>
            </w:r>
          </w:p>
        </w:tc>
        <w:tc>
          <w:tcPr>
            <w:tcW w:w="0" w:type="auto"/>
            <w:tcBorders>
              <w:top w:val="nil"/>
              <w:left w:val="nil"/>
              <w:bottom w:val="single" w:sz="8" w:space="0" w:color="auto"/>
              <w:right w:val="nil"/>
            </w:tcBorders>
            <w:shd w:val="clear" w:color="auto" w:fill="auto"/>
            <w:noWrap/>
            <w:vAlign w:val="center"/>
            <w:hideMark/>
          </w:tcPr>
          <w:p w14:paraId="43FC811C" w14:textId="77777777" w:rsidR="00BC0019" w:rsidRPr="004C5DD2" w:rsidRDefault="00BC0019" w:rsidP="00BC0019">
            <w:pPr>
              <w:jc w:val="center"/>
              <w:rPr>
                <w:rFonts w:ascii="Calibri" w:hAnsi="Calibri"/>
                <w:color w:val="000000"/>
                <w:sz w:val="16"/>
                <w:szCs w:val="16"/>
                <w:lang w:val="en-US"/>
              </w:rPr>
            </w:pPr>
            <w:r w:rsidRPr="004C5DD2">
              <w:rPr>
                <w:rFonts w:ascii="Calibri" w:hAnsi="Calibri"/>
                <w:color w:val="000000"/>
                <w:sz w:val="16"/>
                <w:szCs w:val="16"/>
                <w:lang w:val="en-US"/>
              </w:rPr>
              <w:t>23.9</w:t>
            </w:r>
          </w:p>
        </w:tc>
        <w:tc>
          <w:tcPr>
            <w:tcW w:w="0" w:type="auto"/>
            <w:tcBorders>
              <w:top w:val="nil"/>
              <w:left w:val="nil"/>
              <w:bottom w:val="single" w:sz="8" w:space="0" w:color="auto"/>
              <w:right w:val="single" w:sz="8" w:space="0" w:color="auto"/>
            </w:tcBorders>
            <w:shd w:val="clear" w:color="auto" w:fill="auto"/>
            <w:noWrap/>
            <w:vAlign w:val="center"/>
            <w:hideMark/>
          </w:tcPr>
          <w:p w14:paraId="48F1FB12" w14:textId="77777777" w:rsidR="00BC0019" w:rsidRPr="004C5DD2" w:rsidRDefault="00BC0019" w:rsidP="00BC0019">
            <w:pPr>
              <w:jc w:val="center"/>
              <w:rPr>
                <w:rFonts w:ascii="Calibri" w:hAnsi="Calibri"/>
                <w:color w:val="000000"/>
                <w:sz w:val="16"/>
                <w:szCs w:val="16"/>
                <w:lang w:val="en-US"/>
              </w:rPr>
            </w:pPr>
            <w:r w:rsidRPr="004C5DD2">
              <w:rPr>
                <w:rFonts w:ascii="Calibri" w:hAnsi="Calibri"/>
                <w:color w:val="000000"/>
                <w:sz w:val="16"/>
                <w:szCs w:val="16"/>
                <w:lang w:val="en-US"/>
              </w:rPr>
              <w:t>24.0</w:t>
            </w:r>
          </w:p>
        </w:tc>
      </w:tr>
      <w:tr w:rsidR="00BC0019" w:rsidRPr="004C5DD2" w14:paraId="20248E6F" w14:textId="77777777" w:rsidTr="00BC0019">
        <w:trPr>
          <w:trHeight w:hRule="exact" w:val="238"/>
        </w:trPr>
        <w:tc>
          <w:tcPr>
            <w:tcW w:w="0" w:type="auto"/>
            <w:vMerge w:val="restart"/>
            <w:tcBorders>
              <w:top w:val="single" w:sz="4" w:space="0" w:color="auto"/>
              <w:right w:val="nil"/>
            </w:tcBorders>
            <w:shd w:val="clear" w:color="auto" w:fill="auto"/>
            <w:noWrap/>
            <w:vAlign w:val="center"/>
            <w:hideMark/>
          </w:tcPr>
          <w:p w14:paraId="6D5266E0" w14:textId="77777777" w:rsidR="00BC0019" w:rsidRPr="004C5DD2" w:rsidRDefault="00BC0019" w:rsidP="00BC0019">
            <w:pPr>
              <w:spacing w:after="0" w:line="240" w:lineRule="auto"/>
              <w:jc w:val="center"/>
              <w:rPr>
                <w:rFonts w:ascii="Calibri" w:eastAsia="Times New Roman" w:hAnsi="Calibri" w:cs="Calibri"/>
                <w:color w:val="000000"/>
                <w:sz w:val="16"/>
                <w:szCs w:val="16"/>
                <w:lang w:val="en-US" w:eastAsia="en-GB"/>
              </w:rPr>
            </w:pPr>
            <w:r w:rsidRPr="004C5DD2">
              <w:rPr>
                <w:rFonts w:ascii="Calibri" w:eastAsia="Times New Roman" w:hAnsi="Calibri" w:cs="Calibri"/>
                <w:color w:val="000000"/>
                <w:sz w:val="16"/>
                <w:szCs w:val="16"/>
                <w:lang w:val="en-US" w:eastAsia="en-GB"/>
              </w:rPr>
              <w:t>2018</w:t>
            </w:r>
          </w:p>
        </w:tc>
        <w:tc>
          <w:tcPr>
            <w:tcW w:w="0" w:type="auto"/>
            <w:tcBorders>
              <w:top w:val="single" w:sz="4" w:space="0" w:color="auto"/>
              <w:left w:val="nil"/>
              <w:bottom w:val="nil"/>
              <w:right w:val="single" w:sz="4" w:space="0" w:color="auto"/>
            </w:tcBorders>
            <w:shd w:val="clear" w:color="auto" w:fill="auto"/>
            <w:noWrap/>
            <w:vAlign w:val="center"/>
            <w:hideMark/>
          </w:tcPr>
          <w:p w14:paraId="0D41A187" w14:textId="77777777" w:rsidR="00BC0019" w:rsidRPr="004C5DD2" w:rsidRDefault="00BC0019" w:rsidP="00BC0019">
            <w:pPr>
              <w:spacing w:after="0" w:line="240" w:lineRule="auto"/>
              <w:jc w:val="center"/>
              <w:rPr>
                <w:rFonts w:ascii="Arial" w:eastAsia="Times New Roman" w:hAnsi="Arial" w:cs="Arial"/>
                <w:b/>
                <w:bCs/>
                <w:sz w:val="16"/>
                <w:szCs w:val="16"/>
                <w:lang w:val="en-US" w:eastAsia="en-GB"/>
              </w:rPr>
            </w:pPr>
            <w:r w:rsidRPr="004C5DD2">
              <w:rPr>
                <w:rFonts w:ascii="Arial" w:eastAsia="Times New Roman" w:hAnsi="Arial" w:cs="Arial"/>
                <w:b/>
                <w:bCs/>
                <w:sz w:val="16"/>
                <w:szCs w:val="16"/>
                <w:lang w:val="en-US" w:eastAsia="en-GB"/>
              </w:rPr>
              <w:t>I</w:t>
            </w:r>
          </w:p>
        </w:tc>
        <w:tc>
          <w:tcPr>
            <w:tcW w:w="0" w:type="auto"/>
            <w:tcBorders>
              <w:top w:val="nil"/>
              <w:left w:val="single" w:sz="8" w:space="0" w:color="auto"/>
              <w:bottom w:val="nil"/>
              <w:right w:val="nil"/>
            </w:tcBorders>
            <w:shd w:val="clear" w:color="auto" w:fill="auto"/>
            <w:noWrap/>
            <w:vAlign w:val="center"/>
            <w:hideMark/>
          </w:tcPr>
          <w:p w14:paraId="29DE7F27" w14:textId="77777777" w:rsidR="00BC0019" w:rsidRPr="004C5DD2" w:rsidRDefault="00BC0019" w:rsidP="00BC0019">
            <w:pPr>
              <w:jc w:val="center"/>
              <w:rPr>
                <w:rFonts w:ascii="Calibri" w:hAnsi="Calibri"/>
                <w:color w:val="000000"/>
                <w:sz w:val="16"/>
                <w:szCs w:val="16"/>
                <w:lang w:val="en-US"/>
              </w:rPr>
            </w:pPr>
            <w:r w:rsidRPr="004C5DD2">
              <w:rPr>
                <w:rFonts w:ascii="Calibri" w:hAnsi="Calibri"/>
                <w:color w:val="000000"/>
                <w:sz w:val="16"/>
                <w:szCs w:val="16"/>
                <w:lang w:val="en-US"/>
              </w:rPr>
              <w:t>4183</w:t>
            </w:r>
          </w:p>
        </w:tc>
        <w:tc>
          <w:tcPr>
            <w:tcW w:w="0" w:type="auto"/>
            <w:tcBorders>
              <w:top w:val="nil"/>
              <w:left w:val="nil"/>
              <w:bottom w:val="nil"/>
              <w:right w:val="nil"/>
            </w:tcBorders>
            <w:shd w:val="clear" w:color="auto" w:fill="auto"/>
            <w:noWrap/>
            <w:vAlign w:val="center"/>
            <w:hideMark/>
          </w:tcPr>
          <w:p w14:paraId="57C0BD1B" w14:textId="77777777" w:rsidR="00BC0019" w:rsidRPr="004C5DD2" w:rsidRDefault="00BC0019" w:rsidP="00BC0019">
            <w:pPr>
              <w:jc w:val="center"/>
              <w:rPr>
                <w:rFonts w:ascii="Calibri" w:hAnsi="Calibri"/>
                <w:color w:val="000000"/>
                <w:sz w:val="16"/>
                <w:szCs w:val="16"/>
                <w:lang w:val="en-US"/>
              </w:rPr>
            </w:pPr>
            <w:r w:rsidRPr="004C5DD2">
              <w:rPr>
                <w:rFonts w:ascii="Calibri" w:hAnsi="Calibri"/>
                <w:color w:val="000000"/>
                <w:sz w:val="16"/>
                <w:szCs w:val="16"/>
                <w:lang w:val="en-US"/>
              </w:rPr>
              <w:t>939</w:t>
            </w:r>
          </w:p>
        </w:tc>
        <w:tc>
          <w:tcPr>
            <w:tcW w:w="0" w:type="auto"/>
            <w:tcBorders>
              <w:top w:val="nil"/>
              <w:left w:val="nil"/>
              <w:bottom w:val="nil"/>
              <w:right w:val="nil"/>
            </w:tcBorders>
            <w:shd w:val="clear" w:color="auto" w:fill="auto"/>
            <w:noWrap/>
            <w:vAlign w:val="center"/>
            <w:hideMark/>
          </w:tcPr>
          <w:p w14:paraId="182388A8" w14:textId="77777777" w:rsidR="00BC0019" w:rsidRPr="004C5DD2" w:rsidRDefault="00BC0019" w:rsidP="00BC0019">
            <w:pPr>
              <w:jc w:val="center"/>
              <w:rPr>
                <w:rFonts w:ascii="Calibri" w:hAnsi="Calibri"/>
                <w:color w:val="000000"/>
                <w:sz w:val="16"/>
                <w:szCs w:val="16"/>
                <w:lang w:val="en-US"/>
              </w:rPr>
            </w:pPr>
            <w:r w:rsidRPr="004C5DD2">
              <w:rPr>
                <w:rFonts w:ascii="Calibri" w:hAnsi="Calibri"/>
                <w:color w:val="000000"/>
                <w:sz w:val="16"/>
                <w:szCs w:val="16"/>
                <w:lang w:val="en-US"/>
              </w:rPr>
              <w:t>35.3</w:t>
            </w:r>
          </w:p>
        </w:tc>
        <w:tc>
          <w:tcPr>
            <w:tcW w:w="0" w:type="auto"/>
            <w:tcBorders>
              <w:top w:val="nil"/>
              <w:left w:val="nil"/>
              <w:bottom w:val="nil"/>
              <w:right w:val="single" w:sz="8" w:space="0" w:color="auto"/>
            </w:tcBorders>
            <w:shd w:val="clear" w:color="auto" w:fill="auto"/>
            <w:noWrap/>
            <w:vAlign w:val="center"/>
            <w:hideMark/>
          </w:tcPr>
          <w:p w14:paraId="263E5253" w14:textId="77777777" w:rsidR="00BC0019" w:rsidRPr="004C5DD2" w:rsidRDefault="00BC0019" w:rsidP="00BC0019">
            <w:pPr>
              <w:jc w:val="center"/>
              <w:rPr>
                <w:rFonts w:ascii="Calibri" w:hAnsi="Calibri"/>
                <w:color w:val="000000"/>
                <w:sz w:val="16"/>
                <w:szCs w:val="16"/>
                <w:lang w:val="en-US"/>
              </w:rPr>
            </w:pPr>
            <w:r w:rsidRPr="004C5DD2">
              <w:rPr>
                <w:rFonts w:ascii="Calibri" w:hAnsi="Calibri"/>
                <w:color w:val="000000"/>
                <w:sz w:val="16"/>
                <w:szCs w:val="16"/>
                <w:lang w:val="en-US"/>
              </w:rPr>
              <w:t>18.3</w:t>
            </w:r>
          </w:p>
        </w:tc>
        <w:tc>
          <w:tcPr>
            <w:tcW w:w="0" w:type="auto"/>
            <w:tcBorders>
              <w:top w:val="nil"/>
              <w:left w:val="nil"/>
              <w:bottom w:val="nil"/>
              <w:right w:val="nil"/>
            </w:tcBorders>
            <w:shd w:val="clear" w:color="auto" w:fill="auto"/>
            <w:noWrap/>
            <w:vAlign w:val="center"/>
            <w:hideMark/>
          </w:tcPr>
          <w:p w14:paraId="3FE903F5" w14:textId="77777777" w:rsidR="00BC0019" w:rsidRPr="004C5DD2" w:rsidRDefault="00BC0019" w:rsidP="00BC0019">
            <w:pPr>
              <w:jc w:val="center"/>
              <w:rPr>
                <w:rFonts w:ascii="Calibri" w:hAnsi="Calibri"/>
                <w:color w:val="000000"/>
                <w:sz w:val="16"/>
                <w:szCs w:val="16"/>
                <w:lang w:val="en-US"/>
              </w:rPr>
            </w:pPr>
            <w:r w:rsidRPr="004C5DD2">
              <w:rPr>
                <w:rFonts w:ascii="Calibri" w:hAnsi="Calibri"/>
                <w:color w:val="000000"/>
                <w:sz w:val="16"/>
                <w:szCs w:val="16"/>
                <w:lang w:val="en-US"/>
              </w:rPr>
              <w:t>2803</w:t>
            </w:r>
          </w:p>
        </w:tc>
        <w:tc>
          <w:tcPr>
            <w:tcW w:w="0" w:type="auto"/>
            <w:tcBorders>
              <w:top w:val="nil"/>
              <w:left w:val="nil"/>
              <w:bottom w:val="nil"/>
              <w:right w:val="nil"/>
            </w:tcBorders>
            <w:shd w:val="clear" w:color="auto" w:fill="auto"/>
            <w:noWrap/>
            <w:vAlign w:val="center"/>
            <w:hideMark/>
          </w:tcPr>
          <w:p w14:paraId="6949A49E" w14:textId="77777777" w:rsidR="00BC0019" w:rsidRPr="004C5DD2" w:rsidRDefault="00BC0019" w:rsidP="00BC0019">
            <w:pPr>
              <w:jc w:val="center"/>
              <w:rPr>
                <w:rFonts w:ascii="Calibri" w:hAnsi="Calibri"/>
                <w:color w:val="000000"/>
                <w:sz w:val="16"/>
                <w:szCs w:val="16"/>
                <w:lang w:val="en-US"/>
              </w:rPr>
            </w:pPr>
            <w:r w:rsidRPr="004C5DD2">
              <w:rPr>
                <w:rFonts w:ascii="Calibri" w:hAnsi="Calibri"/>
                <w:color w:val="000000"/>
                <w:sz w:val="16"/>
                <w:szCs w:val="16"/>
                <w:lang w:val="en-US"/>
              </w:rPr>
              <w:t>514</w:t>
            </w:r>
          </w:p>
        </w:tc>
        <w:tc>
          <w:tcPr>
            <w:tcW w:w="0" w:type="auto"/>
            <w:tcBorders>
              <w:top w:val="nil"/>
              <w:left w:val="nil"/>
              <w:bottom w:val="nil"/>
              <w:right w:val="nil"/>
            </w:tcBorders>
            <w:shd w:val="clear" w:color="auto" w:fill="auto"/>
            <w:noWrap/>
            <w:vAlign w:val="center"/>
            <w:hideMark/>
          </w:tcPr>
          <w:p w14:paraId="493D40B4" w14:textId="77777777" w:rsidR="00BC0019" w:rsidRPr="004C5DD2" w:rsidRDefault="00BC0019" w:rsidP="00BC0019">
            <w:pPr>
              <w:jc w:val="center"/>
              <w:rPr>
                <w:rFonts w:ascii="Calibri" w:hAnsi="Calibri"/>
                <w:color w:val="000000"/>
                <w:sz w:val="16"/>
                <w:szCs w:val="16"/>
                <w:lang w:val="en-US"/>
              </w:rPr>
            </w:pPr>
            <w:r w:rsidRPr="004C5DD2">
              <w:rPr>
                <w:rFonts w:ascii="Calibri" w:hAnsi="Calibri"/>
                <w:color w:val="000000"/>
                <w:sz w:val="16"/>
                <w:szCs w:val="16"/>
                <w:lang w:val="en-US"/>
              </w:rPr>
              <w:t>46.5</w:t>
            </w:r>
          </w:p>
        </w:tc>
        <w:tc>
          <w:tcPr>
            <w:tcW w:w="0" w:type="auto"/>
            <w:tcBorders>
              <w:top w:val="nil"/>
              <w:left w:val="nil"/>
              <w:bottom w:val="nil"/>
              <w:right w:val="nil"/>
            </w:tcBorders>
            <w:shd w:val="clear" w:color="auto" w:fill="auto"/>
            <w:noWrap/>
            <w:vAlign w:val="center"/>
            <w:hideMark/>
          </w:tcPr>
          <w:p w14:paraId="4DE8042B" w14:textId="77777777" w:rsidR="00BC0019" w:rsidRPr="004C5DD2" w:rsidRDefault="00BC0019" w:rsidP="00BC0019">
            <w:pPr>
              <w:jc w:val="center"/>
              <w:rPr>
                <w:rFonts w:ascii="Calibri" w:hAnsi="Calibri"/>
                <w:color w:val="000000"/>
                <w:sz w:val="16"/>
                <w:szCs w:val="16"/>
                <w:lang w:val="en-US"/>
              </w:rPr>
            </w:pPr>
            <w:r w:rsidRPr="004C5DD2">
              <w:rPr>
                <w:rFonts w:ascii="Calibri" w:hAnsi="Calibri"/>
                <w:color w:val="000000"/>
                <w:sz w:val="16"/>
                <w:szCs w:val="16"/>
                <w:lang w:val="en-US"/>
              </w:rPr>
              <w:t>15.5</w:t>
            </w:r>
          </w:p>
        </w:tc>
        <w:tc>
          <w:tcPr>
            <w:tcW w:w="0" w:type="auto"/>
            <w:tcBorders>
              <w:top w:val="nil"/>
              <w:left w:val="single" w:sz="8" w:space="0" w:color="auto"/>
              <w:bottom w:val="nil"/>
              <w:right w:val="nil"/>
            </w:tcBorders>
            <w:shd w:val="clear" w:color="auto" w:fill="auto"/>
            <w:noWrap/>
            <w:vAlign w:val="center"/>
            <w:hideMark/>
          </w:tcPr>
          <w:p w14:paraId="58F4CA19" w14:textId="77777777" w:rsidR="00BC0019" w:rsidRPr="004C5DD2" w:rsidRDefault="00BC0019" w:rsidP="00BC0019">
            <w:pPr>
              <w:jc w:val="center"/>
              <w:rPr>
                <w:rFonts w:ascii="Calibri" w:hAnsi="Calibri"/>
                <w:color w:val="000000"/>
                <w:sz w:val="16"/>
                <w:szCs w:val="16"/>
                <w:lang w:val="en-US"/>
              </w:rPr>
            </w:pPr>
            <w:r w:rsidRPr="004C5DD2">
              <w:rPr>
                <w:rFonts w:ascii="Calibri" w:hAnsi="Calibri"/>
                <w:color w:val="000000"/>
                <w:sz w:val="16"/>
                <w:szCs w:val="16"/>
                <w:lang w:val="en-US"/>
              </w:rPr>
              <w:t>1380</w:t>
            </w:r>
          </w:p>
        </w:tc>
        <w:tc>
          <w:tcPr>
            <w:tcW w:w="0" w:type="auto"/>
            <w:tcBorders>
              <w:top w:val="nil"/>
              <w:left w:val="nil"/>
              <w:bottom w:val="nil"/>
              <w:right w:val="nil"/>
            </w:tcBorders>
            <w:shd w:val="clear" w:color="auto" w:fill="auto"/>
            <w:noWrap/>
            <w:vAlign w:val="center"/>
            <w:hideMark/>
          </w:tcPr>
          <w:p w14:paraId="41FA112D" w14:textId="77777777" w:rsidR="00BC0019" w:rsidRPr="004C5DD2" w:rsidRDefault="00BC0019" w:rsidP="00BC0019">
            <w:pPr>
              <w:jc w:val="center"/>
              <w:rPr>
                <w:rFonts w:ascii="Calibri" w:hAnsi="Calibri"/>
                <w:color w:val="000000"/>
                <w:sz w:val="16"/>
                <w:szCs w:val="16"/>
                <w:lang w:val="en-US"/>
              </w:rPr>
            </w:pPr>
            <w:r w:rsidRPr="004C5DD2">
              <w:rPr>
                <w:rFonts w:ascii="Calibri" w:hAnsi="Calibri"/>
                <w:color w:val="000000"/>
                <w:sz w:val="16"/>
                <w:szCs w:val="16"/>
                <w:lang w:val="en-US"/>
              </w:rPr>
              <w:t>425</w:t>
            </w:r>
          </w:p>
        </w:tc>
        <w:tc>
          <w:tcPr>
            <w:tcW w:w="0" w:type="auto"/>
            <w:tcBorders>
              <w:top w:val="nil"/>
              <w:left w:val="nil"/>
              <w:bottom w:val="nil"/>
              <w:right w:val="nil"/>
            </w:tcBorders>
            <w:shd w:val="clear" w:color="auto" w:fill="auto"/>
            <w:noWrap/>
            <w:vAlign w:val="center"/>
            <w:hideMark/>
          </w:tcPr>
          <w:p w14:paraId="3171BAFF" w14:textId="77777777" w:rsidR="00BC0019" w:rsidRPr="004C5DD2" w:rsidRDefault="00BC0019" w:rsidP="00BC0019">
            <w:pPr>
              <w:jc w:val="center"/>
              <w:rPr>
                <w:rFonts w:ascii="Calibri" w:hAnsi="Calibri"/>
                <w:color w:val="000000"/>
                <w:sz w:val="16"/>
                <w:szCs w:val="16"/>
                <w:lang w:val="en-US"/>
              </w:rPr>
            </w:pPr>
            <w:r w:rsidRPr="004C5DD2">
              <w:rPr>
                <w:rFonts w:ascii="Calibri" w:hAnsi="Calibri"/>
                <w:color w:val="000000"/>
                <w:sz w:val="16"/>
                <w:szCs w:val="16"/>
                <w:lang w:val="en-US"/>
              </w:rPr>
              <w:t>23.7</w:t>
            </w:r>
          </w:p>
        </w:tc>
        <w:tc>
          <w:tcPr>
            <w:tcW w:w="0" w:type="auto"/>
            <w:tcBorders>
              <w:top w:val="nil"/>
              <w:left w:val="nil"/>
              <w:bottom w:val="nil"/>
              <w:right w:val="single" w:sz="8" w:space="0" w:color="auto"/>
            </w:tcBorders>
            <w:shd w:val="clear" w:color="auto" w:fill="auto"/>
            <w:noWrap/>
            <w:vAlign w:val="center"/>
            <w:hideMark/>
          </w:tcPr>
          <w:p w14:paraId="731FA5B2" w14:textId="77777777" w:rsidR="00BC0019" w:rsidRPr="004C5DD2" w:rsidRDefault="00BC0019" w:rsidP="00BC0019">
            <w:pPr>
              <w:jc w:val="center"/>
              <w:rPr>
                <w:rFonts w:ascii="Calibri" w:hAnsi="Calibri"/>
                <w:color w:val="000000"/>
                <w:sz w:val="16"/>
                <w:szCs w:val="16"/>
                <w:lang w:val="en-US"/>
              </w:rPr>
            </w:pPr>
            <w:r w:rsidRPr="004C5DD2">
              <w:rPr>
                <w:rFonts w:ascii="Calibri" w:hAnsi="Calibri"/>
                <w:color w:val="000000"/>
                <w:sz w:val="16"/>
                <w:szCs w:val="16"/>
                <w:lang w:val="en-US"/>
              </w:rPr>
              <w:t>23.5</w:t>
            </w:r>
          </w:p>
        </w:tc>
      </w:tr>
      <w:tr w:rsidR="00BC0019" w:rsidRPr="004C5DD2" w14:paraId="0B1AE383" w14:textId="77777777" w:rsidTr="00BC0019">
        <w:trPr>
          <w:trHeight w:hRule="exact" w:val="238"/>
        </w:trPr>
        <w:tc>
          <w:tcPr>
            <w:tcW w:w="0" w:type="auto"/>
            <w:vMerge/>
            <w:tcBorders>
              <w:right w:val="nil"/>
            </w:tcBorders>
            <w:vAlign w:val="center"/>
            <w:hideMark/>
          </w:tcPr>
          <w:p w14:paraId="3578FA0A" w14:textId="77777777" w:rsidR="00BC0019" w:rsidRPr="004C5DD2" w:rsidRDefault="00BC0019" w:rsidP="00BC0019">
            <w:pPr>
              <w:spacing w:after="0" w:line="240" w:lineRule="auto"/>
              <w:rPr>
                <w:rFonts w:ascii="Calibri" w:eastAsia="Times New Roman" w:hAnsi="Calibri" w:cs="Calibri"/>
                <w:color w:val="000000"/>
                <w:sz w:val="16"/>
                <w:szCs w:val="16"/>
                <w:lang w:val="en-US" w:eastAsia="en-GB"/>
              </w:rPr>
            </w:pPr>
          </w:p>
        </w:tc>
        <w:tc>
          <w:tcPr>
            <w:tcW w:w="0" w:type="auto"/>
            <w:tcBorders>
              <w:top w:val="nil"/>
              <w:left w:val="nil"/>
              <w:bottom w:val="nil"/>
              <w:right w:val="single" w:sz="4" w:space="0" w:color="auto"/>
            </w:tcBorders>
            <w:shd w:val="clear" w:color="auto" w:fill="auto"/>
            <w:noWrap/>
            <w:vAlign w:val="center"/>
            <w:hideMark/>
          </w:tcPr>
          <w:p w14:paraId="7D1D1092" w14:textId="77777777" w:rsidR="00BC0019" w:rsidRPr="004C5DD2" w:rsidRDefault="00BC0019" w:rsidP="00BC0019">
            <w:pPr>
              <w:spacing w:after="0" w:line="240" w:lineRule="auto"/>
              <w:jc w:val="center"/>
              <w:rPr>
                <w:rFonts w:ascii="Arial" w:eastAsia="Times New Roman" w:hAnsi="Arial" w:cs="Arial"/>
                <w:b/>
                <w:bCs/>
                <w:sz w:val="16"/>
                <w:szCs w:val="16"/>
                <w:lang w:val="en-US" w:eastAsia="en-GB"/>
              </w:rPr>
            </w:pPr>
            <w:r w:rsidRPr="004C5DD2">
              <w:rPr>
                <w:rFonts w:ascii="Arial" w:eastAsia="Times New Roman" w:hAnsi="Arial" w:cs="Arial"/>
                <w:b/>
                <w:bCs/>
                <w:sz w:val="16"/>
                <w:szCs w:val="16"/>
                <w:lang w:val="en-US" w:eastAsia="en-GB"/>
              </w:rPr>
              <w:t>II</w:t>
            </w:r>
          </w:p>
        </w:tc>
        <w:tc>
          <w:tcPr>
            <w:tcW w:w="0" w:type="auto"/>
            <w:tcBorders>
              <w:top w:val="nil"/>
              <w:left w:val="single" w:sz="8" w:space="0" w:color="auto"/>
              <w:bottom w:val="nil"/>
              <w:right w:val="nil"/>
            </w:tcBorders>
            <w:shd w:val="clear" w:color="auto" w:fill="auto"/>
            <w:noWrap/>
            <w:vAlign w:val="center"/>
            <w:hideMark/>
          </w:tcPr>
          <w:p w14:paraId="5F11A10E" w14:textId="77777777" w:rsidR="00BC0019" w:rsidRPr="004C5DD2" w:rsidRDefault="00BC0019" w:rsidP="00BC0019">
            <w:pPr>
              <w:jc w:val="center"/>
              <w:rPr>
                <w:rFonts w:ascii="Calibri" w:hAnsi="Calibri"/>
                <w:color w:val="000000"/>
                <w:sz w:val="16"/>
                <w:szCs w:val="16"/>
                <w:lang w:val="en-US"/>
              </w:rPr>
            </w:pPr>
            <w:r w:rsidRPr="004C5DD2">
              <w:rPr>
                <w:rFonts w:ascii="Calibri" w:hAnsi="Calibri"/>
                <w:color w:val="000000"/>
                <w:sz w:val="16"/>
                <w:szCs w:val="16"/>
                <w:lang w:val="en-US"/>
              </w:rPr>
              <w:t>4187</w:t>
            </w:r>
          </w:p>
        </w:tc>
        <w:tc>
          <w:tcPr>
            <w:tcW w:w="0" w:type="auto"/>
            <w:tcBorders>
              <w:top w:val="nil"/>
              <w:left w:val="nil"/>
              <w:bottom w:val="nil"/>
              <w:right w:val="nil"/>
            </w:tcBorders>
            <w:shd w:val="clear" w:color="auto" w:fill="auto"/>
            <w:noWrap/>
            <w:vAlign w:val="center"/>
            <w:hideMark/>
          </w:tcPr>
          <w:p w14:paraId="425C8534" w14:textId="77777777" w:rsidR="00BC0019" w:rsidRPr="004C5DD2" w:rsidRDefault="00BC0019" w:rsidP="00BC0019">
            <w:pPr>
              <w:jc w:val="center"/>
              <w:rPr>
                <w:rFonts w:ascii="Calibri" w:hAnsi="Calibri"/>
                <w:color w:val="000000"/>
                <w:sz w:val="16"/>
                <w:szCs w:val="16"/>
                <w:lang w:val="en-US"/>
              </w:rPr>
            </w:pPr>
            <w:r w:rsidRPr="004C5DD2">
              <w:rPr>
                <w:rFonts w:ascii="Calibri" w:hAnsi="Calibri"/>
                <w:color w:val="000000"/>
                <w:sz w:val="16"/>
                <w:szCs w:val="16"/>
                <w:lang w:val="en-US"/>
              </w:rPr>
              <w:t>988</w:t>
            </w:r>
          </w:p>
        </w:tc>
        <w:tc>
          <w:tcPr>
            <w:tcW w:w="0" w:type="auto"/>
            <w:tcBorders>
              <w:top w:val="nil"/>
              <w:left w:val="nil"/>
              <w:bottom w:val="nil"/>
              <w:right w:val="nil"/>
            </w:tcBorders>
            <w:shd w:val="clear" w:color="auto" w:fill="auto"/>
            <w:noWrap/>
            <w:vAlign w:val="center"/>
            <w:hideMark/>
          </w:tcPr>
          <w:p w14:paraId="726F040A" w14:textId="77777777" w:rsidR="00BC0019" w:rsidRPr="004C5DD2" w:rsidRDefault="00BC0019" w:rsidP="00BC0019">
            <w:pPr>
              <w:jc w:val="center"/>
              <w:rPr>
                <w:rFonts w:ascii="Calibri" w:hAnsi="Calibri"/>
                <w:color w:val="000000"/>
                <w:sz w:val="16"/>
                <w:szCs w:val="16"/>
                <w:lang w:val="en-US"/>
              </w:rPr>
            </w:pPr>
            <w:r w:rsidRPr="004C5DD2">
              <w:rPr>
                <w:rFonts w:ascii="Calibri" w:hAnsi="Calibri"/>
                <w:color w:val="000000"/>
                <w:sz w:val="16"/>
                <w:szCs w:val="16"/>
                <w:lang w:val="en-US"/>
              </w:rPr>
              <w:t>35.5</w:t>
            </w:r>
          </w:p>
        </w:tc>
        <w:tc>
          <w:tcPr>
            <w:tcW w:w="0" w:type="auto"/>
            <w:tcBorders>
              <w:top w:val="nil"/>
              <w:left w:val="nil"/>
              <w:bottom w:val="nil"/>
              <w:right w:val="single" w:sz="8" w:space="0" w:color="auto"/>
            </w:tcBorders>
            <w:shd w:val="clear" w:color="auto" w:fill="auto"/>
            <w:noWrap/>
            <w:vAlign w:val="center"/>
            <w:hideMark/>
          </w:tcPr>
          <w:p w14:paraId="27FADFE8" w14:textId="77777777" w:rsidR="00BC0019" w:rsidRPr="004C5DD2" w:rsidRDefault="00BC0019" w:rsidP="00BC0019">
            <w:pPr>
              <w:jc w:val="center"/>
              <w:rPr>
                <w:rFonts w:ascii="Calibri" w:hAnsi="Calibri"/>
                <w:color w:val="000000"/>
                <w:sz w:val="16"/>
                <w:szCs w:val="16"/>
                <w:lang w:val="en-US"/>
              </w:rPr>
            </w:pPr>
            <w:r w:rsidRPr="004C5DD2">
              <w:rPr>
                <w:rFonts w:ascii="Calibri" w:hAnsi="Calibri"/>
                <w:color w:val="000000"/>
                <w:sz w:val="16"/>
                <w:szCs w:val="16"/>
                <w:lang w:val="en-US"/>
              </w:rPr>
              <w:t>19.1</w:t>
            </w:r>
          </w:p>
        </w:tc>
        <w:tc>
          <w:tcPr>
            <w:tcW w:w="0" w:type="auto"/>
            <w:tcBorders>
              <w:top w:val="nil"/>
              <w:left w:val="nil"/>
              <w:bottom w:val="nil"/>
              <w:right w:val="nil"/>
            </w:tcBorders>
            <w:shd w:val="clear" w:color="auto" w:fill="auto"/>
            <w:noWrap/>
            <w:vAlign w:val="center"/>
            <w:hideMark/>
          </w:tcPr>
          <w:p w14:paraId="5E6C8CE3" w14:textId="77777777" w:rsidR="00BC0019" w:rsidRPr="004C5DD2" w:rsidRDefault="00BC0019" w:rsidP="00BC0019">
            <w:pPr>
              <w:jc w:val="center"/>
              <w:rPr>
                <w:rFonts w:ascii="Calibri" w:hAnsi="Calibri"/>
                <w:color w:val="000000"/>
                <w:sz w:val="16"/>
                <w:szCs w:val="16"/>
                <w:lang w:val="en-US"/>
              </w:rPr>
            </w:pPr>
            <w:r w:rsidRPr="004C5DD2">
              <w:rPr>
                <w:rFonts w:ascii="Calibri" w:hAnsi="Calibri"/>
                <w:color w:val="000000"/>
                <w:sz w:val="16"/>
                <w:szCs w:val="16"/>
                <w:lang w:val="en-US"/>
              </w:rPr>
              <w:t>2808</w:t>
            </w:r>
          </w:p>
        </w:tc>
        <w:tc>
          <w:tcPr>
            <w:tcW w:w="0" w:type="auto"/>
            <w:tcBorders>
              <w:top w:val="nil"/>
              <w:left w:val="nil"/>
              <w:bottom w:val="nil"/>
              <w:right w:val="nil"/>
            </w:tcBorders>
            <w:shd w:val="clear" w:color="auto" w:fill="auto"/>
            <w:noWrap/>
            <w:vAlign w:val="center"/>
            <w:hideMark/>
          </w:tcPr>
          <w:p w14:paraId="0565D6DB" w14:textId="77777777" w:rsidR="00BC0019" w:rsidRPr="004C5DD2" w:rsidRDefault="00BC0019" w:rsidP="00BC0019">
            <w:pPr>
              <w:jc w:val="center"/>
              <w:rPr>
                <w:rFonts w:ascii="Calibri" w:hAnsi="Calibri"/>
                <w:color w:val="000000"/>
                <w:sz w:val="16"/>
                <w:szCs w:val="16"/>
                <w:lang w:val="en-US"/>
              </w:rPr>
            </w:pPr>
            <w:r w:rsidRPr="004C5DD2">
              <w:rPr>
                <w:rFonts w:ascii="Calibri" w:hAnsi="Calibri"/>
                <w:color w:val="000000"/>
                <w:sz w:val="16"/>
                <w:szCs w:val="16"/>
                <w:lang w:val="en-US"/>
              </w:rPr>
              <w:t>548</w:t>
            </w:r>
          </w:p>
        </w:tc>
        <w:tc>
          <w:tcPr>
            <w:tcW w:w="0" w:type="auto"/>
            <w:tcBorders>
              <w:top w:val="nil"/>
              <w:left w:val="nil"/>
              <w:bottom w:val="nil"/>
              <w:right w:val="nil"/>
            </w:tcBorders>
            <w:shd w:val="clear" w:color="auto" w:fill="auto"/>
            <w:noWrap/>
            <w:vAlign w:val="center"/>
            <w:hideMark/>
          </w:tcPr>
          <w:p w14:paraId="2EF042BC" w14:textId="77777777" w:rsidR="00BC0019" w:rsidRPr="004C5DD2" w:rsidRDefault="00BC0019" w:rsidP="00BC0019">
            <w:pPr>
              <w:jc w:val="center"/>
              <w:rPr>
                <w:rFonts w:ascii="Calibri" w:hAnsi="Calibri"/>
                <w:color w:val="000000"/>
                <w:sz w:val="16"/>
                <w:szCs w:val="16"/>
                <w:lang w:val="en-US"/>
              </w:rPr>
            </w:pPr>
            <w:r w:rsidRPr="004C5DD2">
              <w:rPr>
                <w:rFonts w:ascii="Calibri" w:hAnsi="Calibri"/>
                <w:color w:val="000000"/>
                <w:sz w:val="16"/>
                <w:szCs w:val="16"/>
                <w:lang w:val="en-US"/>
              </w:rPr>
              <w:t>46.8</w:t>
            </w:r>
          </w:p>
        </w:tc>
        <w:tc>
          <w:tcPr>
            <w:tcW w:w="0" w:type="auto"/>
            <w:tcBorders>
              <w:top w:val="nil"/>
              <w:left w:val="nil"/>
              <w:bottom w:val="nil"/>
              <w:right w:val="nil"/>
            </w:tcBorders>
            <w:shd w:val="clear" w:color="auto" w:fill="auto"/>
            <w:noWrap/>
            <w:vAlign w:val="center"/>
            <w:hideMark/>
          </w:tcPr>
          <w:p w14:paraId="523D0275" w14:textId="77777777" w:rsidR="00BC0019" w:rsidRPr="004C5DD2" w:rsidRDefault="00BC0019" w:rsidP="00BC0019">
            <w:pPr>
              <w:jc w:val="center"/>
              <w:rPr>
                <w:rFonts w:ascii="Calibri" w:hAnsi="Calibri"/>
                <w:color w:val="000000"/>
                <w:sz w:val="16"/>
                <w:szCs w:val="16"/>
                <w:lang w:val="en-US"/>
              </w:rPr>
            </w:pPr>
            <w:r w:rsidRPr="004C5DD2">
              <w:rPr>
                <w:rFonts w:ascii="Calibri" w:hAnsi="Calibri"/>
                <w:color w:val="000000"/>
                <w:sz w:val="16"/>
                <w:szCs w:val="16"/>
                <w:lang w:val="en-US"/>
              </w:rPr>
              <w:t>16.3</w:t>
            </w:r>
          </w:p>
        </w:tc>
        <w:tc>
          <w:tcPr>
            <w:tcW w:w="0" w:type="auto"/>
            <w:tcBorders>
              <w:top w:val="nil"/>
              <w:left w:val="single" w:sz="8" w:space="0" w:color="auto"/>
              <w:bottom w:val="nil"/>
              <w:right w:val="nil"/>
            </w:tcBorders>
            <w:shd w:val="clear" w:color="auto" w:fill="auto"/>
            <w:noWrap/>
            <w:vAlign w:val="center"/>
            <w:hideMark/>
          </w:tcPr>
          <w:p w14:paraId="09942C62" w14:textId="77777777" w:rsidR="00BC0019" w:rsidRPr="004C5DD2" w:rsidRDefault="00BC0019" w:rsidP="00BC0019">
            <w:pPr>
              <w:jc w:val="center"/>
              <w:rPr>
                <w:rFonts w:ascii="Calibri" w:hAnsi="Calibri"/>
                <w:color w:val="000000"/>
                <w:sz w:val="16"/>
                <w:szCs w:val="16"/>
                <w:lang w:val="en-US"/>
              </w:rPr>
            </w:pPr>
            <w:r w:rsidRPr="004C5DD2">
              <w:rPr>
                <w:rFonts w:ascii="Calibri" w:hAnsi="Calibri"/>
                <w:color w:val="000000"/>
                <w:sz w:val="16"/>
                <w:szCs w:val="16"/>
                <w:lang w:val="en-US"/>
              </w:rPr>
              <w:t>1379</w:t>
            </w:r>
          </w:p>
        </w:tc>
        <w:tc>
          <w:tcPr>
            <w:tcW w:w="0" w:type="auto"/>
            <w:tcBorders>
              <w:top w:val="nil"/>
              <w:left w:val="nil"/>
              <w:bottom w:val="nil"/>
              <w:right w:val="nil"/>
            </w:tcBorders>
            <w:shd w:val="clear" w:color="auto" w:fill="auto"/>
            <w:noWrap/>
            <w:vAlign w:val="center"/>
            <w:hideMark/>
          </w:tcPr>
          <w:p w14:paraId="147751F8" w14:textId="77777777" w:rsidR="00BC0019" w:rsidRPr="004C5DD2" w:rsidRDefault="00BC0019" w:rsidP="00BC0019">
            <w:pPr>
              <w:jc w:val="center"/>
              <w:rPr>
                <w:rFonts w:ascii="Calibri" w:hAnsi="Calibri"/>
                <w:color w:val="000000"/>
                <w:sz w:val="16"/>
                <w:szCs w:val="16"/>
                <w:lang w:val="en-US"/>
              </w:rPr>
            </w:pPr>
            <w:r w:rsidRPr="004C5DD2">
              <w:rPr>
                <w:rFonts w:ascii="Calibri" w:hAnsi="Calibri"/>
                <w:color w:val="000000"/>
                <w:sz w:val="16"/>
                <w:szCs w:val="16"/>
                <w:lang w:val="en-US"/>
              </w:rPr>
              <w:t>440</w:t>
            </w:r>
          </w:p>
        </w:tc>
        <w:tc>
          <w:tcPr>
            <w:tcW w:w="0" w:type="auto"/>
            <w:tcBorders>
              <w:top w:val="nil"/>
              <w:left w:val="nil"/>
              <w:bottom w:val="nil"/>
              <w:right w:val="nil"/>
            </w:tcBorders>
            <w:shd w:val="clear" w:color="auto" w:fill="auto"/>
            <w:noWrap/>
            <w:vAlign w:val="center"/>
            <w:hideMark/>
          </w:tcPr>
          <w:p w14:paraId="40904A92" w14:textId="77777777" w:rsidR="00BC0019" w:rsidRPr="004C5DD2" w:rsidRDefault="00BC0019" w:rsidP="00BC0019">
            <w:pPr>
              <w:jc w:val="center"/>
              <w:rPr>
                <w:rFonts w:ascii="Calibri" w:hAnsi="Calibri"/>
                <w:color w:val="000000"/>
                <w:sz w:val="16"/>
                <w:szCs w:val="16"/>
                <w:lang w:val="en-US"/>
              </w:rPr>
            </w:pPr>
            <w:r w:rsidRPr="004C5DD2">
              <w:rPr>
                <w:rFonts w:ascii="Calibri" w:hAnsi="Calibri"/>
                <w:color w:val="000000"/>
                <w:sz w:val="16"/>
                <w:szCs w:val="16"/>
                <w:lang w:val="en-US"/>
              </w:rPr>
              <w:t>23.7</w:t>
            </w:r>
          </w:p>
        </w:tc>
        <w:tc>
          <w:tcPr>
            <w:tcW w:w="0" w:type="auto"/>
            <w:tcBorders>
              <w:top w:val="nil"/>
              <w:left w:val="nil"/>
              <w:bottom w:val="nil"/>
              <w:right w:val="single" w:sz="8" w:space="0" w:color="auto"/>
            </w:tcBorders>
            <w:shd w:val="clear" w:color="auto" w:fill="auto"/>
            <w:noWrap/>
            <w:vAlign w:val="center"/>
            <w:hideMark/>
          </w:tcPr>
          <w:p w14:paraId="7A8994B5" w14:textId="77777777" w:rsidR="00BC0019" w:rsidRPr="004C5DD2" w:rsidRDefault="00BC0019" w:rsidP="00BC0019">
            <w:pPr>
              <w:jc w:val="center"/>
              <w:rPr>
                <w:rFonts w:ascii="Calibri" w:hAnsi="Calibri"/>
                <w:color w:val="000000"/>
                <w:sz w:val="16"/>
                <w:szCs w:val="16"/>
                <w:lang w:val="en-US"/>
              </w:rPr>
            </w:pPr>
            <w:r w:rsidRPr="004C5DD2">
              <w:rPr>
                <w:rFonts w:ascii="Calibri" w:hAnsi="Calibri"/>
                <w:color w:val="000000"/>
                <w:sz w:val="16"/>
                <w:szCs w:val="16"/>
                <w:lang w:val="en-US"/>
              </w:rPr>
              <w:t>24.2</w:t>
            </w:r>
          </w:p>
        </w:tc>
      </w:tr>
      <w:tr w:rsidR="00BC0019" w:rsidRPr="004C5DD2" w14:paraId="29A18BA3" w14:textId="77777777" w:rsidTr="00BC0019">
        <w:trPr>
          <w:trHeight w:hRule="exact" w:val="238"/>
        </w:trPr>
        <w:tc>
          <w:tcPr>
            <w:tcW w:w="0" w:type="auto"/>
            <w:vMerge/>
            <w:tcBorders>
              <w:right w:val="nil"/>
            </w:tcBorders>
            <w:vAlign w:val="center"/>
            <w:hideMark/>
          </w:tcPr>
          <w:p w14:paraId="2196C087" w14:textId="77777777" w:rsidR="00BC0019" w:rsidRPr="004C5DD2" w:rsidRDefault="00BC0019" w:rsidP="00BC0019">
            <w:pPr>
              <w:spacing w:after="0" w:line="240" w:lineRule="auto"/>
              <w:rPr>
                <w:rFonts w:ascii="Calibri" w:eastAsia="Times New Roman" w:hAnsi="Calibri" w:cs="Calibri"/>
                <w:color w:val="000000"/>
                <w:sz w:val="16"/>
                <w:szCs w:val="16"/>
                <w:lang w:val="en-US" w:eastAsia="en-GB"/>
              </w:rPr>
            </w:pPr>
          </w:p>
        </w:tc>
        <w:tc>
          <w:tcPr>
            <w:tcW w:w="0" w:type="auto"/>
            <w:tcBorders>
              <w:top w:val="nil"/>
              <w:left w:val="nil"/>
              <w:bottom w:val="nil"/>
              <w:right w:val="single" w:sz="4" w:space="0" w:color="auto"/>
            </w:tcBorders>
            <w:shd w:val="clear" w:color="auto" w:fill="auto"/>
            <w:noWrap/>
            <w:vAlign w:val="center"/>
            <w:hideMark/>
          </w:tcPr>
          <w:p w14:paraId="2F64CDC4" w14:textId="77777777" w:rsidR="00BC0019" w:rsidRPr="004C5DD2" w:rsidRDefault="00BC0019" w:rsidP="00BC0019">
            <w:pPr>
              <w:spacing w:after="0" w:line="240" w:lineRule="auto"/>
              <w:jc w:val="center"/>
              <w:rPr>
                <w:rFonts w:ascii="Arial" w:eastAsia="Times New Roman" w:hAnsi="Arial" w:cs="Arial"/>
                <w:b/>
                <w:bCs/>
                <w:sz w:val="16"/>
                <w:szCs w:val="16"/>
                <w:lang w:val="en-US" w:eastAsia="en-GB"/>
              </w:rPr>
            </w:pPr>
            <w:r w:rsidRPr="004C5DD2">
              <w:rPr>
                <w:rFonts w:ascii="Arial" w:eastAsia="Times New Roman" w:hAnsi="Arial" w:cs="Arial"/>
                <w:b/>
                <w:bCs/>
                <w:sz w:val="16"/>
                <w:szCs w:val="16"/>
                <w:lang w:val="en-US" w:eastAsia="en-GB"/>
              </w:rPr>
              <w:t>III</w:t>
            </w:r>
          </w:p>
        </w:tc>
        <w:tc>
          <w:tcPr>
            <w:tcW w:w="0" w:type="auto"/>
            <w:tcBorders>
              <w:top w:val="nil"/>
              <w:left w:val="single" w:sz="8" w:space="0" w:color="auto"/>
              <w:bottom w:val="nil"/>
              <w:right w:val="nil"/>
            </w:tcBorders>
            <w:shd w:val="clear" w:color="auto" w:fill="auto"/>
            <w:noWrap/>
            <w:vAlign w:val="center"/>
            <w:hideMark/>
          </w:tcPr>
          <w:p w14:paraId="4936A00F" w14:textId="77777777" w:rsidR="00BC0019" w:rsidRPr="004C5DD2" w:rsidRDefault="00BC0019" w:rsidP="00BC0019">
            <w:pPr>
              <w:jc w:val="center"/>
              <w:rPr>
                <w:rFonts w:ascii="Calibri" w:hAnsi="Calibri"/>
                <w:color w:val="000000"/>
                <w:sz w:val="16"/>
                <w:szCs w:val="16"/>
                <w:lang w:val="en-US"/>
              </w:rPr>
            </w:pPr>
            <w:r w:rsidRPr="004C5DD2">
              <w:rPr>
                <w:rFonts w:ascii="Calibri" w:hAnsi="Calibri"/>
                <w:color w:val="000000"/>
                <w:sz w:val="16"/>
                <w:szCs w:val="16"/>
                <w:lang w:val="en-US"/>
              </w:rPr>
              <w:t>4208</w:t>
            </w:r>
          </w:p>
        </w:tc>
        <w:tc>
          <w:tcPr>
            <w:tcW w:w="0" w:type="auto"/>
            <w:tcBorders>
              <w:top w:val="nil"/>
              <w:left w:val="nil"/>
              <w:bottom w:val="nil"/>
              <w:right w:val="nil"/>
            </w:tcBorders>
            <w:shd w:val="clear" w:color="auto" w:fill="auto"/>
            <w:noWrap/>
            <w:vAlign w:val="center"/>
            <w:hideMark/>
          </w:tcPr>
          <w:p w14:paraId="4FA740B5" w14:textId="77777777" w:rsidR="00BC0019" w:rsidRPr="004C5DD2" w:rsidRDefault="00BC0019" w:rsidP="00BC0019">
            <w:pPr>
              <w:jc w:val="center"/>
              <w:rPr>
                <w:rFonts w:ascii="Calibri" w:hAnsi="Calibri"/>
                <w:color w:val="000000"/>
                <w:sz w:val="16"/>
                <w:szCs w:val="16"/>
                <w:lang w:val="en-US"/>
              </w:rPr>
            </w:pPr>
            <w:r w:rsidRPr="004C5DD2">
              <w:rPr>
                <w:rFonts w:ascii="Calibri" w:hAnsi="Calibri"/>
                <w:color w:val="000000"/>
                <w:sz w:val="16"/>
                <w:szCs w:val="16"/>
                <w:lang w:val="en-US"/>
              </w:rPr>
              <w:t>1058</w:t>
            </w:r>
          </w:p>
        </w:tc>
        <w:tc>
          <w:tcPr>
            <w:tcW w:w="0" w:type="auto"/>
            <w:tcBorders>
              <w:top w:val="nil"/>
              <w:left w:val="nil"/>
              <w:bottom w:val="nil"/>
              <w:right w:val="nil"/>
            </w:tcBorders>
            <w:shd w:val="clear" w:color="auto" w:fill="auto"/>
            <w:noWrap/>
            <w:vAlign w:val="center"/>
            <w:hideMark/>
          </w:tcPr>
          <w:p w14:paraId="5E6A30C0" w14:textId="77777777" w:rsidR="00BC0019" w:rsidRPr="004C5DD2" w:rsidRDefault="00BC0019" w:rsidP="00BC0019">
            <w:pPr>
              <w:jc w:val="center"/>
              <w:rPr>
                <w:rFonts w:ascii="Calibri" w:hAnsi="Calibri"/>
                <w:color w:val="000000"/>
                <w:sz w:val="16"/>
                <w:szCs w:val="16"/>
                <w:lang w:val="en-US"/>
              </w:rPr>
            </w:pPr>
            <w:r w:rsidRPr="004C5DD2">
              <w:rPr>
                <w:rFonts w:ascii="Calibri" w:hAnsi="Calibri"/>
                <w:color w:val="000000"/>
                <w:sz w:val="16"/>
                <w:szCs w:val="16"/>
                <w:lang w:val="en-US"/>
              </w:rPr>
              <w:t>35.8</w:t>
            </w:r>
          </w:p>
        </w:tc>
        <w:tc>
          <w:tcPr>
            <w:tcW w:w="0" w:type="auto"/>
            <w:tcBorders>
              <w:top w:val="nil"/>
              <w:left w:val="nil"/>
              <w:bottom w:val="nil"/>
              <w:right w:val="single" w:sz="8" w:space="0" w:color="auto"/>
            </w:tcBorders>
            <w:shd w:val="clear" w:color="auto" w:fill="auto"/>
            <w:noWrap/>
            <w:vAlign w:val="center"/>
            <w:hideMark/>
          </w:tcPr>
          <w:p w14:paraId="2ADD1D27" w14:textId="77777777" w:rsidR="00BC0019" w:rsidRPr="004C5DD2" w:rsidRDefault="00BC0019" w:rsidP="00BC0019">
            <w:pPr>
              <w:jc w:val="center"/>
              <w:rPr>
                <w:rFonts w:ascii="Calibri" w:hAnsi="Calibri"/>
                <w:color w:val="000000"/>
                <w:sz w:val="16"/>
                <w:szCs w:val="16"/>
                <w:lang w:val="en-US"/>
              </w:rPr>
            </w:pPr>
            <w:r w:rsidRPr="004C5DD2">
              <w:rPr>
                <w:rFonts w:ascii="Calibri" w:hAnsi="Calibri"/>
                <w:color w:val="000000"/>
                <w:sz w:val="16"/>
                <w:szCs w:val="16"/>
                <w:lang w:val="en-US"/>
              </w:rPr>
              <w:t>20.1</w:t>
            </w:r>
          </w:p>
        </w:tc>
        <w:tc>
          <w:tcPr>
            <w:tcW w:w="0" w:type="auto"/>
            <w:tcBorders>
              <w:top w:val="nil"/>
              <w:left w:val="nil"/>
              <w:bottom w:val="nil"/>
              <w:right w:val="nil"/>
            </w:tcBorders>
            <w:shd w:val="clear" w:color="auto" w:fill="auto"/>
            <w:noWrap/>
            <w:vAlign w:val="center"/>
            <w:hideMark/>
          </w:tcPr>
          <w:p w14:paraId="7FB42E1E" w14:textId="77777777" w:rsidR="00BC0019" w:rsidRPr="004C5DD2" w:rsidRDefault="00BC0019" w:rsidP="00BC0019">
            <w:pPr>
              <w:jc w:val="center"/>
              <w:rPr>
                <w:rFonts w:ascii="Calibri" w:hAnsi="Calibri"/>
                <w:color w:val="000000"/>
                <w:sz w:val="16"/>
                <w:szCs w:val="16"/>
                <w:lang w:val="en-US"/>
              </w:rPr>
            </w:pPr>
            <w:r w:rsidRPr="004C5DD2">
              <w:rPr>
                <w:rFonts w:ascii="Calibri" w:hAnsi="Calibri"/>
                <w:color w:val="000000"/>
                <w:sz w:val="16"/>
                <w:szCs w:val="16"/>
                <w:lang w:val="en-US"/>
              </w:rPr>
              <w:t>2820</w:t>
            </w:r>
          </w:p>
        </w:tc>
        <w:tc>
          <w:tcPr>
            <w:tcW w:w="0" w:type="auto"/>
            <w:tcBorders>
              <w:top w:val="nil"/>
              <w:left w:val="nil"/>
              <w:bottom w:val="nil"/>
              <w:right w:val="nil"/>
            </w:tcBorders>
            <w:shd w:val="clear" w:color="auto" w:fill="auto"/>
            <w:noWrap/>
            <w:vAlign w:val="center"/>
            <w:hideMark/>
          </w:tcPr>
          <w:p w14:paraId="3E5A23A5" w14:textId="77777777" w:rsidR="00BC0019" w:rsidRPr="004C5DD2" w:rsidRDefault="00BC0019" w:rsidP="00BC0019">
            <w:pPr>
              <w:jc w:val="center"/>
              <w:rPr>
                <w:rFonts w:ascii="Calibri" w:hAnsi="Calibri"/>
                <w:color w:val="000000"/>
                <w:sz w:val="16"/>
                <w:szCs w:val="16"/>
                <w:lang w:val="en-US"/>
              </w:rPr>
            </w:pPr>
            <w:r w:rsidRPr="004C5DD2">
              <w:rPr>
                <w:rFonts w:ascii="Calibri" w:hAnsi="Calibri"/>
                <w:color w:val="000000"/>
                <w:sz w:val="16"/>
                <w:szCs w:val="16"/>
                <w:lang w:val="en-US"/>
              </w:rPr>
              <w:t>606</w:t>
            </w:r>
          </w:p>
        </w:tc>
        <w:tc>
          <w:tcPr>
            <w:tcW w:w="0" w:type="auto"/>
            <w:tcBorders>
              <w:top w:val="nil"/>
              <w:left w:val="nil"/>
              <w:bottom w:val="nil"/>
              <w:right w:val="nil"/>
            </w:tcBorders>
            <w:shd w:val="clear" w:color="auto" w:fill="auto"/>
            <w:noWrap/>
            <w:vAlign w:val="center"/>
            <w:hideMark/>
          </w:tcPr>
          <w:p w14:paraId="23163667" w14:textId="77777777" w:rsidR="00BC0019" w:rsidRPr="004C5DD2" w:rsidRDefault="00BC0019" w:rsidP="00BC0019">
            <w:pPr>
              <w:jc w:val="center"/>
              <w:rPr>
                <w:rFonts w:ascii="Calibri" w:hAnsi="Calibri"/>
                <w:color w:val="000000"/>
                <w:sz w:val="16"/>
                <w:szCs w:val="16"/>
                <w:lang w:val="en-US"/>
              </w:rPr>
            </w:pPr>
            <w:r w:rsidRPr="004C5DD2">
              <w:rPr>
                <w:rFonts w:ascii="Calibri" w:hAnsi="Calibri"/>
                <w:color w:val="000000"/>
                <w:sz w:val="16"/>
                <w:szCs w:val="16"/>
                <w:lang w:val="en-US"/>
              </w:rPr>
              <w:t>47.3</w:t>
            </w:r>
          </w:p>
        </w:tc>
        <w:tc>
          <w:tcPr>
            <w:tcW w:w="0" w:type="auto"/>
            <w:tcBorders>
              <w:top w:val="nil"/>
              <w:left w:val="nil"/>
              <w:bottom w:val="nil"/>
              <w:right w:val="nil"/>
            </w:tcBorders>
            <w:shd w:val="clear" w:color="auto" w:fill="auto"/>
            <w:noWrap/>
            <w:vAlign w:val="center"/>
            <w:hideMark/>
          </w:tcPr>
          <w:p w14:paraId="2631CF82" w14:textId="77777777" w:rsidR="00BC0019" w:rsidRPr="004C5DD2" w:rsidRDefault="00BC0019" w:rsidP="00BC0019">
            <w:pPr>
              <w:jc w:val="center"/>
              <w:rPr>
                <w:rFonts w:ascii="Calibri" w:hAnsi="Calibri"/>
                <w:color w:val="000000"/>
                <w:sz w:val="16"/>
                <w:szCs w:val="16"/>
                <w:lang w:val="en-US"/>
              </w:rPr>
            </w:pPr>
            <w:r w:rsidRPr="004C5DD2">
              <w:rPr>
                <w:rFonts w:ascii="Calibri" w:hAnsi="Calibri"/>
                <w:color w:val="000000"/>
                <w:sz w:val="16"/>
                <w:szCs w:val="16"/>
                <w:lang w:val="en-US"/>
              </w:rPr>
              <w:t>17.7</w:t>
            </w:r>
          </w:p>
        </w:tc>
        <w:tc>
          <w:tcPr>
            <w:tcW w:w="0" w:type="auto"/>
            <w:tcBorders>
              <w:top w:val="nil"/>
              <w:left w:val="single" w:sz="8" w:space="0" w:color="auto"/>
              <w:bottom w:val="nil"/>
              <w:right w:val="nil"/>
            </w:tcBorders>
            <w:shd w:val="clear" w:color="auto" w:fill="auto"/>
            <w:noWrap/>
            <w:vAlign w:val="center"/>
            <w:hideMark/>
          </w:tcPr>
          <w:p w14:paraId="5FF269A5" w14:textId="77777777" w:rsidR="00BC0019" w:rsidRPr="004C5DD2" w:rsidRDefault="00BC0019" w:rsidP="00BC0019">
            <w:pPr>
              <w:jc w:val="center"/>
              <w:rPr>
                <w:rFonts w:ascii="Calibri" w:hAnsi="Calibri"/>
                <w:color w:val="000000"/>
                <w:sz w:val="16"/>
                <w:szCs w:val="16"/>
                <w:lang w:val="en-US"/>
              </w:rPr>
            </w:pPr>
            <w:r w:rsidRPr="004C5DD2">
              <w:rPr>
                <w:rFonts w:ascii="Calibri" w:hAnsi="Calibri"/>
                <w:color w:val="000000"/>
                <w:sz w:val="16"/>
                <w:szCs w:val="16"/>
                <w:lang w:val="en-US"/>
              </w:rPr>
              <w:t>1388</w:t>
            </w:r>
          </w:p>
        </w:tc>
        <w:tc>
          <w:tcPr>
            <w:tcW w:w="0" w:type="auto"/>
            <w:tcBorders>
              <w:top w:val="nil"/>
              <w:left w:val="nil"/>
              <w:bottom w:val="nil"/>
              <w:right w:val="nil"/>
            </w:tcBorders>
            <w:shd w:val="clear" w:color="auto" w:fill="auto"/>
            <w:noWrap/>
            <w:vAlign w:val="center"/>
            <w:hideMark/>
          </w:tcPr>
          <w:p w14:paraId="71CBBA5A" w14:textId="77777777" w:rsidR="00BC0019" w:rsidRPr="004C5DD2" w:rsidRDefault="00BC0019" w:rsidP="00BC0019">
            <w:pPr>
              <w:jc w:val="center"/>
              <w:rPr>
                <w:rFonts w:ascii="Calibri" w:hAnsi="Calibri"/>
                <w:color w:val="000000"/>
                <w:sz w:val="16"/>
                <w:szCs w:val="16"/>
                <w:lang w:val="en-US"/>
              </w:rPr>
            </w:pPr>
            <w:r w:rsidRPr="004C5DD2">
              <w:rPr>
                <w:rFonts w:ascii="Calibri" w:hAnsi="Calibri"/>
                <w:color w:val="000000"/>
                <w:sz w:val="16"/>
                <w:szCs w:val="16"/>
                <w:lang w:val="en-US"/>
              </w:rPr>
              <w:t>452</w:t>
            </w:r>
          </w:p>
        </w:tc>
        <w:tc>
          <w:tcPr>
            <w:tcW w:w="0" w:type="auto"/>
            <w:tcBorders>
              <w:top w:val="nil"/>
              <w:left w:val="nil"/>
              <w:bottom w:val="nil"/>
              <w:right w:val="nil"/>
            </w:tcBorders>
            <w:shd w:val="clear" w:color="auto" w:fill="auto"/>
            <w:noWrap/>
            <w:vAlign w:val="center"/>
            <w:hideMark/>
          </w:tcPr>
          <w:p w14:paraId="2FB8FF9D" w14:textId="77777777" w:rsidR="00BC0019" w:rsidRPr="004C5DD2" w:rsidRDefault="00BC0019" w:rsidP="00BC0019">
            <w:pPr>
              <w:jc w:val="center"/>
              <w:rPr>
                <w:rFonts w:ascii="Calibri" w:hAnsi="Calibri"/>
                <w:color w:val="000000"/>
                <w:sz w:val="16"/>
                <w:szCs w:val="16"/>
                <w:lang w:val="en-US"/>
              </w:rPr>
            </w:pPr>
            <w:r w:rsidRPr="004C5DD2">
              <w:rPr>
                <w:rFonts w:ascii="Calibri" w:hAnsi="Calibri"/>
                <w:color w:val="000000"/>
                <w:sz w:val="16"/>
                <w:szCs w:val="16"/>
                <w:lang w:val="en-US"/>
              </w:rPr>
              <w:t>24.0</w:t>
            </w:r>
          </w:p>
        </w:tc>
        <w:tc>
          <w:tcPr>
            <w:tcW w:w="0" w:type="auto"/>
            <w:tcBorders>
              <w:top w:val="nil"/>
              <w:left w:val="nil"/>
              <w:bottom w:val="nil"/>
              <w:right w:val="single" w:sz="8" w:space="0" w:color="auto"/>
            </w:tcBorders>
            <w:shd w:val="clear" w:color="auto" w:fill="auto"/>
            <w:noWrap/>
            <w:vAlign w:val="center"/>
            <w:hideMark/>
          </w:tcPr>
          <w:p w14:paraId="6732F9AF" w14:textId="77777777" w:rsidR="00BC0019" w:rsidRPr="004C5DD2" w:rsidRDefault="00BC0019" w:rsidP="00BC0019">
            <w:pPr>
              <w:jc w:val="center"/>
              <w:rPr>
                <w:rFonts w:ascii="Calibri" w:hAnsi="Calibri"/>
                <w:color w:val="000000"/>
                <w:sz w:val="16"/>
                <w:szCs w:val="16"/>
                <w:lang w:val="en-US"/>
              </w:rPr>
            </w:pPr>
            <w:r w:rsidRPr="004C5DD2">
              <w:rPr>
                <w:rFonts w:ascii="Calibri" w:hAnsi="Calibri"/>
                <w:color w:val="000000"/>
                <w:sz w:val="16"/>
                <w:szCs w:val="16"/>
                <w:lang w:val="en-US"/>
              </w:rPr>
              <w:t>24.6</w:t>
            </w:r>
          </w:p>
        </w:tc>
      </w:tr>
      <w:tr w:rsidR="00BC0019" w:rsidRPr="004C5DD2" w14:paraId="6CF7DF7B" w14:textId="77777777" w:rsidTr="00BC0019">
        <w:trPr>
          <w:trHeight w:hRule="exact" w:val="238"/>
        </w:trPr>
        <w:tc>
          <w:tcPr>
            <w:tcW w:w="0" w:type="auto"/>
            <w:vMerge/>
            <w:tcBorders>
              <w:bottom w:val="single" w:sz="4" w:space="0" w:color="auto"/>
              <w:right w:val="nil"/>
            </w:tcBorders>
            <w:vAlign w:val="center"/>
            <w:hideMark/>
          </w:tcPr>
          <w:p w14:paraId="3576B69F" w14:textId="77777777" w:rsidR="00BC0019" w:rsidRPr="004C5DD2" w:rsidRDefault="00BC0019" w:rsidP="00BC0019">
            <w:pPr>
              <w:spacing w:after="0" w:line="240" w:lineRule="auto"/>
              <w:rPr>
                <w:rFonts w:ascii="Calibri" w:eastAsia="Times New Roman" w:hAnsi="Calibri" w:cs="Calibri"/>
                <w:color w:val="000000"/>
                <w:sz w:val="16"/>
                <w:szCs w:val="16"/>
                <w:lang w:val="en-US" w:eastAsia="en-GB"/>
              </w:rPr>
            </w:pPr>
          </w:p>
        </w:tc>
        <w:tc>
          <w:tcPr>
            <w:tcW w:w="0" w:type="auto"/>
            <w:tcBorders>
              <w:top w:val="nil"/>
              <w:left w:val="nil"/>
              <w:bottom w:val="single" w:sz="4" w:space="0" w:color="auto"/>
              <w:right w:val="single" w:sz="4" w:space="0" w:color="auto"/>
            </w:tcBorders>
            <w:shd w:val="clear" w:color="auto" w:fill="auto"/>
            <w:noWrap/>
            <w:vAlign w:val="center"/>
            <w:hideMark/>
          </w:tcPr>
          <w:p w14:paraId="2648B367" w14:textId="77777777" w:rsidR="00BC0019" w:rsidRPr="004C5DD2" w:rsidRDefault="00BC0019" w:rsidP="00BC0019">
            <w:pPr>
              <w:spacing w:after="0" w:line="240" w:lineRule="auto"/>
              <w:jc w:val="center"/>
              <w:rPr>
                <w:rFonts w:ascii="Arial" w:eastAsia="Times New Roman" w:hAnsi="Arial" w:cs="Arial"/>
                <w:b/>
                <w:bCs/>
                <w:sz w:val="16"/>
                <w:szCs w:val="16"/>
                <w:lang w:val="en-US" w:eastAsia="en-GB"/>
              </w:rPr>
            </w:pPr>
            <w:r w:rsidRPr="004C5DD2">
              <w:rPr>
                <w:rFonts w:ascii="Arial" w:eastAsia="Times New Roman" w:hAnsi="Arial" w:cs="Arial"/>
                <w:b/>
                <w:bCs/>
                <w:sz w:val="16"/>
                <w:szCs w:val="16"/>
                <w:lang w:val="en-US" w:eastAsia="en-GB"/>
              </w:rPr>
              <w:t>IV</w:t>
            </w:r>
          </w:p>
        </w:tc>
        <w:tc>
          <w:tcPr>
            <w:tcW w:w="0" w:type="auto"/>
            <w:tcBorders>
              <w:top w:val="nil"/>
              <w:left w:val="single" w:sz="8" w:space="0" w:color="auto"/>
              <w:bottom w:val="nil"/>
              <w:right w:val="nil"/>
            </w:tcBorders>
            <w:shd w:val="clear" w:color="auto" w:fill="auto"/>
            <w:noWrap/>
            <w:vAlign w:val="center"/>
            <w:hideMark/>
          </w:tcPr>
          <w:p w14:paraId="4E172E64" w14:textId="77777777" w:rsidR="00BC0019" w:rsidRPr="004C5DD2" w:rsidRDefault="00BC0019" w:rsidP="00BC0019">
            <w:pPr>
              <w:jc w:val="center"/>
              <w:rPr>
                <w:rFonts w:ascii="Calibri" w:hAnsi="Calibri"/>
                <w:color w:val="000000"/>
                <w:sz w:val="16"/>
                <w:szCs w:val="16"/>
                <w:lang w:val="en-US"/>
              </w:rPr>
            </w:pPr>
            <w:r w:rsidRPr="004C5DD2">
              <w:rPr>
                <w:rFonts w:ascii="Calibri" w:hAnsi="Calibri"/>
                <w:color w:val="000000"/>
                <w:sz w:val="16"/>
                <w:szCs w:val="16"/>
                <w:lang w:val="en-US"/>
              </w:rPr>
              <w:t>4043</w:t>
            </w:r>
          </w:p>
        </w:tc>
        <w:tc>
          <w:tcPr>
            <w:tcW w:w="0" w:type="auto"/>
            <w:tcBorders>
              <w:top w:val="nil"/>
              <w:left w:val="nil"/>
              <w:bottom w:val="nil"/>
              <w:right w:val="nil"/>
            </w:tcBorders>
            <w:shd w:val="clear" w:color="auto" w:fill="auto"/>
            <w:noWrap/>
            <w:vAlign w:val="center"/>
            <w:hideMark/>
          </w:tcPr>
          <w:p w14:paraId="6A5B801A" w14:textId="77777777" w:rsidR="00BC0019" w:rsidRPr="004C5DD2" w:rsidRDefault="00BC0019" w:rsidP="00BC0019">
            <w:pPr>
              <w:jc w:val="center"/>
              <w:rPr>
                <w:rFonts w:ascii="Calibri" w:hAnsi="Calibri"/>
                <w:color w:val="000000"/>
                <w:sz w:val="16"/>
                <w:szCs w:val="16"/>
                <w:lang w:val="en-US"/>
              </w:rPr>
            </w:pPr>
            <w:r w:rsidRPr="004C5DD2">
              <w:rPr>
                <w:rFonts w:ascii="Calibri" w:hAnsi="Calibri"/>
                <w:color w:val="000000"/>
                <w:sz w:val="16"/>
                <w:szCs w:val="16"/>
                <w:lang w:val="en-US"/>
              </w:rPr>
              <w:t>1192</w:t>
            </w:r>
          </w:p>
        </w:tc>
        <w:tc>
          <w:tcPr>
            <w:tcW w:w="0" w:type="auto"/>
            <w:tcBorders>
              <w:top w:val="nil"/>
              <w:left w:val="nil"/>
              <w:bottom w:val="nil"/>
              <w:right w:val="nil"/>
            </w:tcBorders>
            <w:shd w:val="clear" w:color="auto" w:fill="auto"/>
            <w:noWrap/>
            <w:vAlign w:val="center"/>
            <w:hideMark/>
          </w:tcPr>
          <w:p w14:paraId="534E541D" w14:textId="77777777" w:rsidR="00BC0019" w:rsidRPr="004C5DD2" w:rsidRDefault="00BC0019" w:rsidP="00BC0019">
            <w:pPr>
              <w:jc w:val="center"/>
              <w:rPr>
                <w:rFonts w:ascii="Calibri" w:hAnsi="Calibri"/>
                <w:color w:val="000000"/>
                <w:sz w:val="16"/>
                <w:szCs w:val="16"/>
                <w:lang w:val="en-US"/>
              </w:rPr>
            </w:pPr>
            <w:r w:rsidRPr="004C5DD2">
              <w:rPr>
                <w:rFonts w:ascii="Calibri" w:hAnsi="Calibri"/>
                <w:color w:val="000000"/>
                <w:sz w:val="16"/>
                <w:szCs w:val="16"/>
                <w:lang w:val="en-US"/>
              </w:rPr>
              <w:t>34.5</w:t>
            </w:r>
          </w:p>
        </w:tc>
        <w:tc>
          <w:tcPr>
            <w:tcW w:w="0" w:type="auto"/>
            <w:tcBorders>
              <w:top w:val="nil"/>
              <w:left w:val="nil"/>
              <w:bottom w:val="nil"/>
              <w:right w:val="single" w:sz="8" w:space="0" w:color="auto"/>
            </w:tcBorders>
            <w:shd w:val="clear" w:color="auto" w:fill="auto"/>
            <w:noWrap/>
            <w:vAlign w:val="center"/>
            <w:hideMark/>
          </w:tcPr>
          <w:p w14:paraId="7EFDC13C" w14:textId="77777777" w:rsidR="00BC0019" w:rsidRPr="004C5DD2" w:rsidRDefault="00BC0019" w:rsidP="00BC0019">
            <w:pPr>
              <w:jc w:val="center"/>
              <w:rPr>
                <w:rFonts w:ascii="Calibri" w:hAnsi="Calibri"/>
                <w:color w:val="000000"/>
                <w:sz w:val="16"/>
                <w:szCs w:val="16"/>
                <w:lang w:val="en-US"/>
              </w:rPr>
            </w:pPr>
            <w:r w:rsidRPr="004C5DD2">
              <w:rPr>
                <w:rFonts w:ascii="Calibri" w:hAnsi="Calibri"/>
                <w:color w:val="000000"/>
                <w:sz w:val="16"/>
                <w:szCs w:val="16"/>
                <w:lang w:val="en-US"/>
              </w:rPr>
              <w:t>22.8</w:t>
            </w:r>
          </w:p>
        </w:tc>
        <w:tc>
          <w:tcPr>
            <w:tcW w:w="0" w:type="auto"/>
            <w:tcBorders>
              <w:top w:val="nil"/>
              <w:left w:val="nil"/>
              <w:bottom w:val="nil"/>
              <w:right w:val="nil"/>
            </w:tcBorders>
            <w:shd w:val="clear" w:color="auto" w:fill="auto"/>
            <w:noWrap/>
            <w:vAlign w:val="center"/>
            <w:hideMark/>
          </w:tcPr>
          <w:p w14:paraId="67EB1FCB" w14:textId="77777777" w:rsidR="00BC0019" w:rsidRPr="004C5DD2" w:rsidRDefault="00BC0019" w:rsidP="00BC0019">
            <w:pPr>
              <w:jc w:val="center"/>
              <w:rPr>
                <w:rFonts w:ascii="Calibri" w:hAnsi="Calibri"/>
                <w:color w:val="000000"/>
                <w:sz w:val="16"/>
                <w:szCs w:val="16"/>
                <w:lang w:val="en-US"/>
              </w:rPr>
            </w:pPr>
            <w:r w:rsidRPr="004C5DD2">
              <w:rPr>
                <w:rFonts w:ascii="Calibri" w:hAnsi="Calibri"/>
                <w:color w:val="000000"/>
                <w:sz w:val="16"/>
                <w:szCs w:val="16"/>
                <w:lang w:val="en-US"/>
              </w:rPr>
              <w:t>2704</w:t>
            </w:r>
          </w:p>
        </w:tc>
        <w:tc>
          <w:tcPr>
            <w:tcW w:w="0" w:type="auto"/>
            <w:tcBorders>
              <w:top w:val="nil"/>
              <w:left w:val="nil"/>
              <w:bottom w:val="nil"/>
              <w:right w:val="nil"/>
            </w:tcBorders>
            <w:shd w:val="clear" w:color="auto" w:fill="auto"/>
            <w:noWrap/>
            <w:vAlign w:val="center"/>
            <w:hideMark/>
          </w:tcPr>
          <w:p w14:paraId="422F9878" w14:textId="77777777" w:rsidR="00BC0019" w:rsidRPr="004C5DD2" w:rsidRDefault="00BC0019" w:rsidP="00BC0019">
            <w:pPr>
              <w:jc w:val="center"/>
              <w:rPr>
                <w:rFonts w:ascii="Calibri" w:hAnsi="Calibri"/>
                <w:color w:val="000000"/>
                <w:sz w:val="16"/>
                <w:szCs w:val="16"/>
                <w:lang w:val="en-US"/>
              </w:rPr>
            </w:pPr>
            <w:r w:rsidRPr="004C5DD2">
              <w:rPr>
                <w:rFonts w:ascii="Calibri" w:hAnsi="Calibri"/>
                <w:color w:val="000000"/>
                <w:sz w:val="16"/>
                <w:szCs w:val="16"/>
                <w:lang w:val="en-US"/>
              </w:rPr>
              <w:t>690</w:t>
            </w:r>
          </w:p>
        </w:tc>
        <w:tc>
          <w:tcPr>
            <w:tcW w:w="0" w:type="auto"/>
            <w:tcBorders>
              <w:top w:val="nil"/>
              <w:left w:val="nil"/>
              <w:bottom w:val="nil"/>
              <w:right w:val="nil"/>
            </w:tcBorders>
            <w:shd w:val="clear" w:color="auto" w:fill="auto"/>
            <w:noWrap/>
            <w:vAlign w:val="center"/>
            <w:hideMark/>
          </w:tcPr>
          <w:p w14:paraId="36F918BF" w14:textId="77777777" w:rsidR="00BC0019" w:rsidRPr="004C5DD2" w:rsidRDefault="00BC0019" w:rsidP="00BC0019">
            <w:pPr>
              <w:jc w:val="center"/>
              <w:rPr>
                <w:rFonts w:ascii="Calibri" w:hAnsi="Calibri"/>
                <w:color w:val="000000"/>
                <w:sz w:val="16"/>
                <w:szCs w:val="16"/>
                <w:lang w:val="en-US"/>
              </w:rPr>
            </w:pPr>
            <w:r w:rsidRPr="004C5DD2">
              <w:rPr>
                <w:rFonts w:ascii="Calibri" w:hAnsi="Calibri"/>
                <w:color w:val="000000"/>
                <w:sz w:val="16"/>
                <w:szCs w:val="16"/>
                <w:lang w:val="en-US"/>
              </w:rPr>
              <w:t>45.6</w:t>
            </w:r>
          </w:p>
        </w:tc>
        <w:tc>
          <w:tcPr>
            <w:tcW w:w="0" w:type="auto"/>
            <w:tcBorders>
              <w:top w:val="nil"/>
              <w:left w:val="nil"/>
              <w:bottom w:val="nil"/>
              <w:right w:val="nil"/>
            </w:tcBorders>
            <w:shd w:val="clear" w:color="auto" w:fill="auto"/>
            <w:noWrap/>
            <w:vAlign w:val="center"/>
            <w:hideMark/>
          </w:tcPr>
          <w:p w14:paraId="0D373979" w14:textId="77777777" w:rsidR="00BC0019" w:rsidRPr="004C5DD2" w:rsidRDefault="00BC0019" w:rsidP="00BC0019">
            <w:pPr>
              <w:jc w:val="center"/>
              <w:rPr>
                <w:rFonts w:ascii="Calibri" w:hAnsi="Calibri"/>
                <w:color w:val="000000"/>
                <w:sz w:val="16"/>
                <w:szCs w:val="16"/>
                <w:lang w:val="en-US"/>
              </w:rPr>
            </w:pPr>
            <w:r w:rsidRPr="004C5DD2">
              <w:rPr>
                <w:rFonts w:ascii="Calibri" w:hAnsi="Calibri"/>
                <w:color w:val="000000"/>
                <w:sz w:val="16"/>
                <w:szCs w:val="16"/>
                <w:lang w:val="en-US"/>
              </w:rPr>
              <w:t>20.3</w:t>
            </w:r>
          </w:p>
        </w:tc>
        <w:tc>
          <w:tcPr>
            <w:tcW w:w="0" w:type="auto"/>
            <w:tcBorders>
              <w:top w:val="nil"/>
              <w:left w:val="single" w:sz="8" w:space="0" w:color="auto"/>
              <w:bottom w:val="nil"/>
              <w:right w:val="nil"/>
            </w:tcBorders>
            <w:shd w:val="clear" w:color="auto" w:fill="auto"/>
            <w:noWrap/>
            <w:vAlign w:val="center"/>
            <w:hideMark/>
          </w:tcPr>
          <w:p w14:paraId="1AA48185" w14:textId="77777777" w:rsidR="00BC0019" w:rsidRPr="004C5DD2" w:rsidRDefault="00BC0019" w:rsidP="00BC0019">
            <w:pPr>
              <w:jc w:val="center"/>
              <w:rPr>
                <w:rFonts w:ascii="Calibri" w:hAnsi="Calibri"/>
                <w:color w:val="000000"/>
                <w:sz w:val="16"/>
                <w:szCs w:val="16"/>
                <w:lang w:val="en-US"/>
              </w:rPr>
            </w:pPr>
            <w:r w:rsidRPr="004C5DD2">
              <w:rPr>
                <w:rFonts w:ascii="Calibri" w:hAnsi="Calibri"/>
                <w:color w:val="000000"/>
                <w:sz w:val="16"/>
                <w:szCs w:val="16"/>
                <w:lang w:val="en-US"/>
              </w:rPr>
              <w:t>1340</w:t>
            </w:r>
          </w:p>
        </w:tc>
        <w:tc>
          <w:tcPr>
            <w:tcW w:w="0" w:type="auto"/>
            <w:tcBorders>
              <w:top w:val="nil"/>
              <w:left w:val="nil"/>
              <w:bottom w:val="nil"/>
              <w:right w:val="nil"/>
            </w:tcBorders>
            <w:shd w:val="clear" w:color="auto" w:fill="auto"/>
            <w:noWrap/>
            <w:vAlign w:val="center"/>
            <w:hideMark/>
          </w:tcPr>
          <w:p w14:paraId="34098563" w14:textId="77777777" w:rsidR="00BC0019" w:rsidRPr="004C5DD2" w:rsidRDefault="00BC0019" w:rsidP="00BC0019">
            <w:pPr>
              <w:jc w:val="center"/>
              <w:rPr>
                <w:rFonts w:ascii="Calibri" w:hAnsi="Calibri"/>
                <w:color w:val="000000"/>
                <w:sz w:val="16"/>
                <w:szCs w:val="16"/>
                <w:lang w:val="en-US"/>
              </w:rPr>
            </w:pPr>
            <w:r w:rsidRPr="004C5DD2">
              <w:rPr>
                <w:rFonts w:ascii="Calibri" w:hAnsi="Calibri"/>
                <w:color w:val="000000"/>
                <w:sz w:val="16"/>
                <w:szCs w:val="16"/>
                <w:lang w:val="en-US"/>
              </w:rPr>
              <w:t>502</w:t>
            </w:r>
          </w:p>
        </w:tc>
        <w:tc>
          <w:tcPr>
            <w:tcW w:w="0" w:type="auto"/>
            <w:tcBorders>
              <w:top w:val="nil"/>
              <w:left w:val="nil"/>
              <w:bottom w:val="nil"/>
              <w:right w:val="nil"/>
            </w:tcBorders>
            <w:shd w:val="clear" w:color="auto" w:fill="auto"/>
            <w:noWrap/>
            <w:vAlign w:val="center"/>
            <w:hideMark/>
          </w:tcPr>
          <w:p w14:paraId="6C4EF809" w14:textId="77777777" w:rsidR="00BC0019" w:rsidRPr="004C5DD2" w:rsidRDefault="00BC0019" w:rsidP="00BC0019">
            <w:pPr>
              <w:jc w:val="center"/>
              <w:rPr>
                <w:rFonts w:ascii="Calibri" w:hAnsi="Calibri"/>
                <w:color w:val="000000"/>
                <w:sz w:val="16"/>
                <w:szCs w:val="16"/>
                <w:lang w:val="en-US"/>
              </w:rPr>
            </w:pPr>
            <w:r w:rsidRPr="004C5DD2">
              <w:rPr>
                <w:rFonts w:ascii="Calibri" w:hAnsi="Calibri"/>
                <w:color w:val="000000"/>
                <w:sz w:val="16"/>
                <w:szCs w:val="16"/>
                <w:lang w:val="en-US"/>
              </w:rPr>
              <w:t>23.2</w:t>
            </w:r>
          </w:p>
        </w:tc>
        <w:tc>
          <w:tcPr>
            <w:tcW w:w="0" w:type="auto"/>
            <w:tcBorders>
              <w:top w:val="nil"/>
              <w:left w:val="nil"/>
              <w:bottom w:val="nil"/>
              <w:right w:val="single" w:sz="8" w:space="0" w:color="auto"/>
            </w:tcBorders>
            <w:shd w:val="clear" w:color="auto" w:fill="auto"/>
            <w:noWrap/>
            <w:vAlign w:val="center"/>
            <w:hideMark/>
          </w:tcPr>
          <w:p w14:paraId="2C8E5FA4" w14:textId="77777777" w:rsidR="00BC0019" w:rsidRPr="004C5DD2" w:rsidRDefault="00BC0019" w:rsidP="00BC0019">
            <w:pPr>
              <w:jc w:val="center"/>
              <w:rPr>
                <w:rFonts w:ascii="Calibri" w:hAnsi="Calibri"/>
                <w:color w:val="000000"/>
                <w:sz w:val="16"/>
                <w:szCs w:val="16"/>
                <w:lang w:val="en-US"/>
              </w:rPr>
            </w:pPr>
            <w:r w:rsidRPr="004C5DD2">
              <w:rPr>
                <w:rFonts w:ascii="Calibri" w:hAnsi="Calibri"/>
                <w:color w:val="000000"/>
                <w:sz w:val="16"/>
                <w:szCs w:val="16"/>
                <w:lang w:val="en-US"/>
              </w:rPr>
              <w:t>27.3</w:t>
            </w:r>
          </w:p>
        </w:tc>
      </w:tr>
      <w:tr w:rsidR="00BC0019" w:rsidRPr="004C5DD2" w14:paraId="342EBA63" w14:textId="77777777" w:rsidTr="00BC0019">
        <w:trPr>
          <w:trHeight w:hRule="exact" w:val="238"/>
        </w:trPr>
        <w:tc>
          <w:tcPr>
            <w:tcW w:w="0" w:type="auto"/>
            <w:vMerge w:val="restart"/>
            <w:tcBorders>
              <w:top w:val="single" w:sz="4" w:space="0" w:color="auto"/>
              <w:right w:val="nil"/>
            </w:tcBorders>
            <w:shd w:val="clear" w:color="auto" w:fill="auto"/>
            <w:noWrap/>
            <w:vAlign w:val="center"/>
            <w:hideMark/>
          </w:tcPr>
          <w:p w14:paraId="7C4567C4" w14:textId="77777777" w:rsidR="00BC0019" w:rsidRPr="004C5DD2" w:rsidRDefault="00BC0019" w:rsidP="00BC0019">
            <w:pPr>
              <w:spacing w:after="0" w:line="240" w:lineRule="auto"/>
              <w:jc w:val="center"/>
              <w:rPr>
                <w:rFonts w:ascii="Calibri" w:eastAsia="Times New Roman" w:hAnsi="Calibri" w:cs="Calibri"/>
                <w:color w:val="000000"/>
                <w:sz w:val="16"/>
                <w:szCs w:val="16"/>
                <w:lang w:val="en-US" w:eastAsia="en-GB"/>
              </w:rPr>
            </w:pPr>
            <w:r w:rsidRPr="004C5DD2">
              <w:rPr>
                <w:rFonts w:ascii="Calibri" w:eastAsia="Times New Roman" w:hAnsi="Calibri" w:cs="Calibri"/>
                <w:color w:val="000000"/>
                <w:sz w:val="16"/>
                <w:szCs w:val="16"/>
                <w:lang w:val="en-US" w:eastAsia="en-GB"/>
              </w:rPr>
              <w:t>2019</w:t>
            </w:r>
          </w:p>
        </w:tc>
        <w:tc>
          <w:tcPr>
            <w:tcW w:w="0" w:type="auto"/>
            <w:tcBorders>
              <w:top w:val="single" w:sz="4" w:space="0" w:color="auto"/>
              <w:left w:val="nil"/>
              <w:bottom w:val="nil"/>
              <w:right w:val="single" w:sz="4" w:space="0" w:color="auto"/>
            </w:tcBorders>
            <w:shd w:val="clear" w:color="auto" w:fill="auto"/>
            <w:noWrap/>
            <w:vAlign w:val="center"/>
            <w:hideMark/>
          </w:tcPr>
          <w:p w14:paraId="0DAAD499" w14:textId="77777777" w:rsidR="00BC0019" w:rsidRPr="004C5DD2" w:rsidRDefault="00BC0019" w:rsidP="00BC0019">
            <w:pPr>
              <w:spacing w:after="0" w:line="240" w:lineRule="auto"/>
              <w:jc w:val="center"/>
              <w:rPr>
                <w:rFonts w:ascii="Arial" w:eastAsia="Times New Roman" w:hAnsi="Arial" w:cs="Arial"/>
                <w:b/>
                <w:bCs/>
                <w:sz w:val="16"/>
                <w:szCs w:val="16"/>
                <w:lang w:val="en-US" w:eastAsia="en-GB"/>
              </w:rPr>
            </w:pPr>
            <w:r w:rsidRPr="004C5DD2">
              <w:rPr>
                <w:rFonts w:ascii="Arial" w:eastAsia="Times New Roman" w:hAnsi="Arial" w:cs="Arial"/>
                <w:b/>
                <w:bCs/>
                <w:sz w:val="16"/>
                <w:szCs w:val="16"/>
                <w:lang w:val="en-US" w:eastAsia="en-GB"/>
              </w:rPr>
              <w:t>I</w:t>
            </w:r>
          </w:p>
        </w:tc>
        <w:tc>
          <w:tcPr>
            <w:tcW w:w="0" w:type="auto"/>
            <w:tcBorders>
              <w:top w:val="single" w:sz="8" w:space="0" w:color="auto"/>
              <w:left w:val="single" w:sz="8" w:space="0" w:color="auto"/>
              <w:bottom w:val="nil"/>
              <w:right w:val="nil"/>
            </w:tcBorders>
            <w:shd w:val="clear" w:color="auto" w:fill="auto"/>
            <w:noWrap/>
            <w:vAlign w:val="center"/>
            <w:hideMark/>
          </w:tcPr>
          <w:p w14:paraId="6DAAB7F0" w14:textId="77777777" w:rsidR="00BC0019" w:rsidRPr="004C5DD2" w:rsidRDefault="00BC0019" w:rsidP="00BC0019">
            <w:pPr>
              <w:jc w:val="center"/>
              <w:rPr>
                <w:rFonts w:ascii="Calibri" w:hAnsi="Calibri"/>
                <w:color w:val="000000"/>
                <w:sz w:val="16"/>
                <w:szCs w:val="16"/>
                <w:lang w:val="en-US"/>
              </w:rPr>
            </w:pPr>
            <w:r w:rsidRPr="004C5DD2">
              <w:rPr>
                <w:rFonts w:ascii="Calibri" w:hAnsi="Calibri"/>
                <w:color w:val="000000"/>
                <w:sz w:val="16"/>
                <w:szCs w:val="16"/>
                <w:lang w:val="en-US"/>
              </w:rPr>
              <w:t>3926</w:t>
            </w:r>
          </w:p>
        </w:tc>
        <w:tc>
          <w:tcPr>
            <w:tcW w:w="0" w:type="auto"/>
            <w:tcBorders>
              <w:top w:val="single" w:sz="8" w:space="0" w:color="auto"/>
              <w:left w:val="nil"/>
              <w:bottom w:val="nil"/>
              <w:right w:val="nil"/>
            </w:tcBorders>
            <w:shd w:val="clear" w:color="auto" w:fill="auto"/>
            <w:noWrap/>
            <w:vAlign w:val="center"/>
            <w:hideMark/>
          </w:tcPr>
          <w:p w14:paraId="495F6188" w14:textId="77777777" w:rsidR="00BC0019" w:rsidRPr="004C5DD2" w:rsidRDefault="00BC0019" w:rsidP="00BC0019">
            <w:pPr>
              <w:jc w:val="center"/>
              <w:rPr>
                <w:rFonts w:ascii="Calibri" w:hAnsi="Calibri"/>
                <w:color w:val="000000"/>
                <w:sz w:val="16"/>
                <w:szCs w:val="16"/>
                <w:lang w:val="en-US"/>
              </w:rPr>
            </w:pPr>
            <w:r w:rsidRPr="004C5DD2">
              <w:rPr>
                <w:rFonts w:ascii="Calibri" w:hAnsi="Calibri"/>
                <w:color w:val="000000"/>
                <w:sz w:val="16"/>
                <w:szCs w:val="16"/>
                <w:lang w:val="en-US"/>
              </w:rPr>
              <w:t>1294</w:t>
            </w:r>
          </w:p>
        </w:tc>
        <w:tc>
          <w:tcPr>
            <w:tcW w:w="0" w:type="auto"/>
            <w:tcBorders>
              <w:top w:val="single" w:sz="8" w:space="0" w:color="auto"/>
              <w:left w:val="nil"/>
              <w:bottom w:val="nil"/>
              <w:right w:val="nil"/>
            </w:tcBorders>
            <w:shd w:val="clear" w:color="auto" w:fill="auto"/>
            <w:noWrap/>
            <w:vAlign w:val="center"/>
            <w:hideMark/>
          </w:tcPr>
          <w:p w14:paraId="6B2D753F" w14:textId="77777777" w:rsidR="00BC0019" w:rsidRPr="004C5DD2" w:rsidRDefault="00BC0019" w:rsidP="00BC0019">
            <w:pPr>
              <w:jc w:val="center"/>
              <w:rPr>
                <w:rFonts w:ascii="Calibri" w:hAnsi="Calibri"/>
                <w:color w:val="000000"/>
                <w:sz w:val="16"/>
                <w:szCs w:val="16"/>
                <w:lang w:val="en-US"/>
              </w:rPr>
            </w:pPr>
            <w:r w:rsidRPr="004C5DD2">
              <w:rPr>
                <w:rFonts w:ascii="Calibri" w:hAnsi="Calibri"/>
                <w:color w:val="000000"/>
                <w:sz w:val="16"/>
                <w:szCs w:val="16"/>
                <w:lang w:val="en-US"/>
              </w:rPr>
              <w:t>33.6</w:t>
            </w:r>
          </w:p>
        </w:tc>
        <w:tc>
          <w:tcPr>
            <w:tcW w:w="0" w:type="auto"/>
            <w:tcBorders>
              <w:top w:val="single" w:sz="8" w:space="0" w:color="auto"/>
              <w:left w:val="nil"/>
              <w:bottom w:val="nil"/>
              <w:right w:val="single" w:sz="8" w:space="0" w:color="auto"/>
            </w:tcBorders>
            <w:shd w:val="clear" w:color="auto" w:fill="auto"/>
            <w:noWrap/>
            <w:vAlign w:val="center"/>
            <w:hideMark/>
          </w:tcPr>
          <w:p w14:paraId="49F7DFBB" w14:textId="77777777" w:rsidR="00BC0019" w:rsidRPr="004C5DD2" w:rsidRDefault="00BC0019" w:rsidP="00BC0019">
            <w:pPr>
              <w:jc w:val="center"/>
              <w:rPr>
                <w:rFonts w:ascii="Calibri" w:hAnsi="Calibri"/>
                <w:color w:val="000000"/>
                <w:sz w:val="16"/>
                <w:szCs w:val="16"/>
                <w:lang w:val="en-US"/>
              </w:rPr>
            </w:pPr>
            <w:r w:rsidRPr="004C5DD2">
              <w:rPr>
                <w:rFonts w:ascii="Calibri" w:hAnsi="Calibri"/>
                <w:color w:val="000000"/>
                <w:sz w:val="16"/>
                <w:szCs w:val="16"/>
                <w:lang w:val="en-US"/>
              </w:rPr>
              <w:t>24.8</w:t>
            </w:r>
          </w:p>
        </w:tc>
        <w:tc>
          <w:tcPr>
            <w:tcW w:w="0" w:type="auto"/>
            <w:tcBorders>
              <w:top w:val="single" w:sz="8" w:space="0" w:color="auto"/>
              <w:left w:val="nil"/>
              <w:bottom w:val="nil"/>
              <w:right w:val="nil"/>
            </w:tcBorders>
            <w:shd w:val="clear" w:color="auto" w:fill="auto"/>
            <w:noWrap/>
            <w:vAlign w:val="center"/>
            <w:hideMark/>
          </w:tcPr>
          <w:p w14:paraId="454EEDDD" w14:textId="77777777" w:rsidR="00BC0019" w:rsidRPr="004C5DD2" w:rsidRDefault="00BC0019" w:rsidP="00BC0019">
            <w:pPr>
              <w:jc w:val="center"/>
              <w:rPr>
                <w:rFonts w:ascii="Calibri" w:hAnsi="Calibri"/>
                <w:color w:val="000000"/>
                <w:sz w:val="16"/>
                <w:szCs w:val="16"/>
                <w:lang w:val="en-US"/>
              </w:rPr>
            </w:pPr>
            <w:r w:rsidRPr="004C5DD2">
              <w:rPr>
                <w:rFonts w:ascii="Calibri" w:hAnsi="Calibri"/>
                <w:color w:val="000000"/>
                <w:sz w:val="16"/>
                <w:szCs w:val="16"/>
                <w:lang w:val="en-US"/>
              </w:rPr>
              <w:t>2565</w:t>
            </w:r>
          </w:p>
        </w:tc>
        <w:tc>
          <w:tcPr>
            <w:tcW w:w="0" w:type="auto"/>
            <w:tcBorders>
              <w:top w:val="single" w:sz="8" w:space="0" w:color="auto"/>
              <w:left w:val="nil"/>
              <w:bottom w:val="nil"/>
              <w:right w:val="nil"/>
            </w:tcBorders>
            <w:shd w:val="clear" w:color="auto" w:fill="auto"/>
            <w:noWrap/>
            <w:vAlign w:val="center"/>
            <w:hideMark/>
          </w:tcPr>
          <w:p w14:paraId="00080477" w14:textId="77777777" w:rsidR="00BC0019" w:rsidRPr="004C5DD2" w:rsidRDefault="00BC0019" w:rsidP="00BC0019">
            <w:pPr>
              <w:jc w:val="center"/>
              <w:rPr>
                <w:rFonts w:ascii="Calibri" w:hAnsi="Calibri"/>
                <w:color w:val="000000"/>
                <w:sz w:val="16"/>
                <w:szCs w:val="16"/>
                <w:lang w:val="en-US"/>
              </w:rPr>
            </w:pPr>
            <w:r w:rsidRPr="004C5DD2">
              <w:rPr>
                <w:rFonts w:ascii="Calibri" w:hAnsi="Calibri"/>
                <w:color w:val="000000"/>
                <w:sz w:val="16"/>
                <w:szCs w:val="16"/>
                <w:lang w:val="en-US"/>
              </w:rPr>
              <w:t>746</w:t>
            </w:r>
          </w:p>
        </w:tc>
        <w:tc>
          <w:tcPr>
            <w:tcW w:w="0" w:type="auto"/>
            <w:tcBorders>
              <w:top w:val="single" w:sz="8" w:space="0" w:color="auto"/>
              <w:left w:val="nil"/>
              <w:bottom w:val="nil"/>
              <w:right w:val="nil"/>
            </w:tcBorders>
            <w:shd w:val="clear" w:color="auto" w:fill="auto"/>
            <w:noWrap/>
            <w:vAlign w:val="center"/>
            <w:hideMark/>
          </w:tcPr>
          <w:p w14:paraId="4EA00027" w14:textId="77777777" w:rsidR="00BC0019" w:rsidRPr="004C5DD2" w:rsidRDefault="00BC0019" w:rsidP="00BC0019">
            <w:pPr>
              <w:jc w:val="center"/>
              <w:rPr>
                <w:rFonts w:ascii="Calibri" w:hAnsi="Calibri"/>
                <w:color w:val="000000"/>
                <w:sz w:val="16"/>
                <w:szCs w:val="16"/>
                <w:lang w:val="en-US"/>
              </w:rPr>
            </w:pPr>
            <w:r w:rsidRPr="004C5DD2">
              <w:rPr>
                <w:rFonts w:ascii="Calibri" w:hAnsi="Calibri"/>
                <w:color w:val="000000"/>
                <w:sz w:val="16"/>
                <w:szCs w:val="16"/>
                <w:lang w:val="en-US"/>
              </w:rPr>
              <w:t>43.4</w:t>
            </w:r>
          </w:p>
        </w:tc>
        <w:tc>
          <w:tcPr>
            <w:tcW w:w="0" w:type="auto"/>
            <w:tcBorders>
              <w:top w:val="single" w:sz="8" w:space="0" w:color="auto"/>
              <w:left w:val="nil"/>
              <w:bottom w:val="nil"/>
              <w:right w:val="nil"/>
            </w:tcBorders>
            <w:shd w:val="clear" w:color="auto" w:fill="auto"/>
            <w:noWrap/>
            <w:vAlign w:val="center"/>
            <w:hideMark/>
          </w:tcPr>
          <w:p w14:paraId="6B32B77A" w14:textId="77777777" w:rsidR="00BC0019" w:rsidRPr="004C5DD2" w:rsidRDefault="00BC0019" w:rsidP="00BC0019">
            <w:pPr>
              <w:jc w:val="center"/>
              <w:rPr>
                <w:rFonts w:ascii="Calibri" w:hAnsi="Calibri"/>
                <w:color w:val="000000"/>
                <w:sz w:val="16"/>
                <w:szCs w:val="16"/>
                <w:lang w:val="en-US"/>
              </w:rPr>
            </w:pPr>
            <w:r w:rsidRPr="004C5DD2">
              <w:rPr>
                <w:rFonts w:ascii="Calibri" w:hAnsi="Calibri"/>
                <w:color w:val="000000"/>
                <w:sz w:val="16"/>
                <w:szCs w:val="16"/>
                <w:lang w:val="en-US"/>
              </w:rPr>
              <w:t>22.5</w:t>
            </w:r>
          </w:p>
        </w:tc>
        <w:tc>
          <w:tcPr>
            <w:tcW w:w="0" w:type="auto"/>
            <w:tcBorders>
              <w:top w:val="single" w:sz="8" w:space="0" w:color="auto"/>
              <w:left w:val="single" w:sz="8" w:space="0" w:color="auto"/>
              <w:bottom w:val="nil"/>
              <w:right w:val="nil"/>
            </w:tcBorders>
            <w:shd w:val="clear" w:color="auto" w:fill="auto"/>
            <w:noWrap/>
            <w:vAlign w:val="center"/>
            <w:hideMark/>
          </w:tcPr>
          <w:p w14:paraId="13B5AC99" w14:textId="77777777" w:rsidR="00BC0019" w:rsidRPr="004C5DD2" w:rsidRDefault="00BC0019" w:rsidP="00BC0019">
            <w:pPr>
              <w:jc w:val="center"/>
              <w:rPr>
                <w:rFonts w:ascii="Calibri" w:hAnsi="Calibri"/>
                <w:color w:val="000000"/>
                <w:sz w:val="16"/>
                <w:szCs w:val="16"/>
                <w:lang w:val="en-US"/>
              </w:rPr>
            </w:pPr>
            <w:r w:rsidRPr="004C5DD2">
              <w:rPr>
                <w:rFonts w:ascii="Calibri" w:hAnsi="Calibri"/>
                <w:color w:val="000000"/>
                <w:sz w:val="16"/>
                <w:szCs w:val="16"/>
                <w:lang w:val="en-US"/>
              </w:rPr>
              <w:t>1360</w:t>
            </w:r>
          </w:p>
        </w:tc>
        <w:tc>
          <w:tcPr>
            <w:tcW w:w="0" w:type="auto"/>
            <w:tcBorders>
              <w:top w:val="single" w:sz="8" w:space="0" w:color="auto"/>
              <w:left w:val="nil"/>
              <w:bottom w:val="nil"/>
              <w:right w:val="nil"/>
            </w:tcBorders>
            <w:shd w:val="clear" w:color="auto" w:fill="auto"/>
            <w:noWrap/>
            <w:vAlign w:val="center"/>
            <w:hideMark/>
          </w:tcPr>
          <w:p w14:paraId="3BAB2500" w14:textId="77777777" w:rsidR="00BC0019" w:rsidRPr="004C5DD2" w:rsidRDefault="00BC0019" w:rsidP="00BC0019">
            <w:pPr>
              <w:jc w:val="center"/>
              <w:rPr>
                <w:rFonts w:ascii="Calibri" w:hAnsi="Calibri"/>
                <w:color w:val="000000"/>
                <w:sz w:val="16"/>
                <w:szCs w:val="16"/>
                <w:lang w:val="en-US"/>
              </w:rPr>
            </w:pPr>
            <w:r w:rsidRPr="004C5DD2">
              <w:rPr>
                <w:rFonts w:ascii="Calibri" w:hAnsi="Calibri"/>
                <w:color w:val="000000"/>
                <w:sz w:val="16"/>
                <w:szCs w:val="16"/>
                <w:lang w:val="en-US"/>
              </w:rPr>
              <w:t>548</w:t>
            </w:r>
          </w:p>
        </w:tc>
        <w:tc>
          <w:tcPr>
            <w:tcW w:w="0" w:type="auto"/>
            <w:tcBorders>
              <w:top w:val="single" w:sz="8" w:space="0" w:color="auto"/>
              <w:left w:val="nil"/>
              <w:bottom w:val="nil"/>
              <w:right w:val="nil"/>
            </w:tcBorders>
            <w:shd w:val="clear" w:color="auto" w:fill="auto"/>
            <w:noWrap/>
            <w:vAlign w:val="center"/>
            <w:hideMark/>
          </w:tcPr>
          <w:p w14:paraId="2FB74C6A" w14:textId="77777777" w:rsidR="00BC0019" w:rsidRPr="004C5DD2" w:rsidRDefault="00BC0019" w:rsidP="00BC0019">
            <w:pPr>
              <w:jc w:val="center"/>
              <w:rPr>
                <w:rFonts w:ascii="Calibri" w:hAnsi="Calibri"/>
                <w:color w:val="000000"/>
                <w:sz w:val="16"/>
                <w:szCs w:val="16"/>
                <w:lang w:val="en-US"/>
              </w:rPr>
            </w:pPr>
            <w:r w:rsidRPr="004C5DD2">
              <w:rPr>
                <w:rFonts w:ascii="Calibri" w:hAnsi="Calibri"/>
                <w:color w:val="000000"/>
                <w:sz w:val="16"/>
                <w:szCs w:val="16"/>
                <w:lang w:val="en-US"/>
              </w:rPr>
              <w:t>23.6</w:t>
            </w:r>
          </w:p>
        </w:tc>
        <w:tc>
          <w:tcPr>
            <w:tcW w:w="0" w:type="auto"/>
            <w:tcBorders>
              <w:top w:val="single" w:sz="8" w:space="0" w:color="auto"/>
              <w:left w:val="nil"/>
              <w:bottom w:val="nil"/>
              <w:right w:val="single" w:sz="8" w:space="0" w:color="auto"/>
            </w:tcBorders>
            <w:shd w:val="clear" w:color="auto" w:fill="auto"/>
            <w:noWrap/>
            <w:vAlign w:val="center"/>
            <w:hideMark/>
          </w:tcPr>
          <w:p w14:paraId="25FB4910" w14:textId="77777777" w:rsidR="00BC0019" w:rsidRPr="004C5DD2" w:rsidRDefault="00BC0019" w:rsidP="00BC0019">
            <w:pPr>
              <w:jc w:val="center"/>
              <w:rPr>
                <w:rFonts w:ascii="Calibri" w:hAnsi="Calibri"/>
                <w:color w:val="000000"/>
                <w:sz w:val="16"/>
                <w:szCs w:val="16"/>
                <w:lang w:val="en-US"/>
              </w:rPr>
            </w:pPr>
            <w:r w:rsidRPr="004C5DD2">
              <w:rPr>
                <w:rFonts w:ascii="Calibri" w:hAnsi="Calibri"/>
                <w:color w:val="000000"/>
                <w:sz w:val="16"/>
                <w:szCs w:val="16"/>
                <w:lang w:val="en-US"/>
              </w:rPr>
              <w:t>28.7</w:t>
            </w:r>
          </w:p>
        </w:tc>
      </w:tr>
      <w:tr w:rsidR="00BC0019" w:rsidRPr="004C5DD2" w14:paraId="677993F3" w14:textId="77777777" w:rsidTr="00BC0019">
        <w:trPr>
          <w:trHeight w:hRule="exact" w:val="238"/>
        </w:trPr>
        <w:tc>
          <w:tcPr>
            <w:tcW w:w="0" w:type="auto"/>
            <w:vMerge/>
            <w:tcBorders>
              <w:right w:val="nil"/>
            </w:tcBorders>
            <w:vAlign w:val="center"/>
            <w:hideMark/>
          </w:tcPr>
          <w:p w14:paraId="7FB13E0E" w14:textId="77777777" w:rsidR="00BC0019" w:rsidRPr="004C5DD2" w:rsidRDefault="00BC0019" w:rsidP="00BC0019">
            <w:pPr>
              <w:spacing w:after="0" w:line="240" w:lineRule="auto"/>
              <w:rPr>
                <w:rFonts w:ascii="Calibri" w:eastAsia="Times New Roman" w:hAnsi="Calibri" w:cs="Calibri"/>
                <w:color w:val="000000"/>
                <w:sz w:val="16"/>
                <w:szCs w:val="16"/>
                <w:lang w:val="en-US" w:eastAsia="en-GB"/>
              </w:rPr>
            </w:pPr>
          </w:p>
        </w:tc>
        <w:tc>
          <w:tcPr>
            <w:tcW w:w="0" w:type="auto"/>
            <w:tcBorders>
              <w:top w:val="nil"/>
              <w:left w:val="nil"/>
              <w:bottom w:val="nil"/>
              <w:right w:val="single" w:sz="4" w:space="0" w:color="auto"/>
            </w:tcBorders>
            <w:shd w:val="clear" w:color="auto" w:fill="auto"/>
            <w:noWrap/>
            <w:vAlign w:val="center"/>
            <w:hideMark/>
          </w:tcPr>
          <w:p w14:paraId="4DA693F9" w14:textId="77777777" w:rsidR="00BC0019" w:rsidRPr="004C5DD2" w:rsidRDefault="00BC0019" w:rsidP="00BC0019">
            <w:pPr>
              <w:spacing w:after="0" w:line="240" w:lineRule="auto"/>
              <w:jc w:val="center"/>
              <w:rPr>
                <w:rFonts w:ascii="Arial" w:eastAsia="Times New Roman" w:hAnsi="Arial" w:cs="Arial"/>
                <w:b/>
                <w:bCs/>
                <w:sz w:val="16"/>
                <w:szCs w:val="16"/>
                <w:lang w:val="en-US" w:eastAsia="en-GB"/>
              </w:rPr>
            </w:pPr>
            <w:r w:rsidRPr="004C5DD2">
              <w:rPr>
                <w:rFonts w:ascii="Arial" w:eastAsia="Times New Roman" w:hAnsi="Arial" w:cs="Arial"/>
                <w:b/>
                <w:bCs/>
                <w:sz w:val="16"/>
                <w:szCs w:val="16"/>
                <w:lang w:val="en-US" w:eastAsia="en-GB"/>
              </w:rPr>
              <w:t>II</w:t>
            </w:r>
          </w:p>
        </w:tc>
        <w:tc>
          <w:tcPr>
            <w:tcW w:w="0" w:type="auto"/>
            <w:tcBorders>
              <w:top w:val="nil"/>
              <w:left w:val="single" w:sz="8" w:space="0" w:color="auto"/>
              <w:bottom w:val="nil"/>
              <w:right w:val="nil"/>
            </w:tcBorders>
            <w:shd w:val="clear" w:color="auto" w:fill="auto"/>
            <w:noWrap/>
            <w:vAlign w:val="center"/>
            <w:hideMark/>
          </w:tcPr>
          <w:p w14:paraId="0A879F16" w14:textId="77777777" w:rsidR="00BC0019" w:rsidRPr="004C5DD2" w:rsidRDefault="00BC0019" w:rsidP="00BC0019">
            <w:pPr>
              <w:jc w:val="center"/>
              <w:rPr>
                <w:rFonts w:ascii="Calibri" w:hAnsi="Calibri"/>
                <w:color w:val="000000"/>
                <w:sz w:val="16"/>
                <w:szCs w:val="16"/>
                <w:lang w:val="en-US"/>
              </w:rPr>
            </w:pPr>
            <w:r w:rsidRPr="004C5DD2">
              <w:rPr>
                <w:rFonts w:ascii="Calibri" w:hAnsi="Calibri"/>
                <w:color w:val="000000"/>
                <w:sz w:val="16"/>
                <w:szCs w:val="16"/>
                <w:lang w:val="en-US"/>
              </w:rPr>
              <w:t>3943</w:t>
            </w:r>
          </w:p>
        </w:tc>
        <w:tc>
          <w:tcPr>
            <w:tcW w:w="0" w:type="auto"/>
            <w:tcBorders>
              <w:top w:val="nil"/>
              <w:left w:val="nil"/>
              <w:bottom w:val="nil"/>
              <w:right w:val="nil"/>
            </w:tcBorders>
            <w:shd w:val="clear" w:color="auto" w:fill="auto"/>
            <w:noWrap/>
            <w:vAlign w:val="center"/>
            <w:hideMark/>
          </w:tcPr>
          <w:p w14:paraId="0FEECA7D" w14:textId="77777777" w:rsidR="00BC0019" w:rsidRPr="004C5DD2" w:rsidRDefault="00BC0019" w:rsidP="00BC0019">
            <w:pPr>
              <w:jc w:val="center"/>
              <w:rPr>
                <w:rFonts w:ascii="Calibri" w:hAnsi="Calibri"/>
                <w:color w:val="000000"/>
                <w:sz w:val="16"/>
                <w:szCs w:val="16"/>
                <w:lang w:val="en-US"/>
              </w:rPr>
            </w:pPr>
            <w:r w:rsidRPr="004C5DD2">
              <w:rPr>
                <w:rFonts w:ascii="Calibri" w:hAnsi="Calibri"/>
                <w:color w:val="000000"/>
                <w:sz w:val="16"/>
                <w:szCs w:val="16"/>
                <w:lang w:val="en-US"/>
              </w:rPr>
              <w:t>1305</w:t>
            </w:r>
          </w:p>
        </w:tc>
        <w:tc>
          <w:tcPr>
            <w:tcW w:w="0" w:type="auto"/>
            <w:tcBorders>
              <w:top w:val="nil"/>
              <w:left w:val="nil"/>
              <w:bottom w:val="nil"/>
              <w:right w:val="nil"/>
            </w:tcBorders>
            <w:shd w:val="clear" w:color="auto" w:fill="auto"/>
            <w:noWrap/>
            <w:vAlign w:val="center"/>
            <w:hideMark/>
          </w:tcPr>
          <w:p w14:paraId="56DAD96D" w14:textId="77777777" w:rsidR="00BC0019" w:rsidRPr="004C5DD2" w:rsidRDefault="00BC0019" w:rsidP="00BC0019">
            <w:pPr>
              <w:jc w:val="center"/>
              <w:rPr>
                <w:rFonts w:ascii="Calibri" w:hAnsi="Calibri"/>
                <w:color w:val="000000"/>
                <w:sz w:val="16"/>
                <w:szCs w:val="16"/>
                <w:lang w:val="en-US"/>
              </w:rPr>
            </w:pPr>
            <w:r w:rsidRPr="004C5DD2">
              <w:rPr>
                <w:rFonts w:ascii="Calibri" w:hAnsi="Calibri"/>
                <w:color w:val="000000"/>
                <w:sz w:val="16"/>
                <w:szCs w:val="16"/>
                <w:lang w:val="en-US"/>
              </w:rPr>
              <w:t>33.8</w:t>
            </w:r>
          </w:p>
        </w:tc>
        <w:tc>
          <w:tcPr>
            <w:tcW w:w="0" w:type="auto"/>
            <w:tcBorders>
              <w:top w:val="nil"/>
              <w:left w:val="nil"/>
              <w:bottom w:val="nil"/>
              <w:right w:val="single" w:sz="8" w:space="0" w:color="auto"/>
            </w:tcBorders>
            <w:shd w:val="clear" w:color="auto" w:fill="auto"/>
            <w:noWrap/>
            <w:vAlign w:val="center"/>
            <w:hideMark/>
          </w:tcPr>
          <w:p w14:paraId="24D41765" w14:textId="77777777" w:rsidR="00BC0019" w:rsidRPr="004C5DD2" w:rsidRDefault="00BC0019" w:rsidP="00BC0019">
            <w:pPr>
              <w:jc w:val="center"/>
              <w:rPr>
                <w:rFonts w:ascii="Calibri" w:hAnsi="Calibri"/>
                <w:color w:val="000000"/>
                <w:sz w:val="16"/>
                <w:szCs w:val="16"/>
                <w:lang w:val="en-US"/>
              </w:rPr>
            </w:pPr>
            <w:r w:rsidRPr="004C5DD2">
              <w:rPr>
                <w:rFonts w:ascii="Calibri" w:hAnsi="Calibri"/>
                <w:color w:val="000000"/>
                <w:sz w:val="16"/>
                <w:szCs w:val="16"/>
                <w:lang w:val="en-US"/>
              </w:rPr>
              <w:t>24.9</w:t>
            </w:r>
          </w:p>
        </w:tc>
        <w:tc>
          <w:tcPr>
            <w:tcW w:w="0" w:type="auto"/>
            <w:tcBorders>
              <w:top w:val="nil"/>
              <w:left w:val="nil"/>
              <w:bottom w:val="nil"/>
              <w:right w:val="nil"/>
            </w:tcBorders>
            <w:shd w:val="clear" w:color="auto" w:fill="auto"/>
            <w:noWrap/>
            <w:vAlign w:val="center"/>
            <w:hideMark/>
          </w:tcPr>
          <w:p w14:paraId="77924DA3" w14:textId="77777777" w:rsidR="00BC0019" w:rsidRPr="004C5DD2" w:rsidRDefault="00BC0019" w:rsidP="00BC0019">
            <w:pPr>
              <w:jc w:val="center"/>
              <w:rPr>
                <w:rFonts w:ascii="Calibri" w:hAnsi="Calibri"/>
                <w:color w:val="000000"/>
                <w:sz w:val="16"/>
                <w:szCs w:val="16"/>
                <w:lang w:val="en-US"/>
              </w:rPr>
            </w:pPr>
            <w:r w:rsidRPr="004C5DD2">
              <w:rPr>
                <w:rFonts w:ascii="Calibri" w:hAnsi="Calibri"/>
                <w:color w:val="000000"/>
                <w:sz w:val="16"/>
                <w:szCs w:val="16"/>
                <w:lang w:val="en-US"/>
              </w:rPr>
              <w:t>2581</w:t>
            </w:r>
          </w:p>
        </w:tc>
        <w:tc>
          <w:tcPr>
            <w:tcW w:w="0" w:type="auto"/>
            <w:tcBorders>
              <w:top w:val="nil"/>
              <w:left w:val="nil"/>
              <w:bottom w:val="nil"/>
              <w:right w:val="nil"/>
            </w:tcBorders>
            <w:shd w:val="clear" w:color="auto" w:fill="auto"/>
            <w:noWrap/>
            <w:vAlign w:val="center"/>
            <w:hideMark/>
          </w:tcPr>
          <w:p w14:paraId="42B95F26" w14:textId="77777777" w:rsidR="00BC0019" w:rsidRPr="004C5DD2" w:rsidRDefault="00BC0019" w:rsidP="00BC0019">
            <w:pPr>
              <w:jc w:val="center"/>
              <w:rPr>
                <w:rFonts w:ascii="Calibri" w:hAnsi="Calibri"/>
                <w:color w:val="000000"/>
                <w:sz w:val="16"/>
                <w:szCs w:val="16"/>
                <w:lang w:val="en-US"/>
              </w:rPr>
            </w:pPr>
            <w:r w:rsidRPr="004C5DD2">
              <w:rPr>
                <w:rFonts w:ascii="Calibri" w:hAnsi="Calibri"/>
                <w:color w:val="000000"/>
                <w:sz w:val="16"/>
                <w:szCs w:val="16"/>
                <w:lang w:val="en-US"/>
              </w:rPr>
              <w:t>749</w:t>
            </w:r>
          </w:p>
        </w:tc>
        <w:tc>
          <w:tcPr>
            <w:tcW w:w="0" w:type="auto"/>
            <w:tcBorders>
              <w:top w:val="nil"/>
              <w:left w:val="nil"/>
              <w:bottom w:val="nil"/>
              <w:right w:val="nil"/>
            </w:tcBorders>
            <w:shd w:val="clear" w:color="auto" w:fill="auto"/>
            <w:noWrap/>
            <w:vAlign w:val="center"/>
            <w:hideMark/>
          </w:tcPr>
          <w:p w14:paraId="5C84153C" w14:textId="77777777" w:rsidR="00BC0019" w:rsidRPr="004C5DD2" w:rsidRDefault="00BC0019" w:rsidP="00BC0019">
            <w:pPr>
              <w:jc w:val="center"/>
              <w:rPr>
                <w:rFonts w:ascii="Calibri" w:hAnsi="Calibri"/>
                <w:color w:val="000000"/>
                <w:sz w:val="16"/>
                <w:szCs w:val="16"/>
                <w:lang w:val="en-US"/>
              </w:rPr>
            </w:pPr>
            <w:r w:rsidRPr="004C5DD2">
              <w:rPr>
                <w:rFonts w:ascii="Calibri" w:hAnsi="Calibri"/>
                <w:color w:val="000000"/>
                <w:sz w:val="16"/>
                <w:szCs w:val="16"/>
                <w:lang w:val="en-US"/>
              </w:rPr>
              <w:t>43.6</w:t>
            </w:r>
          </w:p>
        </w:tc>
        <w:tc>
          <w:tcPr>
            <w:tcW w:w="0" w:type="auto"/>
            <w:tcBorders>
              <w:top w:val="nil"/>
              <w:left w:val="nil"/>
              <w:bottom w:val="nil"/>
              <w:right w:val="nil"/>
            </w:tcBorders>
            <w:shd w:val="clear" w:color="auto" w:fill="auto"/>
            <w:noWrap/>
            <w:vAlign w:val="center"/>
            <w:hideMark/>
          </w:tcPr>
          <w:p w14:paraId="522F963B" w14:textId="77777777" w:rsidR="00BC0019" w:rsidRPr="004C5DD2" w:rsidRDefault="00BC0019" w:rsidP="00BC0019">
            <w:pPr>
              <w:jc w:val="center"/>
              <w:rPr>
                <w:rFonts w:ascii="Calibri" w:hAnsi="Calibri"/>
                <w:color w:val="000000"/>
                <w:sz w:val="16"/>
                <w:szCs w:val="16"/>
                <w:lang w:val="en-US"/>
              </w:rPr>
            </w:pPr>
            <w:r w:rsidRPr="004C5DD2">
              <w:rPr>
                <w:rFonts w:ascii="Calibri" w:hAnsi="Calibri"/>
                <w:color w:val="000000"/>
                <w:sz w:val="16"/>
                <w:szCs w:val="16"/>
                <w:lang w:val="en-US"/>
              </w:rPr>
              <w:t>22.5</w:t>
            </w:r>
          </w:p>
        </w:tc>
        <w:tc>
          <w:tcPr>
            <w:tcW w:w="0" w:type="auto"/>
            <w:tcBorders>
              <w:top w:val="nil"/>
              <w:left w:val="single" w:sz="8" w:space="0" w:color="auto"/>
              <w:bottom w:val="nil"/>
              <w:right w:val="nil"/>
            </w:tcBorders>
            <w:shd w:val="clear" w:color="auto" w:fill="auto"/>
            <w:noWrap/>
            <w:vAlign w:val="center"/>
            <w:hideMark/>
          </w:tcPr>
          <w:p w14:paraId="06A343CF" w14:textId="77777777" w:rsidR="00BC0019" w:rsidRPr="004C5DD2" w:rsidRDefault="00BC0019" w:rsidP="00BC0019">
            <w:pPr>
              <w:jc w:val="center"/>
              <w:rPr>
                <w:rFonts w:ascii="Calibri" w:hAnsi="Calibri"/>
                <w:color w:val="000000"/>
                <w:sz w:val="16"/>
                <w:szCs w:val="16"/>
                <w:lang w:val="en-US"/>
              </w:rPr>
            </w:pPr>
            <w:r w:rsidRPr="004C5DD2">
              <w:rPr>
                <w:rFonts w:ascii="Calibri" w:hAnsi="Calibri"/>
                <w:color w:val="000000"/>
                <w:sz w:val="16"/>
                <w:szCs w:val="16"/>
                <w:lang w:val="en-US"/>
              </w:rPr>
              <w:t>1362</w:t>
            </w:r>
          </w:p>
        </w:tc>
        <w:tc>
          <w:tcPr>
            <w:tcW w:w="0" w:type="auto"/>
            <w:tcBorders>
              <w:top w:val="nil"/>
              <w:left w:val="nil"/>
              <w:bottom w:val="nil"/>
              <w:right w:val="nil"/>
            </w:tcBorders>
            <w:shd w:val="clear" w:color="auto" w:fill="auto"/>
            <w:noWrap/>
            <w:vAlign w:val="center"/>
            <w:hideMark/>
          </w:tcPr>
          <w:p w14:paraId="406CFEAB" w14:textId="77777777" w:rsidR="00BC0019" w:rsidRPr="004C5DD2" w:rsidRDefault="00BC0019" w:rsidP="00BC0019">
            <w:pPr>
              <w:jc w:val="center"/>
              <w:rPr>
                <w:rFonts w:ascii="Calibri" w:hAnsi="Calibri"/>
                <w:color w:val="000000"/>
                <w:sz w:val="16"/>
                <w:szCs w:val="16"/>
                <w:lang w:val="en-US"/>
              </w:rPr>
            </w:pPr>
            <w:r w:rsidRPr="004C5DD2">
              <w:rPr>
                <w:rFonts w:ascii="Calibri" w:hAnsi="Calibri"/>
                <w:color w:val="000000"/>
                <w:sz w:val="16"/>
                <w:szCs w:val="16"/>
                <w:lang w:val="en-US"/>
              </w:rPr>
              <w:t>557</w:t>
            </w:r>
          </w:p>
        </w:tc>
        <w:tc>
          <w:tcPr>
            <w:tcW w:w="0" w:type="auto"/>
            <w:tcBorders>
              <w:top w:val="nil"/>
              <w:left w:val="nil"/>
              <w:bottom w:val="nil"/>
              <w:right w:val="nil"/>
            </w:tcBorders>
            <w:shd w:val="clear" w:color="auto" w:fill="auto"/>
            <w:noWrap/>
            <w:vAlign w:val="center"/>
            <w:hideMark/>
          </w:tcPr>
          <w:p w14:paraId="3072AEE1" w14:textId="77777777" w:rsidR="00BC0019" w:rsidRPr="004C5DD2" w:rsidRDefault="00BC0019" w:rsidP="00BC0019">
            <w:pPr>
              <w:jc w:val="center"/>
              <w:rPr>
                <w:rFonts w:ascii="Calibri" w:hAnsi="Calibri"/>
                <w:color w:val="000000"/>
                <w:sz w:val="16"/>
                <w:szCs w:val="16"/>
                <w:lang w:val="en-US"/>
              </w:rPr>
            </w:pPr>
            <w:r w:rsidRPr="004C5DD2">
              <w:rPr>
                <w:rFonts w:ascii="Calibri" w:hAnsi="Calibri"/>
                <w:color w:val="000000"/>
                <w:sz w:val="16"/>
                <w:szCs w:val="16"/>
                <w:lang w:val="en-US"/>
              </w:rPr>
              <w:t>23.6</w:t>
            </w:r>
          </w:p>
        </w:tc>
        <w:tc>
          <w:tcPr>
            <w:tcW w:w="0" w:type="auto"/>
            <w:tcBorders>
              <w:top w:val="nil"/>
              <w:left w:val="nil"/>
              <w:bottom w:val="nil"/>
              <w:right w:val="single" w:sz="8" w:space="0" w:color="auto"/>
            </w:tcBorders>
            <w:shd w:val="clear" w:color="auto" w:fill="auto"/>
            <w:noWrap/>
            <w:vAlign w:val="center"/>
            <w:hideMark/>
          </w:tcPr>
          <w:p w14:paraId="3AABAF87" w14:textId="77777777" w:rsidR="00BC0019" w:rsidRPr="004C5DD2" w:rsidRDefault="00BC0019" w:rsidP="00BC0019">
            <w:pPr>
              <w:jc w:val="center"/>
              <w:rPr>
                <w:rFonts w:ascii="Calibri" w:hAnsi="Calibri"/>
                <w:color w:val="000000"/>
                <w:sz w:val="16"/>
                <w:szCs w:val="16"/>
                <w:lang w:val="en-US"/>
              </w:rPr>
            </w:pPr>
            <w:r w:rsidRPr="004C5DD2">
              <w:rPr>
                <w:rFonts w:ascii="Calibri" w:hAnsi="Calibri"/>
                <w:color w:val="000000"/>
                <w:sz w:val="16"/>
                <w:szCs w:val="16"/>
                <w:lang w:val="en-US"/>
              </w:rPr>
              <w:t>29.0</w:t>
            </w:r>
          </w:p>
        </w:tc>
      </w:tr>
      <w:tr w:rsidR="00BC0019" w:rsidRPr="004C5DD2" w14:paraId="4E233024" w14:textId="77777777" w:rsidTr="00BC0019">
        <w:trPr>
          <w:trHeight w:hRule="exact" w:val="238"/>
        </w:trPr>
        <w:tc>
          <w:tcPr>
            <w:tcW w:w="0" w:type="auto"/>
            <w:vMerge/>
            <w:tcBorders>
              <w:right w:val="nil"/>
            </w:tcBorders>
            <w:vAlign w:val="center"/>
            <w:hideMark/>
          </w:tcPr>
          <w:p w14:paraId="3E2DBD2D" w14:textId="77777777" w:rsidR="00BC0019" w:rsidRPr="004C5DD2" w:rsidRDefault="00BC0019" w:rsidP="00BC0019">
            <w:pPr>
              <w:spacing w:after="0" w:line="240" w:lineRule="auto"/>
              <w:rPr>
                <w:rFonts w:ascii="Calibri" w:eastAsia="Times New Roman" w:hAnsi="Calibri" w:cs="Calibri"/>
                <w:color w:val="000000"/>
                <w:sz w:val="16"/>
                <w:szCs w:val="16"/>
                <w:lang w:val="en-US" w:eastAsia="en-GB"/>
              </w:rPr>
            </w:pPr>
          </w:p>
        </w:tc>
        <w:tc>
          <w:tcPr>
            <w:tcW w:w="0" w:type="auto"/>
            <w:tcBorders>
              <w:top w:val="nil"/>
              <w:left w:val="nil"/>
              <w:bottom w:val="nil"/>
              <w:right w:val="single" w:sz="4" w:space="0" w:color="auto"/>
            </w:tcBorders>
            <w:shd w:val="clear" w:color="auto" w:fill="auto"/>
            <w:noWrap/>
            <w:vAlign w:val="center"/>
            <w:hideMark/>
          </w:tcPr>
          <w:p w14:paraId="7BBF3066" w14:textId="77777777" w:rsidR="00BC0019" w:rsidRPr="004C5DD2" w:rsidRDefault="00BC0019" w:rsidP="00BC0019">
            <w:pPr>
              <w:spacing w:after="0" w:line="240" w:lineRule="auto"/>
              <w:jc w:val="center"/>
              <w:rPr>
                <w:rFonts w:ascii="Arial" w:eastAsia="Times New Roman" w:hAnsi="Arial" w:cs="Arial"/>
                <w:b/>
                <w:bCs/>
                <w:sz w:val="16"/>
                <w:szCs w:val="16"/>
                <w:lang w:val="en-US" w:eastAsia="en-GB"/>
              </w:rPr>
            </w:pPr>
            <w:r w:rsidRPr="004C5DD2">
              <w:rPr>
                <w:rFonts w:ascii="Arial" w:eastAsia="Times New Roman" w:hAnsi="Arial" w:cs="Arial"/>
                <w:b/>
                <w:bCs/>
                <w:sz w:val="16"/>
                <w:szCs w:val="16"/>
                <w:lang w:val="en-US" w:eastAsia="en-GB"/>
              </w:rPr>
              <w:t>III</w:t>
            </w:r>
          </w:p>
        </w:tc>
        <w:tc>
          <w:tcPr>
            <w:tcW w:w="0" w:type="auto"/>
            <w:tcBorders>
              <w:top w:val="nil"/>
              <w:left w:val="single" w:sz="8" w:space="0" w:color="auto"/>
              <w:bottom w:val="nil"/>
              <w:right w:val="nil"/>
            </w:tcBorders>
            <w:shd w:val="clear" w:color="auto" w:fill="auto"/>
            <w:noWrap/>
            <w:vAlign w:val="center"/>
            <w:hideMark/>
          </w:tcPr>
          <w:p w14:paraId="70B0BD13" w14:textId="77777777" w:rsidR="00BC0019" w:rsidRPr="004C5DD2" w:rsidRDefault="00BC0019" w:rsidP="00BC0019">
            <w:pPr>
              <w:jc w:val="center"/>
              <w:rPr>
                <w:rFonts w:ascii="Calibri" w:hAnsi="Calibri"/>
                <w:color w:val="000000"/>
                <w:sz w:val="16"/>
                <w:szCs w:val="16"/>
                <w:lang w:val="en-US"/>
              </w:rPr>
            </w:pPr>
            <w:r w:rsidRPr="004C5DD2">
              <w:rPr>
                <w:rFonts w:ascii="Calibri" w:hAnsi="Calibri"/>
                <w:color w:val="000000"/>
                <w:sz w:val="16"/>
                <w:szCs w:val="16"/>
                <w:lang w:val="en-US"/>
              </w:rPr>
              <w:t>3804</w:t>
            </w:r>
          </w:p>
        </w:tc>
        <w:tc>
          <w:tcPr>
            <w:tcW w:w="0" w:type="auto"/>
            <w:tcBorders>
              <w:top w:val="nil"/>
              <w:left w:val="nil"/>
              <w:bottom w:val="nil"/>
              <w:right w:val="nil"/>
            </w:tcBorders>
            <w:shd w:val="clear" w:color="auto" w:fill="auto"/>
            <w:noWrap/>
            <w:vAlign w:val="center"/>
            <w:hideMark/>
          </w:tcPr>
          <w:p w14:paraId="47528434" w14:textId="77777777" w:rsidR="00BC0019" w:rsidRPr="004C5DD2" w:rsidRDefault="00BC0019" w:rsidP="00BC0019">
            <w:pPr>
              <w:jc w:val="center"/>
              <w:rPr>
                <w:rFonts w:ascii="Calibri" w:hAnsi="Calibri"/>
                <w:color w:val="000000"/>
                <w:sz w:val="16"/>
                <w:szCs w:val="16"/>
                <w:lang w:val="en-US"/>
              </w:rPr>
            </w:pPr>
            <w:r w:rsidRPr="004C5DD2">
              <w:rPr>
                <w:rFonts w:ascii="Calibri" w:hAnsi="Calibri"/>
                <w:color w:val="000000"/>
                <w:sz w:val="16"/>
                <w:szCs w:val="16"/>
                <w:lang w:val="en-US"/>
              </w:rPr>
              <w:t>1328</w:t>
            </w:r>
          </w:p>
        </w:tc>
        <w:tc>
          <w:tcPr>
            <w:tcW w:w="0" w:type="auto"/>
            <w:tcBorders>
              <w:top w:val="nil"/>
              <w:left w:val="nil"/>
              <w:bottom w:val="nil"/>
              <w:right w:val="nil"/>
            </w:tcBorders>
            <w:shd w:val="clear" w:color="auto" w:fill="auto"/>
            <w:noWrap/>
            <w:vAlign w:val="center"/>
            <w:hideMark/>
          </w:tcPr>
          <w:p w14:paraId="43A693EF" w14:textId="77777777" w:rsidR="00BC0019" w:rsidRPr="004C5DD2" w:rsidRDefault="00BC0019" w:rsidP="00BC0019">
            <w:pPr>
              <w:jc w:val="center"/>
              <w:rPr>
                <w:rFonts w:ascii="Calibri" w:hAnsi="Calibri"/>
                <w:color w:val="000000"/>
                <w:sz w:val="16"/>
                <w:szCs w:val="16"/>
                <w:lang w:val="en-US"/>
              </w:rPr>
            </w:pPr>
            <w:r w:rsidRPr="004C5DD2">
              <w:rPr>
                <w:rFonts w:ascii="Calibri" w:hAnsi="Calibri"/>
                <w:color w:val="000000"/>
                <w:sz w:val="16"/>
                <w:szCs w:val="16"/>
                <w:lang w:val="en-US"/>
              </w:rPr>
              <w:t>32.6</w:t>
            </w:r>
          </w:p>
        </w:tc>
        <w:tc>
          <w:tcPr>
            <w:tcW w:w="0" w:type="auto"/>
            <w:tcBorders>
              <w:top w:val="nil"/>
              <w:left w:val="nil"/>
              <w:bottom w:val="nil"/>
              <w:right w:val="single" w:sz="8" w:space="0" w:color="auto"/>
            </w:tcBorders>
            <w:shd w:val="clear" w:color="auto" w:fill="auto"/>
            <w:noWrap/>
            <w:vAlign w:val="center"/>
            <w:hideMark/>
          </w:tcPr>
          <w:p w14:paraId="688617E1" w14:textId="77777777" w:rsidR="00BC0019" w:rsidRPr="004C5DD2" w:rsidRDefault="00BC0019" w:rsidP="00BC0019">
            <w:pPr>
              <w:jc w:val="center"/>
              <w:rPr>
                <w:rFonts w:ascii="Calibri" w:hAnsi="Calibri"/>
                <w:color w:val="000000"/>
                <w:sz w:val="16"/>
                <w:szCs w:val="16"/>
                <w:lang w:val="en-US"/>
              </w:rPr>
            </w:pPr>
            <w:r w:rsidRPr="004C5DD2">
              <w:rPr>
                <w:rFonts w:ascii="Calibri" w:hAnsi="Calibri"/>
                <w:color w:val="000000"/>
                <w:sz w:val="16"/>
                <w:szCs w:val="16"/>
                <w:lang w:val="en-US"/>
              </w:rPr>
              <w:t>25.9</w:t>
            </w:r>
          </w:p>
        </w:tc>
        <w:tc>
          <w:tcPr>
            <w:tcW w:w="0" w:type="auto"/>
            <w:tcBorders>
              <w:top w:val="nil"/>
              <w:left w:val="nil"/>
              <w:bottom w:val="nil"/>
              <w:right w:val="nil"/>
            </w:tcBorders>
            <w:shd w:val="clear" w:color="auto" w:fill="auto"/>
            <w:noWrap/>
            <w:vAlign w:val="center"/>
            <w:hideMark/>
          </w:tcPr>
          <w:p w14:paraId="7B4F0DB1" w14:textId="77777777" w:rsidR="00BC0019" w:rsidRPr="004C5DD2" w:rsidRDefault="00BC0019" w:rsidP="00BC0019">
            <w:pPr>
              <w:jc w:val="center"/>
              <w:rPr>
                <w:rFonts w:ascii="Calibri" w:hAnsi="Calibri"/>
                <w:color w:val="000000"/>
                <w:sz w:val="16"/>
                <w:szCs w:val="16"/>
                <w:lang w:val="en-US"/>
              </w:rPr>
            </w:pPr>
            <w:r w:rsidRPr="004C5DD2">
              <w:rPr>
                <w:rFonts w:ascii="Calibri" w:hAnsi="Calibri"/>
                <w:color w:val="000000"/>
                <w:sz w:val="16"/>
                <w:szCs w:val="16"/>
                <w:lang w:val="en-US"/>
              </w:rPr>
              <w:t>2533</w:t>
            </w:r>
          </w:p>
        </w:tc>
        <w:tc>
          <w:tcPr>
            <w:tcW w:w="0" w:type="auto"/>
            <w:tcBorders>
              <w:top w:val="nil"/>
              <w:left w:val="nil"/>
              <w:bottom w:val="nil"/>
              <w:right w:val="nil"/>
            </w:tcBorders>
            <w:shd w:val="clear" w:color="auto" w:fill="auto"/>
            <w:noWrap/>
            <w:vAlign w:val="center"/>
            <w:hideMark/>
          </w:tcPr>
          <w:p w14:paraId="22CD4247" w14:textId="77777777" w:rsidR="00BC0019" w:rsidRPr="004C5DD2" w:rsidRDefault="00BC0019" w:rsidP="00BC0019">
            <w:pPr>
              <w:jc w:val="center"/>
              <w:rPr>
                <w:rFonts w:ascii="Calibri" w:hAnsi="Calibri"/>
                <w:color w:val="000000"/>
                <w:sz w:val="16"/>
                <w:szCs w:val="16"/>
                <w:lang w:val="en-US"/>
              </w:rPr>
            </w:pPr>
            <w:r w:rsidRPr="004C5DD2">
              <w:rPr>
                <w:rFonts w:ascii="Calibri" w:hAnsi="Calibri"/>
                <w:color w:val="000000"/>
                <w:sz w:val="16"/>
                <w:szCs w:val="16"/>
                <w:lang w:val="en-US"/>
              </w:rPr>
              <w:t>752</w:t>
            </w:r>
          </w:p>
        </w:tc>
        <w:tc>
          <w:tcPr>
            <w:tcW w:w="0" w:type="auto"/>
            <w:tcBorders>
              <w:top w:val="nil"/>
              <w:left w:val="nil"/>
              <w:bottom w:val="nil"/>
              <w:right w:val="nil"/>
            </w:tcBorders>
            <w:shd w:val="clear" w:color="auto" w:fill="auto"/>
            <w:noWrap/>
            <w:vAlign w:val="center"/>
            <w:hideMark/>
          </w:tcPr>
          <w:p w14:paraId="377464C0" w14:textId="77777777" w:rsidR="00BC0019" w:rsidRPr="004C5DD2" w:rsidRDefault="00BC0019" w:rsidP="00BC0019">
            <w:pPr>
              <w:jc w:val="center"/>
              <w:rPr>
                <w:rFonts w:ascii="Calibri" w:hAnsi="Calibri"/>
                <w:color w:val="000000"/>
                <w:sz w:val="16"/>
                <w:szCs w:val="16"/>
                <w:lang w:val="en-US"/>
              </w:rPr>
            </w:pPr>
            <w:r w:rsidRPr="004C5DD2">
              <w:rPr>
                <w:rFonts w:ascii="Calibri" w:hAnsi="Calibri"/>
                <w:color w:val="000000"/>
                <w:sz w:val="16"/>
                <w:szCs w:val="16"/>
                <w:lang w:val="en-US"/>
              </w:rPr>
              <w:t>42.9</w:t>
            </w:r>
          </w:p>
        </w:tc>
        <w:tc>
          <w:tcPr>
            <w:tcW w:w="0" w:type="auto"/>
            <w:tcBorders>
              <w:top w:val="nil"/>
              <w:left w:val="nil"/>
              <w:bottom w:val="nil"/>
              <w:right w:val="nil"/>
            </w:tcBorders>
            <w:shd w:val="clear" w:color="auto" w:fill="auto"/>
            <w:noWrap/>
            <w:vAlign w:val="center"/>
            <w:hideMark/>
          </w:tcPr>
          <w:p w14:paraId="0749F41E" w14:textId="77777777" w:rsidR="00BC0019" w:rsidRPr="004C5DD2" w:rsidRDefault="00BC0019" w:rsidP="00BC0019">
            <w:pPr>
              <w:jc w:val="center"/>
              <w:rPr>
                <w:rFonts w:ascii="Calibri" w:hAnsi="Calibri"/>
                <w:color w:val="000000"/>
                <w:sz w:val="16"/>
                <w:szCs w:val="16"/>
                <w:lang w:val="en-US"/>
              </w:rPr>
            </w:pPr>
            <w:r w:rsidRPr="004C5DD2">
              <w:rPr>
                <w:rFonts w:ascii="Calibri" w:hAnsi="Calibri"/>
                <w:color w:val="000000"/>
                <w:sz w:val="16"/>
                <w:szCs w:val="16"/>
                <w:lang w:val="en-US"/>
              </w:rPr>
              <w:t>22.9</w:t>
            </w:r>
          </w:p>
        </w:tc>
        <w:tc>
          <w:tcPr>
            <w:tcW w:w="0" w:type="auto"/>
            <w:tcBorders>
              <w:top w:val="nil"/>
              <w:left w:val="single" w:sz="8" w:space="0" w:color="auto"/>
              <w:bottom w:val="nil"/>
              <w:right w:val="nil"/>
            </w:tcBorders>
            <w:shd w:val="clear" w:color="auto" w:fill="auto"/>
            <w:noWrap/>
            <w:vAlign w:val="center"/>
            <w:hideMark/>
          </w:tcPr>
          <w:p w14:paraId="3B26D89F" w14:textId="77777777" w:rsidR="00BC0019" w:rsidRPr="004C5DD2" w:rsidRDefault="00BC0019" w:rsidP="00BC0019">
            <w:pPr>
              <w:jc w:val="center"/>
              <w:rPr>
                <w:rFonts w:ascii="Calibri" w:hAnsi="Calibri"/>
                <w:color w:val="000000"/>
                <w:sz w:val="16"/>
                <w:szCs w:val="16"/>
                <w:lang w:val="en-US"/>
              </w:rPr>
            </w:pPr>
            <w:r w:rsidRPr="004C5DD2">
              <w:rPr>
                <w:rFonts w:ascii="Calibri" w:hAnsi="Calibri"/>
                <w:color w:val="000000"/>
                <w:sz w:val="16"/>
                <w:szCs w:val="16"/>
                <w:lang w:val="en-US"/>
              </w:rPr>
              <w:t>1271</w:t>
            </w:r>
          </w:p>
        </w:tc>
        <w:tc>
          <w:tcPr>
            <w:tcW w:w="0" w:type="auto"/>
            <w:tcBorders>
              <w:top w:val="nil"/>
              <w:left w:val="nil"/>
              <w:bottom w:val="nil"/>
              <w:right w:val="nil"/>
            </w:tcBorders>
            <w:shd w:val="clear" w:color="auto" w:fill="auto"/>
            <w:noWrap/>
            <w:vAlign w:val="center"/>
            <w:hideMark/>
          </w:tcPr>
          <w:p w14:paraId="5C512EAA" w14:textId="77777777" w:rsidR="00BC0019" w:rsidRPr="004C5DD2" w:rsidRDefault="00BC0019" w:rsidP="00BC0019">
            <w:pPr>
              <w:jc w:val="center"/>
              <w:rPr>
                <w:rFonts w:ascii="Calibri" w:hAnsi="Calibri"/>
                <w:color w:val="000000"/>
                <w:sz w:val="16"/>
                <w:szCs w:val="16"/>
                <w:lang w:val="en-US"/>
              </w:rPr>
            </w:pPr>
            <w:r w:rsidRPr="004C5DD2">
              <w:rPr>
                <w:rFonts w:ascii="Calibri" w:hAnsi="Calibri"/>
                <w:color w:val="000000"/>
                <w:sz w:val="16"/>
                <w:szCs w:val="16"/>
                <w:lang w:val="en-US"/>
              </w:rPr>
              <w:t>576</w:t>
            </w:r>
          </w:p>
        </w:tc>
        <w:tc>
          <w:tcPr>
            <w:tcW w:w="0" w:type="auto"/>
            <w:tcBorders>
              <w:top w:val="nil"/>
              <w:left w:val="nil"/>
              <w:bottom w:val="nil"/>
              <w:right w:val="nil"/>
            </w:tcBorders>
            <w:shd w:val="clear" w:color="auto" w:fill="auto"/>
            <w:noWrap/>
            <w:vAlign w:val="center"/>
            <w:hideMark/>
          </w:tcPr>
          <w:p w14:paraId="317826F8" w14:textId="77777777" w:rsidR="00BC0019" w:rsidRPr="004C5DD2" w:rsidRDefault="00BC0019" w:rsidP="00BC0019">
            <w:pPr>
              <w:jc w:val="center"/>
              <w:rPr>
                <w:rFonts w:ascii="Calibri" w:hAnsi="Calibri"/>
                <w:color w:val="000000"/>
                <w:sz w:val="16"/>
                <w:szCs w:val="16"/>
                <w:lang w:val="en-US"/>
              </w:rPr>
            </w:pPr>
            <w:r w:rsidRPr="004C5DD2">
              <w:rPr>
                <w:rFonts w:ascii="Calibri" w:hAnsi="Calibri"/>
                <w:color w:val="000000"/>
                <w:sz w:val="16"/>
                <w:szCs w:val="16"/>
                <w:lang w:val="en-US"/>
              </w:rPr>
              <w:t>22.1</w:t>
            </w:r>
          </w:p>
        </w:tc>
        <w:tc>
          <w:tcPr>
            <w:tcW w:w="0" w:type="auto"/>
            <w:tcBorders>
              <w:top w:val="nil"/>
              <w:left w:val="nil"/>
              <w:bottom w:val="nil"/>
              <w:right w:val="single" w:sz="8" w:space="0" w:color="auto"/>
            </w:tcBorders>
            <w:shd w:val="clear" w:color="auto" w:fill="auto"/>
            <w:noWrap/>
            <w:vAlign w:val="center"/>
            <w:hideMark/>
          </w:tcPr>
          <w:p w14:paraId="697BD18E" w14:textId="77777777" w:rsidR="00BC0019" w:rsidRPr="004C5DD2" w:rsidRDefault="00BC0019" w:rsidP="00BC0019">
            <w:pPr>
              <w:jc w:val="center"/>
              <w:rPr>
                <w:rFonts w:ascii="Calibri" w:hAnsi="Calibri"/>
                <w:color w:val="000000"/>
                <w:sz w:val="16"/>
                <w:szCs w:val="16"/>
                <w:lang w:val="en-US"/>
              </w:rPr>
            </w:pPr>
            <w:r w:rsidRPr="004C5DD2">
              <w:rPr>
                <w:rFonts w:ascii="Calibri" w:hAnsi="Calibri"/>
                <w:color w:val="000000"/>
                <w:sz w:val="16"/>
                <w:szCs w:val="16"/>
                <w:lang w:val="en-US"/>
              </w:rPr>
              <w:t>31.2</w:t>
            </w:r>
          </w:p>
        </w:tc>
      </w:tr>
      <w:tr w:rsidR="00BC0019" w:rsidRPr="004C5DD2" w14:paraId="194618BE" w14:textId="77777777" w:rsidTr="00BC0019">
        <w:trPr>
          <w:trHeight w:hRule="exact" w:val="238"/>
        </w:trPr>
        <w:tc>
          <w:tcPr>
            <w:tcW w:w="0" w:type="auto"/>
            <w:vMerge/>
            <w:tcBorders>
              <w:bottom w:val="single" w:sz="4" w:space="0" w:color="auto"/>
              <w:right w:val="nil"/>
            </w:tcBorders>
            <w:vAlign w:val="center"/>
            <w:hideMark/>
          </w:tcPr>
          <w:p w14:paraId="36FAC313" w14:textId="77777777" w:rsidR="00BC0019" w:rsidRPr="004C5DD2" w:rsidRDefault="00BC0019" w:rsidP="00BC0019">
            <w:pPr>
              <w:spacing w:after="0" w:line="240" w:lineRule="auto"/>
              <w:rPr>
                <w:rFonts w:ascii="Calibri" w:eastAsia="Times New Roman" w:hAnsi="Calibri" w:cs="Calibri"/>
                <w:color w:val="000000"/>
                <w:sz w:val="16"/>
                <w:szCs w:val="16"/>
                <w:lang w:val="en-US" w:eastAsia="en-GB"/>
              </w:rPr>
            </w:pPr>
          </w:p>
        </w:tc>
        <w:tc>
          <w:tcPr>
            <w:tcW w:w="0" w:type="auto"/>
            <w:tcBorders>
              <w:top w:val="nil"/>
              <w:left w:val="nil"/>
              <w:bottom w:val="single" w:sz="4" w:space="0" w:color="auto"/>
              <w:right w:val="single" w:sz="4" w:space="0" w:color="auto"/>
            </w:tcBorders>
            <w:shd w:val="clear" w:color="auto" w:fill="auto"/>
            <w:noWrap/>
            <w:vAlign w:val="center"/>
            <w:hideMark/>
          </w:tcPr>
          <w:p w14:paraId="4D1A7C41" w14:textId="77777777" w:rsidR="00BC0019" w:rsidRPr="004C5DD2" w:rsidRDefault="00BC0019" w:rsidP="00BC0019">
            <w:pPr>
              <w:spacing w:after="0" w:line="240" w:lineRule="auto"/>
              <w:jc w:val="center"/>
              <w:rPr>
                <w:rFonts w:ascii="Arial" w:eastAsia="Times New Roman" w:hAnsi="Arial" w:cs="Arial"/>
                <w:b/>
                <w:bCs/>
                <w:sz w:val="16"/>
                <w:szCs w:val="16"/>
                <w:lang w:val="en-US" w:eastAsia="en-GB"/>
              </w:rPr>
            </w:pPr>
            <w:r w:rsidRPr="004C5DD2">
              <w:rPr>
                <w:rFonts w:ascii="Arial" w:eastAsia="Times New Roman" w:hAnsi="Arial" w:cs="Arial"/>
                <w:b/>
                <w:bCs/>
                <w:sz w:val="16"/>
                <w:szCs w:val="16"/>
                <w:lang w:val="en-US" w:eastAsia="en-GB"/>
              </w:rPr>
              <w:t>IV</w:t>
            </w:r>
          </w:p>
        </w:tc>
        <w:tc>
          <w:tcPr>
            <w:tcW w:w="0" w:type="auto"/>
            <w:tcBorders>
              <w:top w:val="nil"/>
              <w:left w:val="single" w:sz="8" w:space="0" w:color="auto"/>
              <w:bottom w:val="single" w:sz="8" w:space="0" w:color="auto"/>
              <w:right w:val="nil"/>
            </w:tcBorders>
            <w:shd w:val="clear" w:color="auto" w:fill="auto"/>
            <w:noWrap/>
            <w:vAlign w:val="center"/>
            <w:hideMark/>
          </w:tcPr>
          <w:p w14:paraId="0C1DA6FA" w14:textId="77777777" w:rsidR="00BC0019" w:rsidRPr="004C5DD2" w:rsidRDefault="00BC0019" w:rsidP="00BC0019">
            <w:pPr>
              <w:jc w:val="center"/>
              <w:rPr>
                <w:rFonts w:ascii="Calibri" w:hAnsi="Calibri"/>
                <w:color w:val="000000"/>
                <w:sz w:val="16"/>
                <w:szCs w:val="16"/>
                <w:lang w:val="en-US"/>
              </w:rPr>
            </w:pPr>
            <w:r w:rsidRPr="004C5DD2">
              <w:rPr>
                <w:rFonts w:ascii="Calibri" w:hAnsi="Calibri"/>
                <w:color w:val="000000"/>
                <w:sz w:val="16"/>
                <w:szCs w:val="16"/>
                <w:lang w:val="en-US"/>
              </w:rPr>
              <w:t>3755</w:t>
            </w:r>
          </w:p>
        </w:tc>
        <w:tc>
          <w:tcPr>
            <w:tcW w:w="0" w:type="auto"/>
            <w:tcBorders>
              <w:top w:val="nil"/>
              <w:left w:val="nil"/>
              <w:bottom w:val="single" w:sz="8" w:space="0" w:color="auto"/>
              <w:right w:val="nil"/>
            </w:tcBorders>
            <w:shd w:val="clear" w:color="auto" w:fill="auto"/>
            <w:noWrap/>
            <w:vAlign w:val="center"/>
            <w:hideMark/>
          </w:tcPr>
          <w:p w14:paraId="689B84BB" w14:textId="77777777" w:rsidR="00BC0019" w:rsidRPr="004C5DD2" w:rsidRDefault="00BC0019" w:rsidP="00BC0019">
            <w:pPr>
              <w:jc w:val="center"/>
              <w:rPr>
                <w:rFonts w:ascii="Calibri" w:hAnsi="Calibri"/>
                <w:color w:val="000000"/>
                <w:sz w:val="16"/>
                <w:szCs w:val="16"/>
                <w:lang w:val="en-US"/>
              </w:rPr>
            </w:pPr>
            <w:r w:rsidRPr="004C5DD2">
              <w:rPr>
                <w:rFonts w:ascii="Calibri" w:hAnsi="Calibri"/>
                <w:color w:val="000000"/>
                <w:sz w:val="16"/>
                <w:szCs w:val="16"/>
                <w:lang w:val="en-US"/>
              </w:rPr>
              <w:t>1248</w:t>
            </w:r>
          </w:p>
        </w:tc>
        <w:tc>
          <w:tcPr>
            <w:tcW w:w="0" w:type="auto"/>
            <w:tcBorders>
              <w:top w:val="nil"/>
              <w:left w:val="nil"/>
              <w:bottom w:val="single" w:sz="8" w:space="0" w:color="auto"/>
              <w:right w:val="nil"/>
            </w:tcBorders>
            <w:shd w:val="clear" w:color="auto" w:fill="auto"/>
            <w:noWrap/>
            <w:vAlign w:val="center"/>
            <w:hideMark/>
          </w:tcPr>
          <w:p w14:paraId="313FF7D0" w14:textId="77777777" w:rsidR="00BC0019" w:rsidRPr="004C5DD2" w:rsidRDefault="00BC0019" w:rsidP="00BC0019">
            <w:pPr>
              <w:jc w:val="center"/>
              <w:rPr>
                <w:rFonts w:ascii="Calibri" w:hAnsi="Calibri"/>
                <w:color w:val="000000"/>
                <w:sz w:val="16"/>
                <w:szCs w:val="16"/>
                <w:lang w:val="en-US"/>
              </w:rPr>
            </w:pPr>
            <w:r w:rsidRPr="004C5DD2">
              <w:rPr>
                <w:rFonts w:ascii="Calibri" w:hAnsi="Calibri"/>
                <w:color w:val="000000"/>
                <w:sz w:val="16"/>
                <w:szCs w:val="16"/>
                <w:lang w:val="en-US"/>
              </w:rPr>
              <w:t>32.2</w:t>
            </w:r>
          </w:p>
        </w:tc>
        <w:tc>
          <w:tcPr>
            <w:tcW w:w="0" w:type="auto"/>
            <w:tcBorders>
              <w:top w:val="nil"/>
              <w:left w:val="nil"/>
              <w:bottom w:val="single" w:sz="8" w:space="0" w:color="auto"/>
              <w:right w:val="single" w:sz="8" w:space="0" w:color="auto"/>
            </w:tcBorders>
            <w:shd w:val="clear" w:color="auto" w:fill="auto"/>
            <w:noWrap/>
            <w:vAlign w:val="center"/>
            <w:hideMark/>
          </w:tcPr>
          <w:p w14:paraId="7E12C664" w14:textId="77777777" w:rsidR="00BC0019" w:rsidRPr="004C5DD2" w:rsidRDefault="00BC0019" w:rsidP="00BC0019">
            <w:pPr>
              <w:jc w:val="center"/>
              <w:rPr>
                <w:rFonts w:ascii="Calibri" w:hAnsi="Calibri"/>
                <w:color w:val="000000"/>
                <w:sz w:val="16"/>
                <w:szCs w:val="16"/>
                <w:lang w:val="en-US"/>
              </w:rPr>
            </w:pPr>
            <w:r w:rsidRPr="004C5DD2">
              <w:rPr>
                <w:rFonts w:ascii="Calibri" w:hAnsi="Calibri"/>
                <w:color w:val="000000"/>
                <w:sz w:val="16"/>
                <w:szCs w:val="16"/>
                <w:lang w:val="en-US"/>
              </w:rPr>
              <w:t>24.9</w:t>
            </w:r>
          </w:p>
        </w:tc>
        <w:tc>
          <w:tcPr>
            <w:tcW w:w="0" w:type="auto"/>
            <w:tcBorders>
              <w:top w:val="nil"/>
              <w:left w:val="nil"/>
              <w:bottom w:val="single" w:sz="8" w:space="0" w:color="auto"/>
              <w:right w:val="nil"/>
            </w:tcBorders>
            <w:shd w:val="clear" w:color="auto" w:fill="auto"/>
            <w:noWrap/>
            <w:vAlign w:val="center"/>
            <w:hideMark/>
          </w:tcPr>
          <w:p w14:paraId="3151F6BF" w14:textId="77777777" w:rsidR="00BC0019" w:rsidRPr="004C5DD2" w:rsidRDefault="00BC0019" w:rsidP="00BC0019">
            <w:pPr>
              <w:jc w:val="center"/>
              <w:rPr>
                <w:rFonts w:ascii="Calibri" w:hAnsi="Calibri"/>
                <w:color w:val="000000"/>
                <w:sz w:val="16"/>
                <w:szCs w:val="16"/>
                <w:lang w:val="en-US"/>
              </w:rPr>
            </w:pPr>
            <w:r w:rsidRPr="004C5DD2">
              <w:rPr>
                <w:rFonts w:ascii="Calibri" w:hAnsi="Calibri"/>
                <w:color w:val="000000"/>
                <w:sz w:val="16"/>
                <w:szCs w:val="16"/>
                <w:lang w:val="en-US"/>
              </w:rPr>
              <w:t>2513</w:t>
            </w:r>
          </w:p>
        </w:tc>
        <w:tc>
          <w:tcPr>
            <w:tcW w:w="0" w:type="auto"/>
            <w:tcBorders>
              <w:top w:val="nil"/>
              <w:left w:val="nil"/>
              <w:bottom w:val="single" w:sz="8" w:space="0" w:color="auto"/>
              <w:right w:val="nil"/>
            </w:tcBorders>
            <w:shd w:val="clear" w:color="auto" w:fill="auto"/>
            <w:noWrap/>
            <w:vAlign w:val="center"/>
            <w:hideMark/>
          </w:tcPr>
          <w:p w14:paraId="3073C026" w14:textId="77777777" w:rsidR="00BC0019" w:rsidRPr="004C5DD2" w:rsidRDefault="00BC0019" w:rsidP="00BC0019">
            <w:pPr>
              <w:jc w:val="center"/>
              <w:rPr>
                <w:rFonts w:ascii="Calibri" w:hAnsi="Calibri"/>
                <w:color w:val="000000"/>
                <w:sz w:val="16"/>
                <w:szCs w:val="16"/>
                <w:lang w:val="en-US"/>
              </w:rPr>
            </w:pPr>
            <w:r w:rsidRPr="004C5DD2">
              <w:rPr>
                <w:rFonts w:ascii="Calibri" w:hAnsi="Calibri"/>
                <w:color w:val="000000"/>
                <w:sz w:val="16"/>
                <w:szCs w:val="16"/>
                <w:lang w:val="en-US"/>
              </w:rPr>
              <w:t>693</w:t>
            </w:r>
          </w:p>
        </w:tc>
        <w:tc>
          <w:tcPr>
            <w:tcW w:w="0" w:type="auto"/>
            <w:tcBorders>
              <w:top w:val="nil"/>
              <w:left w:val="nil"/>
              <w:bottom w:val="single" w:sz="8" w:space="0" w:color="auto"/>
              <w:right w:val="nil"/>
            </w:tcBorders>
            <w:shd w:val="clear" w:color="auto" w:fill="auto"/>
            <w:noWrap/>
            <w:vAlign w:val="center"/>
            <w:hideMark/>
          </w:tcPr>
          <w:p w14:paraId="639F4593" w14:textId="77777777" w:rsidR="00BC0019" w:rsidRPr="004C5DD2" w:rsidRDefault="00BC0019" w:rsidP="00BC0019">
            <w:pPr>
              <w:jc w:val="center"/>
              <w:rPr>
                <w:rFonts w:ascii="Calibri" w:hAnsi="Calibri"/>
                <w:color w:val="000000"/>
                <w:sz w:val="16"/>
                <w:szCs w:val="16"/>
                <w:lang w:val="en-US"/>
              </w:rPr>
            </w:pPr>
            <w:r w:rsidRPr="004C5DD2">
              <w:rPr>
                <w:rFonts w:ascii="Calibri" w:hAnsi="Calibri"/>
                <w:color w:val="000000"/>
                <w:sz w:val="16"/>
                <w:szCs w:val="16"/>
                <w:lang w:val="en-US"/>
              </w:rPr>
              <w:t>42.6</w:t>
            </w:r>
          </w:p>
        </w:tc>
        <w:tc>
          <w:tcPr>
            <w:tcW w:w="0" w:type="auto"/>
            <w:tcBorders>
              <w:top w:val="nil"/>
              <w:left w:val="nil"/>
              <w:bottom w:val="single" w:sz="8" w:space="0" w:color="auto"/>
              <w:right w:val="nil"/>
            </w:tcBorders>
            <w:shd w:val="clear" w:color="auto" w:fill="auto"/>
            <w:noWrap/>
            <w:vAlign w:val="center"/>
            <w:hideMark/>
          </w:tcPr>
          <w:p w14:paraId="703CF516" w14:textId="77777777" w:rsidR="00BC0019" w:rsidRPr="004C5DD2" w:rsidRDefault="00BC0019" w:rsidP="00BC0019">
            <w:pPr>
              <w:jc w:val="center"/>
              <w:rPr>
                <w:rFonts w:ascii="Calibri" w:hAnsi="Calibri"/>
                <w:color w:val="000000"/>
                <w:sz w:val="16"/>
                <w:szCs w:val="16"/>
                <w:lang w:val="en-US"/>
              </w:rPr>
            </w:pPr>
            <w:r w:rsidRPr="004C5DD2">
              <w:rPr>
                <w:rFonts w:ascii="Calibri" w:hAnsi="Calibri"/>
                <w:color w:val="000000"/>
                <w:sz w:val="16"/>
                <w:szCs w:val="16"/>
                <w:lang w:val="en-US"/>
              </w:rPr>
              <w:t>21.6</w:t>
            </w:r>
          </w:p>
        </w:tc>
        <w:tc>
          <w:tcPr>
            <w:tcW w:w="0" w:type="auto"/>
            <w:tcBorders>
              <w:top w:val="nil"/>
              <w:left w:val="single" w:sz="8" w:space="0" w:color="auto"/>
              <w:bottom w:val="single" w:sz="8" w:space="0" w:color="auto"/>
              <w:right w:val="nil"/>
            </w:tcBorders>
            <w:shd w:val="clear" w:color="auto" w:fill="auto"/>
            <w:noWrap/>
            <w:vAlign w:val="center"/>
            <w:hideMark/>
          </w:tcPr>
          <w:p w14:paraId="6D934147" w14:textId="77777777" w:rsidR="00BC0019" w:rsidRPr="004C5DD2" w:rsidRDefault="00BC0019" w:rsidP="00BC0019">
            <w:pPr>
              <w:jc w:val="center"/>
              <w:rPr>
                <w:rFonts w:ascii="Calibri" w:hAnsi="Calibri"/>
                <w:color w:val="000000"/>
                <w:sz w:val="16"/>
                <w:szCs w:val="16"/>
                <w:lang w:val="en-US"/>
              </w:rPr>
            </w:pPr>
            <w:r w:rsidRPr="004C5DD2">
              <w:rPr>
                <w:rFonts w:ascii="Calibri" w:hAnsi="Calibri"/>
                <w:color w:val="000000"/>
                <w:sz w:val="16"/>
                <w:szCs w:val="16"/>
                <w:lang w:val="en-US"/>
              </w:rPr>
              <w:t>1242</w:t>
            </w:r>
          </w:p>
        </w:tc>
        <w:tc>
          <w:tcPr>
            <w:tcW w:w="0" w:type="auto"/>
            <w:tcBorders>
              <w:top w:val="nil"/>
              <w:left w:val="nil"/>
              <w:bottom w:val="single" w:sz="8" w:space="0" w:color="auto"/>
              <w:right w:val="nil"/>
            </w:tcBorders>
            <w:shd w:val="clear" w:color="auto" w:fill="auto"/>
            <w:noWrap/>
            <w:vAlign w:val="center"/>
            <w:hideMark/>
          </w:tcPr>
          <w:p w14:paraId="453C3D66" w14:textId="77777777" w:rsidR="00BC0019" w:rsidRPr="004C5DD2" w:rsidRDefault="00BC0019" w:rsidP="00BC0019">
            <w:pPr>
              <w:jc w:val="center"/>
              <w:rPr>
                <w:rFonts w:ascii="Calibri" w:hAnsi="Calibri"/>
                <w:color w:val="000000"/>
                <w:sz w:val="16"/>
                <w:szCs w:val="16"/>
                <w:lang w:val="en-US"/>
              </w:rPr>
            </w:pPr>
            <w:r w:rsidRPr="004C5DD2">
              <w:rPr>
                <w:rFonts w:ascii="Calibri" w:hAnsi="Calibri"/>
                <w:color w:val="000000"/>
                <w:sz w:val="16"/>
                <w:szCs w:val="16"/>
                <w:lang w:val="en-US"/>
              </w:rPr>
              <w:t>555</w:t>
            </w:r>
          </w:p>
        </w:tc>
        <w:tc>
          <w:tcPr>
            <w:tcW w:w="0" w:type="auto"/>
            <w:tcBorders>
              <w:top w:val="nil"/>
              <w:left w:val="nil"/>
              <w:bottom w:val="single" w:sz="8" w:space="0" w:color="auto"/>
              <w:right w:val="nil"/>
            </w:tcBorders>
            <w:shd w:val="clear" w:color="auto" w:fill="auto"/>
            <w:noWrap/>
            <w:vAlign w:val="center"/>
            <w:hideMark/>
          </w:tcPr>
          <w:p w14:paraId="330C4E98" w14:textId="77777777" w:rsidR="00BC0019" w:rsidRPr="004C5DD2" w:rsidRDefault="00BC0019" w:rsidP="00BC0019">
            <w:pPr>
              <w:jc w:val="center"/>
              <w:rPr>
                <w:rFonts w:ascii="Calibri" w:hAnsi="Calibri"/>
                <w:color w:val="000000"/>
                <w:sz w:val="16"/>
                <w:szCs w:val="16"/>
                <w:lang w:val="en-US"/>
              </w:rPr>
            </w:pPr>
            <w:r w:rsidRPr="004C5DD2">
              <w:rPr>
                <w:rFonts w:ascii="Calibri" w:hAnsi="Calibri"/>
                <w:color w:val="000000"/>
                <w:sz w:val="16"/>
                <w:szCs w:val="16"/>
                <w:lang w:val="en-US"/>
              </w:rPr>
              <w:t>21.6</w:t>
            </w:r>
          </w:p>
        </w:tc>
        <w:tc>
          <w:tcPr>
            <w:tcW w:w="0" w:type="auto"/>
            <w:tcBorders>
              <w:top w:val="nil"/>
              <w:left w:val="nil"/>
              <w:bottom w:val="single" w:sz="8" w:space="0" w:color="auto"/>
              <w:right w:val="single" w:sz="8" w:space="0" w:color="auto"/>
            </w:tcBorders>
            <w:shd w:val="clear" w:color="auto" w:fill="auto"/>
            <w:noWrap/>
            <w:vAlign w:val="center"/>
            <w:hideMark/>
          </w:tcPr>
          <w:p w14:paraId="7A2FDD34" w14:textId="77777777" w:rsidR="00BC0019" w:rsidRPr="004C5DD2" w:rsidRDefault="00BC0019" w:rsidP="00BC0019">
            <w:pPr>
              <w:jc w:val="center"/>
              <w:rPr>
                <w:rFonts w:ascii="Calibri" w:hAnsi="Calibri"/>
                <w:color w:val="000000"/>
                <w:sz w:val="16"/>
                <w:szCs w:val="16"/>
                <w:lang w:val="en-US"/>
              </w:rPr>
            </w:pPr>
            <w:r w:rsidRPr="004C5DD2">
              <w:rPr>
                <w:rFonts w:ascii="Calibri" w:hAnsi="Calibri"/>
                <w:color w:val="000000"/>
                <w:sz w:val="16"/>
                <w:szCs w:val="16"/>
                <w:lang w:val="en-US"/>
              </w:rPr>
              <w:t>30.9</w:t>
            </w:r>
          </w:p>
        </w:tc>
      </w:tr>
      <w:tr w:rsidR="00BC0019" w:rsidRPr="004C5DD2" w14:paraId="2C1777B0" w14:textId="77777777" w:rsidTr="00BC0019">
        <w:trPr>
          <w:trHeight w:hRule="exact" w:val="238"/>
        </w:trPr>
        <w:tc>
          <w:tcPr>
            <w:tcW w:w="0" w:type="auto"/>
            <w:vMerge w:val="restart"/>
            <w:tcBorders>
              <w:top w:val="single" w:sz="4" w:space="0" w:color="auto"/>
              <w:right w:val="nil"/>
            </w:tcBorders>
            <w:shd w:val="clear" w:color="auto" w:fill="auto"/>
            <w:noWrap/>
            <w:vAlign w:val="center"/>
            <w:hideMark/>
          </w:tcPr>
          <w:p w14:paraId="312FE673" w14:textId="77777777" w:rsidR="00BC0019" w:rsidRPr="004C5DD2" w:rsidRDefault="00BC0019" w:rsidP="00BC0019">
            <w:pPr>
              <w:spacing w:after="0" w:line="240" w:lineRule="auto"/>
              <w:jc w:val="center"/>
              <w:rPr>
                <w:rFonts w:ascii="Calibri" w:eastAsia="Times New Roman" w:hAnsi="Calibri" w:cs="Calibri"/>
                <w:color w:val="000000"/>
                <w:sz w:val="16"/>
                <w:szCs w:val="16"/>
                <w:lang w:val="en-US" w:eastAsia="en-GB"/>
              </w:rPr>
            </w:pPr>
            <w:r w:rsidRPr="004C5DD2">
              <w:rPr>
                <w:rFonts w:ascii="Calibri" w:eastAsia="Times New Roman" w:hAnsi="Calibri" w:cs="Calibri"/>
                <w:color w:val="000000"/>
                <w:sz w:val="16"/>
                <w:szCs w:val="16"/>
                <w:lang w:val="en-US" w:eastAsia="en-GB"/>
              </w:rPr>
              <w:t>2020</w:t>
            </w:r>
          </w:p>
        </w:tc>
        <w:tc>
          <w:tcPr>
            <w:tcW w:w="0" w:type="auto"/>
            <w:tcBorders>
              <w:top w:val="single" w:sz="4" w:space="0" w:color="auto"/>
              <w:left w:val="nil"/>
              <w:bottom w:val="nil"/>
              <w:right w:val="single" w:sz="4" w:space="0" w:color="auto"/>
            </w:tcBorders>
            <w:shd w:val="clear" w:color="auto" w:fill="auto"/>
            <w:noWrap/>
            <w:vAlign w:val="center"/>
            <w:hideMark/>
          </w:tcPr>
          <w:p w14:paraId="15A890D0" w14:textId="77777777" w:rsidR="00BC0019" w:rsidRPr="004C5DD2" w:rsidRDefault="00BC0019" w:rsidP="00BC0019">
            <w:pPr>
              <w:spacing w:after="0" w:line="240" w:lineRule="auto"/>
              <w:jc w:val="center"/>
              <w:rPr>
                <w:rFonts w:ascii="Arial" w:eastAsia="Times New Roman" w:hAnsi="Arial" w:cs="Arial"/>
                <w:b/>
                <w:bCs/>
                <w:sz w:val="16"/>
                <w:szCs w:val="16"/>
                <w:lang w:val="en-US" w:eastAsia="en-GB"/>
              </w:rPr>
            </w:pPr>
            <w:r w:rsidRPr="004C5DD2">
              <w:rPr>
                <w:rFonts w:ascii="Arial" w:eastAsia="Times New Roman" w:hAnsi="Arial" w:cs="Arial"/>
                <w:b/>
                <w:bCs/>
                <w:sz w:val="16"/>
                <w:szCs w:val="16"/>
                <w:lang w:val="en-US" w:eastAsia="en-GB"/>
              </w:rPr>
              <w:t>I</w:t>
            </w:r>
          </w:p>
        </w:tc>
        <w:tc>
          <w:tcPr>
            <w:tcW w:w="0" w:type="auto"/>
            <w:tcBorders>
              <w:top w:val="nil"/>
              <w:left w:val="single" w:sz="8" w:space="0" w:color="auto"/>
              <w:bottom w:val="nil"/>
              <w:right w:val="nil"/>
            </w:tcBorders>
            <w:shd w:val="clear" w:color="auto" w:fill="auto"/>
            <w:noWrap/>
            <w:vAlign w:val="center"/>
            <w:hideMark/>
          </w:tcPr>
          <w:p w14:paraId="7EC83687" w14:textId="77777777" w:rsidR="00BC0019" w:rsidRPr="004C5DD2" w:rsidRDefault="00BC0019" w:rsidP="00BC0019">
            <w:pPr>
              <w:jc w:val="center"/>
              <w:rPr>
                <w:rFonts w:ascii="Calibri" w:hAnsi="Calibri"/>
                <w:color w:val="000000"/>
                <w:sz w:val="16"/>
                <w:szCs w:val="16"/>
                <w:lang w:val="en-US"/>
              </w:rPr>
            </w:pPr>
            <w:r w:rsidRPr="004C5DD2">
              <w:rPr>
                <w:rFonts w:ascii="Calibri" w:hAnsi="Calibri"/>
                <w:color w:val="000000"/>
                <w:sz w:val="16"/>
                <w:szCs w:val="16"/>
                <w:lang w:val="en-US"/>
              </w:rPr>
              <w:t>3604</w:t>
            </w:r>
          </w:p>
        </w:tc>
        <w:tc>
          <w:tcPr>
            <w:tcW w:w="0" w:type="auto"/>
            <w:tcBorders>
              <w:top w:val="nil"/>
              <w:left w:val="nil"/>
              <w:bottom w:val="nil"/>
              <w:right w:val="nil"/>
            </w:tcBorders>
            <w:shd w:val="clear" w:color="auto" w:fill="auto"/>
            <w:noWrap/>
            <w:vAlign w:val="center"/>
            <w:hideMark/>
          </w:tcPr>
          <w:p w14:paraId="61E0D75F" w14:textId="77777777" w:rsidR="00BC0019" w:rsidRPr="004C5DD2" w:rsidRDefault="00BC0019" w:rsidP="00BC0019">
            <w:pPr>
              <w:jc w:val="center"/>
              <w:rPr>
                <w:rFonts w:ascii="Calibri" w:hAnsi="Calibri"/>
                <w:color w:val="000000"/>
                <w:sz w:val="16"/>
                <w:szCs w:val="16"/>
                <w:lang w:val="en-US"/>
              </w:rPr>
            </w:pPr>
            <w:r w:rsidRPr="004C5DD2">
              <w:rPr>
                <w:rFonts w:ascii="Calibri" w:hAnsi="Calibri"/>
                <w:color w:val="000000"/>
                <w:sz w:val="16"/>
                <w:szCs w:val="16"/>
                <w:lang w:val="en-US"/>
              </w:rPr>
              <w:t>1133</w:t>
            </w:r>
          </w:p>
        </w:tc>
        <w:tc>
          <w:tcPr>
            <w:tcW w:w="0" w:type="auto"/>
            <w:tcBorders>
              <w:top w:val="nil"/>
              <w:left w:val="nil"/>
              <w:bottom w:val="nil"/>
              <w:right w:val="nil"/>
            </w:tcBorders>
            <w:shd w:val="clear" w:color="auto" w:fill="auto"/>
            <w:noWrap/>
            <w:vAlign w:val="center"/>
            <w:hideMark/>
          </w:tcPr>
          <w:p w14:paraId="09B33AF2" w14:textId="77777777" w:rsidR="00BC0019" w:rsidRPr="004C5DD2" w:rsidRDefault="00BC0019" w:rsidP="00BC0019">
            <w:pPr>
              <w:jc w:val="center"/>
              <w:rPr>
                <w:rFonts w:ascii="Calibri" w:hAnsi="Calibri"/>
                <w:color w:val="000000"/>
                <w:sz w:val="16"/>
                <w:szCs w:val="16"/>
                <w:lang w:val="en-US"/>
              </w:rPr>
            </w:pPr>
            <w:r w:rsidRPr="004C5DD2">
              <w:rPr>
                <w:rFonts w:ascii="Calibri" w:hAnsi="Calibri"/>
                <w:color w:val="000000"/>
                <w:sz w:val="16"/>
                <w:szCs w:val="16"/>
                <w:lang w:val="en-US"/>
              </w:rPr>
              <w:t>30.9</w:t>
            </w:r>
          </w:p>
        </w:tc>
        <w:tc>
          <w:tcPr>
            <w:tcW w:w="0" w:type="auto"/>
            <w:tcBorders>
              <w:top w:val="nil"/>
              <w:left w:val="nil"/>
              <w:bottom w:val="nil"/>
              <w:right w:val="single" w:sz="8" w:space="0" w:color="auto"/>
            </w:tcBorders>
            <w:shd w:val="clear" w:color="auto" w:fill="auto"/>
            <w:noWrap/>
            <w:vAlign w:val="center"/>
            <w:hideMark/>
          </w:tcPr>
          <w:p w14:paraId="3BE90AD0" w14:textId="77777777" w:rsidR="00BC0019" w:rsidRPr="004C5DD2" w:rsidRDefault="00BC0019" w:rsidP="00BC0019">
            <w:pPr>
              <w:jc w:val="center"/>
              <w:rPr>
                <w:rFonts w:ascii="Calibri" w:hAnsi="Calibri"/>
                <w:color w:val="000000"/>
                <w:sz w:val="16"/>
                <w:szCs w:val="16"/>
                <w:lang w:val="en-US"/>
              </w:rPr>
            </w:pPr>
            <w:r w:rsidRPr="004C5DD2">
              <w:rPr>
                <w:rFonts w:ascii="Calibri" w:hAnsi="Calibri"/>
                <w:color w:val="000000"/>
                <w:sz w:val="16"/>
                <w:szCs w:val="16"/>
                <w:lang w:val="en-US"/>
              </w:rPr>
              <w:t>23.9</w:t>
            </w:r>
          </w:p>
        </w:tc>
        <w:tc>
          <w:tcPr>
            <w:tcW w:w="0" w:type="auto"/>
            <w:tcBorders>
              <w:top w:val="nil"/>
              <w:left w:val="single" w:sz="8" w:space="0" w:color="auto"/>
              <w:bottom w:val="nil"/>
              <w:right w:val="nil"/>
            </w:tcBorders>
            <w:shd w:val="clear" w:color="auto" w:fill="auto"/>
            <w:noWrap/>
            <w:vAlign w:val="center"/>
            <w:hideMark/>
          </w:tcPr>
          <w:p w14:paraId="7650B08A" w14:textId="77777777" w:rsidR="00BC0019" w:rsidRPr="004C5DD2" w:rsidRDefault="00BC0019" w:rsidP="00BC0019">
            <w:pPr>
              <w:jc w:val="center"/>
              <w:rPr>
                <w:rFonts w:ascii="Calibri" w:hAnsi="Calibri"/>
                <w:color w:val="000000"/>
                <w:sz w:val="16"/>
                <w:szCs w:val="16"/>
                <w:lang w:val="en-US"/>
              </w:rPr>
            </w:pPr>
            <w:r w:rsidRPr="004C5DD2">
              <w:rPr>
                <w:rFonts w:ascii="Calibri" w:hAnsi="Calibri"/>
                <w:color w:val="000000"/>
                <w:sz w:val="16"/>
                <w:szCs w:val="16"/>
                <w:lang w:val="en-US"/>
              </w:rPr>
              <w:t>2392</w:t>
            </w:r>
          </w:p>
        </w:tc>
        <w:tc>
          <w:tcPr>
            <w:tcW w:w="0" w:type="auto"/>
            <w:tcBorders>
              <w:top w:val="nil"/>
              <w:left w:val="nil"/>
              <w:bottom w:val="nil"/>
              <w:right w:val="nil"/>
            </w:tcBorders>
            <w:shd w:val="clear" w:color="auto" w:fill="auto"/>
            <w:noWrap/>
            <w:vAlign w:val="center"/>
            <w:hideMark/>
          </w:tcPr>
          <w:p w14:paraId="10919C51" w14:textId="77777777" w:rsidR="00BC0019" w:rsidRPr="004C5DD2" w:rsidRDefault="00BC0019" w:rsidP="00BC0019">
            <w:pPr>
              <w:jc w:val="center"/>
              <w:rPr>
                <w:rFonts w:ascii="Calibri" w:hAnsi="Calibri"/>
                <w:color w:val="000000"/>
                <w:sz w:val="16"/>
                <w:szCs w:val="16"/>
                <w:lang w:val="en-US"/>
              </w:rPr>
            </w:pPr>
            <w:r w:rsidRPr="004C5DD2">
              <w:rPr>
                <w:rFonts w:ascii="Calibri" w:hAnsi="Calibri"/>
                <w:color w:val="000000"/>
                <w:sz w:val="16"/>
                <w:szCs w:val="16"/>
                <w:lang w:val="en-US"/>
              </w:rPr>
              <w:t>674</w:t>
            </w:r>
          </w:p>
        </w:tc>
        <w:tc>
          <w:tcPr>
            <w:tcW w:w="0" w:type="auto"/>
            <w:tcBorders>
              <w:top w:val="nil"/>
              <w:left w:val="nil"/>
              <w:bottom w:val="nil"/>
              <w:right w:val="nil"/>
            </w:tcBorders>
            <w:shd w:val="clear" w:color="auto" w:fill="auto"/>
            <w:noWrap/>
            <w:vAlign w:val="center"/>
            <w:hideMark/>
          </w:tcPr>
          <w:p w14:paraId="3D267E68" w14:textId="77777777" w:rsidR="00BC0019" w:rsidRPr="004C5DD2" w:rsidRDefault="00BC0019" w:rsidP="00BC0019">
            <w:pPr>
              <w:jc w:val="center"/>
              <w:rPr>
                <w:rFonts w:ascii="Calibri" w:hAnsi="Calibri"/>
                <w:color w:val="000000"/>
                <w:sz w:val="16"/>
                <w:szCs w:val="16"/>
                <w:lang w:val="en-US"/>
              </w:rPr>
            </w:pPr>
            <w:r w:rsidRPr="004C5DD2">
              <w:rPr>
                <w:rFonts w:ascii="Calibri" w:hAnsi="Calibri"/>
                <w:color w:val="000000"/>
                <w:sz w:val="16"/>
                <w:szCs w:val="16"/>
                <w:lang w:val="en-US"/>
              </w:rPr>
              <w:t>40.4</w:t>
            </w:r>
          </w:p>
        </w:tc>
        <w:tc>
          <w:tcPr>
            <w:tcW w:w="0" w:type="auto"/>
            <w:tcBorders>
              <w:top w:val="nil"/>
              <w:left w:val="nil"/>
              <w:bottom w:val="nil"/>
              <w:right w:val="single" w:sz="8" w:space="0" w:color="auto"/>
            </w:tcBorders>
            <w:shd w:val="clear" w:color="auto" w:fill="auto"/>
            <w:noWrap/>
            <w:vAlign w:val="center"/>
            <w:hideMark/>
          </w:tcPr>
          <w:p w14:paraId="08CC315A" w14:textId="77777777" w:rsidR="00BC0019" w:rsidRPr="004C5DD2" w:rsidRDefault="00BC0019" w:rsidP="00BC0019">
            <w:pPr>
              <w:jc w:val="center"/>
              <w:rPr>
                <w:rFonts w:ascii="Calibri" w:hAnsi="Calibri"/>
                <w:color w:val="000000"/>
                <w:sz w:val="16"/>
                <w:szCs w:val="16"/>
                <w:lang w:val="en-US"/>
              </w:rPr>
            </w:pPr>
            <w:r w:rsidRPr="004C5DD2">
              <w:rPr>
                <w:rFonts w:ascii="Calibri" w:hAnsi="Calibri"/>
                <w:color w:val="000000"/>
                <w:sz w:val="16"/>
                <w:szCs w:val="16"/>
                <w:lang w:val="en-US"/>
              </w:rPr>
              <w:t>22.0</w:t>
            </w:r>
          </w:p>
        </w:tc>
        <w:tc>
          <w:tcPr>
            <w:tcW w:w="0" w:type="auto"/>
            <w:tcBorders>
              <w:top w:val="nil"/>
              <w:left w:val="single" w:sz="8" w:space="0" w:color="auto"/>
              <w:bottom w:val="nil"/>
              <w:right w:val="nil"/>
            </w:tcBorders>
            <w:shd w:val="clear" w:color="auto" w:fill="auto"/>
            <w:noWrap/>
            <w:vAlign w:val="center"/>
            <w:hideMark/>
          </w:tcPr>
          <w:p w14:paraId="1C8E0DCF" w14:textId="77777777" w:rsidR="00BC0019" w:rsidRPr="004C5DD2" w:rsidRDefault="00BC0019" w:rsidP="00BC0019">
            <w:pPr>
              <w:jc w:val="center"/>
              <w:rPr>
                <w:rFonts w:ascii="Calibri" w:hAnsi="Calibri"/>
                <w:color w:val="000000"/>
                <w:sz w:val="16"/>
                <w:szCs w:val="16"/>
                <w:lang w:val="en-US"/>
              </w:rPr>
            </w:pPr>
            <w:r w:rsidRPr="004C5DD2">
              <w:rPr>
                <w:rFonts w:ascii="Calibri" w:hAnsi="Calibri"/>
                <w:color w:val="000000"/>
                <w:sz w:val="16"/>
                <w:szCs w:val="16"/>
                <w:lang w:val="en-US"/>
              </w:rPr>
              <w:t>1212</w:t>
            </w:r>
          </w:p>
        </w:tc>
        <w:tc>
          <w:tcPr>
            <w:tcW w:w="0" w:type="auto"/>
            <w:tcBorders>
              <w:top w:val="nil"/>
              <w:left w:val="nil"/>
              <w:bottom w:val="nil"/>
              <w:right w:val="nil"/>
            </w:tcBorders>
            <w:shd w:val="clear" w:color="auto" w:fill="auto"/>
            <w:noWrap/>
            <w:vAlign w:val="center"/>
            <w:hideMark/>
          </w:tcPr>
          <w:p w14:paraId="10B475F3" w14:textId="77777777" w:rsidR="00BC0019" w:rsidRPr="004C5DD2" w:rsidRDefault="00BC0019" w:rsidP="00BC0019">
            <w:pPr>
              <w:jc w:val="center"/>
              <w:rPr>
                <w:rFonts w:ascii="Calibri" w:hAnsi="Calibri"/>
                <w:color w:val="000000"/>
                <w:sz w:val="16"/>
                <w:szCs w:val="16"/>
                <w:lang w:val="en-US"/>
              </w:rPr>
            </w:pPr>
            <w:r w:rsidRPr="004C5DD2">
              <w:rPr>
                <w:rFonts w:ascii="Calibri" w:hAnsi="Calibri"/>
                <w:color w:val="000000"/>
                <w:sz w:val="16"/>
                <w:szCs w:val="16"/>
                <w:lang w:val="en-US"/>
              </w:rPr>
              <w:t>458</w:t>
            </w:r>
          </w:p>
        </w:tc>
        <w:tc>
          <w:tcPr>
            <w:tcW w:w="0" w:type="auto"/>
            <w:tcBorders>
              <w:top w:val="nil"/>
              <w:left w:val="nil"/>
              <w:bottom w:val="nil"/>
              <w:right w:val="nil"/>
            </w:tcBorders>
            <w:shd w:val="clear" w:color="auto" w:fill="auto"/>
            <w:noWrap/>
            <w:vAlign w:val="center"/>
            <w:hideMark/>
          </w:tcPr>
          <w:p w14:paraId="761DA425" w14:textId="77777777" w:rsidR="00BC0019" w:rsidRPr="004C5DD2" w:rsidRDefault="00BC0019" w:rsidP="00BC0019">
            <w:pPr>
              <w:jc w:val="center"/>
              <w:rPr>
                <w:rFonts w:ascii="Calibri" w:hAnsi="Calibri"/>
                <w:color w:val="000000"/>
                <w:sz w:val="16"/>
                <w:szCs w:val="16"/>
                <w:lang w:val="en-US"/>
              </w:rPr>
            </w:pPr>
            <w:r w:rsidRPr="004C5DD2">
              <w:rPr>
                <w:rFonts w:ascii="Calibri" w:hAnsi="Calibri"/>
                <w:color w:val="000000"/>
                <w:sz w:val="16"/>
                <w:szCs w:val="16"/>
                <w:lang w:val="en-US"/>
              </w:rPr>
              <w:t>21.1</w:t>
            </w:r>
          </w:p>
        </w:tc>
        <w:tc>
          <w:tcPr>
            <w:tcW w:w="0" w:type="auto"/>
            <w:tcBorders>
              <w:top w:val="nil"/>
              <w:left w:val="nil"/>
              <w:bottom w:val="nil"/>
              <w:right w:val="single" w:sz="8" w:space="0" w:color="auto"/>
            </w:tcBorders>
            <w:shd w:val="clear" w:color="auto" w:fill="auto"/>
            <w:noWrap/>
            <w:vAlign w:val="center"/>
            <w:hideMark/>
          </w:tcPr>
          <w:p w14:paraId="6A2F1A79" w14:textId="77777777" w:rsidR="00BC0019" w:rsidRPr="004C5DD2" w:rsidRDefault="00BC0019" w:rsidP="00BC0019">
            <w:pPr>
              <w:jc w:val="center"/>
              <w:rPr>
                <w:rFonts w:ascii="Calibri" w:hAnsi="Calibri"/>
                <w:color w:val="000000"/>
                <w:sz w:val="16"/>
                <w:szCs w:val="16"/>
                <w:lang w:val="en-US"/>
              </w:rPr>
            </w:pPr>
            <w:r w:rsidRPr="004C5DD2">
              <w:rPr>
                <w:rFonts w:ascii="Calibri" w:hAnsi="Calibri"/>
                <w:color w:val="000000"/>
                <w:sz w:val="16"/>
                <w:szCs w:val="16"/>
                <w:lang w:val="en-US"/>
              </w:rPr>
              <w:t>27.4</w:t>
            </w:r>
          </w:p>
        </w:tc>
      </w:tr>
      <w:tr w:rsidR="00BC0019" w:rsidRPr="004C5DD2" w14:paraId="5F6424D3" w14:textId="77777777" w:rsidTr="00BC0019">
        <w:trPr>
          <w:trHeight w:hRule="exact" w:val="238"/>
        </w:trPr>
        <w:tc>
          <w:tcPr>
            <w:tcW w:w="0" w:type="auto"/>
            <w:vMerge/>
            <w:tcBorders>
              <w:right w:val="nil"/>
            </w:tcBorders>
            <w:vAlign w:val="center"/>
            <w:hideMark/>
          </w:tcPr>
          <w:p w14:paraId="1B576BB6" w14:textId="77777777" w:rsidR="00BC0019" w:rsidRPr="004C5DD2" w:rsidRDefault="00BC0019" w:rsidP="00BC0019">
            <w:pPr>
              <w:spacing w:after="0" w:line="240" w:lineRule="auto"/>
              <w:rPr>
                <w:rFonts w:ascii="Calibri" w:eastAsia="Times New Roman" w:hAnsi="Calibri" w:cs="Calibri"/>
                <w:color w:val="000000"/>
                <w:sz w:val="16"/>
                <w:szCs w:val="16"/>
                <w:lang w:val="en-US" w:eastAsia="en-GB"/>
              </w:rPr>
            </w:pPr>
          </w:p>
        </w:tc>
        <w:tc>
          <w:tcPr>
            <w:tcW w:w="0" w:type="auto"/>
            <w:tcBorders>
              <w:top w:val="nil"/>
              <w:left w:val="nil"/>
              <w:bottom w:val="nil"/>
              <w:right w:val="single" w:sz="4" w:space="0" w:color="auto"/>
            </w:tcBorders>
            <w:shd w:val="clear" w:color="auto" w:fill="auto"/>
            <w:noWrap/>
            <w:vAlign w:val="center"/>
            <w:hideMark/>
          </w:tcPr>
          <w:p w14:paraId="03CBF79E" w14:textId="77777777" w:rsidR="00BC0019" w:rsidRPr="004C5DD2" w:rsidRDefault="00BC0019" w:rsidP="00BC0019">
            <w:pPr>
              <w:spacing w:after="0" w:line="240" w:lineRule="auto"/>
              <w:jc w:val="center"/>
              <w:rPr>
                <w:rFonts w:ascii="Arial" w:eastAsia="Times New Roman" w:hAnsi="Arial" w:cs="Arial"/>
                <w:b/>
                <w:bCs/>
                <w:sz w:val="16"/>
                <w:szCs w:val="16"/>
                <w:lang w:val="en-US" w:eastAsia="en-GB"/>
              </w:rPr>
            </w:pPr>
            <w:r w:rsidRPr="004C5DD2">
              <w:rPr>
                <w:rFonts w:ascii="Arial" w:eastAsia="Times New Roman" w:hAnsi="Arial" w:cs="Arial"/>
                <w:b/>
                <w:bCs/>
                <w:sz w:val="16"/>
                <w:szCs w:val="16"/>
                <w:lang w:val="en-US" w:eastAsia="en-GB"/>
              </w:rPr>
              <w:t>II</w:t>
            </w:r>
          </w:p>
        </w:tc>
        <w:tc>
          <w:tcPr>
            <w:tcW w:w="0" w:type="auto"/>
            <w:tcBorders>
              <w:top w:val="nil"/>
              <w:left w:val="single" w:sz="8" w:space="0" w:color="auto"/>
              <w:bottom w:val="nil"/>
              <w:right w:val="nil"/>
            </w:tcBorders>
            <w:shd w:val="clear" w:color="auto" w:fill="auto"/>
            <w:noWrap/>
            <w:vAlign w:val="center"/>
            <w:hideMark/>
          </w:tcPr>
          <w:p w14:paraId="42E71B5A" w14:textId="77777777" w:rsidR="00BC0019" w:rsidRPr="004C5DD2" w:rsidRDefault="00BC0019" w:rsidP="00BC0019">
            <w:pPr>
              <w:jc w:val="center"/>
              <w:rPr>
                <w:rFonts w:ascii="Calibri" w:hAnsi="Calibri"/>
                <w:color w:val="000000"/>
                <w:sz w:val="16"/>
                <w:szCs w:val="16"/>
                <w:lang w:val="en-US"/>
              </w:rPr>
            </w:pPr>
            <w:r w:rsidRPr="004C5DD2">
              <w:rPr>
                <w:rFonts w:ascii="Calibri" w:hAnsi="Calibri"/>
                <w:color w:val="000000"/>
                <w:sz w:val="16"/>
                <w:szCs w:val="16"/>
                <w:lang w:val="en-US"/>
              </w:rPr>
              <w:t>3384</w:t>
            </w:r>
          </w:p>
        </w:tc>
        <w:tc>
          <w:tcPr>
            <w:tcW w:w="0" w:type="auto"/>
            <w:tcBorders>
              <w:top w:val="nil"/>
              <w:left w:val="nil"/>
              <w:bottom w:val="nil"/>
              <w:right w:val="nil"/>
            </w:tcBorders>
            <w:shd w:val="clear" w:color="auto" w:fill="auto"/>
            <w:noWrap/>
            <w:vAlign w:val="center"/>
            <w:hideMark/>
          </w:tcPr>
          <w:p w14:paraId="371112F4" w14:textId="77777777" w:rsidR="00BC0019" w:rsidRPr="004C5DD2" w:rsidRDefault="00BC0019" w:rsidP="00BC0019">
            <w:pPr>
              <w:jc w:val="center"/>
              <w:rPr>
                <w:rFonts w:ascii="Calibri" w:hAnsi="Calibri"/>
                <w:color w:val="000000"/>
                <w:sz w:val="16"/>
                <w:szCs w:val="16"/>
                <w:lang w:val="en-US"/>
              </w:rPr>
            </w:pPr>
            <w:r w:rsidRPr="004C5DD2">
              <w:rPr>
                <w:rFonts w:ascii="Calibri" w:hAnsi="Calibri"/>
                <w:color w:val="000000"/>
                <w:sz w:val="16"/>
                <w:szCs w:val="16"/>
                <w:lang w:val="en-US"/>
              </w:rPr>
              <w:t>1130</w:t>
            </w:r>
          </w:p>
        </w:tc>
        <w:tc>
          <w:tcPr>
            <w:tcW w:w="0" w:type="auto"/>
            <w:tcBorders>
              <w:top w:val="nil"/>
              <w:left w:val="nil"/>
              <w:bottom w:val="nil"/>
              <w:right w:val="nil"/>
            </w:tcBorders>
            <w:shd w:val="clear" w:color="auto" w:fill="auto"/>
            <w:noWrap/>
            <w:vAlign w:val="center"/>
            <w:hideMark/>
          </w:tcPr>
          <w:p w14:paraId="2510EA84" w14:textId="77777777" w:rsidR="00BC0019" w:rsidRPr="004C5DD2" w:rsidRDefault="00BC0019" w:rsidP="00BC0019">
            <w:pPr>
              <w:jc w:val="center"/>
              <w:rPr>
                <w:rFonts w:ascii="Calibri" w:hAnsi="Calibri"/>
                <w:color w:val="000000"/>
                <w:sz w:val="16"/>
                <w:szCs w:val="16"/>
                <w:lang w:val="en-US"/>
              </w:rPr>
            </w:pPr>
            <w:r w:rsidRPr="004C5DD2">
              <w:rPr>
                <w:rFonts w:ascii="Calibri" w:hAnsi="Calibri"/>
                <w:color w:val="000000"/>
                <w:sz w:val="16"/>
                <w:szCs w:val="16"/>
                <w:lang w:val="en-US"/>
              </w:rPr>
              <w:t>28.9</w:t>
            </w:r>
          </w:p>
        </w:tc>
        <w:tc>
          <w:tcPr>
            <w:tcW w:w="0" w:type="auto"/>
            <w:tcBorders>
              <w:top w:val="nil"/>
              <w:left w:val="nil"/>
              <w:bottom w:val="nil"/>
              <w:right w:val="single" w:sz="8" w:space="0" w:color="auto"/>
            </w:tcBorders>
            <w:shd w:val="clear" w:color="auto" w:fill="auto"/>
            <w:noWrap/>
            <w:vAlign w:val="center"/>
            <w:hideMark/>
          </w:tcPr>
          <w:p w14:paraId="1501958F" w14:textId="77777777" w:rsidR="00BC0019" w:rsidRPr="004C5DD2" w:rsidRDefault="00BC0019" w:rsidP="00BC0019">
            <w:pPr>
              <w:jc w:val="center"/>
              <w:rPr>
                <w:rFonts w:ascii="Calibri" w:hAnsi="Calibri"/>
                <w:color w:val="000000"/>
                <w:sz w:val="16"/>
                <w:szCs w:val="16"/>
                <w:lang w:val="en-US"/>
              </w:rPr>
            </w:pPr>
            <w:r w:rsidRPr="004C5DD2">
              <w:rPr>
                <w:rFonts w:ascii="Calibri" w:hAnsi="Calibri"/>
                <w:color w:val="000000"/>
                <w:sz w:val="16"/>
                <w:szCs w:val="16"/>
                <w:lang w:val="en-US"/>
              </w:rPr>
              <w:t>25.0</w:t>
            </w:r>
          </w:p>
        </w:tc>
        <w:tc>
          <w:tcPr>
            <w:tcW w:w="0" w:type="auto"/>
            <w:tcBorders>
              <w:top w:val="nil"/>
              <w:left w:val="single" w:sz="8" w:space="0" w:color="auto"/>
              <w:bottom w:val="nil"/>
              <w:right w:val="nil"/>
            </w:tcBorders>
            <w:shd w:val="clear" w:color="auto" w:fill="auto"/>
            <w:noWrap/>
            <w:vAlign w:val="center"/>
            <w:hideMark/>
          </w:tcPr>
          <w:p w14:paraId="78D34CFD" w14:textId="77777777" w:rsidR="00BC0019" w:rsidRPr="004C5DD2" w:rsidRDefault="00BC0019" w:rsidP="00BC0019">
            <w:pPr>
              <w:jc w:val="center"/>
              <w:rPr>
                <w:rFonts w:ascii="Calibri" w:hAnsi="Calibri"/>
                <w:color w:val="000000"/>
                <w:sz w:val="16"/>
                <w:szCs w:val="16"/>
                <w:lang w:val="en-US"/>
              </w:rPr>
            </w:pPr>
            <w:r w:rsidRPr="004C5DD2">
              <w:rPr>
                <w:rFonts w:ascii="Calibri" w:hAnsi="Calibri"/>
                <w:color w:val="000000"/>
                <w:sz w:val="16"/>
                <w:szCs w:val="16"/>
                <w:lang w:val="en-US"/>
              </w:rPr>
              <w:t>2320</w:t>
            </w:r>
          </w:p>
        </w:tc>
        <w:tc>
          <w:tcPr>
            <w:tcW w:w="0" w:type="auto"/>
            <w:tcBorders>
              <w:top w:val="nil"/>
              <w:left w:val="nil"/>
              <w:bottom w:val="nil"/>
              <w:right w:val="nil"/>
            </w:tcBorders>
            <w:shd w:val="clear" w:color="auto" w:fill="auto"/>
            <w:noWrap/>
            <w:vAlign w:val="center"/>
            <w:hideMark/>
          </w:tcPr>
          <w:p w14:paraId="5D3D6F08" w14:textId="77777777" w:rsidR="00BC0019" w:rsidRPr="004C5DD2" w:rsidRDefault="00BC0019" w:rsidP="00BC0019">
            <w:pPr>
              <w:jc w:val="center"/>
              <w:rPr>
                <w:rFonts w:ascii="Calibri" w:hAnsi="Calibri"/>
                <w:color w:val="000000"/>
                <w:sz w:val="16"/>
                <w:szCs w:val="16"/>
                <w:lang w:val="en-US"/>
              </w:rPr>
            </w:pPr>
            <w:r w:rsidRPr="004C5DD2">
              <w:rPr>
                <w:rFonts w:ascii="Calibri" w:hAnsi="Calibri"/>
                <w:color w:val="000000"/>
                <w:sz w:val="16"/>
                <w:szCs w:val="16"/>
                <w:lang w:val="en-US"/>
              </w:rPr>
              <w:t>669</w:t>
            </w:r>
          </w:p>
        </w:tc>
        <w:tc>
          <w:tcPr>
            <w:tcW w:w="0" w:type="auto"/>
            <w:tcBorders>
              <w:top w:val="nil"/>
              <w:left w:val="nil"/>
              <w:bottom w:val="nil"/>
              <w:right w:val="nil"/>
            </w:tcBorders>
            <w:shd w:val="clear" w:color="auto" w:fill="auto"/>
            <w:noWrap/>
            <w:vAlign w:val="center"/>
            <w:hideMark/>
          </w:tcPr>
          <w:p w14:paraId="18D9801E" w14:textId="77777777" w:rsidR="00BC0019" w:rsidRPr="004C5DD2" w:rsidRDefault="00BC0019" w:rsidP="00BC0019">
            <w:pPr>
              <w:jc w:val="center"/>
              <w:rPr>
                <w:rFonts w:ascii="Calibri" w:hAnsi="Calibri"/>
                <w:color w:val="000000"/>
                <w:sz w:val="16"/>
                <w:szCs w:val="16"/>
                <w:lang w:val="en-US"/>
              </w:rPr>
            </w:pPr>
            <w:r w:rsidRPr="004C5DD2">
              <w:rPr>
                <w:rFonts w:ascii="Calibri" w:hAnsi="Calibri"/>
                <w:color w:val="000000"/>
                <w:sz w:val="16"/>
                <w:szCs w:val="16"/>
                <w:lang w:val="en-US"/>
              </w:rPr>
              <w:t>39.0</w:t>
            </w:r>
          </w:p>
        </w:tc>
        <w:tc>
          <w:tcPr>
            <w:tcW w:w="0" w:type="auto"/>
            <w:tcBorders>
              <w:top w:val="nil"/>
              <w:left w:val="nil"/>
              <w:bottom w:val="nil"/>
              <w:right w:val="single" w:sz="8" w:space="0" w:color="auto"/>
            </w:tcBorders>
            <w:shd w:val="clear" w:color="auto" w:fill="auto"/>
            <w:noWrap/>
            <w:vAlign w:val="center"/>
            <w:hideMark/>
          </w:tcPr>
          <w:p w14:paraId="6B14BC30" w14:textId="77777777" w:rsidR="00BC0019" w:rsidRPr="004C5DD2" w:rsidRDefault="00BC0019" w:rsidP="00BC0019">
            <w:pPr>
              <w:jc w:val="center"/>
              <w:rPr>
                <w:rFonts w:ascii="Calibri" w:hAnsi="Calibri"/>
                <w:color w:val="000000"/>
                <w:sz w:val="16"/>
                <w:szCs w:val="16"/>
                <w:lang w:val="en-US"/>
              </w:rPr>
            </w:pPr>
            <w:r w:rsidRPr="004C5DD2">
              <w:rPr>
                <w:rFonts w:ascii="Calibri" w:hAnsi="Calibri"/>
                <w:color w:val="000000"/>
                <w:sz w:val="16"/>
                <w:szCs w:val="16"/>
                <w:lang w:val="en-US"/>
              </w:rPr>
              <w:t>22.4</w:t>
            </w:r>
          </w:p>
        </w:tc>
        <w:tc>
          <w:tcPr>
            <w:tcW w:w="0" w:type="auto"/>
            <w:tcBorders>
              <w:top w:val="nil"/>
              <w:left w:val="single" w:sz="8" w:space="0" w:color="auto"/>
              <w:bottom w:val="nil"/>
              <w:right w:val="nil"/>
            </w:tcBorders>
            <w:shd w:val="clear" w:color="auto" w:fill="auto"/>
            <w:noWrap/>
            <w:vAlign w:val="center"/>
            <w:hideMark/>
          </w:tcPr>
          <w:p w14:paraId="15846D9C" w14:textId="77777777" w:rsidR="00BC0019" w:rsidRPr="004C5DD2" w:rsidRDefault="00BC0019" w:rsidP="00BC0019">
            <w:pPr>
              <w:jc w:val="center"/>
              <w:rPr>
                <w:rFonts w:ascii="Calibri" w:hAnsi="Calibri"/>
                <w:color w:val="000000"/>
                <w:sz w:val="16"/>
                <w:szCs w:val="16"/>
                <w:lang w:val="en-US"/>
              </w:rPr>
            </w:pPr>
            <w:r w:rsidRPr="004C5DD2">
              <w:rPr>
                <w:rFonts w:ascii="Calibri" w:hAnsi="Calibri"/>
                <w:color w:val="000000"/>
                <w:sz w:val="16"/>
                <w:szCs w:val="16"/>
                <w:lang w:val="en-US"/>
              </w:rPr>
              <w:t>1064</w:t>
            </w:r>
          </w:p>
        </w:tc>
        <w:tc>
          <w:tcPr>
            <w:tcW w:w="0" w:type="auto"/>
            <w:tcBorders>
              <w:top w:val="nil"/>
              <w:left w:val="nil"/>
              <w:bottom w:val="nil"/>
              <w:right w:val="nil"/>
            </w:tcBorders>
            <w:shd w:val="clear" w:color="auto" w:fill="auto"/>
            <w:noWrap/>
            <w:vAlign w:val="center"/>
            <w:hideMark/>
          </w:tcPr>
          <w:p w14:paraId="146DAA01" w14:textId="77777777" w:rsidR="00BC0019" w:rsidRPr="004C5DD2" w:rsidRDefault="00BC0019" w:rsidP="00BC0019">
            <w:pPr>
              <w:jc w:val="center"/>
              <w:rPr>
                <w:rFonts w:ascii="Calibri" w:hAnsi="Calibri"/>
                <w:color w:val="000000"/>
                <w:sz w:val="16"/>
                <w:szCs w:val="16"/>
                <w:lang w:val="en-US"/>
              </w:rPr>
            </w:pPr>
            <w:r w:rsidRPr="004C5DD2">
              <w:rPr>
                <w:rFonts w:ascii="Calibri" w:hAnsi="Calibri"/>
                <w:color w:val="000000"/>
                <w:sz w:val="16"/>
                <w:szCs w:val="16"/>
                <w:lang w:val="en-US"/>
              </w:rPr>
              <w:t>460</w:t>
            </w:r>
          </w:p>
        </w:tc>
        <w:tc>
          <w:tcPr>
            <w:tcW w:w="0" w:type="auto"/>
            <w:tcBorders>
              <w:top w:val="nil"/>
              <w:left w:val="nil"/>
              <w:bottom w:val="nil"/>
              <w:right w:val="nil"/>
            </w:tcBorders>
            <w:shd w:val="clear" w:color="auto" w:fill="auto"/>
            <w:noWrap/>
            <w:vAlign w:val="center"/>
            <w:hideMark/>
          </w:tcPr>
          <w:p w14:paraId="4E1FA1E8" w14:textId="77777777" w:rsidR="00BC0019" w:rsidRPr="004C5DD2" w:rsidRDefault="00BC0019" w:rsidP="00BC0019">
            <w:pPr>
              <w:jc w:val="center"/>
              <w:rPr>
                <w:rFonts w:ascii="Calibri" w:hAnsi="Calibri"/>
                <w:color w:val="000000"/>
                <w:sz w:val="16"/>
                <w:szCs w:val="16"/>
                <w:lang w:val="en-US"/>
              </w:rPr>
            </w:pPr>
            <w:r w:rsidRPr="004C5DD2">
              <w:rPr>
                <w:rFonts w:ascii="Calibri" w:hAnsi="Calibri"/>
                <w:color w:val="000000"/>
                <w:sz w:val="16"/>
                <w:szCs w:val="16"/>
                <w:lang w:val="en-US"/>
              </w:rPr>
              <w:t>18.5</w:t>
            </w:r>
          </w:p>
        </w:tc>
        <w:tc>
          <w:tcPr>
            <w:tcW w:w="0" w:type="auto"/>
            <w:tcBorders>
              <w:top w:val="nil"/>
              <w:left w:val="nil"/>
              <w:bottom w:val="nil"/>
              <w:right w:val="single" w:sz="8" w:space="0" w:color="auto"/>
            </w:tcBorders>
            <w:shd w:val="clear" w:color="auto" w:fill="auto"/>
            <w:noWrap/>
            <w:vAlign w:val="center"/>
            <w:hideMark/>
          </w:tcPr>
          <w:p w14:paraId="2E932E4E" w14:textId="77777777" w:rsidR="00BC0019" w:rsidRPr="004C5DD2" w:rsidRDefault="00BC0019" w:rsidP="00BC0019">
            <w:pPr>
              <w:jc w:val="center"/>
              <w:rPr>
                <w:rFonts w:ascii="Calibri" w:hAnsi="Calibri"/>
                <w:color w:val="000000"/>
                <w:sz w:val="16"/>
                <w:szCs w:val="16"/>
                <w:lang w:val="en-US"/>
              </w:rPr>
            </w:pPr>
            <w:r w:rsidRPr="004C5DD2">
              <w:rPr>
                <w:rFonts w:ascii="Calibri" w:hAnsi="Calibri"/>
                <w:color w:val="000000"/>
                <w:sz w:val="16"/>
                <w:szCs w:val="16"/>
                <w:lang w:val="en-US"/>
              </w:rPr>
              <w:t>30.2</w:t>
            </w:r>
          </w:p>
        </w:tc>
      </w:tr>
      <w:tr w:rsidR="00BC0019" w:rsidRPr="004C5DD2" w14:paraId="79B3F0EB" w14:textId="77777777" w:rsidTr="00BC0019">
        <w:trPr>
          <w:trHeight w:hRule="exact" w:val="238"/>
        </w:trPr>
        <w:tc>
          <w:tcPr>
            <w:tcW w:w="0" w:type="auto"/>
            <w:vMerge/>
            <w:tcBorders>
              <w:right w:val="nil"/>
            </w:tcBorders>
            <w:vAlign w:val="center"/>
            <w:hideMark/>
          </w:tcPr>
          <w:p w14:paraId="1FE59F3A" w14:textId="77777777" w:rsidR="00BC0019" w:rsidRPr="004C5DD2" w:rsidRDefault="00BC0019" w:rsidP="00BC0019">
            <w:pPr>
              <w:spacing w:after="0" w:line="240" w:lineRule="auto"/>
              <w:rPr>
                <w:rFonts w:ascii="Calibri" w:eastAsia="Times New Roman" w:hAnsi="Calibri" w:cs="Calibri"/>
                <w:color w:val="000000"/>
                <w:sz w:val="16"/>
                <w:szCs w:val="16"/>
                <w:lang w:val="en-US" w:eastAsia="en-GB"/>
              </w:rPr>
            </w:pPr>
          </w:p>
        </w:tc>
        <w:tc>
          <w:tcPr>
            <w:tcW w:w="0" w:type="auto"/>
            <w:tcBorders>
              <w:top w:val="nil"/>
              <w:left w:val="nil"/>
              <w:bottom w:val="nil"/>
              <w:right w:val="single" w:sz="4" w:space="0" w:color="auto"/>
            </w:tcBorders>
            <w:shd w:val="clear" w:color="auto" w:fill="auto"/>
            <w:noWrap/>
            <w:vAlign w:val="center"/>
            <w:hideMark/>
          </w:tcPr>
          <w:p w14:paraId="471A2F1D" w14:textId="77777777" w:rsidR="00BC0019" w:rsidRPr="004C5DD2" w:rsidRDefault="00BC0019" w:rsidP="00BC0019">
            <w:pPr>
              <w:spacing w:after="0" w:line="240" w:lineRule="auto"/>
              <w:jc w:val="center"/>
              <w:rPr>
                <w:rFonts w:ascii="Arial" w:eastAsia="Times New Roman" w:hAnsi="Arial" w:cs="Arial"/>
                <w:b/>
                <w:bCs/>
                <w:sz w:val="16"/>
                <w:szCs w:val="16"/>
                <w:lang w:val="en-US" w:eastAsia="en-GB"/>
              </w:rPr>
            </w:pPr>
            <w:r w:rsidRPr="004C5DD2">
              <w:rPr>
                <w:rFonts w:ascii="Arial" w:eastAsia="Times New Roman" w:hAnsi="Arial" w:cs="Arial"/>
                <w:b/>
                <w:bCs/>
                <w:sz w:val="16"/>
                <w:szCs w:val="16"/>
                <w:lang w:val="en-US" w:eastAsia="en-GB"/>
              </w:rPr>
              <w:t>III</w:t>
            </w:r>
          </w:p>
        </w:tc>
        <w:tc>
          <w:tcPr>
            <w:tcW w:w="0" w:type="auto"/>
            <w:tcBorders>
              <w:top w:val="nil"/>
              <w:left w:val="single" w:sz="8" w:space="0" w:color="auto"/>
              <w:bottom w:val="nil"/>
              <w:right w:val="nil"/>
            </w:tcBorders>
            <w:shd w:val="clear" w:color="auto" w:fill="auto"/>
            <w:noWrap/>
            <w:vAlign w:val="center"/>
            <w:hideMark/>
          </w:tcPr>
          <w:p w14:paraId="528E4A78" w14:textId="77777777" w:rsidR="00BC0019" w:rsidRPr="004C5DD2" w:rsidRDefault="00BC0019" w:rsidP="00BC0019">
            <w:pPr>
              <w:jc w:val="center"/>
              <w:rPr>
                <w:rFonts w:ascii="Calibri" w:hAnsi="Calibri"/>
                <w:color w:val="000000"/>
                <w:sz w:val="16"/>
                <w:szCs w:val="16"/>
                <w:lang w:val="en-US"/>
              </w:rPr>
            </w:pPr>
            <w:r w:rsidRPr="004C5DD2">
              <w:rPr>
                <w:rFonts w:ascii="Calibri" w:hAnsi="Calibri"/>
                <w:color w:val="000000"/>
                <w:sz w:val="16"/>
                <w:szCs w:val="16"/>
                <w:lang w:val="en-US"/>
              </w:rPr>
              <w:t>3441</w:t>
            </w:r>
          </w:p>
        </w:tc>
        <w:tc>
          <w:tcPr>
            <w:tcW w:w="0" w:type="auto"/>
            <w:tcBorders>
              <w:top w:val="nil"/>
              <w:left w:val="nil"/>
              <w:bottom w:val="nil"/>
              <w:right w:val="nil"/>
            </w:tcBorders>
            <w:shd w:val="clear" w:color="auto" w:fill="auto"/>
            <w:noWrap/>
            <w:vAlign w:val="center"/>
            <w:hideMark/>
          </w:tcPr>
          <w:p w14:paraId="37CBBCC1" w14:textId="77777777" w:rsidR="00BC0019" w:rsidRPr="004C5DD2" w:rsidRDefault="00BC0019" w:rsidP="00BC0019">
            <w:pPr>
              <w:jc w:val="center"/>
              <w:rPr>
                <w:rFonts w:ascii="Calibri" w:hAnsi="Calibri"/>
                <w:color w:val="000000"/>
                <w:sz w:val="16"/>
                <w:szCs w:val="16"/>
                <w:lang w:val="en-US"/>
              </w:rPr>
            </w:pPr>
            <w:r w:rsidRPr="004C5DD2">
              <w:rPr>
                <w:rFonts w:ascii="Calibri" w:hAnsi="Calibri"/>
                <w:color w:val="000000"/>
                <w:sz w:val="16"/>
                <w:szCs w:val="16"/>
                <w:lang w:val="en-US"/>
              </w:rPr>
              <w:t>1159</w:t>
            </w:r>
          </w:p>
        </w:tc>
        <w:tc>
          <w:tcPr>
            <w:tcW w:w="0" w:type="auto"/>
            <w:tcBorders>
              <w:top w:val="nil"/>
              <w:left w:val="nil"/>
              <w:bottom w:val="nil"/>
              <w:right w:val="nil"/>
            </w:tcBorders>
            <w:shd w:val="clear" w:color="auto" w:fill="auto"/>
            <w:noWrap/>
            <w:vAlign w:val="center"/>
            <w:hideMark/>
          </w:tcPr>
          <w:p w14:paraId="1E1505D1" w14:textId="77777777" w:rsidR="00BC0019" w:rsidRPr="004C5DD2" w:rsidRDefault="00BC0019" w:rsidP="00BC0019">
            <w:pPr>
              <w:jc w:val="center"/>
              <w:rPr>
                <w:rFonts w:ascii="Calibri" w:hAnsi="Calibri"/>
                <w:color w:val="000000"/>
                <w:sz w:val="16"/>
                <w:szCs w:val="16"/>
                <w:lang w:val="en-US"/>
              </w:rPr>
            </w:pPr>
            <w:r w:rsidRPr="004C5DD2">
              <w:rPr>
                <w:rFonts w:ascii="Calibri" w:hAnsi="Calibri"/>
                <w:color w:val="000000"/>
                <w:sz w:val="16"/>
                <w:szCs w:val="16"/>
                <w:lang w:val="en-US"/>
              </w:rPr>
              <w:t>29.3</w:t>
            </w:r>
          </w:p>
        </w:tc>
        <w:tc>
          <w:tcPr>
            <w:tcW w:w="0" w:type="auto"/>
            <w:tcBorders>
              <w:top w:val="nil"/>
              <w:left w:val="nil"/>
              <w:bottom w:val="nil"/>
              <w:right w:val="single" w:sz="8" w:space="0" w:color="auto"/>
            </w:tcBorders>
            <w:shd w:val="clear" w:color="auto" w:fill="auto"/>
            <w:noWrap/>
            <w:vAlign w:val="center"/>
            <w:hideMark/>
          </w:tcPr>
          <w:p w14:paraId="278CE444" w14:textId="77777777" w:rsidR="00BC0019" w:rsidRPr="004C5DD2" w:rsidRDefault="00BC0019" w:rsidP="00BC0019">
            <w:pPr>
              <w:jc w:val="center"/>
              <w:rPr>
                <w:rFonts w:ascii="Calibri" w:hAnsi="Calibri"/>
                <w:color w:val="000000"/>
                <w:sz w:val="16"/>
                <w:szCs w:val="16"/>
                <w:lang w:val="en-US"/>
              </w:rPr>
            </w:pPr>
            <w:r w:rsidRPr="004C5DD2">
              <w:rPr>
                <w:rFonts w:ascii="Calibri" w:hAnsi="Calibri"/>
                <w:color w:val="000000"/>
                <w:sz w:val="16"/>
                <w:szCs w:val="16"/>
                <w:lang w:val="en-US"/>
              </w:rPr>
              <w:t>25.2</w:t>
            </w:r>
          </w:p>
        </w:tc>
        <w:tc>
          <w:tcPr>
            <w:tcW w:w="0" w:type="auto"/>
            <w:tcBorders>
              <w:top w:val="nil"/>
              <w:left w:val="single" w:sz="8" w:space="0" w:color="auto"/>
              <w:bottom w:val="nil"/>
              <w:right w:val="nil"/>
            </w:tcBorders>
            <w:shd w:val="clear" w:color="auto" w:fill="auto"/>
            <w:noWrap/>
            <w:vAlign w:val="center"/>
            <w:hideMark/>
          </w:tcPr>
          <w:p w14:paraId="631DC72A" w14:textId="77777777" w:rsidR="00BC0019" w:rsidRPr="004C5DD2" w:rsidRDefault="00BC0019" w:rsidP="00BC0019">
            <w:pPr>
              <w:jc w:val="center"/>
              <w:rPr>
                <w:rFonts w:ascii="Calibri" w:hAnsi="Calibri"/>
                <w:color w:val="000000"/>
                <w:sz w:val="16"/>
                <w:szCs w:val="16"/>
                <w:lang w:val="en-US"/>
              </w:rPr>
            </w:pPr>
            <w:r w:rsidRPr="004C5DD2">
              <w:rPr>
                <w:rFonts w:ascii="Calibri" w:hAnsi="Calibri"/>
                <w:color w:val="000000"/>
                <w:sz w:val="16"/>
                <w:szCs w:val="16"/>
                <w:lang w:val="en-US"/>
              </w:rPr>
              <w:t>2338</w:t>
            </w:r>
          </w:p>
        </w:tc>
        <w:tc>
          <w:tcPr>
            <w:tcW w:w="0" w:type="auto"/>
            <w:tcBorders>
              <w:top w:val="nil"/>
              <w:left w:val="nil"/>
              <w:bottom w:val="nil"/>
              <w:right w:val="nil"/>
            </w:tcBorders>
            <w:shd w:val="clear" w:color="auto" w:fill="auto"/>
            <w:noWrap/>
            <w:vAlign w:val="center"/>
            <w:hideMark/>
          </w:tcPr>
          <w:p w14:paraId="086E7485" w14:textId="77777777" w:rsidR="00BC0019" w:rsidRPr="004C5DD2" w:rsidRDefault="00BC0019" w:rsidP="00BC0019">
            <w:pPr>
              <w:jc w:val="center"/>
              <w:rPr>
                <w:rFonts w:ascii="Calibri" w:hAnsi="Calibri"/>
                <w:color w:val="000000"/>
                <w:sz w:val="16"/>
                <w:szCs w:val="16"/>
                <w:lang w:val="en-US"/>
              </w:rPr>
            </w:pPr>
            <w:r w:rsidRPr="004C5DD2">
              <w:rPr>
                <w:rFonts w:ascii="Calibri" w:hAnsi="Calibri"/>
                <w:color w:val="000000"/>
                <w:sz w:val="16"/>
                <w:szCs w:val="16"/>
                <w:lang w:val="en-US"/>
              </w:rPr>
              <w:t>679</w:t>
            </w:r>
          </w:p>
        </w:tc>
        <w:tc>
          <w:tcPr>
            <w:tcW w:w="0" w:type="auto"/>
            <w:tcBorders>
              <w:top w:val="nil"/>
              <w:left w:val="nil"/>
              <w:bottom w:val="nil"/>
              <w:right w:val="nil"/>
            </w:tcBorders>
            <w:shd w:val="clear" w:color="auto" w:fill="auto"/>
            <w:noWrap/>
            <w:vAlign w:val="center"/>
            <w:hideMark/>
          </w:tcPr>
          <w:p w14:paraId="1078D920" w14:textId="77777777" w:rsidR="00BC0019" w:rsidRPr="004C5DD2" w:rsidRDefault="00BC0019" w:rsidP="00BC0019">
            <w:pPr>
              <w:jc w:val="center"/>
              <w:rPr>
                <w:rFonts w:ascii="Calibri" w:hAnsi="Calibri"/>
                <w:color w:val="000000"/>
                <w:sz w:val="16"/>
                <w:szCs w:val="16"/>
                <w:lang w:val="en-US"/>
              </w:rPr>
            </w:pPr>
            <w:r w:rsidRPr="004C5DD2">
              <w:rPr>
                <w:rFonts w:ascii="Calibri" w:hAnsi="Calibri"/>
                <w:color w:val="000000"/>
                <w:sz w:val="16"/>
                <w:szCs w:val="16"/>
                <w:lang w:val="en-US"/>
              </w:rPr>
              <w:t>39.1</w:t>
            </w:r>
          </w:p>
        </w:tc>
        <w:tc>
          <w:tcPr>
            <w:tcW w:w="0" w:type="auto"/>
            <w:tcBorders>
              <w:top w:val="nil"/>
              <w:left w:val="nil"/>
              <w:bottom w:val="nil"/>
              <w:right w:val="single" w:sz="8" w:space="0" w:color="auto"/>
            </w:tcBorders>
            <w:shd w:val="clear" w:color="auto" w:fill="auto"/>
            <w:noWrap/>
            <w:vAlign w:val="center"/>
            <w:hideMark/>
          </w:tcPr>
          <w:p w14:paraId="072E6D0E" w14:textId="77777777" w:rsidR="00BC0019" w:rsidRPr="004C5DD2" w:rsidRDefault="00BC0019" w:rsidP="00BC0019">
            <w:pPr>
              <w:jc w:val="center"/>
              <w:rPr>
                <w:rFonts w:ascii="Calibri" w:hAnsi="Calibri"/>
                <w:color w:val="000000"/>
                <w:sz w:val="16"/>
                <w:szCs w:val="16"/>
                <w:lang w:val="en-US"/>
              </w:rPr>
            </w:pPr>
            <w:r w:rsidRPr="004C5DD2">
              <w:rPr>
                <w:rFonts w:ascii="Calibri" w:hAnsi="Calibri"/>
                <w:color w:val="000000"/>
                <w:sz w:val="16"/>
                <w:szCs w:val="16"/>
                <w:lang w:val="en-US"/>
              </w:rPr>
              <w:t>22.5</w:t>
            </w:r>
          </w:p>
        </w:tc>
        <w:tc>
          <w:tcPr>
            <w:tcW w:w="0" w:type="auto"/>
            <w:tcBorders>
              <w:top w:val="nil"/>
              <w:left w:val="single" w:sz="8" w:space="0" w:color="auto"/>
              <w:bottom w:val="nil"/>
              <w:right w:val="nil"/>
            </w:tcBorders>
            <w:shd w:val="clear" w:color="auto" w:fill="auto"/>
            <w:noWrap/>
            <w:vAlign w:val="center"/>
            <w:hideMark/>
          </w:tcPr>
          <w:p w14:paraId="1B1A700E" w14:textId="77777777" w:rsidR="00BC0019" w:rsidRPr="004C5DD2" w:rsidRDefault="00BC0019" w:rsidP="00BC0019">
            <w:pPr>
              <w:jc w:val="center"/>
              <w:rPr>
                <w:rFonts w:ascii="Calibri" w:hAnsi="Calibri"/>
                <w:color w:val="000000"/>
                <w:sz w:val="16"/>
                <w:szCs w:val="16"/>
                <w:lang w:val="en-US"/>
              </w:rPr>
            </w:pPr>
            <w:r w:rsidRPr="004C5DD2">
              <w:rPr>
                <w:rFonts w:ascii="Calibri" w:hAnsi="Calibri"/>
                <w:color w:val="000000"/>
                <w:sz w:val="16"/>
                <w:szCs w:val="16"/>
                <w:lang w:val="en-US"/>
              </w:rPr>
              <w:t>1103</w:t>
            </w:r>
          </w:p>
        </w:tc>
        <w:tc>
          <w:tcPr>
            <w:tcW w:w="0" w:type="auto"/>
            <w:tcBorders>
              <w:top w:val="nil"/>
              <w:left w:val="nil"/>
              <w:bottom w:val="nil"/>
              <w:right w:val="nil"/>
            </w:tcBorders>
            <w:shd w:val="clear" w:color="auto" w:fill="auto"/>
            <w:noWrap/>
            <w:vAlign w:val="center"/>
            <w:hideMark/>
          </w:tcPr>
          <w:p w14:paraId="604984E1" w14:textId="77777777" w:rsidR="00BC0019" w:rsidRPr="004C5DD2" w:rsidRDefault="00BC0019" w:rsidP="00BC0019">
            <w:pPr>
              <w:jc w:val="center"/>
              <w:rPr>
                <w:rFonts w:ascii="Calibri" w:hAnsi="Calibri"/>
                <w:color w:val="000000"/>
                <w:sz w:val="16"/>
                <w:szCs w:val="16"/>
                <w:lang w:val="en-US"/>
              </w:rPr>
            </w:pPr>
            <w:r w:rsidRPr="004C5DD2">
              <w:rPr>
                <w:rFonts w:ascii="Calibri" w:hAnsi="Calibri"/>
                <w:color w:val="000000"/>
                <w:sz w:val="16"/>
                <w:szCs w:val="16"/>
                <w:lang w:val="en-US"/>
              </w:rPr>
              <w:t>480</w:t>
            </w:r>
          </w:p>
        </w:tc>
        <w:tc>
          <w:tcPr>
            <w:tcW w:w="0" w:type="auto"/>
            <w:tcBorders>
              <w:top w:val="nil"/>
              <w:left w:val="nil"/>
              <w:bottom w:val="nil"/>
              <w:right w:val="nil"/>
            </w:tcBorders>
            <w:shd w:val="clear" w:color="auto" w:fill="auto"/>
            <w:noWrap/>
            <w:vAlign w:val="center"/>
            <w:hideMark/>
          </w:tcPr>
          <w:p w14:paraId="7F7B83A0" w14:textId="77777777" w:rsidR="00BC0019" w:rsidRPr="004C5DD2" w:rsidRDefault="00BC0019" w:rsidP="00BC0019">
            <w:pPr>
              <w:jc w:val="center"/>
              <w:rPr>
                <w:rFonts w:ascii="Calibri" w:hAnsi="Calibri"/>
                <w:color w:val="000000"/>
                <w:sz w:val="16"/>
                <w:szCs w:val="16"/>
                <w:lang w:val="en-US"/>
              </w:rPr>
            </w:pPr>
            <w:r w:rsidRPr="004C5DD2">
              <w:rPr>
                <w:rFonts w:ascii="Calibri" w:hAnsi="Calibri"/>
                <w:color w:val="000000"/>
                <w:sz w:val="16"/>
                <w:szCs w:val="16"/>
                <w:lang w:val="en-US"/>
              </w:rPr>
              <w:t>19.2</w:t>
            </w:r>
          </w:p>
        </w:tc>
        <w:tc>
          <w:tcPr>
            <w:tcW w:w="0" w:type="auto"/>
            <w:tcBorders>
              <w:top w:val="nil"/>
              <w:left w:val="nil"/>
              <w:bottom w:val="nil"/>
              <w:right w:val="single" w:sz="8" w:space="0" w:color="auto"/>
            </w:tcBorders>
            <w:shd w:val="clear" w:color="auto" w:fill="auto"/>
            <w:noWrap/>
            <w:vAlign w:val="center"/>
            <w:hideMark/>
          </w:tcPr>
          <w:p w14:paraId="407593CD" w14:textId="77777777" w:rsidR="00BC0019" w:rsidRPr="004C5DD2" w:rsidRDefault="00BC0019" w:rsidP="00BC0019">
            <w:pPr>
              <w:jc w:val="center"/>
              <w:rPr>
                <w:rFonts w:ascii="Calibri" w:hAnsi="Calibri"/>
                <w:color w:val="000000"/>
                <w:sz w:val="16"/>
                <w:szCs w:val="16"/>
                <w:lang w:val="en-US"/>
              </w:rPr>
            </w:pPr>
            <w:r w:rsidRPr="004C5DD2">
              <w:rPr>
                <w:rFonts w:ascii="Calibri" w:hAnsi="Calibri"/>
                <w:color w:val="000000"/>
                <w:sz w:val="16"/>
                <w:szCs w:val="16"/>
                <w:lang w:val="en-US"/>
              </w:rPr>
              <w:t>30.3</w:t>
            </w:r>
          </w:p>
        </w:tc>
      </w:tr>
      <w:tr w:rsidR="00BC0019" w:rsidRPr="004C5DD2" w14:paraId="15C9B6A4" w14:textId="77777777" w:rsidTr="00BC0019">
        <w:trPr>
          <w:trHeight w:hRule="exact" w:val="238"/>
        </w:trPr>
        <w:tc>
          <w:tcPr>
            <w:tcW w:w="0" w:type="auto"/>
            <w:vMerge/>
            <w:tcBorders>
              <w:bottom w:val="single" w:sz="4" w:space="0" w:color="auto"/>
              <w:right w:val="nil"/>
            </w:tcBorders>
            <w:vAlign w:val="center"/>
            <w:hideMark/>
          </w:tcPr>
          <w:p w14:paraId="072E5239" w14:textId="77777777" w:rsidR="00BC0019" w:rsidRPr="004C5DD2" w:rsidRDefault="00BC0019" w:rsidP="00BC0019">
            <w:pPr>
              <w:spacing w:after="0" w:line="240" w:lineRule="auto"/>
              <w:rPr>
                <w:rFonts w:ascii="Calibri" w:eastAsia="Times New Roman" w:hAnsi="Calibri" w:cs="Calibri"/>
                <w:color w:val="000000"/>
                <w:sz w:val="16"/>
                <w:szCs w:val="16"/>
                <w:lang w:val="en-US" w:eastAsia="en-GB"/>
              </w:rPr>
            </w:pPr>
          </w:p>
        </w:tc>
        <w:tc>
          <w:tcPr>
            <w:tcW w:w="0" w:type="auto"/>
            <w:tcBorders>
              <w:top w:val="nil"/>
              <w:left w:val="nil"/>
              <w:bottom w:val="single" w:sz="4" w:space="0" w:color="auto"/>
              <w:right w:val="single" w:sz="4" w:space="0" w:color="auto"/>
            </w:tcBorders>
            <w:shd w:val="clear" w:color="auto" w:fill="auto"/>
            <w:noWrap/>
            <w:vAlign w:val="center"/>
            <w:hideMark/>
          </w:tcPr>
          <w:p w14:paraId="17150916" w14:textId="77777777" w:rsidR="00BC0019" w:rsidRPr="004C5DD2" w:rsidRDefault="00BC0019" w:rsidP="00BC0019">
            <w:pPr>
              <w:spacing w:after="0" w:line="240" w:lineRule="auto"/>
              <w:jc w:val="center"/>
              <w:rPr>
                <w:rFonts w:ascii="Arial" w:eastAsia="Times New Roman" w:hAnsi="Arial" w:cs="Arial"/>
                <w:b/>
                <w:bCs/>
                <w:sz w:val="16"/>
                <w:szCs w:val="16"/>
                <w:lang w:val="en-US" w:eastAsia="en-GB"/>
              </w:rPr>
            </w:pPr>
            <w:r w:rsidRPr="004C5DD2">
              <w:rPr>
                <w:rFonts w:ascii="Arial" w:eastAsia="Times New Roman" w:hAnsi="Arial" w:cs="Arial"/>
                <w:b/>
                <w:bCs/>
                <w:sz w:val="16"/>
                <w:szCs w:val="16"/>
                <w:lang w:val="en-US" w:eastAsia="en-GB"/>
              </w:rPr>
              <w:t>IV</w:t>
            </w:r>
          </w:p>
        </w:tc>
        <w:tc>
          <w:tcPr>
            <w:tcW w:w="0" w:type="auto"/>
            <w:tcBorders>
              <w:top w:val="nil"/>
              <w:left w:val="single" w:sz="8" w:space="0" w:color="auto"/>
              <w:bottom w:val="single" w:sz="8" w:space="0" w:color="auto"/>
              <w:right w:val="nil"/>
            </w:tcBorders>
            <w:shd w:val="clear" w:color="auto" w:fill="auto"/>
            <w:noWrap/>
            <w:vAlign w:val="center"/>
            <w:hideMark/>
          </w:tcPr>
          <w:p w14:paraId="1D0A4332" w14:textId="77777777" w:rsidR="00BC0019" w:rsidRPr="004C5DD2" w:rsidRDefault="00BC0019" w:rsidP="00BC0019">
            <w:pPr>
              <w:jc w:val="center"/>
              <w:rPr>
                <w:rFonts w:ascii="Calibri" w:hAnsi="Calibri"/>
                <w:color w:val="000000"/>
                <w:sz w:val="16"/>
                <w:szCs w:val="16"/>
                <w:lang w:val="en-US"/>
              </w:rPr>
            </w:pPr>
            <w:r w:rsidRPr="004C5DD2">
              <w:rPr>
                <w:rFonts w:ascii="Calibri" w:hAnsi="Calibri"/>
                <w:color w:val="000000"/>
                <w:sz w:val="16"/>
                <w:szCs w:val="16"/>
                <w:lang w:val="en-US"/>
              </w:rPr>
              <w:t>3490</w:t>
            </w:r>
          </w:p>
        </w:tc>
        <w:tc>
          <w:tcPr>
            <w:tcW w:w="0" w:type="auto"/>
            <w:tcBorders>
              <w:top w:val="nil"/>
              <w:left w:val="nil"/>
              <w:bottom w:val="single" w:sz="8" w:space="0" w:color="auto"/>
              <w:right w:val="nil"/>
            </w:tcBorders>
            <w:shd w:val="clear" w:color="auto" w:fill="auto"/>
            <w:noWrap/>
            <w:vAlign w:val="center"/>
            <w:hideMark/>
          </w:tcPr>
          <w:p w14:paraId="2DC0A377" w14:textId="77777777" w:rsidR="00BC0019" w:rsidRPr="004C5DD2" w:rsidRDefault="00BC0019" w:rsidP="00BC0019">
            <w:pPr>
              <w:jc w:val="center"/>
              <w:rPr>
                <w:rFonts w:ascii="Calibri" w:hAnsi="Calibri"/>
                <w:color w:val="000000"/>
                <w:sz w:val="16"/>
                <w:szCs w:val="16"/>
                <w:lang w:val="en-US"/>
              </w:rPr>
            </w:pPr>
            <w:r w:rsidRPr="004C5DD2">
              <w:rPr>
                <w:rFonts w:ascii="Calibri" w:hAnsi="Calibri"/>
                <w:color w:val="000000"/>
                <w:sz w:val="16"/>
                <w:szCs w:val="16"/>
                <w:lang w:val="en-US"/>
              </w:rPr>
              <w:t>1172</w:t>
            </w:r>
          </w:p>
        </w:tc>
        <w:tc>
          <w:tcPr>
            <w:tcW w:w="0" w:type="auto"/>
            <w:tcBorders>
              <w:top w:val="nil"/>
              <w:left w:val="nil"/>
              <w:bottom w:val="single" w:sz="8" w:space="0" w:color="auto"/>
              <w:right w:val="nil"/>
            </w:tcBorders>
            <w:shd w:val="clear" w:color="auto" w:fill="auto"/>
            <w:noWrap/>
            <w:vAlign w:val="center"/>
            <w:hideMark/>
          </w:tcPr>
          <w:p w14:paraId="524BDEF3" w14:textId="77777777" w:rsidR="00BC0019" w:rsidRPr="004C5DD2" w:rsidRDefault="00BC0019" w:rsidP="00BC0019">
            <w:pPr>
              <w:jc w:val="center"/>
              <w:rPr>
                <w:rFonts w:ascii="Calibri" w:hAnsi="Calibri"/>
                <w:color w:val="000000"/>
                <w:sz w:val="16"/>
                <w:szCs w:val="16"/>
                <w:lang w:val="en-US"/>
              </w:rPr>
            </w:pPr>
            <w:r w:rsidRPr="004C5DD2">
              <w:rPr>
                <w:rFonts w:ascii="Calibri" w:hAnsi="Calibri"/>
                <w:color w:val="000000"/>
                <w:sz w:val="16"/>
                <w:szCs w:val="16"/>
                <w:lang w:val="en-US"/>
              </w:rPr>
              <w:t>29.7</w:t>
            </w:r>
          </w:p>
        </w:tc>
        <w:tc>
          <w:tcPr>
            <w:tcW w:w="0" w:type="auto"/>
            <w:tcBorders>
              <w:top w:val="nil"/>
              <w:left w:val="nil"/>
              <w:bottom w:val="single" w:sz="8" w:space="0" w:color="auto"/>
              <w:right w:val="single" w:sz="8" w:space="0" w:color="auto"/>
            </w:tcBorders>
            <w:shd w:val="clear" w:color="auto" w:fill="auto"/>
            <w:noWrap/>
            <w:vAlign w:val="center"/>
            <w:hideMark/>
          </w:tcPr>
          <w:p w14:paraId="43B4FE7F" w14:textId="77777777" w:rsidR="00BC0019" w:rsidRPr="004C5DD2" w:rsidRDefault="00BC0019" w:rsidP="00BC0019">
            <w:pPr>
              <w:jc w:val="center"/>
              <w:rPr>
                <w:rFonts w:ascii="Calibri" w:hAnsi="Calibri"/>
                <w:color w:val="000000"/>
                <w:sz w:val="16"/>
                <w:szCs w:val="16"/>
                <w:lang w:val="en-US"/>
              </w:rPr>
            </w:pPr>
            <w:r w:rsidRPr="004C5DD2">
              <w:rPr>
                <w:rFonts w:ascii="Calibri" w:hAnsi="Calibri"/>
                <w:color w:val="000000"/>
                <w:sz w:val="16"/>
                <w:szCs w:val="16"/>
                <w:lang w:val="en-US"/>
              </w:rPr>
              <w:t>25.1</w:t>
            </w:r>
          </w:p>
        </w:tc>
        <w:tc>
          <w:tcPr>
            <w:tcW w:w="0" w:type="auto"/>
            <w:tcBorders>
              <w:top w:val="nil"/>
              <w:left w:val="single" w:sz="8" w:space="0" w:color="auto"/>
              <w:bottom w:val="single" w:sz="8" w:space="0" w:color="auto"/>
              <w:right w:val="nil"/>
            </w:tcBorders>
            <w:shd w:val="clear" w:color="auto" w:fill="auto"/>
            <w:noWrap/>
            <w:vAlign w:val="center"/>
            <w:hideMark/>
          </w:tcPr>
          <w:p w14:paraId="11942F66" w14:textId="77777777" w:rsidR="00BC0019" w:rsidRPr="004C5DD2" w:rsidRDefault="00BC0019" w:rsidP="00BC0019">
            <w:pPr>
              <w:jc w:val="center"/>
              <w:rPr>
                <w:rFonts w:ascii="Calibri" w:hAnsi="Calibri"/>
                <w:color w:val="000000"/>
                <w:sz w:val="16"/>
                <w:szCs w:val="16"/>
                <w:lang w:val="en-US"/>
              </w:rPr>
            </w:pPr>
            <w:r w:rsidRPr="004C5DD2">
              <w:rPr>
                <w:rFonts w:ascii="Calibri" w:hAnsi="Calibri"/>
                <w:color w:val="000000"/>
                <w:sz w:val="16"/>
                <w:szCs w:val="16"/>
                <w:lang w:val="en-US"/>
              </w:rPr>
              <w:t>2375</w:t>
            </w:r>
          </w:p>
        </w:tc>
        <w:tc>
          <w:tcPr>
            <w:tcW w:w="0" w:type="auto"/>
            <w:tcBorders>
              <w:top w:val="nil"/>
              <w:left w:val="nil"/>
              <w:bottom w:val="single" w:sz="8" w:space="0" w:color="auto"/>
              <w:right w:val="nil"/>
            </w:tcBorders>
            <w:shd w:val="clear" w:color="auto" w:fill="auto"/>
            <w:noWrap/>
            <w:vAlign w:val="center"/>
            <w:hideMark/>
          </w:tcPr>
          <w:p w14:paraId="7CEB06AF" w14:textId="77777777" w:rsidR="00BC0019" w:rsidRPr="004C5DD2" w:rsidRDefault="00BC0019" w:rsidP="00BC0019">
            <w:pPr>
              <w:jc w:val="center"/>
              <w:rPr>
                <w:rFonts w:ascii="Calibri" w:hAnsi="Calibri"/>
                <w:color w:val="000000"/>
                <w:sz w:val="16"/>
                <w:szCs w:val="16"/>
                <w:lang w:val="en-US"/>
              </w:rPr>
            </w:pPr>
            <w:r w:rsidRPr="004C5DD2">
              <w:rPr>
                <w:rFonts w:ascii="Calibri" w:hAnsi="Calibri"/>
                <w:color w:val="000000"/>
                <w:sz w:val="16"/>
                <w:szCs w:val="16"/>
                <w:lang w:val="en-US"/>
              </w:rPr>
              <w:t>693</w:t>
            </w:r>
          </w:p>
        </w:tc>
        <w:tc>
          <w:tcPr>
            <w:tcW w:w="0" w:type="auto"/>
            <w:tcBorders>
              <w:top w:val="nil"/>
              <w:left w:val="nil"/>
              <w:bottom w:val="single" w:sz="8" w:space="0" w:color="auto"/>
              <w:right w:val="nil"/>
            </w:tcBorders>
            <w:shd w:val="clear" w:color="auto" w:fill="auto"/>
            <w:noWrap/>
            <w:vAlign w:val="center"/>
            <w:hideMark/>
          </w:tcPr>
          <w:p w14:paraId="5F6C7556" w14:textId="77777777" w:rsidR="00BC0019" w:rsidRPr="004C5DD2" w:rsidRDefault="00BC0019" w:rsidP="00BC0019">
            <w:pPr>
              <w:jc w:val="center"/>
              <w:rPr>
                <w:rFonts w:ascii="Calibri" w:hAnsi="Calibri"/>
                <w:color w:val="000000"/>
                <w:sz w:val="16"/>
                <w:szCs w:val="16"/>
                <w:lang w:val="en-US"/>
              </w:rPr>
            </w:pPr>
            <w:r w:rsidRPr="004C5DD2">
              <w:rPr>
                <w:rFonts w:ascii="Calibri" w:hAnsi="Calibri"/>
                <w:color w:val="000000"/>
                <w:sz w:val="16"/>
                <w:szCs w:val="16"/>
                <w:lang w:val="en-US"/>
              </w:rPr>
              <w:t>39.4</w:t>
            </w:r>
          </w:p>
        </w:tc>
        <w:tc>
          <w:tcPr>
            <w:tcW w:w="0" w:type="auto"/>
            <w:tcBorders>
              <w:top w:val="nil"/>
              <w:left w:val="nil"/>
              <w:bottom w:val="single" w:sz="8" w:space="0" w:color="auto"/>
              <w:right w:val="single" w:sz="8" w:space="0" w:color="auto"/>
            </w:tcBorders>
            <w:shd w:val="clear" w:color="auto" w:fill="auto"/>
            <w:noWrap/>
            <w:vAlign w:val="center"/>
            <w:hideMark/>
          </w:tcPr>
          <w:p w14:paraId="5EDE578E" w14:textId="77777777" w:rsidR="00BC0019" w:rsidRPr="004C5DD2" w:rsidRDefault="00BC0019" w:rsidP="00BC0019">
            <w:pPr>
              <w:jc w:val="center"/>
              <w:rPr>
                <w:rFonts w:ascii="Calibri" w:hAnsi="Calibri"/>
                <w:color w:val="000000"/>
                <w:sz w:val="16"/>
                <w:szCs w:val="16"/>
                <w:lang w:val="en-US"/>
              </w:rPr>
            </w:pPr>
            <w:r w:rsidRPr="004C5DD2">
              <w:rPr>
                <w:rFonts w:ascii="Calibri" w:hAnsi="Calibri"/>
                <w:color w:val="000000"/>
                <w:sz w:val="16"/>
                <w:szCs w:val="16"/>
                <w:lang w:val="en-US"/>
              </w:rPr>
              <w:t>22.6</w:t>
            </w:r>
          </w:p>
        </w:tc>
        <w:tc>
          <w:tcPr>
            <w:tcW w:w="0" w:type="auto"/>
            <w:tcBorders>
              <w:top w:val="nil"/>
              <w:left w:val="single" w:sz="8" w:space="0" w:color="auto"/>
              <w:bottom w:val="single" w:sz="8" w:space="0" w:color="auto"/>
              <w:right w:val="nil"/>
            </w:tcBorders>
            <w:shd w:val="clear" w:color="auto" w:fill="auto"/>
            <w:noWrap/>
            <w:vAlign w:val="center"/>
            <w:hideMark/>
          </w:tcPr>
          <w:p w14:paraId="12D1D155" w14:textId="77777777" w:rsidR="00BC0019" w:rsidRPr="004C5DD2" w:rsidRDefault="00BC0019" w:rsidP="00BC0019">
            <w:pPr>
              <w:jc w:val="center"/>
              <w:rPr>
                <w:rFonts w:ascii="Calibri" w:hAnsi="Calibri"/>
                <w:color w:val="000000"/>
                <w:sz w:val="16"/>
                <w:szCs w:val="16"/>
                <w:lang w:val="en-US"/>
              </w:rPr>
            </w:pPr>
            <w:r w:rsidRPr="004C5DD2">
              <w:rPr>
                <w:rFonts w:ascii="Calibri" w:hAnsi="Calibri"/>
                <w:color w:val="000000"/>
                <w:sz w:val="16"/>
                <w:szCs w:val="16"/>
                <w:lang w:val="en-US"/>
              </w:rPr>
              <w:t>1115</w:t>
            </w:r>
          </w:p>
        </w:tc>
        <w:tc>
          <w:tcPr>
            <w:tcW w:w="0" w:type="auto"/>
            <w:tcBorders>
              <w:top w:val="nil"/>
              <w:left w:val="nil"/>
              <w:bottom w:val="single" w:sz="8" w:space="0" w:color="auto"/>
              <w:right w:val="nil"/>
            </w:tcBorders>
            <w:shd w:val="clear" w:color="auto" w:fill="auto"/>
            <w:noWrap/>
            <w:vAlign w:val="center"/>
            <w:hideMark/>
          </w:tcPr>
          <w:p w14:paraId="16586F31" w14:textId="77777777" w:rsidR="00BC0019" w:rsidRPr="004C5DD2" w:rsidRDefault="00BC0019" w:rsidP="00BC0019">
            <w:pPr>
              <w:jc w:val="center"/>
              <w:rPr>
                <w:rFonts w:ascii="Calibri" w:hAnsi="Calibri"/>
                <w:color w:val="000000"/>
                <w:sz w:val="16"/>
                <w:szCs w:val="16"/>
                <w:lang w:val="en-US"/>
              </w:rPr>
            </w:pPr>
            <w:r w:rsidRPr="004C5DD2">
              <w:rPr>
                <w:rFonts w:ascii="Calibri" w:hAnsi="Calibri"/>
                <w:color w:val="000000"/>
                <w:sz w:val="16"/>
                <w:szCs w:val="16"/>
                <w:lang w:val="en-US"/>
              </w:rPr>
              <w:t>479</w:t>
            </w:r>
          </w:p>
        </w:tc>
        <w:tc>
          <w:tcPr>
            <w:tcW w:w="0" w:type="auto"/>
            <w:tcBorders>
              <w:top w:val="nil"/>
              <w:left w:val="nil"/>
              <w:bottom w:val="single" w:sz="8" w:space="0" w:color="auto"/>
              <w:right w:val="nil"/>
            </w:tcBorders>
            <w:shd w:val="clear" w:color="auto" w:fill="auto"/>
            <w:noWrap/>
            <w:vAlign w:val="center"/>
            <w:hideMark/>
          </w:tcPr>
          <w:p w14:paraId="59AE5EF3" w14:textId="77777777" w:rsidR="00BC0019" w:rsidRPr="004C5DD2" w:rsidRDefault="00BC0019" w:rsidP="00BC0019">
            <w:pPr>
              <w:jc w:val="center"/>
              <w:rPr>
                <w:rFonts w:ascii="Calibri" w:hAnsi="Calibri"/>
                <w:color w:val="000000"/>
                <w:sz w:val="16"/>
                <w:szCs w:val="16"/>
                <w:lang w:val="en-US"/>
              </w:rPr>
            </w:pPr>
            <w:r w:rsidRPr="004C5DD2">
              <w:rPr>
                <w:rFonts w:ascii="Calibri" w:hAnsi="Calibri"/>
                <w:color w:val="000000"/>
                <w:sz w:val="16"/>
                <w:szCs w:val="16"/>
                <w:lang w:val="en-US"/>
              </w:rPr>
              <w:t>19.4</w:t>
            </w:r>
          </w:p>
        </w:tc>
        <w:tc>
          <w:tcPr>
            <w:tcW w:w="0" w:type="auto"/>
            <w:tcBorders>
              <w:top w:val="nil"/>
              <w:left w:val="nil"/>
              <w:bottom w:val="single" w:sz="8" w:space="0" w:color="auto"/>
              <w:right w:val="single" w:sz="8" w:space="0" w:color="auto"/>
            </w:tcBorders>
            <w:shd w:val="clear" w:color="auto" w:fill="auto"/>
            <w:noWrap/>
            <w:vAlign w:val="center"/>
            <w:hideMark/>
          </w:tcPr>
          <w:p w14:paraId="117D7A4E" w14:textId="77777777" w:rsidR="00BC0019" w:rsidRPr="004C5DD2" w:rsidRDefault="00BC0019" w:rsidP="00BC0019">
            <w:pPr>
              <w:jc w:val="center"/>
              <w:rPr>
                <w:rFonts w:ascii="Calibri" w:hAnsi="Calibri"/>
                <w:color w:val="000000"/>
                <w:sz w:val="16"/>
                <w:szCs w:val="16"/>
                <w:lang w:val="en-US"/>
              </w:rPr>
            </w:pPr>
            <w:r w:rsidRPr="004C5DD2">
              <w:rPr>
                <w:rFonts w:ascii="Calibri" w:hAnsi="Calibri"/>
                <w:color w:val="000000"/>
                <w:sz w:val="16"/>
                <w:szCs w:val="16"/>
                <w:lang w:val="en-US"/>
              </w:rPr>
              <w:t>30.1</w:t>
            </w:r>
          </w:p>
        </w:tc>
      </w:tr>
      <w:tr w:rsidR="00BC0019" w:rsidRPr="004C5DD2" w14:paraId="08A37BC1" w14:textId="77777777" w:rsidTr="00BC0019">
        <w:trPr>
          <w:trHeight w:hRule="exact" w:val="238"/>
        </w:trPr>
        <w:tc>
          <w:tcPr>
            <w:tcW w:w="0" w:type="auto"/>
            <w:vMerge w:val="restart"/>
            <w:tcBorders>
              <w:top w:val="single" w:sz="4" w:space="0" w:color="auto"/>
              <w:right w:val="nil"/>
            </w:tcBorders>
            <w:shd w:val="clear" w:color="auto" w:fill="auto"/>
            <w:noWrap/>
            <w:vAlign w:val="center"/>
            <w:hideMark/>
          </w:tcPr>
          <w:p w14:paraId="76705CCF" w14:textId="77777777" w:rsidR="00BC0019" w:rsidRPr="004C5DD2" w:rsidRDefault="00BC0019" w:rsidP="00BC0019">
            <w:pPr>
              <w:spacing w:after="0" w:line="240" w:lineRule="auto"/>
              <w:jc w:val="center"/>
              <w:rPr>
                <w:rFonts w:ascii="Calibri" w:eastAsia="Times New Roman" w:hAnsi="Calibri" w:cs="Calibri"/>
                <w:color w:val="000000"/>
                <w:sz w:val="16"/>
                <w:szCs w:val="16"/>
                <w:lang w:val="en-US" w:eastAsia="en-GB"/>
              </w:rPr>
            </w:pPr>
            <w:r w:rsidRPr="004C5DD2">
              <w:rPr>
                <w:rFonts w:ascii="Calibri" w:eastAsia="Times New Roman" w:hAnsi="Calibri" w:cs="Calibri"/>
                <w:color w:val="000000"/>
                <w:sz w:val="16"/>
                <w:szCs w:val="16"/>
                <w:lang w:val="en-US" w:eastAsia="en-GB"/>
              </w:rPr>
              <w:t>2021</w:t>
            </w:r>
          </w:p>
        </w:tc>
        <w:tc>
          <w:tcPr>
            <w:tcW w:w="0" w:type="auto"/>
            <w:tcBorders>
              <w:top w:val="single" w:sz="4" w:space="0" w:color="auto"/>
              <w:left w:val="nil"/>
              <w:bottom w:val="nil"/>
              <w:right w:val="single" w:sz="4" w:space="0" w:color="auto"/>
            </w:tcBorders>
            <w:shd w:val="clear" w:color="auto" w:fill="auto"/>
            <w:noWrap/>
            <w:vAlign w:val="center"/>
            <w:hideMark/>
          </w:tcPr>
          <w:p w14:paraId="4FA569FC" w14:textId="77777777" w:rsidR="00BC0019" w:rsidRPr="004C5DD2" w:rsidRDefault="00BC0019" w:rsidP="00BC0019">
            <w:pPr>
              <w:spacing w:after="0" w:line="240" w:lineRule="auto"/>
              <w:jc w:val="center"/>
              <w:rPr>
                <w:rFonts w:ascii="Arial" w:eastAsia="Times New Roman" w:hAnsi="Arial" w:cs="Arial"/>
                <w:b/>
                <w:bCs/>
                <w:sz w:val="16"/>
                <w:szCs w:val="16"/>
                <w:lang w:val="en-US" w:eastAsia="en-GB"/>
              </w:rPr>
            </w:pPr>
            <w:r w:rsidRPr="004C5DD2">
              <w:rPr>
                <w:rFonts w:ascii="Arial" w:eastAsia="Times New Roman" w:hAnsi="Arial" w:cs="Arial"/>
                <w:b/>
                <w:bCs/>
                <w:sz w:val="16"/>
                <w:szCs w:val="16"/>
                <w:lang w:val="en-US" w:eastAsia="en-GB"/>
              </w:rPr>
              <w:t>I</w:t>
            </w:r>
          </w:p>
        </w:tc>
        <w:tc>
          <w:tcPr>
            <w:tcW w:w="0" w:type="auto"/>
            <w:tcBorders>
              <w:top w:val="nil"/>
              <w:left w:val="single" w:sz="8" w:space="0" w:color="auto"/>
              <w:bottom w:val="nil"/>
              <w:right w:val="nil"/>
            </w:tcBorders>
            <w:shd w:val="clear" w:color="auto" w:fill="auto"/>
            <w:noWrap/>
            <w:vAlign w:val="center"/>
            <w:hideMark/>
          </w:tcPr>
          <w:p w14:paraId="17DFBAE5" w14:textId="77777777" w:rsidR="00BC0019" w:rsidRPr="004C5DD2" w:rsidRDefault="00BC0019" w:rsidP="00BC0019">
            <w:pPr>
              <w:jc w:val="center"/>
              <w:rPr>
                <w:rFonts w:ascii="Calibri" w:hAnsi="Calibri"/>
                <w:color w:val="000000"/>
                <w:sz w:val="16"/>
                <w:szCs w:val="16"/>
                <w:lang w:val="en-US"/>
              </w:rPr>
            </w:pPr>
            <w:r w:rsidRPr="004C5DD2">
              <w:rPr>
                <w:rFonts w:ascii="Calibri" w:hAnsi="Calibri"/>
                <w:color w:val="000000"/>
                <w:sz w:val="16"/>
                <w:szCs w:val="16"/>
                <w:lang w:val="en-US"/>
              </w:rPr>
              <w:t>3615</w:t>
            </w:r>
          </w:p>
        </w:tc>
        <w:tc>
          <w:tcPr>
            <w:tcW w:w="0" w:type="auto"/>
            <w:tcBorders>
              <w:top w:val="nil"/>
              <w:left w:val="nil"/>
              <w:bottom w:val="nil"/>
              <w:right w:val="nil"/>
            </w:tcBorders>
            <w:shd w:val="clear" w:color="auto" w:fill="auto"/>
            <w:noWrap/>
            <w:vAlign w:val="center"/>
            <w:hideMark/>
          </w:tcPr>
          <w:p w14:paraId="7D11AE91" w14:textId="77777777" w:rsidR="00BC0019" w:rsidRPr="004C5DD2" w:rsidRDefault="00BC0019" w:rsidP="00BC0019">
            <w:pPr>
              <w:jc w:val="center"/>
              <w:rPr>
                <w:rFonts w:ascii="Calibri" w:hAnsi="Calibri"/>
                <w:color w:val="000000"/>
                <w:sz w:val="16"/>
                <w:szCs w:val="16"/>
                <w:lang w:val="en-US"/>
              </w:rPr>
            </w:pPr>
            <w:r w:rsidRPr="004C5DD2">
              <w:rPr>
                <w:rFonts w:ascii="Calibri" w:hAnsi="Calibri"/>
                <w:color w:val="000000"/>
                <w:sz w:val="16"/>
                <w:szCs w:val="16"/>
                <w:lang w:val="en-US"/>
              </w:rPr>
              <w:t>1195</w:t>
            </w:r>
          </w:p>
        </w:tc>
        <w:tc>
          <w:tcPr>
            <w:tcW w:w="0" w:type="auto"/>
            <w:tcBorders>
              <w:top w:val="nil"/>
              <w:left w:val="nil"/>
              <w:bottom w:val="nil"/>
              <w:right w:val="nil"/>
            </w:tcBorders>
            <w:shd w:val="clear" w:color="auto" w:fill="auto"/>
            <w:noWrap/>
            <w:vAlign w:val="center"/>
            <w:hideMark/>
          </w:tcPr>
          <w:p w14:paraId="2A62E68A" w14:textId="77777777" w:rsidR="00BC0019" w:rsidRPr="004C5DD2" w:rsidRDefault="00BC0019" w:rsidP="00BC0019">
            <w:pPr>
              <w:jc w:val="center"/>
              <w:rPr>
                <w:rFonts w:ascii="Calibri" w:hAnsi="Calibri"/>
                <w:color w:val="000000"/>
                <w:sz w:val="16"/>
                <w:szCs w:val="16"/>
                <w:lang w:val="en-US"/>
              </w:rPr>
            </w:pPr>
            <w:r w:rsidRPr="004C5DD2">
              <w:rPr>
                <w:rFonts w:ascii="Calibri" w:hAnsi="Calibri"/>
                <w:color w:val="000000"/>
                <w:sz w:val="16"/>
                <w:szCs w:val="16"/>
                <w:lang w:val="en-US"/>
              </w:rPr>
              <w:t>30.6</w:t>
            </w:r>
          </w:p>
        </w:tc>
        <w:tc>
          <w:tcPr>
            <w:tcW w:w="0" w:type="auto"/>
            <w:tcBorders>
              <w:top w:val="nil"/>
              <w:left w:val="nil"/>
              <w:bottom w:val="nil"/>
              <w:right w:val="single" w:sz="8" w:space="0" w:color="auto"/>
            </w:tcBorders>
            <w:shd w:val="clear" w:color="auto" w:fill="auto"/>
            <w:noWrap/>
            <w:vAlign w:val="center"/>
            <w:hideMark/>
          </w:tcPr>
          <w:p w14:paraId="2F330B55" w14:textId="77777777" w:rsidR="00BC0019" w:rsidRPr="004C5DD2" w:rsidRDefault="00BC0019" w:rsidP="00BC0019">
            <w:pPr>
              <w:jc w:val="center"/>
              <w:rPr>
                <w:rFonts w:ascii="Calibri" w:hAnsi="Calibri"/>
                <w:color w:val="000000"/>
                <w:sz w:val="16"/>
                <w:szCs w:val="16"/>
                <w:lang w:val="en-US"/>
              </w:rPr>
            </w:pPr>
            <w:r w:rsidRPr="004C5DD2">
              <w:rPr>
                <w:rFonts w:ascii="Calibri" w:hAnsi="Calibri"/>
                <w:color w:val="000000"/>
                <w:sz w:val="16"/>
                <w:szCs w:val="16"/>
                <w:lang w:val="en-US"/>
              </w:rPr>
              <w:t>24.9</w:t>
            </w:r>
          </w:p>
        </w:tc>
        <w:tc>
          <w:tcPr>
            <w:tcW w:w="0" w:type="auto"/>
            <w:tcBorders>
              <w:top w:val="nil"/>
              <w:left w:val="single" w:sz="8" w:space="0" w:color="auto"/>
              <w:bottom w:val="nil"/>
              <w:right w:val="nil"/>
            </w:tcBorders>
            <w:shd w:val="clear" w:color="auto" w:fill="auto"/>
            <w:noWrap/>
            <w:vAlign w:val="center"/>
            <w:hideMark/>
          </w:tcPr>
          <w:p w14:paraId="5446957E" w14:textId="77777777" w:rsidR="00BC0019" w:rsidRPr="004C5DD2" w:rsidRDefault="00BC0019" w:rsidP="00BC0019">
            <w:pPr>
              <w:jc w:val="center"/>
              <w:rPr>
                <w:rFonts w:ascii="Calibri" w:hAnsi="Calibri"/>
                <w:color w:val="000000"/>
                <w:sz w:val="16"/>
                <w:szCs w:val="16"/>
                <w:lang w:val="en-US"/>
              </w:rPr>
            </w:pPr>
            <w:r w:rsidRPr="004C5DD2">
              <w:rPr>
                <w:rFonts w:ascii="Calibri" w:hAnsi="Calibri"/>
                <w:color w:val="000000"/>
                <w:sz w:val="16"/>
                <w:szCs w:val="16"/>
                <w:lang w:val="en-US"/>
              </w:rPr>
              <w:t>2470</w:t>
            </w:r>
          </w:p>
        </w:tc>
        <w:tc>
          <w:tcPr>
            <w:tcW w:w="0" w:type="auto"/>
            <w:tcBorders>
              <w:top w:val="nil"/>
              <w:left w:val="nil"/>
              <w:bottom w:val="nil"/>
              <w:right w:val="nil"/>
            </w:tcBorders>
            <w:shd w:val="clear" w:color="auto" w:fill="auto"/>
            <w:noWrap/>
            <w:vAlign w:val="center"/>
            <w:hideMark/>
          </w:tcPr>
          <w:p w14:paraId="32E1E5E8" w14:textId="77777777" w:rsidR="00BC0019" w:rsidRPr="004C5DD2" w:rsidRDefault="00BC0019" w:rsidP="00BC0019">
            <w:pPr>
              <w:jc w:val="center"/>
              <w:rPr>
                <w:rFonts w:ascii="Calibri" w:hAnsi="Calibri"/>
                <w:color w:val="000000"/>
                <w:sz w:val="16"/>
                <w:szCs w:val="16"/>
                <w:lang w:val="en-US"/>
              </w:rPr>
            </w:pPr>
            <w:r w:rsidRPr="004C5DD2">
              <w:rPr>
                <w:rFonts w:ascii="Calibri" w:hAnsi="Calibri"/>
                <w:color w:val="000000"/>
                <w:sz w:val="16"/>
                <w:szCs w:val="16"/>
                <w:lang w:val="en-US"/>
              </w:rPr>
              <w:t>680</w:t>
            </w:r>
          </w:p>
        </w:tc>
        <w:tc>
          <w:tcPr>
            <w:tcW w:w="0" w:type="auto"/>
            <w:tcBorders>
              <w:top w:val="nil"/>
              <w:left w:val="nil"/>
              <w:bottom w:val="nil"/>
              <w:right w:val="nil"/>
            </w:tcBorders>
            <w:shd w:val="clear" w:color="auto" w:fill="auto"/>
            <w:noWrap/>
            <w:vAlign w:val="center"/>
            <w:hideMark/>
          </w:tcPr>
          <w:p w14:paraId="1F3DB4AC" w14:textId="77777777" w:rsidR="00BC0019" w:rsidRPr="004C5DD2" w:rsidRDefault="00BC0019" w:rsidP="00BC0019">
            <w:pPr>
              <w:jc w:val="center"/>
              <w:rPr>
                <w:rFonts w:ascii="Calibri" w:hAnsi="Calibri"/>
                <w:color w:val="000000"/>
                <w:sz w:val="16"/>
                <w:szCs w:val="16"/>
                <w:lang w:val="en-US"/>
              </w:rPr>
            </w:pPr>
            <w:r w:rsidRPr="004C5DD2">
              <w:rPr>
                <w:rFonts w:ascii="Calibri" w:hAnsi="Calibri"/>
                <w:color w:val="000000"/>
                <w:sz w:val="16"/>
                <w:szCs w:val="16"/>
                <w:lang w:val="en-US"/>
              </w:rPr>
              <w:t>40.8</w:t>
            </w:r>
          </w:p>
        </w:tc>
        <w:tc>
          <w:tcPr>
            <w:tcW w:w="0" w:type="auto"/>
            <w:tcBorders>
              <w:top w:val="nil"/>
              <w:left w:val="nil"/>
              <w:bottom w:val="nil"/>
              <w:right w:val="single" w:sz="8" w:space="0" w:color="auto"/>
            </w:tcBorders>
            <w:shd w:val="clear" w:color="auto" w:fill="auto"/>
            <w:noWrap/>
            <w:vAlign w:val="center"/>
            <w:hideMark/>
          </w:tcPr>
          <w:p w14:paraId="1D48F797" w14:textId="77777777" w:rsidR="00BC0019" w:rsidRPr="004C5DD2" w:rsidRDefault="00BC0019" w:rsidP="00BC0019">
            <w:pPr>
              <w:jc w:val="center"/>
              <w:rPr>
                <w:rFonts w:ascii="Calibri" w:hAnsi="Calibri"/>
                <w:color w:val="000000"/>
                <w:sz w:val="16"/>
                <w:szCs w:val="16"/>
                <w:lang w:val="en-US"/>
              </w:rPr>
            </w:pPr>
            <w:r w:rsidRPr="004C5DD2">
              <w:rPr>
                <w:rFonts w:ascii="Calibri" w:hAnsi="Calibri"/>
                <w:color w:val="000000"/>
                <w:sz w:val="16"/>
                <w:szCs w:val="16"/>
                <w:lang w:val="en-US"/>
              </w:rPr>
              <w:t>21.6</w:t>
            </w:r>
          </w:p>
        </w:tc>
        <w:tc>
          <w:tcPr>
            <w:tcW w:w="0" w:type="auto"/>
            <w:tcBorders>
              <w:top w:val="nil"/>
              <w:left w:val="single" w:sz="8" w:space="0" w:color="auto"/>
              <w:bottom w:val="nil"/>
              <w:right w:val="nil"/>
            </w:tcBorders>
            <w:shd w:val="clear" w:color="auto" w:fill="auto"/>
            <w:noWrap/>
            <w:vAlign w:val="center"/>
            <w:hideMark/>
          </w:tcPr>
          <w:p w14:paraId="134F0BD0" w14:textId="77777777" w:rsidR="00BC0019" w:rsidRPr="004C5DD2" w:rsidRDefault="00BC0019" w:rsidP="00BC0019">
            <w:pPr>
              <w:jc w:val="center"/>
              <w:rPr>
                <w:rFonts w:ascii="Calibri" w:hAnsi="Calibri"/>
                <w:color w:val="000000"/>
                <w:sz w:val="16"/>
                <w:szCs w:val="16"/>
                <w:lang w:val="en-US"/>
              </w:rPr>
            </w:pPr>
            <w:r w:rsidRPr="004C5DD2">
              <w:rPr>
                <w:rFonts w:ascii="Calibri" w:hAnsi="Calibri"/>
                <w:color w:val="000000"/>
                <w:sz w:val="16"/>
                <w:szCs w:val="16"/>
                <w:lang w:val="en-US"/>
              </w:rPr>
              <w:t>1145</w:t>
            </w:r>
          </w:p>
        </w:tc>
        <w:tc>
          <w:tcPr>
            <w:tcW w:w="0" w:type="auto"/>
            <w:tcBorders>
              <w:top w:val="nil"/>
              <w:left w:val="nil"/>
              <w:bottom w:val="nil"/>
              <w:right w:val="nil"/>
            </w:tcBorders>
            <w:shd w:val="clear" w:color="auto" w:fill="auto"/>
            <w:noWrap/>
            <w:vAlign w:val="center"/>
            <w:hideMark/>
          </w:tcPr>
          <w:p w14:paraId="5A84E7A1" w14:textId="77777777" w:rsidR="00BC0019" w:rsidRPr="004C5DD2" w:rsidRDefault="00BC0019" w:rsidP="00BC0019">
            <w:pPr>
              <w:jc w:val="center"/>
              <w:rPr>
                <w:rFonts w:ascii="Calibri" w:hAnsi="Calibri"/>
                <w:color w:val="000000"/>
                <w:sz w:val="16"/>
                <w:szCs w:val="16"/>
                <w:lang w:val="en-US"/>
              </w:rPr>
            </w:pPr>
            <w:r w:rsidRPr="004C5DD2">
              <w:rPr>
                <w:rFonts w:ascii="Calibri" w:hAnsi="Calibri"/>
                <w:color w:val="000000"/>
                <w:sz w:val="16"/>
                <w:szCs w:val="16"/>
                <w:lang w:val="en-US"/>
              </w:rPr>
              <w:t>516</w:t>
            </w:r>
          </w:p>
        </w:tc>
        <w:tc>
          <w:tcPr>
            <w:tcW w:w="0" w:type="auto"/>
            <w:tcBorders>
              <w:top w:val="nil"/>
              <w:left w:val="nil"/>
              <w:bottom w:val="nil"/>
              <w:right w:val="nil"/>
            </w:tcBorders>
            <w:shd w:val="clear" w:color="auto" w:fill="auto"/>
            <w:noWrap/>
            <w:vAlign w:val="center"/>
            <w:hideMark/>
          </w:tcPr>
          <w:p w14:paraId="37B6E6C0" w14:textId="77777777" w:rsidR="00BC0019" w:rsidRPr="004C5DD2" w:rsidRDefault="00BC0019" w:rsidP="00BC0019">
            <w:pPr>
              <w:jc w:val="center"/>
              <w:rPr>
                <w:rFonts w:ascii="Calibri" w:hAnsi="Calibri"/>
                <w:color w:val="000000"/>
                <w:sz w:val="16"/>
                <w:szCs w:val="16"/>
                <w:lang w:val="en-US"/>
              </w:rPr>
            </w:pPr>
            <w:r w:rsidRPr="004C5DD2">
              <w:rPr>
                <w:rFonts w:ascii="Calibri" w:hAnsi="Calibri"/>
                <w:color w:val="000000"/>
                <w:sz w:val="16"/>
                <w:szCs w:val="16"/>
                <w:lang w:val="en-US"/>
              </w:rPr>
              <w:t>19.8</w:t>
            </w:r>
          </w:p>
        </w:tc>
        <w:tc>
          <w:tcPr>
            <w:tcW w:w="0" w:type="auto"/>
            <w:tcBorders>
              <w:top w:val="nil"/>
              <w:left w:val="nil"/>
              <w:bottom w:val="nil"/>
              <w:right w:val="single" w:sz="8" w:space="0" w:color="auto"/>
            </w:tcBorders>
            <w:shd w:val="clear" w:color="auto" w:fill="auto"/>
            <w:noWrap/>
            <w:vAlign w:val="center"/>
            <w:hideMark/>
          </w:tcPr>
          <w:p w14:paraId="7EBF36BA" w14:textId="77777777" w:rsidR="00BC0019" w:rsidRPr="004C5DD2" w:rsidRDefault="00BC0019" w:rsidP="00BC0019">
            <w:pPr>
              <w:jc w:val="center"/>
              <w:rPr>
                <w:rFonts w:ascii="Calibri" w:hAnsi="Calibri"/>
                <w:color w:val="000000"/>
                <w:sz w:val="16"/>
                <w:szCs w:val="16"/>
                <w:lang w:val="en-US"/>
              </w:rPr>
            </w:pPr>
            <w:r w:rsidRPr="004C5DD2">
              <w:rPr>
                <w:rFonts w:ascii="Calibri" w:hAnsi="Calibri"/>
                <w:color w:val="000000"/>
                <w:sz w:val="16"/>
                <w:szCs w:val="16"/>
                <w:lang w:val="en-US"/>
              </w:rPr>
              <w:t>31.1</w:t>
            </w:r>
          </w:p>
        </w:tc>
      </w:tr>
      <w:tr w:rsidR="00BC0019" w:rsidRPr="004C5DD2" w14:paraId="0F6282FB" w14:textId="77777777" w:rsidTr="00BC0019">
        <w:trPr>
          <w:trHeight w:hRule="exact" w:val="238"/>
        </w:trPr>
        <w:tc>
          <w:tcPr>
            <w:tcW w:w="0" w:type="auto"/>
            <w:vMerge/>
            <w:tcBorders>
              <w:bottom w:val="single" w:sz="4" w:space="0" w:color="auto"/>
              <w:right w:val="nil"/>
            </w:tcBorders>
            <w:vAlign w:val="center"/>
          </w:tcPr>
          <w:p w14:paraId="02CF4A19" w14:textId="77777777" w:rsidR="00BC0019" w:rsidRPr="004C5DD2" w:rsidRDefault="00BC0019" w:rsidP="00BC0019">
            <w:pPr>
              <w:spacing w:after="0" w:line="240" w:lineRule="auto"/>
              <w:rPr>
                <w:rFonts w:ascii="Calibri" w:eastAsia="Times New Roman" w:hAnsi="Calibri" w:cs="Calibri"/>
                <w:color w:val="000000"/>
                <w:sz w:val="16"/>
                <w:szCs w:val="16"/>
                <w:lang w:val="en-US" w:eastAsia="en-GB"/>
              </w:rPr>
            </w:pPr>
          </w:p>
        </w:tc>
        <w:tc>
          <w:tcPr>
            <w:tcW w:w="0" w:type="auto"/>
            <w:tcBorders>
              <w:top w:val="nil"/>
              <w:left w:val="nil"/>
              <w:bottom w:val="nil"/>
              <w:right w:val="single" w:sz="4" w:space="0" w:color="auto"/>
            </w:tcBorders>
            <w:shd w:val="clear" w:color="auto" w:fill="auto"/>
            <w:noWrap/>
            <w:vAlign w:val="center"/>
          </w:tcPr>
          <w:p w14:paraId="655A5049" w14:textId="77777777" w:rsidR="00BC0019" w:rsidRPr="004C5DD2" w:rsidRDefault="00BC0019" w:rsidP="00BC0019">
            <w:pPr>
              <w:spacing w:after="0" w:line="240" w:lineRule="auto"/>
              <w:jc w:val="center"/>
              <w:rPr>
                <w:rFonts w:ascii="Arial" w:eastAsia="Times New Roman" w:hAnsi="Arial" w:cs="Arial"/>
                <w:b/>
                <w:bCs/>
                <w:sz w:val="16"/>
                <w:szCs w:val="16"/>
                <w:lang w:val="en-US" w:eastAsia="en-GB"/>
              </w:rPr>
            </w:pPr>
            <w:r w:rsidRPr="004C5DD2">
              <w:rPr>
                <w:rFonts w:ascii="Arial" w:eastAsia="Times New Roman" w:hAnsi="Arial" w:cs="Arial"/>
                <w:b/>
                <w:bCs/>
                <w:sz w:val="16"/>
                <w:szCs w:val="16"/>
                <w:lang w:val="en-US" w:eastAsia="en-GB"/>
              </w:rPr>
              <w:t>II</w:t>
            </w:r>
          </w:p>
        </w:tc>
        <w:tc>
          <w:tcPr>
            <w:tcW w:w="0" w:type="auto"/>
            <w:tcBorders>
              <w:top w:val="nil"/>
              <w:left w:val="single" w:sz="8" w:space="0" w:color="auto"/>
              <w:bottom w:val="nil"/>
              <w:right w:val="nil"/>
            </w:tcBorders>
            <w:shd w:val="clear" w:color="auto" w:fill="auto"/>
            <w:noWrap/>
            <w:vAlign w:val="center"/>
          </w:tcPr>
          <w:p w14:paraId="54C6EAFE" w14:textId="77777777" w:rsidR="00BC0019" w:rsidRPr="004C5DD2" w:rsidRDefault="00BC0019" w:rsidP="00BC0019">
            <w:pPr>
              <w:jc w:val="center"/>
              <w:rPr>
                <w:rFonts w:ascii="Calibri" w:hAnsi="Calibri"/>
                <w:color w:val="000000"/>
                <w:sz w:val="16"/>
                <w:szCs w:val="16"/>
                <w:lang w:val="en-US"/>
              </w:rPr>
            </w:pPr>
            <w:r w:rsidRPr="004C5DD2">
              <w:rPr>
                <w:rFonts w:ascii="Calibri" w:hAnsi="Calibri"/>
                <w:color w:val="000000"/>
                <w:sz w:val="16"/>
                <w:szCs w:val="16"/>
                <w:lang w:val="en-US"/>
              </w:rPr>
              <w:t>3805</w:t>
            </w:r>
          </w:p>
        </w:tc>
        <w:tc>
          <w:tcPr>
            <w:tcW w:w="0" w:type="auto"/>
            <w:tcBorders>
              <w:top w:val="nil"/>
              <w:left w:val="nil"/>
              <w:bottom w:val="nil"/>
              <w:right w:val="nil"/>
            </w:tcBorders>
            <w:shd w:val="clear" w:color="auto" w:fill="auto"/>
            <w:noWrap/>
            <w:vAlign w:val="center"/>
          </w:tcPr>
          <w:p w14:paraId="6E320762" w14:textId="77777777" w:rsidR="00BC0019" w:rsidRPr="004C5DD2" w:rsidRDefault="00BC0019" w:rsidP="00BC0019">
            <w:pPr>
              <w:jc w:val="center"/>
              <w:rPr>
                <w:rFonts w:ascii="Calibri" w:hAnsi="Calibri"/>
                <w:color w:val="000000"/>
                <w:sz w:val="16"/>
                <w:szCs w:val="16"/>
                <w:lang w:val="en-US"/>
              </w:rPr>
            </w:pPr>
            <w:r w:rsidRPr="004C5DD2">
              <w:rPr>
                <w:rFonts w:ascii="Calibri" w:hAnsi="Calibri"/>
                <w:color w:val="000000"/>
                <w:sz w:val="16"/>
                <w:szCs w:val="16"/>
                <w:lang w:val="en-US"/>
              </w:rPr>
              <w:t>1151</w:t>
            </w:r>
          </w:p>
        </w:tc>
        <w:tc>
          <w:tcPr>
            <w:tcW w:w="0" w:type="auto"/>
            <w:tcBorders>
              <w:top w:val="nil"/>
              <w:left w:val="nil"/>
              <w:bottom w:val="nil"/>
              <w:right w:val="nil"/>
            </w:tcBorders>
            <w:shd w:val="clear" w:color="auto" w:fill="auto"/>
            <w:noWrap/>
            <w:vAlign w:val="center"/>
          </w:tcPr>
          <w:p w14:paraId="10523723" w14:textId="77777777" w:rsidR="00BC0019" w:rsidRPr="004C5DD2" w:rsidRDefault="00BC0019" w:rsidP="00BC0019">
            <w:pPr>
              <w:jc w:val="center"/>
              <w:rPr>
                <w:rFonts w:ascii="Calibri" w:hAnsi="Calibri"/>
                <w:color w:val="000000"/>
                <w:sz w:val="16"/>
                <w:szCs w:val="16"/>
                <w:lang w:val="en-US"/>
              </w:rPr>
            </w:pPr>
            <w:r w:rsidRPr="004C5DD2">
              <w:rPr>
                <w:rFonts w:ascii="Calibri" w:hAnsi="Calibri"/>
                <w:color w:val="000000"/>
                <w:sz w:val="16"/>
                <w:szCs w:val="16"/>
                <w:lang w:val="en-US"/>
              </w:rPr>
              <w:t>31.9</w:t>
            </w:r>
          </w:p>
        </w:tc>
        <w:tc>
          <w:tcPr>
            <w:tcW w:w="0" w:type="auto"/>
            <w:tcBorders>
              <w:top w:val="nil"/>
              <w:left w:val="nil"/>
              <w:bottom w:val="nil"/>
              <w:right w:val="single" w:sz="8" w:space="0" w:color="auto"/>
            </w:tcBorders>
            <w:shd w:val="clear" w:color="auto" w:fill="auto"/>
            <w:noWrap/>
            <w:vAlign w:val="center"/>
          </w:tcPr>
          <w:p w14:paraId="3D19E8FF" w14:textId="77777777" w:rsidR="00BC0019" w:rsidRPr="004C5DD2" w:rsidRDefault="00BC0019" w:rsidP="00BC0019">
            <w:pPr>
              <w:jc w:val="center"/>
              <w:rPr>
                <w:rFonts w:ascii="Calibri" w:hAnsi="Calibri"/>
                <w:color w:val="000000"/>
                <w:sz w:val="16"/>
                <w:szCs w:val="16"/>
                <w:lang w:val="en-US"/>
              </w:rPr>
            </w:pPr>
            <w:r w:rsidRPr="004C5DD2">
              <w:rPr>
                <w:rFonts w:ascii="Calibri" w:hAnsi="Calibri"/>
                <w:color w:val="000000"/>
                <w:sz w:val="16"/>
                <w:szCs w:val="16"/>
                <w:lang w:val="en-US"/>
              </w:rPr>
              <w:t>23.2</w:t>
            </w:r>
          </w:p>
        </w:tc>
        <w:tc>
          <w:tcPr>
            <w:tcW w:w="0" w:type="auto"/>
            <w:tcBorders>
              <w:top w:val="nil"/>
              <w:left w:val="single" w:sz="8" w:space="0" w:color="auto"/>
              <w:bottom w:val="nil"/>
              <w:right w:val="nil"/>
            </w:tcBorders>
            <w:shd w:val="clear" w:color="auto" w:fill="auto"/>
            <w:noWrap/>
            <w:vAlign w:val="center"/>
          </w:tcPr>
          <w:p w14:paraId="260C49B7" w14:textId="77777777" w:rsidR="00BC0019" w:rsidRPr="004C5DD2" w:rsidRDefault="00BC0019" w:rsidP="00BC0019">
            <w:pPr>
              <w:jc w:val="center"/>
              <w:rPr>
                <w:rFonts w:ascii="Calibri" w:hAnsi="Calibri"/>
                <w:color w:val="000000"/>
                <w:sz w:val="16"/>
                <w:szCs w:val="16"/>
                <w:lang w:val="en-US"/>
              </w:rPr>
            </w:pPr>
            <w:r w:rsidRPr="004C5DD2">
              <w:rPr>
                <w:rFonts w:ascii="Calibri" w:hAnsi="Calibri"/>
                <w:color w:val="000000"/>
                <w:sz w:val="16"/>
                <w:szCs w:val="16"/>
                <w:lang w:val="en-US"/>
              </w:rPr>
              <w:t>2569</w:t>
            </w:r>
          </w:p>
        </w:tc>
        <w:tc>
          <w:tcPr>
            <w:tcW w:w="0" w:type="auto"/>
            <w:tcBorders>
              <w:top w:val="nil"/>
              <w:left w:val="nil"/>
              <w:bottom w:val="nil"/>
              <w:right w:val="nil"/>
            </w:tcBorders>
            <w:shd w:val="clear" w:color="auto" w:fill="auto"/>
            <w:noWrap/>
            <w:vAlign w:val="center"/>
          </w:tcPr>
          <w:p w14:paraId="4074CB78" w14:textId="77777777" w:rsidR="00BC0019" w:rsidRPr="004C5DD2" w:rsidRDefault="00BC0019" w:rsidP="00BC0019">
            <w:pPr>
              <w:jc w:val="center"/>
              <w:rPr>
                <w:rFonts w:ascii="Calibri" w:hAnsi="Calibri"/>
                <w:color w:val="000000"/>
                <w:sz w:val="16"/>
                <w:szCs w:val="16"/>
                <w:lang w:val="en-US"/>
              </w:rPr>
            </w:pPr>
            <w:r w:rsidRPr="004C5DD2">
              <w:rPr>
                <w:rFonts w:ascii="Calibri" w:hAnsi="Calibri"/>
                <w:color w:val="000000"/>
                <w:sz w:val="16"/>
                <w:szCs w:val="16"/>
                <w:lang w:val="en-US"/>
              </w:rPr>
              <w:t>663</w:t>
            </w:r>
          </w:p>
        </w:tc>
        <w:tc>
          <w:tcPr>
            <w:tcW w:w="0" w:type="auto"/>
            <w:tcBorders>
              <w:top w:val="nil"/>
              <w:left w:val="nil"/>
              <w:bottom w:val="nil"/>
              <w:right w:val="nil"/>
            </w:tcBorders>
            <w:shd w:val="clear" w:color="auto" w:fill="auto"/>
            <w:noWrap/>
            <w:vAlign w:val="center"/>
          </w:tcPr>
          <w:p w14:paraId="5BAE9A33" w14:textId="77777777" w:rsidR="00BC0019" w:rsidRPr="004C5DD2" w:rsidRDefault="00BC0019" w:rsidP="00BC0019">
            <w:pPr>
              <w:jc w:val="center"/>
              <w:rPr>
                <w:rFonts w:ascii="Calibri" w:hAnsi="Calibri"/>
                <w:color w:val="000000"/>
                <w:sz w:val="16"/>
                <w:szCs w:val="16"/>
                <w:lang w:val="en-US"/>
              </w:rPr>
            </w:pPr>
            <w:r w:rsidRPr="004C5DD2">
              <w:rPr>
                <w:rFonts w:ascii="Calibri" w:hAnsi="Calibri"/>
                <w:color w:val="000000"/>
                <w:sz w:val="16"/>
                <w:szCs w:val="16"/>
                <w:lang w:val="en-US"/>
              </w:rPr>
              <w:t>42.2</w:t>
            </w:r>
          </w:p>
        </w:tc>
        <w:tc>
          <w:tcPr>
            <w:tcW w:w="0" w:type="auto"/>
            <w:tcBorders>
              <w:top w:val="nil"/>
              <w:left w:val="nil"/>
              <w:bottom w:val="nil"/>
              <w:right w:val="single" w:sz="8" w:space="0" w:color="auto"/>
            </w:tcBorders>
            <w:shd w:val="clear" w:color="auto" w:fill="auto"/>
            <w:noWrap/>
            <w:vAlign w:val="center"/>
          </w:tcPr>
          <w:p w14:paraId="545E8E09" w14:textId="77777777" w:rsidR="00BC0019" w:rsidRPr="004C5DD2" w:rsidRDefault="00BC0019" w:rsidP="00BC0019">
            <w:pPr>
              <w:jc w:val="center"/>
              <w:rPr>
                <w:rFonts w:ascii="Calibri" w:hAnsi="Calibri"/>
                <w:color w:val="000000"/>
                <w:sz w:val="16"/>
                <w:szCs w:val="16"/>
                <w:lang w:val="en-US"/>
              </w:rPr>
            </w:pPr>
            <w:r w:rsidRPr="004C5DD2">
              <w:rPr>
                <w:rFonts w:ascii="Calibri" w:hAnsi="Calibri"/>
                <w:color w:val="000000"/>
                <w:sz w:val="16"/>
                <w:szCs w:val="16"/>
                <w:lang w:val="en-US"/>
              </w:rPr>
              <w:t>20.5</w:t>
            </w:r>
          </w:p>
        </w:tc>
        <w:tc>
          <w:tcPr>
            <w:tcW w:w="0" w:type="auto"/>
            <w:tcBorders>
              <w:top w:val="nil"/>
              <w:left w:val="single" w:sz="8" w:space="0" w:color="auto"/>
              <w:bottom w:val="nil"/>
              <w:right w:val="nil"/>
            </w:tcBorders>
            <w:shd w:val="clear" w:color="auto" w:fill="auto"/>
            <w:noWrap/>
            <w:vAlign w:val="center"/>
          </w:tcPr>
          <w:p w14:paraId="4A7BE49B" w14:textId="77777777" w:rsidR="00BC0019" w:rsidRPr="004C5DD2" w:rsidRDefault="00BC0019" w:rsidP="00BC0019">
            <w:pPr>
              <w:jc w:val="center"/>
              <w:rPr>
                <w:rFonts w:ascii="Calibri" w:hAnsi="Calibri"/>
                <w:color w:val="000000"/>
                <w:sz w:val="16"/>
                <w:szCs w:val="16"/>
                <w:lang w:val="en-US"/>
              </w:rPr>
            </w:pPr>
            <w:r w:rsidRPr="004C5DD2">
              <w:rPr>
                <w:rFonts w:ascii="Calibri" w:hAnsi="Calibri"/>
                <w:color w:val="000000"/>
                <w:sz w:val="16"/>
                <w:szCs w:val="16"/>
                <w:lang w:val="en-US"/>
              </w:rPr>
              <w:t>1237</w:t>
            </w:r>
          </w:p>
        </w:tc>
        <w:tc>
          <w:tcPr>
            <w:tcW w:w="0" w:type="auto"/>
            <w:tcBorders>
              <w:top w:val="nil"/>
              <w:left w:val="nil"/>
              <w:bottom w:val="nil"/>
              <w:right w:val="nil"/>
            </w:tcBorders>
            <w:shd w:val="clear" w:color="auto" w:fill="auto"/>
            <w:noWrap/>
            <w:vAlign w:val="center"/>
          </w:tcPr>
          <w:p w14:paraId="0DFDF962" w14:textId="77777777" w:rsidR="00BC0019" w:rsidRPr="004C5DD2" w:rsidRDefault="00BC0019" w:rsidP="00BC0019">
            <w:pPr>
              <w:jc w:val="center"/>
              <w:rPr>
                <w:rFonts w:ascii="Calibri" w:hAnsi="Calibri"/>
                <w:color w:val="000000"/>
                <w:sz w:val="16"/>
                <w:szCs w:val="16"/>
                <w:lang w:val="en-US"/>
              </w:rPr>
            </w:pPr>
            <w:r w:rsidRPr="004C5DD2">
              <w:rPr>
                <w:rFonts w:ascii="Calibri" w:hAnsi="Calibri"/>
                <w:color w:val="000000"/>
                <w:sz w:val="16"/>
                <w:szCs w:val="16"/>
                <w:lang w:val="en-US"/>
              </w:rPr>
              <w:t>488</w:t>
            </w:r>
          </w:p>
        </w:tc>
        <w:tc>
          <w:tcPr>
            <w:tcW w:w="0" w:type="auto"/>
            <w:tcBorders>
              <w:top w:val="nil"/>
              <w:left w:val="nil"/>
              <w:bottom w:val="nil"/>
              <w:right w:val="nil"/>
            </w:tcBorders>
            <w:shd w:val="clear" w:color="auto" w:fill="auto"/>
            <w:noWrap/>
            <w:vAlign w:val="center"/>
          </w:tcPr>
          <w:p w14:paraId="6354EDBB" w14:textId="77777777" w:rsidR="00BC0019" w:rsidRPr="004C5DD2" w:rsidRDefault="00BC0019" w:rsidP="00BC0019">
            <w:pPr>
              <w:jc w:val="center"/>
              <w:rPr>
                <w:rFonts w:ascii="Calibri" w:hAnsi="Calibri"/>
                <w:color w:val="000000"/>
                <w:sz w:val="16"/>
                <w:szCs w:val="16"/>
                <w:lang w:val="en-US"/>
              </w:rPr>
            </w:pPr>
            <w:r w:rsidRPr="004C5DD2">
              <w:rPr>
                <w:rFonts w:ascii="Calibri" w:hAnsi="Calibri"/>
                <w:color w:val="000000"/>
                <w:sz w:val="16"/>
                <w:szCs w:val="16"/>
                <w:lang w:val="en-US"/>
              </w:rPr>
              <w:t>21.2</w:t>
            </w:r>
          </w:p>
        </w:tc>
        <w:tc>
          <w:tcPr>
            <w:tcW w:w="0" w:type="auto"/>
            <w:tcBorders>
              <w:top w:val="nil"/>
              <w:left w:val="nil"/>
              <w:bottom w:val="nil"/>
              <w:right w:val="single" w:sz="8" w:space="0" w:color="auto"/>
            </w:tcBorders>
            <w:shd w:val="clear" w:color="auto" w:fill="auto"/>
            <w:noWrap/>
            <w:vAlign w:val="center"/>
          </w:tcPr>
          <w:p w14:paraId="4C310390" w14:textId="77777777" w:rsidR="00BC0019" w:rsidRPr="004C5DD2" w:rsidRDefault="00BC0019" w:rsidP="00BC0019">
            <w:pPr>
              <w:jc w:val="center"/>
              <w:rPr>
                <w:rFonts w:ascii="Calibri" w:hAnsi="Calibri"/>
                <w:color w:val="000000"/>
                <w:sz w:val="16"/>
                <w:szCs w:val="16"/>
                <w:lang w:val="en-US"/>
              </w:rPr>
            </w:pPr>
            <w:r w:rsidRPr="004C5DD2">
              <w:rPr>
                <w:rFonts w:ascii="Calibri" w:hAnsi="Calibri"/>
                <w:color w:val="000000"/>
                <w:sz w:val="16"/>
                <w:szCs w:val="16"/>
                <w:lang w:val="en-US"/>
              </w:rPr>
              <w:t>28.3</w:t>
            </w:r>
          </w:p>
        </w:tc>
      </w:tr>
      <w:tr w:rsidR="00BC0019" w:rsidRPr="004C5DD2" w14:paraId="6A18AB19" w14:textId="77777777" w:rsidTr="00BC0019">
        <w:trPr>
          <w:trHeight w:hRule="exact" w:val="238"/>
        </w:trPr>
        <w:tc>
          <w:tcPr>
            <w:tcW w:w="0" w:type="auto"/>
            <w:vMerge/>
            <w:tcBorders>
              <w:bottom w:val="single" w:sz="4" w:space="0" w:color="auto"/>
              <w:right w:val="nil"/>
            </w:tcBorders>
            <w:vAlign w:val="center"/>
            <w:hideMark/>
          </w:tcPr>
          <w:p w14:paraId="51479E97" w14:textId="77777777" w:rsidR="00BC0019" w:rsidRPr="004C5DD2" w:rsidRDefault="00BC0019" w:rsidP="00BC0019">
            <w:pPr>
              <w:spacing w:after="0" w:line="240" w:lineRule="auto"/>
              <w:rPr>
                <w:rFonts w:ascii="Calibri" w:eastAsia="Times New Roman" w:hAnsi="Calibri" w:cs="Calibri"/>
                <w:color w:val="000000"/>
                <w:sz w:val="16"/>
                <w:szCs w:val="16"/>
                <w:lang w:val="en-US" w:eastAsia="en-GB"/>
              </w:rPr>
            </w:pPr>
          </w:p>
        </w:tc>
        <w:tc>
          <w:tcPr>
            <w:tcW w:w="0" w:type="auto"/>
            <w:tcBorders>
              <w:top w:val="nil"/>
              <w:left w:val="nil"/>
              <w:bottom w:val="single" w:sz="4" w:space="0" w:color="auto"/>
              <w:right w:val="single" w:sz="4" w:space="0" w:color="auto"/>
            </w:tcBorders>
            <w:shd w:val="clear" w:color="auto" w:fill="auto"/>
            <w:noWrap/>
            <w:vAlign w:val="center"/>
            <w:hideMark/>
          </w:tcPr>
          <w:p w14:paraId="439BE4AA" w14:textId="77777777" w:rsidR="00BC0019" w:rsidRPr="004C5DD2" w:rsidRDefault="00BC0019" w:rsidP="00BC0019">
            <w:pPr>
              <w:spacing w:after="0" w:line="240" w:lineRule="auto"/>
              <w:jc w:val="center"/>
              <w:rPr>
                <w:rFonts w:ascii="Arial" w:eastAsia="Times New Roman" w:hAnsi="Arial" w:cs="Arial"/>
                <w:b/>
                <w:bCs/>
                <w:sz w:val="16"/>
                <w:szCs w:val="16"/>
                <w:lang w:val="en-US" w:eastAsia="en-GB"/>
              </w:rPr>
            </w:pPr>
            <w:r w:rsidRPr="004C5DD2">
              <w:rPr>
                <w:rFonts w:ascii="Arial" w:eastAsia="Times New Roman" w:hAnsi="Arial" w:cs="Arial"/>
                <w:b/>
                <w:bCs/>
                <w:sz w:val="16"/>
                <w:szCs w:val="16"/>
                <w:lang w:val="en-US" w:eastAsia="en-GB"/>
              </w:rPr>
              <w:t>III</w:t>
            </w:r>
          </w:p>
        </w:tc>
        <w:tc>
          <w:tcPr>
            <w:tcW w:w="0" w:type="auto"/>
            <w:tcBorders>
              <w:top w:val="nil"/>
              <w:left w:val="single" w:sz="8" w:space="0" w:color="auto"/>
              <w:bottom w:val="single" w:sz="8" w:space="0" w:color="auto"/>
              <w:right w:val="nil"/>
            </w:tcBorders>
            <w:shd w:val="clear" w:color="auto" w:fill="auto"/>
            <w:noWrap/>
            <w:vAlign w:val="center"/>
            <w:hideMark/>
          </w:tcPr>
          <w:p w14:paraId="4EA0377B" w14:textId="77777777" w:rsidR="00BC0019" w:rsidRPr="004C5DD2" w:rsidRDefault="00BC0019" w:rsidP="00BC0019">
            <w:pPr>
              <w:jc w:val="center"/>
              <w:rPr>
                <w:rFonts w:ascii="Calibri" w:hAnsi="Calibri"/>
                <w:color w:val="000000"/>
                <w:sz w:val="16"/>
                <w:szCs w:val="16"/>
                <w:lang w:val="en-US"/>
              </w:rPr>
            </w:pPr>
            <w:r w:rsidRPr="004C5DD2">
              <w:rPr>
                <w:rFonts w:ascii="Calibri" w:hAnsi="Calibri"/>
                <w:color w:val="000000"/>
                <w:sz w:val="16"/>
                <w:szCs w:val="16"/>
                <w:lang w:val="en-US"/>
              </w:rPr>
              <w:t>3891</w:t>
            </w:r>
          </w:p>
        </w:tc>
        <w:tc>
          <w:tcPr>
            <w:tcW w:w="0" w:type="auto"/>
            <w:tcBorders>
              <w:top w:val="nil"/>
              <w:left w:val="nil"/>
              <w:bottom w:val="single" w:sz="8" w:space="0" w:color="auto"/>
              <w:right w:val="nil"/>
            </w:tcBorders>
            <w:shd w:val="clear" w:color="auto" w:fill="auto"/>
            <w:noWrap/>
            <w:vAlign w:val="center"/>
            <w:hideMark/>
          </w:tcPr>
          <w:p w14:paraId="737D4ED5" w14:textId="77777777" w:rsidR="00BC0019" w:rsidRPr="004C5DD2" w:rsidRDefault="00BC0019" w:rsidP="00BC0019">
            <w:pPr>
              <w:jc w:val="center"/>
              <w:rPr>
                <w:rFonts w:ascii="Calibri" w:hAnsi="Calibri"/>
                <w:color w:val="000000"/>
                <w:sz w:val="16"/>
                <w:szCs w:val="16"/>
                <w:lang w:val="en-US"/>
              </w:rPr>
            </w:pPr>
            <w:r w:rsidRPr="004C5DD2">
              <w:rPr>
                <w:rFonts w:ascii="Calibri" w:hAnsi="Calibri"/>
                <w:color w:val="000000"/>
                <w:sz w:val="16"/>
                <w:szCs w:val="16"/>
                <w:lang w:val="en-US"/>
              </w:rPr>
              <w:t>1105</w:t>
            </w:r>
          </w:p>
        </w:tc>
        <w:tc>
          <w:tcPr>
            <w:tcW w:w="0" w:type="auto"/>
            <w:tcBorders>
              <w:top w:val="nil"/>
              <w:left w:val="nil"/>
              <w:bottom w:val="single" w:sz="8" w:space="0" w:color="auto"/>
              <w:right w:val="nil"/>
            </w:tcBorders>
            <w:shd w:val="clear" w:color="auto" w:fill="auto"/>
            <w:noWrap/>
            <w:vAlign w:val="center"/>
            <w:hideMark/>
          </w:tcPr>
          <w:p w14:paraId="294649D3" w14:textId="77777777" w:rsidR="00BC0019" w:rsidRPr="004C5DD2" w:rsidRDefault="00BC0019" w:rsidP="00BC0019">
            <w:pPr>
              <w:jc w:val="center"/>
              <w:rPr>
                <w:rFonts w:ascii="Calibri" w:hAnsi="Calibri"/>
                <w:color w:val="000000"/>
                <w:sz w:val="16"/>
                <w:szCs w:val="16"/>
                <w:lang w:val="en-US"/>
              </w:rPr>
            </w:pPr>
            <w:r w:rsidRPr="004C5DD2">
              <w:rPr>
                <w:rFonts w:ascii="Calibri" w:hAnsi="Calibri"/>
                <w:color w:val="000000"/>
                <w:sz w:val="16"/>
                <w:szCs w:val="16"/>
                <w:lang w:val="en-US"/>
              </w:rPr>
              <w:t>32.4</w:t>
            </w:r>
          </w:p>
        </w:tc>
        <w:tc>
          <w:tcPr>
            <w:tcW w:w="0" w:type="auto"/>
            <w:tcBorders>
              <w:top w:val="nil"/>
              <w:left w:val="nil"/>
              <w:bottom w:val="single" w:sz="8" w:space="0" w:color="auto"/>
              <w:right w:val="single" w:sz="8" w:space="0" w:color="auto"/>
            </w:tcBorders>
            <w:shd w:val="clear" w:color="auto" w:fill="auto"/>
            <w:noWrap/>
            <w:vAlign w:val="center"/>
            <w:hideMark/>
          </w:tcPr>
          <w:p w14:paraId="088AF4A7" w14:textId="77777777" w:rsidR="00BC0019" w:rsidRPr="004C5DD2" w:rsidRDefault="00BC0019" w:rsidP="00BC0019">
            <w:pPr>
              <w:jc w:val="center"/>
              <w:rPr>
                <w:rFonts w:ascii="Calibri" w:hAnsi="Calibri"/>
                <w:color w:val="000000"/>
                <w:sz w:val="16"/>
                <w:szCs w:val="16"/>
                <w:lang w:val="en-US"/>
              </w:rPr>
            </w:pPr>
            <w:r w:rsidRPr="004C5DD2">
              <w:rPr>
                <w:rFonts w:ascii="Calibri" w:hAnsi="Calibri"/>
                <w:color w:val="000000"/>
                <w:sz w:val="16"/>
                <w:szCs w:val="16"/>
                <w:lang w:val="en-US"/>
              </w:rPr>
              <w:t>22.1</w:t>
            </w:r>
          </w:p>
        </w:tc>
        <w:tc>
          <w:tcPr>
            <w:tcW w:w="0" w:type="auto"/>
            <w:tcBorders>
              <w:top w:val="nil"/>
              <w:left w:val="single" w:sz="8" w:space="0" w:color="auto"/>
              <w:bottom w:val="single" w:sz="8" w:space="0" w:color="auto"/>
              <w:right w:val="nil"/>
            </w:tcBorders>
            <w:shd w:val="clear" w:color="auto" w:fill="auto"/>
            <w:noWrap/>
            <w:vAlign w:val="center"/>
            <w:hideMark/>
          </w:tcPr>
          <w:p w14:paraId="55D86BB4" w14:textId="77777777" w:rsidR="00BC0019" w:rsidRPr="004C5DD2" w:rsidRDefault="00BC0019" w:rsidP="00BC0019">
            <w:pPr>
              <w:jc w:val="center"/>
              <w:rPr>
                <w:rFonts w:ascii="Calibri" w:hAnsi="Calibri"/>
                <w:color w:val="000000"/>
                <w:sz w:val="16"/>
                <w:szCs w:val="16"/>
                <w:lang w:val="en-US"/>
              </w:rPr>
            </w:pPr>
            <w:r w:rsidRPr="004C5DD2">
              <w:rPr>
                <w:rFonts w:ascii="Calibri" w:hAnsi="Calibri"/>
                <w:color w:val="000000"/>
                <w:sz w:val="16"/>
                <w:szCs w:val="16"/>
                <w:lang w:val="en-US"/>
              </w:rPr>
              <w:t>2627</w:t>
            </w:r>
          </w:p>
        </w:tc>
        <w:tc>
          <w:tcPr>
            <w:tcW w:w="0" w:type="auto"/>
            <w:tcBorders>
              <w:top w:val="nil"/>
              <w:left w:val="nil"/>
              <w:bottom w:val="single" w:sz="8" w:space="0" w:color="auto"/>
              <w:right w:val="nil"/>
            </w:tcBorders>
            <w:shd w:val="clear" w:color="auto" w:fill="auto"/>
            <w:noWrap/>
            <w:vAlign w:val="center"/>
            <w:hideMark/>
          </w:tcPr>
          <w:p w14:paraId="6AA8CBB4" w14:textId="77777777" w:rsidR="00BC0019" w:rsidRPr="004C5DD2" w:rsidRDefault="00BC0019" w:rsidP="00BC0019">
            <w:pPr>
              <w:jc w:val="center"/>
              <w:rPr>
                <w:rFonts w:ascii="Calibri" w:hAnsi="Calibri"/>
                <w:color w:val="000000"/>
                <w:sz w:val="16"/>
                <w:szCs w:val="16"/>
                <w:lang w:val="en-US"/>
              </w:rPr>
            </w:pPr>
            <w:r w:rsidRPr="004C5DD2">
              <w:rPr>
                <w:rFonts w:ascii="Calibri" w:hAnsi="Calibri"/>
                <w:color w:val="000000"/>
                <w:sz w:val="16"/>
                <w:szCs w:val="16"/>
                <w:lang w:val="en-US"/>
              </w:rPr>
              <w:t>618</w:t>
            </w:r>
          </w:p>
        </w:tc>
        <w:tc>
          <w:tcPr>
            <w:tcW w:w="0" w:type="auto"/>
            <w:tcBorders>
              <w:top w:val="nil"/>
              <w:left w:val="nil"/>
              <w:bottom w:val="single" w:sz="8" w:space="0" w:color="auto"/>
              <w:right w:val="nil"/>
            </w:tcBorders>
            <w:shd w:val="clear" w:color="auto" w:fill="auto"/>
            <w:noWrap/>
            <w:vAlign w:val="center"/>
            <w:hideMark/>
          </w:tcPr>
          <w:p w14:paraId="689BA722" w14:textId="77777777" w:rsidR="00BC0019" w:rsidRPr="004C5DD2" w:rsidRDefault="00BC0019" w:rsidP="00BC0019">
            <w:pPr>
              <w:jc w:val="center"/>
              <w:rPr>
                <w:rFonts w:ascii="Calibri" w:hAnsi="Calibri"/>
                <w:color w:val="000000"/>
                <w:sz w:val="16"/>
                <w:szCs w:val="16"/>
                <w:lang w:val="en-US"/>
              </w:rPr>
            </w:pPr>
            <w:r w:rsidRPr="004C5DD2">
              <w:rPr>
                <w:rFonts w:ascii="Calibri" w:hAnsi="Calibri"/>
                <w:color w:val="000000"/>
                <w:sz w:val="16"/>
                <w:szCs w:val="16"/>
                <w:lang w:val="en-US"/>
              </w:rPr>
              <w:t>42.9</w:t>
            </w:r>
          </w:p>
        </w:tc>
        <w:tc>
          <w:tcPr>
            <w:tcW w:w="0" w:type="auto"/>
            <w:tcBorders>
              <w:top w:val="nil"/>
              <w:left w:val="nil"/>
              <w:bottom w:val="single" w:sz="8" w:space="0" w:color="auto"/>
              <w:right w:val="single" w:sz="8" w:space="0" w:color="auto"/>
            </w:tcBorders>
            <w:shd w:val="clear" w:color="auto" w:fill="auto"/>
            <w:noWrap/>
            <w:vAlign w:val="center"/>
            <w:hideMark/>
          </w:tcPr>
          <w:p w14:paraId="3667AF06" w14:textId="77777777" w:rsidR="00BC0019" w:rsidRPr="004C5DD2" w:rsidRDefault="00BC0019" w:rsidP="00BC0019">
            <w:pPr>
              <w:jc w:val="center"/>
              <w:rPr>
                <w:rFonts w:ascii="Calibri" w:hAnsi="Calibri"/>
                <w:color w:val="000000"/>
                <w:sz w:val="16"/>
                <w:szCs w:val="16"/>
                <w:lang w:val="en-US"/>
              </w:rPr>
            </w:pPr>
            <w:r w:rsidRPr="004C5DD2">
              <w:rPr>
                <w:rFonts w:ascii="Calibri" w:hAnsi="Calibri"/>
                <w:color w:val="000000"/>
                <w:sz w:val="16"/>
                <w:szCs w:val="16"/>
                <w:lang w:val="en-US"/>
              </w:rPr>
              <w:t>19.0</w:t>
            </w:r>
          </w:p>
        </w:tc>
        <w:tc>
          <w:tcPr>
            <w:tcW w:w="0" w:type="auto"/>
            <w:tcBorders>
              <w:top w:val="nil"/>
              <w:left w:val="single" w:sz="8" w:space="0" w:color="auto"/>
              <w:bottom w:val="single" w:sz="8" w:space="0" w:color="auto"/>
              <w:right w:val="nil"/>
            </w:tcBorders>
            <w:shd w:val="clear" w:color="auto" w:fill="auto"/>
            <w:noWrap/>
            <w:vAlign w:val="center"/>
            <w:hideMark/>
          </w:tcPr>
          <w:p w14:paraId="42B253B1" w14:textId="77777777" w:rsidR="00BC0019" w:rsidRPr="004C5DD2" w:rsidRDefault="00BC0019" w:rsidP="00BC0019">
            <w:pPr>
              <w:jc w:val="center"/>
              <w:rPr>
                <w:rFonts w:ascii="Calibri" w:hAnsi="Calibri"/>
                <w:color w:val="000000"/>
                <w:sz w:val="16"/>
                <w:szCs w:val="16"/>
                <w:lang w:val="en-US"/>
              </w:rPr>
            </w:pPr>
            <w:r w:rsidRPr="004C5DD2">
              <w:rPr>
                <w:rFonts w:ascii="Calibri" w:hAnsi="Calibri"/>
                <w:color w:val="000000"/>
                <w:sz w:val="16"/>
                <w:szCs w:val="16"/>
                <w:lang w:val="en-US"/>
              </w:rPr>
              <w:t>1265</w:t>
            </w:r>
          </w:p>
        </w:tc>
        <w:tc>
          <w:tcPr>
            <w:tcW w:w="0" w:type="auto"/>
            <w:tcBorders>
              <w:top w:val="nil"/>
              <w:left w:val="nil"/>
              <w:bottom w:val="single" w:sz="8" w:space="0" w:color="auto"/>
              <w:right w:val="nil"/>
            </w:tcBorders>
            <w:shd w:val="clear" w:color="auto" w:fill="auto"/>
            <w:noWrap/>
            <w:vAlign w:val="center"/>
            <w:hideMark/>
          </w:tcPr>
          <w:p w14:paraId="4E419753" w14:textId="77777777" w:rsidR="00BC0019" w:rsidRPr="004C5DD2" w:rsidRDefault="00BC0019" w:rsidP="00BC0019">
            <w:pPr>
              <w:jc w:val="center"/>
              <w:rPr>
                <w:rFonts w:ascii="Calibri" w:hAnsi="Calibri"/>
                <w:color w:val="000000"/>
                <w:sz w:val="16"/>
                <w:szCs w:val="16"/>
                <w:lang w:val="en-US"/>
              </w:rPr>
            </w:pPr>
            <w:r w:rsidRPr="004C5DD2">
              <w:rPr>
                <w:rFonts w:ascii="Calibri" w:hAnsi="Calibri"/>
                <w:color w:val="000000"/>
                <w:sz w:val="16"/>
                <w:szCs w:val="16"/>
                <w:lang w:val="en-US"/>
              </w:rPr>
              <w:t>487</w:t>
            </w:r>
          </w:p>
        </w:tc>
        <w:tc>
          <w:tcPr>
            <w:tcW w:w="0" w:type="auto"/>
            <w:tcBorders>
              <w:top w:val="nil"/>
              <w:left w:val="nil"/>
              <w:bottom w:val="single" w:sz="8" w:space="0" w:color="auto"/>
              <w:right w:val="nil"/>
            </w:tcBorders>
            <w:shd w:val="clear" w:color="auto" w:fill="auto"/>
            <w:noWrap/>
            <w:vAlign w:val="center"/>
            <w:hideMark/>
          </w:tcPr>
          <w:p w14:paraId="455725D1" w14:textId="77777777" w:rsidR="00BC0019" w:rsidRPr="004C5DD2" w:rsidRDefault="00BC0019" w:rsidP="00BC0019">
            <w:pPr>
              <w:jc w:val="center"/>
              <w:rPr>
                <w:rFonts w:ascii="Calibri" w:hAnsi="Calibri"/>
                <w:color w:val="000000"/>
                <w:sz w:val="16"/>
                <w:szCs w:val="16"/>
                <w:lang w:val="en-US"/>
              </w:rPr>
            </w:pPr>
            <w:r w:rsidRPr="004C5DD2">
              <w:rPr>
                <w:rFonts w:ascii="Calibri" w:hAnsi="Calibri"/>
                <w:color w:val="000000"/>
                <w:sz w:val="16"/>
                <w:szCs w:val="16"/>
                <w:lang w:val="en-US"/>
              </w:rPr>
              <w:t>21.5</w:t>
            </w:r>
          </w:p>
        </w:tc>
        <w:tc>
          <w:tcPr>
            <w:tcW w:w="0" w:type="auto"/>
            <w:tcBorders>
              <w:top w:val="nil"/>
              <w:left w:val="nil"/>
              <w:bottom w:val="single" w:sz="8" w:space="0" w:color="auto"/>
              <w:right w:val="single" w:sz="8" w:space="0" w:color="auto"/>
            </w:tcBorders>
            <w:shd w:val="clear" w:color="auto" w:fill="auto"/>
            <w:noWrap/>
            <w:vAlign w:val="center"/>
            <w:hideMark/>
          </w:tcPr>
          <w:p w14:paraId="3B529486" w14:textId="77777777" w:rsidR="00BC0019" w:rsidRPr="004C5DD2" w:rsidRDefault="00BC0019" w:rsidP="00BC0019">
            <w:pPr>
              <w:jc w:val="center"/>
              <w:rPr>
                <w:rFonts w:ascii="Calibri" w:hAnsi="Calibri"/>
                <w:color w:val="000000"/>
                <w:sz w:val="16"/>
                <w:szCs w:val="16"/>
                <w:lang w:val="en-US"/>
              </w:rPr>
            </w:pPr>
            <w:r w:rsidRPr="004C5DD2">
              <w:rPr>
                <w:rFonts w:ascii="Calibri" w:hAnsi="Calibri"/>
                <w:color w:val="000000"/>
                <w:sz w:val="16"/>
                <w:szCs w:val="16"/>
                <w:lang w:val="en-US"/>
              </w:rPr>
              <w:t>27.8</w:t>
            </w:r>
          </w:p>
        </w:tc>
      </w:tr>
    </w:tbl>
    <w:p w14:paraId="4F68D6CA" w14:textId="53307B85" w:rsidR="00BC0019" w:rsidRDefault="00BC0019" w:rsidP="00BC0019">
      <w:pPr>
        <w:spacing w:before="60"/>
        <w:rPr>
          <w:b/>
          <w:sz w:val="18"/>
          <w:lang w:val="en-US"/>
        </w:rPr>
      </w:pPr>
      <w:r w:rsidRPr="004C5DD2">
        <w:rPr>
          <w:b/>
          <w:sz w:val="18"/>
          <w:lang w:val="en-US"/>
        </w:rPr>
        <w:t>Source: Turkstat, Betam</w:t>
      </w:r>
    </w:p>
    <w:p w14:paraId="05FF72AA" w14:textId="33DE92F7" w:rsidR="00116ACD" w:rsidRDefault="00116ACD" w:rsidP="00BC0019">
      <w:pPr>
        <w:spacing w:before="60"/>
        <w:rPr>
          <w:b/>
          <w:sz w:val="18"/>
          <w:lang w:val="en-US"/>
        </w:rPr>
      </w:pPr>
    </w:p>
    <w:p w14:paraId="7CB8D1D6" w14:textId="59570337" w:rsidR="00116ACD" w:rsidRDefault="00116ACD" w:rsidP="00BC0019">
      <w:pPr>
        <w:spacing w:before="60"/>
        <w:rPr>
          <w:b/>
          <w:sz w:val="18"/>
          <w:lang w:val="en-US"/>
        </w:rPr>
      </w:pPr>
    </w:p>
    <w:p w14:paraId="7A233436" w14:textId="3396F6A7" w:rsidR="00116ACD" w:rsidRDefault="00116ACD" w:rsidP="00BC0019">
      <w:pPr>
        <w:spacing w:before="60"/>
        <w:rPr>
          <w:b/>
          <w:sz w:val="18"/>
          <w:lang w:val="en-US"/>
        </w:rPr>
      </w:pPr>
    </w:p>
    <w:p w14:paraId="41812209" w14:textId="1203840C" w:rsidR="00116ACD" w:rsidRDefault="00116ACD" w:rsidP="00BC0019">
      <w:pPr>
        <w:spacing w:before="60"/>
        <w:rPr>
          <w:b/>
          <w:sz w:val="18"/>
          <w:lang w:val="en-US"/>
        </w:rPr>
      </w:pPr>
    </w:p>
    <w:p w14:paraId="2BED6C7E" w14:textId="4E67F716" w:rsidR="00116ACD" w:rsidRDefault="00116ACD" w:rsidP="00BC0019">
      <w:pPr>
        <w:spacing w:before="60"/>
        <w:rPr>
          <w:b/>
          <w:sz w:val="18"/>
          <w:lang w:val="en-US"/>
        </w:rPr>
      </w:pPr>
    </w:p>
    <w:p w14:paraId="057EF49E" w14:textId="727AFAE8" w:rsidR="00116ACD" w:rsidRDefault="00116ACD" w:rsidP="00BC0019">
      <w:pPr>
        <w:spacing w:before="60"/>
        <w:rPr>
          <w:b/>
          <w:sz w:val="18"/>
          <w:lang w:val="en-US"/>
        </w:rPr>
      </w:pPr>
    </w:p>
    <w:p w14:paraId="72F8883F" w14:textId="438FBD5E" w:rsidR="00116ACD" w:rsidRDefault="00116ACD" w:rsidP="00BC0019">
      <w:pPr>
        <w:spacing w:before="60"/>
        <w:rPr>
          <w:b/>
          <w:sz w:val="18"/>
          <w:lang w:val="en-US"/>
        </w:rPr>
      </w:pPr>
    </w:p>
    <w:p w14:paraId="7C6088F3" w14:textId="1E72CF43" w:rsidR="00116ACD" w:rsidRDefault="00116ACD" w:rsidP="00BC0019">
      <w:pPr>
        <w:spacing w:before="60"/>
        <w:rPr>
          <w:b/>
          <w:sz w:val="18"/>
          <w:lang w:val="en-US"/>
        </w:rPr>
      </w:pPr>
    </w:p>
    <w:p w14:paraId="3585EFEB" w14:textId="6E51D526" w:rsidR="00116ACD" w:rsidRDefault="00116ACD" w:rsidP="00BC0019">
      <w:pPr>
        <w:spacing w:before="60"/>
        <w:rPr>
          <w:b/>
          <w:sz w:val="18"/>
          <w:lang w:val="en-US"/>
        </w:rPr>
      </w:pPr>
    </w:p>
    <w:p w14:paraId="546AF748" w14:textId="269D7553" w:rsidR="00116ACD" w:rsidRDefault="00116ACD" w:rsidP="00BC0019">
      <w:pPr>
        <w:spacing w:before="60"/>
        <w:rPr>
          <w:b/>
          <w:sz w:val="18"/>
          <w:lang w:val="en-US"/>
        </w:rPr>
      </w:pPr>
    </w:p>
    <w:p w14:paraId="01AAC7C6" w14:textId="0FBEA982" w:rsidR="00116ACD" w:rsidRDefault="00116ACD" w:rsidP="00BC0019">
      <w:pPr>
        <w:spacing w:before="60"/>
        <w:rPr>
          <w:b/>
          <w:sz w:val="18"/>
          <w:lang w:val="en-US"/>
        </w:rPr>
      </w:pPr>
    </w:p>
    <w:p w14:paraId="2079AB02" w14:textId="76A240D8" w:rsidR="00116ACD" w:rsidRDefault="00116ACD" w:rsidP="00BC0019">
      <w:pPr>
        <w:spacing w:before="60"/>
        <w:rPr>
          <w:b/>
          <w:sz w:val="18"/>
          <w:lang w:val="en-US"/>
        </w:rPr>
      </w:pPr>
    </w:p>
    <w:p w14:paraId="499E857F" w14:textId="617429AF" w:rsidR="00116ACD" w:rsidRDefault="00116ACD" w:rsidP="00BC0019">
      <w:pPr>
        <w:spacing w:before="60"/>
        <w:rPr>
          <w:b/>
          <w:sz w:val="18"/>
          <w:lang w:val="en-US"/>
        </w:rPr>
      </w:pPr>
    </w:p>
    <w:p w14:paraId="40700287" w14:textId="241DDAB9" w:rsidR="00116ACD" w:rsidRDefault="00116ACD" w:rsidP="00BC0019">
      <w:pPr>
        <w:spacing w:before="60"/>
        <w:rPr>
          <w:b/>
          <w:sz w:val="18"/>
          <w:lang w:val="en-US"/>
        </w:rPr>
      </w:pPr>
    </w:p>
    <w:p w14:paraId="285CB157" w14:textId="070C310C" w:rsidR="00116ACD" w:rsidRDefault="00116ACD" w:rsidP="00BC0019">
      <w:pPr>
        <w:spacing w:before="60"/>
        <w:rPr>
          <w:b/>
          <w:sz w:val="18"/>
          <w:lang w:val="en-US"/>
        </w:rPr>
      </w:pPr>
    </w:p>
    <w:p w14:paraId="79C2560C" w14:textId="77777777" w:rsidR="00116ACD" w:rsidRPr="004C5DD2" w:rsidRDefault="00116ACD" w:rsidP="00BC0019">
      <w:pPr>
        <w:spacing w:before="60"/>
        <w:rPr>
          <w:b/>
          <w:sz w:val="18"/>
          <w:lang w:val="en-US"/>
        </w:rPr>
      </w:pPr>
    </w:p>
    <w:p w14:paraId="0404F521" w14:textId="754E2D65" w:rsidR="00227CC8" w:rsidRPr="004C5DD2" w:rsidRDefault="00227CC8" w:rsidP="00C862B1">
      <w:pPr>
        <w:spacing w:after="120"/>
        <w:rPr>
          <w:b/>
          <w:lang w:val="en-US"/>
        </w:rPr>
      </w:pPr>
      <w:r w:rsidRPr="004C5DD2">
        <w:rPr>
          <w:b/>
          <w:lang w:val="en-US"/>
        </w:rPr>
        <w:lastRenderedPageBreak/>
        <w:t>Tabl</w:t>
      </w:r>
      <w:r w:rsidR="007E35CC" w:rsidRPr="004C5DD2">
        <w:rPr>
          <w:b/>
          <w:lang w:val="en-US"/>
        </w:rPr>
        <w:t>e</w:t>
      </w:r>
      <w:r w:rsidRPr="004C5DD2">
        <w:rPr>
          <w:b/>
          <w:lang w:val="en-US"/>
        </w:rPr>
        <w:t xml:space="preserve"> 4: </w:t>
      </w:r>
      <w:r w:rsidR="00501F3B" w:rsidRPr="004C5DD2">
        <w:rPr>
          <w:b/>
          <w:lang w:val="en-US"/>
        </w:rPr>
        <w:t xml:space="preserve"> </w:t>
      </w:r>
      <w:r w:rsidR="007E35CC" w:rsidRPr="004C5DD2">
        <w:rPr>
          <w:b/>
          <w:lang w:val="en-US"/>
        </w:rPr>
        <w:t>Unemployment Rates by Educational and Gender Breakdown</w:t>
      </w:r>
    </w:p>
    <w:tbl>
      <w:tblPr>
        <w:tblW w:w="7280" w:type="dxa"/>
        <w:tblInd w:w="-10" w:type="dxa"/>
        <w:tblLook w:val="04A0" w:firstRow="1" w:lastRow="0" w:firstColumn="1" w:lastColumn="0" w:noHBand="0" w:noVBand="1"/>
      </w:tblPr>
      <w:tblGrid>
        <w:gridCol w:w="993"/>
        <w:gridCol w:w="999"/>
        <w:gridCol w:w="999"/>
        <w:gridCol w:w="2428"/>
        <w:gridCol w:w="1861"/>
      </w:tblGrid>
      <w:tr w:rsidR="00C7333C" w:rsidRPr="004C5DD2" w14:paraId="293E46C0" w14:textId="77777777" w:rsidTr="00D67849">
        <w:trPr>
          <w:trHeight w:val="237"/>
        </w:trPr>
        <w:tc>
          <w:tcPr>
            <w:tcW w:w="7280" w:type="dxa"/>
            <w:gridSpan w:val="5"/>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4D3C9C20" w14:textId="77777777" w:rsidR="00C7333C" w:rsidRPr="004C5DD2" w:rsidRDefault="00C7333C" w:rsidP="00D67849">
            <w:pPr>
              <w:spacing w:after="0" w:line="240" w:lineRule="auto"/>
              <w:jc w:val="center"/>
              <w:rPr>
                <w:rFonts w:ascii="Arial" w:eastAsia="Times New Roman" w:hAnsi="Arial" w:cs="Arial"/>
                <w:b/>
                <w:sz w:val="18"/>
                <w:szCs w:val="18"/>
                <w:lang w:val="en-US" w:eastAsia="en-GB"/>
              </w:rPr>
            </w:pPr>
            <w:r w:rsidRPr="004C5DD2">
              <w:rPr>
                <w:rFonts w:ascii="Arial" w:eastAsia="Times New Roman" w:hAnsi="Arial" w:cs="Arial"/>
                <w:b/>
                <w:sz w:val="18"/>
                <w:szCs w:val="18"/>
                <w:lang w:val="en-US" w:eastAsia="en-GB"/>
              </w:rPr>
              <w:t>TOPLAM</w:t>
            </w:r>
          </w:p>
        </w:tc>
      </w:tr>
      <w:tr w:rsidR="007E35CC" w:rsidRPr="004C5DD2" w14:paraId="3B5556C8" w14:textId="77777777" w:rsidTr="007E35CC">
        <w:trPr>
          <w:trHeight w:val="161"/>
        </w:trPr>
        <w:tc>
          <w:tcPr>
            <w:tcW w:w="993" w:type="dxa"/>
            <w:tcBorders>
              <w:top w:val="nil"/>
              <w:left w:val="single" w:sz="8" w:space="0" w:color="auto"/>
              <w:bottom w:val="single" w:sz="4" w:space="0" w:color="auto"/>
              <w:right w:val="single" w:sz="4" w:space="0" w:color="auto"/>
            </w:tcBorders>
            <w:shd w:val="clear" w:color="auto" w:fill="auto"/>
            <w:noWrap/>
            <w:vAlign w:val="bottom"/>
            <w:hideMark/>
          </w:tcPr>
          <w:p w14:paraId="552D0665" w14:textId="77777777" w:rsidR="007E35CC" w:rsidRPr="004C5DD2" w:rsidRDefault="007E35CC" w:rsidP="007E35CC">
            <w:pPr>
              <w:spacing w:after="0" w:line="240" w:lineRule="auto"/>
              <w:rPr>
                <w:rFonts w:ascii="Arial" w:eastAsia="Times New Roman" w:hAnsi="Arial" w:cs="Arial"/>
                <w:sz w:val="18"/>
                <w:szCs w:val="18"/>
                <w:lang w:val="en-US" w:eastAsia="en-GB"/>
              </w:rPr>
            </w:pPr>
            <w:r w:rsidRPr="004C5DD2">
              <w:rPr>
                <w:rFonts w:ascii="Arial" w:eastAsia="Times New Roman" w:hAnsi="Arial" w:cs="Arial"/>
                <w:sz w:val="18"/>
                <w:szCs w:val="18"/>
                <w:lang w:val="en-US" w:eastAsia="en-GB"/>
              </w:rPr>
              <w:t> </w:t>
            </w:r>
          </w:p>
        </w:tc>
        <w:tc>
          <w:tcPr>
            <w:tcW w:w="999" w:type="dxa"/>
            <w:tcBorders>
              <w:top w:val="nil"/>
              <w:left w:val="nil"/>
              <w:bottom w:val="nil"/>
              <w:right w:val="nil"/>
            </w:tcBorders>
            <w:shd w:val="clear" w:color="auto" w:fill="auto"/>
            <w:noWrap/>
            <w:vAlign w:val="center"/>
            <w:hideMark/>
          </w:tcPr>
          <w:p w14:paraId="3B5B37F1" w14:textId="77777777" w:rsidR="007E35CC" w:rsidRPr="004C5DD2" w:rsidRDefault="007E35CC" w:rsidP="007E35CC">
            <w:pPr>
              <w:jc w:val="center"/>
              <w:rPr>
                <w:rFonts w:ascii="Arial" w:hAnsi="Arial" w:cs="Arial"/>
                <w:color w:val="000000"/>
                <w:sz w:val="18"/>
                <w:szCs w:val="18"/>
                <w:lang w:val="en-US"/>
              </w:rPr>
            </w:pPr>
            <w:r w:rsidRPr="004C5DD2">
              <w:rPr>
                <w:rFonts w:ascii="Arial" w:hAnsi="Arial" w:cs="Arial"/>
                <w:color w:val="000000"/>
                <w:sz w:val="18"/>
                <w:szCs w:val="18"/>
                <w:lang w:val="en-US"/>
              </w:rPr>
              <w:t>Illiterate or lower than high school</w:t>
            </w:r>
          </w:p>
        </w:tc>
        <w:tc>
          <w:tcPr>
            <w:tcW w:w="999" w:type="dxa"/>
            <w:tcBorders>
              <w:top w:val="nil"/>
              <w:left w:val="nil"/>
              <w:bottom w:val="nil"/>
              <w:right w:val="nil"/>
            </w:tcBorders>
            <w:shd w:val="clear" w:color="auto" w:fill="auto"/>
            <w:noWrap/>
            <w:vAlign w:val="center"/>
            <w:hideMark/>
          </w:tcPr>
          <w:p w14:paraId="357DFDEE" w14:textId="77777777" w:rsidR="007E35CC" w:rsidRPr="004C5DD2" w:rsidRDefault="007E35CC" w:rsidP="007E35CC">
            <w:pPr>
              <w:jc w:val="center"/>
              <w:rPr>
                <w:rFonts w:ascii="Arial" w:hAnsi="Arial" w:cs="Arial"/>
                <w:color w:val="000000"/>
                <w:sz w:val="18"/>
                <w:szCs w:val="18"/>
                <w:lang w:val="en-US"/>
              </w:rPr>
            </w:pPr>
            <w:r w:rsidRPr="004C5DD2">
              <w:rPr>
                <w:rFonts w:ascii="Arial" w:hAnsi="Arial" w:cs="Arial"/>
                <w:color w:val="000000"/>
                <w:sz w:val="18"/>
                <w:szCs w:val="18"/>
                <w:lang w:val="en-US"/>
              </w:rPr>
              <w:t>High school</w:t>
            </w:r>
          </w:p>
        </w:tc>
        <w:tc>
          <w:tcPr>
            <w:tcW w:w="2428" w:type="dxa"/>
            <w:tcBorders>
              <w:top w:val="nil"/>
              <w:left w:val="nil"/>
              <w:bottom w:val="nil"/>
              <w:right w:val="nil"/>
            </w:tcBorders>
            <w:shd w:val="clear" w:color="auto" w:fill="auto"/>
            <w:vAlign w:val="center"/>
            <w:hideMark/>
          </w:tcPr>
          <w:p w14:paraId="3D836416" w14:textId="77777777" w:rsidR="007E35CC" w:rsidRPr="004C5DD2" w:rsidRDefault="007E35CC" w:rsidP="007E35CC">
            <w:pPr>
              <w:jc w:val="center"/>
              <w:rPr>
                <w:rFonts w:ascii="Arial" w:hAnsi="Arial" w:cs="Arial"/>
                <w:color w:val="000000"/>
                <w:sz w:val="18"/>
                <w:szCs w:val="18"/>
                <w:lang w:val="en-US"/>
              </w:rPr>
            </w:pPr>
            <w:r w:rsidRPr="004C5DD2">
              <w:rPr>
                <w:rFonts w:ascii="Arial" w:hAnsi="Arial" w:cs="Arial"/>
                <w:color w:val="000000"/>
                <w:sz w:val="18"/>
                <w:szCs w:val="18"/>
                <w:lang w:val="en-US"/>
              </w:rPr>
              <w:t>Vocational high school</w:t>
            </w:r>
          </w:p>
        </w:tc>
        <w:tc>
          <w:tcPr>
            <w:tcW w:w="1861" w:type="dxa"/>
            <w:tcBorders>
              <w:top w:val="nil"/>
              <w:left w:val="nil"/>
              <w:bottom w:val="nil"/>
              <w:right w:val="single" w:sz="8" w:space="0" w:color="auto"/>
            </w:tcBorders>
            <w:shd w:val="clear" w:color="auto" w:fill="auto"/>
            <w:vAlign w:val="center"/>
            <w:hideMark/>
          </w:tcPr>
          <w:p w14:paraId="74A3648C" w14:textId="77777777" w:rsidR="007E35CC" w:rsidRPr="004C5DD2" w:rsidRDefault="007E35CC" w:rsidP="007E35CC">
            <w:pPr>
              <w:jc w:val="center"/>
              <w:rPr>
                <w:rFonts w:ascii="Arial" w:hAnsi="Arial" w:cs="Arial"/>
                <w:color w:val="000000"/>
                <w:sz w:val="18"/>
                <w:szCs w:val="18"/>
                <w:lang w:val="en-US"/>
              </w:rPr>
            </w:pPr>
            <w:r w:rsidRPr="004C5DD2">
              <w:rPr>
                <w:rFonts w:ascii="Arial" w:hAnsi="Arial" w:cs="Arial"/>
                <w:color w:val="000000"/>
                <w:sz w:val="18"/>
                <w:szCs w:val="18"/>
                <w:lang w:val="en-US"/>
              </w:rPr>
              <w:t>Higher education</w:t>
            </w:r>
          </w:p>
        </w:tc>
      </w:tr>
      <w:tr w:rsidR="007E35CC" w:rsidRPr="004C5DD2" w14:paraId="30DA969B" w14:textId="77777777" w:rsidTr="000C45EC">
        <w:trPr>
          <w:trHeight w:hRule="exact" w:val="227"/>
        </w:trPr>
        <w:tc>
          <w:tcPr>
            <w:tcW w:w="993" w:type="dxa"/>
            <w:tcBorders>
              <w:top w:val="single" w:sz="4" w:space="0" w:color="auto"/>
              <w:left w:val="single" w:sz="4" w:space="0" w:color="auto"/>
              <w:bottom w:val="nil"/>
              <w:right w:val="single" w:sz="4" w:space="0" w:color="auto"/>
            </w:tcBorders>
            <w:shd w:val="clear" w:color="auto" w:fill="auto"/>
            <w:noWrap/>
            <w:vAlign w:val="bottom"/>
            <w:hideMark/>
          </w:tcPr>
          <w:p w14:paraId="53EEFD50" w14:textId="77777777" w:rsidR="007E35CC" w:rsidRPr="004C5DD2" w:rsidRDefault="007E35CC" w:rsidP="007E35CC">
            <w:pPr>
              <w:spacing w:after="0" w:line="240" w:lineRule="auto"/>
              <w:jc w:val="center"/>
              <w:rPr>
                <w:rFonts w:ascii="Arial" w:eastAsia="Times New Roman" w:hAnsi="Arial" w:cs="Arial"/>
                <w:sz w:val="18"/>
                <w:szCs w:val="18"/>
                <w:lang w:val="en-US" w:eastAsia="en-GB"/>
              </w:rPr>
            </w:pPr>
            <w:r w:rsidRPr="004C5DD2">
              <w:rPr>
                <w:rFonts w:ascii="Arial" w:eastAsia="Times New Roman" w:hAnsi="Arial" w:cs="Arial"/>
                <w:sz w:val="18"/>
                <w:szCs w:val="18"/>
                <w:lang w:val="en-US" w:eastAsia="en-GB"/>
              </w:rPr>
              <w:t>2021 I</w:t>
            </w:r>
          </w:p>
        </w:tc>
        <w:tc>
          <w:tcPr>
            <w:tcW w:w="999" w:type="dxa"/>
            <w:tcBorders>
              <w:top w:val="single" w:sz="8" w:space="0" w:color="auto"/>
              <w:left w:val="nil"/>
              <w:bottom w:val="nil"/>
              <w:right w:val="nil"/>
            </w:tcBorders>
            <w:shd w:val="clear" w:color="auto" w:fill="auto"/>
            <w:noWrap/>
            <w:vAlign w:val="center"/>
            <w:hideMark/>
          </w:tcPr>
          <w:p w14:paraId="1278CAEB" w14:textId="77777777" w:rsidR="007E35CC" w:rsidRPr="004C5DD2" w:rsidRDefault="007E35CC" w:rsidP="007E35CC">
            <w:pPr>
              <w:jc w:val="center"/>
              <w:rPr>
                <w:rFonts w:ascii="Calibri" w:hAnsi="Calibri"/>
                <w:color w:val="000000"/>
                <w:sz w:val="18"/>
                <w:szCs w:val="18"/>
                <w:lang w:val="en-US"/>
              </w:rPr>
            </w:pPr>
            <w:r w:rsidRPr="004C5DD2">
              <w:rPr>
                <w:rFonts w:ascii="Calibri" w:hAnsi="Calibri"/>
                <w:color w:val="000000"/>
                <w:sz w:val="18"/>
                <w:szCs w:val="18"/>
                <w:lang w:val="en-US"/>
              </w:rPr>
              <w:t>13.2</w:t>
            </w:r>
          </w:p>
        </w:tc>
        <w:tc>
          <w:tcPr>
            <w:tcW w:w="999" w:type="dxa"/>
            <w:tcBorders>
              <w:top w:val="single" w:sz="8" w:space="0" w:color="auto"/>
              <w:left w:val="nil"/>
              <w:bottom w:val="nil"/>
              <w:right w:val="nil"/>
            </w:tcBorders>
            <w:shd w:val="clear" w:color="auto" w:fill="auto"/>
            <w:noWrap/>
            <w:vAlign w:val="center"/>
            <w:hideMark/>
          </w:tcPr>
          <w:p w14:paraId="3F0D5F94" w14:textId="77777777" w:rsidR="007E35CC" w:rsidRPr="004C5DD2" w:rsidRDefault="007E35CC" w:rsidP="007E35CC">
            <w:pPr>
              <w:jc w:val="center"/>
              <w:rPr>
                <w:rFonts w:ascii="Calibri" w:hAnsi="Calibri"/>
                <w:color w:val="000000"/>
                <w:sz w:val="18"/>
                <w:szCs w:val="18"/>
                <w:lang w:val="en-US"/>
              </w:rPr>
            </w:pPr>
            <w:r w:rsidRPr="004C5DD2">
              <w:rPr>
                <w:rFonts w:ascii="Calibri" w:hAnsi="Calibri"/>
                <w:color w:val="000000"/>
                <w:sz w:val="18"/>
                <w:szCs w:val="18"/>
                <w:lang w:val="en-US"/>
              </w:rPr>
              <w:t>15.6</w:t>
            </w:r>
          </w:p>
        </w:tc>
        <w:tc>
          <w:tcPr>
            <w:tcW w:w="2428" w:type="dxa"/>
            <w:tcBorders>
              <w:top w:val="single" w:sz="8" w:space="0" w:color="auto"/>
              <w:left w:val="nil"/>
              <w:bottom w:val="nil"/>
              <w:right w:val="nil"/>
            </w:tcBorders>
            <w:shd w:val="clear" w:color="auto" w:fill="auto"/>
            <w:noWrap/>
            <w:vAlign w:val="center"/>
            <w:hideMark/>
          </w:tcPr>
          <w:p w14:paraId="7F18922B" w14:textId="77777777" w:rsidR="007E35CC" w:rsidRPr="004C5DD2" w:rsidRDefault="007E35CC" w:rsidP="007E35CC">
            <w:pPr>
              <w:jc w:val="center"/>
              <w:rPr>
                <w:rFonts w:ascii="Calibri" w:hAnsi="Calibri"/>
                <w:color w:val="000000"/>
                <w:sz w:val="18"/>
                <w:szCs w:val="18"/>
                <w:lang w:val="en-US"/>
              </w:rPr>
            </w:pPr>
            <w:r w:rsidRPr="004C5DD2">
              <w:rPr>
                <w:rFonts w:ascii="Calibri" w:hAnsi="Calibri"/>
                <w:color w:val="000000"/>
                <w:sz w:val="18"/>
                <w:szCs w:val="18"/>
                <w:lang w:val="en-US"/>
              </w:rPr>
              <w:t>14.9</w:t>
            </w:r>
          </w:p>
        </w:tc>
        <w:tc>
          <w:tcPr>
            <w:tcW w:w="1861" w:type="dxa"/>
            <w:tcBorders>
              <w:top w:val="single" w:sz="8" w:space="0" w:color="auto"/>
              <w:left w:val="nil"/>
              <w:bottom w:val="nil"/>
              <w:right w:val="single" w:sz="8" w:space="0" w:color="auto"/>
            </w:tcBorders>
            <w:shd w:val="clear" w:color="auto" w:fill="auto"/>
            <w:noWrap/>
            <w:vAlign w:val="center"/>
            <w:hideMark/>
          </w:tcPr>
          <w:p w14:paraId="6CAC80EB" w14:textId="77777777" w:rsidR="007E35CC" w:rsidRPr="004C5DD2" w:rsidRDefault="007E35CC" w:rsidP="007E35CC">
            <w:pPr>
              <w:jc w:val="center"/>
              <w:rPr>
                <w:rFonts w:ascii="Calibri" w:hAnsi="Calibri"/>
                <w:color w:val="000000"/>
                <w:sz w:val="18"/>
                <w:szCs w:val="18"/>
                <w:lang w:val="en-US"/>
              </w:rPr>
            </w:pPr>
            <w:r w:rsidRPr="004C5DD2">
              <w:rPr>
                <w:rFonts w:ascii="Calibri" w:hAnsi="Calibri"/>
                <w:color w:val="000000"/>
                <w:sz w:val="18"/>
                <w:szCs w:val="18"/>
                <w:lang w:val="en-US"/>
              </w:rPr>
              <w:t>12.7</w:t>
            </w:r>
          </w:p>
        </w:tc>
      </w:tr>
      <w:tr w:rsidR="007E35CC" w:rsidRPr="004C5DD2" w14:paraId="54B7CE70" w14:textId="77777777" w:rsidTr="000C45EC">
        <w:trPr>
          <w:trHeight w:hRule="exact" w:val="227"/>
        </w:trPr>
        <w:tc>
          <w:tcPr>
            <w:tcW w:w="993" w:type="dxa"/>
            <w:tcBorders>
              <w:top w:val="nil"/>
              <w:left w:val="single" w:sz="4" w:space="0" w:color="auto"/>
              <w:right w:val="single" w:sz="4" w:space="0" w:color="auto"/>
            </w:tcBorders>
            <w:shd w:val="clear" w:color="auto" w:fill="auto"/>
            <w:noWrap/>
            <w:vAlign w:val="bottom"/>
          </w:tcPr>
          <w:p w14:paraId="4CD08D0D" w14:textId="77777777" w:rsidR="007E35CC" w:rsidRPr="004C5DD2" w:rsidRDefault="007E35CC" w:rsidP="007E35CC">
            <w:pPr>
              <w:spacing w:after="0" w:line="240" w:lineRule="auto"/>
              <w:jc w:val="center"/>
              <w:rPr>
                <w:rFonts w:ascii="Arial" w:eastAsia="Times New Roman" w:hAnsi="Arial" w:cs="Arial"/>
                <w:sz w:val="18"/>
                <w:szCs w:val="18"/>
                <w:lang w:val="en-US" w:eastAsia="en-GB"/>
              </w:rPr>
            </w:pPr>
            <w:r w:rsidRPr="004C5DD2">
              <w:rPr>
                <w:rFonts w:ascii="Arial" w:eastAsia="Times New Roman" w:hAnsi="Arial" w:cs="Arial"/>
                <w:sz w:val="18"/>
                <w:szCs w:val="18"/>
                <w:lang w:val="en-US" w:eastAsia="en-GB"/>
              </w:rPr>
              <w:t>2021 II</w:t>
            </w:r>
          </w:p>
        </w:tc>
        <w:tc>
          <w:tcPr>
            <w:tcW w:w="999" w:type="dxa"/>
            <w:tcBorders>
              <w:top w:val="nil"/>
              <w:left w:val="nil"/>
              <w:bottom w:val="nil"/>
              <w:right w:val="nil"/>
            </w:tcBorders>
            <w:shd w:val="clear" w:color="auto" w:fill="auto"/>
            <w:noWrap/>
            <w:vAlign w:val="center"/>
          </w:tcPr>
          <w:p w14:paraId="77C01645" w14:textId="77777777" w:rsidR="007E35CC" w:rsidRPr="004C5DD2" w:rsidRDefault="007E35CC" w:rsidP="007E35CC">
            <w:pPr>
              <w:jc w:val="center"/>
              <w:rPr>
                <w:rFonts w:ascii="Calibri" w:hAnsi="Calibri"/>
                <w:color w:val="000000"/>
                <w:sz w:val="18"/>
                <w:szCs w:val="18"/>
                <w:lang w:val="en-US"/>
              </w:rPr>
            </w:pPr>
            <w:r w:rsidRPr="004C5DD2">
              <w:rPr>
                <w:rFonts w:ascii="Calibri" w:hAnsi="Calibri"/>
                <w:color w:val="000000"/>
                <w:sz w:val="18"/>
                <w:szCs w:val="18"/>
                <w:lang w:val="en-US"/>
              </w:rPr>
              <w:t>11.2</w:t>
            </w:r>
          </w:p>
        </w:tc>
        <w:tc>
          <w:tcPr>
            <w:tcW w:w="999" w:type="dxa"/>
            <w:tcBorders>
              <w:top w:val="nil"/>
              <w:left w:val="nil"/>
              <w:bottom w:val="nil"/>
              <w:right w:val="nil"/>
            </w:tcBorders>
            <w:shd w:val="clear" w:color="auto" w:fill="auto"/>
            <w:noWrap/>
            <w:vAlign w:val="center"/>
          </w:tcPr>
          <w:p w14:paraId="1F233A26" w14:textId="77777777" w:rsidR="007E35CC" w:rsidRPr="004C5DD2" w:rsidRDefault="007E35CC" w:rsidP="007E35CC">
            <w:pPr>
              <w:jc w:val="center"/>
              <w:rPr>
                <w:rFonts w:ascii="Calibri" w:hAnsi="Calibri"/>
                <w:color w:val="000000"/>
                <w:sz w:val="18"/>
                <w:szCs w:val="18"/>
                <w:lang w:val="en-US"/>
              </w:rPr>
            </w:pPr>
            <w:r w:rsidRPr="004C5DD2">
              <w:rPr>
                <w:rFonts w:ascii="Calibri" w:hAnsi="Calibri"/>
                <w:color w:val="000000"/>
                <w:sz w:val="18"/>
                <w:szCs w:val="18"/>
                <w:lang w:val="en-US"/>
              </w:rPr>
              <w:t>14.4</w:t>
            </w:r>
          </w:p>
        </w:tc>
        <w:tc>
          <w:tcPr>
            <w:tcW w:w="2428" w:type="dxa"/>
            <w:tcBorders>
              <w:top w:val="nil"/>
              <w:left w:val="nil"/>
              <w:bottom w:val="nil"/>
              <w:right w:val="nil"/>
            </w:tcBorders>
            <w:shd w:val="clear" w:color="auto" w:fill="auto"/>
            <w:noWrap/>
            <w:vAlign w:val="center"/>
          </w:tcPr>
          <w:p w14:paraId="257A78A2" w14:textId="77777777" w:rsidR="007E35CC" w:rsidRPr="004C5DD2" w:rsidRDefault="007E35CC" w:rsidP="007E35CC">
            <w:pPr>
              <w:jc w:val="center"/>
              <w:rPr>
                <w:rFonts w:ascii="Calibri" w:hAnsi="Calibri"/>
                <w:color w:val="000000"/>
                <w:sz w:val="18"/>
                <w:szCs w:val="18"/>
                <w:lang w:val="en-US"/>
              </w:rPr>
            </w:pPr>
            <w:r w:rsidRPr="004C5DD2">
              <w:rPr>
                <w:rFonts w:ascii="Calibri" w:hAnsi="Calibri"/>
                <w:color w:val="000000"/>
                <w:sz w:val="18"/>
                <w:szCs w:val="18"/>
                <w:lang w:val="en-US"/>
              </w:rPr>
              <w:t>12.5</w:t>
            </w:r>
          </w:p>
        </w:tc>
        <w:tc>
          <w:tcPr>
            <w:tcW w:w="1861" w:type="dxa"/>
            <w:tcBorders>
              <w:top w:val="nil"/>
              <w:left w:val="nil"/>
              <w:bottom w:val="nil"/>
              <w:right w:val="single" w:sz="8" w:space="0" w:color="auto"/>
            </w:tcBorders>
            <w:shd w:val="clear" w:color="auto" w:fill="auto"/>
            <w:noWrap/>
            <w:vAlign w:val="center"/>
          </w:tcPr>
          <w:p w14:paraId="66729480" w14:textId="77777777" w:rsidR="007E35CC" w:rsidRPr="004C5DD2" w:rsidRDefault="007E35CC" w:rsidP="007E35CC">
            <w:pPr>
              <w:jc w:val="center"/>
              <w:rPr>
                <w:rFonts w:ascii="Calibri" w:hAnsi="Calibri"/>
                <w:color w:val="000000"/>
                <w:sz w:val="18"/>
                <w:szCs w:val="18"/>
                <w:lang w:val="en-US"/>
              </w:rPr>
            </w:pPr>
            <w:r w:rsidRPr="004C5DD2">
              <w:rPr>
                <w:rFonts w:ascii="Calibri" w:hAnsi="Calibri"/>
                <w:color w:val="000000"/>
                <w:sz w:val="18"/>
                <w:szCs w:val="18"/>
                <w:lang w:val="en-US"/>
              </w:rPr>
              <w:t>11.3</w:t>
            </w:r>
          </w:p>
        </w:tc>
      </w:tr>
      <w:tr w:rsidR="007E35CC" w:rsidRPr="004C5DD2" w14:paraId="3B4790F0" w14:textId="77777777" w:rsidTr="000C45EC">
        <w:trPr>
          <w:trHeight w:hRule="exact" w:val="227"/>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2A7773A8" w14:textId="77777777" w:rsidR="007E35CC" w:rsidRPr="004C5DD2" w:rsidRDefault="007E35CC" w:rsidP="007E35CC">
            <w:pPr>
              <w:spacing w:after="0" w:line="240" w:lineRule="auto"/>
              <w:jc w:val="center"/>
              <w:rPr>
                <w:rFonts w:ascii="Arial" w:eastAsia="Times New Roman" w:hAnsi="Arial" w:cs="Arial"/>
                <w:sz w:val="18"/>
                <w:szCs w:val="18"/>
                <w:lang w:val="en-US" w:eastAsia="en-GB"/>
              </w:rPr>
            </w:pPr>
            <w:r w:rsidRPr="004C5DD2">
              <w:rPr>
                <w:rFonts w:ascii="Arial" w:eastAsia="Times New Roman" w:hAnsi="Arial" w:cs="Arial"/>
                <w:sz w:val="18"/>
                <w:szCs w:val="18"/>
                <w:lang w:val="en-US" w:eastAsia="en-GB"/>
              </w:rPr>
              <w:t>2021 III</w:t>
            </w:r>
          </w:p>
        </w:tc>
        <w:tc>
          <w:tcPr>
            <w:tcW w:w="999" w:type="dxa"/>
            <w:tcBorders>
              <w:top w:val="nil"/>
              <w:left w:val="nil"/>
              <w:bottom w:val="single" w:sz="8" w:space="0" w:color="auto"/>
              <w:right w:val="nil"/>
            </w:tcBorders>
            <w:shd w:val="clear" w:color="auto" w:fill="auto"/>
            <w:noWrap/>
            <w:vAlign w:val="center"/>
            <w:hideMark/>
          </w:tcPr>
          <w:p w14:paraId="439CCD1F" w14:textId="77777777" w:rsidR="007E35CC" w:rsidRPr="004C5DD2" w:rsidRDefault="007E35CC" w:rsidP="007E35CC">
            <w:pPr>
              <w:jc w:val="center"/>
              <w:rPr>
                <w:rFonts w:ascii="Calibri" w:hAnsi="Calibri"/>
                <w:color w:val="000000"/>
                <w:sz w:val="18"/>
                <w:szCs w:val="18"/>
                <w:lang w:val="en-US"/>
              </w:rPr>
            </w:pPr>
            <w:r w:rsidRPr="004C5DD2">
              <w:rPr>
                <w:rFonts w:ascii="Calibri" w:hAnsi="Calibri"/>
                <w:color w:val="000000"/>
                <w:sz w:val="18"/>
                <w:szCs w:val="18"/>
                <w:lang w:val="en-US"/>
              </w:rPr>
              <w:t>9.8</w:t>
            </w:r>
          </w:p>
        </w:tc>
        <w:tc>
          <w:tcPr>
            <w:tcW w:w="999" w:type="dxa"/>
            <w:tcBorders>
              <w:top w:val="nil"/>
              <w:left w:val="nil"/>
              <w:bottom w:val="single" w:sz="8" w:space="0" w:color="auto"/>
              <w:right w:val="nil"/>
            </w:tcBorders>
            <w:shd w:val="clear" w:color="auto" w:fill="auto"/>
            <w:noWrap/>
            <w:vAlign w:val="center"/>
            <w:hideMark/>
          </w:tcPr>
          <w:p w14:paraId="7175F6F9" w14:textId="77777777" w:rsidR="007E35CC" w:rsidRPr="004C5DD2" w:rsidRDefault="007E35CC" w:rsidP="007E35CC">
            <w:pPr>
              <w:jc w:val="center"/>
              <w:rPr>
                <w:rFonts w:ascii="Calibri" w:hAnsi="Calibri"/>
                <w:color w:val="000000"/>
                <w:sz w:val="18"/>
                <w:szCs w:val="18"/>
                <w:lang w:val="en-US"/>
              </w:rPr>
            </w:pPr>
            <w:r w:rsidRPr="004C5DD2">
              <w:rPr>
                <w:rFonts w:ascii="Calibri" w:hAnsi="Calibri"/>
                <w:color w:val="000000"/>
                <w:sz w:val="18"/>
                <w:szCs w:val="18"/>
                <w:lang w:val="en-US"/>
              </w:rPr>
              <w:t>13.5</w:t>
            </w:r>
          </w:p>
        </w:tc>
        <w:tc>
          <w:tcPr>
            <w:tcW w:w="2428" w:type="dxa"/>
            <w:tcBorders>
              <w:top w:val="nil"/>
              <w:left w:val="nil"/>
              <w:bottom w:val="single" w:sz="8" w:space="0" w:color="auto"/>
              <w:right w:val="nil"/>
            </w:tcBorders>
            <w:shd w:val="clear" w:color="auto" w:fill="auto"/>
            <w:noWrap/>
            <w:vAlign w:val="center"/>
            <w:hideMark/>
          </w:tcPr>
          <w:p w14:paraId="5590B10E" w14:textId="77777777" w:rsidR="007E35CC" w:rsidRPr="004C5DD2" w:rsidRDefault="007E35CC" w:rsidP="007E35CC">
            <w:pPr>
              <w:jc w:val="center"/>
              <w:rPr>
                <w:rFonts w:ascii="Calibri" w:hAnsi="Calibri"/>
                <w:color w:val="000000"/>
                <w:sz w:val="18"/>
                <w:szCs w:val="18"/>
                <w:lang w:val="en-US"/>
              </w:rPr>
            </w:pPr>
            <w:r w:rsidRPr="004C5DD2">
              <w:rPr>
                <w:rFonts w:ascii="Calibri" w:hAnsi="Calibri"/>
                <w:color w:val="000000"/>
                <w:sz w:val="18"/>
                <w:szCs w:val="18"/>
                <w:lang w:val="en-US"/>
              </w:rPr>
              <w:t>12.5</w:t>
            </w:r>
          </w:p>
        </w:tc>
        <w:tc>
          <w:tcPr>
            <w:tcW w:w="1861" w:type="dxa"/>
            <w:tcBorders>
              <w:top w:val="nil"/>
              <w:left w:val="nil"/>
              <w:bottom w:val="single" w:sz="8" w:space="0" w:color="auto"/>
              <w:right w:val="single" w:sz="8" w:space="0" w:color="auto"/>
            </w:tcBorders>
            <w:shd w:val="clear" w:color="auto" w:fill="auto"/>
            <w:noWrap/>
            <w:vAlign w:val="center"/>
            <w:hideMark/>
          </w:tcPr>
          <w:p w14:paraId="2AE55701" w14:textId="77777777" w:rsidR="007E35CC" w:rsidRPr="004C5DD2" w:rsidRDefault="007E35CC" w:rsidP="007E35CC">
            <w:pPr>
              <w:jc w:val="center"/>
              <w:rPr>
                <w:rFonts w:ascii="Calibri" w:hAnsi="Calibri"/>
                <w:color w:val="000000"/>
                <w:sz w:val="18"/>
                <w:szCs w:val="18"/>
                <w:lang w:val="en-US"/>
              </w:rPr>
            </w:pPr>
            <w:r w:rsidRPr="004C5DD2">
              <w:rPr>
                <w:rFonts w:ascii="Calibri" w:hAnsi="Calibri"/>
                <w:color w:val="000000"/>
                <w:sz w:val="18"/>
                <w:szCs w:val="18"/>
                <w:lang w:val="en-US"/>
              </w:rPr>
              <w:t>13.7</w:t>
            </w:r>
          </w:p>
        </w:tc>
      </w:tr>
      <w:tr w:rsidR="007E35CC" w:rsidRPr="004C5DD2" w14:paraId="29A8AE9A" w14:textId="77777777" w:rsidTr="000C45EC">
        <w:trPr>
          <w:trHeight w:hRule="exact" w:val="198"/>
        </w:trPr>
        <w:tc>
          <w:tcPr>
            <w:tcW w:w="993" w:type="dxa"/>
            <w:vMerge w:val="restart"/>
            <w:tcBorders>
              <w:top w:val="single" w:sz="4" w:space="0" w:color="auto"/>
              <w:left w:val="single" w:sz="4" w:space="0" w:color="auto"/>
              <w:right w:val="single" w:sz="4" w:space="0" w:color="auto"/>
            </w:tcBorders>
            <w:shd w:val="clear" w:color="auto" w:fill="auto"/>
            <w:noWrap/>
            <w:vAlign w:val="bottom"/>
            <w:hideMark/>
          </w:tcPr>
          <w:p w14:paraId="43901D48" w14:textId="77777777" w:rsidR="007E35CC" w:rsidRPr="004C5DD2" w:rsidRDefault="007E35CC" w:rsidP="00D67849">
            <w:pPr>
              <w:spacing w:after="0" w:line="240" w:lineRule="auto"/>
              <w:jc w:val="center"/>
              <w:rPr>
                <w:rFonts w:ascii="Arial" w:eastAsia="Times New Roman" w:hAnsi="Arial" w:cs="Arial"/>
                <w:b/>
                <w:sz w:val="18"/>
                <w:szCs w:val="18"/>
                <w:lang w:val="en-US" w:eastAsia="en-GB"/>
              </w:rPr>
            </w:pPr>
            <w:r w:rsidRPr="004C5DD2">
              <w:rPr>
                <w:rFonts w:ascii="Arial" w:eastAsia="Times New Roman" w:hAnsi="Arial" w:cs="Arial"/>
                <w:b/>
                <w:sz w:val="18"/>
                <w:szCs w:val="18"/>
                <w:lang w:val="en-US" w:eastAsia="en-GB"/>
              </w:rPr>
              <w:tab/>
            </w:r>
            <w:r w:rsidRPr="004C5DD2">
              <w:rPr>
                <w:rFonts w:ascii="Arial" w:eastAsia="Times New Roman" w:hAnsi="Arial" w:cs="Arial"/>
                <w:b/>
                <w:sz w:val="18"/>
                <w:szCs w:val="18"/>
                <w:lang w:val="en-US" w:eastAsia="en-GB"/>
              </w:rPr>
              <w:tab/>
            </w:r>
          </w:p>
          <w:p w14:paraId="0AC021AF" w14:textId="77777777" w:rsidR="007E35CC" w:rsidRPr="004C5DD2" w:rsidRDefault="007E35CC" w:rsidP="00D67849">
            <w:pPr>
              <w:spacing w:after="0" w:line="240" w:lineRule="auto"/>
              <w:rPr>
                <w:rFonts w:ascii="Arial" w:eastAsia="Times New Roman" w:hAnsi="Arial" w:cs="Arial"/>
                <w:b/>
                <w:sz w:val="18"/>
                <w:szCs w:val="18"/>
                <w:lang w:val="en-US" w:eastAsia="en-GB"/>
              </w:rPr>
            </w:pPr>
            <w:r w:rsidRPr="004C5DD2">
              <w:rPr>
                <w:rFonts w:ascii="Arial" w:eastAsia="Times New Roman" w:hAnsi="Arial" w:cs="Arial"/>
                <w:sz w:val="18"/>
                <w:szCs w:val="18"/>
                <w:lang w:val="en-US" w:eastAsia="en-GB"/>
              </w:rPr>
              <w:t> </w:t>
            </w:r>
          </w:p>
        </w:tc>
        <w:tc>
          <w:tcPr>
            <w:tcW w:w="6287"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07D8F7D7" w14:textId="77777777" w:rsidR="007E35CC" w:rsidRPr="004C5DD2" w:rsidRDefault="007E35CC" w:rsidP="00D67849">
            <w:pPr>
              <w:spacing w:after="0" w:line="240" w:lineRule="auto"/>
              <w:jc w:val="center"/>
              <w:rPr>
                <w:rFonts w:ascii="Arial" w:eastAsia="Times New Roman" w:hAnsi="Arial" w:cs="Arial"/>
                <w:b/>
                <w:sz w:val="18"/>
                <w:szCs w:val="18"/>
                <w:lang w:val="en-US" w:eastAsia="en-GB"/>
              </w:rPr>
            </w:pPr>
            <w:r w:rsidRPr="004C5DD2">
              <w:rPr>
                <w:rFonts w:ascii="Arial" w:eastAsia="Times New Roman" w:hAnsi="Arial" w:cs="Arial"/>
                <w:b/>
                <w:sz w:val="18"/>
                <w:szCs w:val="18"/>
                <w:lang w:val="en-US" w:eastAsia="en-GB"/>
              </w:rPr>
              <w:t>MALE</w:t>
            </w:r>
            <w:r w:rsidRPr="004C5DD2">
              <w:rPr>
                <w:rFonts w:ascii="Arial" w:eastAsia="Times New Roman" w:hAnsi="Arial" w:cs="Arial"/>
                <w:b/>
                <w:sz w:val="18"/>
                <w:szCs w:val="18"/>
                <w:lang w:val="en-US" w:eastAsia="en-GB"/>
              </w:rPr>
              <w:tab/>
            </w:r>
          </w:p>
        </w:tc>
      </w:tr>
      <w:tr w:rsidR="007E35CC" w:rsidRPr="004C5DD2" w14:paraId="7DB9AD52" w14:textId="77777777" w:rsidTr="000C45EC">
        <w:trPr>
          <w:trHeight w:val="203"/>
        </w:trPr>
        <w:tc>
          <w:tcPr>
            <w:tcW w:w="993" w:type="dxa"/>
            <w:vMerge/>
            <w:tcBorders>
              <w:left w:val="single" w:sz="4" w:space="0" w:color="auto"/>
              <w:bottom w:val="single" w:sz="4" w:space="0" w:color="auto"/>
              <w:right w:val="single" w:sz="4" w:space="0" w:color="auto"/>
            </w:tcBorders>
            <w:shd w:val="clear" w:color="auto" w:fill="auto"/>
            <w:noWrap/>
            <w:vAlign w:val="bottom"/>
            <w:hideMark/>
          </w:tcPr>
          <w:p w14:paraId="473F05F6" w14:textId="77777777" w:rsidR="007E35CC" w:rsidRPr="004C5DD2" w:rsidRDefault="007E35CC" w:rsidP="007E35CC">
            <w:pPr>
              <w:spacing w:after="0" w:line="240" w:lineRule="auto"/>
              <w:rPr>
                <w:rFonts w:ascii="Arial" w:eastAsia="Times New Roman" w:hAnsi="Arial" w:cs="Arial"/>
                <w:sz w:val="18"/>
                <w:szCs w:val="18"/>
                <w:lang w:val="en-US" w:eastAsia="en-GB"/>
              </w:rPr>
            </w:pPr>
          </w:p>
        </w:tc>
        <w:tc>
          <w:tcPr>
            <w:tcW w:w="999" w:type="dxa"/>
            <w:tcBorders>
              <w:top w:val="single" w:sz="4" w:space="0" w:color="auto"/>
              <w:left w:val="nil"/>
              <w:bottom w:val="single" w:sz="4" w:space="0" w:color="auto"/>
              <w:right w:val="nil"/>
            </w:tcBorders>
            <w:shd w:val="clear" w:color="auto" w:fill="auto"/>
            <w:noWrap/>
            <w:vAlign w:val="center"/>
            <w:hideMark/>
          </w:tcPr>
          <w:p w14:paraId="57D49B29" w14:textId="77777777" w:rsidR="007E35CC" w:rsidRPr="004C5DD2" w:rsidRDefault="007E35CC" w:rsidP="007E35CC">
            <w:pPr>
              <w:jc w:val="center"/>
              <w:rPr>
                <w:rFonts w:ascii="Arial" w:hAnsi="Arial" w:cs="Arial"/>
                <w:color w:val="000000"/>
                <w:sz w:val="18"/>
                <w:szCs w:val="18"/>
                <w:lang w:val="en-US"/>
              </w:rPr>
            </w:pPr>
            <w:r w:rsidRPr="004C5DD2">
              <w:rPr>
                <w:rFonts w:ascii="Arial" w:hAnsi="Arial" w:cs="Arial"/>
                <w:color w:val="000000"/>
                <w:sz w:val="18"/>
                <w:szCs w:val="18"/>
                <w:lang w:val="en-US"/>
              </w:rPr>
              <w:t>Illiterate or lower than high school</w:t>
            </w:r>
          </w:p>
        </w:tc>
        <w:tc>
          <w:tcPr>
            <w:tcW w:w="999" w:type="dxa"/>
            <w:tcBorders>
              <w:top w:val="single" w:sz="4" w:space="0" w:color="auto"/>
              <w:left w:val="nil"/>
              <w:bottom w:val="single" w:sz="4" w:space="0" w:color="auto"/>
              <w:right w:val="nil"/>
            </w:tcBorders>
            <w:shd w:val="clear" w:color="auto" w:fill="auto"/>
            <w:noWrap/>
            <w:vAlign w:val="center"/>
            <w:hideMark/>
          </w:tcPr>
          <w:p w14:paraId="12516A36" w14:textId="77777777" w:rsidR="007E35CC" w:rsidRPr="004C5DD2" w:rsidRDefault="007E35CC" w:rsidP="007E35CC">
            <w:pPr>
              <w:jc w:val="center"/>
              <w:rPr>
                <w:rFonts w:ascii="Arial" w:hAnsi="Arial" w:cs="Arial"/>
                <w:color w:val="000000"/>
                <w:sz w:val="18"/>
                <w:szCs w:val="18"/>
                <w:lang w:val="en-US"/>
              </w:rPr>
            </w:pPr>
            <w:r w:rsidRPr="004C5DD2">
              <w:rPr>
                <w:rFonts w:ascii="Arial" w:hAnsi="Arial" w:cs="Arial"/>
                <w:color w:val="000000"/>
                <w:sz w:val="18"/>
                <w:szCs w:val="18"/>
                <w:lang w:val="en-US"/>
              </w:rPr>
              <w:t>High school</w:t>
            </w:r>
          </w:p>
        </w:tc>
        <w:tc>
          <w:tcPr>
            <w:tcW w:w="2428" w:type="dxa"/>
            <w:tcBorders>
              <w:top w:val="single" w:sz="4" w:space="0" w:color="auto"/>
              <w:left w:val="nil"/>
              <w:bottom w:val="single" w:sz="4" w:space="0" w:color="auto"/>
              <w:right w:val="nil"/>
            </w:tcBorders>
            <w:shd w:val="clear" w:color="auto" w:fill="auto"/>
            <w:vAlign w:val="center"/>
            <w:hideMark/>
          </w:tcPr>
          <w:p w14:paraId="586445D3" w14:textId="77777777" w:rsidR="007E35CC" w:rsidRPr="004C5DD2" w:rsidRDefault="007E35CC" w:rsidP="007E35CC">
            <w:pPr>
              <w:jc w:val="center"/>
              <w:rPr>
                <w:rFonts w:ascii="Arial" w:hAnsi="Arial" w:cs="Arial"/>
                <w:color w:val="000000"/>
                <w:sz w:val="18"/>
                <w:szCs w:val="18"/>
                <w:lang w:val="en-US"/>
              </w:rPr>
            </w:pPr>
            <w:r w:rsidRPr="004C5DD2">
              <w:rPr>
                <w:rFonts w:ascii="Arial" w:hAnsi="Arial" w:cs="Arial"/>
                <w:color w:val="000000"/>
                <w:sz w:val="18"/>
                <w:szCs w:val="18"/>
                <w:lang w:val="en-US"/>
              </w:rPr>
              <w:t>Vocational high school</w:t>
            </w:r>
          </w:p>
        </w:tc>
        <w:tc>
          <w:tcPr>
            <w:tcW w:w="1861" w:type="dxa"/>
            <w:tcBorders>
              <w:top w:val="single" w:sz="4" w:space="0" w:color="auto"/>
              <w:left w:val="nil"/>
              <w:bottom w:val="single" w:sz="4" w:space="0" w:color="auto"/>
              <w:right w:val="single" w:sz="4" w:space="0" w:color="auto"/>
            </w:tcBorders>
            <w:shd w:val="clear" w:color="auto" w:fill="auto"/>
            <w:vAlign w:val="center"/>
            <w:hideMark/>
          </w:tcPr>
          <w:p w14:paraId="19D78FF0" w14:textId="77777777" w:rsidR="007E35CC" w:rsidRPr="004C5DD2" w:rsidRDefault="007E35CC" w:rsidP="007E35CC">
            <w:pPr>
              <w:jc w:val="center"/>
              <w:rPr>
                <w:rFonts w:ascii="Arial" w:hAnsi="Arial" w:cs="Arial"/>
                <w:color w:val="000000"/>
                <w:sz w:val="18"/>
                <w:szCs w:val="18"/>
                <w:lang w:val="en-US"/>
              </w:rPr>
            </w:pPr>
            <w:r w:rsidRPr="004C5DD2">
              <w:rPr>
                <w:rFonts w:ascii="Arial" w:hAnsi="Arial" w:cs="Arial"/>
                <w:color w:val="000000"/>
                <w:sz w:val="18"/>
                <w:szCs w:val="18"/>
                <w:lang w:val="en-US"/>
              </w:rPr>
              <w:t>Higher education</w:t>
            </w:r>
          </w:p>
        </w:tc>
      </w:tr>
      <w:tr w:rsidR="007E35CC" w:rsidRPr="004C5DD2" w14:paraId="26F14580" w14:textId="77777777" w:rsidTr="007E35CC">
        <w:trPr>
          <w:trHeight w:hRule="exact" w:val="227"/>
        </w:trPr>
        <w:tc>
          <w:tcPr>
            <w:tcW w:w="993" w:type="dxa"/>
            <w:tcBorders>
              <w:top w:val="single" w:sz="4" w:space="0" w:color="auto"/>
              <w:left w:val="single" w:sz="4" w:space="0" w:color="auto"/>
              <w:bottom w:val="nil"/>
              <w:right w:val="single" w:sz="4" w:space="0" w:color="auto"/>
            </w:tcBorders>
            <w:shd w:val="clear" w:color="auto" w:fill="auto"/>
            <w:noWrap/>
            <w:vAlign w:val="bottom"/>
            <w:hideMark/>
          </w:tcPr>
          <w:p w14:paraId="573B1966" w14:textId="77777777" w:rsidR="007E35CC" w:rsidRPr="004C5DD2" w:rsidRDefault="007E35CC" w:rsidP="007E35CC">
            <w:pPr>
              <w:spacing w:after="0" w:line="240" w:lineRule="auto"/>
              <w:jc w:val="center"/>
              <w:rPr>
                <w:rFonts w:ascii="Arial" w:eastAsia="Times New Roman" w:hAnsi="Arial" w:cs="Arial"/>
                <w:sz w:val="18"/>
                <w:szCs w:val="18"/>
                <w:lang w:val="en-US" w:eastAsia="en-GB"/>
              </w:rPr>
            </w:pPr>
            <w:r w:rsidRPr="004C5DD2">
              <w:rPr>
                <w:rFonts w:ascii="Arial" w:eastAsia="Times New Roman" w:hAnsi="Arial" w:cs="Arial"/>
                <w:sz w:val="18"/>
                <w:szCs w:val="18"/>
                <w:lang w:val="en-US" w:eastAsia="en-GB"/>
              </w:rPr>
              <w:t>2021 I</w:t>
            </w:r>
          </w:p>
        </w:tc>
        <w:tc>
          <w:tcPr>
            <w:tcW w:w="999" w:type="dxa"/>
            <w:tcBorders>
              <w:top w:val="single" w:sz="8" w:space="0" w:color="auto"/>
              <w:left w:val="nil"/>
              <w:bottom w:val="nil"/>
              <w:right w:val="nil"/>
            </w:tcBorders>
            <w:shd w:val="clear" w:color="auto" w:fill="auto"/>
            <w:noWrap/>
            <w:vAlign w:val="center"/>
            <w:hideMark/>
          </w:tcPr>
          <w:p w14:paraId="114A4C94" w14:textId="77777777" w:rsidR="007E35CC" w:rsidRPr="004C5DD2" w:rsidRDefault="007E35CC" w:rsidP="007E35CC">
            <w:pPr>
              <w:jc w:val="center"/>
              <w:rPr>
                <w:rFonts w:ascii="Calibri" w:hAnsi="Calibri"/>
                <w:color w:val="000000"/>
                <w:sz w:val="18"/>
                <w:szCs w:val="18"/>
                <w:lang w:val="en-US"/>
              </w:rPr>
            </w:pPr>
            <w:r w:rsidRPr="004C5DD2">
              <w:rPr>
                <w:rFonts w:ascii="Calibri" w:hAnsi="Calibri"/>
                <w:color w:val="000000"/>
                <w:sz w:val="18"/>
                <w:szCs w:val="18"/>
                <w:lang w:val="en-US"/>
              </w:rPr>
              <w:t>13.6</w:t>
            </w:r>
          </w:p>
        </w:tc>
        <w:tc>
          <w:tcPr>
            <w:tcW w:w="999" w:type="dxa"/>
            <w:tcBorders>
              <w:top w:val="single" w:sz="8" w:space="0" w:color="auto"/>
              <w:left w:val="nil"/>
              <w:bottom w:val="nil"/>
              <w:right w:val="nil"/>
            </w:tcBorders>
            <w:shd w:val="clear" w:color="auto" w:fill="auto"/>
            <w:noWrap/>
            <w:vAlign w:val="center"/>
            <w:hideMark/>
          </w:tcPr>
          <w:p w14:paraId="6A687A2B" w14:textId="77777777" w:rsidR="007E35CC" w:rsidRPr="004C5DD2" w:rsidRDefault="007E35CC" w:rsidP="007E35CC">
            <w:pPr>
              <w:jc w:val="center"/>
              <w:rPr>
                <w:rFonts w:ascii="Calibri" w:hAnsi="Calibri"/>
                <w:color w:val="000000"/>
                <w:sz w:val="18"/>
                <w:szCs w:val="18"/>
                <w:lang w:val="en-US"/>
              </w:rPr>
            </w:pPr>
            <w:r w:rsidRPr="004C5DD2">
              <w:rPr>
                <w:rFonts w:ascii="Calibri" w:hAnsi="Calibri"/>
                <w:color w:val="000000"/>
                <w:sz w:val="18"/>
                <w:szCs w:val="18"/>
                <w:lang w:val="en-US"/>
              </w:rPr>
              <w:t>13.4</w:t>
            </w:r>
          </w:p>
        </w:tc>
        <w:tc>
          <w:tcPr>
            <w:tcW w:w="2428" w:type="dxa"/>
            <w:tcBorders>
              <w:top w:val="single" w:sz="8" w:space="0" w:color="auto"/>
              <w:left w:val="nil"/>
              <w:bottom w:val="nil"/>
              <w:right w:val="nil"/>
            </w:tcBorders>
            <w:shd w:val="clear" w:color="auto" w:fill="auto"/>
            <w:noWrap/>
            <w:vAlign w:val="center"/>
            <w:hideMark/>
          </w:tcPr>
          <w:p w14:paraId="4523AA7F" w14:textId="77777777" w:rsidR="007E35CC" w:rsidRPr="004C5DD2" w:rsidRDefault="007E35CC" w:rsidP="007E35CC">
            <w:pPr>
              <w:jc w:val="center"/>
              <w:rPr>
                <w:rFonts w:ascii="Calibri" w:hAnsi="Calibri"/>
                <w:color w:val="000000"/>
                <w:sz w:val="18"/>
                <w:szCs w:val="18"/>
                <w:lang w:val="en-US"/>
              </w:rPr>
            </w:pPr>
            <w:r w:rsidRPr="004C5DD2">
              <w:rPr>
                <w:rFonts w:ascii="Calibri" w:hAnsi="Calibri"/>
                <w:color w:val="000000"/>
                <w:sz w:val="18"/>
                <w:szCs w:val="18"/>
                <w:lang w:val="en-US"/>
              </w:rPr>
              <w:t>12.8</w:t>
            </w:r>
          </w:p>
        </w:tc>
        <w:tc>
          <w:tcPr>
            <w:tcW w:w="1861" w:type="dxa"/>
            <w:tcBorders>
              <w:top w:val="single" w:sz="8" w:space="0" w:color="auto"/>
              <w:left w:val="nil"/>
              <w:bottom w:val="nil"/>
              <w:right w:val="single" w:sz="8" w:space="0" w:color="auto"/>
            </w:tcBorders>
            <w:shd w:val="clear" w:color="auto" w:fill="auto"/>
            <w:noWrap/>
            <w:vAlign w:val="center"/>
            <w:hideMark/>
          </w:tcPr>
          <w:p w14:paraId="0450B30A" w14:textId="77777777" w:rsidR="007E35CC" w:rsidRPr="004C5DD2" w:rsidRDefault="007E35CC" w:rsidP="007E35CC">
            <w:pPr>
              <w:jc w:val="center"/>
              <w:rPr>
                <w:rFonts w:ascii="Calibri" w:hAnsi="Calibri"/>
                <w:color w:val="000000"/>
                <w:sz w:val="18"/>
                <w:szCs w:val="18"/>
                <w:lang w:val="en-US"/>
              </w:rPr>
            </w:pPr>
            <w:r w:rsidRPr="004C5DD2">
              <w:rPr>
                <w:rFonts w:ascii="Calibri" w:hAnsi="Calibri"/>
                <w:color w:val="000000"/>
                <w:sz w:val="18"/>
                <w:szCs w:val="18"/>
                <w:lang w:val="en-US"/>
              </w:rPr>
              <w:t>9.8</w:t>
            </w:r>
          </w:p>
        </w:tc>
      </w:tr>
      <w:tr w:rsidR="007E35CC" w:rsidRPr="004C5DD2" w14:paraId="0D768C76" w14:textId="77777777" w:rsidTr="007E35CC">
        <w:trPr>
          <w:trHeight w:hRule="exact" w:val="227"/>
        </w:trPr>
        <w:tc>
          <w:tcPr>
            <w:tcW w:w="993" w:type="dxa"/>
            <w:tcBorders>
              <w:top w:val="nil"/>
              <w:left w:val="single" w:sz="4" w:space="0" w:color="auto"/>
              <w:right w:val="single" w:sz="4" w:space="0" w:color="auto"/>
            </w:tcBorders>
            <w:shd w:val="clear" w:color="auto" w:fill="auto"/>
            <w:noWrap/>
            <w:vAlign w:val="bottom"/>
          </w:tcPr>
          <w:p w14:paraId="11040230" w14:textId="77777777" w:rsidR="007E35CC" w:rsidRPr="004C5DD2" w:rsidRDefault="007E35CC" w:rsidP="007E35CC">
            <w:pPr>
              <w:spacing w:after="0" w:line="240" w:lineRule="auto"/>
              <w:jc w:val="center"/>
              <w:rPr>
                <w:rFonts w:ascii="Arial" w:eastAsia="Times New Roman" w:hAnsi="Arial" w:cs="Arial"/>
                <w:sz w:val="18"/>
                <w:szCs w:val="18"/>
                <w:lang w:val="en-US" w:eastAsia="en-GB"/>
              </w:rPr>
            </w:pPr>
            <w:r w:rsidRPr="004C5DD2">
              <w:rPr>
                <w:rFonts w:ascii="Arial" w:eastAsia="Times New Roman" w:hAnsi="Arial" w:cs="Arial"/>
                <w:sz w:val="18"/>
                <w:szCs w:val="18"/>
                <w:lang w:val="en-US" w:eastAsia="en-GB"/>
              </w:rPr>
              <w:t>2021 II</w:t>
            </w:r>
          </w:p>
        </w:tc>
        <w:tc>
          <w:tcPr>
            <w:tcW w:w="999" w:type="dxa"/>
            <w:tcBorders>
              <w:top w:val="nil"/>
              <w:left w:val="nil"/>
              <w:bottom w:val="nil"/>
              <w:right w:val="nil"/>
            </w:tcBorders>
            <w:shd w:val="clear" w:color="auto" w:fill="auto"/>
            <w:noWrap/>
            <w:vAlign w:val="center"/>
          </w:tcPr>
          <w:p w14:paraId="61D4B83D" w14:textId="77777777" w:rsidR="007E35CC" w:rsidRPr="004C5DD2" w:rsidRDefault="007E35CC" w:rsidP="007E35CC">
            <w:pPr>
              <w:jc w:val="center"/>
              <w:rPr>
                <w:rFonts w:ascii="Calibri" w:hAnsi="Calibri"/>
                <w:color w:val="000000"/>
                <w:sz w:val="18"/>
                <w:szCs w:val="18"/>
                <w:lang w:val="en-US"/>
              </w:rPr>
            </w:pPr>
            <w:r w:rsidRPr="004C5DD2">
              <w:rPr>
                <w:rFonts w:ascii="Calibri" w:hAnsi="Calibri"/>
                <w:color w:val="000000"/>
                <w:sz w:val="18"/>
                <w:szCs w:val="18"/>
                <w:lang w:val="en-US"/>
              </w:rPr>
              <w:t>11.8</w:t>
            </w:r>
          </w:p>
        </w:tc>
        <w:tc>
          <w:tcPr>
            <w:tcW w:w="999" w:type="dxa"/>
            <w:tcBorders>
              <w:top w:val="nil"/>
              <w:left w:val="nil"/>
              <w:bottom w:val="nil"/>
              <w:right w:val="nil"/>
            </w:tcBorders>
            <w:shd w:val="clear" w:color="auto" w:fill="auto"/>
            <w:noWrap/>
            <w:vAlign w:val="center"/>
          </w:tcPr>
          <w:p w14:paraId="38ACDCF8" w14:textId="77777777" w:rsidR="007E35CC" w:rsidRPr="004C5DD2" w:rsidRDefault="007E35CC" w:rsidP="007E35CC">
            <w:pPr>
              <w:jc w:val="center"/>
              <w:rPr>
                <w:rFonts w:ascii="Calibri" w:hAnsi="Calibri"/>
                <w:color w:val="000000"/>
                <w:sz w:val="18"/>
                <w:szCs w:val="18"/>
                <w:lang w:val="en-US"/>
              </w:rPr>
            </w:pPr>
            <w:r w:rsidRPr="004C5DD2">
              <w:rPr>
                <w:rFonts w:ascii="Calibri" w:hAnsi="Calibri"/>
                <w:color w:val="000000"/>
                <w:sz w:val="18"/>
                <w:szCs w:val="18"/>
                <w:lang w:val="en-US"/>
              </w:rPr>
              <w:t>11.8</w:t>
            </w:r>
          </w:p>
        </w:tc>
        <w:tc>
          <w:tcPr>
            <w:tcW w:w="2428" w:type="dxa"/>
            <w:tcBorders>
              <w:top w:val="nil"/>
              <w:left w:val="nil"/>
              <w:bottom w:val="nil"/>
              <w:right w:val="nil"/>
            </w:tcBorders>
            <w:shd w:val="clear" w:color="auto" w:fill="auto"/>
            <w:noWrap/>
            <w:vAlign w:val="center"/>
          </w:tcPr>
          <w:p w14:paraId="5AA5E3A5" w14:textId="77777777" w:rsidR="007E35CC" w:rsidRPr="004C5DD2" w:rsidRDefault="007E35CC" w:rsidP="007E35CC">
            <w:pPr>
              <w:jc w:val="center"/>
              <w:rPr>
                <w:rFonts w:ascii="Calibri" w:hAnsi="Calibri"/>
                <w:color w:val="000000"/>
                <w:sz w:val="18"/>
                <w:szCs w:val="18"/>
                <w:lang w:val="en-US"/>
              </w:rPr>
            </w:pPr>
            <w:r w:rsidRPr="004C5DD2">
              <w:rPr>
                <w:rFonts w:ascii="Calibri" w:hAnsi="Calibri"/>
                <w:color w:val="000000"/>
                <w:sz w:val="18"/>
                <w:szCs w:val="18"/>
                <w:lang w:val="en-US"/>
              </w:rPr>
              <w:t>10.5</w:t>
            </w:r>
          </w:p>
        </w:tc>
        <w:tc>
          <w:tcPr>
            <w:tcW w:w="1861" w:type="dxa"/>
            <w:tcBorders>
              <w:top w:val="nil"/>
              <w:left w:val="nil"/>
              <w:bottom w:val="nil"/>
              <w:right w:val="single" w:sz="8" w:space="0" w:color="auto"/>
            </w:tcBorders>
            <w:shd w:val="clear" w:color="auto" w:fill="auto"/>
            <w:noWrap/>
            <w:vAlign w:val="center"/>
          </w:tcPr>
          <w:p w14:paraId="291B0AB5" w14:textId="77777777" w:rsidR="007E35CC" w:rsidRPr="004C5DD2" w:rsidRDefault="007E35CC" w:rsidP="007E35CC">
            <w:pPr>
              <w:jc w:val="center"/>
              <w:rPr>
                <w:rFonts w:ascii="Calibri" w:hAnsi="Calibri"/>
                <w:color w:val="000000"/>
                <w:sz w:val="18"/>
                <w:szCs w:val="18"/>
                <w:lang w:val="en-US"/>
              </w:rPr>
            </w:pPr>
            <w:r w:rsidRPr="004C5DD2">
              <w:rPr>
                <w:rFonts w:ascii="Calibri" w:hAnsi="Calibri"/>
                <w:color w:val="000000"/>
                <w:sz w:val="18"/>
                <w:szCs w:val="18"/>
                <w:lang w:val="en-US"/>
              </w:rPr>
              <w:t>8.7</w:t>
            </w:r>
          </w:p>
        </w:tc>
      </w:tr>
      <w:tr w:rsidR="007E35CC" w:rsidRPr="004C5DD2" w14:paraId="326C1AE4" w14:textId="77777777" w:rsidTr="007E35CC">
        <w:trPr>
          <w:trHeight w:hRule="exact" w:val="227"/>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17F74204" w14:textId="77777777" w:rsidR="007E35CC" w:rsidRPr="004C5DD2" w:rsidRDefault="007E35CC" w:rsidP="007E35CC">
            <w:pPr>
              <w:spacing w:after="0" w:line="240" w:lineRule="auto"/>
              <w:jc w:val="center"/>
              <w:rPr>
                <w:rFonts w:ascii="Arial" w:eastAsia="Times New Roman" w:hAnsi="Arial" w:cs="Arial"/>
                <w:sz w:val="18"/>
                <w:szCs w:val="18"/>
                <w:lang w:val="en-US" w:eastAsia="en-GB"/>
              </w:rPr>
            </w:pPr>
            <w:r w:rsidRPr="004C5DD2">
              <w:rPr>
                <w:rFonts w:ascii="Arial" w:eastAsia="Times New Roman" w:hAnsi="Arial" w:cs="Arial"/>
                <w:sz w:val="18"/>
                <w:szCs w:val="18"/>
                <w:lang w:val="en-US" w:eastAsia="en-GB"/>
              </w:rPr>
              <w:t>2021 III</w:t>
            </w:r>
          </w:p>
        </w:tc>
        <w:tc>
          <w:tcPr>
            <w:tcW w:w="999" w:type="dxa"/>
            <w:tcBorders>
              <w:top w:val="nil"/>
              <w:left w:val="nil"/>
              <w:bottom w:val="single" w:sz="8" w:space="0" w:color="auto"/>
              <w:right w:val="nil"/>
            </w:tcBorders>
            <w:shd w:val="clear" w:color="auto" w:fill="auto"/>
            <w:noWrap/>
            <w:vAlign w:val="center"/>
            <w:hideMark/>
          </w:tcPr>
          <w:p w14:paraId="03AC614F" w14:textId="77777777" w:rsidR="007E35CC" w:rsidRPr="004C5DD2" w:rsidRDefault="007E35CC" w:rsidP="007E35CC">
            <w:pPr>
              <w:jc w:val="center"/>
              <w:rPr>
                <w:rFonts w:ascii="Calibri" w:hAnsi="Calibri"/>
                <w:color w:val="000000"/>
                <w:sz w:val="18"/>
                <w:szCs w:val="18"/>
                <w:lang w:val="en-US"/>
              </w:rPr>
            </w:pPr>
            <w:r w:rsidRPr="004C5DD2">
              <w:rPr>
                <w:rFonts w:ascii="Calibri" w:hAnsi="Calibri"/>
                <w:color w:val="000000"/>
                <w:sz w:val="18"/>
                <w:szCs w:val="18"/>
                <w:lang w:val="en-US"/>
              </w:rPr>
              <w:t>9.8</w:t>
            </w:r>
          </w:p>
        </w:tc>
        <w:tc>
          <w:tcPr>
            <w:tcW w:w="999" w:type="dxa"/>
            <w:tcBorders>
              <w:top w:val="nil"/>
              <w:left w:val="nil"/>
              <w:bottom w:val="single" w:sz="8" w:space="0" w:color="auto"/>
              <w:right w:val="nil"/>
            </w:tcBorders>
            <w:shd w:val="clear" w:color="auto" w:fill="auto"/>
            <w:noWrap/>
            <w:vAlign w:val="center"/>
            <w:hideMark/>
          </w:tcPr>
          <w:p w14:paraId="071DBC9D" w14:textId="77777777" w:rsidR="007E35CC" w:rsidRPr="004C5DD2" w:rsidRDefault="007E35CC" w:rsidP="007E35CC">
            <w:pPr>
              <w:jc w:val="center"/>
              <w:rPr>
                <w:rFonts w:ascii="Calibri" w:hAnsi="Calibri"/>
                <w:color w:val="000000"/>
                <w:sz w:val="18"/>
                <w:szCs w:val="18"/>
                <w:lang w:val="en-US"/>
              </w:rPr>
            </w:pPr>
            <w:r w:rsidRPr="004C5DD2">
              <w:rPr>
                <w:rFonts w:ascii="Calibri" w:hAnsi="Calibri"/>
                <w:color w:val="000000"/>
                <w:sz w:val="18"/>
                <w:szCs w:val="18"/>
                <w:lang w:val="en-US"/>
              </w:rPr>
              <w:t>11.1</w:t>
            </w:r>
          </w:p>
        </w:tc>
        <w:tc>
          <w:tcPr>
            <w:tcW w:w="2428" w:type="dxa"/>
            <w:tcBorders>
              <w:top w:val="nil"/>
              <w:left w:val="nil"/>
              <w:bottom w:val="single" w:sz="8" w:space="0" w:color="auto"/>
              <w:right w:val="nil"/>
            </w:tcBorders>
            <w:shd w:val="clear" w:color="auto" w:fill="auto"/>
            <w:noWrap/>
            <w:vAlign w:val="center"/>
            <w:hideMark/>
          </w:tcPr>
          <w:p w14:paraId="1AD98D42" w14:textId="77777777" w:rsidR="007E35CC" w:rsidRPr="004C5DD2" w:rsidRDefault="007E35CC" w:rsidP="007E35CC">
            <w:pPr>
              <w:jc w:val="center"/>
              <w:rPr>
                <w:rFonts w:ascii="Calibri" w:hAnsi="Calibri"/>
                <w:color w:val="000000"/>
                <w:sz w:val="18"/>
                <w:szCs w:val="18"/>
                <w:lang w:val="en-US"/>
              </w:rPr>
            </w:pPr>
            <w:r w:rsidRPr="004C5DD2">
              <w:rPr>
                <w:rFonts w:ascii="Calibri" w:hAnsi="Calibri"/>
                <w:color w:val="000000"/>
                <w:sz w:val="18"/>
                <w:szCs w:val="18"/>
                <w:lang w:val="en-US"/>
              </w:rPr>
              <w:t>8.6</w:t>
            </w:r>
          </w:p>
        </w:tc>
        <w:tc>
          <w:tcPr>
            <w:tcW w:w="1861" w:type="dxa"/>
            <w:tcBorders>
              <w:top w:val="nil"/>
              <w:left w:val="nil"/>
              <w:bottom w:val="single" w:sz="8" w:space="0" w:color="auto"/>
              <w:right w:val="single" w:sz="8" w:space="0" w:color="auto"/>
            </w:tcBorders>
            <w:shd w:val="clear" w:color="auto" w:fill="auto"/>
            <w:noWrap/>
            <w:vAlign w:val="center"/>
            <w:hideMark/>
          </w:tcPr>
          <w:p w14:paraId="270CD5A0" w14:textId="77777777" w:rsidR="007E35CC" w:rsidRPr="004C5DD2" w:rsidRDefault="007E35CC" w:rsidP="007E35CC">
            <w:pPr>
              <w:jc w:val="center"/>
              <w:rPr>
                <w:rFonts w:ascii="Calibri" w:hAnsi="Calibri"/>
                <w:color w:val="000000"/>
                <w:sz w:val="18"/>
                <w:szCs w:val="18"/>
                <w:lang w:val="en-US"/>
              </w:rPr>
            </w:pPr>
            <w:r w:rsidRPr="004C5DD2">
              <w:rPr>
                <w:rFonts w:ascii="Calibri" w:hAnsi="Calibri"/>
                <w:color w:val="000000"/>
                <w:sz w:val="18"/>
                <w:szCs w:val="18"/>
                <w:lang w:val="en-US"/>
              </w:rPr>
              <w:t>9.8</w:t>
            </w:r>
          </w:p>
        </w:tc>
      </w:tr>
      <w:tr w:rsidR="007E35CC" w:rsidRPr="004C5DD2" w14:paraId="1B8335F0" w14:textId="77777777" w:rsidTr="000C45EC">
        <w:trPr>
          <w:trHeight w:val="203"/>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506668" w14:textId="77777777" w:rsidR="007E35CC" w:rsidRPr="004C5DD2" w:rsidRDefault="007E35CC" w:rsidP="00D67849">
            <w:pPr>
              <w:spacing w:after="0" w:line="240" w:lineRule="auto"/>
              <w:jc w:val="center"/>
              <w:rPr>
                <w:rFonts w:ascii="Arial" w:eastAsia="Times New Roman" w:hAnsi="Arial" w:cs="Arial"/>
                <w:b/>
                <w:sz w:val="18"/>
                <w:szCs w:val="18"/>
                <w:lang w:val="en-US" w:eastAsia="en-GB"/>
              </w:rPr>
            </w:pPr>
          </w:p>
        </w:tc>
        <w:tc>
          <w:tcPr>
            <w:tcW w:w="6287"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3F758BDB" w14:textId="77777777" w:rsidR="007E35CC" w:rsidRPr="004C5DD2" w:rsidRDefault="007E35CC" w:rsidP="00D67849">
            <w:pPr>
              <w:spacing w:after="0" w:line="240" w:lineRule="auto"/>
              <w:jc w:val="center"/>
              <w:rPr>
                <w:rFonts w:ascii="Arial" w:eastAsia="Times New Roman" w:hAnsi="Arial" w:cs="Arial"/>
                <w:b/>
                <w:sz w:val="18"/>
                <w:szCs w:val="18"/>
                <w:lang w:val="en-US" w:eastAsia="en-GB"/>
              </w:rPr>
            </w:pPr>
            <w:r w:rsidRPr="004C5DD2">
              <w:rPr>
                <w:rFonts w:ascii="Arial" w:eastAsia="Times New Roman" w:hAnsi="Arial" w:cs="Arial"/>
                <w:b/>
                <w:sz w:val="18"/>
                <w:szCs w:val="18"/>
                <w:lang w:val="en-US" w:eastAsia="en-GB"/>
              </w:rPr>
              <w:t>FEMALE</w:t>
            </w:r>
          </w:p>
        </w:tc>
      </w:tr>
      <w:tr w:rsidR="007E35CC" w:rsidRPr="004C5DD2" w14:paraId="478EA3FE" w14:textId="77777777" w:rsidTr="000C45EC">
        <w:trPr>
          <w:trHeight w:val="203"/>
        </w:trPr>
        <w:tc>
          <w:tcPr>
            <w:tcW w:w="993"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13B908D0" w14:textId="77777777" w:rsidR="007E35CC" w:rsidRPr="004C5DD2" w:rsidRDefault="007E35CC" w:rsidP="007E35CC">
            <w:pPr>
              <w:spacing w:after="0" w:line="240" w:lineRule="auto"/>
              <w:rPr>
                <w:rFonts w:ascii="Arial" w:eastAsia="Times New Roman" w:hAnsi="Arial" w:cs="Arial"/>
                <w:sz w:val="18"/>
                <w:szCs w:val="18"/>
                <w:lang w:val="en-US" w:eastAsia="en-GB"/>
              </w:rPr>
            </w:pPr>
            <w:r w:rsidRPr="004C5DD2">
              <w:rPr>
                <w:rFonts w:ascii="Arial" w:eastAsia="Times New Roman" w:hAnsi="Arial" w:cs="Arial"/>
                <w:sz w:val="18"/>
                <w:szCs w:val="18"/>
                <w:lang w:val="en-US" w:eastAsia="en-GB"/>
              </w:rPr>
              <w:t> </w:t>
            </w:r>
          </w:p>
        </w:tc>
        <w:tc>
          <w:tcPr>
            <w:tcW w:w="999" w:type="dxa"/>
            <w:tcBorders>
              <w:top w:val="single" w:sz="4" w:space="0" w:color="auto"/>
              <w:left w:val="nil"/>
              <w:bottom w:val="single" w:sz="4" w:space="0" w:color="auto"/>
              <w:right w:val="nil"/>
            </w:tcBorders>
            <w:shd w:val="clear" w:color="auto" w:fill="auto"/>
            <w:noWrap/>
            <w:vAlign w:val="center"/>
            <w:hideMark/>
          </w:tcPr>
          <w:p w14:paraId="3C93D81F" w14:textId="77777777" w:rsidR="007E35CC" w:rsidRPr="004C5DD2" w:rsidRDefault="007E35CC" w:rsidP="007E35CC">
            <w:pPr>
              <w:jc w:val="center"/>
              <w:rPr>
                <w:rFonts w:ascii="Arial" w:hAnsi="Arial" w:cs="Arial"/>
                <w:color w:val="000000"/>
                <w:sz w:val="18"/>
                <w:szCs w:val="18"/>
                <w:lang w:val="en-US"/>
              </w:rPr>
            </w:pPr>
            <w:r w:rsidRPr="004C5DD2">
              <w:rPr>
                <w:rFonts w:ascii="Arial" w:hAnsi="Arial" w:cs="Arial"/>
                <w:color w:val="000000"/>
                <w:sz w:val="18"/>
                <w:szCs w:val="18"/>
                <w:lang w:val="en-US"/>
              </w:rPr>
              <w:t>Illiterate or lower than high school</w:t>
            </w:r>
          </w:p>
        </w:tc>
        <w:tc>
          <w:tcPr>
            <w:tcW w:w="999" w:type="dxa"/>
            <w:tcBorders>
              <w:top w:val="single" w:sz="4" w:space="0" w:color="auto"/>
              <w:left w:val="nil"/>
              <w:bottom w:val="single" w:sz="4" w:space="0" w:color="auto"/>
              <w:right w:val="nil"/>
            </w:tcBorders>
            <w:shd w:val="clear" w:color="auto" w:fill="auto"/>
            <w:noWrap/>
            <w:vAlign w:val="center"/>
            <w:hideMark/>
          </w:tcPr>
          <w:p w14:paraId="0ED6FED2" w14:textId="77777777" w:rsidR="007E35CC" w:rsidRPr="004C5DD2" w:rsidRDefault="007E35CC" w:rsidP="007E35CC">
            <w:pPr>
              <w:jc w:val="center"/>
              <w:rPr>
                <w:rFonts w:ascii="Arial" w:hAnsi="Arial" w:cs="Arial"/>
                <w:color w:val="000000"/>
                <w:sz w:val="18"/>
                <w:szCs w:val="18"/>
                <w:lang w:val="en-US"/>
              </w:rPr>
            </w:pPr>
            <w:r w:rsidRPr="004C5DD2">
              <w:rPr>
                <w:rFonts w:ascii="Arial" w:hAnsi="Arial" w:cs="Arial"/>
                <w:color w:val="000000"/>
                <w:sz w:val="18"/>
                <w:szCs w:val="18"/>
                <w:lang w:val="en-US"/>
              </w:rPr>
              <w:t>High school</w:t>
            </w:r>
          </w:p>
        </w:tc>
        <w:tc>
          <w:tcPr>
            <w:tcW w:w="2428" w:type="dxa"/>
            <w:tcBorders>
              <w:top w:val="single" w:sz="4" w:space="0" w:color="auto"/>
              <w:left w:val="nil"/>
              <w:bottom w:val="single" w:sz="4" w:space="0" w:color="auto"/>
              <w:right w:val="nil"/>
            </w:tcBorders>
            <w:shd w:val="clear" w:color="auto" w:fill="auto"/>
            <w:vAlign w:val="center"/>
            <w:hideMark/>
          </w:tcPr>
          <w:p w14:paraId="68FA84CB" w14:textId="77777777" w:rsidR="007E35CC" w:rsidRPr="004C5DD2" w:rsidRDefault="007E35CC" w:rsidP="007E35CC">
            <w:pPr>
              <w:jc w:val="center"/>
              <w:rPr>
                <w:rFonts w:ascii="Arial" w:hAnsi="Arial" w:cs="Arial"/>
                <w:color w:val="000000"/>
                <w:sz w:val="18"/>
                <w:szCs w:val="18"/>
                <w:lang w:val="en-US"/>
              </w:rPr>
            </w:pPr>
            <w:r w:rsidRPr="004C5DD2">
              <w:rPr>
                <w:rFonts w:ascii="Arial" w:hAnsi="Arial" w:cs="Arial"/>
                <w:color w:val="000000"/>
                <w:sz w:val="18"/>
                <w:szCs w:val="18"/>
                <w:lang w:val="en-US"/>
              </w:rPr>
              <w:t>Vocational high school</w:t>
            </w:r>
          </w:p>
        </w:tc>
        <w:tc>
          <w:tcPr>
            <w:tcW w:w="1861" w:type="dxa"/>
            <w:tcBorders>
              <w:top w:val="single" w:sz="4" w:space="0" w:color="auto"/>
              <w:left w:val="nil"/>
              <w:bottom w:val="single" w:sz="4" w:space="0" w:color="auto"/>
              <w:right w:val="single" w:sz="4" w:space="0" w:color="auto"/>
            </w:tcBorders>
            <w:shd w:val="clear" w:color="auto" w:fill="auto"/>
            <w:vAlign w:val="center"/>
            <w:hideMark/>
          </w:tcPr>
          <w:p w14:paraId="6DC55D06" w14:textId="77777777" w:rsidR="007E35CC" w:rsidRPr="004C5DD2" w:rsidRDefault="007E35CC" w:rsidP="007E35CC">
            <w:pPr>
              <w:jc w:val="center"/>
              <w:rPr>
                <w:rFonts w:ascii="Arial" w:hAnsi="Arial" w:cs="Arial"/>
                <w:color w:val="000000"/>
                <w:sz w:val="18"/>
                <w:szCs w:val="18"/>
                <w:lang w:val="en-US"/>
              </w:rPr>
            </w:pPr>
            <w:r w:rsidRPr="004C5DD2">
              <w:rPr>
                <w:rFonts w:ascii="Arial" w:hAnsi="Arial" w:cs="Arial"/>
                <w:color w:val="000000"/>
                <w:sz w:val="18"/>
                <w:szCs w:val="18"/>
                <w:lang w:val="en-US"/>
              </w:rPr>
              <w:t>Higher education</w:t>
            </w:r>
          </w:p>
        </w:tc>
      </w:tr>
      <w:tr w:rsidR="007E35CC" w:rsidRPr="004C5DD2" w14:paraId="013FF440" w14:textId="77777777" w:rsidTr="007E35CC">
        <w:trPr>
          <w:trHeight w:hRule="exact" w:val="227"/>
        </w:trPr>
        <w:tc>
          <w:tcPr>
            <w:tcW w:w="993" w:type="dxa"/>
            <w:tcBorders>
              <w:top w:val="single" w:sz="4" w:space="0" w:color="auto"/>
              <w:left w:val="single" w:sz="4" w:space="0" w:color="auto"/>
              <w:bottom w:val="nil"/>
              <w:right w:val="single" w:sz="4" w:space="0" w:color="auto"/>
            </w:tcBorders>
            <w:shd w:val="clear" w:color="auto" w:fill="auto"/>
            <w:noWrap/>
            <w:vAlign w:val="bottom"/>
            <w:hideMark/>
          </w:tcPr>
          <w:p w14:paraId="46362801" w14:textId="77777777" w:rsidR="007E35CC" w:rsidRPr="004C5DD2" w:rsidRDefault="007E35CC" w:rsidP="007E35CC">
            <w:pPr>
              <w:spacing w:after="0" w:line="240" w:lineRule="auto"/>
              <w:jc w:val="center"/>
              <w:rPr>
                <w:rFonts w:ascii="Arial" w:eastAsia="Times New Roman" w:hAnsi="Arial" w:cs="Arial"/>
                <w:sz w:val="18"/>
                <w:szCs w:val="18"/>
                <w:lang w:val="en-US" w:eastAsia="en-GB"/>
              </w:rPr>
            </w:pPr>
            <w:r w:rsidRPr="004C5DD2">
              <w:rPr>
                <w:rFonts w:ascii="Arial" w:eastAsia="Times New Roman" w:hAnsi="Arial" w:cs="Arial"/>
                <w:sz w:val="18"/>
                <w:szCs w:val="18"/>
                <w:lang w:val="en-US" w:eastAsia="en-GB"/>
              </w:rPr>
              <w:t>2021 I</w:t>
            </w:r>
          </w:p>
        </w:tc>
        <w:tc>
          <w:tcPr>
            <w:tcW w:w="999" w:type="dxa"/>
            <w:tcBorders>
              <w:top w:val="single" w:sz="8" w:space="0" w:color="auto"/>
              <w:left w:val="nil"/>
              <w:bottom w:val="nil"/>
              <w:right w:val="nil"/>
            </w:tcBorders>
            <w:shd w:val="clear" w:color="auto" w:fill="auto"/>
            <w:noWrap/>
            <w:vAlign w:val="center"/>
            <w:hideMark/>
          </w:tcPr>
          <w:p w14:paraId="26A99B50" w14:textId="77777777" w:rsidR="007E35CC" w:rsidRPr="004C5DD2" w:rsidRDefault="007E35CC" w:rsidP="007E35CC">
            <w:pPr>
              <w:jc w:val="center"/>
              <w:rPr>
                <w:rFonts w:ascii="Calibri" w:hAnsi="Calibri"/>
                <w:color w:val="000000"/>
                <w:sz w:val="18"/>
                <w:szCs w:val="18"/>
                <w:lang w:val="en-US"/>
              </w:rPr>
            </w:pPr>
            <w:r w:rsidRPr="004C5DD2">
              <w:rPr>
                <w:rFonts w:ascii="Calibri" w:hAnsi="Calibri"/>
                <w:color w:val="000000"/>
                <w:sz w:val="18"/>
                <w:szCs w:val="18"/>
                <w:lang w:val="en-US"/>
              </w:rPr>
              <w:t>13.6</w:t>
            </w:r>
          </w:p>
        </w:tc>
        <w:tc>
          <w:tcPr>
            <w:tcW w:w="999" w:type="dxa"/>
            <w:tcBorders>
              <w:top w:val="single" w:sz="8" w:space="0" w:color="auto"/>
              <w:left w:val="nil"/>
              <w:bottom w:val="nil"/>
              <w:right w:val="nil"/>
            </w:tcBorders>
            <w:shd w:val="clear" w:color="auto" w:fill="auto"/>
            <w:noWrap/>
            <w:vAlign w:val="center"/>
            <w:hideMark/>
          </w:tcPr>
          <w:p w14:paraId="53B80395" w14:textId="77777777" w:rsidR="007E35CC" w:rsidRPr="004C5DD2" w:rsidRDefault="007E35CC" w:rsidP="007E35CC">
            <w:pPr>
              <w:jc w:val="center"/>
              <w:rPr>
                <w:rFonts w:ascii="Calibri" w:hAnsi="Calibri"/>
                <w:color w:val="000000"/>
                <w:sz w:val="18"/>
                <w:szCs w:val="18"/>
                <w:lang w:val="en-US"/>
              </w:rPr>
            </w:pPr>
            <w:r w:rsidRPr="004C5DD2">
              <w:rPr>
                <w:rFonts w:ascii="Calibri" w:hAnsi="Calibri"/>
                <w:color w:val="000000"/>
                <w:sz w:val="18"/>
                <w:szCs w:val="18"/>
                <w:lang w:val="en-US"/>
              </w:rPr>
              <w:t>13.4</w:t>
            </w:r>
          </w:p>
        </w:tc>
        <w:tc>
          <w:tcPr>
            <w:tcW w:w="2428" w:type="dxa"/>
            <w:tcBorders>
              <w:top w:val="single" w:sz="8" w:space="0" w:color="auto"/>
              <w:left w:val="nil"/>
              <w:bottom w:val="nil"/>
              <w:right w:val="nil"/>
            </w:tcBorders>
            <w:shd w:val="clear" w:color="auto" w:fill="auto"/>
            <w:noWrap/>
            <w:vAlign w:val="center"/>
            <w:hideMark/>
          </w:tcPr>
          <w:p w14:paraId="556E5BD2" w14:textId="77777777" w:rsidR="007E35CC" w:rsidRPr="004C5DD2" w:rsidRDefault="007E35CC" w:rsidP="007E35CC">
            <w:pPr>
              <w:jc w:val="center"/>
              <w:rPr>
                <w:rFonts w:ascii="Calibri" w:hAnsi="Calibri"/>
                <w:color w:val="000000"/>
                <w:sz w:val="18"/>
                <w:szCs w:val="18"/>
                <w:lang w:val="en-US"/>
              </w:rPr>
            </w:pPr>
            <w:r w:rsidRPr="004C5DD2">
              <w:rPr>
                <w:rFonts w:ascii="Calibri" w:hAnsi="Calibri"/>
                <w:color w:val="000000"/>
                <w:sz w:val="18"/>
                <w:szCs w:val="18"/>
                <w:lang w:val="en-US"/>
              </w:rPr>
              <w:t>12.8</w:t>
            </w:r>
          </w:p>
        </w:tc>
        <w:tc>
          <w:tcPr>
            <w:tcW w:w="1861" w:type="dxa"/>
            <w:tcBorders>
              <w:top w:val="single" w:sz="8" w:space="0" w:color="auto"/>
              <w:left w:val="nil"/>
              <w:bottom w:val="nil"/>
              <w:right w:val="single" w:sz="8" w:space="0" w:color="auto"/>
            </w:tcBorders>
            <w:shd w:val="clear" w:color="auto" w:fill="auto"/>
            <w:noWrap/>
            <w:vAlign w:val="center"/>
            <w:hideMark/>
          </w:tcPr>
          <w:p w14:paraId="05C56853" w14:textId="77777777" w:rsidR="007E35CC" w:rsidRPr="004C5DD2" w:rsidRDefault="007E35CC" w:rsidP="007E35CC">
            <w:pPr>
              <w:jc w:val="center"/>
              <w:rPr>
                <w:rFonts w:ascii="Calibri" w:hAnsi="Calibri"/>
                <w:color w:val="000000"/>
                <w:sz w:val="18"/>
                <w:szCs w:val="18"/>
                <w:lang w:val="en-US"/>
              </w:rPr>
            </w:pPr>
            <w:r w:rsidRPr="004C5DD2">
              <w:rPr>
                <w:rFonts w:ascii="Calibri" w:hAnsi="Calibri"/>
                <w:color w:val="000000"/>
                <w:sz w:val="18"/>
                <w:szCs w:val="18"/>
                <w:lang w:val="en-US"/>
              </w:rPr>
              <w:t>9.8</w:t>
            </w:r>
          </w:p>
        </w:tc>
      </w:tr>
      <w:tr w:rsidR="007E35CC" w:rsidRPr="004C5DD2" w14:paraId="1B26E2B2" w14:textId="77777777" w:rsidTr="007E35CC">
        <w:trPr>
          <w:trHeight w:hRule="exact" w:val="227"/>
        </w:trPr>
        <w:tc>
          <w:tcPr>
            <w:tcW w:w="993" w:type="dxa"/>
            <w:tcBorders>
              <w:top w:val="nil"/>
              <w:left w:val="single" w:sz="4" w:space="0" w:color="auto"/>
              <w:right w:val="single" w:sz="4" w:space="0" w:color="auto"/>
            </w:tcBorders>
            <w:shd w:val="clear" w:color="auto" w:fill="auto"/>
            <w:noWrap/>
            <w:vAlign w:val="bottom"/>
          </w:tcPr>
          <w:p w14:paraId="0D89E24B" w14:textId="77777777" w:rsidR="007E35CC" w:rsidRPr="004C5DD2" w:rsidRDefault="007E35CC" w:rsidP="007E35CC">
            <w:pPr>
              <w:spacing w:after="0" w:line="240" w:lineRule="auto"/>
              <w:jc w:val="center"/>
              <w:rPr>
                <w:rFonts w:ascii="Arial" w:eastAsia="Times New Roman" w:hAnsi="Arial" w:cs="Arial"/>
                <w:sz w:val="18"/>
                <w:szCs w:val="18"/>
                <w:lang w:val="en-US" w:eastAsia="en-GB"/>
              </w:rPr>
            </w:pPr>
            <w:r w:rsidRPr="004C5DD2">
              <w:rPr>
                <w:rFonts w:ascii="Arial" w:eastAsia="Times New Roman" w:hAnsi="Arial" w:cs="Arial"/>
                <w:sz w:val="18"/>
                <w:szCs w:val="18"/>
                <w:lang w:val="en-US" w:eastAsia="en-GB"/>
              </w:rPr>
              <w:t>2021 II</w:t>
            </w:r>
          </w:p>
        </w:tc>
        <w:tc>
          <w:tcPr>
            <w:tcW w:w="999" w:type="dxa"/>
            <w:tcBorders>
              <w:top w:val="nil"/>
              <w:left w:val="nil"/>
              <w:bottom w:val="nil"/>
              <w:right w:val="nil"/>
            </w:tcBorders>
            <w:shd w:val="clear" w:color="auto" w:fill="auto"/>
            <w:noWrap/>
            <w:vAlign w:val="center"/>
          </w:tcPr>
          <w:p w14:paraId="7DBAFCB5" w14:textId="77777777" w:rsidR="007E35CC" w:rsidRPr="004C5DD2" w:rsidRDefault="007E35CC" w:rsidP="007E35CC">
            <w:pPr>
              <w:jc w:val="center"/>
              <w:rPr>
                <w:rFonts w:ascii="Calibri" w:hAnsi="Calibri"/>
                <w:color w:val="000000"/>
                <w:sz w:val="18"/>
                <w:szCs w:val="18"/>
                <w:lang w:val="en-US"/>
              </w:rPr>
            </w:pPr>
            <w:r w:rsidRPr="004C5DD2">
              <w:rPr>
                <w:rFonts w:ascii="Calibri" w:hAnsi="Calibri"/>
                <w:color w:val="000000"/>
                <w:sz w:val="18"/>
                <w:szCs w:val="18"/>
                <w:lang w:val="en-US"/>
              </w:rPr>
              <w:t>11.8</w:t>
            </w:r>
          </w:p>
        </w:tc>
        <w:tc>
          <w:tcPr>
            <w:tcW w:w="999" w:type="dxa"/>
            <w:tcBorders>
              <w:top w:val="nil"/>
              <w:left w:val="nil"/>
              <w:bottom w:val="nil"/>
              <w:right w:val="nil"/>
            </w:tcBorders>
            <w:shd w:val="clear" w:color="auto" w:fill="auto"/>
            <w:noWrap/>
            <w:vAlign w:val="center"/>
          </w:tcPr>
          <w:p w14:paraId="097DB091" w14:textId="77777777" w:rsidR="007E35CC" w:rsidRPr="004C5DD2" w:rsidRDefault="007E35CC" w:rsidP="007E35CC">
            <w:pPr>
              <w:jc w:val="center"/>
              <w:rPr>
                <w:rFonts w:ascii="Calibri" w:hAnsi="Calibri"/>
                <w:color w:val="000000"/>
                <w:sz w:val="18"/>
                <w:szCs w:val="18"/>
                <w:lang w:val="en-US"/>
              </w:rPr>
            </w:pPr>
            <w:r w:rsidRPr="004C5DD2">
              <w:rPr>
                <w:rFonts w:ascii="Calibri" w:hAnsi="Calibri"/>
                <w:color w:val="000000"/>
                <w:sz w:val="18"/>
                <w:szCs w:val="18"/>
                <w:lang w:val="en-US"/>
              </w:rPr>
              <w:t>11.8</w:t>
            </w:r>
          </w:p>
        </w:tc>
        <w:tc>
          <w:tcPr>
            <w:tcW w:w="2428" w:type="dxa"/>
            <w:tcBorders>
              <w:top w:val="nil"/>
              <w:left w:val="nil"/>
              <w:bottom w:val="nil"/>
              <w:right w:val="nil"/>
            </w:tcBorders>
            <w:shd w:val="clear" w:color="auto" w:fill="auto"/>
            <w:noWrap/>
            <w:vAlign w:val="center"/>
          </w:tcPr>
          <w:p w14:paraId="35EB6FD6" w14:textId="77777777" w:rsidR="007E35CC" w:rsidRPr="004C5DD2" w:rsidRDefault="007E35CC" w:rsidP="007E35CC">
            <w:pPr>
              <w:jc w:val="center"/>
              <w:rPr>
                <w:rFonts w:ascii="Calibri" w:hAnsi="Calibri"/>
                <w:color w:val="000000"/>
                <w:sz w:val="18"/>
                <w:szCs w:val="18"/>
                <w:lang w:val="en-US"/>
              </w:rPr>
            </w:pPr>
            <w:r w:rsidRPr="004C5DD2">
              <w:rPr>
                <w:rFonts w:ascii="Calibri" w:hAnsi="Calibri"/>
                <w:color w:val="000000"/>
                <w:sz w:val="18"/>
                <w:szCs w:val="18"/>
                <w:lang w:val="en-US"/>
              </w:rPr>
              <w:t>10.5</w:t>
            </w:r>
          </w:p>
        </w:tc>
        <w:tc>
          <w:tcPr>
            <w:tcW w:w="1861" w:type="dxa"/>
            <w:tcBorders>
              <w:top w:val="nil"/>
              <w:left w:val="nil"/>
              <w:bottom w:val="nil"/>
              <w:right w:val="single" w:sz="8" w:space="0" w:color="auto"/>
            </w:tcBorders>
            <w:shd w:val="clear" w:color="auto" w:fill="auto"/>
            <w:noWrap/>
            <w:vAlign w:val="center"/>
          </w:tcPr>
          <w:p w14:paraId="242E3152" w14:textId="77777777" w:rsidR="007E35CC" w:rsidRPr="004C5DD2" w:rsidRDefault="007E35CC" w:rsidP="007E35CC">
            <w:pPr>
              <w:jc w:val="center"/>
              <w:rPr>
                <w:rFonts w:ascii="Calibri" w:hAnsi="Calibri"/>
                <w:color w:val="000000"/>
                <w:sz w:val="18"/>
                <w:szCs w:val="18"/>
                <w:lang w:val="en-US"/>
              </w:rPr>
            </w:pPr>
            <w:r w:rsidRPr="004C5DD2">
              <w:rPr>
                <w:rFonts w:ascii="Calibri" w:hAnsi="Calibri"/>
                <w:color w:val="000000"/>
                <w:sz w:val="18"/>
                <w:szCs w:val="18"/>
                <w:lang w:val="en-US"/>
              </w:rPr>
              <w:t>8.7</w:t>
            </w:r>
          </w:p>
        </w:tc>
      </w:tr>
      <w:tr w:rsidR="007E35CC" w:rsidRPr="004C5DD2" w14:paraId="35418F06" w14:textId="77777777" w:rsidTr="007E35CC">
        <w:trPr>
          <w:trHeight w:hRule="exact" w:val="227"/>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3DD37A37" w14:textId="77777777" w:rsidR="007E35CC" w:rsidRPr="004C5DD2" w:rsidRDefault="007E35CC" w:rsidP="007E35CC">
            <w:pPr>
              <w:spacing w:after="0" w:line="240" w:lineRule="auto"/>
              <w:jc w:val="center"/>
              <w:rPr>
                <w:rFonts w:ascii="Arial" w:eastAsia="Times New Roman" w:hAnsi="Arial" w:cs="Arial"/>
                <w:sz w:val="18"/>
                <w:szCs w:val="18"/>
                <w:lang w:val="en-US" w:eastAsia="en-GB"/>
              </w:rPr>
            </w:pPr>
            <w:r w:rsidRPr="004C5DD2">
              <w:rPr>
                <w:rFonts w:ascii="Arial" w:eastAsia="Times New Roman" w:hAnsi="Arial" w:cs="Arial"/>
                <w:sz w:val="18"/>
                <w:szCs w:val="18"/>
                <w:lang w:val="en-US" w:eastAsia="en-GB"/>
              </w:rPr>
              <w:t>2021 III</w:t>
            </w:r>
          </w:p>
        </w:tc>
        <w:tc>
          <w:tcPr>
            <w:tcW w:w="999" w:type="dxa"/>
            <w:tcBorders>
              <w:top w:val="nil"/>
              <w:left w:val="nil"/>
              <w:bottom w:val="single" w:sz="8" w:space="0" w:color="auto"/>
              <w:right w:val="nil"/>
            </w:tcBorders>
            <w:shd w:val="clear" w:color="auto" w:fill="auto"/>
            <w:noWrap/>
            <w:vAlign w:val="center"/>
            <w:hideMark/>
          </w:tcPr>
          <w:p w14:paraId="7504689E" w14:textId="77777777" w:rsidR="007E35CC" w:rsidRPr="004C5DD2" w:rsidRDefault="007E35CC" w:rsidP="007E35CC">
            <w:pPr>
              <w:jc w:val="center"/>
              <w:rPr>
                <w:rFonts w:ascii="Calibri" w:hAnsi="Calibri"/>
                <w:color w:val="000000"/>
                <w:sz w:val="18"/>
                <w:szCs w:val="18"/>
                <w:lang w:val="en-US"/>
              </w:rPr>
            </w:pPr>
            <w:r w:rsidRPr="004C5DD2">
              <w:rPr>
                <w:rFonts w:ascii="Calibri" w:hAnsi="Calibri"/>
                <w:color w:val="000000"/>
                <w:sz w:val="18"/>
                <w:szCs w:val="18"/>
                <w:lang w:val="en-US"/>
              </w:rPr>
              <w:t>9.8</w:t>
            </w:r>
          </w:p>
        </w:tc>
        <w:tc>
          <w:tcPr>
            <w:tcW w:w="999" w:type="dxa"/>
            <w:tcBorders>
              <w:top w:val="nil"/>
              <w:left w:val="nil"/>
              <w:bottom w:val="single" w:sz="8" w:space="0" w:color="auto"/>
              <w:right w:val="nil"/>
            </w:tcBorders>
            <w:shd w:val="clear" w:color="auto" w:fill="auto"/>
            <w:noWrap/>
            <w:vAlign w:val="center"/>
            <w:hideMark/>
          </w:tcPr>
          <w:p w14:paraId="452E7108" w14:textId="77777777" w:rsidR="007E35CC" w:rsidRPr="004C5DD2" w:rsidRDefault="007E35CC" w:rsidP="007E35CC">
            <w:pPr>
              <w:jc w:val="center"/>
              <w:rPr>
                <w:rFonts w:ascii="Calibri" w:hAnsi="Calibri"/>
                <w:color w:val="000000"/>
                <w:sz w:val="18"/>
                <w:szCs w:val="18"/>
                <w:lang w:val="en-US"/>
              </w:rPr>
            </w:pPr>
            <w:r w:rsidRPr="004C5DD2">
              <w:rPr>
                <w:rFonts w:ascii="Calibri" w:hAnsi="Calibri"/>
                <w:color w:val="000000"/>
                <w:sz w:val="18"/>
                <w:szCs w:val="18"/>
                <w:lang w:val="en-US"/>
              </w:rPr>
              <w:t>11.1</w:t>
            </w:r>
          </w:p>
        </w:tc>
        <w:tc>
          <w:tcPr>
            <w:tcW w:w="2428" w:type="dxa"/>
            <w:tcBorders>
              <w:top w:val="nil"/>
              <w:left w:val="nil"/>
              <w:bottom w:val="single" w:sz="8" w:space="0" w:color="auto"/>
              <w:right w:val="nil"/>
            </w:tcBorders>
            <w:shd w:val="clear" w:color="auto" w:fill="auto"/>
            <w:noWrap/>
            <w:vAlign w:val="center"/>
            <w:hideMark/>
          </w:tcPr>
          <w:p w14:paraId="21B30EA8" w14:textId="77777777" w:rsidR="007E35CC" w:rsidRPr="004C5DD2" w:rsidRDefault="007E35CC" w:rsidP="007E35CC">
            <w:pPr>
              <w:jc w:val="center"/>
              <w:rPr>
                <w:rFonts w:ascii="Calibri" w:hAnsi="Calibri"/>
                <w:color w:val="000000"/>
                <w:sz w:val="18"/>
                <w:szCs w:val="18"/>
                <w:lang w:val="en-US"/>
              </w:rPr>
            </w:pPr>
            <w:r w:rsidRPr="004C5DD2">
              <w:rPr>
                <w:rFonts w:ascii="Calibri" w:hAnsi="Calibri"/>
                <w:color w:val="000000"/>
                <w:sz w:val="18"/>
                <w:szCs w:val="18"/>
                <w:lang w:val="en-US"/>
              </w:rPr>
              <w:t>8.6</w:t>
            </w:r>
          </w:p>
        </w:tc>
        <w:tc>
          <w:tcPr>
            <w:tcW w:w="1861" w:type="dxa"/>
            <w:tcBorders>
              <w:top w:val="nil"/>
              <w:left w:val="nil"/>
              <w:bottom w:val="single" w:sz="8" w:space="0" w:color="auto"/>
              <w:right w:val="single" w:sz="8" w:space="0" w:color="auto"/>
            </w:tcBorders>
            <w:shd w:val="clear" w:color="auto" w:fill="auto"/>
            <w:noWrap/>
            <w:vAlign w:val="center"/>
            <w:hideMark/>
          </w:tcPr>
          <w:p w14:paraId="6D461932" w14:textId="77777777" w:rsidR="007E35CC" w:rsidRPr="004C5DD2" w:rsidRDefault="007E35CC" w:rsidP="007E35CC">
            <w:pPr>
              <w:jc w:val="center"/>
              <w:rPr>
                <w:rFonts w:ascii="Calibri" w:hAnsi="Calibri"/>
                <w:color w:val="000000"/>
                <w:sz w:val="18"/>
                <w:szCs w:val="18"/>
                <w:lang w:val="en-US"/>
              </w:rPr>
            </w:pPr>
            <w:r w:rsidRPr="004C5DD2">
              <w:rPr>
                <w:rFonts w:ascii="Calibri" w:hAnsi="Calibri"/>
                <w:color w:val="000000"/>
                <w:sz w:val="18"/>
                <w:szCs w:val="18"/>
                <w:lang w:val="en-US"/>
              </w:rPr>
              <w:t>9.8</w:t>
            </w:r>
          </w:p>
        </w:tc>
      </w:tr>
    </w:tbl>
    <w:p w14:paraId="2F189666" w14:textId="31145D5B" w:rsidR="007E35CC" w:rsidRPr="004C5DD2" w:rsidRDefault="007E35CC" w:rsidP="007E35CC">
      <w:pPr>
        <w:spacing w:before="60"/>
        <w:rPr>
          <w:b/>
          <w:sz w:val="18"/>
          <w:lang w:val="en-US"/>
        </w:rPr>
      </w:pPr>
      <w:r w:rsidRPr="004C5DD2">
        <w:rPr>
          <w:b/>
          <w:sz w:val="18"/>
          <w:lang w:val="en-US"/>
        </w:rPr>
        <w:t>Source: Turkstat, Betam</w:t>
      </w:r>
    </w:p>
    <w:p w14:paraId="5D4E89E4" w14:textId="77777777" w:rsidR="00C7333C" w:rsidRPr="004C5DD2" w:rsidRDefault="00C7333C" w:rsidP="000155B9">
      <w:pPr>
        <w:spacing w:before="60"/>
        <w:rPr>
          <w:b/>
          <w:sz w:val="18"/>
          <w:lang w:val="en-US"/>
        </w:rPr>
      </w:pPr>
    </w:p>
    <w:p w14:paraId="7AA419D2" w14:textId="2A5233CD" w:rsidR="006C09ED" w:rsidRPr="004C5DD2" w:rsidRDefault="00337A86" w:rsidP="004C364C">
      <w:pPr>
        <w:spacing w:before="60"/>
        <w:rPr>
          <w:b/>
          <w:lang w:val="en-US"/>
        </w:rPr>
      </w:pPr>
      <w:proofErr w:type="spellStart"/>
      <w:r w:rsidRPr="004C5DD2">
        <w:rPr>
          <w:b/>
          <w:lang w:val="en-US"/>
        </w:rPr>
        <w:t>Tablo</w:t>
      </w:r>
      <w:proofErr w:type="spellEnd"/>
      <w:r w:rsidRPr="004C5DD2">
        <w:rPr>
          <w:b/>
          <w:lang w:val="en-US"/>
        </w:rPr>
        <w:t xml:space="preserve"> 5:  </w:t>
      </w:r>
      <w:r w:rsidR="00116ACD">
        <w:rPr>
          <w:b/>
          <w:lang w:val="en-US"/>
        </w:rPr>
        <w:t>General female and male unemployment rates</w:t>
      </w:r>
    </w:p>
    <w:tbl>
      <w:tblPr>
        <w:tblW w:w="5680" w:type="dxa"/>
        <w:tblLook w:val="04A0" w:firstRow="1" w:lastRow="0" w:firstColumn="1" w:lastColumn="0" w:noHBand="0" w:noVBand="1"/>
      </w:tblPr>
      <w:tblGrid>
        <w:gridCol w:w="1120"/>
        <w:gridCol w:w="1120"/>
        <w:gridCol w:w="1120"/>
        <w:gridCol w:w="1100"/>
        <w:gridCol w:w="1220"/>
      </w:tblGrid>
      <w:tr w:rsidR="00C7333C" w:rsidRPr="004C5DD2" w14:paraId="7F0BA68A" w14:textId="77777777" w:rsidTr="00B8372F">
        <w:trPr>
          <w:trHeight w:val="315"/>
        </w:trPr>
        <w:tc>
          <w:tcPr>
            <w:tcW w:w="1120" w:type="dxa"/>
            <w:tcBorders>
              <w:top w:val="single" w:sz="8" w:space="0" w:color="auto"/>
              <w:left w:val="single" w:sz="8" w:space="0" w:color="auto"/>
              <w:bottom w:val="single" w:sz="8" w:space="0" w:color="auto"/>
              <w:right w:val="nil"/>
            </w:tcBorders>
            <w:shd w:val="clear" w:color="auto" w:fill="auto"/>
            <w:noWrap/>
            <w:vAlign w:val="center"/>
            <w:hideMark/>
          </w:tcPr>
          <w:p w14:paraId="047F8661" w14:textId="77777777" w:rsidR="00C7333C" w:rsidRPr="004C5DD2" w:rsidRDefault="00C7333C" w:rsidP="00B8372F">
            <w:pPr>
              <w:spacing w:after="0" w:line="240" w:lineRule="auto"/>
              <w:jc w:val="center"/>
              <w:rPr>
                <w:rFonts w:ascii="Arial" w:eastAsia="Times New Roman" w:hAnsi="Arial" w:cs="Arial"/>
                <w:sz w:val="18"/>
                <w:szCs w:val="18"/>
                <w:lang w:val="en-US" w:eastAsia="en-GB"/>
              </w:rPr>
            </w:pPr>
          </w:p>
        </w:tc>
        <w:tc>
          <w:tcPr>
            <w:tcW w:w="1120" w:type="dxa"/>
            <w:tcBorders>
              <w:top w:val="single" w:sz="8" w:space="0" w:color="auto"/>
              <w:left w:val="nil"/>
              <w:bottom w:val="single" w:sz="8" w:space="0" w:color="auto"/>
              <w:right w:val="nil"/>
            </w:tcBorders>
            <w:shd w:val="clear" w:color="auto" w:fill="auto"/>
            <w:noWrap/>
            <w:vAlign w:val="center"/>
            <w:hideMark/>
          </w:tcPr>
          <w:p w14:paraId="2B52D8BC" w14:textId="77777777" w:rsidR="00C7333C" w:rsidRPr="004C5DD2" w:rsidRDefault="00C7333C" w:rsidP="00B8372F">
            <w:pPr>
              <w:spacing w:after="0" w:line="240" w:lineRule="auto"/>
              <w:jc w:val="center"/>
              <w:rPr>
                <w:rFonts w:ascii="Arial" w:eastAsia="Times New Roman" w:hAnsi="Arial" w:cs="Arial"/>
                <w:sz w:val="18"/>
                <w:szCs w:val="18"/>
                <w:lang w:val="en-US" w:eastAsia="en-GB"/>
              </w:rPr>
            </w:pPr>
          </w:p>
        </w:tc>
        <w:tc>
          <w:tcPr>
            <w:tcW w:w="1120"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24515F31" w14:textId="77777777" w:rsidR="00C7333C" w:rsidRPr="004C5DD2" w:rsidRDefault="007E35CC" w:rsidP="00B8372F">
            <w:pPr>
              <w:spacing w:after="0" w:line="240" w:lineRule="auto"/>
              <w:ind w:left="708" w:hanging="708"/>
              <w:jc w:val="center"/>
              <w:rPr>
                <w:rFonts w:ascii="Arial" w:eastAsia="Times New Roman" w:hAnsi="Arial" w:cs="Arial"/>
                <w:b/>
                <w:bCs/>
                <w:sz w:val="18"/>
                <w:szCs w:val="18"/>
                <w:lang w:val="en-US" w:eastAsia="en-GB"/>
              </w:rPr>
            </w:pPr>
            <w:r w:rsidRPr="004C5DD2">
              <w:rPr>
                <w:rFonts w:ascii="Arial" w:eastAsia="Times New Roman" w:hAnsi="Arial" w:cs="Arial"/>
                <w:b/>
                <w:bCs/>
                <w:sz w:val="18"/>
                <w:szCs w:val="18"/>
                <w:lang w:val="en-US" w:eastAsia="en-GB"/>
              </w:rPr>
              <w:t>Total</w:t>
            </w:r>
          </w:p>
        </w:tc>
        <w:tc>
          <w:tcPr>
            <w:tcW w:w="1100" w:type="dxa"/>
            <w:tcBorders>
              <w:top w:val="single" w:sz="8" w:space="0" w:color="auto"/>
              <w:left w:val="nil"/>
              <w:bottom w:val="single" w:sz="8" w:space="0" w:color="auto"/>
              <w:right w:val="single" w:sz="8" w:space="0" w:color="auto"/>
            </w:tcBorders>
            <w:shd w:val="clear" w:color="auto" w:fill="auto"/>
            <w:noWrap/>
            <w:vAlign w:val="center"/>
            <w:hideMark/>
          </w:tcPr>
          <w:p w14:paraId="60BDABCC" w14:textId="77777777" w:rsidR="00C7333C" w:rsidRPr="004C5DD2" w:rsidRDefault="007E35CC" w:rsidP="00B8372F">
            <w:pPr>
              <w:spacing w:after="0" w:line="240" w:lineRule="auto"/>
              <w:jc w:val="center"/>
              <w:rPr>
                <w:rFonts w:ascii="Arial" w:eastAsia="Times New Roman" w:hAnsi="Arial" w:cs="Arial"/>
                <w:b/>
                <w:bCs/>
                <w:sz w:val="18"/>
                <w:szCs w:val="18"/>
                <w:lang w:val="en-US" w:eastAsia="en-GB"/>
              </w:rPr>
            </w:pPr>
            <w:r w:rsidRPr="004C5DD2">
              <w:rPr>
                <w:rFonts w:ascii="Arial" w:eastAsia="Times New Roman" w:hAnsi="Arial" w:cs="Arial"/>
                <w:b/>
                <w:bCs/>
                <w:sz w:val="18"/>
                <w:szCs w:val="18"/>
                <w:lang w:val="en-US" w:eastAsia="en-GB"/>
              </w:rPr>
              <w:t>Male</w:t>
            </w:r>
          </w:p>
        </w:tc>
        <w:tc>
          <w:tcPr>
            <w:tcW w:w="1220" w:type="dxa"/>
            <w:tcBorders>
              <w:top w:val="single" w:sz="8" w:space="0" w:color="auto"/>
              <w:left w:val="nil"/>
              <w:bottom w:val="single" w:sz="8" w:space="0" w:color="auto"/>
              <w:right w:val="single" w:sz="8" w:space="0" w:color="auto"/>
            </w:tcBorders>
            <w:shd w:val="clear" w:color="auto" w:fill="auto"/>
            <w:noWrap/>
            <w:vAlign w:val="center"/>
            <w:hideMark/>
          </w:tcPr>
          <w:p w14:paraId="67749882" w14:textId="77777777" w:rsidR="00C7333C" w:rsidRPr="004C5DD2" w:rsidRDefault="007E35CC" w:rsidP="00B8372F">
            <w:pPr>
              <w:spacing w:after="0" w:line="240" w:lineRule="auto"/>
              <w:jc w:val="center"/>
              <w:rPr>
                <w:rFonts w:ascii="Arial" w:eastAsia="Times New Roman" w:hAnsi="Arial" w:cs="Arial"/>
                <w:b/>
                <w:bCs/>
                <w:sz w:val="18"/>
                <w:szCs w:val="18"/>
                <w:lang w:val="en-US" w:eastAsia="en-GB"/>
              </w:rPr>
            </w:pPr>
            <w:r w:rsidRPr="004C5DD2">
              <w:rPr>
                <w:rFonts w:ascii="Arial" w:eastAsia="Times New Roman" w:hAnsi="Arial" w:cs="Arial"/>
                <w:b/>
                <w:bCs/>
                <w:sz w:val="18"/>
                <w:szCs w:val="18"/>
                <w:lang w:val="en-US" w:eastAsia="en-GB"/>
              </w:rPr>
              <w:t>Female</w:t>
            </w:r>
          </w:p>
        </w:tc>
      </w:tr>
      <w:tr w:rsidR="00B8372F" w:rsidRPr="004C5DD2" w14:paraId="5483D270" w14:textId="77777777" w:rsidTr="00B8372F">
        <w:trPr>
          <w:trHeight w:hRule="exact" w:val="227"/>
        </w:trPr>
        <w:tc>
          <w:tcPr>
            <w:tcW w:w="1120" w:type="dxa"/>
            <w:vMerge w:val="restart"/>
            <w:tcBorders>
              <w:top w:val="nil"/>
              <w:left w:val="single" w:sz="8" w:space="0" w:color="auto"/>
              <w:bottom w:val="single" w:sz="8" w:space="0" w:color="000000"/>
              <w:right w:val="nil"/>
            </w:tcBorders>
            <w:shd w:val="clear" w:color="auto" w:fill="auto"/>
            <w:noWrap/>
            <w:vAlign w:val="center"/>
            <w:hideMark/>
          </w:tcPr>
          <w:p w14:paraId="7D00EAE0" w14:textId="77777777" w:rsidR="00B8372F" w:rsidRPr="004C5DD2" w:rsidRDefault="00B8372F" w:rsidP="00B8372F">
            <w:pPr>
              <w:spacing w:after="0" w:line="240" w:lineRule="auto"/>
              <w:jc w:val="center"/>
              <w:rPr>
                <w:rFonts w:ascii="Arial" w:eastAsia="Times New Roman" w:hAnsi="Arial" w:cs="Arial"/>
                <w:b/>
                <w:bCs/>
                <w:sz w:val="18"/>
                <w:szCs w:val="18"/>
                <w:lang w:val="en-US" w:eastAsia="en-GB"/>
              </w:rPr>
            </w:pPr>
            <w:r w:rsidRPr="004C5DD2">
              <w:rPr>
                <w:rFonts w:ascii="Arial" w:eastAsia="Times New Roman" w:hAnsi="Arial" w:cs="Arial"/>
                <w:b/>
                <w:bCs/>
                <w:sz w:val="18"/>
                <w:szCs w:val="18"/>
                <w:lang w:val="en-US" w:eastAsia="en-GB"/>
              </w:rPr>
              <w:t>2017</w:t>
            </w:r>
          </w:p>
        </w:tc>
        <w:tc>
          <w:tcPr>
            <w:tcW w:w="1120" w:type="dxa"/>
            <w:tcBorders>
              <w:top w:val="nil"/>
              <w:left w:val="single" w:sz="8" w:space="0" w:color="auto"/>
              <w:bottom w:val="nil"/>
              <w:right w:val="single" w:sz="4" w:space="0" w:color="auto"/>
            </w:tcBorders>
            <w:shd w:val="clear" w:color="auto" w:fill="auto"/>
            <w:noWrap/>
            <w:vAlign w:val="center"/>
            <w:hideMark/>
          </w:tcPr>
          <w:p w14:paraId="273F7F33" w14:textId="77777777" w:rsidR="00B8372F" w:rsidRPr="004C5DD2" w:rsidRDefault="00B8372F" w:rsidP="00B8372F">
            <w:pPr>
              <w:spacing w:after="0" w:line="240" w:lineRule="auto"/>
              <w:jc w:val="center"/>
              <w:rPr>
                <w:rFonts w:ascii="Arial" w:eastAsia="Times New Roman" w:hAnsi="Arial" w:cs="Arial"/>
                <w:b/>
                <w:bCs/>
                <w:sz w:val="18"/>
                <w:szCs w:val="18"/>
                <w:lang w:val="en-US" w:eastAsia="en-GB"/>
              </w:rPr>
            </w:pPr>
            <w:r w:rsidRPr="004C5DD2">
              <w:rPr>
                <w:rFonts w:ascii="Arial" w:eastAsia="Times New Roman" w:hAnsi="Arial" w:cs="Arial"/>
                <w:b/>
                <w:bCs/>
                <w:sz w:val="18"/>
                <w:szCs w:val="18"/>
                <w:lang w:val="en-US" w:eastAsia="en-GB"/>
              </w:rPr>
              <w:t>I</w:t>
            </w:r>
          </w:p>
        </w:tc>
        <w:tc>
          <w:tcPr>
            <w:tcW w:w="1120" w:type="dxa"/>
            <w:tcBorders>
              <w:top w:val="nil"/>
              <w:left w:val="nil"/>
              <w:bottom w:val="nil"/>
              <w:right w:val="single" w:sz="8" w:space="0" w:color="auto"/>
            </w:tcBorders>
            <w:shd w:val="clear" w:color="auto" w:fill="auto"/>
            <w:noWrap/>
            <w:vAlign w:val="center"/>
            <w:hideMark/>
          </w:tcPr>
          <w:p w14:paraId="49FF89B0" w14:textId="77777777" w:rsidR="00B8372F" w:rsidRPr="004C5DD2" w:rsidRDefault="00B8372F" w:rsidP="00B8372F">
            <w:pPr>
              <w:jc w:val="center"/>
              <w:rPr>
                <w:rFonts w:ascii="Arial" w:hAnsi="Arial" w:cs="Arial"/>
                <w:sz w:val="18"/>
                <w:szCs w:val="18"/>
                <w:lang w:val="en-US"/>
              </w:rPr>
            </w:pPr>
            <w:r w:rsidRPr="004C5DD2">
              <w:rPr>
                <w:rFonts w:ascii="Arial" w:hAnsi="Arial" w:cs="Arial"/>
                <w:sz w:val="18"/>
                <w:szCs w:val="18"/>
                <w:lang w:val="en-US"/>
              </w:rPr>
              <w:t>11.9</w:t>
            </w:r>
          </w:p>
        </w:tc>
        <w:tc>
          <w:tcPr>
            <w:tcW w:w="1100" w:type="dxa"/>
            <w:tcBorders>
              <w:top w:val="nil"/>
              <w:left w:val="nil"/>
              <w:bottom w:val="nil"/>
              <w:right w:val="single" w:sz="8" w:space="0" w:color="auto"/>
            </w:tcBorders>
            <w:shd w:val="clear" w:color="auto" w:fill="auto"/>
            <w:noWrap/>
            <w:vAlign w:val="center"/>
            <w:hideMark/>
          </w:tcPr>
          <w:p w14:paraId="6B520DAF" w14:textId="77777777" w:rsidR="00B8372F" w:rsidRPr="004C5DD2" w:rsidRDefault="00B8372F" w:rsidP="00B8372F">
            <w:pPr>
              <w:jc w:val="center"/>
              <w:rPr>
                <w:rFonts w:ascii="Arial" w:hAnsi="Arial" w:cs="Arial"/>
                <w:sz w:val="18"/>
                <w:szCs w:val="18"/>
                <w:lang w:val="en-US"/>
              </w:rPr>
            </w:pPr>
            <w:r w:rsidRPr="004C5DD2">
              <w:rPr>
                <w:rFonts w:ascii="Arial" w:hAnsi="Arial" w:cs="Arial"/>
                <w:sz w:val="18"/>
                <w:szCs w:val="18"/>
                <w:lang w:val="en-US"/>
              </w:rPr>
              <w:t>10.7</w:t>
            </w:r>
          </w:p>
        </w:tc>
        <w:tc>
          <w:tcPr>
            <w:tcW w:w="1220" w:type="dxa"/>
            <w:tcBorders>
              <w:top w:val="nil"/>
              <w:left w:val="nil"/>
              <w:bottom w:val="nil"/>
              <w:right w:val="single" w:sz="8" w:space="0" w:color="auto"/>
            </w:tcBorders>
            <w:shd w:val="clear" w:color="auto" w:fill="auto"/>
            <w:noWrap/>
            <w:vAlign w:val="center"/>
            <w:hideMark/>
          </w:tcPr>
          <w:p w14:paraId="45E3F03B" w14:textId="77777777" w:rsidR="00B8372F" w:rsidRPr="004C5DD2" w:rsidRDefault="00B8372F" w:rsidP="00B8372F">
            <w:pPr>
              <w:jc w:val="center"/>
              <w:rPr>
                <w:rFonts w:ascii="Arial" w:hAnsi="Arial" w:cs="Arial"/>
                <w:sz w:val="18"/>
                <w:szCs w:val="18"/>
                <w:lang w:val="en-US"/>
              </w:rPr>
            </w:pPr>
            <w:r w:rsidRPr="004C5DD2">
              <w:rPr>
                <w:rFonts w:ascii="Arial" w:hAnsi="Arial" w:cs="Arial"/>
                <w:sz w:val="18"/>
                <w:szCs w:val="18"/>
                <w:lang w:val="en-US"/>
              </w:rPr>
              <w:t>14.4</w:t>
            </w:r>
          </w:p>
        </w:tc>
      </w:tr>
      <w:tr w:rsidR="00B8372F" w:rsidRPr="004C5DD2" w14:paraId="33112972" w14:textId="77777777" w:rsidTr="00B8372F">
        <w:trPr>
          <w:trHeight w:hRule="exact" w:val="227"/>
        </w:trPr>
        <w:tc>
          <w:tcPr>
            <w:tcW w:w="1120" w:type="dxa"/>
            <w:vMerge/>
            <w:tcBorders>
              <w:top w:val="nil"/>
              <w:left w:val="single" w:sz="8" w:space="0" w:color="auto"/>
              <w:bottom w:val="single" w:sz="8" w:space="0" w:color="000000"/>
              <w:right w:val="nil"/>
            </w:tcBorders>
            <w:vAlign w:val="center"/>
            <w:hideMark/>
          </w:tcPr>
          <w:p w14:paraId="602CE5B5" w14:textId="77777777" w:rsidR="00B8372F" w:rsidRPr="004C5DD2" w:rsidRDefault="00B8372F" w:rsidP="00B8372F">
            <w:pPr>
              <w:spacing w:after="0" w:line="240" w:lineRule="auto"/>
              <w:jc w:val="center"/>
              <w:rPr>
                <w:rFonts w:ascii="Arial" w:eastAsia="Times New Roman" w:hAnsi="Arial" w:cs="Arial"/>
                <w:b/>
                <w:bCs/>
                <w:sz w:val="18"/>
                <w:szCs w:val="18"/>
                <w:lang w:val="en-US" w:eastAsia="en-GB"/>
              </w:rPr>
            </w:pPr>
          </w:p>
        </w:tc>
        <w:tc>
          <w:tcPr>
            <w:tcW w:w="1120" w:type="dxa"/>
            <w:tcBorders>
              <w:top w:val="nil"/>
              <w:left w:val="single" w:sz="8" w:space="0" w:color="auto"/>
              <w:bottom w:val="nil"/>
              <w:right w:val="single" w:sz="4" w:space="0" w:color="auto"/>
            </w:tcBorders>
            <w:shd w:val="clear" w:color="auto" w:fill="auto"/>
            <w:noWrap/>
            <w:vAlign w:val="center"/>
            <w:hideMark/>
          </w:tcPr>
          <w:p w14:paraId="3575347C" w14:textId="77777777" w:rsidR="00B8372F" w:rsidRPr="004C5DD2" w:rsidRDefault="00B8372F" w:rsidP="00B8372F">
            <w:pPr>
              <w:spacing w:after="0" w:line="240" w:lineRule="auto"/>
              <w:jc w:val="center"/>
              <w:rPr>
                <w:rFonts w:ascii="Arial" w:eastAsia="Times New Roman" w:hAnsi="Arial" w:cs="Arial"/>
                <w:b/>
                <w:bCs/>
                <w:sz w:val="18"/>
                <w:szCs w:val="18"/>
                <w:lang w:val="en-US" w:eastAsia="en-GB"/>
              </w:rPr>
            </w:pPr>
            <w:r w:rsidRPr="004C5DD2">
              <w:rPr>
                <w:rFonts w:ascii="Arial" w:eastAsia="Times New Roman" w:hAnsi="Arial" w:cs="Arial"/>
                <w:b/>
                <w:bCs/>
                <w:sz w:val="18"/>
                <w:szCs w:val="18"/>
                <w:lang w:val="en-US" w:eastAsia="en-GB"/>
              </w:rPr>
              <w:t>II</w:t>
            </w:r>
          </w:p>
        </w:tc>
        <w:tc>
          <w:tcPr>
            <w:tcW w:w="1120" w:type="dxa"/>
            <w:tcBorders>
              <w:top w:val="nil"/>
              <w:left w:val="nil"/>
              <w:bottom w:val="nil"/>
              <w:right w:val="single" w:sz="8" w:space="0" w:color="auto"/>
            </w:tcBorders>
            <w:shd w:val="clear" w:color="auto" w:fill="auto"/>
            <w:noWrap/>
            <w:vAlign w:val="center"/>
            <w:hideMark/>
          </w:tcPr>
          <w:p w14:paraId="6C6B49D1" w14:textId="77777777" w:rsidR="00B8372F" w:rsidRPr="004C5DD2" w:rsidRDefault="00B8372F" w:rsidP="00B8372F">
            <w:pPr>
              <w:jc w:val="center"/>
              <w:rPr>
                <w:rFonts w:ascii="Arial" w:hAnsi="Arial" w:cs="Arial"/>
                <w:sz w:val="18"/>
                <w:szCs w:val="18"/>
                <w:lang w:val="en-US"/>
              </w:rPr>
            </w:pPr>
            <w:r w:rsidRPr="004C5DD2">
              <w:rPr>
                <w:rFonts w:ascii="Arial" w:hAnsi="Arial" w:cs="Arial"/>
                <w:sz w:val="18"/>
                <w:szCs w:val="18"/>
                <w:lang w:val="en-US"/>
              </w:rPr>
              <w:t>11.2</w:t>
            </w:r>
          </w:p>
        </w:tc>
        <w:tc>
          <w:tcPr>
            <w:tcW w:w="1100" w:type="dxa"/>
            <w:tcBorders>
              <w:top w:val="nil"/>
              <w:left w:val="nil"/>
              <w:bottom w:val="nil"/>
              <w:right w:val="single" w:sz="8" w:space="0" w:color="auto"/>
            </w:tcBorders>
            <w:shd w:val="clear" w:color="auto" w:fill="auto"/>
            <w:noWrap/>
            <w:vAlign w:val="center"/>
            <w:hideMark/>
          </w:tcPr>
          <w:p w14:paraId="6AFBCFC8" w14:textId="77777777" w:rsidR="00B8372F" w:rsidRPr="004C5DD2" w:rsidRDefault="00B8372F" w:rsidP="00B8372F">
            <w:pPr>
              <w:jc w:val="center"/>
              <w:rPr>
                <w:rFonts w:ascii="Arial" w:hAnsi="Arial" w:cs="Arial"/>
                <w:sz w:val="18"/>
                <w:szCs w:val="18"/>
                <w:lang w:val="en-US"/>
              </w:rPr>
            </w:pPr>
            <w:r w:rsidRPr="004C5DD2">
              <w:rPr>
                <w:rFonts w:ascii="Arial" w:hAnsi="Arial" w:cs="Arial"/>
                <w:sz w:val="18"/>
                <w:szCs w:val="18"/>
                <w:lang w:val="en-US"/>
              </w:rPr>
              <w:t>9.6</w:t>
            </w:r>
          </w:p>
        </w:tc>
        <w:tc>
          <w:tcPr>
            <w:tcW w:w="1220" w:type="dxa"/>
            <w:tcBorders>
              <w:top w:val="nil"/>
              <w:left w:val="nil"/>
              <w:bottom w:val="nil"/>
              <w:right w:val="single" w:sz="8" w:space="0" w:color="auto"/>
            </w:tcBorders>
            <w:shd w:val="clear" w:color="auto" w:fill="auto"/>
            <w:noWrap/>
            <w:vAlign w:val="center"/>
            <w:hideMark/>
          </w:tcPr>
          <w:p w14:paraId="595F2B68" w14:textId="77777777" w:rsidR="00B8372F" w:rsidRPr="004C5DD2" w:rsidRDefault="00B8372F" w:rsidP="00B8372F">
            <w:pPr>
              <w:jc w:val="center"/>
              <w:rPr>
                <w:rFonts w:ascii="Arial" w:hAnsi="Arial" w:cs="Arial"/>
                <w:sz w:val="18"/>
                <w:szCs w:val="18"/>
                <w:lang w:val="en-US"/>
              </w:rPr>
            </w:pPr>
            <w:r w:rsidRPr="004C5DD2">
              <w:rPr>
                <w:rFonts w:ascii="Arial" w:hAnsi="Arial" w:cs="Arial"/>
                <w:sz w:val="18"/>
                <w:szCs w:val="18"/>
                <w:lang w:val="en-US"/>
              </w:rPr>
              <w:t>14.5</w:t>
            </w:r>
          </w:p>
        </w:tc>
      </w:tr>
      <w:tr w:rsidR="00B8372F" w:rsidRPr="004C5DD2" w14:paraId="6FFE5D11" w14:textId="77777777" w:rsidTr="00B8372F">
        <w:trPr>
          <w:trHeight w:hRule="exact" w:val="227"/>
        </w:trPr>
        <w:tc>
          <w:tcPr>
            <w:tcW w:w="1120" w:type="dxa"/>
            <w:vMerge/>
            <w:tcBorders>
              <w:top w:val="nil"/>
              <w:left w:val="single" w:sz="8" w:space="0" w:color="auto"/>
              <w:bottom w:val="single" w:sz="8" w:space="0" w:color="000000"/>
              <w:right w:val="nil"/>
            </w:tcBorders>
            <w:vAlign w:val="center"/>
            <w:hideMark/>
          </w:tcPr>
          <w:p w14:paraId="346FCD23" w14:textId="77777777" w:rsidR="00B8372F" w:rsidRPr="004C5DD2" w:rsidRDefault="00B8372F" w:rsidP="00B8372F">
            <w:pPr>
              <w:spacing w:after="0" w:line="240" w:lineRule="auto"/>
              <w:jc w:val="center"/>
              <w:rPr>
                <w:rFonts w:ascii="Arial" w:eastAsia="Times New Roman" w:hAnsi="Arial" w:cs="Arial"/>
                <w:b/>
                <w:bCs/>
                <w:sz w:val="18"/>
                <w:szCs w:val="18"/>
                <w:lang w:val="en-US" w:eastAsia="en-GB"/>
              </w:rPr>
            </w:pPr>
          </w:p>
        </w:tc>
        <w:tc>
          <w:tcPr>
            <w:tcW w:w="1120" w:type="dxa"/>
            <w:tcBorders>
              <w:top w:val="nil"/>
              <w:left w:val="single" w:sz="8" w:space="0" w:color="auto"/>
              <w:bottom w:val="nil"/>
              <w:right w:val="single" w:sz="4" w:space="0" w:color="auto"/>
            </w:tcBorders>
            <w:shd w:val="clear" w:color="auto" w:fill="auto"/>
            <w:noWrap/>
            <w:vAlign w:val="center"/>
            <w:hideMark/>
          </w:tcPr>
          <w:p w14:paraId="401D7F92" w14:textId="77777777" w:rsidR="00B8372F" w:rsidRPr="004C5DD2" w:rsidRDefault="00B8372F" w:rsidP="00B8372F">
            <w:pPr>
              <w:spacing w:after="0" w:line="240" w:lineRule="auto"/>
              <w:jc w:val="center"/>
              <w:rPr>
                <w:rFonts w:ascii="Arial" w:eastAsia="Times New Roman" w:hAnsi="Arial" w:cs="Arial"/>
                <w:b/>
                <w:bCs/>
                <w:sz w:val="18"/>
                <w:szCs w:val="18"/>
                <w:lang w:val="en-US" w:eastAsia="en-GB"/>
              </w:rPr>
            </w:pPr>
            <w:r w:rsidRPr="004C5DD2">
              <w:rPr>
                <w:rFonts w:ascii="Arial" w:eastAsia="Times New Roman" w:hAnsi="Arial" w:cs="Arial"/>
                <w:b/>
                <w:bCs/>
                <w:sz w:val="18"/>
                <w:szCs w:val="18"/>
                <w:lang w:val="en-US" w:eastAsia="en-GB"/>
              </w:rPr>
              <w:t>III</w:t>
            </w:r>
          </w:p>
        </w:tc>
        <w:tc>
          <w:tcPr>
            <w:tcW w:w="1120" w:type="dxa"/>
            <w:tcBorders>
              <w:top w:val="nil"/>
              <w:left w:val="nil"/>
              <w:bottom w:val="nil"/>
              <w:right w:val="single" w:sz="8" w:space="0" w:color="auto"/>
            </w:tcBorders>
            <w:shd w:val="clear" w:color="auto" w:fill="auto"/>
            <w:noWrap/>
            <w:vAlign w:val="center"/>
            <w:hideMark/>
          </w:tcPr>
          <w:p w14:paraId="46B3E54C" w14:textId="77777777" w:rsidR="00B8372F" w:rsidRPr="004C5DD2" w:rsidRDefault="00B8372F" w:rsidP="00B8372F">
            <w:pPr>
              <w:jc w:val="center"/>
              <w:rPr>
                <w:rFonts w:ascii="Arial" w:hAnsi="Arial" w:cs="Arial"/>
                <w:sz w:val="18"/>
                <w:szCs w:val="18"/>
                <w:lang w:val="en-US"/>
              </w:rPr>
            </w:pPr>
            <w:r w:rsidRPr="004C5DD2">
              <w:rPr>
                <w:rFonts w:ascii="Arial" w:hAnsi="Arial" w:cs="Arial"/>
                <w:sz w:val="18"/>
                <w:szCs w:val="18"/>
                <w:lang w:val="en-US"/>
              </w:rPr>
              <w:t>10.5</w:t>
            </w:r>
          </w:p>
        </w:tc>
        <w:tc>
          <w:tcPr>
            <w:tcW w:w="1100" w:type="dxa"/>
            <w:tcBorders>
              <w:top w:val="nil"/>
              <w:left w:val="nil"/>
              <w:bottom w:val="nil"/>
              <w:right w:val="single" w:sz="8" w:space="0" w:color="auto"/>
            </w:tcBorders>
            <w:shd w:val="clear" w:color="auto" w:fill="auto"/>
            <w:noWrap/>
            <w:vAlign w:val="center"/>
            <w:hideMark/>
          </w:tcPr>
          <w:p w14:paraId="7E70659A" w14:textId="77777777" w:rsidR="00B8372F" w:rsidRPr="004C5DD2" w:rsidRDefault="00B8372F" w:rsidP="00B8372F">
            <w:pPr>
              <w:jc w:val="center"/>
              <w:rPr>
                <w:rFonts w:ascii="Arial" w:hAnsi="Arial" w:cs="Arial"/>
                <w:sz w:val="18"/>
                <w:szCs w:val="18"/>
                <w:lang w:val="en-US"/>
              </w:rPr>
            </w:pPr>
            <w:r w:rsidRPr="004C5DD2">
              <w:rPr>
                <w:rFonts w:ascii="Arial" w:hAnsi="Arial" w:cs="Arial"/>
                <w:sz w:val="18"/>
                <w:szCs w:val="18"/>
                <w:lang w:val="en-US"/>
              </w:rPr>
              <w:t>8.9</w:t>
            </w:r>
          </w:p>
        </w:tc>
        <w:tc>
          <w:tcPr>
            <w:tcW w:w="1220" w:type="dxa"/>
            <w:tcBorders>
              <w:top w:val="nil"/>
              <w:left w:val="nil"/>
              <w:bottom w:val="nil"/>
              <w:right w:val="single" w:sz="8" w:space="0" w:color="auto"/>
            </w:tcBorders>
            <w:shd w:val="clear" w:color="auto" w:fill="auto"/>
            <w:noWrap/>
            <w:vAlign w:val="center"/>
            <w:hideMark/>
          </w:tcPr>
          <w:p w14:paraId="38F6D2B6" w14:textId="77777777" w:rsidR="00B8372F" w:rsidRPr="004C5DD2" w:rsidRDefault="00B8372F" w:rsidP="00B8372F">
            <w:pPr>
              <w:jc w:val="center"/>
              <w:rPr>
                <w:rFonts w:ascii="Arial" w:hAnsi="Arial" w:cs="Arial"/>
                <w:sz w:val="18"/>
                <w:szCs w:val="18"/>
                <w:lang w:val="en-US"/>
              </w:rPr>
            </w:pPr>
            <w:r w:rsidRPr="004C5DD2">
              <w:rPr>
                <w:rFonts w:ascii="Arial" w:hAnsi="Arial" w:cs="Arial"/>
                <w:sz w:val="18"/>
                <w:szCs w:val="18"/>
                <w:lang w:val="en-US"/>
              </w:rPr>
              <w:t>13.9</w:t>
            </w:r>
          </w:p>
        </w:tc>
      </w:tr>
      <w:tr w:rsidR="00B8372F" w:rsidRPr="004C5DD2" w14:paraId="755C0557" w14:textId="77777777" w:rsidTr="00B8372F">
        <w:trPr>
          <w:trHeight w:hRule="exact" w:val="227"/>
        </w:trPr>
        <w:tc>
          <w:tcPr>
            <w:tcW w:w="1120" w:type="dxa"/>
            <w:vMerge/>
            <w:tcBorders>
              <w:top w:val="nil"/>
              <w:left w:val="single" w:sz="8" w:space="0" w:color="auto"/>
              <w:bottom w:val="single" w:sz="8" w:space="0" w:color="000000"/>
              <w:right w:val="nil"/>
            </w:tcBorders>
            <w:vAlign w:val="center"/>
            <w:hideMark/>
          </w:tcPr>
          <w:p w14:paraId="0C4543EC" w14:textId="77777777" w:rsidR="00B8372F" w:rsidRPr="004C5DD2" w:rsidRDefault="00B8372F" w:rsidP="00B8372F">
            <w:pPr>
              <w:spacing w:after="0" w:line="240" w:lineRule="auto"/>
              <w:jc w:val="center"/>
              <w:rPr>
                <w:rFonts w:ascii="Arial" w:eastAsia="Times New Roman" w:hAnsi="Arial" w:cs="Arial"/>
                <w:b/>
                <w:bCs/>
                <w:sz w:val="18"/>
                <w:szCs w:val="18"/>
                <w:lang w:val="en-US" w:eastAsia="en-GB"/>
              </w:rPr>
            </w:pPr>
          </w:p>
        </w:tc>
        <w:tc>
          <w:tcPr>
            <w:tcW w:w="1120" w:type="dxa"/>
            <w:tcBorders>
              <w:top w:val="nil"/>
              <w:left w:val="single" w:sz="8" w:space="0" w:color="auto"/>
              <w:bottom w:val="single" w:sz="8" w:space="0" w:color="auto"/>
              <w:right w:val="single" w:sz="4" w:space="0" w:color="auto"/>
            </w:tcBorders>
            <w:shd w:val="clear" w:color="auto" w:fill="auto"/>
            <w:noWrap/>
            <w:vAlign w:val="center"/>
            <w:hideMark/>
          </w:tcPr>
          <w:p w14:paraId="584B7A31" w14:textId="77777777" w:rsidR="00B8372F" w:rsidRPr="004C5DD2" w:rsidRDefault="00B8372F" w:rsidP="00B8372F">
            <w:pPr>
              <w:spacing w:after="0" w:line="240" w:lineRule="auto"/>
              <w:jc w:val="center"/>
              <w:rPr>
                <w:rFonts w:ascii="Arial" w:eastAsia="Times New Roman" w:hAnsi="Arial" w:cs="Arial"/>
                <w:b/>
                <w:bCs/>
                <w:sz w:val="18"/>
                <w:szCs w:val="18"/>
                <w:lang w:val="en-US" w:eastAsia="en-GB"/>
              </w:rPr>
            </w:pPr>
            <w:r w:rsidRPr="004C5DD2">
              <w:rPr>
                <w:rFonts w:ascii="Arial" w:eastAsia="Times New Roman" w:hAnsi="Arial" w:cs="Arial"/>
                <w:b/>
                <w:bCs/>
                <w:sz w:val="18"/>
                <w:szCs w:val="18"/>
                <w:lang w:val="en-US" w:eastAsia="en-GB"/>
              </w:rPr>
              <w:t>IV</w:t>
            </w:r>
          </w:p>
        </w:tc>
        <w:tc>
          <w:tcPr>
            <w:tcW w:w="1120" w:type="dxa"/>
            <w:tcBorders>
              <w:top w:val="nil"/>
              <w:left w:val="nil"/>
              <w:bottom w:val="single" w:sz="8" w:space="0" w:color="auto"/>
              <w:right w:val="single" w:sz="8" w:space="0" w:color="auto"/>
            </w:tcBorders>
            <w:shd w:val="clear" w:color="auto" w:fill="auto"/>
            <w:noWrap/>
            <w:vAlign w:val="center"/>
            <w:hideMark/>
          </w:tcPr>
          <w:p w14:paraId="629B9240" w14:textId="77777777" w:rsidR="00B8372F" w:rsidRPr="004C5DD2" w:rsidRDefault="00B8372F" w:rsidP="00B8372F">
            <w:pPr>
              <w:jc w:val="center"/>
              <w:rPr>
                <w:rFonts w:ascii="Arial" w:hAnsi="Arial" w:cs="Arial"/>
                <w:sz w:val="18"/>
                <w:szCs w:val="18"/>
                <w:lang w:val="en-US"/>
              </w:rPr>
            </w:pPr>
            <w:r w:rsidRPr="004C5DD2">
              <w:rPr>
                <w:rFonts w:ascii="Arial" w:hAnsi="Arial" w:cs="Arial"/>
                <w:sz w:val="18"/>
                <w:szCs w:val="18"/>
                <w:lang w:val="en-US"/>
              </w:rPr>
              <w:t>10.1</w:t>
            </w:r>
          </w:p>
        </w:tc>
        <w:tc>
          <w:tcPr>
            <w:tcW w:w="1100" w:type="dxa"/>
            <w:tcBorders>
              <w:top w:val="nil"/>
              <w:left w:val="nil"/>
              <w:bottom w:val="single" w:sz="8" w:space="0" w:color="auto"/>
              <w:right w:val="single" w:sz="8" w:space="0" w:color="auto"/>
            </w:tcBorders>
            <w:shd w:val="clear" w:color="auto" w:fill="auto"/>
            <w:noWrap/>
            <w:vAlign w:val="center"/>
            <w:hideMark/>
          </w:tcPr>
          <w:p w14:paraId="05468309" w14:textId="77777777" w:rsidR="00B8372F" w:rsidRPr="004C5DD2" w:rsidRDefault="00B8372F" w:rsidP="00B8372F">
            <w:pPr>
              <w:jc w:val="center"/>
              <w:rPr>
                <w:rFonts w:ascii="Arial" w:hAnsi="Arial" w:cs="Arial"/>
                <w:sz w:val="18"/>
                <w:szCs w:val="18"/>
                <w:lang w:val="en-US"/>
              </w:rPr>
            </w:pPr>
            <w:r w:rsidRPr="004C5DD2">
              <w:rPr>
                <w:rFonts w:ascii="Arial" w:hAnsi="Arial" w:cs="Arial"/>
                <w:sz w:val="18"/>
                <w:szCs w:val="18"/>
                <w:lang w:val="en-US"/>
              </w:rPr>
              <w:t>8.7</w:t>
            </w:r>
          </w:p>
        </w:tc>
        <w:tc>
          <w:tcPr>
            <w:tcW w:w="1220" w:type="dxa"/>
            <w:tcBorders>
              <w:top w:val="nil"/>
              <w:left w:val="nil"/>
              <w:bottom w:val="single" w:sz="8" w:space="0" w:color="auto"/>
              <w:right w:val="single" w:sz="8" w:space="0" w:color="auto"/>
            </w:tcBorders>
            <w:shd w:val="clear" w:color="auto" w:fill="auto"/>
            <w:noWrap/>
            <w:vAlign w:val="center"/>
            <w:hideMark/>
          </w:tcPr>
          <w:p w14:paraId="7D1DA551" w14:textId="77777777" w:rsidR="00B8372F" w:rsidRPr="004C5DD2" w:rsidRDefault="00B8372F" w:rsidP="00B8372F">
            <w:pPr>
              <w:jc w:val="center"/>
              <w:rPr>
                <w:rFonts w:ascii="Arial" w:hAnsi="Arial" w:cs="Arial"/>
                <w:sz w:val="18"/>
                <w:szCs w:val="18"/>
                <w:lang w:val="en-US"/>
              </w:rPr>
            </w:pPr>
            <w:r w:rsidRPr="004C5DD2">
              <w:rPr>
                <w:rFonts w:ascii="Arial" w:hAnsi="Arial" w:cs="Arial"/>
                <w:sz w:val="18"/>
                <w:szCs w:val="18"/>
                <w:lang w:val="en-US"/>
              </w:rPr>
              <w:t>13.0</w:t>
            </w:r>
          </w:p>
        </w:tc>
      </w:tr>
      <w:tr w:rsidR="00B8372F" w:rsidRPr="004C5DD2" w14:paraId="30B9B69B" w14:textId="77777777" w:rsidTr="00B8372F">
        <w:trPr>
          <w:trHeight w:hRule="exact" w:val="227"/>
        </w:trPr>
        <w:tc>
          <w:tcPr>
            <w:tcW w:w="1120" w:type="dxa"/>
            <w:vMerge w:val="restart"/>
            <w:tcBorders>
              <w:top w:val="nil"/>
              <w:left w:val="single" w:sz="8" w:space="0" w:color="auto"/>
              <w:bottom w:val="single" w:sz="8" w:space="0" w:color="000000"/>
              <w:right w:val="nil"/>
            </w:tcBorders>
            <w:shd w:val="clear" w:color="auto" w:fill="auto"/>
            <w:noWrap/>
            <w:vAlign w:val="center"/>
            <w:hideMark/>
          </w:tcPr>
          <w:p w14:paraId="6645D09E" w14:textId="77777777" w:rsidR="00B8372F" w:rsidRPr="004C5DD2" w:rsidRDefault="00B8372F" w:rsidP="00B8372F">
            <w:pPr>
              <w:spacing w:after="0" w:line="240" w:lineRule="auto"/>
              <w:jc w:val="center"/>
              <w:rPr>
                <w:rFonts w:ascii="Arial" w:eastAsia="Times New Roman" w:hAnsi="Arial" w:cs="Arial"/>
                <w:b/>
                <w:bCs/>
                <w:sz w:val="18"/>
                <w:szCs w:val="18"/>
                <w:lang w:val="en-US" w:eastAsia="en-GB"/>
              </w:rPr>
            </w:pPr>
            <w:r w:rsidRPr="004C5DD2">
              <w:rPr>
                <w:rFonts w:ascii="Arial" w:eastAsia="Times New Roman" w:hAnsi="Arial" w:cs="Arial"/>
                <w:b/>
                <w:bCs/>
                <w:sz w:val="18"/>
                <w:szCs w:val="18"/>
                <w:lang w:val="en-US" w:eastAsia="en-GB"/>
              </w:rPr>
              <w:t>2018</w:t>
            </w:r>
          </w:p>
        </w:tc>
        <w:tc>
          <w:tcPr>
            <w:tcW w:w="1120" w:type="dxa"/>
            <w:tcBorders>
              <w:top w:val="nil"/>
              <w:left w:val="single" w:sz="8" w:space="0" w:color="auto"/>
              <w:bottom w:val="nil"/>
              <w:right w:val="single" w:sz="4" w:space="0" w:color="auto"/>
            </w:tcBorders>
            <w:shd w:val="clear" w:color="auto" w:fill="auto"/>
            <w:noWrap/>
            <w:vAlign w:val="center"/>
            <w:hideMark/>
          </w:tcPr>
          <w:p w14:paraId="1F611A89" w14:textId="77777777" w:rsidR="00B8372F" w:rsidRPr="004C5DD2" w:rsidRDefault="00B8372F" w:rsidP="00B8372F">
            <w:pPr>
              <w:spacing w:after="0" w:line="240" w:lineRule="auto"/>
              <w:jc w:val="center"/>
              <w:rPr>
                <w:rFonts w:ascii="Arial" w:eastAsia="Times New Roman" w:hAnsi="Arial" w:cs="Arial"/>
                <w:b/>
                <w:bCs/>
                <w:sz w:val="18"/>
                <w:szCs w:val="18"/>
                <w:lang w:val="en-US" w:eastAsia="en-GB"/>
              </w:rPr>
            </w:pPr>
            <w:r w:rsidRPr="004C5DD2">
              <w:rPr>
                <w:rFonts w:ascii="Arial" w:eastAsia="Times New Roman" w:hAnsi="Arial" w:cs="Arial"/>
                <w:b/>
                <w:bCs/>
                <w:sz w:val="18"/>
                <w:szCs w:val="18"/>
                <w:lang w:val="en-US" w:eastAsia="en-GB"/>
              </w:rPr>
              <w:t>I</w:t>
            </w:r>
          </w:p>
        </w:tc>
        <w:tc>
          <w:tcPr>
            <w:tcW w:w="1120" w:type="dxa"/>
            <w:tcBorders>
              <w:top w:val="nil"/>
              <w:left w:val="nil"/>
              <w:bottom w:val="nil"/>
              <w:right w:val="single" w:sz="8" w:space="0" w:color="auto"/>
            </w:tcBorders>
            <w:shd w:val="clear" w:color="auto" w:fill="auto"/>
            <w:noWrap/>
            <w:vAlign w:val="center"/>
            <w:hideMark/>
          </w:tcPr>
          <w:p w14:paraId="6B43CB24" w14:textId="77777777" w:rsidR="00B8372F" w:rsidRPr="004C5DD2" w:rsidRDefault="00B8372F" w:rsidP="00B8372F">
            <w:pPr>
              <w:jc w:val="center"/>
              <w:rPr>
                <w:rFonts w:ascii="Arial" w:hAnsi="Arial" w:cs="Arial"/>
                <w:sz w:val="18"/>
                <w:szCs w:val="18"/>
                <w:lang w:val="en-US"/>
              </w:rPr>
            </w:pPr>
            <w:r w:rsidRPr="004C5DD2">
              <w:rPr>
                <w:rFonts w:ascii="Arial" w:hAnsi="Arial" w:cs="Arial"/>
                <w:sz w:val="18"/>
                <w:szCs w:val="18"/>
                <w:lang w:val="en-US"/>
              </w:rPr>
              <w:t>9.9</w:t>
            </w:r>
          </w:p>
        </w:tc>
        <w:tc>
          <w:tcPr>
            <w:tcW w:w="1100" w:type="dxa"/>
            <w:tcBorders>
              <w:top w:val="nil"/>
              <w:left w:val="nil"/>
              <w:bottom w:val="nil"/>
              <w:right w:val="single" w:sz="8" w:space="0" w:color="auto"/>
            </w:tcBorders>
            <w:shd w:val="clear" w:color="auto" w:fill="auto"/>
            <w:noWrap/>
            <w:vAlign w:val="center"/>
            <w:hideMark/>
          </w:tcPr>
          <w:p w14:paraId="22D507F6" w14:textId="77777777" w:rsidR="00B8372F" w:rsidRPr="004C5DD2" w:rsidRDefault="00B8372F" w:rsidP="00B8372F">
            <w:pPr>
              <w:jc w:val="center"/>
              <w:rPr>
                <w:rFonts w:ascii="Arial" w:hAnsi="Arial" w:cs="Arial"/>
                <w:sz w:val="18"/>
                <w:szCs w:val="18"/>
                <w:lang w:val="en-US"/>
              </w:rPr>
            </w:pPr>
            <w:r w:rsidRPr="004C5DD2">
              <w:rPr>
                <w:rFonts w:ascii="Arial" w:hAnsi="Arial" w:cs="Arial"/>
                <w:sz w:val="18"/>
                <w:szCs w:val="18"/>
                <w:lang w:val="en-US"/>
              </w:rPr>
              <w:t>8.5</w:t>
            </w:r>
          </w:p>
        </w:tc>
        <w:tc>
          <w:tcPr>
            <w:tcW w:w="1220" w:type="dxa"/>
            <w:tcBorders>
              <w:top w:val="nil"/>
              <w:left w:val="nil"/>
              <w:bottom w:val="nil"/>
              <w:right w:val="single" w:sz="8" w:space="0" w:color="auto"/>
            </w:tcBorders>
            <w:shd w:val="clear" w:color="auto" w:fill="auto"/>
            <w:noWrap/>
            <w:vAlign w:val="center"/>
            <w:hideMark/>
          </w:tcPr>
          <w:p w14:paraId="619F20C9" w14:textId="77777777" w:rsidR="00B8372F" w:rsidRPr="004C5DD2" w:rsidRDefault="00B8372F" w:rsidP="00B8372F">
            <w:pPr>
              <w:jc w:val="center"/>
              <w:rPr>
                <w:rFonts w:ascii="Arial" w:hAnsi="Arial" w:cs="Arial"/>
                <w:sz w:val="18"/>
                <w:szCs w:val="18"/>
                <w:lang w:val="en-US"/>
              </w:rPr>
            </w:pPr>
            <w:r w:rsidRPr="004C5DD2">
              <w:rPr>
                <w:rFonts w:ascii="Arial" w:hAnsi="Arial" w:cs="Arial"/>
                <w:sz w:val="18"/>
                <w:szCs w:val="18"/>
                <w:lang w:val="en-US"/>
              </w:rPr>
              <w:t>13.0</w:t>
            </w:r>
          </w:p>
        </w:tc>
      </w:tr>
      <w:tr w:rsidR="00B8372F" w:rsidRPr="004C5DD2" w14:paraId="41E61CF1" w14:textId="77777777" w:rsidTr="00B8372F">
        <w:trPr>
          <w:trHeight w:hRule="exact" w:val="227"/>
        </w:trPr>
        <w:tc>
          <w:tcPr>
            <w:tcW w:w="1120" w:type="dxa"/>
            <w:vMerge/>
            <w:tcBorders>
              <w:top w:val="nil"/>
              <w:left w:val="single" w:sz="8" w:space="0" w:color="auto"/>
              <w:bottom w:val="single" w:sz="8" w:space="0" w:color="000000"/>
              <w:right w:val="nil"/>
            </w:tcBorders>
            <w:vAlign w:val="center"/>
            <w:hideMark/>
          </w:tcPr>
          <w:p w14:paraId="5F9F2E40" w14:textId="77777777" w:rsidR="00B8372F" w:rsidRPr="004C5DD2" w:rsidRDefault="00B8372F" w:rsidP="00B8372F">
            <w:pPr>
              <w:spacing w:after="0" w:line="240" w:lineRule="auto"/>
              <w:jc w:val="center"/>
              <w:rPr>
                <w:rFonts w:ascii="Arial" w:eastAsia="Times New Roman" w:hAnsi="Arial" w:cs="Arial"/>
                <w:b/>
                <w:bCs/>
                <w:sz w:val="18"/>
                <w:szCs w:val="18"/>
                <w:lang w:val="en-US" w:eastAsia="en-GB"/>
              </w:rPr>
            </w:pPr>
          </w:p>
        </w:tc>
        <w:tc>
          <w:tcPr>
            <w:tcW w:w="1120" w:type="dxa"/>
            <w:tcBorders>
              <w:top w:val="nil"/>
              <w:left w:val="single" w:sz="8" w:space="0" w:color="auto"/>
              <w:bottom w:val="nil"/>
              <w:right w:val="single" w:sz="4" w:space="0" w:color="auto"/>
            </w:tcBorders>
            <w:shd w:val="clear" w:color="auto" w:fill="auto"/>
            <w:noWrap/>
            <w:vAlign w:val="center"/>
            <w:hideMark/>
          </w:tcPr>
          <w:p w14:paraId="78BE3433" w14:textId="77777777" w:rsidR="00B8372F" w:rsidRPr="004C5DD2" w:rsidRDefault="00B8372F" w:rsidP="00B8372F">
            <w:pPr>
              <w:spacing w:after="0" w:line="240" w:lineRule="auto"/>
              <w:jc w:val="center"/>
              <w:rPr>
                <w:rFonts w:ascii="Arial" w:eastAsia="Times New Roman" w:hAnsi="Arial" w:cs="Arial"/>
                <w:b/>
                <w:bCs/>
                <w:sz w:val="18"/>
                <w:szCs w:val="18"/>
                <w:lang w:val="en-US" w:eastAsia="en-GB"/>
              </w:rPr>
            </w:pPr>
            <w:r w:rsidRPr="004C5DD2">
              <w:rPr>
                <w:rFonts w:ascii="Arial" w:eastAsia="Times New Roman" w:hAnsi="Arial" w:cs="Arial"/>
                <w:b/>
                <w:bCs/>
                <w:sz w:val="18"/>
                <w:szCs w:val="18"/>
                <w:lang w:val="en-US" w:eastAsia="en-GB"/>
              </w:rPr>
              <w:t>II</w:t>
            </w:r>
          </w:p>
        </w:tc>
        <w:tc>
          <w:tcPr>
            <w:tcW w:w="1120" w:type="dxa"/>
            <w:tcBorders>
              <w:top w:val="nil"/>
              <w:left w:val="nil"/>
              <w:bottom w:val="nil"/>
              <w:right w:val="single" w:sz="8" w:space="0" w:color="auto"/>
            </w:tcBorders>
            <w:shd w:val="clear" w:color="auto" w:fill="auto"/>
            <w:noWrap/>
            <w:vAlign w:val="center"/>
            <w:hideMark/>
          </w:tcPr>
          <w:p w14:paraId="33E57865" w14:textId="77777777" w:rsidR="00B8372F" w:rsidRPr="004C5DD2" w:rsidRDefault="00B8372F" w:rsidP="00B8372F">
            <w:pPr>
              <w:jc w:val="center"/>
              <w:rPr>
                <w:rFonts w:ascii="Arial" w:hAnsi="Arial" w:cs="Arial"/>
                <w:sz w:val="18"/>
                <w:szCs w:val="18"/>
                <w:lang w:val="en-US"/>
              </w:rPr>
            </w:pPr>
            <w:r w:rsidRPr="004C5DD2">
              <w:rPr>
                <w:rFonts w:ascii="Arial" w:hAnsi="Arial" w:cs="Arial"/>
                <w:sz w:val="18"/>
                <w:szCs w:val="18"/>
                <w:lang w:val="en-US"/>
              </w:rPr>
              <w:t>10.5</w:t>
            </w:r>
          </w:p>
        </w:tc>
        <w:tc>
          <w:tcPr>
            <w:tcW w:w="1100" w:type="dxa"/>
            <w:tcBorders>
              <w:top w:val="nil"/>
              <w:left w:val="nil"/>
              <w:bottom w:val="nil"/>
              <w:right w:val="single" w:sz="8" w:space="0" w:color="auto"/>
            </w:tcBorders>
            <w:shd w:val="clear" w:color="auto" w:fill="auto"/>
            <w:noWrap/>
            <w:vAlign w:val="center"/>
            <w:hideMark/>
          </w:tcPr>
          <w:p w14:paraId="05489BE1" w14:textId="77777777" w:rsidR="00B8372F" w:rsidRPr="004C5DD2" w:rsidRDefault="00B8372F" w:rsidP="00B8372F">
            <w:pPr>
              <w:jc w:val="center"/>
              <w:rPr>
                <w:rFonts w:ascii="Arial" w:hAnsi="Arial" w:cs="Arial"/>
                <w:sz w:val="18"/>
                <w:szCs w:val="18"/>
                <w:lang w:val="en-US"/>
              </w:rPr>
            </w:pPr>
            <w:r w:rsidRPr="004C5DD2">
              <w:rPr>
                <w:rFonts w:ascii="Arial" w:hAnsi="Arial" w:cs="Arial"/>
                <w:sz w:val="18"/>
                <w:szCs w:val="18"/>
                <w:lang w:val="en-US"/>
              </w:rPr>
              <w:t>9.1</w:t>
            </w:r>
          </w:p>
        </w:tc>
        <w:tc>
          <w:tcPr>
            <w:tcW w:w="1220" w:type="dxa"/>
            <w:tcBorders>
              <w:top w:val="nil"/>
              <w:left w:val="nil"/>
              <w:bottom w:val="nil"/>
              <w:right w:val="single" w:sz="8" w:space="0" w:color="auto"/>
            </w:tcBorders>
            <w:shd w:val="clear" w:color="auto" w:fill="auto"/>
            <w:noWrap/>
            <w:vAlign w:val="center"/>
            <w:hideMark/>
          </w:tcPr>
          <w:p w14:paraId="4D90AA67" w14:textId="77777777" w:rsidR="00B8372F" w:rsidRPr="004C5DD2" w:rsidRDefault="00B8372F" w:rsidP="00B8372F">
            <w:pPr>
              <w:jc w:val="center"/>
              <w:rPr>
                <w:rFonts w:ascii="Arial" w:hAnsi="Arial" w:cs="Arial"/>
                <w:sz w:val="18"/>
                <w:szCs w:val="18"/>
                <w:lang w:val="en-US"/>
              </w:rPr>
            </w:pPr>
            <w:r w:rsidRPr="004C5DD2">
              <w:rPr>
                <w:rFonts w:ascii="Arial" w:hAnsi="Arial" w:cs="Arial"/>
                <w:sz w:val="18"/>
                <w:szCs w:val="18"/>
                <w:lang w:val="en-US"/>
              </w:rPr>
              <w:t>13.5</w:t>
            </w:r>
          </w:p>
        </w:tc>
      </w:tr>
      <w:tr w:rsidR="00B8372F" w:rsidRPr="004C5DD2" w14:paraId="6CDAE624" w14:textId="77777777" w:rsidTr="00B8372F">
        <w:trPr>
          <w:trHeight w:hRule="exact" w:val="227"/>
        </w:trPr>
        <w:tc>
          <w:tcPr>
            <w:tcW w:w="1120" w:type="dxa"/>
            <w:vMerge/>
            <w:tcBorders>
              <w:top w:val="nil"/>
              <w:left w:val="single" w:sz="8" w:space="0" w:color="auto"/>
              <w:bottom w:val="single" w:sz="8" w:space="0" w:color="000000"/>
              <w:right w:val="nil"/>
            </w:tcBorders>
            <w:vAlign w:val="center"/>
            <w:hideMark/>
          </w:tcPr>
          <w:p w14:paraId="33F11621" w14:textId="77777777" w:rsidR="00B8372F" w:rsidRPr="004C5DD2" w:rsidRDefault="00B8372F" w:rsidP="00B8372F">
            <w:pPr>
              <w:spacing w:after="0" w:line="240" w:lineRule="auto"/>
              <w:jc w:val="center"/>
              <w:rPr>
                <w:rFonts w:ascii="Arial" w:eastAsia="Times New Roman" w:hAnsi="Arial" w:cs="Arial"/>
                <w:b/>
                <w:bCs/>
                <w:sz w:val="18"/>
                <w:szCs w:val="18"/>
                <w:lang w:val="en-US" w:eastAsia="en-GB"/>
              </w:rPr>
            </w:pPr>
          </w:p>
        </w:tc>
        <w:tc>
          <w:tcPr>
            <w:tcW w:w="1120" w:type="dxa"/>
            <w:tcBorders>
              <w:top w:val="nil"/>
              <w:left w:val="single" w:sz="8" w:space="0" w:color="auto"/>
              <w:bottom w:val="nil"/>
              <w:right w:val="single" w:sz="4" w:space="0" w:color="auto"/>
            </w:tcBorders>
            <w:shd w:val="clear" w:color="auto" w:fill="auto"/>
            <w:noWrap/>
            <w:vAlign w:val="center"/>
            <w:hideMark/>
          </w:tcPr>
          <w:p w14:paraId="42EABBE4" w14:textId="77777777" w:rsidR="00B8372F" w:rsidRPr="004C5DD2" w:rsidRDefault="00B8372F" w:rsidP="00B8372F">
            <w:pPr>
              <w:spacing w:after="0" w:line="240" w:lineRule="auto"/>
              <w:jc w:val="center"/>
              <w:rPr>
                <w:rFonts w:ascii="Arial" w:eastAsia="Times New Roman" w:hAnsi="Arial" w:cs="Arial"/>
                <w:b/>
                <w:bCs/>
                <w:sz w:val="18"/>
                <w:szCs w:val="18"/>
                <w:lang w:val="en-US" w:eastAsia="en-GB"/>
              </w:rPr>
            </w:pPr>
            <w:r w:rsidRPr="004C5DD2">
              <w:rPr>
                <w:rFonts w:ascii="Arial" w:eastAsia="Times New Roman" w:hAnsi="Arial" w:cs="Arial"/>
                <w:b/>
                <w:bCs/>
                <w:sz w:val="18"/>
                <w:szCs w:val="18"/>
                <w:lang w:val="en-US" w:eastAsia="en-GB"/>
              </w:rPr>
              <w:t>III</w:t>
            </w:r>
          </w:p>
        </w:tc>
        <w:tc>
          <w:tcPr>
            <w:tcW w:w="1120" w:type="dxa"/>
            <w:tcBorders>
              <w:top w:val="nil"/>
              <w:left w:val="nil"/>
              <w:bottom w:val="nil"/>
              <w:right w:val="single" w:sz="8" w:space="0" w:color="auto"/>
            </w:tcBorders>
            <w:shd w:val="clear" w:color="auto" w:fill="auto"/>
            <w:noWrap/>
            <w:vAlign w:val="center"/>
            <w:hideMark/>
          </w:tcPr>
          <w:p w14:paraId="4236F3BE" w14:textId="77777777" w:rsidR="00B8372F" w:rsidRPr="004C5DD2" w:rsidRDefault="00B8372F" w:rsidP="00B8372F">
            <w:pPr>
              <w:jc w:val="center"/>
              <w:rPr>
                <w:rFonts w:ascii="Arial" w:hAnsi="Arial" w:cs="Arial"/>
                <w:sz w:val="18"/>
                <w:szCs w:val="18"/>
                <w:lang w:val="en-US"/>
              </w:rPr>
            </w:pPr>
            <w:r w:rsidRPr="004C5DD2">
              <w:rPr>
                <w:rFonts w:ascii="Arial" w:hAnsi="Arial" w:cs="Arial"/>
                <w:sz w:val="18"/>
                <w:szCs w:val="18"/>
                <w:lang w:val="en-US"/>
              </w:rPr>
              <w:t>11.2</w:t>
            </w:r>
          </w:p>
        </w:tc>
        <w:tc>
          <w:tcPr>
            <w:tcW w:w="1100" w:type="dxa"/>
            <w:tcBorders>
              <w:top w:val="nil"/>
              <w:left w:val="nil"/>
              <w:bottom w:val="nil"/>
              <w:right w:val="single" w:sz="8" w:space="0" w:color="auto"/>
            </w:tcBorders>
            <w:shd w:val="clear" w:color="auto" w:fill="auto"/>
            <w:noWrap/>
            <w:vAlign w:val="center"/>
            <w:hideMark/>
          </w:tcPr>
          <w:p w14:paraId="513198AA" w14:textId="77777777" w:rsidR="00B8372F" w:rsidRPr="004C5DD2" w:rsidRDefault="00B8372F" w:rsidP="00B8372F">
            <w:pPr>
              <w:jc w:val="center"/>
              <w:rPr>
                <w:rFonts w:ascii="Arial" w:hAnsi="Arial" w:cs="Arial"/>
                <w:sz w:val="18"/>
                <w:szCs w:val="18"/>
                <w:lang w:val="en-US"/>
              </w:rPr>
            </w:pPr>
            <w:r w:rsidRPr="004C5DD2">
              <w:rPr>
                <w:rFonts w:ascii="Arial" w:hAnsi="Arial" w:cs="Arial"/>
                <w:sz w:val="18"/>
                <w:szCs w:val="18"/>
                <w:lang w:val="en-US"/>
              </w:rPr>
              <w:t>9.8</w:t>
            </w:r>
          </w:p>
        </w:tc>
        <w:tc>
          <w:tcPr>
            <w:tcW w:w="1220" w:type="dxa"/>
            <w:tcBorders>
              <w:top w:val="nil"/>
              <w:left w:val="nil"/>
              <w:bottom w:val="nil"/>
              <w:right w:val="single" w:sz="8" w:space="0" w:color="auto"/>
            </w:tcBorders>
            <w:shd w:val="clear" w:color="auto" w:fill="auto"/>
            <w:noWrap/>
            <w:vAlign w:val="center"/>
            <w:hideMark/>
          </w:tcPr>
          <w:p w14:paraId="76BA8706" w14:textId="77777777" w:rsidR="00B8372F" w:rsidRPr="004C5DD2" w:rsidRDefault="00B8372F" w:rsidP="00B8372F">
            <w:pPr>
              <w:jc w:val="center"/>
              <w:rPr>
                <w:rFonts w:ascii="Arial" w:hAnsi="Arial" w:cs="Arial"/>
                <w:sz w:val="18"/>
                <w:szCs w:val="18"/>
                <w:lang w:val="en-US"/>
              </w:rPr>
            </w:pPr>
            <w:r w:rsidRPr="004C5DD2">
              <w:rPr>
                <w:rFonts w:ascii="Arial" w:hAnsi="Arial" w:cs="Arial"/>
                <w:sz w:val="18"/>
                <w:szCs w:val="18"/>
                <w:lang w:val="en-US"/>
              </w:rPr>
              <w:t>14.0</w:t>
            </w:r>
          </w:p>
        </w:tc>
      </w:tr>
      <w:tr w:rsidR="00B8372F" w:rsidRPr="004C5DD2" w14:paraId="621CBDEC" w14:textId="77777777" w:rsidTr="00B8372F">
        <w:trPr>
          <w:trHeight w:hRule="exact" w:val="227"/>
        </w:trPr>
        <w:tc>
          <w:tcPr>
            <w:tcW w:w="1120" w:type="dxa"/>
            <w:vMerge/>
            <w:tcBorders>
              <w:top w:val="nil"/>
              <w:left w:val="single" w:sz="8" w:space="0" w:color="auto"/>
              <w:bottom w:val="single" w:sz="8" w:space="0" w:color="000000"/>
              <w:right w:val="nil"/>
            </w:tcBorders>
            <w:vAlign w:val="center"/>
            <w:hideMark/>
          </w:tcPr>
          <w:p w14:paraId="24BBE1C0" w14:textId="77777777" w:rsidR="00B8372F" w:rsidRPr="004C5DD2" w:rsidRDefault="00B8372F" w:rsidP="00B8372F">
            <w:pPr>
              <w:spacing w:after="0" w:line="240" w:lineRule="auto"/>
              <w:jc w:val="center"/>
              <w:rPr>
                <w:rFonts w:ascii="Arial" w:eastAsia="Times New Roman" w:hAnsi="Arial" w:cs="Arial"/>
                <w:b/>
                <w:bCs/>
                <w:sz w:val="18"/>
                <w:szCs w:val="18"/>
                <w:lang w:val="en-US" w:eastAsia="en-GB"/>
              </w:rPr>
            </w:pPr>
          </w:p>
        </w:tc>
        <w:tc>
          <w:tcPr>
            <w:tcW w:w="1120" w:type="dxa"/>
            <w:tcBorders>
              <w:top w:val="nil"/>
              <w:left w:val="single" w:sz="8" w:space="0" w:color="auto"/>
              <w:bottom w:val="single" w:sz="8" w:space="0" w:color="auto"/>
              <w:right w:val="single" w:sz="4" w:space="0" w:color="auto"/>
            </w:tcBorders>
            <w:shd w:val="clear" w:color="auto" w:fill="auto"/>
            <w:noWrap/>
            <w:vAlign w:val="center"/>
            <w:hideMark/>
          </w:tcPr>
          <w:p w14:paraId="56D0412A" w14:textId="77777777" w:rsidR="00B8372F" w:rsidRPr="004C5DD2" w:rsidRDefault="00B8372F" w:rsidP="00B8372F">
            <w:pPr>
              <w:spacing w:after="0" w:line="240" w:lineRule="auto"/>
              <w:jc w:val="center"/>
              <w:rPr>
                <w:rFonts w:ascii="Arial" w:eastAsia="Times New Roman" w:hAnsi="Arial" w:cs="Arial"/>
                <w:b/>
                <w:bCs/>
                <w:sz w:val="18"/>
                <w:szCs w:val="18"/>
                <w:lang w:val="en-US" w:eastAsia="en-GB"/>
              </w:rPr>
            </w:pPr>
            <w:r w:rsidRPr="004C5DD2">
              <w:rPr>
                <w:rFonts w:ascii="Arial" w:eastAsia="Times New Roman" w:hAnsi="Arial" w:cs="Arial"/>
                <w:b/>
                <w:bCs/>
                <w:sz w:val="18"/>
                <w:szCs w:val="18"/>
                <w:lang w:val="en-US" w:eastAsia="en-GB"/>
              </w:rPr>
              <w:t>IV</w:t>
            </w:r>
          </w:p>
        </w:tc>
        <w:tc>
          <w:tcPr>
            <w:tcW w:w="1120" w:type="dxa"/>
            <w:tcBorders>
              <w:top w:val="nil"/>
              <w:left w:val="nil"/>
              <w:bottom w:val="single" w:sz="8" w:space="0" w:color="auto"/>
              <w:right w:val="single" w:sz="8" w:space="0" w:color="auto"/>
            </w:tcBorders>
            <w:shd w:val="clear" w:color="auto" w:fill="auto"/>
            <w:noWrap/>
            <w:vAlign w:val="center"/>
            <w:hideMark/>
          </w:tcPr>
          <w:p w14:paraId="0E60CDDD" w14:textId="77777777" w:rsidR="00B8372F" w:rsidRPr="004C5DD2" w:rsidRDefault="00B8372F" w:rsidP="00B8372F">
            <w:pPr>
              <w:jc w:val="center"/>
              <w:rPr>
                <w:rFonts w:ascii="Arial" w:hAnsi="Arial" w:cs="Arial"/>
                <w:sz w:val="18"/>
                <w:szCs w:val="18"/>
                <w:lang w:val="en-US"/>
              </w:rPr>
            </w:pPr>
            <w:r w:rsidRPr="004C5DD2">
              <w:rPr>
                <w:rFonts w:ascii="Arial" w:hAnsi="Arial" w:cs="Arial"/>
                <w:sz w:val="18"/>
                <w:szCs w:val="18"/>
                <w:lang w:val="en-US"/>
              </w:rPr>
              <w:t>12.2</w:t>
            </w:r>
          </w:p>
        </w:tc>
        <w:tc>
          <w:tcPr>
            <w:tcW w:w="1100" w:type="dxa"/>
            <w:tcBorders>
              <w:top w:val="nil"/>
              <w:left w:val="nil"/>
              <w:bottom w:val="single" w:sz="8" w:space="0" w:color="auto"/>
              <w:right w:val="single" w:sz="8" w:space="0" w:color="auto"/>
            </w:tcBorders>
            <w:shd w:val="clear" w:color="auto" w:fill="auto"/>
            <w:noWrap/>
            <w:vAlign w:val="center"/>
            <w:hideMark/>
          </w:tcPr>
          <w:p w14:paraId="32C65673" w14:textId="77777777" w:rsidR="00B8372F" w:rsidRPr="004C5DD2" w:rsidRDefault="00B8372F" w:rsidP="00B8372F">
            <w:pPr>
              <w:jc w:val="center"/>
              <w:rPr>
                <w:rFonts w:ascii="Arial" w:hAnsi="Arial" w:cs="Arial"/>
                <w:sz w:val="18"/>
                <w:szCs w:val="18"/>
                <w:lang w:val="en-US"/>
              </w:rPr>
            </w:pPr>
            <w:r w:rsidRPr="004C5DD2">
              <w:rPr>
                <w:rFonts w:ascii="Arial" w:hAnsi="Arial" w:cs="Arial"/>
                <w:sz w:val="18"/>
                <w:szCs w:val="18"/>
                <w:lang w:val="en-US"/>
              </w:rPr>
              <w:t>11.1</w:t>
            </w:r>
          </w:p>
        </w:tc>
        <w:tc>
          <w:tcPr>
            <w:tcW w:w="1220" w:type="dxa"/>
            <w:tcBorders>
              <w:top w:val="nil"/>
              <w:left w:val="nil"/>
              <w:bottom w:val="single" w:sz="8" w:space="0" w:color="auto"/>
              <w:right w:val="single" w:sz="8" w:space="0" w:color="auto"/>
            </w:tcBorders>
            <w:shd w:val="clear" w:color="auto" w:fill="auto"/>
            <w:noWrap/>
            <w:vAlign w:val="center"/>
            <w:hideMark/>
          </w:tcPr>
          <w:p w14:paraId="7DEF5855" w14:textId="77777777" w:rsidR="00B8372F" w:rsidRPr="004C5DD2" w:rsidRDefault="00B8372F" w:rsidP="00B8372F">
            <w:pPr>
              <w:jc w:val="center"/>
              <w:rPr>
                <w:rFonts w:ascii="Arial" w:hAnsi="Arial" w:cs="Arial"/>
                <w:sz w:val="18"/>
                <w:szCs w:val="18"/>
                <w:lang w:val="en-US"/>
              </w:rPr>
            </w:pPr>
            <w:r w:rsidRPr="004C5DD2">
              <w:rPr>
                <w:rFonts w:ascii="Arial" w:hAnsi="Arial" w:cs="Arial"/>
                <w:sz w:val="18"/>
                <w:szCs w:val="18"/>
                <w:lang w:val="en-US"/>
              </w:rPr>
              <w:t>14.3</w:t>
            </w:r>
          </w:p>
        </w:tc>
      </w:tr>
      <w:tr w:rsidR="00B8372F" w:rsidRPr="004C5DD2" w14:paraId="67A19C80" w14:textId="77777777" w:rsidTr="00B8372F">
        <w:trPr>
          <w:trHeight w:hRule="exact" w:val="227"/>
        </w:trPr>
        <w:tc>
          <w:tcPr>
            <w:tcW w:w="1120" w:type="dxa"/>
            <w:vMerge w:val="restart"/>
            <w:tcBorders>
              <w:top w:val="nil"/>
              <w:left w:val="single" w:sz="8" w:space="0" w:color="auto"/>
              <w:bottom w:val="single" w:sz="8" w:space="0" w:color="000000"/>
              <w:right w:val="nil"/>
            </w:tcBorders>
            <w:shd w:val="clear" w:color="auto" w:fill="auto"/>
            <w:noWrap/>
            <w:vAlign w:val="center"/>
            <w:hideMark/>
          </w:tcPr>
          <w:p w14:paraId="03AEE91F" w14:textId="77777777" w:rsidR="00B8372F" w:rsidRPr="004C5DD2" w:rsidRDefault="00B8372F" w:rsidP="00B8372F">
            <w:pPr>
              <w:spacing w:after="0" w:line="240" w:lineRule="auto"/>
              <w:jc w:val="center"/>
              <w:rPr>
                <w:rFonts w:ascii="Arial" w:eastAsia="Times New Roman" w:hAnsi="Arial" w:cs="Arial"/>
                <w:b/>
                <w:bCs/>
                <w:sz w:val="18"/>
                <w:szCs w:val="18"/>
                <w:lang w:val="en-US" w:eastAsia="en-GB"/>
              </w:rPr>
            </w:pPr>
            <w:r w:rsidRPr="004C5DD2">
              <w:rPr>
                <w:rFonts w:ascii="Arial" w:eastAsia="Times New Roman" w:hAnsi="Arial" w:cs="Arial"/>
                <w:b/>
                <w:bCs/>
                <w:sz w:val="18"/>
                <w:szCs w:val="18"/>
                <w:lang w:val="en-US" w:eastAsia="en-GB"/>
              </w:rPr>
              <w:t>2019</w:t>
            </w:r>
          </w:p>
        </w:tc>
        <w:tc>
          <w:tcPr>
            <w:tcW w:w="1120" w:type="dxa"/>
            <w:tcBorders>
              <w:top w:val="nil"/>
              <w:left w:val="single" w:sz="8" w:space="0" w:color="auto"/>
              <w:bottom w:val="nil"/>
              <w:right w:val="single" w:sz="4" w:space="0" w:color="auto"/>
            </w:tcBorders>
            <w:shd w:val="clear" w:color="auto" w:fill="auto"/>
            <w:noWrap/>
            <w:vAlign w:val="center"/>
            <w:hideMark/>
          </w:tcPr>
          <w:p w14:paraId="6831EA54" w14:textId="77777777" w:rsidR="00B8372F" w:rsidRPr="004C5DD2" w:rsidRDefault="00B8372F" w:rsidP="00B8372F">
            <w:pPr>
              <w:spacing w:after="0" w:line="240" w:lineRule="auto"/>
              <w:jc w:val="center"/>
              <w:rPr>
                <w:rFonts w:ascii="Arial" w:eastAsia="Times New Roman" w:hAnsi="Arial" w:cs="Arial"/>
                <w:b/>
                <w:bCs/>
                <w:sz w:val="18"/>
                <w:szCs w:val="18"/>
                <w:lang w:val="en-US" w:eastAsia="en-GB"/>
              </w:rPr>
            </w:pPr>
            <w:r w:rsidRPr="004C5DD2">
              <w:rPr>
                <w:rFonts w:ascii="Arial" w:eastAsia="Times New Roman" w:hAnsi="Arial" w:cs="Arial"/>
                <w:b/>
                <w:bCs/>
                <w:sz w:val="18"/>
                <w:szCs w:val="18"/>
                <w:lang w:val="en-US" w:eastAsia="en-GB"/>
              </w:rPr>
              <w:t>I</w:t>
            </w:r>
          </w:p>
        </w:tc>
        <w:tc>
          <w:tcPr>
            <w:tcW w:w="1120" w:type="dxa"/>
            <w:tcBorders>
              <w:top w:val="nil"/>
              <w:left w:val="nil"/>
              <w:bottom w:val="nil"/>
              <w:right w:val="single" w:sz="8" w:space="0" w:color="auto"/>
            </w:tcBorders>
            <w:shd w:val="clear" w:color="auto" w:fill="auto"/>
            <w:noWrap/>
            <w:vAlign w:val="center"/>
            <w:hideMark/>
          </w:tcPr>
          <w:p w14:paraId="5DF78ED3" w14:textId="77777777" w:rsidR="00B8372F" w:rsidRPr="004C5DD2" w:rsidRDefault="00B8372F" w:rsidP="00B8372F">
            <w:pPr>
              <w:jc w:val="center"/>
              <w:rPr>
                <w:rFonts w:ascii="Arial" w:hAnsi="Arial" w:cs="Arial"/>
                <w:sz w:val="18"/>
                <w:szCs w:val="18"/>
                <w:lang w:val="en-US"/>
              </w:rPr>
            </w:pPr>
            <w:r w:rsidRPr="004C5DD2">
              <w:rPr>
                <w:rFonts w:ascii="Arial" w:hAnsi="Arial" w:cs="Arial"/>
                <w:sz w:val="18"/>
                <w:szCs w:val="18"/>
                <w:lang w:val="en-US"/>
              </w:rPr>
              <w:t>13.7</w:t>
            </w:r>
          </w:p>
        </w:tc>
        <w:tc>
          <w:tcPr>
            <w:tcW w:w="1100" w:type="dxa"/>
            <w:tcBorders>
              <w:top w:val="nil"/>
              <w:left w:val="nil"/>
              <w:bottom w:val="nil"/>
              <w:right w:val="single" w:sz="8" w:space="0" w:color="auto"/>
            </w:tcBorders>
            <w:shd w:val="clear" w:color="auto" w:fill="auto"/>
            <w:noWrap/>
            <w:vAlign w:val="center"/>
            <w:hideMark/>
          </w:tcPr>
          <w:p w14:paraId="7D2F2D95" w14:textId="77777777" w:rsidR="00B8372F" w:rsidRPr="004C5DD2" w:rsidRDefault="00B8372F" w:rsidP="00B8372F">
            <w:pPr>
              <w:jc w:val="center"/>
              <w:rPr>
                <w:rFonts w:ascii="Arial" w:hAnsi="Arial" w:cs="Arial"/>
                <w:sz w:val="18"/>
                <w:szCs w:val="18"/>
                <w:lang w:val="en-US"/>
              </w:rPr>
            </w:pPr>
            <w:r w:rsidRPr="004C5DD2">
              <w:rPr>
                <w:rFonts w:ascii="Arial" w:hAnsi="Arial" w:cs="Arial"/>
                <w:sz w:val="18"/>
                <w:szCs w:val="18"/>
                <w:lang w:val="en-US"/>
              </w:rPr>
              <w:t>12.4</w:t>
            </w:r>
          </w:p>
        </w:tc>
        <w:tc>
          <w:tcPr>
            <w:tcW w:w="1220" w:type="dxa"/>
            <w:tcBorders>
              <w:top w:val="nil"/>
              <w:left w:val="nil"/>
              <w:bottom w:val="nil"/>
              <w:right w:val="single" w:sz="8" w:space="0" w:color="auto"/>
            </w:tcBorders>
            <w:shd w:val="clear" w:color="auto" w:fill="auto"/>
            <w:noWrap/>
            <w:vAlign w:val="center"/>
            <w:hideMark/>
          </w:tcPr>
          <w:p w14:paraId="15F4B3C7" w14:textId="77777777" w:rsidR="00B8372F" w:rsidRPr="004C5DD2" w:rsidRDefault="00B8372F" w:rsidP="00B8372F">
            <w:pPr>
              <w:jc w:val="center"/>
              <w:rPr>
                <w:rFonts w:ascii="Arial" w:hAnsi="Arial" w:cs="Arial"/>
                <w:sz w:val="18"/>
                <w:szCs w:val="18"/>
                <w:lang w:val="en-US"/>
              </w:rPr>
            </w:pPr>
            <w:r w:rsidRPr="004C5DD2">
              <w:rPr>
                <w:rFonts w:ascii="Arial" w:hAnsi="Arial" w:cs="Arial"/>
                <w:sz w:val="18"/>
                <w:szCs w:val="18"/>
                <w:lang w:val="en-US"/>
              </w:rPr>
              <w:t>16.4</w:t>
            </w:r>
          </w:p>
        </w:tc>
      </w:tr>
      <w:tr w:rsidR="00B8372F" w:rsidRPr="004C5DD2" w14:paraId="225877EC" w14:textId="77777777" w:rsidTr="00B8372F">
        <w:trPr>
          <w:trHeight w:hRule="exact" w:val="227"/>
        </w:trPr>
        <w:tc>
          <w:tcPr>
            <w:tcW w:w="1120" w:type="dxa"/>
            <w:vMerge/>
            <w:tcBorders>
              <w:top w:val="nil"/>
              <w:left w:val="single" w:sz="8" w:space="0" w:color="auto"/>
              <w:bottom w:val="single" w:sz="8" w:space="0" w:color="000000"/>
              <w:right w:val="nil"/>
            </w:tcBorders>
            <w:vAlign w:val="center"/>
            <w:hideMark/>
          </w:tcPr>
          <w:p w14:paraId="3DFDD815" w14:textId="77777777" w:rsidR="00B8372F" w:rsidRPr="004C5DD2" w:rsidRDefault="00B8372F" w:rsidP="00B8372F">
            <w:pPr>
              <w:spacing w:after="0" w:line="240" w:lineRule="auto"/>
              <w:jc w:val="center"/>
              <w:rPr>
                <w:rFonts w:ascii="Arial" w:eastAsia="Times New Roman" w:hAnsi="Arial" w:cs="Arial"/>
                <w:b/>
                <w:bCs/>
                <w:sz w:val="18"/>
                <w:szCs w:val="18"/>
                <w:lang w:val="en-US" w:eastAsia="en-GB"/>
              </w:rPr>
            </w:pPr>
          </w:p>
        </w:tc>
        <w:tc>
          <w:tcPr>
            <w:tcW w:w="1120" w:type="dxa"/>
            <w:tcBorders>
              <w:top w:val="nil"/>
              <w:left w:val="single" w:sz="8" w:space="0" w:color="auto"/>
              <w:bottom w:val="nil"/>
              <w:right w:val="single" w:sz="4" w:space="0" w:color="auto"/>
            </w:tcBorders>
            <w:shd w:val="clear" w:color="auto" w:fill="auto"/>
            <w:noWrap/>
            <w:vAlign w:val="center"/>
            <w:hideMark/>
          </w:tcPr>
          <w:p w14:paraId="4E576197" w14:textId="77777777" w:rsidR="00B8372F" w:rsidRPr="004C5DD2" w:rsidRDefault="00B8372F" w:rsidP="00B8372F">
            <w:pPr>
              <w:spacing w:after="0" w:line="240" w:lineRule="auto"/>
              <w:jc w:val="center"/>
              <w:rPr>
                <w:rFonts w:ascii="Arial" w:eastAsia="Times New Roman" w:hAnsi="Arial" w:cs="Arial"/>
                <w:b/>
                <w:bCs/>
                <w:sz w:val="18"/>
                <w:szCs w:val="18"/>
                <w:lang w:val="en-US" w:eastAsia="en-GB"/>
              </w:rPr>
            </w:pPr>
            <w:r w:rsidRPr="004C5DD2">
              <w:rPr>
                <w:rFonts w:ascii="Arial" w:eastAsia="Times New Roman" w:hAnsi="Arial" w:cs="Arial"/>
                <w:b/>
                <w:bCs/>
                <w:sz w:val="18"/>
                <w:szCs w:val="18"/>
                <w:lang w:val="en-US" w:eastAsia="en-GB"/>
              </w:rPr>
              <w:t>II</w:t>
            </w:r>
          </w:p>
        </w:tc>
        <w:tc>
          <w:tcPr>
            <w:tcW w:w="1120" w:type="dxa"/>
            <w:tcBorders>
              <w:top w:val="nil"/>
              <w:left w:val="nil"/>
              <w:bottom w:val="nil"/>
              <w:right w:val="single" w:sz="8" w:space="0" w:color="auto"/>
            </w:tcBorders>
            <w:shd w:val="clear" w:color="auto" w:fill="auto"/>
            <w:noWrap/>
            <w:vAlign w:val="center"/>
            <w:hideMark/>
          </w:tcPr>
          <w:p w14:paraId="0947AE08" w14:textId="77777777" w:rsidR="00B8372F" w:rsidRPr="004C5DD2" w:rsidRDefault="00B8372F" w:rsidP="00B8372F">
            <w:pPr>
              <w:jc w:val="center"/>
              <w:rPr>
                <w:rFonts w:ascii="Arial" w:hAnsi="Arial" w:cs="Arial"/>
                <w:sz w:val="18"/>
                <w:szCs w:val="18"/>
                <w:lang w:val="en-US"/>
              </w:rPr>
            </w:pPr>
            <w:r w:rsidRPr="004C5DD2">
              <w:rPr>
                <w:rFonts w:ascii="Arial" w:hAnsi="Arial" w:cs="Arial"/>
                <w:sz w:val="18"/>
                <w:szCs w:val="18"/>
                <w:lang w:val="en-US"/>
              </w:rPr>
              <w:t>13.7</w:t>
            </w:r>
          </w:p>
        </w:tc>
        <w:tc>
          <w:tcPr>
            <w:tcW w:w="1100" w:type="dxa"/>
            <w:tcBorders>
              <w:top w:val="nil"/>
              <w:left w:val="nil"/>
              <w:bottom w:val="nil"/>
              <w:right w:val="single" w:sz="8" w:space="0" w:color="auto"/>
            </w:tcBorders>
            <w:shd w:val="clear" w:color="auto" w:fill="auto"/>
            <w:noWrap/>
            <w:vAlign w:val="center"/>
            <w:hideMark/>
          </w:tcPr>
          <w:p w14:paraId="1DEC2A05" w14:textId="77777777" w:rsidR="00B8372F" w:rsidRPr="004C5DD2" w:rsidRDefault="00B8372F" w:rsidP="00B8372F">
            <w:pPr>
              <w:jc w:val="center"/>
              <w:rPr>
                <w:rFonts w:ascii="Arial" w:hAnsi="Arial" w:cs="Arial"/>
                <w:sz w:val="18"/>
                <w:szCs w:val="18"/>
                <w:lang w:val="en-US"/>
              </w:rPr>
            </w:pPr>
            <w:r w:rsidRPr="004C5DD2">
              <w:rPr>
                <w:rFonts w:ascii="Arial" w:hAnsi="Arial" w:cs="Arial"/>
                <w:sz w:val="18"/>
                <w:szCs w:val="18"/>
                <w:lang w:val="en-US"/>
              </w:rPr>
              <w:t>12.4</w:t>
            </w:r>
          </w:p>
        </w:tc>
        <w:tc>
          <w:tcPr>
            <w:tcW w:w="1220" w:type="dxa"/>
            <w:tcBorders>
              <w:top w:val="nil"/>
              <w:left w:val="nil"/>
              <w:bottom w:val="nil"/>
              <w:right w:val="single" w:sz="8" w:space="0" w:color="auto"/>
            </w:tcBorders>
            <w:shd w:val="clear" w:color="auto" w:fill="auto"/>
            <w:noWrap/>
            <w:vAlign w:val="center"/>
            <w:hideMark/>
          </w:tcPr>
          <w:p w14:paraId="0814D5BD" w14:textId="77777777" w:rsidR="00B8372F" w:rsidRPr="004C5DD2" w:rsidRDefault="00B8372F" w:rsidP="00B8372F">
            <w:pPr>
              <w:jc w:val="center"/>
              <w:rPr>
                <w:rFonts w:ascii="Arial" w:hAnsi="Arial" w:cs="Arial"/>
                <w:sz w:val="18"/>
                <w:szCs w:val="18"/>
                <w:lang w:val="en-US"/>
              </w:rPr>
            </w:pPr>
            <w:r w:rsidRPr="004C5DD2">
              <w:rPr>
                <w:rFonts w:ascii="Arial" w:hAnsi="Arial" w:cs="Arial"/>
                <w:sz w:val="18"/>
                <w:szCs w:val="18"/>
                <w:lang w:val="en-US"/>
              </w:rPr>
              <w:t>16.3</w:t>
            </w:r>
          </w:p>
        </w:tc>
      </w:tr>
      <w:tr w:rsidR="00B8372F" w:rsidRPr="004C5DD2" w14:paraId="0598AD44" w14:textId="77777777" w:rsidTr="00B8372F">
        <w:trPr>
          <w:trHeight w:hRule="exact" w:val="227"/>
        </w:trPr>
        <w:tc>
          <w:tcPr>
            <w:tcW w:w="1120" w:type="dxa"/>
            <w:vMerge/>
            <w:tcBorders>
              <w:top w:val="nil"/>
              <w:left w:val="single" w:sz="8" w:space="0" w:color="auto"/>
              <w:bottom w:val="single" w:sz="8" w:space="0" w:color="000000"/>
              <w:right w:val="nil"/>
            </w:tcBorders>
            <w:vAlign w:val="center"/>
            <w:hideMark/>
          </w:tcPr>
          <w:p w14:paraId="36FD5E6B" w14:textId="77777777" w:rsidR="00B8372F" w:rsidRPr="004C5DD2" w:rsidRDefault="00B8372F" w:rsidP="00B8372F">
            <w:pPr>
              <w:spacing w:after="0" w:line="240" w:lineRule="auto"/>
              <w:jc w:val="center"/>
              <w:rPr>
                <w:rFonts w:ascii="Arial" w:eastAsia="Times New Roman" w:hAnsi="Arial" w:cs="Arial"/>
                <w:b/>
                <w:bCs/>
                <w:sz w:val="18"/>
                <w:szCs w:val="18"/>
                <w:lang w:val="en-US" w:eastAsia="en-GB"/>
              </w:rPr>
            </w:pPr>
          </w:p>
        </w:tc>
        <w:tc>
          <w:tcPr>
            <w:tcW w:w="1120" w:type="dxa"/>
            <w:tcBorders>
              <w:top w:val="nil"/>
              <w:left w:val="single" w:sz="8" w:space="0" w:color="auto"/>
              <w:bottom w:val="nil"/>
              <w:right w:val="single" w:sz="4" w:space="0" w:color="auto"/>
            </w:tcBorders>
            <w:shd w:val="clear" w:color="auto" w:fill="auto"/>
            <w:noWrap/>
            <w:vAlign w:val="center"/>
            <w:hideMark/>
          </w:tcPr>
          <w:p w14:paraId="311C05DD" w14:textId="77777777" w:rsidR="00B8372F" w:rsidRPr="004C5DD2" w:rsidRDefault="00B8372F" w:rsidP="00B8372F">
            <w:pPr>
              <w:spacing w:after="0" w:line="240" w:lineRule="auto"/>
              <w:jc w:val="center"/>
              <w:rPr>
                <w:rFonts w:ascii="Arial" w:eastAsia="Times New Roman" w:hAnsi="Arial" w:cs="Arial"/>
                <w:b/>
                <w:bCs/>
                <w:sz w:val="18"/>
                <w:szCs w:val="18"/>
                <w:lang w:val="en-US" w:eastAsia="en-GB"/>
              </w:rPr>
            </w:pPr>
            <w:r w:rsidRPr="004C5DD2">
              <w:rPr>
                <w:rFonts w:ascii="Arial" w:eastAsia="Times New Roman" w:hAnsi="Arial" w:cs="Arial"/>
                <w:b/>
                <w:bCs/>
                <w:sz w:val="18"/>
                <w:szCs w:val="18"/>
                <w:lang w:val="en-US" w:eastAsia="en-GB"/>
              </w:rPr>
              <w:t>III</w:t>
            </w:r>
          </w:p>
        </w:tc>
        <w:tc>
          <w:tcPr>
            <w:tcW w:w="1120" w:type="dxa"/>
            <w:tcBorders>
              <w:top w:val="nil"/>
              <w:left w:val="nil"/>
              <w:bottom w:val="nil"/>
              <w:right w:val="single" w:sz="8" w:space="0" w:color="auto"/>
            </w:tcBorders>
            <w:shd w:val="clear" w:color="auto" w:fill="auto"/>
            <w:noWrap/>
            <w:vAlign w:val="center"/>
            <w:hideMark/>
          </w:tcPr>
          <w:p w14:paraId="1B19C4B5" w14:textId="77777777" w:rsidR="00B8372F" w:rsidRPr="004C5DD2" w:rsidRDefault="00B8372F" w:rsidP="00B8372F">
            <w:pPr>
              <w:jc w:val="center"/>
              <w:rPr>
                <w:rFonts w:ascii="Arial" w:hAnsi="Arial" w:cs="Arial"/>
                <w:sz w:val="18"/>
                <w:szCs w:val="18"/>
                <w:lang w:val="en-US"/>
              </w:rPr>
            </w:pPr>
            <w:r w:rsidRPr="004C5DD2">
              <w:rPr>
                <w:rFonts w:ascii="Arial" w:hAnsi="Arial" w:cs="Arial"/>
                <w:sz w:val="18"/>
                <w:szCs w:val="18"/>
                <w:lang w:val="en-US"/>
              </w:rPr>
              <w:t>14.0</w:t>
            </w:r>
          </w:p>
        </w:tc>
        <w:tc>
          <w:tcPr>
            <w:tcW w:w="1100" w:type="dxa"/>
            <w:tcBorders>
              <w:top w:val="nil"/>
              <w:left w:val="nil"/>
              <w:bottom w:val="nil"/>
              <w:right w:val="single" w:sz="8" w:space="0" w:color="auto"/>
            </w:tcBorders>
            <w:shd w:val="clear" w:color="auto" w:fill="auto"/>
            <w:noWrap/>
            <w:vAlign w:val="center"/>
            <w:hideMark/>
          </w:tcPr>
          <w:p w14:paraId="469C09ED" w14:textId="77777777" w:rsidR="00B8372F" w:rsidRPr="004C5DD2" w:rsidRDefault="00B8372F" w:rsidP="00B8372F">
            <w:pPr>
              <w:jc w:val="center"/>
              <w:rPr>
                <w:rFonts w:ascii="Arial" w:hAnsi="Arial" w:cs="Arial"/>
                <w:sz w:val="18"/>
                <w:szCs w:val="18"/>
                <w:lang w:val="en-US"/>
              </w:rPr>
            </w:pPr>
            <w:r w:rsidRPr="004C5DD2">
              <w:rPr>
                <w:rFonts w:ascii="Arial" w:hAnsi="Arial" w:cs="Arial"/>
                <w:sz w:val="18"/>
                <w:szCs w:val="18"/>
                <w:lang w:val="en-US"/>
              </w:rPr>
              <w:t>12.8</w:t>
            </w:r>
          </w:p>
        </w:tc>
        <w:tc>
          <w:tcPr>
            <w:tcW w:w="1220" w:type="dxa"/>
            <w:tcBorders>
              <w:top w:val="nil"/>
              <w:left w:val="nil"/>
              <w:bottom w:val="nil"/>
              <w:right w:val="single" w:sz="8" w:space="0" w:color="auto"/>
            </w:tcBorders>
            <w:shd w:val="clear" w:color="auto" w:fill="auto"/>
            <w:noWrap/>
            <w:vAlign w:val="center"/>
            <w:hideMark/>
          </w:tcPr>
          <w:p w14:paraId="6B35AF73" w14:textId="77777777" w:rsidR="00B8372F" w:rsidRPr="004C5DD2" w:rsidRDefault="00B8372F" w:rsidP="00B8372F">
            <w:pPr>
              <w:jc w:val="center"/>
              <w:rPr>
                <w:rFonts w:ascii="Arial" w:hAnsi="Arial" w:cs="Arial"/>
                <w:sz w:val="18"/>
                <w:szCs w:val="18"/>
                <w:lang w:val="en-US"/>
              </w:rPr>
            </w:pPr>
            <w:r w:rsidRPr="004C5DD2">
              <w:rPr>
                <w:rFonts w:ascii="Arial" w:hAnsi="Arial" w:cs="Arial"/>
                <w:sz w:val="18"/>
                <w:szCs w:val="18"/>
                <w:lang w:val="en-US"/>
              </w:rPr>
              <w:t>16.5</w:t>
            </w:r>
          </w:p>
        </w:tc>
      </w:tr>
      <w:tr w:rsidR="00B8372F" w:rsidRPr="004C5DD2" w14:paraId="5A3EAC3B" w14:textId="77777777" w:rsidTr="00B8372F">
        <w:trPr>
          <w:trHeight w:hRule="exact" w:val="227"/>
        </w:trPr>
        <w:tc>
          <w:tcPr>
            <w:tcW w:w="1120" w:type="dxa"/>
            <w:vMerge/>
            <w:tcBorders>
              <w:top w:val="nil"/>
              <w:left w:val="single" w:sz="8" w:space="0" w:color="auto"/>
              <w:bottom w:val="single" w:sz="8" w:space="0" w:color="000000"/>
              <w:right w:val="nil"/>
            </w:tcBorders>
            <w:vAlign w:val="center"/>
            <w:hideMark/>
          </w:tcPr>
          <w:p w14:paraId="4D3BBF20" w14:textId="77777777" w:rsidR="00B8372F" w:rsidRPr="004C5DD2" w:rsidRDefault="00B8372F" w:rsidP="00B8372F">
            <w:pPr>
              <w:spacing w:after="0" w:line="240" w:lineRule="auto"/>
              <w:jc w:val="center"/>
              <w:rPr>
                <w:rFonts w:ascii="Arial" w:eastAsia="Times New Roman" w:hAnsi="Arial" w:cs="Arial"/>
                <w:b/>
                <w:bCs/>
                <w:sz w:val="18"/>
                <w:szCs w:val="18"/>
                <w:lang w:val="en-US" w:eastAsia="en-GB"/>
              </w:rPr>
            </w:pPr>
          </w:p>
        </w:tc>
        <w:tc>
          <w:tcPr>
            <w:tcW w:w="1120" w:type="dxa"/>
            <w:tcBorders>
              <w:top w:val="nil"/>
              <w:left w:val="single" w:sz="8" w:space="0" w:color="auto"/>
              <w:bottom w:val="single" w:sz="8" w:space="0" w:color="auto"/>
              <w:right w:val="single" w:sz="4" w:space="0" w:color="auto"/>
            </w:tcBorders>
            <w:shd w:val="clear" w:color="auto" w:fill="auto"/>
            <w:noWrap/>
            <w:vAlign w:val="center"/>
            <w:hideMark/>
          </w:tcPr>
          <w:p w14:paraId="08201C06" w14:textId="77777777" w:rsidR="00B8372F" w:rsidRPr="004C5DD2" w:rsidRDefault="00B8372F" w:rsidP="00B8372F">
            <w:pPr>
              <w:spacing w:after="0" w:line="240" w:lineRule="auto"/>
              <w:jc w:val="center"/>
              <w:rPr>
                <w:rFonts w:ascii="Arial" w:eastAsia="Times New Roman" w:hAnsi="Arial" w:cs="Arial"/>
                <w:b/>
                <w:bCs/>
                <w:sz w:val="18"/>
                <w:szCs w:val="18"/>
                <w:lang w:val="en-US" w:eastAsia="en-GB"/>
              </w:rPr>
            </w:pPr>
            <w:r w:rsidRPr="004C5DD2">
              <w:rPr>
                <w:rFonts w:ascii="Arial" w:eastAsia="Times New Roman" w:hAnsi="Arial" w:cs="Arial"/>
                <w:b/>
                <w:bCs/>
                <w:sz w:val="18"/>
                <w:szCs w:val="18"/>
                <w:lang w:val="en-US" w:eastAsia="en-GB"/>
              </w:rPr>
              <w:t>IV</w:t>
            </w:r>
          </w:p>
        </w:tc>
        <w:tc>
          <w:tcPr>
            <w:tcW w:w="1120" w:type="dxa"/>
            <w:tcBorders>
              <w:top w:val="nil"/>
              <w:left w:val="nil"/>
              <w:bottom w:val="single" w:sz="8" w:space="0" w:color="auto"/>
              <w:right w:val="single" w:sz="8" w:space="0" w:color="auto"/>
            </w:tcBorders>
            <w:shd w:val="clear" w:color="auto" w:fill="auto"/>
            <w:noWrap/>
            <w:vAlign w:val="center"/>
            <w:hideMark/>
          </w:tcPr>
          <w:p w14:paraId="52DFCD26" w14:textId="77777777" w:rsidR="00B8372F" w:rsidRPr="004C5DD2" w:rsidRDefault="00B8372F" w:rsidP="00B8372F">
            <w:pPr>
              <w:jc w:val="center"/>
              <w:rPr>
                <w:rFonts w:ascii="Arial" w:hAnsi="Arial" w:cs="Arial"/>
                <w:sz w:val="18"/>
                <w:szCs w:val="18"/>
                <w:lang w:val="en-US"/>
              </w:rPr>
            </w:pPr>
            <w:r w:rsidRPr="004C5DD2">
              <w:rPr>
                <w:rFonts w:ascii="Arial" w:hAnsi="Arial" w:cs="Arial"/>
                <w:sz w:val="18"/>
                <w:szCs w:val="18"/>
                <w:lang w:val="en-US"/>
              </w:rPr>
              <w:t>13.4</w:t>
            </w:r>
          </w:p>
        </w:tc>
        <w:tc>
          <w:tcPr>
            <w:tcW w:w="1100" w:type="dxa"/>
            <w:tcBorders>
              <w:top w:val="nil"/>
              <w:left w:val="nil"/>
              <w:bottom w:val="single" w:sz="8" w:space="0" w:color="auto"/>
              <w:right w:val="single" w:sz="8" w:space="0" w:color="auto"/>
            </w:tcBorders>
            <w:shd w:val="clear" w:color="auto" w:fill="auto"/>
            <w:noWrap/>
            <w:vAlign w:val="center"/>
            <w:hideMark/>
          </w:tcPr>
          <w:p w14:paraId="6ECE02C5" w14:textId="77777777" w:rsidR="00B8372F" w:rsidRPr="004C5DD2" w:rsidRDefault="00B8372F" w:rsidP="00B8372F">
            <w:pPr>
              <w:jc w:val="center"/>
              <w:rPr>
                <w:rFonts w:ascii="Arial" w:hAnsi="Arial" w:cs="Arial"/>
                <w:sz w:val="18"/>
                <w:szCs w:val="18"/>
                <w:lang w:val="en-US"/>
              </w:rPr>
            </w:pPr>
            <w:r w:rsidRPr="004C5DD2">
              <w:rPr>
                <w:rFonts w:ascii="Arial" w:hAnsi="Arial" w:cs="Arial"/>
                <w:sz w:val="18"/>
                <w:szCs w:val="18"/>
                <w:lang w:val="en-US"/>
              </w:rPr>
              <w:t>12.1</w:t>
            </w:r>
          </w:p>
        </w:tc>
        <w:tc>
          <w:tcPr>
            <w:tcW w:w="1220" w:type="dxa"/>
            <w:tcBorders>
              <w:top w:val="nil"/>
              <w:left w:val="nil"/>
              <w:bottom w:val="single" w:sz="8" w:space="0" w:color="auto"/>
              <w:right w:val="single" w:sz="8" w:space="0" w:color="auto"/>
            </w:tcBorders>
            <w:shd w:val="clear" w:color="auto" w:fill="auto"/>
            <w:noWrap/>
            <w:vAlign w:val="center"/>
            <w:hideMark/>
          </w:tcPr>
          <w:p w14:paraId="704D22D8" w14:textId="77777777" w:rsidR="00B8372F" w:rsidRPr="004C5DD2" w:rsidRDefault="00B8372F" w:rsidP="00B8372F">
            <w:pPr>
              <w:jc w:val="center"/>
              <w:rPr>
                <w:rFonts w:ascii="Arial" w:hAnsi="Arial" w:cs="Arial"/>
                <w:sz w:val="18"/>
                <w:szCs w:val="18"/>
                <w:lang w:val="en-US"/>
              </w:rPr>
            </w:pPr>
            <w:r w:rsidRPr="004C5DD2">
              <w:rPr>
                <w:rFonts w:ascii="Arial" w:hAnsi="Arial" w:cs="Arial"/>
                <w:sz w:val="18"/>
                <w:szCs w:val="18"/>
                <w:lang w:val="en-US"/>
              </w:rPr>
              <w:t>16.2</w:t>
            </w:r>
          </w:p>
        </w:tc>
      </w:tr>
      <w:tr w:rsidR="00B8372F" w:rsidRPr="004C5DD2" w14:paraId="6C4C7A4E" w14:textId="77777777" w:rsidTr="00B8372F">
        <w:trPr>
          <w:trHeight w:hRule="exact" w:val="227"/>
        </w:trPr>
        <w:tc>
          <w:tcPr>
            <w:tcW w:w="1120" w:type="dxa"/>
            <w:vMerge w:val="restart"/>
            <w:tcBorders>
              <w:top w:val="nil"/>
              <w:left w:val="single" w:sz="8" w:space="0" w:color="auto"/>
              <w:bottom w:val="single" w:sz="8" w:space="0" w:color="000000"/>
              <w:right w:val="nil"/>
            </w:tcBorders>
            <w:shd w:val="clear" w:color="auto" w:fill="auto"/>
            <w:noWrap/>
            <w:vAlign w:val="center"/>
            <w:hideMark/>
          </w:tcPr>
          <w:p w14:paraId="316245B3" w14:textId="77777777" w:rsidR="00B8372F" w:rsidRPr="004C5DD2" w:rsidRDefault="00B8372F" w:rsidP="00B8372F">
            <w:pPr>
              <w:spacing w:after="0" w:line="240" w:lineRule="auto"/>
              <w:jc w:val="center"/>
              <w:rPr>
                <w:rFonts w:ascii="Arial" w:eastAsia="Times New Roman" w:hAnsi="Arial" w:cs="Arial"/>
                <w:b/>
                <w:bCs/>
                <w:sz w:val="18"/>
                <w:szCs w:val="18"/>
                <w:lang w:val="en-US" w:eastAsia="en-GB"/>
              </w:rPr>
            </w:pPr>
            <w:r w:rsidRPr="004C5DD2">
              <w:rPr>
                <w:rFonts w:ascii="Arial" w:eastAsia="Times New Roman" w:hAnsi="Arial" w:cs="Arial"/>
                <w:b/>
                <w:bCs/>
                <w:sz w:val="18"/>
                <w:szCs w:val="18"/>
                <w:lang w:val="en-US" w:eastAsia="en-GB"/>
              </w:rPr>
              <w:t>2020</w:t>
            </w:r>
          </w:p>
        </w:tc>
        <w:tc>
          <w:tcPr>
            <w:tcW w:w="1120" w:type="dxa"/>
            <w:tcBorders>
              <w:top w:val="nil"/>
              <w:left w:val="single" w:sz="8" w:space="0" w:color="auto"/>
              <w:bottom w:val="nil"/>
              <w:right w:val="single" w:sz="4" w:space="0" w:color="auto"/>
            </w:tcBorders>
            <w:shd w:val="clear" w:color="auto" w:fill="auto"/>
            <w:noWrap/>
            <w:vAlign w:val="center"/>
            <w:hideMark/>
          </w:tcPr>
          <w:p w14:paraId="2218BDF2" w14:textId="77777777" w:rsidR="00B8372F" w:rsidRPr="004C5DD2" w:rsidRDefault="00B8372F" w:rsidP="00B8372F">
            <w:pPr>
              <w:spacing w:after="0" w:line="240" w:lineRule="auto"/>
              <w:jc w:val="center"/>
              <w:rPr>
                <w:rFonts w:ascii="Arial" w:eastAsia="Times New Roman" w:hAnsi="Arial" w:cs="Arial"/>
                <w:b/>
                <w:bCs/>
                <w:sz w:val="18"/>
                <w:szCs w:val="18"/>
                <w:lang w:val="en-US" w:eastAsia="en-GB"/>
              </w:rPr>
            </w:pPr>
            <w:r w:rsidRPr="004C5DD2">
              <w:rPr>
                <w:rFonts w:ascii="Arial" w:eastAsia="Times New Roman" w:hAnsi="Arial" w:cs="Arial"/>
                <w:b/>
                <w:bCs/>
                <w:sz w:val="18"/>
                <w:szCs w:val="18"/>
                <w:lang w:val="en-US" w:eastAsia="en-GB"/>
              </w:rPr>
              <w:t>I</w:t>
            </w:r>
          </w:p>
        </w:tc>
        <w:tc>
          <w:tcPr>
            <w:tcW w:w="1120" w:type="dxa"/>
            <w:tcBorders>
              <w:top w:val="nil"/>
              <w:left w:val="nil"/>
              <w:bottom w:val="nil"/>
              <w:right w:val="single" w:sz="8" w:space="0" w:color="auto"/>
            </w:tcBorders>
            <w:shd w:val="clear" w:color="auto" w:fill="auto"/>
            <w:noWrap/>
            <w:vAlign w:val="center"/>
            <w:hideMark/>
          </w:tcPr>
          <w:p w14:paraId="2A3B9F31" w14:textId="77777777" w:rsidR="00B8372F" w:rsidRPr="004C5DD2" w:rsidRDefault="00B8372F" w:rsidP="00B8372F">
            <w:pPr>
              <w:jc w:val="center"/>
              <w:rPr>
                <w:rFonts w:ascii="Arial" w:hAnsi="Arial" w:cs="Arial"/>
                <w:sz w:val="18"/>
                <w:szCs w:val="18"/>
                <w:lang w:val="en-US"/>
              </w:rPr>
            </w:pPr>
            <w:r w:rsidRPr="004C5DD2">
              <w:rPr>
                <w:rFonts w:ascii="Arial" w:hAnsi="Arial" w:cs="Arial"/>
                <w:sz w:val="18"/>
                <w:szCs w:val="18"/>
                <w:lang w:val="en-US"/>
              </w:rPr>
              <w:t>13.0</w:t>
            </w:r>
          </w:p>
        </w:tc>
        <w:tc>
          <w:tcPr>
            <w:tcW w:w="1100" w:type="dxa"/>
            <w:tcBorders>
              <w:top w:val="nil"/>
              <w:left w:val="nil"/>
              <w:bottom w:val="nil"/>
              <w:right w:val="single" w:sz="8" w:space="0" w:color="auto"/>
            </w:tcBorders>
            <w:shd w:val="clear" w:color="auto" w:fill="auto"/>
            <w:noWrap/>
            <w:vAlign w:val="center"/>
            <w:hideMark/>
          </w:tcPr>
          <w:p w14:paraId="4C56F012" w14:textId="77777777" w:rsidR="00B8372F" w:rsidRPr="004C5DD2" w:rsidRDefault="00B8372F" w:rsidP="00B8372F">
            <w:pPr>
              <w:jc w:val="center"/>
              <w:rPr>
                <w:rFonts w:ascii="Arial" w:hAnsi="Arial" w:cs="Arial"/>
                <w:sz w:val="18"/>
                <w:szCs w:val="18"/>
                <w:lang w:val="en-US"/>
              </w:rPr>
            </w:pPr>
            <w:r w:rsidRPr="004C5DD2">
              <w:rPr>
                <w:rFonts w:ascii="Arial" w:hAnsi="Arial" w:cs="Arial"/>
                <w:sz w:val="18"/>
                <w:szCs w:val="18"/>
                <w:lang w:val="en-US"/>
              </w:rPr>
              <w:t>11.9</w:t>
            </w:r>
          </w:p>
        </w:tc>
        <w:tc>
          <w:tcPr>
            <w:tcW w:w="1220" w:type="dxa"/>
            <w:tcBorders>
              <w:top w:val="nil"/>
              <w:left w:val="nil"/>
              <w:bottom w:val="nil"/>
              <w:right w:val="single" w:sz="8" w:space="0" w:color="auto"/>
            </w:tcBorders>
            <w:shd w:val="clear" w:color="auto" w:fill="auto"/>
            <w:noWrap/>
            <w:vAlign w:val="center"/>
            <w:hideMark/>
          </w:tcPr>
          <w:p w14:paraId="3E44B124" w14:textId="77777777" w:rsidR="00B8372F" w:rsidRPr="004C5DD2" w:rsidRDefault="00B8372F" w:rsidP="00B8372F">
            <w:pPr>
              <w:jc w:val="center"/>
              <w:rPr>
                <w:rFonts w:ascii="Arial" w:hAnsi="Arial" w:cs="Arial"/>
                <w:sz w:val="18"/>
                <w:szCs w:val="18"/>
                <w:lang w:val="en-US"/>
              </w:rPr>
            </w:pPr>
            <w:r w:rsidRPr="004C5DD2">
              <w:rPr>
                <w:rFonts w:ascii="Arial" w:hAnsi="Arial" w:cs="Arial"/>
                <w:sz w:val="18"/>
                <w:szCs w:val="18"/>
                <w:lang w:val="en-US"/>
              </w:rPr>
              <w:t>15.3</w:t>
            </w:r>
          </w:p>
        </w:tc>
      </w:tr>
      <w:tr w:rsidR="00B8372F" w:rsidRPr="004C5DD2" w14:paraId="70A71544" w14:textId="77777777" w:rsidTr="00B8372F">
        <w:trPr>
          <w:trHeight w:hRule="exact" w:val="227"/>
        </w:trPr>
        <w:tc>
          <w:tcPr>
            <w:tcW w:w="1120" w:type="dxa"/>
            <w:vMerge/>
            <w:tcBorders>
              <w:top w:val="nil"/>
              <w:left w:val="single" w:sz="8" w:space="0" w:color="auto"/>
              <w:bottom w:val="single" w:sz="8" w:space="0" w:color="000000"/>
              <w:right w:val="nil"/>
            </w:tcBorders>
            <w:vAlign w:val="center"/>
            <w:hideMark/>
          </w:tcPr>
          <w:p w14:paraId="4CFD066F" w14:textId="77777777" w:rsidR="00B8372F" w:rsidRPr="004C5DD2" w:rsidRDefault="00B8372F" w:rsidP="00B8372F">
            <w:pPr>
              <w:spacing w:after="0" w:line="240" w:lineRule="auto"/>
              <w:jc w:val="center"/>
              <w:rPr>
                <w:rFonts w:ascii="Arial" w:eastAsia="Times New Roman" w:hAnsi="Arial" w:cs="Arial"/>
                <w:b/>
                <w:bCs/>
                <w:sz w:val="18"/>
                <w:szCs w:val="18"/>
                <w:lang w:val="en-US" w:eastAsia="en-GB"/>
              </w:rPr>
            </w:pPr>
          </w:p>
        </w:tc>
        <w:tc>
          <w:tcPr>
            <w:tcW w:w="1120" w:type="dxa"/>
            <w:tcBorders>
              <w:top w:val="nil"/>
              <w:left w:val="single" w:sz="8" w:space="0" w:color="auto"/>
              <w:bottom w:val="nil"/>
              <w:right w:val="single" w:sz="4" w:space="0" w:color="auto"/>
            </w:tcBorders>
            <w:shd w:val="clear" w:color="auto" w:fill="auto"/>
            <w:noWrap/>
            <w:vAlign w:val="center"/>
            <w:hideMark/>
          </w:tcPr>
          <w:p w14:paraId="21ECB328" w14:textId="77777777" w:rsidR="00B8372F" w:rsidRPr="004C5DD2" w:rsidRDefault="00B8372F" w:rsidP="00B8372F">
            <w:pPr>
              <w:spacing w:after="0" w:line="240" w:lineRule="auto"/>
              <w:jc w:val="center"/>
              <w:rPr>
                <w:rFonts w:ascii="Arial" w:eastAsia="Times New Roman" w:hAnsi="Arial" w:cs="Arial"/>
                <w:b/>
                <w:bCs/>
                <w:sz w:val="18"/>
                <w:szCs w:val="18"/>
                <w:lang w:val="en-US" w:eastAsia="en-GB"/>
              </w:rPr>
            </w:pPr>
            <w:r w:rsidRPr="004C5DD2">
              <w:rPr>
                <w:rFonts w:ascii="Arial" w:eastAsia="Times New Roman" w:hAnsi="Arial" w:cs="Arial"/>
                <w:b/>
                <w:bCs/>
                <w:sz w:val="18"/>
                <w:szCs w:val="18"/>
                <w:lang w:val="en-US" w:eastAsia="en-GB"/>
              </w:rPr>
              <w:t>II</w:t>
            </w:r>
          </w:p>
        </w:tc>
        <w:tc>
          <w:tcPr>
            <w:tcW w:w="1120" w:type="dxa"/>
            <w:tcBorders>
              <w:top w:val="nil"/>
              <w:left w:val="nil"/>
              <w:bottom w:val="nil"/>
              <w:right w:val="single" w:sz="8" w:space="0" w:color="auto"/>
            </w:tcBorders>
            <w:shd w:val="clear" w:color="auto" w:fill="auto"/>
            <w:noWrap/>
            <w:vAlign w:val="center"/>
            <w:hideMark/>
          </w:tcPr>
          <w:p w14:paraId="10A1CF6A" w14:textId="77777777" w:rsidR="00B8372F" w:rsidRPr="004C5DD2" w:rsidRDefault="00B8372F" w:rsidP="00B8372F">
            <w:pPr>
              <w:jc w:val="center"/>
              <w:rPr>
                <w:rFonts w:ascii="Arial" w:hAnsi="Arial" w:cs="Arial"/>
                <w:sz w:val="18"/>
                <w:szCs w:val="18"/>
                <w:lang w:val="en-US"/>
              </w:rPr>
            </w:pPr>
            <w:r w:rsidRPr="004C5DD2">
              <w:rPr>
                <w:rFonts w:ascii="Arial" w:hAnsi="Arial" w:cs="Arial"/>
                <w:sz w:val="18"/>
                <w:szCs w:val="18"/>
                <w:lang w:val="en-US"/>
              </w:rPr>
              <w:t>13.3</w:t>
            </w:r>
          </w:p>
        </w:tc>
        <w:tc>
          <w:tcPr>
            <w:tcW w:w="1100" w:type="dxa"/>
            <w:tcBorders>
              <w:top w:val="nil"/>
              <w:left w:val="nil"/>
              <w:bottom w:val="nil"/>
              <w:right w:val="single" w:sz="8" w:space="0" w:color="auto"/>
            </w:tcBorders>
            <w:shd w:val="clear" w:color="auto" w:fill="auto"/>
            <w:noWrap/>
            <w:vAlign w:val="center"/>
            <w:hideMark/>
          </w:tcPr>
          <w:p w14:paraId="2A9ECCBB" w14:textId="77777777" w:rsidR="00B8372F" w:rsidRPr="004C5DD2" w:rsidRDefault="00B8372F" w:rsidP="00B8372F">
            <w:pPr>
              <w:jc w:val="center"/>
              <w:rPr>
                <w:rFonts w:ascii="Arial" w:hAnsi="Arial" w:cs="Arial"/>
                <w:sz w:val="18"/>
                <w:szCs w:val="18"/>
                <w:lang w:val="en-US"/>
              </w:rPr>
            </w:pPr>
            <w:r w:rsidRPr="004C5DD2">
              <w:rPr>
                <w:rFonts w:ascii="Arial" w:hAnsi="Arial" w:cs="Arial"/>
                <w:sz w:val="18"/>
                <w:szCs w:val="18"/>
                <w:lang w:val="en-US"/>
              </w:rPr>
              <w:t>12.7</w:t>
            </w:r>
          </w:p>
        </w:tc>
        <w:tc>
          <w:tcPr>
            <w:tcW w:w="1220" w:type="dxa"/>
            <w:tcBorders>
              <w:top w:val="nil"/>
              <w:left w:val="nil"/>
              <w:bottom w:val="nil"/>
              <w:right w:val="single" w:sz="8" w:space="0" w:color="auto"/>
            </w:tcBorders>
            <w:shd w:val="clear" w:color="auto" w:fill="auto"/>
            <w:noWrap/>
            <w:vAlign w:val="center"/>
            <w:hideMark/>
          </w:tcPr>
          <w:p w14:paraId="2920F6C1" w14:textId="77777777" w:rsidR="00B8372F" w:rsidRPr="004C5DD2" w:rsidRDefault="00B8372F" w:rsidP="00B8372F">
            <w:pPr>
              <w:jc w:val="center"/>
              <w:rPr>
                <w:rFonts w:ascii="Arial" w:hAnsi="Arial" w:cs="Arial"/>
                <w:sz w:val="18"/>
                <w:szCs w:val="18"/>
                <w:lang w:val="en-US"/>
              </w:rPr>
            </w:pPr>
            <w:r w:rsidRPr="004C5DD2">
              <w:rPr>
                <w:rFonts w:ascii="Arial" w:hAnsi="Arial" w:cs="Arial"/>
                <w:sz w:val="18"/>
                <w:szCs w:val="18"/>
                <w:lang w:val="en-US"/>
              </w:rPr>
              <w:t>14.5</w:t>
            </w:r>
          </w:p>
        </w:tc>
      </w:tr>
      <w:tr w:rsidR="00B8372F" w:rsidRPr="004C5DD2" w14:paraId="687E5B89" w14:textId="77777777" w:rsidTr="00B8372F">
        <w:trPr>
          <w:trHeight w:hRule="exact" w:val="227"/>
        </w:trPr>
        <w:tc>
          <w:tcPr>
            <w:tcW w:w="1120" w:type="dxa"/>
            <w:vMerge/>
            <w:tcBorders>
              <w:top w:val="nil"/>
              <w:left w:val="single" w:sz="8" w:space="0" w:color="auto"/>
              <w:bottom w:val="single" w:sz="8" w:space="0" w:color="000000"/>
              <w:right w:val="nil"/>
            </w:tcBorders>
            <w:vAlign w:val="center"/>
            <w:hideMark/>
          </w:tcPr>
          <w:p w14:paraId="54E7B2A9" w14:textId="77777777" w:rsidR="00B8372F" w:rsidRPr="004C5DD2" w:rsidRDefault="00B8372F" w:rsidP="00B8372F">
            <w:pPr>
              <w:spacing w:after="0" w:line="240" w:lineRule="auto"/>
              <w:jc w:val="center"/>
              <w:rPr>
                <w:rFonts w:ascii="Arial" w:eastAsia="Times New Roman" w:hAnsi="Arial" w:cs="Arial"/>
                <w:b/>
                <w:bCs/>
                <w:sz w:val="18"/>
                <w:szCs w:val="18"/>
                <w:lang w:val="en-US" w:eastAsia="en-GB"/>
              </w:rPr>
            </w:pPr>
          </w:p>
        </w:tc>
        <w:tc>
          <w:tcPr>
            <w:tcW w:w="1120" w:type="dxa"/>
            <w:tcBorders>
              <w:top w:val="nil"/>
              <w:left w:val="single" w:sz="8" w:space="0" w:color="auto"/>
              <w:bottom w:val="nil"/>
              <w:right w:val="single" w:sz="4" w:space="0" w:color="auto"/>
            </w:tcBorders>
            <w:shd w:val="clear" w:color="auto" w:fill="auto"/>
            <w:noWrap/>
            <w:vAlign w:val="center"/>
            <w:hideMark/>
          </w:tcPr>
          <w:p w14:paraId="57BDD908" w14:textId="77777777" w:rsidR="00B8372F" w:rsidRPr="004C5DD2" w:rsidRDefault="00B8372F" w:rsidP="00B8372F">
            <w:pPr>
              <w:spacing w:after="0" w:line="240" w:lineRule="auto"/>
              <w:jc w:val="center"/>
              <w:rPr>
                <w:rFonts w:ascii="Arial" w:eastAsia="Times New Roman" w:hAnsi="Arial" w:cs="Arial"/>
                <w:b/>
                <w:bCs/>
                <w:sz w:val="18"/>
                <w:szCs w:val="18"/>
                <w:lang w:val="en-US" w:eastAsia="en-GB"/>
              </w:rPr>
            </w:pPr>
            <w:r w:rsidRPr="004C5DD2">
              <w:rPr>
                <w:rFonts w:ascii="Arial" w:eastAsia="Times New Roman" w:hAnsi="Arial" w:cs="Arial"/>
                <w:b/>
                <w:bCs/>
                <w:sz w:val="18"/>
                <w:szCs w:val="18"/>
                <w:lang w:val="en-US" w:eastAsia="en-GB"/>
              </w:rPr>
              <w:t>III</w:t>
            </w:r>
          </w:p>
        </w:tc>
        <w:tc>
          <w:tcPr>
            <w:tcW w:w="1120" w:type="dxa"/>
            <w:tcBorders>
              <w:top w:val="nil"/>
              <w:left w:val="nil"/>
              <w:bottom w:val="nil"/>
              <w:right w:val="single" w:sz="8" w:space="0" w:color="auto"/>
            </w:tcBorders>
            <w:shd w:val="clear" w:color="auto" w:fill="auto"/>
            <w:noWrap/>
            <w:vAlign w:val="center"/>
            <w:hideMark/>
          </w:tcPr>
          <w:p w14:paraId="293BE75E" w14:textId="77777777" w:rsidR="00B8372F" w:rsidRPr="004C5DD2" w:rsidRDefault="00B8372F" w:rsidP="00B8372F">
            <w:pPr>
              <w:jc w:val="center"/>
              <w:rPr>
                <w:rFonts w:ascii="Arial" w:hAnsi="Arial" w:cs="Arial"/>
                <w:sz w:val="18"/>
                <w:szCs w:val="18"/>
                <w:lang w:val="en-US"/>
              </w:rPr>
            </w:pPr>
            <w:r w:rsidRPr="004C5DD2">
              <w:rPr>
                <w:rFonts w:ascii="Arial" w:hAnsi="Arial" w:cs="Arial"/>
                <w:sz w:val="18"/>
                <w:szCs w:val="18"/>
                <w:lang w:val="en-US"/>
              </w:rPr>
              <w:t>13.4</w:t>
            </w:r>
          </w:p>
        </w:tc>
        <w:tc>
          <w:tcPr>
            <w:tcW w:w="1100" w:type="dxa"/>
            <w:tcBorders>
              <w:top w:val="nil"/>
              <w:left w:val="nil"/>
              <w:bottom w:val="nil"/>
              <w:right w:val="single" w:sz="8" w:space="0" w:color="auto"/>
            </w:tcBorders>
            <w:shd w:val="clear" w:color="auto" w:fill="auto"/>
            <w:noWrap/>
            <w:vAlign w:val="center"/>
            <w:hideMark/>
          </w:tcPr>
          <w:p w14:paraId="7A27C45B" w14:textId="77777777" w:rsidR="00B8372F" w:rsidRPr="004C5DD2" w:rsidRDefault="00B8372F" w:rsidP="00B8372F">
            <w:pPr>
              <w:jc w:val="center"/>
              <w:rPr>
                <w:rFonts w:ascii="Arial" w:hAnsi="Arial" w:cs="Arial"/>
                <w:sz w:val="18"/>
                <w:szCs w:val="18"/>
                <w:lang w:val="en-US"/>
              </w:rPr>
            </w:pPr>
            <w:r w:rsidRPr="004C5DD2">
              <w:rPr>
                <w:rFonts w:ascii="Arial" w:hAnsi="Arial" w:cs="Arial"/>
                <w:sz w:val="18"/>
                <w:szCs w:val="18"/>
                <w:lang w:val="en-US"/>
              </w:rPr>
              <w:t>12.6</w:t>
            </w:r>
          </w:p>
        </w:tc>
        <w:tc>
          <w:tcPr>
            <w:tcW w:w="1220" w:type="dxa"/>
            <w:tcBorders>
              <w:top w:val="nil"/>
              <w:left w:val="nil"/>
              <w:bottom w:val="nil"/>
              <w:right w:val="single" w:sz="8" w:space="0" w:color="auto"/>
            </w:tcBorders>
            <w:shd w:val="clear" w:color="auto" w:fill="auto"/>
            <w:noWrap/>
            <w:vAlign w:val="center"/>
            <w:hideMark/>
          </w:tcPr>
          <w:p w14:paraId="62A4D4A3" w14:textId="77777777" w:rsidR="00B8372F" w:rsidRPr="004C5DD2" w:rsidRDefault="00B8372F" w:rsidP="00B8372F">
            <w:pPr>
              <w:jc w:val="center"/>
              <w:rPr>
                <w:rFonts w:ascii="Arial" w:hAnsi="Arial" w:cs="Arial"/>
                <w:sz w:val="18"/>
                <w:szCs w:val="18"/>
                <w:lang w:val="en-US"/>
              </w:rPr>
            </w:pPr>
            <w:r w:rsidRPr="004C5DD2">
              <w:rPr>
                <w:rFonts w:ascii="Arial" w:hAnsi="Arial" w:cs="Arial"/>
                <w:sz w:val="18"/>
                <w:szCs w:val="18"/>
                <w:lang w:val="en-US"/>
              </w:rPr>
              <w:t>15.0</w:t>
            </w:r>
          </w:p>
        </w:tc>
      </w:tr>
      <w:tr w:rsidR="00B8372F" w:rsidRPr="004C5DD2" w14:paraId="693EDE97" w14:textId="77777777" w:rsidTr="00B8372F">
        <w:trPr>
          <w:trHeight w:hRule="exact" w:val="227"/>
        </w:trPr>
        <w:tc>
          <w:tcPr>
            <w:tcW w:w="1120" w:type="dxa"/>
            <w:vMerge/>
            <w:tcBorders>
              <w:top w:val="nil"/>
              <w:left w:val="single" w:sz="8" w:space="0" w:color="auto"/>
              <w:bottom w:val="single" w:sz="4" w:space="0" w:color="auto"/>
              <w:right w:val="nil"/>
            </w:tcBorders>
            <w:vAlign w:val="center"/>
            <w:hideMark/>
          </w:tcPr>
          <w:p w14:paraId="528A8D4E" w14:textId="77777777" w:rsidR="00B8372F" w:rsidRPr="004C5DD2" w:rsidRDefault="00B8372F" w:rsidP="00B8372F">
            <w:pPr>
              <w:spacing w:after="0" w:line="240" w:lineRule="auto"/>
              <w:jc w:val="center"/>
              <w:rPr>
                <w:rFonts w:ascii="Arial" w:eastAsia="Times New Roman" w:hAnsi="Arial" w:cs="Arial"/>
                <w:b/>
                <w:bCs/>
                <w:sz w:val="18"/>
                <w:szCs w:val="18"/>
                <w:lang w:val="en-US" w:eastAsia="en-GB"/>
              </w:rPr>
            </w:pPr>
          </w:p>
        </w:tc>
        <w:tc>
          <w:tcPr>
            <w:tcW w:w="1120" w:type="dxa"/>
            <w:tcBorders>
              <w:top w:val="nil"/>
              <w:left w:val="single" w:sz="8" w:space="0" w:color="auto"/>
              <w:bottom w:val="single" w:sz="4" w:space="0" w:color="auto"/>
              <w:right w:val="single" w:sz="4" w:space="0" w:color="auto"/>
            </w:tcBorders>
            <w:shd w:val="clear" w:color="auto" w:fill="auto"/>
            <w:noWrap/>
            <w:vAlign w:val="center"/>
            <w:hideMark/>
          </w:tcPr>
          <w:p w14:paraId="285BD0D0" w14:textId="77777777" w:rsidR="00B8372F" w:rsidRPr="004C5DD2" w:rsidRDefault="00B8372F" w:rsidP="00B8372F">
            <w:pPr>
              <w:spacing w:after="0" w:line="240" w:lineRule="auto"/>
              <w:jc w:val="center"/>
              <w:rPr>
                <w:rFonts w:ascii="Arial" w:eastAsia="Times New Roman" w:hAnsi="Arial" w:cs="Arial"/>
                <w:b/>
                <w:bCs/>
                <w:sz w:val="18"/>
                <w:szCs w:val="18"/>
                <w:lang w:val="en-US" w:eastAsia="en-GB"/>
              </w:rPr>
            </w:pPr>
            <w:r w:rsidRPr="004C5DD2">
              <w:rPr>
                <w:rFonts w:ascii="Arial" w:eastAsia="Times New Roman" w:hAnsi="Arial" w:cs="Arial"/>
                <w:b/>
                <w:bCs/>
                <w:sz w:val="18"/>
                <w:szCs w:val="18"/>
                <w:lang w:val="en-US" w:eastAsia="en-GB"/>
              </w:rPr>
              <w:t>IV</w:t>
            </w:r>
          </w:p>
        </w:tc>
        <w:tc>
          <w:tcPr>
            <w:tcW w:w="1120" w:type="dxa"/>
            <w:tcBorders>
              <w:top w:val="nil"/>
              <w:left w:val="nil"/>
              <w:bottom w:val="single" w:sz="8" w:space="0" w:color="auto"/>
              <w:right w:val="single" w:sz="8" w:space="0" w:color="auto"/>
            </w:tcBorders>
            <w:shd w:val="clear" w:color="auto" w:fill="auto"/>
            <w:noWrap/>
            <w:vAlign w:val="center"/>
            <w:hideMark/>
          </w:tcPr>
          <w:p w14:paraId="65668F7B" w14:textId="77777777" w:rsidR="00B8372F" w:rsidRPr="004C5DD2" w:rsidRDefault="00B8372F" w:rsidP="00B8372F">
            <w:pPr>
              <w:jc w:val="center"/>
              <w:rPr>
                <w:rFonts w:ascii="Arial" w:hAnsi="Arial" w:cs="Arial"/>
                <w:sz w:val="18"/>
                <w:szCs w:val="18"/>
                <w:lang w:val="en-US"/>
              </w:rPr>
            </w:pPr>
            <w:r w:rsidRPr="004C5DD2">
              <w:rPr>
                <w:rFonts w:ascii="Arial" w:hAnsi="Arial" w:cs="Arial"/>
                <w:sz w:val="18"/>
                <w:szCs w:val="18"/>
                <w:lang w:val="en-US"/>
              </w:rPr>
              <w:t>12.9</w:t>
            </w:r>
          </w:p>
        </w:tc>
        <w:tc>
          <w:tcPr>
            <w:tcW w:w="1100" w:type="dxa"/>
            <w:tcBorders>
              <w:top w:val="nil"/>
              <w:left w:val="nil"/>
              <w:bottom w:val="single" w:sz="8" w:space="0" w:color="auto"/>
              <w:right w:val="single" w:sz="8" w:space="0" w:color="auto"/>
            </w:tcBorders>
            <w:shd w:val="clear" w:color="auto" w:fill="auto"/>
            <w:noWrap/>
            <w:vAlign w:val="center"/>
            <w:hideMark/>
          </w:tcPr>
          <w:p w14:paraId="2A9B4C4F" w14:textId="77777777" w:rsidR="00B8372F" w:rsidRPr="004C5DD2" w:rsidRDefault="00B8372F" w:rsidP="00B8372F">
            <w:pPr>
              <w:jc w:val="center"/>
              <w:rPr>
                <w:rFonts w:ascii="Arial" w:hAnsi="Arial" w:cs="Arial"/>
                <w:sz w:val="18"/>
                <w:szCs w:val="18"/>
                <w:lang w:val="en-US"/>
              </w:rPr>
            </w:pPr>
            <w:r w:rsidRPr="004C5DD2">
              <w:rPr>
                <w:rFonts w:ascii="Arial" w:hAnsi="Arial" w:cs="Arial"/>
                <w:sz w:val="18"/>
                <w:szCs w:val="18"/>
                <w:lang w:val="en-US"/>
              </w:rPr>
              <w:t>12.3</w:t>
            </w:r>
          </w:p>
        </w:tc>
        <w:tc>
          <w:tcPr>
            <w:tcW w:w="1220" w:type="dxa"/>
            <w:tcBorders>
              <w:top w:val="nil"/>
              <w:left w:val="nil"/>
              <w:bottom w:val="single" w:sz="8" w:space="0" w:color="auto"/>
              <w:right w:val="single" w:sz="8" w:space="0" w:color="auto"/>
            </w:tcBorders>
            <w:shd w:val="clear" w:color="auto" w:fill="auto"/>
            <w:noWrap/>
            <w:vAlign w:val="center"/>
            <w:hideMark/>
          </w:tcPr>
          <w:p w14:paraId="22CB3862" w14:textId="77777777" w:rsidR="00B8372F" w:rsidRPr="004C5DD2" w:rsidRDefault="00B8372F" w:rsidP="00B8372F">
            <w:pPr>
              <w:jc w:val="center"/>
              <w:rPr>
                <w:rFonts w:ascii="Arial" w:hAnsi="Arial" w:cs="Arial"/>
                <w:sz w:val="18"/>
                <w:szCs w:val="18"/>
                <w:lang w:val="en-US"/>
              </w:rPr>
            </w:pPr>
            <w:r w:rsidRPr="004C5DD2">
              <w:rPr>
                <w:rFonts w:ascii="Arial" w:hAnsi="Arial" w:cs="Arial"/>
                <w:sz w:val="18"/>
                <w:szCs w:val="18"/>
                <w:lang w:val="en-US"/>
              </w:rPr>
              <w:t>14.3</w:t>
            </w:r>
          </w:p>
        </w:tc>
      </w:tr>
      <w:tr w:rsidR="00B8372F" w:rsidRPr="004C5DD2" w14:paraId="4D502A31" w14:textId="77777777" w:rsidTr="00B8372F">
        <w:trPr>
          <w:trHeight w:hRule="exact" w:val="227"/>
        </w:trPr>
        <w:tc>
          <w:tcPr>
            <w:tcW w:w="11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EE42A3" w14:textId="77777777" w:rsidR="00B8372F" w:rsidRPr="004C5DD2" w:rsidRDefault="00B8372F" w:rsidP="00B8372F">
            <w:pPr>
              <w:spacing w:after="0" w:line="240" w:lineRule="auto"/>
              <w:jc w:val="center"/>
              <w:rPr>
                <w:rFonts w:ascii="Arial" w:eastAsia="Times New Roman" w:hAnsi="Arial" w:cs="Arial"/>
                <w:b/>
                <w:bCs/>
                <w:sz w:val="18"/>
                <w:szCs w:val="18"/>
                <w:lang w:val="en-US" w:eastAsia="en-GB"/>
              </w:rPr>
            </w:pPr>
            <w:r w:rsidRPr="004C5DD2">
              <w:rPr>
                <w:rFonts w:ascii="Arial" w:eastAsia="Times New Roman" w:hAnsi="Arial" w:cs="Arial"/>
                <w:b/>
                <w:bCs/>
                <w:sz w:val="18"/>
                <w:szCs w:val="18"/>
                <w:lang w:val="en-US" w:eastAsia="en-GB"/>
              </w:rPr>
              <w:t>2021</w:t>
            </w:r>
          </w:p>
        </w:tc>
        <w:tc>
          <w:tcPr>
            <w:tcW w:w="1120" w:type="dxa"/>
            <w:tcBorders>
              <w:top w:val="single" w:sz="4" w:space="0" w:color="auto"/>
              <w:left w:val="single" w:sz="4" w:space="0" w:color="auto"/>
              <w:bottom w:val="nil"/>
              <w:right w:val="single" w:sz="4" w:space="0" w:color="auto"/>
            </w:tcBorders>
            <w:shd w:val="clear" w:color="auto" w:fill="auto"/>
            <w:noWrap/>
            <w:vAlign w:val="center"/>
            <w:hideMark/>
          </w:tcPr>
          <w:p w14:paraId="6E7F43C0" w14:textId="77777777" w:rsidR="00B8372F" w:rsidRPr="004C5DD2" w:rsidRDefault="00B8372F" w:rsidP="00B8372F">
            <w:pPr>
              <w:spacing w:after="0" w:line="240" w:lineRule="auto"/>
              <w:jc w:val="center"/>
              <w:rPr>
                <w:rFonts w:ascii="Arial" w:eastAsia="Times New Roman" w:hAnsi="Arial" w:cs="Arial"/>
                <w:b/>
                <w:bCs/>
                <w:sz w:val="18"/>
                <w:szCs w:val="18"/>
                <w:lang w:val="en-US" w:eastAsia="en-GB"/>
              </w:rPr>
            </w:pPr>
            <w:r w:rsidRPr="004C5DD2">
              <w:rPr>
                <w:rFonts w:ascii="Arial" w:eastAsia="Times New Roman" w:hAnsi="Arial" w:cs="Arial"/>
                <w:b/>
                <w:bCs/>
                <w:sz w:val="18"/>
                <w:szCs w:val="18"/>
                <w:lang w:val="en-US" w:eastAsia="en-GB"/>
              </w:rPr>
              <w:t>I</w:t>
            </w:r>
          </w:p>
        </w:tc>
        <w:tc>
          <w:tcPr>
            <w:tcW w:w="1120" w:type="dxa"/>
            <w:tcBorders>
              <w:top w:val="nil"/>
              <w:left w:val="nil"/>
              <w:bottom w:val="nil"/>
              <w:right w:val="single" w:sz="8" w:space="0" w:color="auto"/>
            </w:tcBorders>
            <w:shd w:val="clear" w:color="auto" w:fill="auto"/>
            <w:noWrap/>
            <w:vAlign w:val="center"/>
            <w:hideMark/>
          </w:tcPr>
          <w:p w14:paraId="2357031B" w14:textId="77777777" w:rsidR="00B8372F" w:rsidRPr="004C5DD2" w:rsidRDefault="00B8372F" w:rsidP="00B8372F">
            <w:pPr>
              <w:jc w:val="center"/>
              <w:rPr>
                <w:rFonts w:ascii="Arial" w:hAnsi="Arial" w:cs="Arial"/>
                <w:sz w:val="18"/>
                <w:szCs w:val="18"/>
                <w:lang w:val="en-US"/>
              </w:rPr>
            </w:pPr>
            <w:r w:rsidRPr="004C5DD2">
              <w:rPr>
                <w:rFonts w:ascii="Arial" w:hAnsi="Arial" w:cs="Arial"/>
                <w:sz w:val="18"/>
                <w:szCs w:val="18"/>
                <w:lang w:val="en-US"/>
              </w:rPr>
              <w:t>13.0</w:t>
            </w:r>
          </w:p>
        </w:tc>
        <w:tc>
          <w:tcPr>
            <w:tcW w:w="1100" w:type="dxa"/>
            <w:tcBorders>
              <w:top w:val="nil"/>
              <w:left w:val="nil"/>
              <w:bottom w:val="nil"/>
              <w:right w:val="single" w:sz="8" w:space="0" w:color="auto"/>
            </w:tcBorders>
            <w:shd w:val="clear" w:color="auto" w:fill="auto"/>
            <w:noWrap/>
            <w:vAlign w:val="center"/>
            <w:hideMark/>
          </w:tcPr>
          <w:p w14:paraId="5C1EDB14" w14:textId="77777777" w:rsidR="00B8372F" w:rsidRPr="004C5DD2" w:rsidRDefault="00B8372F" w:rsidP="00B8372F">
            <w:pPr>
              <w:jc w:val="center"/>
              <w:rPr>
                <w:rFonts w:ascii="Arial" w:hAnsi="Arial" w:cs="Arial"/>
                <w:sz w:val="18"/>
                <w:szCs w:val="18"/>
                <w:lang w:val="en-US"/>
              </w:rPr>
            </w:pPr>
            <w:r w:rsidRPr="004C5DD2">
              <w:rPr>
                <w:rFonts w:ascii="Arial" w:hAnsi="Arial" w:cs="Arial"/>
                <w:sz w:val="18"/>
                <w:szCs w:val="18"/>
                <w:lang w:val="en-US"/>
              </w:rPr>
              <w:t>11.8</w:t>
            </w:r>
          </w:p>
        </w:tc>
        <w:tc>
          <w:tcPr>
            <w:tcW w:w="1220" w:type="dxa"/>
            <w:tcBorders>
              <w:top w:val="nil"/>
              <w:left w:val="nil"/>
              <w:bottom w:val="nil"/>
              <w:right w:val="single" w:sz="8" w:space="0" w:color="auto"/>
            </w:tcBorders>
            <w:shd w:val="clear" w:color="auto" w:fill="auto"/>
            <w:noWrap/>
            <w:vAlign w:val="center"/>
            <w:hideMark/>
          </w:tcPr>
          <w:p w14:paraId="26C777EB" w14:textId="77777777" w:rsidR="00B8372F" w:rsidRPr="004C5DD2" w:rsidRDefault="00B8372F" w:rsidP="00B8372F">
            <w:pPr>
              <w:jc w:val="center"/>
              <w:rPr>
                <w:rFonts w:ascii="Arial" w:hAnsi="Arial" w:cs="Arial"/>
                <w:sz w:val="18"/>
                <w:szCs w:val="18"/>
                <w:lang w:val="en-US"/>
              </w:rPr>
            </w:pPr>
            <w:r w:rsidRPr="004C5DD2">
              <w:rPr>
                <w:rFonts w:ascii="Arial" w:hAnsi="Arial" w:cs="Arial"/>
                <w:sz w:val="18"/>
                <w:szCs w:val="18"/>
                <w:lang w:val="en-US"/>
              </w:rPr>
              <w:t>15.4</w:t>
            </w:r>
          </w:p>
        </w:tc>
      </w:tr>
      <w:tr w:rsidR="00B8372F" w:rsidRPr="004C5DD2" w14:paraId="4FD79365" w14:textId="77777777" w:rsidTr="00B8372F">
        <w:trPr>
          <w:trHeight w:hRule="exact" w:val="227"/>
        </w:trPr>
        <w:tc>
          <w:tcPr>
            <w:tcW w:w="1120" w:type="dxa"/>
            <w:vMerge/>
            <w:tcBorders>
              <w:top w:val="single" w:sz="8" w:space="0" w:color="000000"/>
              <w:left w:val="single" w:sz="4" w:space="0" w:color="auto"/>
              <w:bottom w:val="single" w:sz="4" w:space="0" w:color="auto"/>
              <w:right w:val="single" w:sz="4" w:space="0" w:color="auto"/>
            </w:tcBorders>
            <w:vAlign w:val="center"/>
          </w:tcPr>
          <w:p w14:paraId="176F8001" w14:textId="77777777" w:rsidR="00B8372F" w:rsidRPr="004C5DD2" w:rsidRDefault="00B8372F" w:rsidP="00B8372F">
            <w:pPr>
              <w:spacing w:after="0" w:line="240" w:lineRule="auto"/>
              <w:jc w:val="center"/>
              <w:rPr>
                <w:rFonts w:ascii="Arial" w:eastAsia="Times New Roman" w:hAnsi="Arial" w:cs="Arial"/>
                <w:b/>
                <w:bCs/>
                <w:sz w:val="18"/>
                <w:szCs w:val="18"/>
                <w:lang w:val="en-US" w:eastAsia="en-GB"/>
              </w:rPr>
            </w:pPr>
          </w:p>
        </w:tc>
        <w:tc>
          <w:tcPr>
            <w:tcW w:w="1120" w:type="dxa"/>
            <w:tcBorders>
              <w:top w:val="nil"/>
              <w:left w:val="single" w:sz="4" w:space="0" w:color="auto"/>
              <w:right w:val="single" w:sz="4" w:space="0" w:color="auto"/>
            </w:tcBorders>
            <w:shd w:val="clear" w:color="auto" w:fill="auto"/>
            <w:noWrap/>
            <w:vAlign w:val="center"/>
          </w:tcPr>
          <w:p w14:paraId="2B8E76EA" w14:textId="77777777" w:rsidR="00B8372F" w:rsidRPr="004C5DD2" w:rsidRDefault="00B8372F" w:rsidP="00B8372F">
            <w:pPr>
              <w:spacing w:after="0" w:line="240" w:lineRule="auto"/>
              <w:jc w:val="center"/>
              <w:rPr>
                <w:rFonts w:ascii="Arial" w:eastAsia="Times New Roman" w:hAnsi="Arial" w:cs="Arial"/>
                <w:b/>
                <w:bCs/>
                <w:sz w:val="18"/>
                <w:szCs w:val="18"/>
                <w:lang w:val="en-US" w:eastAsia="en-GB"/>
              </w:rPr>
            </w:pPr>
            <w:r w:rsidRPr="004C5DD2">
              <w:rPr>
                <w:rFonts w:ascii="Arial" w:eastAsia="Times New Roman" w:hAnsi="Arial" w:cs="Arial"/>
                <w:b/>
                <w:bCs/>
                <w:sz w:val="18"/>
                <w:szCs w:val="18"/>
                <w:lang w:val="en-US" w:eastAsia="en-GB"/>
              </w:rPr>
              <w:t>II</w:t>
            </w:r>
          </w:p>
        </w:tc>
        <w:tc>
          <w:tcPr>
            <w:tcW w:w="1120" w:type="dxa"/>
            <w:tcBorders>
              <w:top w:val="nil"/>
              <w:left w:val="nil"/>
              <w:bottom w:val="nil"/>
              <w:right w:val="single" w:sz="8" w:space="0" w:color="auto"/>
            </w:tcBorders>
            <w:shd w:val="clear" w:color="auto" w:fill="auto"/>
            <w:noWrap/>
            <w:vAlign w:val="center"/>
          </w:tcPr>
          <w:p w14:paraId="1374AC9A" w14:textId="77777777" w:rsidR="00B8372F" w:rsidRPr="004C5DD2" w:rsidRDefault="00B8372F" w:rsidP="00B8372F">
            <w:pPr>
              <w:jc w:val="center"/>
              <w:rPr>
                <w:rFonts w:ascii="Arial" w:hAnsi="Arial" w:cs="Arial"/>
                <w:sz w:val="18"/>
                <w:szCs w:val="18"/>
                <w:lang w:val="en-US"/>
              </w:rPr>
            </w:pPr>
            <w:r w:rsidRPr="004C5DD2">
              <w:rPr>
                <w:rFonts w:ascii="Arial" w:hAnsi="Arial" w:cs="Arial"/>
                <w:sz w:val="18"/>
                <w:szCs w:val="18"/>
                <w:lang w:val="en-US"/>
              </w:rPr>
              <w:t>12.1</w:t>
            </w:r>
          </w:p>
        </w:tc>
        <w:tc>
          <w:tcPr>
            <w:tcW w:w="1100" w:type="dxa"/>
            <w:tcBorders>
              <w:top w:val="nil"/>
              <w:left w:val="nil"/>
              <w:bottom w:val="nil"/>
              <w:right w:val="single" w:sz="8" w:space="0" w:color="auto"/>
            </w:tcBorders>
            <w:shd w:val="clear" w:color="auto" w:fill="auto"/>
            <w:noWrap/>
            <w:vAlign w:val="center"/>
          </w:tcPr>
          <w:p w14:paraId="7E0E4F42" w14:textId="77777777" w:rsidR="00B8372F" w:rsidRPr="004C5DD2" w:rsidRDefault="00B8372F" w:rsidP="00B8372F">
            <w:pPr>
              <w:jc w:val="center"/>
              <w:rPr>
                <w:rFonts w:ascii="Arial" w:hAnsi="Arial" w:cs="Arial"/>
                <w:sz w:val="18"/>
                <w:szCs w:val="18"/>
                <w:lang w:val="en-US"/>
              </w:rPr>
            </w:pPr>
            <w:r w:rsidRPr="004C5DD2">
              <w:rPr>
                <w:rFonts w:ascii="Arial" w:hAnsi="Arial" w:cs="Arial"/>
                <w:sz w:val="18"/>
                <w:szCs w:val="18"/>
                <w:lang w:val="en-US"/>
              </w:rPr>
              <w:t>10.8</w:t>
            </w:r>
          </w:p>
        </w:tc>
        <w:tc>
          <w:tcPr>
            <w:tcW w:w="1220" w:type="dxa"/>
            <w:tcBorders>
              <w:top w:val="nil"/>
              <w:left w:val="nil"/>
              <w:bottom w:val="nil"/>
              <w:right w:val="single" w:sz="8" w:space="0" w:color="auto"/>
            </w:tcBorders>
            <w:shd w:val="clear" w:color="auto" w:fill="auto"/>
            <w:noWrap/>
            <w:vAlign w:val="center"/>
          </w:tcPr>
          <w:p w14:paraId="0603837A" w14:textId="77777777" w:rsidR="00B8372F" w:rsidRPr="004C5DD2" w:rsidRDefault="00B8372F" w:rsidP="00B8372F">
            <w:pPr>
              <w:jc w:val="center"/>
              <w:rPr>
                <w:rFonts w:ascii="Arial" w:hAnsi="Arial" w:cs="Arial"/>
                <w:sz w:val="18"/>
                <w:szCs w:val="18"/>
                <w:lang w:val="en-US"/>
              </w:rPr>
            </w:pPr>
            <w:r w:rsidRPr="004C5DD2">
              <w:rPr>
                <w:rFonts w:ascii="Arial" w:hAnsi="Arial" w:cs="Arial"/>
                <w:sz w:val="18"/>
                <w:szCs w:val="18"/>
                <w:lang w:val="en-US"/>
              </w:rPr>
              <w:t>15.0</w:t>
            </w:r>
          </w:p>
        </w:tc>
      </w:tr>
      <w:tr w:rsidR="00B8372F" w:rsidRPr="004C5DD2" w14:paraId="4BCAFF46" w14:textId="77777777" w:rsidTr="00B8372F">
        <w:trPr>
          <w:trHeight w:hRule="exact" w:val="227"/>
        </w:trPr>
        <w:tc>
          <w:tcPr>
            <w:tcW w:w="1120" w:type="dxa"/>
            <w:vMerge/>
            <w:tcBorders>
              <w:top w:val="single" w:sz="8" w:space="0" w:color="000000"/>
              <w:left w:val="single" w:sz="4" w:space="0" w:color="auto"/>
              <w:bottom w:val="single" w:sz="4" w:space="0" w:color="auto"/>
              <w:right w:val="single" w:sz="4" w:space="0" w:color="auto"/>
            </w:tcBorders>
            <w:vAlign w:val="center"/>
            <w:hideMark/>
          </w:tcPr>
          <w:p w14:paraId="1C3E6CC0" w14:textId="77777777" w:rsidR="00B8372F" w:rsidRPr="004C5DD2" w:rsidRDefault="00B8372F" w:rsidP="00B8372F">
            <w:pPr>
              <w:spacing w:after="0" w:line="240" w:lineRule="auto"/>
              <w:jc w:val="center"/>
              <w:rPr>
                <w:rFonts w:ascii="Arial" w:eastAsia="Times New Roman" w:hAnsi="Arial" w:cs="Arial"/>
                <w:b/>
                <w:bCs/>
                <w:sz w:val="18"/>
                <w:szCs w:val="18"/>
                <w:lang w:val="en-US" w:eastAsia="en-GB"/>
              </w:rPr>
            </w:pPr>
          </w:p>
        </w:tc>
        <w:tc>
          <w:tcPr>
            <w:tcW w:w="1120" w:type="dxa"/>
            <w:tcBorders>
              <w:top w:val="nil"/>
              <w:left w:val="single" w:sz="4" w:space="0" w:color="auto"/>
              <w:bottom w:val="single" w:sz="4" w:space="0" w:color="auto"/>
              <w:right w:val="single" w:sz="4" w:space="0" w:color="auto"/>
            </w:tcBorders>
            <w:shd w:val="clear" w:color="auto" w:fill="auto"/>
            <w:noWrap/>
            <w:vAlign w:val="center"/>
            <w:hideMark/>
          </w:tcPr>
          <w:p w14:paraId="21DEBA2C" w14:textId="77777777" w:rsidR="00B8372F" w:rsidRPr="004C5DD2" w:rsidRDefault="00B8372F" w:rsidP="00B8372F">
            <w:pPr>
              <w:spacing w:after="0" w:line="240" w:lineRule="auto"/>
              <w:jc w:val="center"/>
              <w:rPr>
                <w:rFonts w:ascii="Arial" w:eastAsia="Times New Roman" w:hAnsi="Arial" w:cs="Arial"/>
                <w:b/>
                <w:bCs/>
                <w:sz w:val="18"/>
                <w:szCs w:val="18"/>
                <w:lang w:val="en-US" w:eastAsia="en-GB"/>
              </w:rPr>
            </w:pPr>
            <w:r w:rsidRPr="004C5DD2">
              <w:rPr>
                <w:rFonts w:ascii="Arial" w:eastAsia="Times New Roman" w:hAnsi="Arial" w:cs="Arial"/>
                <w:b/>
                <w:bCs/>
                <w:sz w:val="18"/>
                <w:szCs w:val="18"/>
                <w:lang w:val="en-US" w:eastAsia="en-GB"/>
              </w:rPr>
              <w:t>III</w:t>
            </w:r>
          </w:p>
        </w:tc>
        <w:tc>
          <w:tcPr>
            <w:tcW w:w="1120" w:type="dxa"/>
            <w:tcBorders>
              <w:top w:val="nil"/>
              <w:left w:val="nil"/>
              <w:bottom w:val="single" w:sz="8" w:space="0" w:color="auto"/>
              <w:right w:val="single" w:sz="8" w:space="0" w:color="auto"/>
            </w:tcBorders>
            <w:shd w:val="clear" w:color="auto" w:fill="auto"/>
            <w:noWrap/>
            <w:vAlign w:val="center"/>
            <w:hideMark/>
          </w:tcPr>
          <w:p w14:paraId="7898FB34" w14:textId="77777777" w:rsidR="00B8372F" w:rsidRPr="004C5DD2" w:rsidRDefault="00B8372F" w:rsidP="00B8372F">
            <w:pPr>
              <w:jc w:val="center"/>
              <w:rPr>
                <w:rFonts w:ascii="Arial" w:hAnsi="Arial" w:cs="Arial"/>
                <w:sz w:val="18"/>
                <w:szCs w:val="18"/>
                <w:lang w:val="en-US"/>
              </w:rPr>
            </w:pPr>
            <w:r w:rsidRPr="004C5DD2">
              <w:rPr>
                <w:rFonts w:ascii="Arial" w:hAnsi="Arial" w:cs="Arial"/>
                <w:sz w:val="18"/>
                <w:szCs w:val="18"/>
                <w:lang w:val="en-US"/>
              </w:rPr>
              <w:t>11.7</w:t>
            </w:r>
          </w:p>
        </w:tc>
        <w:tc>
          <w:tcPr>
            <w:tcW w:w="1100" w:type="dxa"/>
            <w:tcBorders>
              <w:top w:val="nil"/>
              <w:left w:val="nil"/>
              <w:bottom w:val="single" w:sz="8" w:space="0" w:color="auto"/>
              <w:right w:val="single" w:sz="8" w:space="0" w:color="auto"/>
            </w:tcBorders>
            <w:shd w:val="clear" w:color="auto" w:fill="auto"/>
            <w:noWrap/>
            <w:vAlign w:val="center"/>
            <w:hideMark/>
          </w:tcPr>
          <w:p w14:paraId="1FE9F633" w14:textId="77777777" w:rsidR="00B8372F" w:rsidRPr="004C5DD2" w:rsidRDefault="00B8372F" w:rsidP="00B8372F">
            <w:pPr>
              <w:jc w:val="center"/>
              <w:rPr>
                <w:rFonts w:ascii="Arial" w:hAnsi="Arial" w:cs="Arial"/>
                <w:sz w:val="18"/>
                <w:szCs w:val="18"/>
                <w:lang w:val="en-US"/>
              </w:rPr>
            </w:pPr>
            <w:r w:rsidRPr="004C5DD2">
              <w:rPr>
                <w:rFonts w:ascii="Arial" w:hAnsi="Arial" w:cs="Arial"/>
                <w:sz w:val="18"/>
                <w:szCs w:val="18"/>
                <w:lang w:val="en-US"/>
              </w:rPr>
              <w:t>10.3</w:t>
            </w:r>
          </w:p>
        </w:tc>
        <w:tc>
          <w:tcPr>
            <w:tcW w:w="1220" w:type="dxa"/>
            <w:tcBorders>
              <w:top w:val="nil"/>
              <w:left w:val="nil"/>
              <w:bottom w:val="single" w:sz="8" w:space="0" w:color="auto"/>
              <w:right w:val="single" w:sz="8" w:space="0" w:color="auto"/>
            </w:tcBorders>
            <w:shd w:val="clear" w:color="auto" w:fill="auto"/>
            <w:noWrap/>
            <w:vAlign w:val="center"/>
            <w:hideMark/>
          </w:tcPr>
          <w:p w14:paraId="6D96C330" w14:textId="77777777" w:rsidR="00B8372F" w:rsidRPr="004C5DD2" w:rsidRDefault="00B8372F" w:rsidP="00B8372F">
            <w:pPr>
              <w:jc w:val="center"/>
              <w:rPr>
                <w:rFonts w:ascii="Arial" w:hAnsi="Arial" w:cs="Arial"/>
                <w:sz w:val="18"/>
                <w:szCs w:val="18"/>
                <w:lang w:val="en-US"/>
              </w:rPr>
            </w:pPr>
            <w:r w:rsidRPr="004C5DD2">
              <w:rPr>
                <w:rFonts w:ascii="Arial" w:hAnsi="Arial" w:cs="Arial"/>
                <w:sz w:val="18"/>
                <w:szCs w:val="18"/>
                <w:lang w:val="en-US"/>
              </w:rPr>
              <w:t>14.6</w:t>
            </w:r>
          </w:p>
        </w:tc>
      </w:tr>
    </w:tbl>
    <w:p w14:paraId="45AFFD91" w14:textId="5F9BBF86" w:rsidR="00B8372F" w:rsidRPr="004C5DD2" w:rsidRDefault="00B8372F" w:rsidP="00B8372F">
      <w:pPr>
        <w:spacing w:before="60"/>
        <w:rPr>
          <w:b/>
          <w:sz w:val="18"/>
          <w:lang w:val="en-US"/>
        </w:rPr>
      </w:pPr>
      <w:r w:rsidRPr="004C5DD2">
        <w:rPr>
          <w:b/>
          <w:sz w:val="18"/>
          <w:lang w:val="en-US"/>
        </w:rPr>
        <w:t>Source: Turkstat, Betam</w:t>
      </w:r>
    </w:p>
    <w:p w14:paraId="0B9F750D" w14:textId="77777777" w:rsidR="00337A86" w:rsidRPr="004C5DD2" w:rsidRDefault="00337A86" w:rsidP="004C364C">
      <w:pPr>
        <w:spacing w:before="60"/>
        <w:rPr>
          <w:lang w:val="en-US"/>
        </w:rPr>
      </w:pPr>
    </w:p>
    <w:sectPr w:rsidR="00337A86" w:rsidRPr="004C5DD2" w:rsidSect="00726D93">
      <w:footerReference w:type="default" r:id="rId22"/>
      <w:pgSz w:w="11906" w:h="16838"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E3777C" w14:textId="77777777" w:rsidR="00220E74" w:rsidRDefault="00220E74" w:rsidP="00EC0BDC">
      <w:pPr>
        <w:spacing w:after="0" w:line="240" w:lineRule="auto"/>
      </w:pPr>
      <w:r>
        <w:separator/>
      </w:r>
    </w:p>
  </w:endnote>
  <w:endnote w:type="continuationSeparator" w:id="0">
    <w:p w14:paraId="444145B0" w14:textId="77777777" w:rsidR="00220E74" w:rsidRDefault="00220E74" w:rsidP="00EC0B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9009769"/>
      <w:docPartObj>
        <w:docPartGallery w:val="Page Numbers (Bottom of Page)"/>
        <w:docPartUnique/>
      </w:docPartObj>
    </w:sdtPr>
    <w:sdtEndPr>
      <w:rPr>
        <w:noProof/>
      </w:rPr>
    </w:sdtEndPr>
    <w:sdtContent>
      <w:p w14:paraId="47D5F387" w14:textId="77777777" w:rsidR="000C45EC" w:rsidRDefault="000C45EC">
        <w:pPr>
          <w:pStyle w:val="Footer"/>
          <w:jc w:val="center"/>
        </w:pPr>
        <w:r>
          <w:fldChar w:fldCharType="begin"/>
        </w:r>
        <w:r>
          <w:instrText xml:space="preserve"> PAGE   \* MERGEFORMAT </w:instrText>
        </w:r>
        <w:r>
          <w:fldChar w:fldCharType="separate"/>
        </w:r>
        <w:r w:rsidR="00EB72BA">
          <w:rPr>
            <w:noProof/>
          </w:rPr>
          <w:t>3</w:t>
        </w:r>
        <w:r>
          <w:rPr>
            <w:noProof/>
          </w:rPr>
          <w:fldChar w:fldCharType="end"/>
        </w:r>
      </w:p>
    </w:sdtContent>
  </w:sdt>
  <w:p w14:paraId="75EC5882" w14:textId="77777777" w:rsidR="000C45EC" w:rsidRDefault="000C45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5BAF4B" w14:textId="77777777" w:rsidR="00220E74" w:rsidRDefault="00220E74" w:rsidP="00EC0BDC">
      <w:pPr>
        <w:spacing w:after="0" w:line="240" w:lineRule="auto"/>
      </w:pPr>
      <w:r>
        <w:separator/>
      </w:r>
    </w:p>
  </w:footnote>
  <w:footnote w:type="continuationSeparator" w:id="0">
    <w:p w14:paraId="1764A275" w14:textId="77777777" w:rsidR="00220E74" w:rsidRDefault="00220E74" w:rsidP="00EC0BDC">
      <w:pPr>
        <w:spacing w:after="0" w:line="240" w:lineRule="auto"/>
      </w:pPr>
      <w:r>
        <w:continuationSeparator/>
      </w:r>
    </w:p>
  </w:footnote>
  <w:footnote w:id="1">
    <w:p w14:paraId="0A725DC4" w14:textId="2D2F64B1" w:rsidR="000C45EC" w:rsidRPr="00216336" w:rsidRDefault="000C45EC" w:rsidP="001F4D60">
      <w:pPr>
        <w:pStyle w:val="FootnoteText"/>
        <w:rPr>
          <w:rFonts w:cstheme="minorHAnsi"/>
          <w:lang w:val="en-US"/>
        </w:rPr>
      </w:pPr>
      <w:r w:rsidRPr="00216336">
        <w:rPr>
          <w:rStyle w:val="FootnoteReference"/>
          <w:rFonts w:cstheme="minorHAnsi"/>
          <w:b/>
          <w:bCs/>
          <w:lang w:val="en-US"/>
        </w:rPr>
        <w:t>*</w:t>
      </w:r>
      <w:r w:rsidRPr="00216336">
        <w:rPr>
          <w:rFonts w:cstheme="minorHAnsi"/>
          <w:lang w:val="en-US"/>
        </w:rPr>
        <w:t xml:space="preserve"> Prof. Dr. </w:t>
      </w:r>
      <w:proofErr w:type="spellStart"/>
      <w:r w:rsidRPr="00216336">
        <w:rPr>
          <w:rFonts w:cstheme="minorHAnsi"/>
          <w:lang w:val="en-US"/>
        </w:rPr>
        <w:t>Seyfettin</w:t>
      </w:r>
      <w:proofErr w:type="spellEnd"/>
      <w:r w:rsidRPr="00216336">
        <w:rPr>
          <w:rFonts w:cstheme="minorHAnsi"/>
          <w:lang w:val="en-US"/>
        </w:rPr>
        <w:t xml:space="preserve"> </w:t>
      </w:r>
      <w:proofErr w:type="spellStart"/>
      <w:r w:rsidRPr="00216336">
        <w:rPr>
          <w:rFonts w:cstheme="minorHAnsi"/>
          <w:lang w:val="en-US"/>
        </w:rPr>
        <w:t>Gürsel</w:t>
      </w:r>
      <w:proofErr w:type="spellEnd"/>
      <w:r w:rsidRPr="00216336">
        <w:rPr>
          <w:rFonts w:cstheme="minorHAnsi"/>
          <w:lang w:val="en-US"/>
        </w:rPr>
        <w:t xml:space="preserve">, Betam, Director, </w:t>
      </w:r>
      <w:hyperlink r:id="rId1" w:history="1">
        <w:r w:rsidRPr="00216336">
          <w:rPr>
            <w:rStyle w:val="Hyperlink"/>
            <w:rFonts w:cstheme="minorHAnsi"/>
            <w:lang w:val="en-US"/>
          </w:rPr>
          <w:t>seyfettin.gursel@eas.bau.edu.tr</w:t>
        </w:r>
      </w:hyperlink>
    </w:p>
  </w:footnote>
  <w:footnote w:id="2">
    <w:p w14:paraId="6083CE7E" w14:textId="1776F44C" w:rsidR="000C45EC" w:rsidRPr="00216336" w:rsidRDefault="000C45EC" w:rsidP="001F4D60">
      <w:pPr>
        <w:pStyle w:val="FootnoteText"/>
        <w:rPr>
          <w:rFonts w:cstheme="minorHAnsi"/>
          <w:lang w:val="en-US"/>
        </w:rPr>
      </w:pPr>
      <w:r w:rsidRPr="00216336">
        <w:rPr>
          <w:rStyle w:val="FootnoteReference"/>
          <w:rFonts w:cstheme="minorHAnsi"/>
          <w:b/>
          <w:bCs/>
          <w:lang w:val="en-US"/>
        </w:rPr>
        <w:t>**</w:t>
      </w:r>
      <w:r w:rsidRPr="00216336">
        <w:rPr>
          <w:rFonts w:cstheme="minorHAnsi"/>
          <w:lang w:val="en-US"/>
        </w:rPr>
        <w:t xml:space="preserve">Hamza </w:t>
      </w:r>
      <w:proofErr w:type="spellStart"/>
      <w:r w:rsidRPr="00216336">
        <w:rPr>
          <w:rFonts w:cstheme="minorHAnsi"/>
          <w:lang w:val="en-US"/>
        </w:rPr>
        <w:t>Mutluay</w:t>
      </w:r>
      <w:proofErr w:type="spellEnd"/>
      <w:r w:rsidRPr="00216336">
        <w:rPr>
          <w:rFonts w:cstheme="minorHAnsi"/>
          <w:lang w:val="en-US"/>
        </w:rPr>
        <w:t xml:space="preserve">, Betam, Research Assistant, </w:t>
      </w:r>
      <w:hyperlink r:id="rId2" w:history="1">
        <w:r w:rsidRPr="00216336">
          <w:rPr>
            <w:rStyle w:val="Hyperlink"/>
            <w:rFonts w:cstheme="minorHAnsi"/>
            <w:lang w:val="en-US"/>
          </w:rPr>
          <w:t>hamza.mutluay@eas.bau.edu.tr</w:t>
        </w:r>
      </w:hyperlink>
    </w:p>
  </w:footnote>
  <w:footnote w:id="3">
    <w:p w14:paraId="3B959625" w14:textId="28199060" w:rsidR="000C45EC" w:rsidRPr="00216336" w:rsidRDefault="000C45EC" w:rsidP="001F4D60">
      <w:pPr>
        <w:pStyle w:val="FootnoteText"/>
        <w:rPr>
          <w:rFonts w:cstheme="minorHAnsi"/>
          <w:lang w:val="en-US"/>
        </w:rPr>
      </w:pPr>
      <w:r w:rsidRPr="00216336">
        <w:rPr>
          <w:rStyle w:val="FootnoteReference"/>
          <w:rFonts w:cstheme="minorHAnsi"/>
          <w:b/>
          <w:bCs/>
          <w:lang w:val="en-US"/>
        </w:rPr>
        <w:t>***</w:t>
      </w:r>
      <w:r w:rsidRPr="00216336">
        <w:rPr>
          <w:rFonts w:cstheme="minorHAnsi"/>
          <w:lang w:val="en-US"/>
        </w:rPr>
        <w:t xml:space="preserve">Mehmet </w:t>
      </w:r>
      <w:proofErr w:type="spellStart"/>
      <w:r w:rsidRPr="00216336">
        <w:rPr>
          <w:rFonts w:cstheme="minorHAnsi"/>
          <w:lang w:val="en-US"/>
        </w:rPr>
        <w:t>Cem</w:t>
      </w:r>
      <w:proofErr w:type="spellEnd"/>
      <w:r w:rsidRPr="00216336">
        <w:rPr>
          <w:rFonts w:cstheme="minorHAnsi"/>
          <w:lang w:val="en-US"/>
        </w:rPr>
        <w:t xml:space="preserve"> </w:t>
      </w:r>
      <w:proofErr w:type="spellStart"/>
      <w:r w:rsidRPr="00216336">
        <w:rPr>
          <w:rFonts w:cstheme="minorHAnsi"/>
          <w:lang w:val="en-US"/>
        </w:rPr>
        <w:t>Şahin</w:t>
      </w:r>
      <w:proofErr w:type="spellEnd"/>
      <w:r w:rsidRPr="00216336">
        <w:rPr>
          <w:rFonts w:cstheme="minorHAnsi"/>
          <w:lang w:val="en-US"/>
        </w:rPr>
        <w:t xml:space="preserve">, Betam, Research Assistant, </w:t>
      </w:r>
      <w:hyperlink r:id="rId3" w:history="1">
        <w:r w:rsidRPr="00216336">
          <w:rPr>
            <w:rStyle w:val="Hyperlink"/>
            <w:rFonts w:cstheme="minorHAnsi"/>
            <w:lang w:val="en-US"/>
          </w:rPr>
          <w:t>mehmetcem.sahin@eas.bau.edu.tr</w:t>
        </w:r>
      </w:hyperlink>
    </w:p>
  </w:footnote>
  <w:footnote w:id="4">
    <w:p w14:paraId="74ADEDD8" w14:textId="31FE526F" w:rsidR="000C45EC" w:rsidRDefault="000C45EC">
      <w:pPr>
        <w:pStyle w:val="FootnoteText"/>
      </w:pPr>
      <w:r w:rsidRPr="00216336">
        <w:rPr>
          <w:rFonts w:cstheme="minorHAnsi"/>
          <w:lang w:val="en-US"/>
        </w:rPr>
        <w:footnoteRef/>
      </w:r>
      <w:r w:rsidRPr="00216336">
        <w:rPr>
          <w:rFonts w:cstheme="minorHAnsi"/>
          <w:lang w:val="en-US"/>
        </w:rPr>
        <w:t xml:space="preserve"> For further information</w:t>
      </w:r>
      <w:r>
        <w:rPr>
          <w:rFonts w:cstheme="minorHAnsi"/>
          <w:lang w:val="en-US"/>
        </w:rPr>
        <w:t xml:space="preserve"> (in Turkish)</w:t>
      </w:r>
      <w:r w:rsidRPr="00216336">
        <w:rPr>
          <w:rFonts w:cstheme="minorHAnsi"/>
          <w:lang w:val="en-US"/>
        </w:rPr>
        <w:t xml:space="preserve"> about the details see: </w:t>
      </w:r>
      <w:hyperlink r:id="rId4" w:history="1">
        <w:r w:rsidRPr="00216336">
          <w:rPr>
            <w:rStyle w:val="Hyperlink"/>
            <w:rFonts w:cstheme="minorHAnsi"/>
            <w:lang w:val="en-US"/>
          </w:rPr>
          <w:t>https://betam.bahcesehir.edu.tr/2021/03/isgucu-piyasasi-gorunumu-mart-2021/</w:t>
        </w:r>
      </w:hyperlink>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30E2"/>
    <w:rsid w:val="000031DF"/>
    <w:rsid w:val="00006D20"/>
    <w:rsid w:val="0001357E"/>
    <w:rsid w:val="0001437E"/>
    <w:rsid w:val="000155B9"/>
    <w:rsid w:val="00015E49"/>
    <w:rsid w:val="00016B2F"/>
    <w:rsid w:val="00027448"/>
    <w:rsid w:val="00027730"/>
    <w:rsid w:val="00030152"/>
    <w:rsid w:val="00031ACF"/>
    <w:rsid w:val="00031D71"/>
    <w:rsid w:val="0003338B"/>
    <w:rsid w:val="00035CF9"/>
    <w:rsid w:val="00037D1A"/>
    <w:rsid w:val="00040008"/>
    <w:rsid w:val="00053DB0"/>
    <w:rsid w:val="00053E39"/>
    <w:rsid w:val="00055EDF"/>
    <w:rsid w:val="00057E71"/>
    <w:rsid w:val="00062C0F"/>
    <w:rsid w:val="00067188"/>
    <w:rsid w:val="000677C4"/>
    <w:rsid w:val="000718D6"/>
    <w:rsid w:val="00073872"/>
    <w:rsid w:val="0007517C"/>
    <w:rsid w:val="00083F48"/>
    <w:rsid w:val="00091187"/>
    <w:rsid w:val="00093505"/>
    <w:rsid w:val="000A2CFE"/>
    <w:rsid w:val="000B2BB1"/>
    <w:rsid w:val="000C2D10"/>
    <w:rsid w:val="000C45EC"/>
    <w:rsid w:val="000C6803"/>
    <w:rsid w:val="000D2F87"/>
    <w:rsid w:val="000D7830"/>
    <w:rsid w:val="000E1046"/>
    <w:rsid w:val="000E5B35"/>
    <w:rsid w:val="000E6920"/>
    <w:rsid w:val="000F06F1"/>
    <w:rsid w:val="000F7082"/>
    <w:rsid w:val="00102B92"/>
    <w:rsid w:val="0010404B"/>
    <w:rsid w:val="0010600F"/>
    <w:rsid w:val="00106708"/>
    <w:rsid w:val="001100DD"/>
    <w:rsid w:val="00114812"/>
    <w:rsid w:val="00116ACD"/>
    <w:rsid w:val="00121FF0"/>
    <w:rsid w:val="00125F5F"/>
    <w:rsid w:val="00131B2C"/>
    <w:rsid w:val="00131CDD"/>
    <w:rsid w:val="00133DF0"/>
    <w:rsid w:val="00140F61"/>
    <w:rsid w:val="0014787E"/>
    <w:rsid w:val="001604E9"/>
    <w:rsid w:val="00160931"/>
    <w:rsid w:val="00170AC2"/>
    <w:rsid w:val="00173DA2"/>
    <w:rsid w:val="001812AE"/>
    <w:rsid w:val="00185311"/>
    <w:rsid w:val="00185315"/>
    <w:rsid w:val="00186B7A"/>
    <w:rsid w:val="00192432"/>
    <w:rsid w:val="00192884"/>
    <w:rsid w:val="001A256A"/>
    <w:rsid w:val="001A4AAF"/>
    <w:rsid w:val="001B5D1B"/>
    <w:rsid w:val="001C3159"/>
    <w:rsid w:val="001C3A38"/>
    <w:rsid w:val="001C6EA0"/>
    <w:rsid w:val="001D5002"/>
    <w:rsid w:val="001D6001"/>
    <w:rsid w:val="001E09CA"/>
    <w:rsid w:val="001F2803"/>
    <w:rsid w:val="001F336C"/>
    <w:rsid w:val="001F4D60"/>
    <w:rsid w:val="001F4DD8"/>
    <w:rsid w:val="001F7F84"/>
    <w:rsid w:val="00201C8A"/>
    <w:rsid w:val="00203D8F"/>
    <w:rsid w:val="002069C7"/>
    <w:rsid w:val="00212434"/>
    <w:rsid w:val="00212E7B"/>
    <w:rsid w:val="00214C0B"/>
    <w:rsid w:val="00214D1F"/>
    <w:rsid w:val="00216336"/>
    <w:rsid w:val="002169E2"/>
    <w:rsid w:val="00220E74"/>
    <w:rsid w:val="002247BD"/>
    <w:rsid w:val="00225926"/>
    <w:rsid w:val="00227CC8"/>
    <w:rsid w:val="00250D36"/>
    <w:rsid w:val="00262FA9"/>
    <w:rsid w:val="002640CD"/>
    <w:rsid w:val="00266D66"/>
    <w:rsid w:val="00273CEE"/>
    <w:rsid w:val="0028608C"/>
    <w:rsid w:val="00292222"/>
    <w:rsid w:val="0029371E"/>
    <w:rsid w:val="00294ACF"/>
    <w:rsid w:val="002A0E70"/>
    <w:rsid w:val="002C0AC6"/>
    <w:rsid w:val="002C6D77"/>
    <w:rsid w:val="002D246D"/>
    <w:rsid w:val="002D48BB"/>
    <w:rsid w:val="002E232C"/>
    <w:rsid w:val="002E625B"/>
    <w:rsid w:val="002F6538"/>
    <w:rsid w:val="00301391"/>
    <w:rsid w:val="00304720"/>
    <w:rsid w:val="00306022"/>
    <w:rsid w:val="00307EB5"/>
    <w:rsid w:val="00310301"/>
    <w:rsid w:val="0031127E"/>
    <w:rsid w:val="00311B63"/>
    <w:rsid w:val="00312689"/>
    <w:rsid w:val="00316D92"/>
    <w:rsid w:val="00317992"/>
    <w:rsid w:val="00320974"/>
    <w:rsid w:val="003279FA"/>
    <w:rsid w:val="00327DCF"/>
    <w:rsid w:val="003309D1"/>
    <w:rsid w:val="00337A86"/>
    <w:rsid w:val="00343863"/>
    <w:rsid w:val="00347947"/>
    <w:rsid w:val="00347EB1"/>
    <w:rsid w:val="00350E04"/>
    <w:rsid w:val="00350FCF"/>
    <w:rsid w:val="00352B2A"/>
    <w:rsid w:val="0035472C"/>
    <w:rsid w:val="0035707B"/>
    <w:rsid w:val="00357E0F"/>
    <w:rsid w:val="00363BEC"/>
    <w:rsid w:val="00371464"/>
    <w:rsid w:val="00373C56"/>
    <w:rsid w:val="003746C1"/>
    <w:rsid w:val="00377C22"/>
    <w:rsid w:val="00381900"/>
    <w:rsid w:val="0038257E"/>
    <w:rsid w:val="003826C0"/>
    <w:rsid w:val="0038287B"/>
    <w:rsid w:val="00383283"/>
    <w:rsid w:val="00392523"/>
    <w:rsid w:val="00392900"/>
    <w:rsid w:val="00392F59"/>
    <w:rsid w:val="00393C4C"/>
    <w:rsid w:val="00395BA2"/>
    <w:rsid w:val="003A1BD8"/>
    <w:rsid w:val="003A2BF3"/>
    <w:rsid w:val="003A775A"/>
    <w:rsid w:val="003B3461"/>
    <w:rsid w:val="003B37EA"/>
    <w:rsid w:val="003B5B58"/>
    <w:rsid w:val="003C6610"/>
    <w:rsid w:val="003D53CE"/>
    <w:rsid w:val="003D7591"/>
    <w:rsid w:val="003E1A57"/>
    <w:rsid w:val="003E2103"/>
    <w:rsid w:val="003F05F5"/>
    <w:rsid w:val="003F227F"/>
    <w:rsid w:val="003F6E28"/>
    <w:rsid w:val="0041138E"/>
    <w:rsid w:val="00412A65"/>
    <w:rsid w:val="00412C5F"/>
    <w:rsid w:val="00417A84"/>
    <w:rsid w:val="00431B56"/>
    <w:rsid w:val="004334F9"/>
    <w:rsid w:val="0043641D"/>
    <w:rsid w:val="00444CF6"/>
    <w:rsid w:val="00456F20"/>
    <w:rsid w:val="004574D1"/>
    <w:rsid w:val="00460573"/>
    <w:rsid w:val="00463BDB"/>
    <w:rsid w:val="00473A30"/>
    <w:rsid w:val="004744AF"/>
    <w:rsid w:val="00476F40"/>
    <w:rsid w:val="004811DD"/>
    <w:rsid w:val="00485196"/>
    <w:rsid w:val="004879EA"/>
    <w:rsid w:val="0049002E"/>
    <w:rsid w:val="00491C19"/>
    <w:rsid w:val="0049585F"/>
    <w:rsid w:val="004976CF"/>
    <w:rsid w:val="004A6C8F"/>
    <w:rsid w:val="004A746E"/>
    <w:rsid w:val="004B1BDF"/>
    <w:rsid w:val="004B312B"/>
    <w:rsid w:val="004B373F"/>
    <w:rsid w:val="004B72FC"/>
    <w:rsid w:val="004B7661"/>
    <w:rsid w:val="004C0E16"/>
    <w:rsid w:val="004C1FCF"/>
    <w:rsid w:val="004C3074"/>
    <w:rsid w:val="004C364C"/>
    <w:rsid w:val="004C5DD2"/>
    <w:rsid w:val="004D7B84"/>
    <w:rsid w:val="004E04CA"/>
    <w:rsid w:val="004E31B2"/>
    <w:rsid w:val="004E47EE"/>
    <w:rsid w:val="004F074C"/>
    <w:rsid w:val="004F0B41"/>
    <w:rsid w:val="004F0D56"/>
    <w:rsid w:val="004F1B2B"/>
    <w:rsid w:val="004F1F14"/>
    <w:rsid w:val="004F4077"/>
    <w:rsid w:val="004F43B3"/>
    <w:rsid w:val="004F68FE"/>
    <w:rsid w:val="00501F3B"/>
    <w:rsid w:val="005049C5"/>
    <w:rsid w:val="00511BA5"/>
    <w:rsid w:val="00517C8F"/>
    <w:rsid w:val="00520382"/>
    <w:rsid w:val="005203A8"/>
    <w:rsid w:val="00521E14"/>
    <w:rsid w:val="00531506"/>
    <w:rsid w:val="005335ED"/>
    <w:rsid w:val="005348A2"/>
    <w:rsid w:val="00534E8F"/>
    <w:rsid w:val="005369B2"/>
    <w:rsid w:val="00544081"/>
    <w:rsid w:val="00546F49"/>
    <w:rsid w:val="00561BDD"/>
    <w:rsid w:val="00563534"/>
    <w:rsid w:val="00570751"/>
    <w:rsid w:val="00571E4D"/>
    <w:rsid w:val="0058449C"/>
    <w:rsid w:val="00590E71"/>
    <w:rsid w:val="00596017"/>
    <w:rsid w:val="005B03EE"/>
    <w:rsid w:val="005C15C6"/>
    <w:rsid w:val="005C2603"/>
    <w:rsid w:val="005C6341"/>
    <w:rsid w:val="005D08C3"/>
    <w:rsid w:val="005D0F8C"/>
    <w:rsid w:val="005E2556"/>
    <w:rsid w:val="005E61EC"/>
    <w:rsid w:val="005F1D0D"/>
    <w:rsid w:val="005F2503"/>
    <w:rsid w:val="005F377B"/>
    <w:rsid w:val="005F3E83"/>
    <w:rsid w:val="00601555"/>
    <w:rsid w:val="006164CF"/>
    <w:rsid w:val="00617999"/>
    <w:rsid w:val="006227BD"/>
    <w:rsid w:val="00623BC3"/>
    <w:rsid w:val="00624050"/>
    <w:rsid w:val="00625C3E"/>
    <w:rsid w:val="00625C6B"/>
    <w:rsid w:val="006328FD"/>
    <w:rsid w:val="00633810"/>
    <w:rsid w:val="006346A2"/>
    <w:rsid w:val="00637348"/>
    <w:rsid w:val="006432FB"/>
    <w:rsid w:val="00644EE8"/>
    <w:rsid w:val="006472FA"/>
    <w:rsid w:val="00652BB9"/>
    <w:rsid w:val="00663032"/>
    <w:rsid w:val="00663AEE"/>
    <w:rsid w:val="00664199"/>
    <w:rsid w:val="00664FFF"/>
    <w:rsid w:val="0067219F"/>
    <w:rsid w:val="00674C17"/>
    <w:rsid w:val="006818EE"/>
    <w:rsid w:val="006873C2"/>
    <w:rsid w:val="00687880"/>
    <w:rsid w:val="00690A21"/>
    <w:rsid w:val="006942E4"/>
    <w:rsid w:val="006A3939"/>
    <w:rsid w:val="006A6F85"/>
    <w:rsid w:val="006B15D9"/>
    <w:rsid w:val="006B29CA"/>
    <w:rsid w:val="006B389F"/>
    <w:rsid w:val="006C09ED"/>
    <w:rsid w:val="006C22E2"/>
    <w:rsid w:val="006C39FE"/>
    <w:rsid w:val="006D24A5"/>
    <w:rsid w:val="006D6EE3"/>
    <w:rsid w:val="006D7223"/>
    <w:rsid w:val="006E0173"/>
    <w:rsid w:val="006E1D10"/>
    <w:rsid w:val="006E6C11"/>
    <w:rsid w:val="006E7DEB"/>
    <w:rsid w:val="006F1925"/>
    <w:rsid w:val="006F2479"/>
    <w:rsid w:val="006F6477"/>
    <w:rsid w:val="0070076D"/>
    <w:rsid w:val="007015E6"/>
    <w:rsid w:val="007047B7"/>
    <w:rsid w:val="00710A2D"/>
    <w:rsid w:val="007255EA"/>
    <w:rsid w:val="00726D93"/>
    <w:rsid w:val="007312E2"/>
    <w:rsid w:val="007321A3"/>
    <w:rsid w:val="00732994"/>
    <w:rsid w:val="00732E82"/>
    <w:rsid w:val="007339AB"/>
    <w:rsid w:val="0073401D"/>
    <w:rsid w:val="00735823"/>
    <w:rsid w:val="0073617E"/>
    <w:rsid w:val="00742C46"/>
    <w:rsid w:val="00746704"/>
    <w:rsid w:val="0075527C"/>
    <w:rsid w:val="00755DDF"/>
    <w:rsid w:val="007569AE"/>
    <w:rsid w:val="00757CDF"/>
    <w:rsid w:val="007647FD"/>
    <w:rsid w:val="00772F4D"/>
    <w:rsid w:val="00773CD5"/>
    <w:rsid w:val="00776DAF"/>
    <w:rsid w:val="00777374"/>
    <w:rsid w:val="00780FD2"/>
    <w:rsid w:val="00786A78"/>
    <w:rsid w:val="007A4C37"/>
    <w:rsid w:val="007A70E5"/>
    <w:rsid w:val="007B2CC0"/>
    <w:rsid w:val="007B5D42"/>
    <w:rsid w:val="007C1AA7"/>
    <w:rsid w:val="007C45CB"/>
    <w:rsid w:val="007C54BB"/>
    <w:rsid w:val="007C65FE"/>
    <w:rsid w:val="007D19EA"/>
    <w:rsid w:val="007E35CC"/>
    <w:rsid w:val="007E36A2"/>
    <w:rsid w:val="007E451C"/>
    <w:rsid w:val="007F11B9"/>
    <w:rsid w:val="007F3AFA"/>
    <w:rsid w:val="007F5A6C"/>
    <w:rsid w:val="00805EFD"/>
    <w:rsid w:val="00806C4B"/>
    <w:rsid w:val="00814048"/>
    <w:rsid w:val="0082140D"/>
    <w:rsid w:val="008309FE"/>
    <w:rsid w:val="008327B0"/>
    <w:rsid w:val="00834D63"/>
    <w:rsid w:val="00840202"/>
    <w:rsid w:val="00842061"/>
    <w:rsid w:val="00844CB4"/>
    <w:rsid w:val="00852202"/>
    <w:rsid w:val="00855EA4"/>
    <w:rsid w:val="00856D4E"/>
    <w:rsid w:val="00857A4F"/>
    <w:rsid w:val="00866021"/>
    <w:rsid w:val="00873098"/>
    <w:rsid w:val="00874845"/>
    <w:rsid w:val="00876296"/>
    <w:rsid w:val="00876CB0"/>
    <w:rsid w:val="00881D15"/>
    <w:rsid w:val="00882075"/>
    <w:rsid w:val="0088645A"/>
    <w:rsid w:val="00893546"/>
    <w:rsid w:val="008A1C31"/>
    <w:rsid w:val="008A3DBA"/>
    <w:rsid w:val="008B1475"/>
    <w:rsid w:val="008B3636"/>
    <w:rsid w:val="008C04E8"/>
    <w:rsid w:val="008C122F"/>
    <w:rsid w:val="008C3D84"/>
    <w:rsid w:val="008D15F9"/>
    <w:rsid w:val="008D36BA"/>
    <w:rsid w:val="008D5FC3"/>
    <w:rsid w:val="008F04CB"/>
    <w:rsid w:val="008F46C9"/>
    <w:rsid w:val="008F6C23"/>
    <w:rsid w:val="008F6CC6"/>
    <w:rsid w:val="00900CD3"/>
    <w:rsid w:val="00900E69"/>
    <w:rsid w:val="009026ED"/>
    <w:rsid w:val="00902D13"/>
    <w:rsid w:val="009047E1"/>
    <w:rsid w:val="00912C55"/>
    <w:rsid w:val="0091412B"/>
    <w:rsid w:val="00916348"/>
    <w:rsid w:val="009344EE"/>
    <w:rsid w:val="00945932"/>
    <w:rsid w:val="00946371"/>
    <w:rsid w:val="00953462"/>
    <w:rsid w:val="00953DF9"/>
    <w:rsid w:val="009703CC"/>
    <w:rsid w:val="00981674"/>
    <w:rsid w:val="00986401"/>
    <w:rsid w:val="00995790"/>
    <w:rsid w:val="00995806"/>
    <w:rsid w:val="009A1FC2"/>
    <w:rsid w:val="009A29DE"/>
    <w:rsid w:val="009B02D7"/>
    <w:rsid w:val="009B3AA6"/>
    <w:rsid w:val="009C402F"/>
    <w:rsid w:val="009C52D7"/>
    <w:rsid w:val="009F0336"/>
    <w:rsid w:val="009F0935"/>
    <w:rsid w:val="009F7E81"/>
    <w:rsid w:val="00A11041"/>
    <w:rsid w:val="00A125E2"/>
    <w:rsid w:val="00A12868"/>
    <w:rsid w:val="00A213FC"/>
    <w:rsid w:val="00A3064F"/>
    <w:rsid w:val="00A306D7"/>
    <w:rsid w:val="00A34C76"/>
    <w:rsid w:val="00A45CCA"/>
    <w:rsid w:val="00A51744"/>
    <w:rsid w:val="00A61853"/>
    <w:rsid w:val="00A7494B"/>
    <w:rsid w:val="00A7510E"/>
    <w:rsid w:val="00A772B5"/>
    <w:rsid w:val="00A77D53"/>
    <w:rsid w:val="00A823AD"/>
    <w:rsid w:val="00A92DA1"/>
    <w:rsid w:val="00A931B6"/>
    <w:rsid w:val="00A957B8"/>
    <w:rsid w:val="00A961D7"/>
    <w:rsid w:val="00A9797D"/>
    <w:rsid w:val="00AA2FE4"/>
    <w:rsid w:val="00AB6014"/>
    <w:rsid w:val="00AB6202"/>
    <w:rsid w:val="00AC0EC2"/>
    <w:rsid w:val="00AC3F28"/>
    <w:rsid w:val="00AC69F7"/>
    <w:rsid w:val="00AD244C"/>
    <w:rsid w:val="00AD4F0C"/>
    <w:rsid w:val="00AD7B08"/>
    <w:rsid w:val="00AE5B21"/>
    <w:rsid w:val="00AF2691"/>
    <w:rsid w:val="00B01CC0"/>
    <w:rsid w:val="00B04BF8"/>
    <w:rsid w:val="00B055A0"/>
    <w:rsid w:val="00B07FAD"/>
    <w:rsid w:val="00B1315C"/>
    <w:rsid w:val="00B13EDB"/>
    <w:rsid w:val="00B145E1"/>
    <w:rsid w:val="00B213AC"/>
    <w:rsid w:val="00B22929"/>
    <w:rsid w:val="00B24DC4"/>
    <w:rsid w:val="00B255C5"/>
    <w:rsid w:val="00B25E2C"/>
    <w:rsid w:val="00B306BE"/>
    <w:rsid w:val="00B315C5"/>
    <w:rsid w:val="00B33A2A"/>
    <w:rsid w:val="00B369E9"/>
    <w:rsid w:val="00B60BDF"/>
    <w:rsid w:val="00B60D73"/>
    <w:rsid w:val="00B635D2"/>
    <w:rsid w:val="00B67303"/>
    <w:rsid w:val="00B70EB4"/>
    <w:rsid w:val="00B778AC"/>
    <w:rsid w:val="00B818F0"/>
    <w:rsid w:val="00B825E9"/>
    <w:rsid w:val="00B8372F"/>
    <w:rsid w:val="00BA0972"/>
    <w:rsid w:val="00BB27BD"/>
    <w:rsid w:val="00BB5796"/>
    <w:rsid w:val="00BB6482"/>
    <w:rsid w:val="00BC0019"/>
    <w:rsid w:val="00BC1C40"/>
    <w:rsid w:val="00BC2881"/>
    <w:rsid w:val="00BC324D"/>
    <w:rsid w:val="00BC3E8C"/>
    <w:rsid w:val="00BC788B"/>
    <w:rsid w:val="00BD1A3E"/>
    <w:rsid w:val="00BD3EF4"/>
    <w:rsid w:val="00BD5399"/>
    <w:rsid w:val="00BE12E1"/>
    <w:rsid w:val="00BE7723"/>
    <w:rsid w:val="00BF2AA1"/>
    <w:rsid w:val="00BF5EA0"/>
    <w:rsid w:val="00BF701B"/>
    <w:rsid w:val="00C002E0"/>
    <w:rsid w:val="00C05983"/>
    <w:rsid w:val="00C17F40"/>
    <w:rsid w:val="00C22930"/>
    <w:rsid w:val="00C23DF8"/>
    <w:rsid w:val="00C24505"/>
    <w:rsid w:val="00C26A84"/>
    <w:rsid w:val="00C3513C"/>
    <w:rsid w:val="00C365E7"/>
    <w:rsid w:val="00C37071"/>
    <w:rsid w:val="00C40276"/>
    <w:rsid w:val="00C40A97"/>
    <w:rsid w:val="00C42D25"/>
    <w:rsid w:val="00C44104"/>
    <w:rsid w:val="00C44EA2"/>
    <w:rsid w:val="00C53A30"/>
    <w:rsid w:val="00C574A3"/>
    <w:rsid w:val="00C57D10"/>
    <w:rsid w:val="00C62851"/>
    <w:rsid w:val="00C7035D"/>
    <w:rsid w:val="00C7333C"/>
    <w:rsid w:val="00C745F4"/>
    <w:rsid w:val="00C76035"/>
    <w:rsid w:val="00C76EFA"/>
    <w:rsid w:val="00C80025"/>
    <w:rsid w:val="00C80265"/>
    <w:rsid w:val="00C80CEA"/>
    <w:rsid w:val="00C8292E"/>
    <w:rsid w:val="00C84A15"/>
    <w:rsid w:val="00C862B0"/>
    <w:rsid w:val="00C862B1"/>
    <w:rsid w:val="00C90F16"/>
    <w:rsid w:val="00C93346"/>
    <w:rsid w:val="00C96E94"/>
    <w:rsid w:val="00CA1F0C"/>
    <w:rsid w:val="00CA2304"/>
    <w:rsid w:val="00CA2F1D"/>
    <w:rsid w:val="00CA3A4F"/>
    <w:rsid w:val="00CA3C95"/>
    <w:rsid w:val="00CA4A0F"/>
    <w:rsid w:val="00CA5336"/>
    <w:rsid w:val="00CB102A"/>
    <w:rsid w:val="00CC0B38"/>
    <w:rsid w:val="00CC12B7"/>
    <w:rsid w:val="00CC3C51"/>
    <w:rsid w:val="00CC508F"/>
    <w:rsid w:val="00CC6A05"/>
    <w:rsid w:val="00CD242E"/>
    <w:rsid w:val="00CD25FF"/>
    <w:rsid w:val="00CD6BDE"/>
    <w:rsid w:val="00CE016B"/>
    <w:rsid w:val="00CE1280"/>
    <w:rsid w:val="00CE6C3D"/>
    <w:rsid w:val="00CF2A4F"/>
    <w:rsid w:val="00CF73B9"/>
    <w:rsid w:val="00CF7684"/>
    <w:rsid w:val="00CF77ED"/>
    <w:rsid w:val="00D165B1"/>
    <w:rsid w:val="00D17696"/>
    <w:rsid w:val="00D20BB2"/>
    <w:rsid w:val="00D33CD6"/>
    <w:rsid w:val="00D34CB3"/>
    <w:rsid w:val="00D378DA"/>
    <w:rsid w:val="00D4014B"/>
    <w:rsid w:val="00D436DB"/>
    <w:rsid w:val="00D51E92"/>
    <w:rsid w:val="00D566AA"/>
    <w:rsid w:val="00D60256"/>
    <w:rsid w:val="00D60B36"/>
    <w:rsid w:val="00D61450"/>
    <w:rsid w:val="00D61F7E"/>
    <w:rsid w:val="00D64C2F"/>
    <w:rsid w:val="00D67849"/>
    <w:rsid w:val="00D71A9E"/>
    <w:rsid w:val="00D83968"/>
    <w:rsid w:val="00D91889"/>
    <w:rsid w:val="00D94D58"/>
    <w:rsid w:val="00DA1637"/>
    <w:rsid w:val="00DA21E4"/>
    <w:rsid w:val="00DA27EB"/>
    <w:rsid w:val="00DA4747"/>
    <w:rsid w:val="00DA67BD"/>
    <w:rsid w:val="00DA6C23"/>
    <w:rsid w:val="00DA7A51"/>
    <w:rsid w:val="00DB273D"/>
    <w:rsid w:val="00DB4963"/>
    <w:rsid w:val="00DB57E1"/>
    <w:rsid w:val="00DB66B2"/>
    <w:rsid w:val="00DC11FC"/>
    <w:rsid w:val="00DC6378"/>
    <w:rsid w:val="00DD709A"/>
    <w:rsid w:val="00DE10C5"/>
    <w:rsid w:val="00DE297B"/>
    <w:rsid w:val="00DE33F2"/>
    <w:rsid w:val="00DE5B4B"/>
    <w:rsid w:val="00DF3257"/>
    <w:rsid w:val="00DF4E0F"/>
    <w:rsid w:val="00DF5C86"/>
    <w:rsid w:val="00E14BCC"/>
    <w:rsid w:val="00E2631E"/>
    <w:rsid w:val="00E311B1"/>
    <w:rsid w:val="00E33131"/>
    <w:rsid w:val="00E415AA"/>
    <w:rsid w:val="00E41CE6"/>
    <w:rsid w:val="00E43F8C"/>
    <w:rsid w:val="00E559E8"/>
    <w:rsid w:val="00E56184"/>
    <w:rsid w:val="00E60A2A"/>
    <w:rsid w:val="00E643BB"/>
    <w:rsid w:val="00E7362E"/>
    <w:rsid w:val="00E8096E"/>
    <w:rsid w:val="00E814F7"/>
    <w:rsid w:val="00E82ED5"/>
    <w:rsid w:val="00E858B3"/>
    <w:rsid w:val="00E90B55"/>
    <w:rsid w:val="00E91ACF"/>
    <w:rsid w:val="00E9205E"/>
    <w:rsid w:val="00E92917"/>
    <w:rsid w:val="00E948EB"/>
    <w:rsid w:val="00E94A09"/>
    <w:rsid w:val="00EA3B19"/>
    <w:rsid w:val="00EA4A79"/>
    <w:rsid w:val="00EA4BC6"/>
    <w:rsid w:val="00EA6A58"/>
    <w:rsid w:val="00EB57A6"/>
    <w:rsid w:val="00EB72BA"/>
    <w:rsid w:val="00EC0BDC"/>
    <w:rsid w:val="00EC1A43"/>
    <w:rsid w:val="00EC56F7"/>
    <w:rsid w:val="00EC7A2A"/>
    <w:rsid w:val="00EC7BC3"/>
    <w:rsid w:val="00EC7E3B"/>
    <w:rsid w:val="00ED3A62"/>
    <w:rsid w:val="00ED62A1"/>
    <w:rsid w:val="00EE179E"/>
    <w:rsid w:val="00EF51BB"/>
    <w:rsid w:val="00F01954"/>
    <w:rsid w:val="00F02946"/>
    <w:rsid w:val="00F048BF"/>
    <w:rsid w:val="00F067C4"/>
    <w:rsid w:val="00F06CED"/>
    <w:rsid w:val="00F07D65"/>
    <w:rsid w:val="00F10200"/>
    <w:rsid w:val="00F109B5"/>
    <w:rsid w:val="00F11E13"/>
    <w:rsid w:val="00F12989"/>
    <w:rsid w:val="00F12BDA"/>
    <w:rsid w:val="00F12EBA"/>
    <w:rsid w:val="00F12EDB"/>
    <w:rsid w:val="00F151CC"/>
    <w:rsid w:val="00F21FF0"/>
    <w:rsid w:val="00F22477"/>
    <w:rsid w:val="00F24890"/>
    <w:rsid w:val="00F27ECF"/>
    <w:rsid w:val="00F37244"/>
    <w:rsid w:val="00F44B68"/>
    <w:rsid w:val="00F514CD"/>
    <w:rsid w:val="00F545DE"/>
    <w:rsid w:val="00F63D2A"/>
    <w:rsid w:val="00F730E2"/>
    <w:rsid w:val="00F810AA"/>
    <w:rsid w:val="00F8133C"/>
    <w:rsid w:val="00F83903"/>
    <w:rsid w:val="00F8397E"/>
    <w:rsid w:val="00F85077"/>
    <w:rsid w:val="00F94BA0"/>
    <w:rsid w:val="00FA2905"/>
    <w:rsid w:val="00FA4A09"/>
    <w:rsid w:val="00FB72EA"/>
    <w:rsid w:val="00FC00D9"/>
    <w:rsid w:val="00FC58EA"/>
    <w:rsid w:val="00FC72A3"/>
    <w:rsid w:val="00FD0BDF"/>
    <w:rsid w:val="00FD267E"/>
    <w:rsid w:val="00FD3FB8"/>
    <w:rsid w:val="00FE6F31"/>
    <w:rsid w:val="00FF3B21"/>
    <w:rsid w:val="00FF6923"/>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2FA47B"/>
  <w15:chartTrackingRefBased/>
  <w15:docId w15:val="{0600555B-561D-42EB-82CE-E2F900F89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46704"/>
    <w:pPr>
      <w:keepNext/>
      <w:keepLines/>
      <w:spacing w:before="240" w:after="0"/>
      <w:jc w:val="center"/>
      <w:outlineLvl w:val="0"/>
    </w:pPr>
    <w:rPr>
      <w:rFonts w:eastAsiaTheme="majorEastAsia" w:cstheme="majorBidi"/>
      <w:b/>
      <w:color w:val="000000" w:themeColor="text1"/>
      <w:sz w:val="32"/>
      <w:szCs w:val="32"/>
    </w:rPr>
  </w:style>
  <w:style w:type="paragraph" w:styleId="Heading2">
    <w:name w:val="heading 2"/>
    <w:basedOn w:val="Normal"/>
    <w:next w:val="Normal"/>
    <w:link w:val="Heading2Char"/>
    <w:uiPriority w:val="9"/>
    <w:unhideWhenUsed/>
    <w:qFormat/>
    <w:rsid w:val="00746704"/>
    <w:pPr>
      <w:keepNext/>
      <w:keepLines/>
      <w:spacing w:before="40" w:after="0"/>
      <w:outlineLvl w:val="1"/>
    </w:pPr>
    <w:rPr>
      <w:rFonts w:eastAsiaTheme="majorEastAsia" w:cstheme="majorBidi"/>
      <w:b/>
      <w:color w:val="000000" w:themeColor="text1"/>
      <w:sz w:val="24"/>
      <w:szCs w:val="26"/>
    </w:rPr>
  </w:style>
  <w:style w:type="paragraph" w:styleId="Heading3">
    <w:name w:val="heading 3"/>
    <w:basedOn w:val="Heading2"/>
    <w:next w:val="Normal"/>
    <w:link w:val="Heading3Char"/>
    <w:uiPriority w:val="9"/>
    <w:unhideWhenUsed/>
    <w:qFormat/>
    <w:rsid w:val="00AC3F28"/>
    <w:pPr>
      <w:outlineLvl w:val="2"/>
    </w:pPr>
    <w:rPr>
      <w:rFonts w:asciiTheme="majorHAnsi" w:hAnsiTheme="majorHAns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46704"/>
    <w:rPr>
      <w:rFonts w:eastAsiaTheme="majorEastAsia" w:cstheme="majorBidi"/>
      <w:b/>
      <w:color w:val="000000" w:themeColor="text1"/>
      <w:sz w:val="24"/>
      <w:szCs w:val="26"/>
    </w:rPr>
  </w:style>
  <w:style w:type="character" w:customStyle="1" w:styleId="Heading3Char">
    <w:name w:val="Heading 3 Char"/>
    <w:basedOn w:val="DefaultParagraphFont"/>
    <w:link w:val="Heading3"/>
    <w:uiPriority w:val="9"/>
    <w:rsid w:val="00AC3F28"/>
    <w:rPr>
      <w:rFonts w:asciiTheme="majorHAnsi" w:eastAsiaTheme="majorEastAsia" w:hAnsiTheme="majorHAnsi" w:cstheme="majorBidi"/>
      <w:b/>
      <w:color w:val="000000" w:themeColor="text1"/>
      <w:sz w:val="24"/>
      <w:szCs w:val="24"/>
    </w:rPr>
  </w:style>
  <w:style w:type="character" w:customStyle="1" w:styleId="Heading1Char">
    <w:name w:val="Heading 1 Char"/>
    <w:basedOn w:val="DefaultParagraphFont"/>
    <w:link w:val="Heading1"/>
    <w:uiPriority w:val="9"/>
    <w:rsid w:val="00746704"/>
    <w:rPr>
      <w:rFonts w:eastAsiaTheme="majorEastAsia" w:cstheme="majorBidi"/>
      <w:b/>
      <w:color w:val="000000" w:themeColor="text1"/>
      <w:sz w:val="32"/>
      <w:szCs w:val="32"/>
    </w:rPr>
  </w:style>
  <w:style w:type="paragraph" w:styleId="FootnoteText">
    <w:name w:val="footnote text"/>
    <w:basedOn w:val="Normal"/>
    <w:link w:val="FootnoteTextChar"/>
    <w:uiPriority w:val="99"/>
    <w:semiHidden/>
    <w:unhideWhenUsed/>
    <w:rsid w:val="00EC0BDC"/>
    <w:pPr>
      <w:spacing w:after="0" w:line="240" w:lineRule="auto"/>
    </w:pPr>
    <w:rPr>
      <w:sz w:val="20"/>
      <w:szCs w:val="20"/>
    </w:rPr>
  </w:style>
  <w:style w:type="character" w:customStyle="1" w:styleId="FootnoteTextChar">
    <w:name w:val="Footnote Text Char"/>
    <w:basedOn w:val="DefaultParagraphFont"/>
    <w:link w:val="FootnoteText"/>
    <w:uiPriority w:val="99"/>
    <w:rsid w:val="00EC0BDC"/>
    <w:rPr>
      <w:sz w:val="20"/>
      <w:szCs w:val="20"/>
    </w:rPr>
  </w:style>
  <w:style w:type="character" w:styleId="FootnoteReference">
    <w:name w:val="footnote reference"/>
    <w:basedOn w:val="DefaultParagraphFont"/>
    <w:uiPriority w:val="99"/>
    <w:semiHidden/>
    <w:unhideWhenUsed/>
    <w:rsid w:val="00EC0BDC"/>
    <w:rPr>
      <w:vertAlign w:val="superscript"/>
    </w:rPr>
  </w:style>
  <w:style w:type="character" w:styleId="Hyperlink">
    <w:name w:val="Hyperlink"/>
    <w:basedOn w:val="DefaultParagraphFont"/>
    <w:uiPriority w:val="99"/>
    <w:unhideWhenUsed/>
    <w:rsid w:val="00EC0BDC"/>
    <w:rPr>
      <w:color w:val="0563C1" w:themeColor="hyperlink"/>
      <w:u w:val="single"/>
    </w:rPr>
  </w:style>
  <w:style w:type="character" w:customStyle="1" w:styleId="UnresolvedMention1">
    <w:name w:val="Unresolved Mention1"/>
    <w:basedOn w:val="DefaultParagraphFont"/>
    <w:uiPriority w:val="99"/>
    <w:semiHidden/>
    <w:unhideWhenUsed/>
    <w:rsid w:val="00EC0BDC"/>
    <w:rPr>
      <w:color w:val="605E5C"/>
      <w:shd w:val="clear" w:color="auto" w:fill="E1DFDD"/>
    </w:rPr>
  </w:style>
  <w:style w:type="character" w:styleId="FollowedHyperlink">
    <w:name w:val="FollowedHyperlink"/>
    <w:basedOn w:val="DefaultParagraphFont"/>
    <w:uiPriority w:val="99"/>
    <w:semiHidden/>
    <w:unhideWhenUsed/>
    <w:rsid w:val="00EC0BDC"/>
    <w:rPr>
      <w:color w:val="954F72" w:themeColor="followedHyperlink"/>
      <w:u w:val="single"/>
    </w:rPr>
  </w:style>
  <w:style w:type="paragraph" w:styleId="Caption">
    <w:name w:val="caption"/>
    <w:basedOn w:val="Normal"/>
    <w:next w:val="Normal"/>
    <w:uiPriority w:val="35"/>
    <w:unhideWhenUsed/>
    <w:qFormat/>
    <w:rsid w:val="005C15C6"/>
    <w:pPr>
      <w:spacing w:after="200" w:line="240" w:lineRule="auto"/>
    </w:pPr>
    <w:rPr>
      <w:i/>
      <w:iCs/>
      <w:color w:val="44546A" w:themeColor="text2"/>
      <w:sz w:val="18"/>
      <w:szCs w:val="18"/>
    </w:rPr>
  </w:style>
  <w:style w:type="paragraph" w:styleId="Header">
    <w:name w:val="header"/>
    <w:basedOn w:val="Normal"/>
    <w:link w:val="HeaderChar"/>
    <w:uiPriority w:val="99"/>
    <w:unhideWhenUsed/>
    <w:rsid w:val="00986401"/>
    <w:pPr>
      <w:tabs>
        <w:tab w:val="center" w:pos="4703"/>
        <w:tab w:val="right" w:pos="9406"/>
      </w:tabs>
      <w:spacing w:after="0" w:line="240" w:lineRule="auto"/>
    </w:pPr>
  </w:style>
  <w:style w:type="character" w:customStyle="1" w:styleId="HeaderChar">
    <w:name w:val="Header Char"/>
    <w:basedOn w:val="DefaultParagraphFont"/>
    <w:link w:val="Header"/>
    <w:uiPriority w:val="99"/>
    <w:rsid w:val="00986401"/>
  </w:style>
  <w:style w:type="paragraph" w:styleId="Footer">
    <w:name w:val="footer"/>
    <w:basedOn w:val="Normal"/>
    <w:link w:val="FooterChar"/>
    <w:uiPriority w:val="99"/>
    <w:unhideWhenUsed/>
    <w:rsid w:val="00986401"/>
    <w:pPr>
      <w:tabs>
        <w:tab w:val="center" w:pos="4703"/>
        <w:tab w:val="right" w:pos="9406"/>
      </w:tabs>
      <w:spacing w:after="0" w:line="240" w:lineRule="auto"/>
    </w:pPr>
  </w:style>
  <w:style w:type="character" w:customStyle="1" w:styleId="FooterChar">
    <w:name w:val="Footer Char"/>
    <w:basedOn w:val="DefaultParagraphFont"/>
    <w:link w:val="Footer"/>
    <w:uiPriority w:val="99"/>
    <w:rsid w:val="00986401"/>
  </w:style>
  <w:style w:type="character" w:styleId="CommentReference">
    <w:name w:val="annotation reference"/>
    <w:basedOn w:val="DefaultParagraphFont"/>
    <w:uiPriority w:val="99"/>
    <w:semiHidden/>
    <w:unhideWhenUsed/>
    <w:rsid w:val="00E948EB"/>
    <w:rPr>
      <w:sz w:val="16"/>
      <w:szCs w:val="16"/>
    </w:rPr>
  </w:style>
  <w:style w:type="paragraph" w:styleId="CommentText">
    <w:name w:val="annotation text"/>
    <w:basedOn w:val="Normal"/>
    <w:link w:val="CommentTextChar"/>
    <w:uiPriority w:val="99"/>
    <w:semiHidden/>
    <w:unhideWhenUsed/>
    <w:rsid w:val="00E948EB"/>
    <w:pPr>
      <w:spacing w:line="240" w:lineRule="auto"/>
    </w:pPr>
    <w:rPr>
      <w:sz w:val="20"/>
      <w:szCs w:val="20"/>
    </w:rPr>
  </w:style>
  <w:style w:type="character" w:customStyle="1" w:styleId="CommentTextChar">
    <w:name w:val="Comment Text Char"/>
    <w:basedOn w:val="DefaultParagraphFont"/>
    <w:link w:val="CommentText"/>
    <w:uiPriority w:val="99"/>
    <w:semiHidden/>
    <w:rsid w:val="00E948EB"/>
    <w:rPr>
      <w:sz w:val="20"/>
      <w:szCs w:val="20"/>
    </w:rPr>
  </w:style>
  <w:style w:type="paragraph" w:styleId="CommentSubject">
    <w:name w:val="annotation subject"/>
    <w:basedOn w:val="CommentText"/>
    <w:next w:val="CommentText"/>
    <w:link w:val="CommentSubjectChar"/>
    <w:uiPriority w:val="99"/>
    <w:semiHidden/>
    <w:unhideWhenUsed/>
    <w:rsid w:val="00E948EB"/>
    <w:rPr>
      <w:b/>
      <w:bCs/>
    </w:rPr>
  </w:style>
  <w:style w:type="character" w:customStyle="1" w:styleId="CommentSubjectChar">
    <w:name w:val="Comment Subject Char"/>
    <w:basedOn w:val="CommentTextChar"/>
    <w:link w:val="CommentSubject"/>
    <w:uiPriority w:val="99"/>
    <w:semiHidden/>
    <w:rsid w:val="00E948EB"/>
    <w:rPr>
      <w:b/>
      <w:bCs/>
      <w:sz w:val="20"/>
      <w:szCs w:val="20"/>
    </w:rPr>
  </w:style>
  <w:style w:type="paragraph" w:styleId="BalloonText">
    <w:name w:val="Balloon Text"/>
    <w:basedOn w:val="Normal"/>
    <w:link w:val="BalloonTextChar"/>
    <w:uiPriority w:val="99"/>
    <w:semiHidden/>
    <w:unhideWhenUsed/>
    <w:rsid w:val="00E948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48EB"/>
    <w:rPr>
      <w:rFonts w:ascii="Segoe UI" w:hAnsi="Segoe UI" w:cs="Segoe UI"/>
      <w:sz w:val="18"/>
      <w:szCs w:val="18"/>
    </w:rPr>
  </w:style>
  <w:style w:type="character" w:styleId="Emphasis">
    <w:name w:val="Emphasis"/>
    <w:basedOn w:val="DefaultParagraphFont"/>
    <w:uiPriority w:val="20"/>
    <w:qFormat/>
    <w:rsid w:val="00C862B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085860">
      <w:bodyDiv w:val="1"/>
      <w:marLeft w:val="0"/>
      <w:marRight w:val="0"/>
      <w:marTop w:val="0"/>
      <w:marBottom w:val="0"/>
      <w:divBdr>
        <w:top w:val="none" w:sz="0" w:space="0" w:color="auto"/>
        <w:left w:val="none" w:sz="0" w:space="0" w:color="auto"/>
        <w:bottom w:val="none" w:sz="0" w:space="0" w:color="auto"/>
        <w:right w:val="none" w:sz="0" w:space="0" w:color="auto"/>
      </w:divBdr>
    </w:div>
    <w:div w:id="38477872">
      <w:bodyDiv w:val="1"/>
      <w:marLeft w:val="0"/>
      <w:marRight w:val="0"/>
      <w:marTop w:val="0"/>
      <w:marBottom w:val="0"/>
      <w:divBdr>
        <w:top w:val="none" w:sz="0" w:space="0" w:color="auto"/>
        <w:left w:val="none" w:sz="0" w:space="0" w:color="auto"/>
        <w:bottom w:val="none" w:sz="0" w:space="0" w:color="auto"/>
        <w:right w:val="none" w:sz="0" w:space="0" w:color="auto"/>
      </w:divBdr>
    </w:div>
    <w:div w:id="72708945">
      <w:bodyDiv w:val="1"/>
      <w:marLeft w:val="0"/>
      <w:marRight w:val="0"/>
      <w:marTop w:val="0"/>
      <w:marBottom w:val="0"/>
      <w:divBdr>
        <w:top w:val="none" w:sz="0" w:space="0" w:color="auto"/>
        <w:left w:val="none" w:sz="0" w:space="0" w:color="auto"/>
        <w:bottom w:val="none" w:sz="0" w:space="0" w:color="auto"/>
        <w:right w:val="none" w:sz="0" w:space="0" w:color="auto"/>
      </w:divBdr>
    </w:div>
    <w:div w:id="80681916">
      <w:bodyDiv w:val="1"/>
      <w:marLeft w:val="0"/>
      <w:marRight w:val="0"/>
      <w:marTop w:val="0"/>
      <w:marBottom w:val="0"/>
      <w:divBdr>
        <w:top w:val="none" w:sz="0" w:space="0" w:color="auto"/>
        <w:left w:val="none" w:sz="0" w:space="0" w:color="auto"/>
        <w:bottom w:val="none" w:sz="0" w:space="0" w:color="auto"/>
        <w:right w:val="none" w:sz="0" w:space="0" w:color="auto"/>
      </w:divBdr>
    </w:div>
    <w:div w:id="99229774">
      <w:bodyDiv w:val="1"/>
      <w:marLeft w:val="0"/>
      <w:marRight w:val="0"/>
      <w:marTop w:val="0"/>
      <w:marBottom w:val="0"/>
      <w:divBdr>
        <w:top w:val="none" w:sz="0" w:space="0" w:color="auto"/>
        <w:left w:val="none" w:sz="0" w:space="0" w:color="auto"/>
        <w:bottom w:val="none" w:sz="0" w:space="0" w:color="auto"/>
        <w:right w:val="none" w:sz="0" w:space="0" w:color="auto"/>
      </w:divBdr>
    </w:div>
    <w:div w:id="179659842">
      <w:bodyDiv w:val="1"/>
      <w:marLeft w:val="0"/>
      <w:marRight w:val="0"/>
      <w:marTop w:val="0"/>
      <w:marBottom w:val="0"/>
      <w:divBdr>
        <w:top w:val="none" w:sz="0" w:space="0" w:color="auto"/>
        <w:left w:val="none" w:sz="0" w:space="0" w:color="auto"/>
        <w:bottom w:val="none" w:sz="0" w:space="0" w:color="auto"/>
        <w:right w:val="none" w:sz="0" w:space="0" w:color="auto"/>
      </w:divBdr>
    </w:div>
    <w:div w:id="198706613">
      <w:bodyDiv w:val="1"/>
      <w:marLeft w:val="0"/>
      <w:marRight w:val="0"/>
      <w:marTop w:val="0"/>
      <w:marBottom w:val="0"/>
      <w:divBdr>
        <w:top w:val="none" w:sz="0" w:space="0" w:color="auto"/>
        <w:left w:val="none" w:sz="0" w:space="0" w:color="auto"/>
        <w:bottom w:val="none" w:sz="0" w:space="0" w:color="auto"/>
        <w:right w:val="none" w:sz="0" w:space="0" w:color="auto"/>
      </w:divBdr>
    </w:div>
    <w:div w:id="354237446">
      <w:bodyDiv w:val="1"/>
      <w:marLeft w:val="0"/>
      <w:marRight w:val="0"/>
      <w:marTop w:val="0"/>
      <w:marBottom w:val="0"/>
      <w:divBdr>
        <w:top w:val="none" w:sz="0" w:space="0" w:color="auto"/>
        <w:left w:val="none" w:sz="0" w:space="0" w:color="auto"/>
        <w:bottom w:val="none" w:sz="0" w:space="0" w:color="auto"/>
        <w:right w:val="none" w:sz="0" w:space="0" w:color="auto"/>
      </w:divBdr>
    </w:div>
    <w:div w:id="359670036">
      <w:bodyDiv w:val="1"/>
      <w:marLeft w:val="0"/>
      <w:marRight w:val="0"/>
      <w:marTop w:val="0"/>
      <w:marBottom w:val="0"/>
      <w:divBdr>
        <w:top w:val="none" w:sz="0" w:space="0" w:color="auto"/>
        <w:left w:val="none" w:sz="0" w:space="0" w:color="auto"/>
        <w:bottom w:val="none" w:sz="0" w:space="0" w:color="auto"/>
        <w:right w:val="none" w:sz="0" w:space="0" w:color="auto"/>
      </w:divBdr>
    </w:div>
    <w:div w:id="418988834">
      <w:bodyDiv w:val="1"/>
      <w:marLeft w:val="0"/>
      <w:marRight w:val="0"/>
      <w:marTop w:val="0"/>
      <w:marBottom w:val="0"/>
      <w:divBdr>
        <w:top w:val="none" w:sz="0" w:space="0" w:color="auto"/>
        <w:left w:val="none" w:sz="0" w:space="0" w:color="auto"/>
        <w:bottom w:val="none" w:sz="0" w:space="0" w:color="auto"/>
        <w:right w:val="none" w:sz="0" w:space="0" w:color="auto"/>
      </w:divBdr>
    </w:div>
    <w:div w:id="553203643">
      <w:bodyDiv w:val="1"/>
      <w:marLeft w:val="0"/>
      <w:marRight w:val="0"/>
      <w:marTop w:val="0"/>
      <w:marBottom w:val="0"/>
      <w:divBdr>
        <w:top w:val="none" w:sz="0" w:space="0" w:color="auto"/>
        <w:left w:val="none" w:sz="0" w:space="0" w:color="auto"/>
        <w:bottom w:val="none" w:sz="0" w:space="0" w:color="auto"/>
        <w:right w:val="none" w:sz="0" w:space="0" w:color="auto"/>
      </w:divBdr>
    </w:div>
    <w:div w:id="889147286">
      <w:bodyDiv w:val="1"/>
      <w:marLeft w:val="0"/>
      <w:marRight w:val="0"/>
      <w:marTop w:val="0"/>
      <w:marBottom w:val="0"/>
      <w:divBdr>
        <w:top w:val="none" w:sz="0" w:space="0" w:color="auto"/>
        <w:left w:val="none" w:sz="0" w:space="0" w:color="auto"/>
        <w:bottom w:val="none" w:sz="0" w:space="0" w:color="auto"/>
        <w:right w:val="none" w:sz="0" w:space="0" w:color="auto"/>
      </w:divBdr>
    </w:div>
    <w:div w:id="978801345">
      <w:bodyDiv w:val="1"/>
      <w:marLeft w:val="0"/>
      <w:marRight w:val="0"/>
      <w:marTop w:val="0"/>
      <w:marBottom w:val="0"/>
      <w:divBdr>
        <w:top w:val="none" w:sz="0" w:space="0" w:color="auto"/>
        <w:left w:val="none" w:sz="0" w:space="0" w:color="auto"/>
        <w:bottom w:val="none" w:sz="0" w:space="0" w:color="auto"/>
        <w:right w:val="none" w:sz="0" w:space="0" w:color="auto"/>
      </w:divBdr>
    </w:div>
    <w:div w:id="1045911120">
      <w:bodyDiv w:val="1"/>
      <w:marLeft w:val="0"/>
      <w:marRight w:val="0"/>
      <w:marTop w:val="0"/>
      <w:marBottom w:val="0"/>
      <w:divBdr>
        <w:top w:val="none" w:sz="0" w:space="0" w:color="auto"/>
        <w:left w:val="none" w:sz="0" w:space="0" w:color="auto"/>
        <w:bottom w:val="none" w:sz="0" w:space="0" w:color="auto"/>
        <w:right w:val="none" w:sz="0" w:space="0" w:color="auto"/>
      </w:divBdr>
    </w:div>
    <w:div w:id="1271820153">
      <w:bodyDiv w:val="1"/>
      <w:marLeft w:val="0"/>
      <w:marRight w:val="0"/>
      <w:marTop w:val="0"/>
      <w:marBottom w:val="0"/>
      <w:divBdr>
        <w:top w:val="none" w:sz="0" w:space="0" w:color="auto"/>
        <w:left w:val="none" w:sz="0" w:space="0" w:color="auto"/>
        <w:bottom w:val="none" w:sz="0" w:space="0" w:color="auto"/>
        <w:right w:val="none" w:sz="0" w:space="0" w:color="auto"/>
      </w:divBdr>
    </w:div>
    <w:div w:id="1369984882">
      <w:bodyDiv w:val="1"/>
      <w:marLeft w:val="0"/>
      <w:marRight w:val="0"/>
      <w:marTop w:val="0"/>
      <w:marBottom w:val="0"/>
      <w:divBdr>
        <w:top w:val="none" w:sz="0" w:space="0" w:color="auto"/>
        <w:left w:val="none" w:sz="0" w:space="0" w:color="auto"/>
        <w:bottom w:val="none" w:sz="0" w:space="0" w:color="auto"/>
        <w:right w:val="none" w:sz="0" w:space="0" w:color="auto"/>
      </w:divBdr>
    </w:div>
    <w:div w:id="1456289127">
      <w:bodyDiv w:val="1"/>
      <w:marLeft w:val="0"/>
      <w:marRight w:val="0"/>
      <w:marTop w:val="0"/>
      <w:marBottom w:val="0"/>
      <w:divBdr>
        <w:top w:val="none" w:sz="0" w:space="0" w:color="auto"/>
        <w:left w:val="none" w:sz="0" w:space="0" w:color="auto"/>
        <w:bottom w:val="none" w:sz="0" w:space="0" w:color="auto"/>
        <w:right w:val="none" w:sz="0" w:space="0" w:color="auto"/>
      </w:divBdr>
    </w:div>
    <w:div w:id="1503736806">
      <w:bodyDiv w:val="1"/>
      <w:marLeft w:val="0"/>
      <w:marRight w:val="0"/>
      <w:marTop w:val="0"/>
      <w:marBottom w:val="0"/>
      <w:divBdr>
        <w:top w:val="none" w:sz="0" w:space="0" w:color="auto"/>
        <w:left w:val="none" w:sz="0" w:space="0" w:color="auto"/>
        <w:bottom w:val="none" w:sz="0" w:space="0" w:color="auto"/>
        <w:right w:val="none" w:sz="0" w:space="0" w:color="auto"/>
      </w:divBdr>
    </w:div>
    <w:div w:id="1522432112">
      <w:bodyDiv w:val="1"/>
      <w:marLeft w:val="0"/>
      <w:marRight w:val="0"/>
      <w:marTop w:val="0"/>
      <w:marBottom w:val="0"/>
      <w:divBdr>
        <w:top w:val="none" w:sz="0" w:space="0" w:color="auto"/>
        <w:left w:val="none" w:sz="0" w:space="0" w:color="auto"/>
        <w:bottom w:val="none" w:sz="0" w:space="0" w:color="auto"/>
        <w:right w:val="none" w:sz="0" w:space="0" w:color="auto"/>
      </w:divBdr>
    </w:div>
    <w:div w:id="1538352811">
      <w:bodyDiv w:val="1"/>
      <w:marLeft w:val="0"/>
      <w:marRight w:val="0"/>
      <w:marTop w:val="0"/>
      <w:marBottom w:val="0"/>
      <w:divBdr>
        <w:top w:val="none" w:sz="0" w:space="0" w:color="auto"/>
        <w:left w:val="none" w:sz="0" w:space="0" w:color="auto"/>
        <w:bottom w:val="none" w:sz="0" w:space="0" w:color="auto"/>
        <w:right w:val="none" w:sz="0" w:space="0" w:color="auto"/>
      </w:divBdr>
    </w:div>
    <w:div w:id="1541701265">
      <w:bodyDiv w:val="1"/>
      <w:marLeft w:val="0"/>
      <w:marRight w:val="0"/>
      <w:marTop w:val="0"/>
      <w:marBottom w:val="0"/>
      <w:divBdr>
        <w:top w:val="none" w:sz="0" w:space="0" w:color="auto"/>
        <w:left w:val="none" w:sz="0" w:space="0" w:color="auto"/>
        <w:bottom w:val="none" w:sz="0" w:space="0" w:color="auto"/>
        <w:right w:val="none" w:sz="0" w:space="0" w:color="auto"/>
      </w:divBdr>
    </w:div>
    <w:div w:id="2100370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3.png"/><Relationship Id="rId18" Type="http://schemas.openxmlformats.org/officeDocument/2006/relationships/chart" Target="charts/chart8.xml"/><Relationship Id="rId3" Type="http://schemas.openxmlformats.org/officeDocument/2006/relationships/settings" Target="settings.xml"/><Relationship Id="rId21" Type="http://schemas.openxmlformats.org/officeDocument/2006/relationships/image" Target="media/image6.png"/><Relationship Id="rId7" Type="http://schemas.openxmlformats.org/officeDocument/2006/relationships/image" Target="media/image1.png"/><Relationship Id="rId12" Type="http://schemas.openxmlformats.org/officeDocument/2006/relationships/chart" Target="charts/chart4.xml"/><Relationship Id="rId17" Type="http://schemas.openxmlformats.org/officeDocument/2006/relationships/chart" Target="charts/chart7.xml"/><Relationship Id="rId2" Type="http://schemas.openxmlformats.org/officeDocument/2006/relationships/styles" Target="styles.xml"/><Relationship Id="rId16" Type="http://schemas.openxmlformats.org/officeDocument/2006/relationships/chart" Target="charts/chart6.xml"/><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hart" Target="charts/chart3.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hart" Target="charts/chart5.xml"/><Relationship Id="rId23" Type="http://schemas.openxmlformats.org/officeDocument/2006/relationships/fontTable" Target="fontTable.xml"/><Relationship Id="rId10" Type="http://schemas.openxmlformats.org/officeDocument/2006/relationships/chart" Target="charts/chart2.xml"/><Relationship Id="rId19" Type="http://schemas.openxmlformats.org/officeDocument/2006/relationships/chart" Target="charts/chart9.xml"/><Relationship Id="rId4" Type="http://schemas.openxmlformats.org/officeDocument/2006/relationships/webSettings" Target="webSettings.xml"/><Relationship Id="rId9" Type="http://schemas.openxmlformats.org/officeDocument/2006/relationships/chart" Target="charts/chart1.xml"/><Relationship Id="rId14" Type="http://schemas.openxmlformats.org/officeDocument/2006/relationships/image" Target="media/image4.png"/><Relationship Id="rId22"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mailto:mehmetcem.sahin@eas.bau.edu.tr" TargetMode="External"/><Relationship Id="rId2" Type="http://schemas.openxmlformats.org/officeDocument/2006/relationships/hyperlink" Target="mailto:hamza.mutluay@eas.bau.edu.tr" TargetMode="External"/><Relationship Id="rId1" Type="http://schemas.openxmlformats.org/officeDocument/2006/relationships/hyperlink" Target="mailto:seyfettin.gursel@eas.bau.edu.tr" TargetMode="External"/><Relationship Id="rId4" Type="http://schemas.openxmlformats.org/officeDocument/2006/relationships/hyperlink" Target="https://betam.bahcesehir.edu.tr/2021/03/isgucu-piyasasi-gorunumu-mart-2021/" TargetMode="Externa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embeddings/oleObject1.bin"/></Relationships>
</file>

<file path=word/charts/_rels/chart2.xml.rels><?xml version="1.0" encoding="UTF-8" standalone="yes"?>
<Relationships xmlns="http://schemas.openxmlformats.org/package/2006/relationships"><Relationship Id="rId3" Type="http://schemas.openxmlformats.org/officeDocument/2006/relationships/oleObject" Target="../embeddings/oleObject2.bin"/><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mehmetcem.sahin\Desktop\&#199;eyreklik_IPG_ENG.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mehmetcem.sahin\Desktop\&#199;eyreklik_IPG_ENG.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C:\Users\mehmetcem.sahin\Desktop\&#199;eyreklik_IPG_ENG.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C:\Users\mehmetcem.sahin\Desktop\&#199;eyreklik_IPG_ENG.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file:///C:\Users\mehmetcem.sahin\Desktop\&#199;eyreklik_IPG_ENG.xlsx"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file:///C:\Users\mehmetcem.sahin\Desktop\&#199;eyreklik_IPG_ENG.xlsx" TargetMode="External"/><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oleObject" Target="file:///C:\Users\mehmetcem.sahin\Desktop\&#199;eyreklik_IPG_ENG.xlsx" TargetMode="External"/><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0334329786344633"/>
          <c:y val="4.6293866172087784E-2"/>
          <c:w val="0.87125535078466176"/>
          <c:h val="0.65848249435725159"/>
        </c:manualLayout>
      </c:layout>
      <c:lineChart>
        <c:grouping val="standard"/>
        <c:varyColors val="0"/>
        <c:ser>
          <c:idx val="0"/>
          <c:order val="0"/>
          <c:tx>
            <c:v>İstihdamda olanlar</c:v>
          </c:tx>
          <c:spPr>
            <a:ln w="28575" cap="rnd">
              <a:solidFill>
                <a:srgbClr val="C00000"/>
              </a:solidFill>
              <a:round/>
            </a:ln>
            <a:effectLst/>
          </c:spPr>
          <c:marker>
            <c:symbol val="none"/>
          </c:marker>
          <c:dPt>
            <c:idx val="8"/>
            <c:marker>
              <c:symbol val="none"/>
            </c:marker>
            <c:bubble3D val="0"/>
            <c:extLst>
              <c:ext xmlns:c16="http://schemas.microsoft.com/office/drawing/2014/chart" uri="{C3380CC4-5D6E-409C-BE32-E72D297353CC}">
                <c16:uniqueId val="{00000000-E750-42BA-A16C-DD57066D314C}"/>
              </c:ext>
            </c:extLst>
          </c:dPt>
          <c:dPt>
            <c:idx val="9"/>
            <c:marker>
              <c:symbol val="none"/>
            </c:marker>
            <c:bubble3D val="0"/>
            <c:extLst>
              <c:ext xmlns:c16="http://schemas.microsoft.com/office/drawing/2014/chart" uri="{C3380CC4-5D6E-409C-BE32-E72D297353CC}">
                <c16:uniqueId val="{00000001-E750-42BA-A16C-DD57066D314C}"/>
              </c:ext>
            </c:extLst>
          </c:dPt>
          <c:dPt>
            <c:idx val="10"/>
            <c:marker>
              <c:symbol val="none"/>
            </c:marker>
            <c:bubble3D val="0"/>
            <c:extLst>
              <c:ext xmlns:c16="http://schemas.microsoft.com/office/drawing/2014/chart" uri="{C3380CC4-5D6E-409C-BE32-E72D297353CC}">
                <c16:uniqueId val="{00000002-E750-42BA-A16C-DD57066D314C}"/>
              </c:ext>
            </c:extLst>
          </c:dPt>
          <c:dPt>
            <c:idx val="11"/>
            <c:marker>
              <c:symbol val="none"/>
            </c:marker>
            <c:bubble3D val="0"/>
            <c:extLst>
              <c:ext xmlns:c16="http://schemas.microsoft.com/office/drawing/2014/chart" uri="{C3380CC4-5D6E-409C-BE32-E72D297353CC}">
                <c16:uniqueId val="{00000003-E750-42BA-A16C-DD57066D314C}"/>
              </c:ext>
            </c:extLst>
          </c:dPt>
          <c:dPt>
            <c:idx val="12"/>
            <c:marker>
              <c:symbol val="none"/>
            </c:marker>
            <c:bubble3D val="0"/>
            <c:extLst>
              <c:ext xmlns:c16="http://schemas.microsoft.com/office/drawing/2014/chart" uri="{C3380CC4-5D6E-409C-BE32-E72D297353CC}">
                <c16:uniqueId val="{00000004-E750-42BA-A16C-DD57066D314C}"/>
              </c:ext>
            </c:extLst>
          </c:dPt>
          <c:dPt>
            <c:idx val="13"/>
            <c:marker>
              <c:symbol val="none"/>
            </c:marker>
            <c:bubble3D val="0"/>
            <c:extLst>
              <c:ext xmlns:c16="http://schemas.microsoft.com/office/drawing/2014/chart" uri="{C3380CC4-5D6E-409C-BE32-E72D297353CC}">
                <c16:uniqueId val="{00000005-E750-42BA-A16C-DD57066D314C}"/>
              </c:ext>
            </c:extLst>
          </c:dPt>
          <c:dPt>
            <c:idx val="14"/>
            <c:marker>
              <c:symbol val="none"/>
            </c:marker>
            <c:bubble3D val="0"/>
            <c:extLst>
              <c:ext xmlns:c16="http://schemas.microsoft.com/office/drawing/2014/chart" uri="{C3380CC4-5D6E-409C-BE32-E72D297353CC}">
                <c16:uniqueId val="{00000006-E750-42BA-A16C-DD57066D314C}"/>
              </c:ext>
            </c:extLst>
          </c:dPt>
          <c:dPt>
            <c:idx val="15"/>
            <c:marker>
              <c:symbol val="none"/>
            </c:marker>
            <c:bubble3D val="0"/>
            <c:extLst>
              <c:ext xmlns:c16="http://schemas.microsoft.com/office/drawing/2014/chart" uri="{C3380CC4-5D6E-409C-BE32-E72D297353CC}">
                <c16:uniqueId val="{00000007-E750-42BA-A16C-DD57066D314C}"/>
              </c:ext>
            </c:extLst>
          </c:dPt>
          <c:dPt>
            <c:idx val="16"/>
            <c:marker>
              <c:symbol val="none"/>
            </c:marker>
            <c:bubble3D val="0"/>
            <c:extLst>
              <c:ext xmlns:c16="http://schemas.microsoft.com/office/drawing/2014/chart" uri="{C3380CC4-5D6E-409C-BE32-E72D297353CC}">
                <c16:uniqueId val="{00000008-E750-42BA-A16C-DD57066D314C}"/>
              </c:ext>
            </c:extLst>
          </c:dPt>
          <c:dPt>
            <c:idx val="17"/>
            <c:marker>
              <c:symbol val="none"/>
            </c:marker>
            <c:bubble3D val="0"/>
            <c:extLst>
              <c:ext xmlns:c16="http://schemas.microsoft.com/office/drawing/2014/chart" uri="{C3380CC4-5D6E-409C-BE32-E72D297353CC}">
                <c16:uniqueId val="{00000009-E750-42BA-A16C-DD57066D314C}"/>
              </c:ext>
            </c:extLst>
          </c:dPt>
          <c:dLbls>
            <c:dLbl>
              <c:idx val="0"/>
              <c:layout>
                <c:manualLayout>
                  <c:x val="-4.7358719483876544E-2"/>
                  <c:y val="-8.0906732804927148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E750-42BA-A16C-DD57066D314C}"/>
                </c:ext>
              </c:extLst>
            </c:dLbl>
            <c:dLbl>
              <c:idx val="11"/>
              <c:layout>
                <c:manualLayout>
                  <c:x val="-8.6195185583873152E-2"/>
                  <c:y val="-9.9400950081360559E-2"/>
                </c:manualLayout>
              </c:layout>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n-US"/>
                </a:p>
              </c:txPr>
              <c:dLblPos val="r"/>
              <c:showLegendKey val="0"/>
              <c:showVal val="1"/>
              <c:showCatName val="1"/>
              <c:showSerName val="0"/>
              <c:showPercent val="0"/>
              <c:showBubbleSize val="0"/>
              <c:extLst>
                <c:ext xmlns:c15="http://schemas.microsoft.com/office/drawing/2012/chart" uri="{CE6537A1-D6FC-4f65-9D91-7224C49458BB}">
                  <c15:spPr xmlns:c15="http://schemas.microsoft.com/office/drawing/2012/chart">
                    <a:prstGeom prst="wedgeRectCallout">
                      <a:avLst/>
                    </a:prstGeom>
                    <a:noFill/>
                    <a:ln>
                      <a:noFill/>
                    </a:ln>
                  </c15:spPr>
                </c:ext>
                <c:ext xmlns:c16="http://schemas.microsoft.com/office/drawing/2014/chart" uri="{C3380CC4-5D6E-409C-BE32-E72D297353CC}">
                  <c16:uniqueId val="{00000003-E750-42BA-A16C-DD57066D314C}"/>
                </c:ext>
              </c:extLst>
            </c:dLbl>
            <c:dLbl>
              <c:idx val="17"/>
              <c:layout>
                <c:manualLayout>
                  <c:x val="-7.9173968419879462E-2"/>
                  <c:y val="-8.5107324454488348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E750-42BA-A16C-DD57066D314C}"/>
                </c:ext>
              </c:extLst>
            </c:dLbl>
            <c:dLbl>
              <c:idx val="18"/>
              <c:layout>
                <c:manualLayout>
                  <c:x val="-1.308385433604153E-2"/>
                  <c:y val="-7.6254186689966502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E750-42BA-A16C-DD57066D314C}"/>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15:showLeaderLines val="0"/>
              </c:ext>
            </c:extLst>
          </c:dLbls>
          <c:cat>
            <c:multiLvlStrRef>
              <c:f>'Şekil_1-2 ve Tablo_1'!$B$6:$C$24</c:f>
              <c:multiLvlStrCache>
                <c:ptCount val="19"/>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ııı</c:v>
                  </c:pt>
                </c:lvl>
                <c:lvl>
                  <c:pt idx="0">
                    <c:v>2017</c:v>
                  </c:pt>
                  <c:pt idx="4">
                    <c:v>2018</c:v>
                  </c:pt>
                  <c:pt idx="8">
                    <c:v>2019</c:v>
                  </c:pt>
                  <c:pt idx="12">
                    <c:v>2020</c:v>
                  </c:pt>
                  <c:pt idx="16">
                    <c:v>2021</c:v>
                  </c:pt>
                </c:lvl>
              </c:multiLvlStrCache>
            </c:multiLvlStrRef>
          </c:cat>
          <c:val>
            <c:numRef>
              <c:f>'Şekil_1-2 ve Tablo_1'!$D$6:$D$24</c:f>
              <c:numCache>
                <c:formatCode>###\ ###</c:formatCode>
                <c:ptCount val="19"/>
                <c:pt idx="0">
                  <c:v>27388</c:v>
                </c:pt>
                <c:pt idx="1">
                  <c:v>27853</c:v>
                </c:pt>
                <c:pt idx="2">
                  <c:v>28346</c:v>
                </c:pt>
                <c:pt idx="3">
                  <c:v>28650</c:v>
                </c:pt>
                <c:pt idx="4">
                  <c:v>28708</c:v>
                </c:pt>
                <c:pt idx="5">
                  <c:v>28757</c:v>
                </c:pt>
                <c:pt idx="6">
                  <c:v>28811</c:v>
                </c:pt>
                <c:pt idx="7">
                  <c:v>28412</c:v>
                </c:pt>
                <c:pt idx="8">
                  <c:v>27990</c:v>
                </c:pt>
                <c:pt idx="9">
                  <c:v>28068</c:v>
                </c:pt>
                <c:pt idx="10">
                  <c:v>27960</c:v>
                </c:pt>
                <c:pt idx="11">
                  <c:v>28171</c:v>
                </c:pt>
                <c:pt idx="12">
                  <c:v>27210</c:v>
                </c:pt>
                <c:pt idx="13">
                  <c:v>25819</c:v>
                </c:pt>
                <c:pt idx="14">
                  <c:v>26745</c:v>
                </c:pt>
                <c:pt idx="15">
                  <c:v>27110</c:v>
                </c:pt>
                <c:pt idx="16">
                  <c:v>27857</c:v>
                </c:pt>
                <c:pt idx="17">
                  <c:v>28325</c:v>
                </c:pt>
                <c:pt idx="18">
                  <c:v>28996</c:v>
                </c:pt>
              </c:numCache>
            </c:numRef>
          </c:val>
          <c:smooth val="0"/>
          <c:extLst>
            <c:ext xmlns:c16="http://schemas.microsoft.com/office/drawing/2014/chart" uri="{C3380CC4-5D6E-409C-BE32-E72D297353CC}">
              <c16:uniqueId val="{0000000C-E750-42BA-A16C-DD57066D314C}"/>
            </c:ext>
          </c:extLst>
        </c:ser>
        <c:ser>
          <c:idx val="1"/>
          <c:order val="1"/>
          <c:tx>
            <c:v>İşbaşında olanlar</c:v>
          </c:tx>
          <c:spPr>
            <a:ln w="28575" cap="rnd">
              <a:solidFill>
                <a:schemeClr val="accent1">
                  <a:lumMod val="60000"/>
                  <a:lumOff val="40000"/>
                </a:schemeClr>
              </a:solidFill>
              <a:round/>
            </a:ln>
            <a:effectLst/>
          </c:spPr>
          <c:marker>
            <c:symbol val="none"/>
          </c:marker>
          <c:dLbls>
            <c:dLbl>
              <c:idx val="0"/>
              <c:layout>
                <c:manualLayout>
                  <c:x val="-4.4818584348687351E-2"/>
                  <c:y val="8.552445482593507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E750-42BA-A16C-DD57066D314C}"/>
                </c:ext>
              </c:extLst>
            </c:dLbl>
            <c:dLbl>
              <c:idx val="11"/>
              <c:layout>
                <c:manualLayout>
                  <c:x val="-0.14813748091398463"/>
                  <c:y val="0.12252491849363401"/>
                </c:manualLayout>
              </c:layout>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n-US"/>
                </a:p>
              </c:txPr>
              <c:dLblPos val="r"/>
              <c:showLegendKey val="0"/>
              <c:showVal val="1"/>
              <c:showCatName val="1"/>
              <c:showSerName val="0"/>
              <c:showPercent val="0"/>
              <c:showBubbleSize val="0"/>
              <c:extLst>
                <c:ext xmlns:c15="http://schemas.microsoft.com/office/drawing/2012/chart" uri="{CE6537A1-D6FC-4f65-9D91-7224C49458BB}">
                  <c15:spPr xmlns:c15="http://schemas.microsoft.com/office/drawing/2012/chart">
                    <a:prstGeom prst="wedgeRectCallout">
                      <a:avLst/>
                    </a:prstGeom>
                    <a:noFill/>
                    <a:ln>
                      <a:noFill/>
                    </a:ln>
                  </c15:spPr>
                </c:ext>
                <c:ext xmlns:c16="http://schemas.microsoft.com/office/drawing/2014/chart" uri="{C3380CC4-5D6E-409C-BE32-E72D297353CC}">
                  <c16:uniqueId val="{0000000E-E750-42BA-A16C-DD57066D314C}"/>
                </c:ext>
              </c:extLst>
            </c:dLbl>
            <c:dLbl>
              <c:idx val="17"/>
              <c:layout>
                <c:manualLayout>
                  <c:x val="-7.4531972085526907E-2"/>
                  <c:y val="7.5466099853423993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E750-42BA-A16C-DD57066D314C}"/>
                </c:ext>
              </c:extLst>
            </c:dLbl>
            <c:dLbl>
              <c:idx val="18"/>
              <c:layout>
                <c:manualLayout>
                  <c:x val="-7.514017240619477E-3"/>
                  <c:y val="6.2383500800931996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E750-42BA-A16C-DD57066D314C}"/>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15:showLeaderLines val="0"/>
              </c:ext>
            </c:extLst>
          </c:dLbls>
          <c:cat>
            <c:multiLvlStrRef>
              <c:f>'Şekil_1-2 ve Tablo_1'!$B$6:$C$24</c:f>
              <c:multiLvlStrCache>
                <c:ptCount val="19"/>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ııı</c:v>
                  </c:pt>
                </c:lvl>
                <c:lvl>
                  <c:pt idx="0">
                    <c:v>2017</c:v>
                  </c:pt>
                  <c:pt idx="4">
                    <c:v>2018</c:v>
                  </c:pt>
                  <c:pt idx="8">
                    <c:v>2019</c:v>
                  </c:pt>
                  <c:pt idx="12">
                    <c:v>2020</c:v>
                  </c:pt>
                  <c:pt idx="16">
                    <c:v>2021</c:v>
                  </c:pt>
                </c:lvl>
              </c:multiLvlStrCache>
            </c:multiLvlStrRef>
          </c:cat>
          <c:val>
            <c:numRef>
              <c:f>'Şekil_1-2 ve Tablo_1'!$E$6:$E$24</c:f>
              <c:numCache>
                <c:formatCode>###\ ###</c:formatCode>
                <c:ptCount val="19"/>
                <c:pt idx="0">
                  <c:v>26511</c:v>
                </c:pt>
                <c:pt idx="1">
                  <c:v>26889</c:v>
                </c:pt>
                <c:pt idx="2">
                  <c:v>27130</c:v>
                </c:pt>
                <c:pt idx="3">
                  <c:v>27632</c:v>
                </c:pt>
                <c:pt idx="4">
                  <c:v>27749</c:v>
                </c:pt>
                <c:pt idx="5">
                  <c:v>27754</c:v>
                </c:pt>
                <c:pt idx="6">
                  <c:v>27239</c:v>
                </c:pt>
                <c:pt idx="7">
                  <c:v>27273</c:v>
                </c:pt>
                <c:pt idx="8">
                  <c:v>26938</c:v>
                </c:pt>
                <c:pt idx="9">
                  <c:v>26335</c:v>
                </c:pt>
                <c:pt idx="10">
                  <c:v>26763</c:v>
                </c:pt>
                <c:pt idx="11">
                  <c:v>27300</c:v>
                </c:pt>
                <c:pt idx="12">
                  <c:v>25556</c:v>
                </c:pt>
                <c:pt idx="13">
                  <c:v>20421</c:v>
                </c:pt>
                <c:pt idx="14">
                  <c:v>25085</c:v>
                </c:pt>
                <c:pt idx="15">
                  <c:v>25072</c:v>
                </c:pt>
                <c:pt idx="16">
                  <c:v>26387</c:v>
                </c:pt>
                <c:pt idx="17">
                  <c:v>26157</c:v>
                </c:pt>
                <c:pt idx="18">
                  <c:v>26809</c:v>
                </c:pt>
              </c:numCache>
            </c:numRef>
          </c:val>
          <c:smooth val="0"/>
          <c:extLst>
            <c:ext xmlns:c16="http://schemas.microsoft.com/office/drawing/2014/chart" uri="{C3380CC4-5D6E-409C-BE32-E72D297353CC}">
              <c16:uniqueId val="{00000011-E750-42BA-A16C-DD57066D314C}"/>
            </c:ext>
          </c:extLst>
        </c:ser>
        <c:dLbls>
          <c:showLegendKey val="0"/>
          <c:showVal val="0"/>
          <c:showCatName val="0"/>
          <c:showSerName val="0"/>
          <c:showPercent val="0"/>
          <c:showBubbleSize val="0"/>
        </c:dLbls>
        <c:hiLowLines>
          <c:spPr>
            <a:ln w="9525" cap="flat" cmpd="sng" algn="ctr">
              <a:solidFill>
                <a:schemeClr val="tx1">
                  <a:lumMod val="75000"/>
                  <a:lumOff val="25000"/>
                </a:schemeClr>
              </a:solidFill>
              <a:round/>
            </a:ln>
            <a:effectLst/>
          </c:spPr>
        </c:hiLowLines>
        <c:smooth val="0"/>
        <c:axId val="473703536"/>
        <c:axId val="473705216"/>
      </c:lineChart>
      <c:catAx>
        <c:axId val="4737035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73705216"/>
        <c:crosses val="autoZero"/>
        <c:auto val="1"/>
        <c:lblAlgn val="ctr"/>
        <c:lblOffset val="100"/>
        <c:noMultiLvlLbl val="0"/>
      </c:catAx>
      <c:valAx>
        <c:axId val="473705216"/>
        <c:scaling>
          <c:orientation val="minMax"/>
          <c:max val="30000"/>
          <c:min val="20000"/>
        </c:scaling>
        <c:delete val="0"/>
        <c:axPos val="l"/>
        <c:numFmt formatCode="###\ ###"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73703536"/>
        <c:crosses val="autoZero"/>
        <c:crossBetween val="between"/>
        <c:majorUnit val="2000"/>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v>Haftalık çalışılan toplam saat/işbaşında olanlar</c:v>
          </c:tx>
          <c:spPr>
            <a:ln w="28575" cap="rnd">
              <a:solidFill>
                <a:srgbClr val="C00000"/>
              </a:solidFill>
              <a:round/>
            </a:ln>
            <a:effectLst/>
          </c:spPr>
          <c:marker>
            <c:symbol val="none"/>
          </c:marker>
          <c:dLbls>
            <c:dLbl>
              <c:idx val="0"/>
              <c:layout>
                <c:manualLayout>
                  <c:x val="-2.5105676088900176E-2"/>
                  <c:y val="-5.994938299593329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9C24-4608-ACF7-A5A636266B05}"/>
                </c:ext>
              </c:extLst>
            </c:dLbl>
            <c:dLbl>
              <c:idx val="18"/>
              <c:dLblPos val="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9C24-4608-ACF7-A5A636266B05}"/>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'Şekil_1-2'!$A$66:$B$84</c:f>
              <c:multiLvlStrCache>
                <c:ptCount val="19"/>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lvl>
                <c:lvl>
                  <c:pt idx="0">
                    <c:v>2017</c:v>
                  </c:pt>
                  <c:pt idx="4">
                    <c:v>2018</c:v>
                  </c:pt>
                  <c:pt idx="8">
                    <c:v>2019</c:v>
                  </c:pt>
                  <c:pt idx="12">
                    <c:v>2020</c:v>
                  </c:pt>
                  <c:pt idx="16">
                    <c:v>2021</c:v>
                  </c:pt>
                </c:lvl>
              </c:multiLvlStrCache>
            </c:multiLvlStrRef>
          </c:cat>
          <c:val>
            <c:numRef>
              <c:f>'Şekil_1-2'!$C$66:$C$84</c:f>
              <c:numCache>
                <c:formatCode>0.0</c:formatCode>
                <c:ptCount val="19"/>
                <c:pt idx="0">
                  <c:v>46.3</c:v>
                </c:pt>
                <c:pt idx="1">
                  <c:v>46.1</c:v>
                </c:pt>
                <c:pt idx="2">
                  <c:v>45.6</c:v>
                </c:pt>
                <c:pt idx="3">
                  <c:v>46</c:v>
                </c:pt>
                <c:pt idx="4">
                  <c:v>45.5</c:v>
                </c:pt>
                <c:pt idx="5">
                  <c:v>45.4</c:v>
                </c:pt>
                <c:pt idx="6">
                  <c:v>45.2</c:v>
                </c:pt>
                <c:pt idx="7">
                  <c:v>45</c:v>
                </c:pt>
                <c:pt idx="8">
                  <c:v>44.9</c:v>
                </c:pt>
                <c:pt idx="9">
                  <c:v>45.1</c:v>
                </c:pt>
                <c:pt idx="10">
                  <c:v>44.4</c:v>
                </c:pt>
                <c:pt idx="11">
                  <c:v>44.9</c:v>
                </c:pt>
                <c:pt idx="12">
                  <c:v>44.3</c:v>
                </c:pt>
                <c:pt idx="13">
                  <c:v>40.6</c:v>
                </c:pt>
                <c:pt idx="14">
                  <c:v>42.8</c:v>
                </c:pt>
                <c:pt idx="15">
                  <c:v>43.6</c:v>
                </c:pt>
                <c:pt idx="16">
                  <c:v>42.9</c:v>
                </c:pt>
                <c:pt idx="17">
                  <c:v>43.4</c:v>
                </c:pt>
                <c:pt idx="18">
                  <c:v>44</c:v>
                </c:pt>
              </c:numCache>
            </c:numRef>
          </c:val>
          <c:smooth val="0"/>
          <c:extLst>
            <c:ext xmlns:c16="http://schemas.microsoft.com/office/drawing/2014/chart" uri="{C3380CC4-5D6E-409C-BE32-E72D297353CC}">
              <c16:uniqueId val="{00000002-9C24-4608-ACF7-A5A636266B05}"/>
            </c:ext>
          </c:extLst>
        </c:ser>
        <c:ser>
          <c:idx val="4"/>
          <c:order val="3"/>
          <c:tx>
            <c:v>Haftalık çalışılan toplam saat/istihdamda olanlar</c:v>
          </c:tx>
          <c:spPr>
            <a:ln w="28575" cap="rnd">
              <a:solidFill>
                <a:schemeClr val="accent5"/>
              </a:solidFill>
              <a:round/>
            </a:ln>
            <a:effectLst/>
          </c:spPr>
          <c:marker>
            <c:symbol val="none"/>
          </c:marker>
          <c:dLbls>
            <c:dLbl>
              <c:idx val="0"/>
              <c:layout>
                <c:manualLayout>
                  <c:x val="-3.7103587129774698E-2"/>
                  <c:y val="0.1177104237162425"/>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9C24-4608-ACF7-A5A636266B05}"/>
                </c:ext>
              </c:extLst>
            </c:dLbl>
            <c:dLbl>
              <c:idx val="11"/>
              <c:layout>
                <c:manualLayout>
                  <c:x val="-9.9606657461340273E-2"/>
                  <c:y val="0.10438095278078653"/>
                </c:manualLayout>
              </c:layout>
              <c:tx>
                <c:rich>
                  <a:bodyPr/>
                  <a:lstStyle/>
                  <a:p>
                    <a:r>
                      <a:rPr lang="en-US"/>
                      <a:t>2019 IV; </a:t>
                    </a:r>
                    <a:fld id="{8892E167-F3DD-409B-86D8-D47D9307AB48}" type="VALUE">
                      <a:rPr lang="en-US"/>
                      <a:pPr/>
                      <a:t>[VALUE]</a:t>
                    </a:fld>
                    <a:endParaRPr lang="en-US"/>
                  </a:p>
                </c:rich>
              </c:tx>
              <c:dLblPos val="r"/>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4-9C24-4608-ACF7-A5A636266B05}"/>
                </c:ext>
              </c:extLst>
            </c:dLbl>
            <c:dLbl>
              <c:idx val="17"/>
              <c:dLblPos val="b"/>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9C24-4608-ACF7-A5A636266B05}"/>
                </c:ext>
              </c:extLst>
            </c:dLbl>
            <c:dLbl>
              <c:idx val="18"/>
              <c:dLblPos val="b"/>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9C24-4608-ACF7-A5A636266B05}"/>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'Şekil_1-2'!$A$66:$B$84</c:f>
              <c:multiLvlStrCache>
                <c:ptCount val="19"/>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lvl>
                <c:lvl>
                  <c:pt idx="0">
                    <c:v>2017</c:v>
                  </c:pt>
                  <c:pt idx="4">
                    <c:v>2018</c:v>
                  </c:pt>
                  <c:pt idx="8">
                    <c:v>2019</c:v>
                  </c:pt>
                  <c:pt idx="12">
                    <c:v>2020</c:v>
                  </c:pt>
                  <c:pt idx="16">
                    <c:v>2021</c:v>
                  </c:pt>
                </c:lvl>
              </c:multiLvlStrCache>
            </c:multiLvlStrRef>
          </c:cat>
          <c:val>
            <c:numRef>
              <c:f>'Şekil_1-2'!$G$66:$G$84</c:f>
              <c:numCache>
                <c:formatCode>0.0</c:formatCode>
                <c:ptCount val="19"/>
                <c:pt idx="0">
                  <c:v>44.839309186505041</c:v>
                </c:pt>
                <c:pt idx="1">
                  <c:v>44.457580871001326</c:v>
                </c:pt>
                <c:pt idx="2">
                  <c:v>43.643653425527411</c:v>
                </c:pt>
                <c:pt idx="3">
                  <c:v>44.406631762652708</c:v>
                </c:pt>
                <c:pt idx="4">
                  <c:v>43.950327434861364</c:v>
                </c:pt>
                <c:pt idx="5">
                  <c:v>43.798622943978856</c:v>
                </c:pt>
                <c:pt idx="6">
                  <c:v>42.756134809621322</c:v>
                </c:pt>
                <c:pt idx="7">
                  <c:v>43.159967619315779</c:v>
                </c:pt>
                <c:pt idx="8">
                  <c:v>43.251304037156125</c:v>
                </c:pt>
                <c:pt idx="9">
                  <c:v>42.358985321362404</c:v>
                </c:pt>
                <c:pt idx="10">
                  <c:v>42.524892703862662</c:v>
                </c:pt>
                <c:pt idx="11">
                  <c:v>43.501189166163783</c:v>
                </c:pt>
                <c:pt idx="12">
                  <c:v>41.649871370819554</c:v>
                </c:pt>
                <c:pt idx="13">
                  <c:v>32.114024555559858</c:v>
                </c:pt>
                <c:pt idx="14">
                  <c:v>40.15602916432978</c:v>
                </c:pt>
                <c:pt idx="15">
                  <c:v>40.343969015123569</c:v>
                </c:pt>
                <c:pt idx="16">
                  <c:v>40.652511038518149</c:v>
                </c:pt>
                <c:pt idx="17">
                  <c:v>40.033927625772286</c:v>
                </c:pt>
                <c:pt idx="18">
                  <c:v>40.663539798592907</c:v>
                </c:pt>
              </c:numCache>
            </c:numRef>
          </c:val>
          <c:smooth val="0"/>
          <c:extLst>
            <c:ext xmlns:c16="http://schemas.microsoft.com/office/drawing/2014/chart" uri="{C3380CC4-5D6E-409C-BE32-E72D297353CC}">
              <c16:uniqueId val="{00000007-9C24-4608-ACF7-A5A636266B05}"/>
            </c:ext>
          </c:extLst>
        </c:ser>
        <c:dLbls>
          <c:showLegendKey val="0"/>
          <c:showVal val="0"/>
          <c:showCatName val="0"/>
          <c:showSerName val="0"/>
          <c:showPercent val="0"/>
          <c:showBubbleSize val="0"/>
        </c:dLbls>
        <c:hiLowLines>
          <c:spPr>
            <a:ln w="9525" cap="flat" cmpd="sng" algn="ctr">
              <a:solidFill>
                <a:schemeClr val="bg1">
                  <a:lumMod val="50000"/>
                </a:schemeClr>
              </a:solidFill>
              <a:prstDash val="sysDot"/>
              <a:round/>
            </a:ln>
            <a:effectLst/>
          </c:spPr>
        </c:hiLowLines>
        <c:marker val="1"/>
        <c:smooth val="0"/>
        <c:axId val="271752688"/>
        <c:axId val="271754368"/>
      </c:lineChart>
      <c:lineChart>
        <c:grouping val="stacked"/>
        <c:varyColors val="0"/>
        <c:ser>
          <c:idx val="1"/>
          <c:order val="1"/>
          <c:tx>
            <c:strRef>
              <c:f>'Şekil_1-2'!$D$65</c:f>
              <c:strCache>
                <c:ptCount val="1"/>
                <c:pt idx="0">
                  <c:v>Copy</c:v>
                </c:pt>
              </c:strCache>
            </c:strRef>
          </c:tx>
          <c:spPr>
            <a:ln w="28575" cap="rnd">
              <a:noFill/>
              <a:round/>
            </a:ln>
            <a:effectLst/>
          </c:spPr>
          <c:marker>
            <c:symbol val="none"/>
          </c:marker>
          <c:dLbls>
            <c:dLbl>
              <c:idx val="11"/>
              <c:layout>
                <c:manualLayout>
                  <c:x val="-6.9887926284834659E-2"/>
                  <c:y val="-7.3278853931389262E-2"/>
                </c:manualLayout>
              </c:layout>
              <c:tx>
                <c:rich>
                  <a:bodyPr/>
                  <a:lstStyle/>
                  <a:p>
                    <a:r>
                      <a:rPr lang="en-US"/>
                      <a:t>2019 IV ; </a:t>
                    </a:r>
                    <a:fld id="{E54157FE-EF2A-4E10-A7B0-6EE89B1D803E}" type="VALUE">
                      <a:rPr lang="en-US"/>
                      <a:pPr/>
                      <a:t>[VALUE]</a:t>
                    </a:fld>
                    <a:endParaRPr lang="en-US"/>
                  </a:p>
                </c:rich>
              </c:tx>
              <c:dLblPos val="r"/>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8-9C24-4608-ACF7-A5A636266B05}"/>
                </c:ext>
              </c:extLst>
            </c:dLbl>
            <c:dLbl>
              <c:idx val="17"/>
              <c:dLblPos val="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9C24-4608-ACF7-A5A636266B05}"/>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'Şekil_1-2'!$F$66:$F$84</c:f>
              <c:numCache>
                <c:formatCode>0.0</c:formatCode>
                <c:ptCount val="19"/>
                <c:pt idx="0">
                  <c:v>1.4606908134949563</c:v>
                </c:pt>
                <c:pt idx="1">
                  <c:v>1.6424191289986751</c:v>
                </c:pt>
                <c:pt idx="2">
                  <c:v>1.9563465744725903</c:v>
                </c:pt>
                <c:pt idx="3">
                  <c:v>1.5933682373472919</c:v>
                </c:pt>
                <c:pt idx="4">
                  <c:v>1.5496725651386356</c:v>
                </c:pt>
                <c:pt idx="5">
                  <c:v>1.6013770560211427</c:v>
                </c:pt>
                <c:pt idx="6">
                  <c:v>2.4438651903786806</c:v>
                </c:pt>
                <c:pt idx="7">
                  <c:v>1.8400323806842209</c:v>
                </c:pt>
                <c:pt idx="8">
                  <c:v>1.648695962843874</c:v>
                </c:pt>
                <c:pt idx="9">
                  <c:v>2.7410146786375975</c:v>
                </c:pt>
                <c:pt idx="10">
                  <c:v>1.8751072961373367</c:v>
                </c:pt>
                <c:pt idx="11">
                  <c:v>1.3988108338362153</c:v>
                </c:pt>
                <c:pt idx="12">
                  <c:v>2.6501286291804433</c:v>
                </c:pt>
                <c:pt idx="13">
                  <c:v>8.4859754444401432</c:v>
                </c:pt>
                <c:pt idx="14">
                  <c:v>2.643970835670217</c:v>
                </c:pt>
                <c:pt idx="15">
                  <c:v>3.2560309848764319</c:v>
                </c:pt>
                <c:pt idx="16">
                  <c:v>2.2474889614818494</c:v>
                </c:pt>
                <c:pt idx="17">
                  <c:v>3.3660723742277128</c:v>
                </c:pt>
                <c:pt idx="18">
                  <c:v>3.3364602014070925</c:v>
                </c:pt>
              </c:numCache>
            </c:numRef>
          </c:cat>
          <c:val>
            <c:numRef>
              <c:f>'Şekil_1-2'!$D$66:$D$84</c:f>
              <c:numCache>
                <c:formatCode>0.0</c:formatCode>
                <c:ptCount val="19"/>
                <c:pt idx="0">
                  <c:v>46.3</c:v>
                </c:pt>
                <c:pt idx="1">
                  <c:v>46.1</c:v>
                </c:pt>
                <c:pt idx="2">
                  <c:v>45.6</c:v>
                </c:pt>
                <c:pt idx="3">
                  <c:v>46</c:v>
                </c:pt>
                <c:pt idx="4">
                  <c:v>45.5</c:v>
                </c:pt>
                <c:pt idx="5">
                  <c:v>45.4</c:v>
                </c:pt>
                <c:pt idx="6">
                  <c:v>45.2</c:v>
                </c:pt>
                <c:pt idx="7">
                  <c:v>45</c:v>
                </c:pt>
                <c:pt idx="8">
                  <c:v>44.9</c:v>
                </c:pt>
                <c:pt idx="9">
                  <c:v>45.1</c:v>
                </c:pt>
                <c:pt idx="10">
                  <c:v>44.4</c:v>
                </c:pt>
                <c:pt idx="11">
                  <c:v>44.9</c:v>
                </c:pt>
                <c:pt idx="12">
                  <c:v>44.3</c:v>
                </c:pt>
                <c:pt idx="13">
                  <c:v>40.6</c:v>
                </c:pt>
                <c:pt idx="14">
                  <c:v>42.8</c:v>
                </c:pt>
                <c:pt idx="15">
                  <c:v>43.6</c:v>
                </c:pt>
                <c:pt idx="16">
                  <c:v>42.9</c:v>
                </c:pt>
                <c:pt idx="17">
                  <c:v>43.4</c:v>
                </c:pt>
                <c:pt idx="18">
                  <c:v>44</c:v>
                </c:pt>
              </c:numCache>
            </c:numRef>
          </c:val>
          <c:smooth val="0"/>
          <c:extLst>
            <c:ext xmlns:c16="http://schemas.microsoft.com/office/drawing/2014/chart" uri="{C3380CC4-5D6E-409C-BE32-E72D297353CC}">
              <c16:uniqueId val="{0000000A-9C24-4608-ACF7-A5A636266B05}"/>
            </c:ext>
          </c:extLst>
        </c:ser>
        <c:ser>
          <c:idx val="2"/>
          <c:order val="2"/>
          <c:tx>
            <c:strRef>
              <c:f>'Şekil_1-2'!$E$65</c:f>
              <c:strCache>
                <c:ptCount val="1"/>
                <c:pt idx="0">
                  <c:v>Diff mid</c:v>
                </c:pt>
              </c:strCache>
            </c:strRef>
          </c:tx>
          <c:spPr>
            <a:ln w="28575" cap="rnd">
              <a:noFill/>
              <a:round/>
            </a:ln>
            <a:effectLst/>
          </c:spPr>
          <c:marker>
            <c:symbol val="none"/>
          </c:marker>
          <c:cat>
            <c:numRef>
              <c:f>'Şekil_1-2'!$F$66:$F$84</c:f>
              <c:numCache>
                <c:formatCode>0.0</c:formatCode>
                <c:ptCount val="19"/>
                <c:pt idx="0">
                  <c:v>1.4606908134949563</c:v>
                </c:pt>
                <c:pt idx="1">
                  <c:v>1.6424191289986751</c:v>
                </c:pt>
                <c:pt idx="2">
                  <c:v>1.9563465744725903</c:v>
                </c:pt>
                <c:pt idx="3">
                  <c:v>1.5933682373472919</c:v>
                </c:pt>
                <c:pt idx="4">
                  <c:v>1.5496725651386356</c:v>
                </c:pt>
                <c:pt idx="5">
                  <c:v>1.6013770560211427</c:v>
                </c:pt>
                <c:pt idx="6">
                  <c:v>2.4438651903786806</c:v>
                </c:pt>
                <c:pt idx="7">
                  <c:v>1.8400323806842209</c:v>
                </c:pt>
                <c:pt idx="8">
                  <c:v>1.648695962843874</c:v>
                </c:pt>
                <c:pt idx="9">
                  <c:v>2.7410146786375975</c:v>
                </c:pt>
                <c:pt idx="10">
                  <c:v>1.8751072961373367</c:v>
                </c:pt>
                <c:pt idx="11">
                  <c:v>1.3988108338362153</c:v>
                </c:pt>
                <c:pt idx="12">
                  <c:v>2.6501286291804433</c:v>
                </c:pt>
                <c:pt idx="13">
                  <c:v>8.4859754444401432</c:v>
                </c:pt>
                <c:pt idx="14">
                  <c:v>2.643970835670217</c:v>
                </c:pt>
                <c:pt idx="15">
                  <c:v>3.2560309848764319</c:v>
                </c:pt>
                <c:pt idx="16">
                  <c:v>2.2474889614818494</c:v>
                </c:pt>
                <c:pt idx="17">
                  <c:v>3.3660723742277128</c:v>
                </c:pt>
                <c:pt idx="18">
                  <c:v>3.3364602014070925</c:v>
                </c:pt>
              </c:numCache>
            </c:numRef>
          </c:cat>
          <c:val>
            <c:numRef>
              <c:f>'Şekil_1-2'!$E$66:$E$83</c:f>
              <c:numCache>
                <c:formatCode>0.0</c:formatCode>
                <c:ptCount val="18"/>
                <c:pt idx="0">
                  <c:v>0.73034540674747817</c:v>
                </c:pt>
                <c:pt idx="1">
                  <c:v>0.82120956449933757</c:v>
                </c:pt>
                <c:pt idx="2">
                  <c:v>0.97817328723629515</c:v>
                </c:pt>
                <c:pt idx="3">
                  <c:v>0.79668411867364597</c:v>
                </c:pt>
                <c:pt idx="4">
                  <c:v>0.7748362825693178</c:v>
                </c:pt>
                <c:pt idx="5">
                  <c:v>0.80068852801057133</c:v>
                </c:pt>
                <c:pt idx="6">
                  <c:v>1.2219325951893403</c:v>
                </c:pt>
                <c:pt idx="7">
                  <c:v>0.92001619034211046</c:v>
                </c:pt>
                <c:pt idx="8">
                  <c:v>0.82434798142193699</c:v>
                </c:pt>
                <c:pt idx="9">
                  <c:v>1.3705073393187988</c:v>
                </c:pt>
                <c:pt idx="10">
                  <c:v>0.93755364806866837</c:v>
                </c:pt>
                <c:pt idx="11">
                  <c:v>0.69940541691810765</c:v>
                </c:pt>
                <c:pt idx="12">
                  <c:v>1.3250643145902217</c:v>
                </c:pt>
                <c:pt idx="13">
                  <c:v>4.2429877222200716</c:v>
                </c:pt>
                <c:pt idx="14">
                  <c:v>1.3219854178351085</c:v>
                </c:pt>
                <c:pt idx="15">
                  <c:v>1.628015492438216</c:v>
                </c:pt>
                <c:pt idx="16">
                  <c:v>1.1237444807409247</c:v>
                </c:pt>
                <c:pt idx="17">
                  <c:v>1.6830361871138564</c:v>
                </c:pt>
              </c:numCache>
            </c:numRef>
          </c:val>
          <c:smooth val="0"/>
          <c:extLst>
            <c:ext xmlns:c16="http://schemas.microsoft.com/office/drawing/2014/chart" uri="{C3380CC4-5D6E-409C-BE32-E72D297353CC}">
              <c16:uniqueId val="{0000000B-9C24-4608-ACF7-A5A636266B05}"/>
            </c:ext>
          </c:extLst>
        </c:ser>
        <c:dLbls>
          <c:showLegendKey val="0"/>
          <c:showVal val="0"/>
          <c:showCatName val="0"/>
          <c:showSerName val="0"/>
          <c:showPercent val="0"/>
          <c:showBubbleSize val="0"/>
        </c:dLbls>
        <c:marker val="1"/>
        <c:smooth val="0"/>
        <c:axId val="432538736"/>
        <c:axId val="271756048"/>
      </c:lineChart>
      <c:catAx>
        <c:axId val="2717526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71754368"/>
        <c:crosses val="autoZero"/>
        <c:auto val="1"/>
        <c:lblAlgn val="ctr"/>
        <c:lblOffset val="100"/>
        <c:noMultiLvlLbl val="0"/>
      </c:catAx>
      <c:valAx>
        <c:axId val="271754368"/>
        <c:scaling>
          <c:orientation val="minMax"/>
          <c:max val="50"/>
          <c:min val="30"/>
        </c:scaling>
        <c:delete val="0"/>
        <c:axPos val="l"/>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71752688"/>
        <c:crosses val="autoZero"/>
        <c:crossBetween val="between"/>
        <c:majorUnit val="5"/>
      </c:valAx>
      <c:valAx>
        <c:axId val="271756048"/>
        <c:scaling>
          <c:orientation val="minMax"/>
        </c:scaling>
        <c:delete val="1"/>
        <c:axPos val="r"/>
        <c:numFmt formatCode="0.0" sourceLinked="1"/>
        <c:majorTickMark val="out"/>
        <c:minorTickMark val="none"/>
        <c:tickLblPos val="nextTo"/>
        <c:crossAx val="432538736"/>
        <c:crosses val="max"/>
        <c:crossBetween val="between"/>
      </c:valAx>
      <c:catAx>
        <c:axId val="432538736"/>
        <c:scaling>
          <c:orientation val="minMax"/>
        </c:scaling>
        <c:delete val="1"/>
        <c:axPos val="b"/>
        <c:numFmt formatCode="0.0" sourceLinked="1"/>
        <c:majorTickMark val="out"/>
        <c:minorTickMark val="none"/>
        <c:tickLblPos val="nextTo"/>
        <c:crossAx val="271756048"/>
        <c:crosses val="autoZero"/>
        <c:auto val="1"/>
        <c:lblAlgn val="ctr"/>
        <c:lblOffset val="100"/>
        <c:noMultiLvlLbl val="0"/>
      </c:catAx>
      <c:spPr>
        <a:noFill/>
        <a:ln>
          <a:noFill/>
        </a:ln>
        <a:effectLst/>
      </c:spPr>
    </c:plotArea>
    <c:legend>
      <c:legendPos val="b"/>
      <c:legendEntry>
        <c:idx val="2"/>
        <c:delete val="1"/>
      </c:legendEntry>
      <c:legendEntry>
        <c:idx val="3"/>
        <c:delete val="1"/>
      </c:legendEntry>
      <c:layout>
        <c:manualLayout>
          <c:xMode val="edge"/>
          <c:yMode val="edge"/>
          <c:x val="8.3388013998250202E-3"/>
          <c:y val="0.82291557305336838"/>
          <c:w val="0.98332217847769032"/>
          <c:h val="0.14930664916885389"/>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MALE</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stacked"/>
        <c:varyColors val="0"/>
        <c:ser>
          <c:idx val="0"/>
          <c:order val="0"/>
          <c:tx>
            <c:strRef>
              <c:f>'Şekil_3 ve Tablo_2'!$G$6</c:f>
              <c:strCache>
                <c:ptCount val="1"/>
                <c:pt idx="0">
                  <c:v>Agriculture</c:v>
                </c:pt>
              </c:strCache>
            </c:strRef>
          </c:tx>
          <c:spPr>
            <a:solidFill>
              <a:schemeClr val="accent6">
                <a:lumMod val="60000"/>
                <a:lumOff val="40000"/>
                <a:alpha val="5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'Şekil_3 ve Tablo_2'!$C$7:$D$25</c:f>
              <c:multiLvlStrCache>
                <c:ptCount val="19"/>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lvl>
                <c:lvl>
                  <c:pt idx="0">
                    <c:v>2017</c:v>
                  </c:pt>
                  <c:pt idx="4">
                    <c:v>2018</c:v>
                  </c:pt>
                  <c:pt idx="8">
                    <c:v>2019</c:v>
                  </c:pt>
                  <c:pt idx="12">
                    <c:v>2020</c:v>
                  </c:pt>
                  <c:pt idx="16">
                    <c:v>2021</c:v>
                  </c:pt>
                </c:lvl>
              </c:multiLvlStrCache>
            </c:multiLvlStrRef>
          </c:cat>
          <c:val>
            <c:numRef>
              <c:f>'Şekil_3 ve Tablo_2'!$G$7:$G$25</c:f>
              <c:numCache>
                <c:formatCode>0</c:formatCode>
                <c:ptCount val="19"/>
                <c:pt idx="0">
                  <c:v>2944</c:v>
                </c:pt>
                <c:pt idx="1">
                  <c:v>2948</c:v>
                </c:pt>
                <c:pt idx="2">
                  <c:v>2968</c:v>
                </c:pt>
                <c:pt idx="3">
                  <c:v>2984</c:v>
                </c:pt>
                <c:pt idx="4">
                  <c:v>2973</c:v>
                </c:pt>
                <c:pt idx="5">
                  <c:v>2952</c:v>
                </c:pt>
                <c:pt idx="6">
                  <c:v>2918</c:v>
                </c:pt>
                <c:pt idx="7">
                  <c:v>2888</c:v>
                </c:pt>
                <c:pt idx="8">
                  <c:v>2865</c:v>
                </c:pt>
                <c:pt idx="9">
                  <c:v>2844</c:v>
                </c:pt>
                <c:pt idx="10">
                  <c:v>2838</c:v>
                </c:pt>
                <c:pt idx="11">
                  <c:v>2852</c:v>
                </c:pt>
                <c:pt idx="12">
                  <c:v>2709</c:v>
                </c:pt>
                <c:pt idx="13">
                  <c:v>2864</c:v>
                </c:pt>
                <c:pt idx="14">
                  <c:v>2888</c:v>
                </c:pt>
                <c:pt idx="15">
                  <c:v>2874</c:v>
                </c:pt>
                <c:pt idx="16">
                  <c:v>2898</c:v>
                </c:pt>
                <c:pt idx="17">
                  <c:v>2885</c:v>
                </c:pt>
                <c:pt idx="18">
                  <c:v>2877</c:v>
                </c:pt>
              </c:numCache>
            </c:numRef>
          </c:val>
          <c:extLst>
            <c:ext xmlns:c16="http://schemas.microsoft.com/office/drawing/2014/chart" uri="{C3380CC4-5D6E-409C-BE32-E72D297353CC}">
              <c16:uniqueId val="{00000000-9758-4C39-AC17-0554C4BD14DD}"/>
            </c:ext>
          </c:extLst>
        </c:ser>
        <c:ser>
          <c:idx val="1"/>
          <c:order val="1"/>
          <c:tx>
            <c:strRef>
              <c:f>'Şekil_3 ve Tablo_2'!$H$6</c:f>
              <c:strCache>
                <c:ptCount val="1"/>
                <c:pt idx="0">
                  <c:v>Manufacturing</c:v>
                </c:pt>
              </c:strCache>
            </c:strRef>
          </c:tx>
          <c:spPr>
            <a:solidFill>
              <a:srgbClr val="FF0000">
                <a:alpha val="55000"/>
              </a:srgb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'Şekil_3 ve Tablo_2'!$C$7:$D$25</c:f>
              <c:multiLvlStrCache>
                <c:ptCount val="19"/>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lvl>
                <c:lvl>
                  <c:pt idx="0">
                    <c:v>2017</c:v>
                  </c:pt>
                  <c:pt idx="4">
                    <c:v>2018</c:v>
                  </c:pt>
                  <c:pt idx="8">
                    <c:v>2019</c:v>
                  </c:pt>
                  <c:pt idx="12">
                    <c:v>2020</c:v>
                  </c:pt>
                  <c:pt idx="16">
                    <c:v>2021</c:v>
                  </c:pt>
                </c:lvl>
              </c:multiLvlStrCache>
            </c:multiLvlStrRef>
          </c:cat>
          <c:val>
            <c:numRef>
              <c:f>'Şekil_3 ve Tablo_2'!$H$7:$H$25</c:f>
              <c:numCache>
                <c:formatCode>0</c:formatCode>
                <c:ptCount val="19"/>
                <c:pt idx="0">
                  <c:v>3964</c:v>
                </c:pt>
                <c:pt idx="1">
                  <c:v>4110</c:v>
                </c:pt>
                <c:pt idx="2">
                  <c:v>4189</c:v>
                </c:pt>
                <c:pt idx="3">
                  <c:v>4163</c:v>
                </c:pt>
                <c:pt idx="4">
                  <c:v>4235</c:v>
                </c:pt>
                <c:pt idx="5">
                  <c:v>4279</c:v>
                </c:pt>
                <c:pt idx="6">
                  <c:v>4418</c:v>
                </c:pt>
                <c:pt idx="7">
                  <c:v>4325</c:v>
                </c:pt>
                <c:pt idx="8">
                  <c:v>4042</c:v>
                </c:pt>
                <c:pt idx="9">
                  <c:v>4167</c:v>
                </c:pt>
                <c:pt idx="10">
                  <c:v>4227</c:v>
                </c:pt>
                <c:pt idx="11">
                  <c:v>4435</c:v>
                </c:pt>
                <c:pt idx="12">
                  <c:v>4247</c:v>
                </c:pt>
                <c:pt idx="13">
                  <c:v>4036</c:v>
                </c:pt>
                <c:pt idx="14">
                  <c:v>4109</c:v>
                </c:pt>
                <c:pt idx="15">
                  <c:v>4311</c:v>
                </c:pt>
                <c:pt idx="16">
                  <c:v>4515</c:v>
                </c:pt>
                <c:pt idx="17">
                  <c:v>4600</c:v>
                </c:pt>
                <c:pt idx="18">
                  <c:v>4681</c:v>
                </c:pt>
              </c:numCache>
            </c:numRef>
          </c:val>
          <c:extLst>
            <c:ext xmlns:c16="http://schemas.microsoft.com/office/drawing/2014/chart" uri="{C3380CC4-5D6E-409C-BE32-E72D297353CC}">
              <c16:uniqueId val="{00000001-9758-4C39-AC17-0554C4BD14DD}"/>
            </c:ext>
          </c:extLst>
        </c:ser>
        <c:ser>
          <c:idx val="2"/>
          <c:order val="2"/>
          <c:tx>
            <c:strRef>
              <c:f>'Şekil_3 ve Tablo_2'!$I$6</c:f>
              <c:strCache>
                <c:ptCount val="1"/>
                <c:pt idx="0">
                  <c:v>Construction</c:v>
                </c:pt>
              </c:strCache>
            </c:strRef>
          </c:tx>
          <c:spPr>
            <a:solidFill>
              <a:schemeClr val="bg1">
                <a:lumMod val="85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'Şekil_3 ve Tablo_2'!$C$7:$D$25</c:f>
              <c:multiLvlStrCache>
                <c:ptCount val="19"/>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lvl>
                <c:lvl>
                  <c:pt idx="0">
                    <c:v>2017</c:v>
                  </c:pt>
                  <c:pt idx="4">
                    <c:v>2018</c:v>
                  </c:pt>
                  <c:pt idx="8">
                    <c:v>2019</c:v>
                  </c:pt>
                  <c:pt idx="12">
                    <c:v>2020</c:v>
                  </c:pt>
                  <c:pt idx="16">
                    <c:v>2021</c:v>
                  </c:pt>
                </c:lvl>
              </c:multiLvlStrCache>
            </c:multiLvlStrRef>
          </c:cat>
          <c:val>
            <c:numRef>
              <c:f>'Şekil_3 ve Tablo_2'!$I$7:$I$25</c:f>
              <c:numCache>
                <c:formatCode>0</c:formatCode>
                <c:ptCount val="19"/>
                <c:pt idx="0">
                  <c:v>1944</c:v>
                </c:pt>
                <c:pt idx="1">
                  <c:v>2003</c:v>
                </c:pt>
                <c:pt idx="2">
                  <c:v>2085</c:v>
                </c:pt>
                <c:pt idx="3">
                  <c:v>2069</c:v>
                </c:pt>
                <c:pt idx="4">
                  <c:v>2073</c:v>
                </c:pt>
                <c:pt idx="5">
                  <c:v>1989</c:v>
                </c:pt>
                <c:pt idx="6">
                  <c:v>1877</c:v>
                </c:pt>
                <c:pt idx="7">
                  <c:v>1747</c:v>
                </c:pt>
                <c:pt idx="8">
                  <c:v>1603</c:v>
                </c:pt>
                <c:pt idx="9">
                  <c:v>1520</c:v>
                </c:pt>
                <c:pt idx="10">
                  <c:v>1441</c:v>
                </c:pt>
                <c:pt idx="11">
                  <c:v>1440</c:v>
                </c:pt>
                <c:pt idx="12">
                  <c:v>1444</c:v>
                </c:pt>
                <c:pt idx="13">
                  <c:v>1335</c:v>
                </c:pt>
                <c:pt idx="14">
                  <c:v>1543</c:v>
                </c:pt>
                <c:pt idx="15">
                  <c:v>1567</c:v>
                </c:pt>
                <c:pt idx="16">
                  <c:v>1634</c:v>
                </c:pt>
                <c:pt idx="17">
                  <c:v>1696</c:v>
                </c:pt>
                <c:pt idx="18">
                  <c:v>1698</c:v>
                </c:pt>
              </c:numCache>
            </c:numRef>
          </c:val>
          <c:extLst>
            <c:ext xmlns:c16="http://schemas.microsoft.com/office/drawing/2014/chart" uri="{C3380CC4-5D6E-409C-BE32-E72D297353CC}">
              <c16:uniqueId val="{00000002-9758-4C39-AC17-0554C4BD14DD}"/>
            </c:ext>
          </c:extLst>
        </c:ser>
        <c:ser>
          <c:idx val="3"/>
          <c:order val="3"/>
          <c:tx>
            <c:strRef>
              <c:f>'Şekil_3 ve Tablo_2'!$J$6</c:f>
              <c:strCache>
                <c:ptCount val="1"/>
                <c:pt idx="0">
                  <c:v>Services</c:v>
                </c:pt>
              </c:strCache>
            </c:strRef>
          </c:tx>
          <c:spPr>
            <a:solidFill>
              <a:srgbClr val="FFFF0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'Şekil_3 ve Tablo_2'!$C$7:$D$25</c:f>
              <c:multiLvlStrCache>
                <c:ptCount val="19"/>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lvl>
                <c:lvl>
                  <c:pt idx="0">
                    <c:v>2017</c:v>
                  </c:pt>
                  <c:pt idx="4">
                    <c:v>2018</c:v>
                  </c:pt>
                  <c:pt idx="8">
                    <c:v>2019</c:v>
                  </c:pt>
                  <c:pt idx="12">
                    <c:v>2020</c:v>
                  </c:pt>
                  <c:pt idx="16">
                    <c:v>2021</c:v>
                  </c:pt>
                </c:lvl>
              </c:multiLvlStrCache>
            </c:multiLvlStrRef>
          </c:cat>
          <c:val>
            <c:numRef>
              <c:f>'Şekil_3 ve Tablo_2'!$J$7:$J$25</c:f>
              <c:numCache>
                <c:formatCode>0</c:formatCode>
                <c:ptCount val="19"/>
                <c:pt idx="0">
                  <c:v>10018</c:v>
                </c:pt>
                <c:pt idx="1">
                  <c:v>10251</c:v>
                </c:pt>
                <c:pt idx="2">
                  <c:v>10369</c:v>
                </c:pt>
                <c:pt idx="3">
                  <c:v>10446</c:v>
                </c:pt>
                <c:pt idx="4">
                  <c:v>10422</c:v>
                </c:pt>
                <c:pt idx="5">
                  <c:v>10499</c:v>
                </c:pt>
                <c:pt idx="6">
                  <c:v>10566</c:v>
                </c:pt>
                <c:pt idx="7">
                  <c:v>10458</c:v>
                </c:pt>
                <c:pt idx="8">
                  <c:v>10519</c:v>
                </c:pt>
                <c:pt idx="9">
                  <c:v>10572</c:v>
                </c:pt>
                <c:pt idx="10">
                  <c:v>10540</c:v>
                </c:pt>
                <c:pt idx="11">
                  <c:v>10505</c:v>
                </c:pt>
                <c:pt idx="12">
                  <c:v>10360</c:v>
                </c:pt>
                <c:pt idx="13">
                  <c:v>9554</c:v>
                </c:pt>
                <c:pt idx="14">
                  <c:v>9909</c:v>
                </c:pt>
                <c:pt idx="15">
                  <c:v>9938</c:v>
                </c:pt>
                <c:pt idx="16">
                  <c:v>10212</c:v>
                </c:pt>
                <c:pt idx="17">
                  <c:v>10388</c:v>
                </c:pt>
                <c:pt idx="18">
                  <c:v>10661</c:v>
                </c:pt>
              </c:numCache>
            </c:numRef>
          </c:val>
          <c:extLst>
            <c:ext xmlns:c16="http://schemas.microsoft.com/office/drawing/2014/chart" uri="{C3380CC4-5D6E-409C-BE32-E72D297353CC}">
              <c16:uniqueId val="{00000003-9758-4C39-AC17-0554C4BD14DD}"/>
            </c:ext>
          </c:extLst>
        </c:ser>
        <c:dLbls>
          <c:dLblPos val="ctr"/>
          <c:showLegendKey val="0"/>
          <c:showVal val="1"/>
          <c:showCatName val="0"/>
          <c:showSerName val="0"/>
          <c:showPercent val="0"/>
          <c:showBubbleSize val="0"/>
        </c:dLbls>
        <c:gapWidth val="150"/>
        <c:overlap val="100"/>
        <c:axId val="348663984"/>
        <c:axId val="348661184"/>
      </c:barChart>
      <c:catAx>
        <c:axId val="34866398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48661184"/>
        <c:crosses val="autoZero"/>
        <c:auto val="1"/>
        <c:lblAlgn val="ctr"/>
        <c:lblOffset val="100"/>
        <c:noMultiLvlLbl val="0"/>
      </c:catAx>
      <c:valAx>
        <c:axId val="348661184"/>
        <c:scaling>
          <c:orientation val="minMax"/>
          <c:max val="20000"/>
        </c:scaling>
        <c:delete val="0"/>
        <c:axPos val="b"/>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4866398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FEMALE</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stacked"/>
        <c:varyColors val="0"/>
        <c:ser>
          <c:idx val="0"/>
          <c:order val="0"/>
          <c:tx>
            <c:strRef>
              <c:f>'Şekil_3 ve Tablo_2'!$AX$6</c:f>
              <c:strCache>
                <c:ptCount val="1"/>
                <c:pt idx="0">
                  <c:v>Agriculture</c:v>
                </c:pt>
              </c:strCache>
            </c:strRef>
          </c:tx>
          <c:spPr>
            <a:solidFill>
              <a:schemeClr val="accent6">
                <a:lumMod val="60000"/>
                <a:lumOff val="40000"/>
                <a:alpha val="5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'Şekil_3 ve Tablo_2'!$C$7:$D$25</c:f>
              <c:multiLvlStrCache>
                <c:ptCount val="19"/>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lvl>
                <c:lvl>
                  <c:pt idx="0">
                    <c:v>2017</c:v>
                  </c:pt>
                  <c:pt idx="4">
                    <c:v>2018</c:v>
                  </c:pt>
                  <c:pt idx="8">
                    <c:v>2019</c:v>
                  </c:pt>
                  <c:pt idx="12">
                    <c:v>2020</c:v>
                  </c:pt>
                  <c:pt idx="16">
                    <c:v>2021</c:v>
                  </c:pt>
                </c:lvl>
              </c:multiLvlStrCache>
            </c:multiLvlStrRef>
          </c:cat>
          <c:val>
            <c:numRef>
              <c:f>'Şekil_3 ve Tablo_2'!$M$7:$M$25</c:f>
              <c:numCache>
                <c:formatCode>0</c:formatCode>
                <c:ptCount val="19"/>
                <c:pt idx="0">
                  <c:v>2439</c:v>
                </c:pt>
                <c:pt idx="1">
                  <c:v>2357</c:v>
                </c:pt>
                <c:pt idx="2">
                  <c:v>2422</c:v>
                </c:pt>
                <c:pt idx="3">
                  <c:v>2518</c:v>
                </c:pt>
                <c:pt idx="4">
                  <c:v>2405</c:v>
                </c:pt>
                <c:pt idx="5">
                  <c:v>2380</c:v>
                </c:pt>
                <c:pt idx="6">
                  <c:v>2327</c:v>
                </c:pt>
                <c:pt idx="7">
                  <c:v>2286</c:v>
                </c:pt>
                <c:pt idx="8">
                  <c:v>2256</c:v>
                </c:pt>
                <c:pt idx="9">
                  <c:v>2245</c:v>
                </c:pt>
                <c:pt idx="10">
                  <c:v>2257</c:v>
                </c:pt>
                <c:pt idx="11">
                  <c:v>2259</c:v>
                </c:pt>
                <c:pt idx="12">
                  <c:v>1861</c:v>
                </c:pt>
                <c:pt idx="13">
                  <c:v>1897</c:v>
                </c:pt>
                <c:pt idx="14">
                  <c:v>1948</c:v>
                </c:pt>
                <c:pt idx="15">
                  <c:v>1945</c:v>
                </c:pt>
                <c:pt idx="16">
                  <c:v>1984</c:v>
                </c:pt>
                <c:pt idx="17">
                  <c:v>1987</c:v>
                </c:pt>
                <c:pt idx="18">
                  <c:v>2076</c:v>
                </c:pt>
              </c:numCache>
            </c:numRef>
          </c:val>
          <c:extLst>
            <c:ext xmlns:c16="http://schemas.microsoft.com/office/drawing/2014/chart" uri="{C3380CC4-5D6E-409C-BE32-E72D297353CC}">
              <c16:uniqueId val="{00000000-75F4-4550-AC6E-2BF965B1D242}"/>
            </c:ext>
          </c:extLst>
        </c:ser>
        <c:ser>
          <c:idx val="1"/>
          <c:order val="1"/>
          <c:tx>
            <c:strRef>
              <c:f>'Şekil_3 ve Tablo_2'!$AY$6</c:f>
              <c:strCache>
                <c:ptCount val="1"/>
                <c:pt idx="0">
                  <c:v>Manufacturing</c:v>
                </c:pt>
              </c:strCache>
            </c:strRef>
          </c:tx>
          <c:spPr>
            <a:solidFill>
              <a:srgbClr val="FF0000">
                <a:alpha val="50000"/>
              </a:srgb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'Şekil_3 ve Tablo_2'!$C$7:$D$25</c:f>
              <c:multiLvlStrCache>
                <c:ptCount val="19"/>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lvl>
                <c:lvl>
                  <c:pt idx="0">
                    <c:v>2017</c:v>
                  </c:pt>
                  <c:pt idx="4">
                    <c:v>2018</c:v>
                  </c:pt>
                  <c:pt idx="8">
                    <c:v>2019</c:v>
                  </c:pt>
                  <c:pt idx="12">
                    <c:v>2020</c:v>
                  </c:pt>
                  <c:pt idx="16">
                    <c:v>2021</c:v>
                  </c:pt>
                </c:lvl>
              </c:multiLvlStrCache>
            </c:multiLvlStrRef>
          </c:cat>
          <c:val>
            <c:numRef>
              <c:f>'Şekil_3 ve Tablo_2'!$N$7:$N$25</c:f>
              <c:numCache>
                <c:formatCode>0</c:formatCode>
                <c:ptCount val="19"/>
                <c:pt idx="0">
                  <c:v>1258</c:v>
                </c:pt>
                <c:pt idx="1">
                  <c:v>1266</c:v>
                </c:pt>
                <c:pt idx="2">
                  <c:v>1288</c:v>
                </c:pt>
                <c:pt idx="3">
                  <c:v>1326</c:v>
                </c:pt>
                <c:pt idx="4">
                  <c:v>1367</c:v>
                </c:pt>
                <c:pt idx="5">
                  <c:v>1368</c:v>
                </c:pt>
                <c:pt idx="6">
                  <c:v>1365</c:v>
                </c:pt>
                <c:pt idx="7">
                  <c:v>1368</c:v>
                </c:pt>
                <c:pt idx="8">
                  <c:v>1349</c:v>
                </c:pt>
                <c:pt idx="9">
                  <c:v>1382</c:v>
                </c:pt>
                <c:pt idx="10">
                  <c:v>1347</c:v>
                </c:pt>
                <c:pt idx="11">
                  <c:v>1334</c:v>
                </c:pt>
                <c:pt idx="12">
                  <c:v>1331</c:v>
                </c:pt>
                <c:pt idx="13">
                  <c:v>1279</c:v>
                </c:pt>
                <c:pt idx="14">
                  <c:v>1317</c:v>
                </c:pt>
                <c:pt idx="15">
                  <c:v>1357</c:v>
                </c:pt>
                <c:pt idx="16">
                  <c:v>1416</c:v>
                </c:pt>
                <c:pt idx="17">
                  <c:v>1475</c:v>
                </c:pt>
                <c:pt idx="18">
                  <c:v>1518</c:v>
                </c:pt>
              </c:numCache>
            </c:numRef>
          </c:val>
          <c:extLst>
            <c:ext xmlns:c16="http://schemas.microsoft.com/office/drawing/2014/chart" uri="{C3380CC4-5D6E-409C-BE32-E72D297353CC}">
              <c16:uniqueId val="{00000001-75F4-4550-AC6E-2BF965B1D242}"/>
            </c:ext>
          </c:extLst>
        </c:ser>
        <c:ser>
          <c:idx val="2"/>
          <c:order val="2"/>
          <c:tx>
            <c:strRef>
              <c:f>'Şekil_3 ve Tablo_2'!$AZ$6</c:f>
              <c:strCache>
                <c:ptCount val="1"/>
                <c:pt idx="0">
                  <c:v>Construction</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'Şekil_3 ve Tablo_2'!$C$7:$D$25</c:f>
              <c:multiLvlStrCache>
                <c:ptCount val="19"/>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lvl>
                <c:lvl>
                  <c:pt idx="0">
                    <c:v>2017</c:v>
                  </c:pt>
                  <c:pt idx="4">
                    <c:v>2018</c:v>
                  </c:pt>
                  <c:pt idx="8">
                    <c:v>2019</c:v>
                  </c:pt>
                  <c:pt idx="12">
                    <c:v>2020</c:v>
                  </c:pt>
                  <c:pt idx="16">
                    <c:v>2021</c:v>
                  </c:pt>
                </c:lvl>
              </c:multiLvlStrCache>
            </c:multiLvlStrRef>
          </c:cat>
          <c:val>
            <c:numRef>
              <c:f>'Şekil_3 ve Tablo_2'!$O$7:$O$25</c:f>
              <c:numCache>
                <c:formatCode>0</c:formatCode>
                <c:ptCount val="19"/>
                <c:pt idx="0">
                  <c:v>83</c:v>
                </c:pt>
                <c:pt idx="1">
                  <c:v>79</c:v>
                </c:pt>
                <c:pt idx="2">
                  <c:v>85</c:v>
                </c:pt>
                <c:pt idx="3">
                  <c:v>84</c:v>
                </c:pt>
                <c:pt idx="4">
                  <c:v>94</c:v>
                </c:pt>
                <c:pt idx="5">
                  <c:v>90</c:v>
                </c:pt>
                <c:pt idx="6">
                  <c:v>82</c:v>
                </c:pt>
                <c:pt idx="7">
                  <c:v>65</c:v>
                </c:pt>
                <c:pt idx="8">
                  <c:v>80</c:v>
                </c:pt>
                <c:pt idx="9">
                  <c:v>70</c:v>
                </c:pt>
                <c:pt idx="10">
                  <c:v>57</c:v>
                </c:pt>
                <c:pt idx="11">
                  <c:v>65</c:v>
                </c:pt>
                <c:pt idx="12">
                  <c:v>60</c:v>
                </c:pt>
                <c:pt idx="13">
                  <c:v>79</c:v>
                </c:pt>
                <c:pt idx="14">
                  <c:v>73</c:v>
                </c:pt>
                <c:pt idx="15">
                  <c:v>66</c:v>
                </c:pt>
                <c:pt idx="16">
                  <c:v>74</c:v>
                </c:pt>
                <c:pt idx="17">
                  <c:v>83</c:v>
                </c:pt>
                <c:pt idx="18">
                  <c:v>92</c:v>
                </c:pt>
              </c:numCache>
            </c:numRef>
          </c:val>
          <c:extLst>
            <c:ext xmlns:c16="http://schemas.microsoft.com/office/drawing/2014/chart" uri="{C3380CC4-5D6E-409C-BE32-E72D297353CC}">
              <c16:uniqueId val="{00000002-75F4-4550-AC6E-2BF965B1D242}"/>
            </c:ext>
          </c:extLst>
        </c:ser>
        <c:ser>
          <c:idx val="3"/>
          <c:order val="3"/>
          <c:tx>
            <c:strRef>
              <c:f>'Şekil_3 ve Tablo_2'!$BA$6</c:f>
              <c:strCache>
                <c:ptCount val="1"/>
                <c:pt idx="0">
                  <c:v>Services</c:v>
                </c:pt>
              </c:strCache>
            </c:strRef>
          </c:tx>
          <c:spPr>
            <a:solidFill>
              <a:srgbClr val="FFFF0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'Şekil_3 ve Tablo_2'!$C$7:$D$25</c:f>
              <c:multiLvlStrCache>
                <c:ptCount val="19"/>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lvl>
                <c:lvl>
                  <c:pt idx="0">
                    <c:v>2017</c:v>
                  </c:pt>
                  <c:pt idx="4">
                    <c:v>2018</c:v>
                  </c:pt>
                  <c:pt idx="8">
                    <c:v>2019</c:v>
                  </c:pt>
                  <c:pt idx="12">
                    <c:v>2020</c:v>
                  </c:pt>
                  <c:pt idx="16">
                    <c:v>2021</c:v>
                  </c:pt>
                </c:lvl>
              </c:multiLvlStrCache>
            </c:multiLvlStrRef>
          </c:cat>
          <c:val>
            <c:numRef>
              <c:f>'Şekil_3 ve Tablo_2'!$P$7:$P$25</c:f>
              <c:numCache>
                <c:formatCode>0</c:formatCode>
                <c:ptCount val="19"/>
                <c:pt idx="0">
                  <c:v>4737</c:v>
                </c:pt>
                <c:pt idx="1">
                  <c:v>4841</c:v>
                </c:pt>
                <c:pt idx="2">
                  <c:v>4940</c:v>
                </c:pt>
                <c:pt idx="3">
                  <c:v>5061</c:v>
                </c:pt>
                <c:pt idx="4">
                  <c:v>5140</c:v>
                </c:pt>
                <c:pt idx="5">
                  <c:v>5200</c:v>
                </c:pt>
                <c:pt idx="6">
                  <c:v>5258</c:v>
                </c:pt>
                <c:pt idx="7">
                  <c:v>5275</c:v>
                </c:pt>
                <c:pt idx="8">
                  <c:v>5276</c:v>
                </c:pt>
                <c:pt idx="9">
                  <c:v>5267</c:v>
                </c:pt>
                <c:pt idx="10">
                  <c:v>5254</c:v>
                </c:pt>
                <c:pt idx="11">
                  <c:v>5282</c:v>
                </c:pt>
                <c:pt idx="12">
                  <c:v>5197</c:v>
                </c:pt>
                <c:pt idx="13">
                  <c:v>4775</c:v>
                </c:pt>
                <c:pt idx="14">
                  <c:v>4957</c:v>
                </c:pt>
                <c:pt idx="15">
                  <c:v>5051</c:v>
                </c:pt>
                <c:pt idx="16">
                  <c:v>5126</c:v>
                </c:pt>
                <c:pt idx="17">
                  <c:v>5210</c:v>
                </c:pt>
                <c:pt idx="18">
                  <c:v>5393</c:v>
                </c:pt>
              </c:numCache>
            </c:numRef>
          </c:val>
          <c:extLst>
            <c:ext xmlns:c16="http://schemas.microsoft.com/office/drawing/2014/chart" uri="{C3380CC4-5D6E-409C-BE32-E72D297353CC}">
              <c16:uniqueId val="{00000003-75F4-4550-AC6E-2BF965B1D242}"/>
            </c:ext>
          </c:extLst>
        </c:ser>
        <c:dLbls>
          <c:dLblPos val="ctr"/>
          <c:showLegendKey val="0"/>
          <c:showVal val="1"/>
          <c:showCatName val="0"/>
          <c:showSerName val="0"/>
          <c:showPercent val="0"/>
          <c:showBubbleSize val="0"/>
        </c:dLbls>
        <c:gapWidth val="150"/>
        <c:overlap val="100"/>
        <c:axId val="354553248"/>
        <c:axId val="324459872"/>
      </c:barChart>
      <c:catAx>
        <c:axId val="35455324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24459872"/>
        <c:crosses val="autoZero"/>
        <c:auto val="1"/>
        <c:lblAlgn val="ctr"/>
        <c:lblOffset val="100"/>
        <c:noMultiLvlLbl val="0"/>
      </c:catAx>
      <c:valAx>
        <c:axId val="324459872"/>
        <c:scaling>
          <c:orientation val="minMax"/>
          <c:max val="9100"/>
          <c:min val="100"/>
        </c:scaling>
        <c:delete val="0"/>
        <c:axPos val="b"/>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5455324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v>Unemployment Rate</c:v>
          </c:tx>
          <c:spPr>
            <a:ln w="28575" cap="rnd">
              <a:solidFill>
                <a:srgbClr val="0070C0"/>
              </a:solidFill>
              <a:round/>
            </a:ln>
            <a:effectLst/>
          </c:spPr>
          <c:marker>
            <c:symbol val="circle"/>
            <c:size val="5"/>
            <c:spPr>
              <a:solidFill>
                <a:srgbClr val="0070C0"/>
              </a:solidFill>
              <a:ln w="9525">
                <a:solidFill>
                  <a:srgbClr val="0070C0"/>
                </a:solidFill>
              </a:ln>
              <a:effectLst/>
            </c:spPr>
          </c:marker>
          <c:dLbls>
            <c:dLbl>
              <c:idx val="0"/>
              <c:dLblPos val="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A60B-444A-8063-FEE54FCA1D28}"/>
                </c:ext>
              </c:extLst>
            </c:dLbl>
            <c:dLbl>
              <c:idx val="4"/>
              <c:dLblPos val="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A60B-444A-8063-FEE54FCA1D28}"/>
                </c:ext>
              </c:extLst>
            </c:dLbl>
            <c:dLbl>
              <c:idx val="17"/>
              <c:dLblPos val="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A60B-444A-8063-FEE54FCA1D28}"/>
                </c:ext>
              </c:extLst>
            </c:dLbl>
            <c:dLbl>
              <c:idx val="18"/>
              <c:dLblPos val="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A60B-444A-8063-FEE54FCA1D28}"/>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'Şekil_4-Tablo_5'!$B$5:$C$23</c:f>
              <c:multiLvlStrCache>
                <c:ptCount val="19"/>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lvl>
                <c:lvl>
                  <c:pt idx="0">
                    <c:v>2017</c:v>
                  </c:pt>
                  <c:pt idx="4">
                    <c:v>2018</c:v>
                  </c:pt>
                  <c:pt idx="8">
                    <c:v>2019</c:v>
                  </c:pt>
                  <c:pt idx="12">
                    <c:v>2020</c:v>
                  </c:pt>
                  <c:pt idx="16">
                    <c:v>2021</c:v>
                  </c:pt>
                </c:lvl>
              </c:multiLvlStrCache>
            </c:multiLvlStrRef>
          </c:cat>
          <c:val>
            <c:numRef>
              <c:f>'Şekil_4-Tablo_5'!$F$5:$F$23</c:f>
              <c:numCache>
                <c:formatCode>0.0</c:formatCode>
                <c:ptCount val="19"/>
                <c:pt idx="0">
                  <c:v>11.9</c:v>
                </c:pt>
                <c:pt idx="1">
                  <c:v>11.2</c:v>
                </c:pt>
                <c:pt idx="2">
                  <c:v>10.5</c:v>
                </c:pt>
                <c:pt idx="3">
                  <c:v>10.1</c:v>
                </c:pt>
                <c:pt idx="4">
                  <c:v>9.9</c:v>
                </c:pt>
                <c:pt idx="5">
                  <c:v>10.5</c:v>
                </c:pt>
                <c:pt idx="6">
                  <c:v>11.2</c:v>
                </c:pt>
                <c:pt idx="7">
                  <c:v>12.2</c:v>
                </c:pt>
                <c:pt idx="8">
                  <c:v>13.7</c:v>
                </c:pt>
                <c:pt idx="9">
                  <c:v>13.7</c:v>
                </c:pt>
                <c:pt idx="10">
                  <c:v>14</c:v>
                </c:pt>
                <c:pt idx="11">
                  <c:v>13.4</c:v>
                </c:pt>
                <c:pt idx="12">
                  <c:v>13</c:v>
                </c:pt>
                <c:pt idx="13">
                  <c:v>13.3</c:v>
                </c:pt>
                <c:pt idx="14">
                  <c:v>13.4</c:v>
                </c:pt>
                <c:pt idx="15">
                  <c:v>12.9</c:v>
                </c:pt>
                <c:pt idx="16">
                  <c:v>13</c:v>
                </c:pt>
                <c:pt idx="17">
                  <c:v>12.1</c:v>
                </c:pt>
                <c:pt idx="18">
                  <c:v>11.7</c:v>
                </c:pt>
              </c:numCache>
            </c:numRef>
          </c:val>
          <c:smooth val="0"/>
          <c:extLst>
            <c:ext xmlns:c16="http://schemas.microsoft.com/office/drawing/2014/chart" uri="{C3380CC4-5D6E-409C-BE32-E72D297353CC}">
              <c16:uniqueId val="{00000004-A60B-444A-8063-FEE54FCA1D28}"/>
            </c:ext>
          </c:extLst>
        </c:ser>
        <c:ser>
          <c:idx val="1"/>
          <c:order val="1"/>
          <c:tx>
            <c:v>Male Unemployment Rate</c:v>
          </c:tx>
          <c:spPr>
            <a:ln w="28575" cap="rnd">
              <a:solidFill>
                <a:srgbClr val="FF0000"/>
              </a:solidFill>
              <a:round/>
            </a:ln>
            <a:effectLst/>
          </c:spPr>
          <c:marker>
            <c:symbol val="circle"/>
            <c:size val="5"/>
            <c:spPr>
              <a:solidFill>
                <a:srgbClr val="FF0000"/>
              </a:solidFill>
              <a:ln w="9525">
                <a:solidFill>
                  <a:srgbClr val="FF0000"/>
                </a:solidFill>
              </a:ln>
              <a:effectLst/>
            </c:spPr>
          </c:marker>
          <c:dLbls>
            <c:dLbl>
              <c:idx val="0"/>
              <c:dLblPos val="b"/>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A60B-444A-8063-FEE54FCA1D28}"/>
                </c:ext>
              </c:extLst>
            </c:dLbl>
            <c:dLbl>
              <c:idx val="4"/>
              <c:dLblPos val="b"/>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A60B-444A-8063-FEE54FCA1D28}"/>
                </c:ext>
              </c:extLst>
            </c:dLbl>
            <c:dLbl>
              <c:idx val="17"/>
              <c:dLblPos val="b"/>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A60B-444A-8063-FEE54FCA1D28}"/>
                </c:ext>
              </c:extLst>
            </c:dLbl>
            <c:dLbl>
              <c:idx val="18"/>
              <c:dLblPos val="b"/>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A60B-444A-8063-FEE54FCA1D28}"/>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'Şekil_4-Tablo_5'!$B$5:$C$23</c:f>
              <c:multiLvlStrCache>
                <c:ptCount val="19"/>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lvl>
                <c:lvl>
                  <c:pt idx="0">
                    <c:v>2017</c:v>
                  </c:pt>
                  <c:pt idx="4">
                    <c:v>2018</c:v>
                  </c:pt>
                  <c:pt idx="8">
                    <c:v>2019</c:v>
                  </c:pt>
                  <c:pt idx="12">
                    <c:v>2020</c:v>
                  </c:pt>
                  <c:pt idx="16">
                    <c:v>2021</c:v>
                  </c:pt>
                </c:lvl>
              </c:multiLvlStrCache>
            </c:multiLvlStrRef>
          </c:cat>
          <c:val>
            <c:numRef>
              <c:f>'Şekil_4-Tablo_5'!$I$5:$I$23</c:f>
              <c:numCache>
                <c:formatCode>0.0</c:formatCode>
                <c:ptCount val="19"/>
                <c:pt idx="0">
                  <c:v>10.7</c:v>
                </c:pt>
                <c:pt idx="1">
                  <c:v>9.6</c:v>
                </c:pt>
                <c:pt idx="2">
                  <c:v>8.9</c:v>
                </c:pt>
                <c:pt idx="3">
                  <c:v>8.6999999999999993</c:v>
                </c:pt>
                <c:pt idx="4">
                  <c:v>8.5</c:v>
                </c:pt>
                <c:pt idx="5">
                  <c:v>9.1</c:v>
                </c:pt>
                <c:pt idx="6">
                  <c:v>9.8000000000000007</c:v>
                </c:pt>
                <c:pt idx="7">
                  <c:v>11.1</c:v>
                </c:pt>
                <c:pt idx="8">
                  <c:v>12.4</c:v>
                </c:pt>
                <c:pt idx="9">
                  <c:v>12.4</c:v>
                </c:pt>
                <c:pt idx="10">
                  <c:v>12.8</c:v>
                </c:pt>
                <c:pt idx="11">
                  <c:v>12.1</c:v>
                </c:pt>
                <c:pt idx="12">
                  <c:v>11.9</c:v>
                </c:pt>
                <c:pt idx="13">
                  <c:v>12.7</c:v>
                </c:pt>
                <c:pt idx="14">
                  <c:v>12.6</c:v>
                </c:pt>
                <c:pt idx="15">
                  <c:v>12.3</c:v>
                </c:pt>
                <c:pt idx="16">
                  <c:v>11.8</c:v>
                </c:pt>
                <c:pt idx="17">
                  <c:v>10.8</c:v>
                </c:pt>
                <c:pt idx="18">
                  <c:v>10.3</c:v>
                </c:pt>
              </c:numCache>
            </c:numRef>
          </c:val>
          <c:smooth val="0"/>
          <c:extLst>
            <c:ext xmlns:c16="http://schemas.microsoft.com/office/drawing/2014/chart" uri="{C3380CC4-5D6E-409C-BE32-E72D297353CC}">
              <c16:uniqueId val="{00000009-A60B-444A-8063-FEE54FCA1D28}"/>
            </c:ext>
          </c:extLst>
        </c:ser>
        <c:ser>
          <c:idx val="2"/>
          <c:order val="2"/>
          <c:tx>
            <c:v>Female Unemployment Rate</c:v>
          </c:tx>
          <c:spPr>
            <a:ln w="28575" cap="rnd">
              <a:solidFill>
                <a:schemeClr val="accent3"/>
              </a:solidFill>
              <a:round/>
            </a:ln>
            <a:effectLst/>
          </c:spPr>
          <c:marker>
            <c:symbol val="circle"/>
            <c:size val="5"/>
            <c:spPr>
              <a:solidFill>
                <a:schemeClr val="bg1">
                  <a:lumMod val="50000"/>
                </a:schemeClr>
              </a:solidFill>
              <a:ln w="9525">
                <a:solidFill>
                  <a:schemeClr val="bg1">
                    <a:lumMod val="50000"/>
                  </a:schemeClr>
                </a:solidFill>
              </a:ln>
              <a:effectLst/>
            </c:spPr>
          </c:marker>
          <c:dLbls>
            <c:dLbl>
              <c:idx val="0"/>
              <c:dLblPos val="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A60B-444A-8063-FEE54FCA1D28}"/>
                </c:ext>
              </c:extLst>
            </c:dLbl>
            <c:dLbl>
              <c:idx val="4"/>
              <c:dLblPos val="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A60B-444A-8063-FEE54FCA1D28}"/>
                </c:ext>
              </c:extLst>
            </c:dLbl>
            <c:dLbl>
              <c:idx val="17"/>
              <c:dLblPos val="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A60B-444A-8063-FEE54FCA1D28}"/>
                </c:ext>
              </c:extLst>
            </c:dLbl>
            <c:dLbl>
              <c:idx val="18"/>
              <c:dLblPos val="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A60B-444A-8063-FEE54FCA1D28}"/>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'Şekil_4-Tablo_5'!$B$5:$C$23</c:f>
              <c:multiLvlStrCache>
                <c:ptCount val="19"/>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lvl>
                <c:lvl>
                  <c:pt idx="0">
                    <c:v>2017</c:v>
                  </c:pt>
                  <c:pt idx="4">
                    <c:v>2018</c:v>
                  </c:pt>
                  <c:pt idx="8">
                    <c:v>2019</c:v>
                  </c:pt>
                  <c:pt idx="12">
                    <c:v>2020</c:v>
                  </c:pt>
                  <c:pt idx="16">
                    <c:v>2021</c:v>
                  </c:pt>
                </c:lvl>
              </c:multiLvlStrCache>
            </c:multiLvlStrRef>
          </c:cat>
          <c:val>
            <c:numRef>
              <c:f>'Şekil_4-Tablo_5'!$L$5:$L$23</c:f>
              <c:numCache>
                <c:formatCode>0.0</c:formatCode>
                <c:ptCount val="19"/>
                <c:pt idx="0">
                  <c:v>14.4</c:v>
                </c:pt>
                <c:pt idx="1">
                  <c:v>14.5</c:v>
                </c:pt>
                <c:pt idx="2">
                  <c:v>13.9</c:v>
                </c:pt>
                <c:pt idx="3">
                  <c:v>13</c:v>
                </c:pt>
                <c:pt idx="4">
                  <c:v>13</c:v>
                </c:pt>
                <c:pt idx="5">
                  <c:v>13.5</c:v>
                </c:pt>
                <c:pt idx="6">
                  <c:v>14</c:v>
                </c:pt>
                <c:pt idx="7">
                  <c:v>14.3</c:v>
                </c:pt>
                <c:pt idx="8">
                  <c:v>16.399999999999999</c:v>
                </c:pt>
                <c:pt idx="9">
                  <c:v>16.3</c:v>
                </c:pt>
                <c:pt idx="10">
                  <c:v>16.5</c:v>
                </c:pt>
                <c:pt idx="11">
                  <c:v>16.2</c:v>
                </c:pt>
                <c:pt idx="12">
                  <c:v>15.3</c:v>
                </c:pt>
                <c:pt idx="13">
                  <c:v>14.5</c:v>
                </c:pt>
                <c:pt idx="14">
                  <c:v>15</c:v>
                </c:pt>
                <c:pt idx="15">
                  <c:v>14.3</c:v>
                </c:pt>
                <c:pt idx="16">
                  <c:v>15.4</c:v>
                </c:pt>
                <c:pt idx="17">
                  <c:v>15</c:v>
                </c:pt>
                <c:pt idx="18">
                  <c:v>14.6</c:v>
                </c:pt>
              </c:numCache>
            </c:numRef>
          </c:val>
          <c:smooth val="0"/>
          <c:extLst>
            <c:ext xmlns:c16="http://schemas.microsoft.com/office/drawing/2014/chart" uri="{C3380CC4-5D6E-409C-BE32-E72D297353CC}">
              <c16:uniqueId val="{0000000E-A60B-444A-8063-FEE54FCA1D28}"/>
            </c:ext>
          </c:extLst>
        </c:ser>
        <c:dLbls>
          <c:showLegendKey val="0"/>
          <c:showVal val="0"/>
          <c:showCatName val="0"/>
          <c:showSerName val="0"/>
          <c:showPercent val="0"/>
          <c:showBubbleSize val="0"/>
        </c:dLbls>
        <c:marker val="1"/>
        <c:smooth val="0"/>
        <c:axId val="349275296"/>
        <c:axId val="353659792"/>
      </c:lineChart>
      <c:catAx>
        <c:axId val="3492752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53659792"/>
        <c:crosses val="autoZero"/>
        <c:auto val="1"/>
        <c:lblAlgn val="ctr"/>
        <c:lblOffset val="100"/>
        <c:noMultiLvlLbl val="0"/>
      </c:catAx>
      <c:valAx>
        <c:axId val="353659792"/>
        <c:scaling>
          <c:orientation val="minMax"/>
          <c:min val="5"/>
        </c:scaling>
        <c:delete val="0"/>
        <c:axPos val="l"/>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4927529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'Şekil_5-6 ve Tablo_3'!$F$4</c:f>
              <c:strCache>
                <c:ptCount val="1"/>
                <c:pt idx="0">
                  <c:v>Youth employment rate</c:v>
                </c:pt>
              </c:strCache>
            </c:strRef>
          </c:tx>
          <c:spPr>
            <a:ln w="28575" cap="rnd">
              <a:solidFill>
                <a:srgbClr val="0070C0"/>
              </a:solidFill>
              <a:round/>
            </a:ln>
            <a:effectLst/>
          </c:spPr>
          <c:marker>
            <c:symbol val="circle"/>
            <c:size val="5"/>
            <c:spPr>
              <a:solidFill>
                <a:srgbClr val="0070C0"/>
              </a:solidFill>
              <a:ln w="9525">
                <a:solidFill>
                  <a:srgbClr val="0070C0"/>
                </a:solidFill>
              </a:ln>
              <a:effectLst/>
            </c:spPr>
          </c:marker>
          <c:dLbls>
            <c:dLbl>
              <c:idx val="0"/>
              <c:dLblPos val="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74E2-44E5-BBB1-82E30E91A03D}"/>
                </c:ext>
              </c:extLst>
            </c:dLbl>
            <c:dLbl>
              <c:idx val="4"/>
              <c:layout>
                <c:manualLayout>
                  <c:x val="-3.7650130783394825E-2"/>
                  <c:y val="-4.6371832358674467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74E2-44E5-BBB1-82E30E91A03D}"/>
                </c:ext>
              </c:extLst>
            </c:dLbl>
            <c:dLbl>
              <c:idx val="11"/>
              <c:layout>
                <c:manualLayout>
                  <c:x val="-3.7650130783394783E-2"/>
                  <c:y val="-5.8749999999999997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74E2-44E5-BBB1-82E30E91A03D}"/>
                </c:ext>
              </c:extLst>
            </c:dLbl>
            <c:dLbl>
              <c:idx val="17"/>
              <c:layout>
                <c:manualLayout>
                  <c:x val="-3.7650130783394783E-2"/>
                  <c:y val="-5.8749999999999997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74E2-44E5-BBB1-82E30E91A03D}"/>
                </c:ext>
              </c:extLst>
            </c:dLbl>
            <c:dLbl>
              <c:idx val="18"/>
              <c:layout>
                <c:manualLayout>
                  <c:x val="-2.3887305681987006E-2"/>
                  <c:y val="-6.4939083820662769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74E2-44E5-BBB1-82E30E91A03D}"/>
                </c:ext>
              </c:extLst>
            </c:dLbl>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en-US"/>
              </a:p>
            </c:txPr>
            <c:dLblPos val="t"/>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'Şekil_5-6 ve Tablo_3'!$B$5:$C$23</c:f>
              <c:multiLvlStrCache>
                <c:ptCount val="19"/>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lvl>
                <c:lvl>
                  <c:pt idx="0">
                    <c:v>2017</c:v>
                  </c:pt>
                  <c:pt idx="4">
                    <c:v>2018</c:v>
                  </c:pt>
                  <c:pt idx="8">
                    <c:v>2019</c:v>
                  </c:pt>
                  <c:pt idx="12">
                    <c:v>2020</c:v>
                  </c:pt>
                  <c:pt idx="16">
                    <c:v>2021</c:v>
                  </c:pt>
                </c:lvl>
              </c:multiLvlStrCache>
            </c:multiLvlStrRef>
          </c:cat>
          <c:val>
            <c:numRef>
              <c:f>'Şekil_5-6 ve Tablo_3'!$F$5:$F$23</c:f>
              <c:numCache>
                <c:formatCode>0.0</c:formatCode>
                <c:ptCount val="19"/>
                <c:pt idx="0">
                  <c:v>33.700000000000003</c:v>
                </c:pt>
                <c:pt idx="1">
                  <c:v>34.200000000000003</c:v>
                </c:pt>
                <c:pt idx="2">
                  <c:v>34.6</c:v>
                </c:pt>
                <c:pt idx="3">
                  <c:v>35.200000000000003</c:v>
                </c:pt>
                <c:pt idx="4">
                  <c:v>35.299999999999997</c:v>
                </c:pt>
                <c:pt idx="5">
                  <c:v>35.5</c:v>
                </c:pt>
                <c:pt idx="6">
                  <c:v>35.799999999999997</c:v>
                </c:pt>
                <c:pt idx="7">
                  <c:v>34.5</c:v>
                </c:pt>
                <c:pt idx="8">
                  <c:v>33.6</c:v>
                </c:pt>
                <c:pt idx="9">
                  <c:v>33.799999999999997</c:v>
                </c:pt>
                <c:pt idx="10">
                  <c:v>32.6</c:v>
                </c:pt>
                <c:pt idx="11">
                  <c:v>32.200000000000003</c:v>
                </c:pt>
                <c:pt idx="12">
                  <c:v>30.9</c:v>
                </c:pt>
                <c:pt idx="13">
                  <c:v>28.9</c:v>
                </c:pt>
                <c:pt idx="14">
                  <c:v>29.3</c:v>
                </c:pt>
                <c:pt idx="15">
                  <c:v>29.7</c:v>
                </c:pt>
                <c:pt idx="16">
                  <c:v>30.6</c:v>
                </c:pt>
                <c:pt idx="17">
                  <c:v>31.9</c:v>
                </c:pt>
                <c:pt idx="18">
                  <c:v>32.4</c:v>
                </c:pt>
              </c:numCache>
            </c:numRef>
          </c:val>
          <c:smooth val="0"/>
          <c:extLst>
            <c:ext xmlns:c16="http://schemas.microsoft.com/office/drawing/2014/chart" uri="{C3380CC4-5D6E-409C-BE32-E72D297353CC}">
              <c16:uniqueId val="{00000005-74E2-44E5-BBB1-82E30E91A03D}"/>
            </c:ext>
          </c:extLst>
        </c:ser>
        <c:ser>
          <c:idx val="1"/>
          <c:order val="1"/>
          <c:tx>
            <c:strRef>
              <c:f>'Şekil_5-6 ve Tablo_3'!$J$4</c:f>
              <c:strCache>
                <c:ptCount val="1"/>
                <c:pt idx="0">
                  <c:v>Youth employment rate</c:v>
                </c:pt>
              </c:strCache>
            </c:strRef>
          </c:tx>
          <c:spPr>
            <a:ln w="28575" cap="rnd">
              <a:solidFill>
                <a:srgbClr val="FF0000"/>
              </a:solidFill>
              <a:round/>
            </a:ln>
            <a:effectLst/>
          </c:spPr>
          <c:marker>
            <c:symbol val="circle"/>
            <c:size val="5"/>
            <c:spPr>
              <a:solidFill>
                <a:srgbClr val="FF0000"/>
              </a:solidFill>
              <a:ln w="9525">
                <a:solidFill>
                  <a:srgbClr val="FF0000"/>
                </a:solidFill>
              </a:ln>
              <a:effectLst/>
            </c:spPr>
          </c:marker>
          <c:dLbls>
            <c:dLbl>
              <c:idx val="0"/>
              <c:dLblPos val="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74E2-44E5-BBB1-82E30E91A03D}"/>
                </c:ext>
              </c:extLst>
            </c:dLbl>
            <c:dLbl>
              <c:idx val="4"/>
              <c:dLblPos val="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74E2-44E5-BBB1-82E30E91A03D}"/>
                </c:ext>
              </c:extLst>
            </c:dLbl>
            <c:dLbl>
              <c:idx val="11"/>
              <c:dLblPos val="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74E2-44E5-BBB1-82E30E91A03D}"/>
                </c:ext>
              </c:extLst>
            </c:dLbl>
            <c:dLbl>
              <c:idx val="17"/>
              <c:dLblPos val="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74E2-44E5-BBB1-82E30E91A03D}"/>
                </c:ext>
              </c:extLst>
            </c:dLbl>
            <c:dLbl>
              <c:idx val="18"/>
              <c:dLblPos val="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74E2-44E5-BBB1-82E30E91A03D}"/>
                </c:ext>
              </c:extLst>
            </c:dLbl>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en-US"/>
              </a:p>
            </c:txPr>
            <c:dLblPos val="t"/>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'Şekil_5-6 ve Tablo_3'!$B$5:$C$23</c:f>
              <c:multiLvlStrCache>
                <c:ptCount val="19"/>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lvl>
                <c:lvl>
                  <c:pt idx="0">
                    <c:v>2017</c:v>
                  </c:pt>
                  <c:pt idx="4">
                    <c:v>2018</c:v>
                  </c:pt>
                  <c:pt idx="8">
                    <c:v>2019</c:v>
                  </c:pt>
                  <c:pt idx="12">
                    <c:v>2020</c:v>
                  </c:pt>
                  <c:pt idx="16">
                    <c:v>2021</c:v>
                  </c:pt>
                </c:lvl>
              </c:multiLvlStrCache>
            </c:multiLvlStrRef>
          </c:cat>
          <c:val>
            <c:numRef>
              <c:f>'Şekil_5-6 ve Tablo_3'!$J$5:$J$23</c:f>
              <c:numCache>
                <c:formatCode>0.0</c:formatCode>
                <c:ptCount val="19"/>
                <c:pt idx="0">
                  <c:v>44.5</c:v>
                </c:pt>
                <c:pt idx="1">
                  <c:v>45.1</c:v>
                </c:pt>
                <c:pt idx="2">
                  <c:v>45.6</c:v>
                </c:pt>
                <c:pt idx="3">
                  <c:v>46.2</c:v>
                </c:pt>
                <c:pt idx="4">
                  <c:v>46.5</c:v>
                </c:pt>
                <c:pt idx="5">
                  <c:v>46.8</c:v>
                </c:pt>
                <c:pt idx="6">
                  <c:v>47.3</c:v>
                </c:pt>
                <c:pt idx="7">
                  <c:v>45.6</c:v>
                </c:pt>
                <c:pt idx="8">
                  <c:v>43.4</c:v>
                </c:pt>
                <c:pt idx="9">
                  <c:v>43.6</c:v>
                </c:pt>
                <c:pt idx="10">
                  <c:v>42.9</c:v>
                </c:pt>
                <c:pt idx="11">
                  <c:v>42.6</c:v>
                </c:pt>
                <c:pt idx="12">
                  <c:v>40.4</c:v>
                </c:pt>
                <c:pt idx="13">
                  <c:v>39</c:v>
                </c:pt>
                <c:pt idx="14">
                  <c:v>39.1</c:v>
                </c:pt>
                <c:pt idx="15">
                  <c:v>39.4</c:v>
                </c:pt>
                <c:pt idx="16">
                  <c:v>40.799999999999997</c:v>
                </c:pt>
                <c:pt idx="17">
                  <c:v>42.2</c:v>
                </c:pt>
                <c:pt idx="18">
                  <c:v>42.9</c:v>
                </c:pt>
              </c:numCache>
            </c:numRef>
          </c:val>
          <c:smooth val="0"/>
          <c:extLst>
            <c:ext xmlns:c16="http://schemas.microsoft.com/office/drawing/2014/chart" uri="{C3380CC4-5D6E-409C-BE32-E72D297353CC}">
              <c16:uniqueId val="{0000000B-74E2-44E5-BBB1-82E30E91A03D}"/>
            </c:ext>
          </c:extLst>
        </c:ser>
        <c:ser>
          <c:idx val="2"/>
          <c:order val="2"/>
          <c:tx>
            <c:strRef>
              <c:f>'Şekil_5-6 ve Tablo_3'!$N$4</c:f>
              <c:strCache>
                <c:ptCount val="1"/>
                <c:pt idx="0">
                  <c:v>Youth employment rate</c:v>
                </c:pt>
              </c:strCache>
            </c:strRef>
          </c:tx>
          <c:spPr>
            <a:ln w="28575" cap="rnd">
              <a:solidFill>
                <a:schemeClr val="bg1">
                  <a:lumMod val="50000"/>
                </a:schemeClr>
              </a:solidFill>
              <a:round/>
            </a:ln>
            <a:effectLst/>
          </c:spPr>
          <c:marker>
            <c:symbol val="circle"/>
            <c:size val="5"/>
            <c:spPr>
              <a:solidFill>
                <a:schemeClr val="bg1">
                  <a:lumMod val="50000"/>
                </a:schemeClr>
              </a:solidFill>
              <a:ln w="9525">
                <a:solidFill>
                  <a:schemeClr val="bg1">
                    <a:lumMod val="50000"/>
                  </a:schemeClr>
                </a:solidFill>
              </a:ln>
              <a:effectLst/>
            </c:spPr>
          </c:marker>
          <c:dLbls>
            <c:dLbl>
              <c:idx val="0"/>
              <c:dLblPos val="b"/>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74E2-44E5-BBB1-82E30E91A03D}"/>
                </c:ext>
              </c:extLst>
            </c:dLbl>
            <c:dLbl>
              <c:idx val="4"/>
              <c:dLblPos val="b"/>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74E2-44E5-BBB1-82E30E91A03D}"/>
                </c:ext>
              </c:extLst>
            </c:dLbl>
            <c:dLbl>
              <c:idx val="11"/>
              <c:dLblPos val="b"/>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74E2-44E5-BBB1-82E30E91A03D}"/>
                </c:ext>
              </c:extLst>
            </c:dLbl>
            <c:dLbl>
              <c:idx val="17"/>
              <c:dLblPos val="b"/>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74E2-44E5-BBB1-82E30E91A03D}"/>
                </c:ext>
              </c:extLst>
            </c:dLbl>
            <c:dLbl>
              <c:idx val="18"/>
              <c:dLblPos val="b"/>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74E2-44E5-BBB1-82E30E91A03D}"/>
                </c:ext>
              </c:extLst>
            </c:dLbl>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en-US"/>
              </a:p>
            </c:txPr>
            <c:dLblPos val="t"/>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'Şekil_5-6 ve Tablo_3'!$B$5:$C$23</c:f>
              <c:multiLvlStrCache>
                <c:ptCount val="19"/>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lvl>
                <c:lvl>
                  <c:pt idx="0">
                    <c:v>2017</c:v>
                  </c:pt>
                  <c:pt idx="4">
                    <c:v>2018</c:v>
                  </c:pt>
                  <c:pt idx="8">
                    <c:v>2019</c:v>
                  </c:pt>
                  <c:pt idx="12">
                    <c:v>2020</c:v>
                  </c:pt>
                  <c:pt idx="16">
                    <c:v>2021</c:v>
                  </c:pt>
                </c:lvl>
              </c:multiLvlStrCache>
            </c:multiLvlStrRef>
          </c:cat>
          <c:val>
            <c:numRef>
              <c:f>'Şekil_5-6 ve Tablo_3'!$N$5:$N$23</c:f>
              <c:numCache>
                <c:formatCode>0.0</c:formatCode>
                <c:ptCount val="19"/>
                <c:pt idx="0">
                  <c:v>22.6</c:v>
                </c:pt>
                <c:pt idx="1">
                  <c:v>23.1</c:v>
                </c:pt>
                <c:pt idx="2">
                  <c:v>23.2</c:v>
                </c:pt>
                <c:pt idx="3">
                  <c:v>23.9</c:v>
                </c:pt>
                <c:pt idx="4">
                  <c:v>23.7</c:v>
                </c:pt>
                <c:pt idx="5">
                  <c:v>23.7</c:v>
                </c:pt>
                <c:pt idx="6">
                  <c:v>24</c:v>
                </c:pt>
                <c:pt idx="7">
                  <c:v>23.2</c:v>
                </c:pt>
                <c:pt idx="8">
                  <c:v>23.6</c:v>
                </c:pt>
                <c:pt idx="9">
                  <c:v>23.6</c:v>
                </c:pt>
                <c:pt idx="10">
                  <c:v>22.1</c:v>
                </c:pt>
                <c:pt idx="11">
                  <c:v>21.6</c:v>
                </c:pt>
                <c:pt idx="12">
                  <c:v>21.1</c:v>
                </c:pt>
                <c:pt idx="13">
                  <c:v>18.5</c:v>
                </c:pt>
                <c:pt idx="14">
                  <c:v>19.2</c:v>
                </c:pt>
                <c:pt idx="15">
                  <c:v>19.399999999999999</c:v>
                </c:pt>
                <c:pt idx="16">
                  <c:v>19.8</c:v>
                </c:pt>
                <c:pt idx="17">
                  <c:v>21.2</c:v>
                </c:pt>
                <c:pt idx="18">
                  <c:v>21.5</c:v>
                </c:pt>
              </c:numCache>
            </c:numRef>
          </c:val>
          <c:smooth val="0"/>
          <c:extLst>
            <c:ext xmlns:c16="http://schemas.microsoft.com/office/drawing/2014/chart" uri="{C3380CC4-5D6E-409C-BE32-E72D297353CC}">
              <c16:uniqueId val="{00000011-74E2-44E5-BBB1-82E30E91A03D}"/>
            </c:ext>
          </c:extLst>
        </c:ser>
        <c:dLbls>
          <c:dLblPos val="t"/>
          <c:showLegendKey val="0"/>
          <c:showVal val="1"/>
          <c:showCatName val="0"/>
          <c:showSerName val="0"/>
          <c:showPercent val="0"/>
          <c:showBubbleSize val="0"/>
        </c:dLbls>
        <c:marker val="1"/>
        <c:smooth val="0"/>
        <c:axId val="461512112"/>
        <c:axId val="461512672"/>
      </c:lineChart>
      <c:catAx>
        <c:axId val="4615121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461512672"/>
        <c:crosses val="autoZero"/>
        <c:auto val="1"/>
        <c:lblAlgn val="ctr"/>
        <c:lblOffset val="100"/>
        <c:noMultiLvlLbl val="0"/>
      </c:catAx>
      <c:valAx>
        <c:axId val="461512672"/>
        <c:scaling>
          <c:orientation val="minMax"/>
          <c:max val="55"/>
          <c:min val="5"/>
        </c:scaling>
        <c:delete val="0"/>
        <c:axPos val="l"/>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461512112"/>
        <c:crosses val="autoZero"/>
        <c:crossBetween val="between"/>
        <c:majorUnit val="10"/>
      </c:valAx>
      <c:spPr>
        <a:noFill/>
        <a:ln>
          <a:noFill/>
        </a:ln>
        <a:effectLst/>
      </c:spPr>
    </c:plotArea>
    <c:legend>
      <c:legendPos val="b"/>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'Şekil_5-6 ve Tablo_3'!$G$4</c:f>
              <c:strCache>
                <c:ptCount val="1"/>
                <c:pt idx="0">
                  <c:v>Youth unemployment rate</c:v>
                </c:pt>
              </c:strCache>
            </c:strRef>
          </c:tx>
          <c:spPr>
            <a:ln w="28575" cap="rnd">
              <a:solidFill>
                <a:srgbClr val="0070C0"/>
              </a:solidFill>
              <a:round/>
            </a:ln>
            <a:effectLst/>
          </c:spPr>
          <c:marker>
            <c:symbol val="circle"/>
            <c:size val="5"/>
            <c:spPr>
              <a:solidFill>
                <a:srgbClr val="0070C0"/>
              </a:solidFill>
              <a:ln w="9525">
                <a:solidFill>
                  <a:srgbClr val="0070C0"/>
                </a:solidFill>
              </a:ln>
              <a:effectLst/>
            </c:spPr>
          </c:marker>
          <c:dLbls>
            <c:dLbl>
              <c:idx val="0"/>
              <c:dLblPos val="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E5F9-4F17-9F5E-FC677723644B}"/>
                </c:ext>
              </c:extLst>
            </c:dLbl>
            <c:dLbl>
              <c:idx val="4"/>
              <c:dLblPos val="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E5F9-4F17-9F5E-FC677723644B}"/>
                </c:ext>
              </c:extLst>
            </c:dLbl>
            <c:dLbl>
              <c:idx val="11"/>
              <c:dLblPos val="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E5F9-4F17-9F5E-FC677723644B}"/>
                </c:ext>
              </c:extLst>
            </c:dLbl>
            <c:dLbl>
              <c:idx val="17"/>
              <c:dLblPos val="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E5F9-4F17-9F5E-FC677723644B}"/>
                </c:ext>
              </c:extLst>
            </c:dLbl>
            <c:dLbl>
              <c:idx val="18"/>
              <c:dLblPos val="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E5F9-4F17-9F5E-FC677723644B}"/>
                </c:ext>
              </c:extLst>
            </c:dLbl>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en-US"/>
              </a:p>
            </c:txPr>
            <c:dLblPos val="t"/>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'Şekil_5-6 ve Tablo_3'!$B$5:$C$23</c:f>
              <c:multiLvlStrCache>
                <c:ptCount val="19"/>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lvl>
                <c:lvl>
                  <c:pt idx="0">
                    <c:v>2017</c:v>
                  </c:pt>
                  <c:pt idx="4">
                    <c:v>2018</c:v>
                  </c:pt>
                  <c:pt idx="8">
                    <c:v>2019</c:v>
                  </c:pt>
                  <c:pt idx="12">
                    <c:v>2020</c:v>
                  </c:pt>
                  <c:pt idx="16">
                    <c:v>2021</c:v>
                  </c:pt>
                </c:lvl>
              </c:multiLvlStrCache>
            </c:multiLvlStrRef>
          </c:cat>
          <c:val>
            <c:numRef>
              <c:f>'Şekil_5-6 ve Tablo_3'!$G$5:$G$23</c:f>
              <c:numCache>
                <c:formatCode>0.0</c:formatCode>
                <c:ptCount val="19"/>
                <c:pt idx="0">
                  <c:v>21.8</c:v>
                </c:pt>
                <c:pt idx="1">
                  <c:v>21</c:v>
                </c:pt>
                <c:pt idx="2">
                  <c:v>20.100000000000001</c:v>
                </c:pt>
                <c:pt idx="3">
                  <c:v>18.8</c:v>
                </c:pt>
                <c:pt idx="4">
                  <c:v>18.3</c:v>
                </c:pt>
                <c:pt idx="5">
                  <c:v>19.100000000000001</c:v>
                </c:pt>
                <c:pt idx="6">
                  <c:v>20.100000000000001</c:v>
                </c:pt>
                <c:pt idx="7">
                  <c:v>22.8</c:v>
                </c:pt>
                <c:pt idx="8">
                  <c:v>24.8</c:v>
                </c:pt>
                <c:pt idx="9">
                  <c:v>24.9</c:v>
                </c:pt>
                <c:pt idx="10">
                  <c:v>25.9</c:v>
                </c:pt>
                <c:pt idx="11">
                  <c:v>24.9</c:v>
                </c:pt>
                <c:pt idx="12">
                  <c:v>23.9</c:v>
                </c:pt>
                <c:pt idx="13">
                  <c:v>25</c:v>
                </c:pt>
                <c:pt idx="14">
                  <c:v>25.2</c:v>
                </c:pt>
                <c:pt idx="15">
                  <c:v>25.1</c:v>
                </c:pt>
                <c:pt idx="16">
                  <c:v>24.9</c:v>
                </c:pt>
                <c:pt idx="17">
                  <c:v>23.2</c:v>
                </c:pt>
                <c:pt idx="18">
                  <c:v>22.1</c:v>
                </c:pt>
              </c:numCache>
            </c:numRef>
          </c:val>
          <c:smooth val="0"/>
          <c:extLst>
            <c:ext xmlns:c16="http://schemas.microsoft.com/office/drawing/2014/chart" uri="{C3380CC4-5D6E-409C-BE32-E72D297353CC}">
              <c16:uniqueId val="{00000005-E5F9-4F17-9F5E-FC677723644B}"/>
            </c:ext>
          </c:extLst>
        </c:ser>
        <c:ser>
          <c:idx val="1"/>
          <c:order val="1"/>
          <c:tx>
            <c:strRef>
              <c:f>'Şekil_5-6 ve Tablo_3'!$K$4</c:f>
              <c:strCache>
                <c:ptCount val="1"/>
                <c:pt idx="0">
                  <c:v>Youth unemployment rate</c:v>
                </c:pt>
              </c:strCache>
            </c:strRef>
          </c:tx>
          <c:spPr>
            <a:ln w="28575" cap="rnd">
              <a:solidFill>
                <a:schemeClr val="bg1">
                  <a:lumMod val="50000"/>
                </a:schemeClr>
              </a:solidFill>
              <a:round/>
            </a:ln>
            <a:effectLst/>
          </c:spPr>
          <c:marker>
            <c:symbol val="circle"/>
            <c:size val="5"/>
            <c:spPr>
              <a:solidFill>
                <a:schemeClr val="bg1">
                  <a:lumMod val="50000"/>
                </a:schemeClr>
              </a:solidFill>
              <a:ln w="9525">
                <a:solidFill>
                  <a:schemeClr val="bg1">
                    <a:lumMod val="50000"/>
                  </a:schemeClr>
                </a:solidFill>
              </a:ln>
              <a:effectLst/>
            </c:spPr>
          </c:marker>
          <c:dLbls>
            <c:dLbl>
              <c:idx val="0"/>
              <c:dLblPos val="b"/>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E5F9-4F17-9F5E-FC677723644B}"/>
                </c:ext>
              </c:extLst>
            </c:dLbl>
            <c:dLbl>
              <c:idx val="4"/>
              <c:dLblPos val="b"/>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E5F9-4F17-9F5E-FC677723644B}"/>
                </c:ext>
              </c:extLst>
            </c:dLbl>
            <c:dLbl>
              <c:idx val="11"/>
              <c:dLblPos val="b"/>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E5F9-4F17-9F5E-FC677723644B}"/>
                </c:ext>
              </c:extLst>
            </c:dLbl>
            <c:dLbl>
              <c:idx val="17"/>
              <c:dLblPos val="b"/>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E5F9-4F17-9F5E-FC677723644B}"/>
                </c:ext>
              </c:extLst>
            </c:dLbl>
            <c:dLbl>
              <c:idx val="18"/>
              <c:dLblPos val="b"/>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E5F9-4F17-9F5E-FC677723644B}"/>
                </c:ext>
              </c:extLst>
            </c:dLbl>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en-US"/>
              </a:p>
            </c:txPr>
            <c:dLblPos val="t"/>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'Şekil_5-6 ve Tablo_3'!$B$5:$C$23</c:f>
              <c:multiLvlStrCache>
                <c:ptCount val="19"/>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lvl>
                <c:lvl>
                  <c:pt idx="0">
                    <c:v>2017</c:v>
                  </c:pt>
                  <c:pt idx="4">
                    <c:v>2018</c:v>
                  </c:pt>
                  <c:pt idx="8">
                    <c:v>2019</c:v>
                  </c:pt>
                  <c:pt idx="12">
                    <c:v>2020</c:v>
                  </c:pt>
                  <c:pt idx="16">
                    <c:v>2021</c:v>
                  </c:pt>
                </c:lvl>
              </c:multiLvlStrCache>
            </c:multiLvlStrRef>
          </c:cat>
          <c:val>
            <c:numRef>
              <c:f>'Şekil_5-6 ve Tablo_3'!$K$5:$K$23</c:f>
              <c:numCache>
                <c:formatCode>0.0</c:formatCode>
                <c:ptCount val="19"/>
                <c:pt idx="0">
                  <c:v>19.2</c:v>
                </c:pt>
                <c:pt idx="1">
                  <c:v>18.100000000000001</c:v>
                </c:pt>
                <c:pt idx="2">
                  <c:v>17.2</c:v>
                </c:pt>
                <c:pt idx="3">
                  <c:v>15.9</c:v>
                </c:pt>
                <c:pt idx="4">
                  <c:v>15.5</c:v>
                </c:pt>
                <c:pt idx="5">
                  <c:v>16.3</c:v>
                </c:pt>
                <c:pt idx="6">
                  <c:v>17.7</c:v>
                </c:pt>
                <c:pt idx="7">
                  <c:v>20.3</c:v>
                </c:pt>
                <c:pt idx="8">
                  <c:v>22.5</c:v>
                </c:pt>
                <c:pt idx="9">
                  <c:v>22.5</c:v>
                </c:pt>
                <c:pt idx="10">
                  <c:v>22.9</c:v>
                </c:pt>
                <c:pt idx="11">
                  <c:v>21.6</c:v>
                </c:pt>
                <c:pt idx="12">
                  <c:v>22</c:v>
                </c:pt>
                <c:pt idx="13">
                  <c:v>22.4</c:v>
                </c:pt>
                <c:pt idx="14">
                  <c:v>22.5</c:v>
                </c:pt>
                <c:pt idx="15">
                  <c:v>22.6</c:v>
                </c:pt>
                <c:pt idx="16">
                  <c:v>21.6</c:v>
                </c:pt>
                <c:pt idx="17">
                  <c:v>20.5</c:v>
                </c:pt>
                <c:pt idx="18">
                  <c:v>19</c:v>
                </c:pt>
              </c:numCache>
            </c:numRef>
          </c:val>
          <c:smooth val="0"/>
          <c:extLst>
            <c:ext xmlns:c16="http://schemas.microsoft.com/office/drawing/2014/chart" uri="{C3380CC4-5D6E-409C-BE32-E72D297353CC}">
              <c16:uniqueId val="{0000000B-E5F9-4F17-9F5E-FC677723644B}"/>
            </c:ext>
          </c:extLst>
        </c:ser>
        <c:ser>
          <c:idx val="2"/>
          <c:order val="2"/>
          <c:tx>
            <c:strRef>
              <c:f>'Şekil_5-6 ve Tablo_3'!$O$4</c:f>
              <c:strCache>
                <c:ptCount val="1"/>
                <c:pt idx="0">
                  <c:v>Youth unemployment rate</c:v>
                </c:pt>
              </c:strCache>
            </c:strRef>
          </c:tx>
          <c:spPr>
            <a:ln w="28575" cap="rnd">
              <a:solidFill>
                <a:srgbClr val="FF0000"/>
              </a:solidFill>
              <a:round/>
            </a:ln>
            <a:effectLst/>
          </c:spPr>
          <c:marker>
            <c:symbol val="circle"/>
            <c:size val="5"/>
            <c:spPr>
              <a:solidFill>
                <a:srgbClr val="FF0000"/>
              </a:solidFill>
              <a:ln w="9525">
                <a:solidFill>
                  <a:srgbClr val="FF0000"/>
                </a:solidFill>
              </a:ln>
              <a:effectLst/>
            </c:spPr>
          </c:marker>
          <c:dLbls>
            <c:dLbl>
              <c:idx val="0"/>
              <c:dLblPos val="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E5F9-4F17-9F5E-FC677723644B}"/>
                </c:ext>
              </c:extLst>
            </c:dLbl>
            <c:dLbl>
              <c:idx val="4"/>
              <c:dLblPos val="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E5F9-4F17-9F5E-FC677723644B}"/>
                </c:ext>
              </c:extLst>
            </c:dLbl>
            <c:dLbl>
              <c:idx val="11"/>
              <c:dLblPos val="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E5F9-4F17-9F5E-FC677723644B}"/>
                </c:ext>
              </c:extLst>
            </c:dLbl>
            <c:dLbl>
              <c:idx val="17"/>
              <c:dLblPos val="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E5F9-4F17-9F5E-FC677723644B}"/>
                </c:ext>
              </c:extLst>
            </c:dLbl>
            <c:dLbl>
              <c:idx val="18"/>
              <c:dLblPos val="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E5F9-4F17-9F5E-FC677723644B}"/>
                </c:ext>
              </c:extLst>
            </c:dLbl>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en-US"/>
              </a:p>
            </c:txPr>
            <c:dLblPos val="t"/>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'Şekil_5-6 ve Tablo_3'!$B$5:$C$23</c:f>
              <c:multiLvlStrCache>
                <c:ptCount val="19"/>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lvl>
                <c:lvl>
                  <c:pt idx="0">
                    <c:v>2017</c:v>
                  </c:pt>
                  <c:pt idx="4">
                    <c:v>2018</c:v>
                  </c:pt>
                  <c:pt idx="8">
                    <c:v>2019</c:v>
                  </c:pt>
                  <c:pt idx="12">
                    <c:v>2020</c:v>
                  </c:pt>
                  <c:pt idx="16">
                    <c:v>2021</c:v>
                  </c:pt>
                </c:lvl>
              </c:multiLvlStrCache>
            </c:multiLvlStrRef>
          </c:cat>
          <c:val>
            <c:numRef>
              <c:f>'Şekil_5-6 ve Tablo_3'!$O$5:$O$23</c:f>
              <c:numCache>
                <c:formatCode>0.0</c:formatCode>
                <c:ptCount val="19"/>
                <c:pt idx="0">
                  <c:v>26.5</c:v>
                </c:pt>
                <c:pt idx="1">
                  <c:v>26.3</c:v>
                </c:pt>
                <c:pt idx="2">
                  <c:v>25.5</c:v>
                </c:pt>
                <c:pt idx="3">
                  <c:v>24</c:v>
                </c:pt>
                <c:pt idx="4">
                  <c:v>23.5</c:v>
                </c:pt>
                <c:pt idx="5">
                  <c:v>24.2</c:v>
                </c:pt>
                <c:pt idx="6">
                  <c:v>24.6</c:v>
                </c:pt>
                <c:pt idx="7">
                  <c:v>27.3</c:v>
                </c:pt>
                <c:pt idx="8">
                  <c:v>28.7</c:v>
                </c:pt>
                <c:pt idx="9">
                  <c:v>29</c:v>
                </c:pt>
                <c:pt idx="10">
                  <c:v>31.2</c:v>
                </c:pt>
                <c:pt idx="11">
                  <c:v>30.9</c:v>
                </c:pt>
                <c:pt idx="12">
                  <c:v>27.4</c:v>
                </c:pt>
                <c:pt idx="13">
                  <c:v>30.2</c:v>
                </c:pt>
                <c:pt idx="14">
                  <c:v>30.3</c:v>
                </c:pt>
                <c:pt idx="15">
                  <c:v>30.1</c:v>
                </c:pt>
                <c:pt idx="16">
                  <c:v>31.1</c:v>
                </c:pt>
                <c:pt idx="17">
                  <c:v>28.3</c:v>
                </c:pt>
                <c:pt idx="18">
                  <c:v>27.8</c:v>
                </c:pt>
              </c:numCache>
            </c:numRef>
          </c:val>
          <c:smooth val="0"/>
          <c:extLst>
            <c:ext xmlns:c16="http://schemas.microsoft.com/office/drawing/2014/chart" uri="{C3380CC4-5D6E-409C-BE32-E72D297353CC}">
              <c16:uniqueId val="{00000011-E5F9-4F17-9F5E-FC677723644B}"/>
            </c:ext>
          </c:extLst>
        </c:ser>
        <c:dLbls>
          <c:dLblPos val="t"/>
          <c:showLegendKey val="0"/>
          <c:showVal val="1"/>
          <c:showCatName val="0"/>
          <c:showSerName val="0"/>
          <c:showPercent val="0"/>
          <c:showBubbleSize val="0"/>
        </c:dLbls>
        <c:marker val="1"/>
        <c:smooth val="0"/>
        <c:axId val="436335936"/>
        <c:axId val="436336496"/>
      </c:lineChart>
      <c:catAx>
        <c:axId val="4363359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436336496"/>
        <c:crosses val="autoZero"/>
        <c:auto val="1"/>
        <c:lblAlgn val="ctr"/>
        <c:lblOffset val="100"/>
        <c:noMultiLvlLbl val="0"/>
      </c:catAx>
      <c:valAx>
        <c:axId val="436336496"/>
        <c:scaling>
          <c:orientation val="minMax"/>
          <c:min val="5"/>
        </c:scaling>
        <c:delete val="0"/>
        <c:axPos val="l"/>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436335936"/>
        <c:crosses val="autoZero"/>
        <c:crossBetween val="between"/>
        <c:majorUnit val="5"/>
      </c:valAx>
      <c:spPr>
        <a:noFill/>
        <a:ln>
          <a:noFill/>
        </a:ln>
        <a:effectLst/>
      </c:spPr>
    </c:plotArea>
    <c:legend>
      <c:legendPos val="b"/>
      <c:layout>
        <c:manualLayout>
          <c:xMode val="edge"/>
          <c:yMode val="edge"/>
          <c:x val="0.10826959769960495"/>
          <c:y val="0.88078246124031012"/>
          <c:w val="0.86309675454390722"/>
          <c:h val="8.8452034883720929E-2"/>
        </c:manualLayout>
      </c:layout>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r>
              <a:rPr lang="tr-TR" sz="1200"/>
              <a:t>Male Unemployment</a:t>
            </a:r>
            <a:r>
              <a:rPr lang="tr-TR" sz="1200" baseline="0"/>
              <a:t> Rate</a:t>
            </a:r>
            <a:endParaRPr lang="en-GB" sz="1200"/>
          </a:p>
        </c:rich>
      </c:tx>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'Şekil_7-Tablo_4'!$B$10:$C$10</c:f>
              <c:strCache>
                <c:ptCount val="2"/>
                <c:pt idx="0">
                  <c:v>2021</c:v>
                </c:pt>
                <c:pt idx="1">
                  <c:v>I</c:v>
                </c:pt>
              </c:strCache>
            </c:strRef>
          </c:tx>
          <c:spPr>
            <a:solidFill>
              <a:srgbClr val="FF0000">
                <a:alpha val="65000"/>
              </a:srgb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'Şekil_7-Tablo_4'!$D$5:$G$5</c:f>
              <c:strCache>
                <c:ptCount val="4"/>
                <c:pt idx="0">
                  <c:v>Illiterate or lower than high school</c:v>
                </c:pt>
                <c:pt idx="1">
                  <c:v>High school</c:v>
                </c:pt>
                <c:pt idx="2">
                  <c:v>Vocational high school</c:v>
                </c:pt>
                <c:pt idx="3">
                  <c:v>Higher education</c:v>
                </c:pt>
              </c:strCache>
            </c:strRef>
          </c:cat>
          <c:val>
            <c:numRef>
              <c:f>'Şekil_7-Tablo_4'!$D$10:$G$10</c:f>
              <c:numCache>
                <c:formatCode>0.0</c:formatCode>
                <c:ptCount val="4"/>
                <c:pt idx="0">
                  <c:v>13.583789115036312</c:v>
                </c:pt>
                <c:pt idx="1">
                  <c:v>13.4</c:v>
                </c:pt>
                <c:pt idx="2">
                  <c:v>12.8</c:v>
                </c:pt>
                <c:pt idx="3">
                  <c:v>9.8000000000000007</c:v>
                </c:pt>
              </c:numCache>
            </c:numRef>
          </c:val>
          <c:extLst>
            <c:ext xmlns:c16="http://schemas.microsoft.com/office/drawing/2014/chart" uri="{C3380CC4-5D6E-409C-BE32-E72D297353CC}">
              <c16:uniqueId val="{00000000-66F7-4B97-8C0F-06641F46CC1F}"/>
            </c:ext>
          </c:extLst>
        </c:ser>
        <c:ser>
          <c:idx val="2"/>
          <c:order val="1"/>
          <c:tx>
            <c:strRef>
              <c:f>'Şekil_7-Tablo_4'!$B$11:$C$11</c:f>
              <c:strCache>
                <c:ptCount val="2"/>
                <c:pt idx="0">
                  <c:v>2021</c:v>
                </c:pt>
                <c:pt idx="1">
                  <c:v>II</c:v>
                </c:pt>
              </c:strCache>
            </c:strRef>
          </c:tx>
          <c:spPr>
            <a:solidFill>
              <a:srgbClr val="FFC000"/>
            </a:solidFill>
            <a:ln>
              <a:solidFill>
                <a:srgbClr val="FFC000"/>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'Şekil_7-Tablo_4'!$D$5:$G$5</c:f>
              <c:strCache>
                <c:ptCount val="4"/>
                <c:pt idx="0">
                  <c:v>Illiterate or lower than high school</c:v>
                </c:pt>
                <c:pt idx="1">
                  <c:v>High school</c:v>
                </c:pt>
                <c:pt idx="2">
                  <c:v>Vocational high school</c:v>
                </c:pt>
                <c:pt idx="3">
                  <c:v>Higher education</c:v>
                </c:pt>
              </c:strCache>
            </c:strRef>
          </c:cat>
          <c:val>
            <c:numRef>
              <c:f>'Şekil_7-Tablo_4'!$D$11:$G$11</c:f>
              <c:numCache>
                <c:formatCode>0.0</c:formatCode>
                <c:ptCount val="4"/>
                <c:pt idx="0">
                  <c:v>11.772475125473276</c:v>
                </c:pt>
                <c:pt idx="1">
                  <c:v>11.8</c:v>
                </c:pt>
                <c:pt idx="2">
                  <c:v>10.5</c:v>
                </c:pt>
                <c:pt idx="3">
                  <c:v>8.6999999999999993</c:v>
                </c:pt>
              </c:numCache>
            </c:numRef>
          </c:val>
          <c:extLst>
            <c:ext xmlns:c16="http://schemas.microsoft.com/office/drawing/2014/chart" uri="{C3380CC4-5D6E-409C-BE32-E72D297353CC}">
              <c16:uniqueId val="{00000001-66F7-4B97-8C0F-06641F46CC1F}"/>
            </c:ext>
          </c:extLst>
        </c:ser>
        <c:ser>
          <c:idx val="1"/>
          <c:order val="2"/>
          <c:tx>
            <c:strRef>
              <c:f>'Şekil_7-Tablo_4'!$B$12:$C$12</c:f>
              <c:strCache>
                <c:ptCount val="2"/>
                <c:pt idx="0">
                  <c:v>2021</c:v>
                </c:pt>
                <c:pt idx="1">
                  <c:v>III</c:v>
                </c:pt>
              </c:strCache>
            </c:strRef>
          </c:tx>
          <c:spPr>
            <a:solidFill>
              <a:schemeClr val="accent1">
                <a:lumMod val="60000"/>
                <a:lumOff val="4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'Şekil_7-Tablo_4'!$D$5:$G$5</c:f>
              <c:strCache>
                <c:ptCount val="4"/>
                <c:pt idx="0">
                  <c:v>Illiterate or lower than high school</c:v>
                </c:pt>
                <c:pt idx="1">
                  <c:v>High school</c:v>
                </c:pt>
                <c:pt idx="2">
                  <c:v>Vocational high school</c:v>
                </c:pt>
                <c:pt idx="3">
                  <c:v>Higher education</c:v>
                </c:pt>
              </c:strCache>
            </c:strRef>
          </c:cat>
          <c:val>
            <c:numRef>
              <c:f>'Şekil_7-Tablo_4'!$D$12:$G$12</c:f>
              <c:numCache>
                <c:formatCode>0.0</c:formatCode>
                <c:ptCount val="4"/>
                <c:pt idx="0">
                  <c:v>9.8235449038714773</c:v>
                </c:pt>
                <c:pt idx="1">
                  <c:v>11.1</c:v>
                </c:pt>
                <c:pt idx="2">
                  <c:v>8.6</c:v>
                </c:pt>
                <c:pt idx="3">
                  <c:v>9.8000000000000007</c:v>
                </c:pt>
              </c:numCache>
            </c:numRef>
          </c:val>
          <c:extLst>
            <c:ext xmlns:c16="http://schemas.microsoft.com/office/drawing/2014/chart" uri="{C3380CC4-5D6E-409C-BE32-E72D297353CC}">
              <c16:uniqueId val="{00000002-66F7-4B97-8C0F-06641F46CC1F}"/>
            </c:ext>
          </c:extLst>
        </c:ser>
        <c:dLbls>
          <c:showLegendKey val="0"/>
          <c:showVal val="0"/>
          <c:showCatName val="0"/>
          <c:showSerName val="0"/>
          <c:showPercent val="0"/>
          <c:showBubbleSize val="0"/>
        </c:dLbls>
        <c:gapWidth val="150"/>
        <c:axId val="463372624"/>
        <c:axId val="463373184"/>
      </c:barChart>
      <c:catAx>
        <c:axId val="4633726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463373184"/>
        <c:crosses val="autoZero"/>
        <c:auto val="1"/>
        <c:lblAlgn val="ctr"/>
        <c:lblOffset val="100"/>
        <c:noMultiLvlLbl val="0"/>
      </c:catAx>
      <c:valAx>
        <c:axId val="463373184"/>
        <c:scaling>
          <c:orientation val="minMax"/>
          <c:min val="0"/>
        </c:scaling>
        <c:delete val="0"/>
        <c:axPos val="l"/>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6337262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r>
              <a:rPr lang="tr-TR" sz="1200"/>
              <a:t>Female Unemployment Rate</a:t>
            </a:r>
            <a:endParaRPr lang="en-GB" sz="1200"/>
          </a:p>
        </c:rich>
      </c:tx>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'Şekil_7-Tablo_4'!$B$14:$C$14</c:f>
              <c:strCache>
                <c:ptCount val="2"/>
                <c:pt idx="0">
                  <c:v>2021</c:v>
                </c:pt>
                <c:pt idx="1">
                  <c:v>I</c:v>
                </c:pt>
              </c:strCache>
            </c:strRef>
          </c:tx>
          <c:spPr>
            <a:solidFill>
              <a:srgbClr val="FF0000">
                <a:alpha val="65000"/>
              </a:srgb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'Şekil_7-Tablo_4'!$D$5:$G$5</c:f>
              <c:strCache>
                <c:ptCount val="4"/>
                <c:pt idx="0">
                  <c:v>Illiterate or lower than high school</c:v>
                </c:pt>
                <c:pt idx="1">
                  <c:v>High school</c:v>
                </c:pt>
                <c:pt idx="2">
                  <c:v>Vocational high school</c:v>
                </c:pt>
                <c:pt idx="3">
                  <c:v>Higher education</c:v>
                </c:pt>
              </c:strCache>
            </c:strRef>
          </c:cat>
          <c:val>
            <c:numRef>
              <c:f>'Şekil_7-Tablo_4'!$D$14:$G$14</c:f>
              <c:numCache>
                <c:formatCode>0.0</c:formatCode>
                <c:ptCount val="4"/>
                <c:pt idx="0">
                  <c:v>12.167042889390519</c:v>
                </c:pt>
                <c:pt idx="1">
                  <c:v>20.7</c:v>
                </c:pt>
                <c:pt idx="2">
                  <c:v>22.5</c:v>
                </c:pt>
                <c:pt idx="3">
                  <c:v>16.7</c:v>
                </c:pt>
              </c:numCache>
            </c:numRef>
          </c:val>
          <c:extLst>
            <c:ext xmlns:c16="http://schemas.microsoft.com/office/drawing/2014/chart" uri="{C3380CC4-5D6E-409C-BE32-E72D297353CC}">
              <c16:uniqueId val="{00000000-BDE5-47E1-9D97-B9E04E86B4CF}"/>
            </c:ext>
          </c:extLst>
        </c:ser>
        <c:ser>
          <c:idx val="2"/>
          <c:order val="1"/>
          <c:tx>
            <c:strRef>
              <c:f>'Şekil_7-Tablo_4'!$B$15:$C$15</c:f>
              <c:strCache>
                <c:ptCount val="2"/>
                <c:pt idx="0">
                  <c:v>2021</c:v>
                </c:pt>
                <c:pt idx="1">
                  <c:v>II</c:v>
                </c:pt>
              </c:strCache>
            </c:strRef>
          </c:tx>
          <c:spPr>
            <a:solidFill>
              <a:srgbClr val="FFC000"/>
            </a:solidFill>
            <a:ln>
              <a:solidFill>
                <a:srgbClr val="FFC000"/>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'Şekil_7-Tablo_4'!$D$5:$G$5</c:f>
              <c:strCache>
                <c:ptCount val="4"/>
                <c:pt idx="0">
                  <c:v>Illiterate or lower than high school</c:v>
                </c:pt>
                <c:pt idx="1">
                  <c:v>High school</c:v>
                </c:pt>
                <c:pt idx="2">
                  <c:v>Vocational high school</c:v>
                </c:pt>
                <c:pt idx="3">
                  <c:v>Higher education</c:v>
                </c:pt>
              </c:strCache>
            </c:strRef>
          </c:cat>
          <c:val>
            <c:numRef>
              <c:f>'Şekil_7-Tablo_4'!$D$15:$G$15</c:f>
              <c:numCache>
                <c:formatCode>0.0</c:formatCode>
                <c:ptCount val="4"/>
                <c:pt idx="0">
                  <c:v>9.9445155783183949</c:v>
                </c:pt>
                <c:pt idx="1">
                  <c:v>20.9</c:v>
                </c:pt>
                <c:pt idx="2">
                  <c:v>19.2</c:v>
                </c:pt>
                <c:pt idx="3">
                  <c:v>15</c:v>
                </c:pt>
              </c:numCache>
            </c:numRef>
          </c:val>
          <c:extLst>
            <c:ext xmlns:c16="http://schemas.microsoft.com/office/drawing/2014/chart" uri="{C3380CC4-5D6E-409C-BE32-E72D297353CC}">
              <c16:uniqueId val="{00000001-BDE5-47E1-9D97-B9E04E86B4CF}"/>
            </c:ext>
          </c:extLst>
        </c:ser>
        <c:ser>
          <c:idx val="1"/>
          <c:order val="2"/>
          <c:tx>
            <c:strRef>
              <c:f>'Şekil_7-Tablo_4'!$B$16:$C$16</c:f>
              <c:strCache>
                <c:ptCount val="2"/>
                <c:pt idx="0">
                  <c:v>2021</c:v>
                </c:pt>
                <c:pt idx="1">
                  <c:v>III</c:v>
                </c:pt>
              </c:strCache>
            </c:strRef>
          </c:tx>
          <c:spPr>
            <a:solidFill>
              <a:schemeClr val="accent1">
                <a:lumMod val="60000"/>
                <a:lumOff val="4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'Şekil_7-Tablo_4'!$D$5:$G$5</c:f>
              <c:strCache>
                <c:ptCount val="4"/>
                <c:pt idx="0">
                  <c:v>Illiterate or lower than high school</c:v>
                </c:pt>
                <c:pt idx="1">
                  <c:v>High school</c:v>
                </c:pt>
                <c:pt idx="2">
                  <c:v>Vocational high school</c:v>
                </c:pt>
                <c:pt idx="3">
                  <c:v>Higher education</c:v>
                </c:pt>
              </c:strCache>
            </c:strRef>
          </c:cat>
          <c:val>
            <c:numRef>
              <c:f>'Şekil_7-Tablo_4'!$D$16:$G$16</c:f>
              <c:numCache>
                <c:formatCode>0.0</c:formatCode>
                <c:ptCount val="4"/>
                <c:pt idx="0">
                  <c:v>9.799554565701559</c:v>
                </c:pt>
                <c:pt idx="1">
                  <c:v>19.100000000000001</c:v>
                </c:pt>
                <c:pt idx="2">
                  <c:v>24.6</c:v>
                </c:pt>
                <c:pt idx="3">
                  <c:v>19</c:v>
                </c:pt>
              </c:numCache>
            </c:numRef>
          </c:val>
          <c:extLst>
            <c:ext xmlns:c16="http://schemas.microsoft.com/office/drawing/2014/chart" uri="{C3380CC4-5D6E-409C-BE32-E72D297353CC}">
              <c16:uniqueId val="{00000002-BDE5-47E1-9D97-B9E04E86B4CF}"/>
            </c:ext>
          </c:extLst>
        </c:ser>
        <c:dLbls>
          <c:showLegendKey val="0"/>
          <c:showVal val="0"/>
          <c:showCatName val="0"/>
          <c:showSerName val="0"/>
          <c:showPercent val="0"/>
          <c:showBubbleSize val="0"/>
        </c:dLbls>
        <c:gapWidth val="150"/>
        <c:axId val="463376544"/>
        <c:axId val="463377104"/>
      </c:barChart>
      <c:catAx>
        <c:axId val="4633765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463377104"/>
        <c:crosses val="autoZero"/>
        <c:auto val="1"/>
        <c:lblAlgn val="ctr"/>
        <c:lblOffset val="100"/>
        <c:noMultiLvlLbl val="0"/>
      </c:catAx>
      <c:valAx>
        <c:axId val="463377104"/>
        <c:scaling>
          <c:orientation val="minMax"/>
          <c:max val="35"/>
        </c:scaling>
        <c:delete val="0"/>
        <c:axPos val="l"/>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6337654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62CCBE-86DA-4AE8-A8C9-E019FAC9B2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11</Pages>
  <Words>2656</Words>
  <Characters>15144</Characters>
  <Application>Microsoft Office Word</Application>
  <DocSecurity>0</DocSecurity>
  <Lines>126</Lines>
  <Paragraphs>35</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17765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Mehmet Cem SAHIN</dc:creator>
  <cp:keywords/>
  <dc:description/>
  <cp:lastModifiedBy>Gokhan Sahin GUNES</cp:lastModifiedBy>
  <cp:revision>19</cp:revision>
  <cp:lastPrinted>2021-11-21T17:00:00Z</cp:lastPrinted>
  <dcterms:created xsi:type="dcterms:W3CDTF">2021-11-22T08:19:00Z</dcterms:created>
  <dcterms:modified xsi:type="dcterms:W3CDTF">2021-11-22T14:27:00Z</dcterms:modified>
</cp:coreProperties>
</file>